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5115E3">
      <w:pPr>
        <w:tabs>
          <w:tab w:val="left" w:pos="1960"/>
        </w:tabs>
        <w:jc w:val="center"/>
        <w:rPr>
          <w:spacing w:val="-6"/>
          <w:lang w:val="en-US"/>
        </w:rPr>
      </w:pPr>
    </w:p>
    <w:p w14:paraId="3F8CA2A6" w14:textId="77777777" w:rsidR="005038B5" w:rsidRPr="0019756B" w:rsidRDefault="005038B5" w:rsidP="005115E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5115E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5115E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5115E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5115E3">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5115E3">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5115E3">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5115E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5115E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6ADAAF12" w:rsidR="005038B5" w:rsidRPr="007D33FC" w:rsidRDefault="005038B5" w:rsidP="005115E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E22041">
        <w:rPr>
          <w:b/>
          <w:spacing w:val="-6"/>
          <w:sz w:val="48"/>
          <w:szCs w:val="48"/>
        </w:rPr>
        <w:t>3</w:t>
      </w:r>
      <w:r w:rsidR="00AA6BA9">
        <w:rPr>
          <w:b/>
          <w:spacing w:val="-6"/>
          <w:sz w:val="48"/>
          <w:szCs w:val="48"/>
        </w:rPr>
        <w:t>7</w:t>
      </w:r>
    </w:p>
    <w:p w14:paraId="2A970B1B" w14:textId="77777777" w:rsidR="00B77386" w:rsidRPr="0019756B" w:rsidRDefault="00B77386" w:rsidP="005115E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751731B4" w:rsidR="005038B5" w:rsidRPr="0019756B" w:rsidRDefault="00AA6BA9" w:rsidP="005115E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4 октя</w:t>
      </w:r>
      <w:r w:rsidR="00606522">
        <w:rPr>
          <w:b/>
          <w:spacing w:val="-6"/>
          <w:sz w:val="48"/>
          <w:szCs w:val="48"/>
        </w:rPr>
        <w:t>бря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5115E3">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5115E3">
      <w:pPr>
        <w:pStyle w:val="3"/>
        <w:numPr>
          <w:ilvl w:val="0"/>
          <w:numId w:val="0"/>
        </w:numPr>
        <w:spacing w:before="0" w:after="0"/>
        <w:jc w:val="left"/>
        <w:rPr>
          <w:spacing w:val="-6"/>
          <w:sz w:val="24"/>
          <w:szCs w:val="24"/>
        </w:rPr>
      </w:pPr>
    </w:p>
    <w:p w14:paraId="0F6CAAB3" w14:textId="77777777" w:rsidR="005038B5" w:rsidRPr="0019756B" w:rsidRDefault="005038B5" w:rsidP="005115E3">
      <w:pPr>
        <w:rPr>
          <w:spacing w:val="-6"/>
          <w:sz w:val="24"/>
          <w:szCs w:val="24"/>
        </w:rPr>
      </w:pPr>
    </w:p>
    <w:p w14:paraId="56DD3EC3" w14:textId="77777777" w:rsidR="005038B5" w:rsidRDefault="005038B5" w:rsidP="005115E3">
      <w:pPr>
        <w:rPr>
          <w:spacing w:val="-6"/>
          <w:sz w:val="24"/>
          <w:szCs w:val="24"/>
        </w:rPr>
      </w:pPr>
    </w:p>
    <w:p w14:paraId="00BD9F5A" w14:textId="77777777" w:rsidR="0019756B" w:rsidRDefault="0019756B" w:rsidP="005115E3">
      <w:pPr>
        <w:rPr>
          <w:spacing w:val="-6"/>
          <w:sz w:val="24"/>
          <w:szCs w:val="24"/>
        </w:rPr>
      </w:pPr>
    </w:p>
    <w:p w14:paraId="0596F160" w14:textId="77777777" w:rsidR="0019756B" w:rsidRPr="0019756B" w:rsidRDefault="0019756B" w:rsidP="005115E3">
      <w:pPr>
        <w:rPr>
          <w:spacing w:val="-6"/>
          <w:sz w:val="24"/>
          <w:szCs w:val="24"/>
        </w:rPr>
      </w:pPr>
    </w:p>
    <w:p w14:paraId="0AB6B3C4" w14:textId="77777777" w:rsidR="005038B5" w:rsidRPr="0019756B" w:rsidRDefault="005038B5" w:rsidP="005115E3">
      <w:pPr>
        <w:rPr>
          <w:spacing w:val="-6"/>
          <w:sz w:val="24"/>
          <w:szCs w:val="24"/>
        </w:rPr>
      </w:pPr>
    </w:p>
    <w:p w14:paraId="1E1B148B" w14:textId="77777777" w:rsidR="005038B5" w:rsidRPr="0019756B" w:rsidRDefault="005038B5" w:rsidP="005115E3">
      <w:pPr>
        <w:rPr>
          <w:spacing w:val="-6"/>
          <w:sz w:val="24"/>
          <w:szCs w:val="24"/>
        </w:rPr>
      </w:pPr>
    </w:p>
    <w:p w14:paraId="0FEFE4C2" w14:textId="77777777" w:rsidR="005038B5" w:rsidRPr="0019756B" w:rsidRDefault="005038B5" w:rsidP="005115E3">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5115E3">
      <w:pPr>
        <w:jc w:val="center"/>
        <w:rPr>
          <w:b/>
          <w:spacing w:val="-6"/>
          <w:sz w:val="28"/>
          <w:szCs w:val="28"/>
        </w:rPr>
      </w:pPr>
    </w:p>
    <w:p w14:paraId="67F38FAE" w14:textId="77777777" w:rsidR="005038B5" w:rsidRPr="009D41EC" w:rsidRDefault="005038B5" w:rsidP="005115E3">
      <w:pPr>
        <w:jc w:val="center"/>
        <w:rPr>
          <w:b/>
          <w:spacing w:val="-6"/>
          <w:sz w:val="28"/>
          <w:szCs w:val="28"/>
        </w:rPr>
      </w:pPr>
    </w:p>
    <w:p w14:paraId="05DBF902" w14:textId="77777777" w:rsidR="005038B5" w:rsidRPr="009D41EC" w:rsidRDefault="005038B5" w:rsidP="005115E3">
      <w:pPr>
        <w:jc w:val="center"/>
        <w:rPr>
          <w:b/>
          <w:spacing w:val="-6"/>
          <w:sz w:val="28"/>
          <w:szCs w:val="28"/>
        </w:rPr>
      </w:pPr>
    </w:p>
    <w:p w14:paraId="62EC64CB" w14:textId="77777777" w:rsidR="005038B5" w:rsidRPr="009D41EC" w:rsidRDefault="005038B5" w:rsidP="005115E3">
      <w:pPr>
        <w:jc w:val="center"/>
        <w:rPr>
          <w:b/>
          <w:spacing w:val="-6"/>
          <w:sz w:val="28"/>
          <w:szCs w:val="28"/>
        </w:rPr>
      </w:pPr>
    </w:p>
    <w:p w14:paraId="21E399E3" w14:textId="77777777" w:rsidR="008F087D" w:rsidRPr="009D41EC" w:rsidRDefault="008F087D" w:rsidP="005115E3">
      <w:pPr>
        <w:jc w:val="center"/>
        <w:rPr>
          <w:b/>
          <w:spacing w:val="-6"/>
          <w:sz w:val="28"/>
          <w:szCs w:val="28"/>
        </w:rPr>
      </w:pPr>
    </w:p>
    <w:p w14:paraId="339360A6" w14:textId="77777777" w:rsidR="0019756B" w:rsidRPr="009D41EC" w:rsidRDefault="0019756B" w:rsidP="005115E3">
      <w:pPr>
        <w:jc w:val="center"/>
        <w:rPr>
          <w:b/>
          <w:spacing w:val="-6"/>
          <w:sz w:val="28"/>
          <w:szCs w:val="28"/>
        </w:rPr>
      </w:pPr>
    </w:p>
    <w:p w14:paraId="37EF8936" w14:textId="77777777" w:rsidR="00F23E26" w:rsidRDefault="00F23E26" w:rsidP="005115E3">
      <w:pPr>
        <w:jc w:val="center"/>
        <w:rPr>
          <w:b/>
          <w:spacing w:val="-6"/>
          <w:sz w:val="28"/>
          <w:szCs w:val="28"/>
        </w:rPr>
      </w:pPr>
    </w:p>
    <w:p w14:paraId="7B6FAC56" w14:textId="77777777" w:rsidR="002363B2" w:rsidRDefault="002363B2" w:rsidP="005115E3">
      <w:pPr>
        <w:jc w:val="center"/>
        <w:rPr>
          <w:b/>
          <w:spacing w:val="-6"/>
          <w:sz w:val="28"/>
          <w:szCs w:val="28"/>
        </w:rPr>
      </w:pPr>
    </w:p>
    <w:p w14:paraId="063369A3" w14:textId="77777777" w:rsidR="002363B2" w:rsidRPr="009D41EC" w:rsidRDefault="002363B2" w:rsidP="005115E3">
      <w:pPr>
        <w:jc w:val="center"/>
        <w:rPr>
          <w:b/>
          <w:spacing w:val="-6"/>
          <w:sz w:val="28"/>
          <w:szCs w:val="28"/>
        </w:rPr>
      </w:pPr>
    </w:p>
    <w:p w14:paraId="7D685892" w14:textId="77777777" w:rsidR="005038B5" w:rsidRPr="009D41EC" w:rsidRDefault="005038B5" w:rsidP="005115E3">
      <w:pPr>
        <w:jc w:val="center"/>
        <w:rPr>
          <w:b/>
          <w:spacing w:val="-6"/>
          <w:sz w:val="28"/>
          <w:szCs w:val="28"/>
        </w:rPr>
      </w:pPr>
    </w:p>
    <w:p w14:paraId="271AC862" w14:textId="77777777" w:rsidR="009D41EC" w:rsidRDefault="009D41EC" w:rsidP="005115E3">
      <w:pPr>
        <w:jc w:val="center"/>
        <w:rPr>
          <w:b/>
          <w:spacing w:val="-6"/>
          <w:sz w:val="28"/>
          <w:szCs w:val="28"/>
        </w:rPr>
      </w:pPr>
    </w:p>
    <w:p w14:paraId="49862E71" w14:textId="77777777" w:rsidR="004431E6" w:rsidRPr="009D41EC" w:rsidRDefault="004431E6" w:rsidP="005115E3">
      <w:pPr>
        <w:jc w:val="center"/>
        <w:rPr>
          <w:b/>
          <w:spacing w:val="-6"/>
          <w:sz w:val="28"/>
          <w:szCs w:val="28"/>
        </w:rPr>
      </w:pPr>
    </w:p>
    <w:p w14:paraId="3BB092E5" w14:textId="1202BEB4" w:rsidR="005038B5" w:rsidRDefault="005038B5" w:rsidP="005115E3">
      <w:pPr>
        <w:jc w:val="center"/>
        <w:rPr>
          <w:b/>
          <w:spacing w:val="-6"/>
          <w:sz w:val="28"/>
          <w:szCs w:val="28"/>
        </w:rPr>
      </w:pPr>
      <w:r w:rsidRPr="00EE6FBA">
        <w:rPr>
          <w:b/>
          <w:spacing w:val="-6"/>
          <w:sz w:val="28"/>
          <w:szCs w:val="28"/>
        </w:rPr>
        <w:t xml:space="preserve">п. Славянка Хасанского </w:t>
      </w:r>
      <w:r w:rsidR="00516658">
        <w:rPr>
          <w:b/>
          <w:spacing w:val="-6"/>
          <w:sz w:val="28"/>
          <w:szCs w:val="28"/>
        </w:rPr>
        <w:t>муниципального округа</w:t>
      </w:r>
      <w:r w:rsidRPr="00EE6FBA">
        <w:rPr>
          <w:b/>
          <w:spacing w:val="-6"/>
          <w:sz w:val="28"/>
          <w:szCs w:val="28"/>
        </w:rPr>
        <w:t xml:space="preserve"> Приморского края</w:t>
      </w:r>
    </w:p>
    <w:p w14:paraId="00003FF9" w14:textId="77777777" w:rsidR="00CA70EB" w:rsidRPr="00EE6FBA" w:rsidRDefault="00CA70EB" w:rsidP="005115E3">
      <w:pPr>
        <w:jc w:val="center"/>
        <w:rPr>
          <w:b/>
          <w:spacing w:val="-6"/>
          <w:sz w:val="28"/>
          <w:szCs w:val="28"/>
        </w:rPr>
      </w:pPr>
    </w:p>
    <w:p w14:paraId="24A2F2B3" w14:textId="0E4EAFD8" w:rsidR="005038B5" w:rsidRPr="00BE2EFD" w:rsidRDefault="00853E03" w:rsidP="005115E3">
      <w:pPr>
        <w:jc w:val="center"/>
        <w:rPr>
          <w:b/>
          <w:spacing w:val="-6"/>
        </w:rPr>
        <w:sectPr w:rsidR="005038B5" w:rsidRPr="00BE2EFD" w:rsidSect="005115E3">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1A457C32" w14:textId="44E15C8F" w:rsidR="00914BE8" w:rsidRPr="001E767A" w:rsidRDefault="00914BE8" w:rsidP="005115E3">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5115E3">
      <w:pPr>
        <w:rPr>
          <w:sz w:val="28"/>
          <w:lang w:eastAsia="ru-RU"/>
        </w:rPr>
      </w:pPr>
    </w:p>
    <w:p w14:paraId="13462F0C" w14:textId="6BB3BF2D" w:rsidR="000D19C8" w:rsidRPr="000D19C8" w:rsidRDefault="00231CFF">
      <w:pPr>
        <w:pStyle w:val="18"/>
        <w:rPr>
          <w:rFonts w:eastAsiaTheme="minorEastAsia"/>
          <w:b/>
          <w:bCs/>
          <w:sz w:val="22"/>
          <w:lang w:eastAsia="ru-RU"/>
        </w:rPr>
      </w:pPr>
      <w:r w:rsidRPr="000D19C8">
        <w:rPr>
          <w:b/>
          <w:bCs/>
          <w:szCs w:val="30"/>
        </w:rPr>
        <w:fldChar w:fldCharType="begin"/>
      </w:r>
      <w:r w:rsidRPr="000D19C8">
        <w:rPr>
          <w:b/>
          <w:bCs/>
          <w:szCs w:val="30"/>
        </w:rPr>
        <w:instrText xml:space="preserve"> TOC \o "1-3" \h \z \u </w:instrText>
      </w:r>
      <w:r w:rsidRPr="000D19C8">
        <w:rPr>
          <w:b/>
          <w:bCs/>
          <w:szCs w:val="30"/>
        </w:rPr>
        <w:fldChar w:fldCharType="separate"/>
      </w:r>
      <w:hyperlink w:anchor="_Toc179046924" w:history="1">
        <w:r w:rsidR="000D19C8" w:rsidRPr="000D19C8">
          <w:rPr>
            <w:rStyle w:val="af6"/>
            <w:b/>
            <w:bCs/>
            <w:lang w:eastAsia="ru-RU"/>
          </w:rPr>
          <w:t>ПОСТАНОВЛЕНИЕ администрации Хасанского муниципального округа №1701-па от 20.09.2024 г. «О внесении изменений в постановление администрации Хасанского муниципального района от 14 сентября 2022 года № 614-па «Об утверждении муниципальной программы «Развитие культуры на территории Хасанского муниципального округа»</w:t>
        </w:r>
        <w:r w:rsidR="000D19C8" w:rsidRPr="000D19C8">
          <w:rPr>
            <w:b/>
            <w:bCs/>
            <w:webHidden/>
          </w:rPr>
          <w:tab/>
        </w:r>
        <w:r w:rsidR="000D19C8" w:rsidRPr="000D19C8">
          <w:rPr>
            <w:b/>
            <w:bCs/>
            <w:webHidden/>
          </w:rPr>
          <w:fldChar w:fldCharType="begin"/>
        </w:r>
        <w:r w:rsidR="000D19C8" w:rsidRPr="000D19C8">
          <w:rPr>
            <w:b/>
            <w:bCs/>
            <w:webHidden/>
          </w:rPr>
          <w:instrText xml:space="preserve"> PAGEREF _Toc179046924 \h </w:instrText>
        </w:r>
        <w:r w:rsidR="000D19C8" w:rsidRPr="000D19C8">
          <w:rPr>
            <w:b/>
            <w:bCs/>
            <w:webHidden/>
          </w:rPr>
        </w:r>
        <w:r w:rsidR="000D19C8" w:rsidRPr="000D19C8">
          <w:rPr>
            <w:b/>
            <w:bCs/>
            <w:webHidden/>
          </w:rPr>
          <w:fldChar w:fldCharType="separate"/>
        </w:r>
        <w:r w:rsidR="000D19C8" w:rsidRPr="000D19C8">
          <w:rPr>
            <w:b/>
            <w:bCs/>
            <w:webHidden/>
          </w:rPr>
          <w:t>3</w:t>
        </w:r>
        <w:r w:rsidR="000D19C8" w:rsidRPr="000D19C8">
          <w:rPr>
            <w:b/>
            <w:bCs/>
            <w:webHidden/>
          </w:rPr>
          <w:fldChar w:fldCharType="end"/>
        </w:r>
      </w:hyperlink>
    </w:p>
    <w:p w14:paraId="0687ABF1" w14:textId="7ECB726C" w:rsidR="000D19C8" w:rsidRPr="000D19C8" w:rsidRDefault="000D19C8">
      <w:pPr>
        <w:pStyle w:val="18"/>
        <w:rPr>
          <w:rFonts w:eastAsiaTheme="minorEastAsia"/>
          <w:b/>
          <w:bCs/>
          <w:sz w:val="22"/>
          <w:lang w:eastAsia="ru-RU"/>
        </w:rPr>
      </w:pPr>
      <w:hyperlink w:anchor="_Toc179046925" w:history="1">
        <w:r w:rsidRPr="000D19C8">
          <w:rPr>
            <w:rStyle w:val="af6"/>
            <w:b/>
            <w:bCs/>
            <w:lang w:eastAsia="ru-RU"/>
          </w:rPr>
          <w:t>ПОСТАНОВЛЕНИЕ администрации Хасанского муниципального округа №1792-па от 02.10.2024 г. «Об утверждении Административного регламента по предоставлению муниципальной услуги «Признание садового дома жилым домом и жилого дома садовым домом»</w:t>
        </w:r>
        <w:r w:rsidRPr="000D19C8">
          <w:rPr>
            <w:b/>
            <w:bCs/>
            <w:webHidden/>
          </w:rPr>
          <w:tab/>
        </w:r>
        <w:r w:rsidRPr="000D19C8">
          <w:rPr>
            <w:b/>
            <w:bCs/>
            <w:webHidden/>
          </w:rPr>
          <w:fldChar w:fldCharType="begin"/>
        </w:r>
        <w:r w:rsidRPr="000D19C8">
          <w:rPr>
            <w:b/>
            <w:bCs/>
            <w:webHidden/>
          </w:rPr>
          <w:instrText xml:space="preserve"> PAGEREF _Toc179046925 \h </w:instrText>
        </w:r>
        <w:r w:rsidRPr="000D19C8">
          <w:rPr>
            <w:b/>
            <w:bCs/>
            <w:webHidden/>
          </w:rPr>
        </w:r>
        <w:r w:rsidRPr="000D19C8">
          <w:rPr>
            <w:b/>
            <w:bCs/>
            <w:webHidden/>
          </w:rPr>
          <w:fldChar w:fldCharType="separate"/>
        </w:r>
        <w:r w:rsidRPr="000D19C8">
          <w:rPr>
            <w:b/>
            <w:bCs/>
            <w:webHidden/>
          </w:rPr>
          <w:t>30</w:t>
        </w:r>
        <w:r w:rsidRPr="000D19C8">
          <w:rPr>
            <w:b/>
            <w:bCs/>
            <w:webHidden/>
          </w:rPr>
          <w:fldChar w:fldCharType="end"/>
        </w:r>
      </w:hyperlink>
    </w:p>
    <w:p w14:paraId="1DDBE218" w14:textId="54738E55" w:rsidR="000D19C8" w:rsidRPr="000D19C8" w:rsidRDefault="000D19C8">
      <w:pPr>
        <w:pStyle w:val="18"/>
        <w:rPr>
          <w:rFonts w:eastAsiaTheme="minorEastAsia"/>
          <w:b/>
          <w:bCs/>
          <w:sz w:val="22"/>
          <w:lang w:eastAsia="ru-RU"/>
        </w:rPr>
      </w:pPr>
      <w:hyperlink w:anchor="_Toc179046926" w:history="1">
        <w:r w:rsidRPr="000D19C8">
          <w:rPr>
            <w:rStyle w:val="af6"/>
            <w:b/>
            <w:bCs/>
            <w:lang w:eastAsia="ru-RU"/>
          </w:rPr>
          <w:t>РЕШЕНИЕ думы Хасанского муниципального округа №370 от 03.10.2024 г. «О нормативном правовом акте «О внесении изме-нений в Нормативный правовой акт от 09.11.2022 № 9-НПА «О земельном налоге на территории Хасанского муниципального округа»</w:t>
        </w:r>
        <w:r w:rsidRPr="000D19C8">
          <w:rPr>
            <w:b/>
            <w:bCs/>
            <w:webHidden/>
          </w:rPr>
          <w:tab/>
        </w:r>
        <w:r w:rsidRPr="000D19C8">
          <w:rPr>
            <w:b/>
            <w:bCs/>
            <w:webHidden/>
          </w:rPr>
          <w:fldChar w:fldCharType="begin"/>
        </w:r>
        <w:r w:rsidRPr="000D19C8">
          <w:rPr>
            <w:b/>
            <w:bCs/>
            <w:webHidden/>
          </w:rPr>
          <w:instrText xml:space="preserve"> PAGEREF _Toc179046926 \h </w:instrText>
        </w:r>
        <w:r w:rsidRPr="000D19C8">
          <w:rPr>
            <w:b/>
            <w:bCs/>
            <w:webHidden/>
          </w:rPr>
        </w:r>
        <w:r w:rsidRPr="000D19C8">
          <w:rPr>
            <w:b/>
            <w:bCs/>
            <w:webHidden/>
          </w:rPr>
          <w:fldChar w:fldCharType="separate"/>
        </w:r>
        <w:r w:rsidRPr="000D19C8">
          <w:rPr>
            <w:b/>
            <w:bCs/>
            <w:webHidden/>
          </w:rPr>
          <w:t>72</w:t>
        </w:r>
        <w:r w:rsidRPr="000D19C8">
          <w:rPr>
            <w:b/>
            <w:bCs/>
            <w:webHidden/>
          </w:rPr>
          <w:fldChar w:fldCharType="end"/>
        </w:r>
      </w:hyperlink>
    </w:p>
    <w:p w14:paraId="177D6646" w14:textId="10E9C7B4" w:rsidR="000D19C8" w:rsidRPr="000D19C8" w:rsidRDefault="000D19C8">
      <w:pPr>
        <w:pStyle w:val="18"/>
        <w:rPr>
          <w:rFonts w:eastAsiaTheme="minorEastAsia"/>
          <w:b/>
          <w:bCs/>
          <w:sz w:val="22"/>
          <w:lang w:eastAsia="ru-RU"/>
        </w:rPr>
      </w:pPr>
      <w:hyperlink w:anchor="_Toc179046927" w:history="1">
        <w:r w:rsidRPr="000D19C8">
          <w:rPr>
            <w:rStyle w:val="af6"/>
            <w:b/>
            <w:bCs/>
            <w:lang w:eastAsia="ru-RU"/>
          </w:rPr>
          <w:t>РЕШЕНИЕ думы Хасанского муниципального округа №371 от 03.10.2024 г. «О Нормативном правовом акте «О внесении изме-нений в Нормативный правовой акт от 09.11.2022 № 10-НПА «О налоге на имущество физических лиц на территории Хасанского муниципального округа»</w:t>
        </w:r>
        <w:r w:rsidRPr="000D19C8">
          <w:rPr>
            <w:b/>
            <w:bCs/>
            <w:webHidden/>
          </w:rPr>
          <w:tab/>
        </w:r>
        <w:r w:rsidRPr="000D19C8">
          <w:rPr>
            <w:b/>
            <w:bCs/>
            <w:webHidden/>
          </w:rPr>
          <w:fldChar w:fldCharType="begin"/>
        </w:r>
        <w:r w:rsidRPr="000D19C8">
          <w:rPr>
            <w:b/>
            <w:bCs/>
            <w:webHidden/>
          </w:rPr>
          <w:instrText xml:space="preserve"> PAGEREF _Toc179046927 \h </w:instrText>
        </w:r>
        <w:r w:rsidRPr="000D19C8">
          <w:rPr>
            <w:b/>
            <w:bCs/>
            <w:webHidden/>
          </w:rPr>
        </w:r>
        <w:r w:rsidRPr="000D19C8">
          <w:rPr>
            <w:b/>
            <w:bCs/>
            <w:webHidden/>
          </w:rPr>
          <w:fldChar w:fldCharType="separate"/>
        </w:r>
        <w:r w:rsidRPr="000D19C8">
          <w:rPr>
            <w:b/>
            <w:bCs/>
            <w:webHidden/>
          </w:rPr>
          <w:t>74</w:t>
        </w:r>
        <w:r w:rsidRPr="000D19C8">
          <w:rPr>
            <w:b/>
            <w:bCs/>
            <w:webHidden/>
          </w:rPr>
          <w:fldChar w:fldCharType="end"/>
        </w:r>
      </w:hyperlink>
    </w:p>
    <w:p w14:paraId="13F28AC9" w14:textId="40C93DB5" w:rsidR="0034092E" w:rsidRPr="000D19C8" w:rsidRDefault="00231CFF" w:rsidP="005115E3">
      <w:pPr>
        <w:pStyle w:val="32"/>
        <w:tabs>
          <w:tab w:val="right" w:leader="dot" w:pos="10348"/>
        </w:tabs>
        <w:ind w:right="0"/>
        <w:rPr>
          <w:b/>
          <w:bCs/>
        </w:rPr>
        <w:sectPr w:rsidR="0034092E" w:rsidRPr="000D19C8" w:rsidSect="005115E3">
          <w:type w:val="nextColumn"/>
          <w:pgSz w:w="11907" w:h="16840" w:code="9"/>
          <w:pgMar w:top="794" w:right="794" w:bottom="794" w:left="794" w:header="0" w:footer="0" w:gutter="0"/>
          <w:cols w:space="708"/>
          <w:docGrid w:linePitch="360"/>
        </w:sectPr>
      </w:pPr>
      <w:r w:rsidRPr="000D19C8">
        <w:rPr>
          <w:b/>
          <w:bCs/>
          <w:szCs w:val="30"/>
        </w:rPr>
        <w:fldChar w:fldCharType="end"/>
      </w:r>
      <w:r w:rsidR="007D5FEF" w:rsidRPr="000D19C8">
        <w:rPr>
          <w:b/>
          <w:bCs/>
        </w:rPr>
        <w:t xml:space="preserve"> </w:t>
      </w:r>
      <w:r w:rsidR="0099671F" w:rsidRPr="000D19C8">
        <w:rPr>
          <w:b/>
          <w:bCs/>
        </w:rPr>
        <w:t xml:space="preserve"> </w:t>
      </w:r>
    </w:p>
    <w:p w14:paraId="6623A39C" w14:textId="77777777" w:rsidR="004A1EDE" w:rsidRPr="004A1EDE" w:rsidRDefault="004A1EDE" w:rsidP="005115E3">
      <w:pPr>
        <w:jc w:val="center"/>
        <w:rPr>
          <w:rFonts w:eastAsia="Times New Roman"/>
          <w:sz w:val="24"/>
          <w:szCs w:val="24"/>
          <w:lang w:eastAsia="ru-RU"/>
        </w:rPr>
      </w:pPr>
      <w:r w:rsidRPr="004A1EDE">
        <w:rPr>
          <w:rFonts w:eastAsia="Times New Roman"/>
          <w:noProof/>
          <w:sz w:val="24"/>
          <w:szCs w:val="24"/>
          <w:lang w:eastAsia="ru-RU"/>
        </w:rPr>
        <w:lastRenderedPageBreak/>
        <w:drawing>
          <wp:inline distT="0" distB="0" distL="0" distR="0" wp14:anchorId="34A879CD" wp14:editId="3E558B35">
            <wp:extent cx="581025" cy="723900"/>
            <wp:effectExtent l="0" t="0" r="9525" b="0"/>
            <wp:docPr id="2"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004874D0" w14:textId="77777777" w:rsidR="004A1EDE" w:rsidRPr="004A1EDE" w:rsidRDefault="004A1EDE" w:rsidP="005115E3">
      <w:pPr>
        <w:jc w:val="center"/>
        <w:rPr>
          <w:rFonts w:eastAsia="Times New Roman"/>
          <w:lang w:eastAsia="ru-RU"/>
        </w:rPr>
      </w:pPr>
    </w:p>
    <w:p w14:paraId="76B5FA91" w14:textId="77777777" w:rsidR="004A1EDE" w:rsidRPr="004A1EDE" w:rsidRDefault="004A1EDE" w:rsidP="005115E3">
      <w:pPr>
        <w:jc w:val="center"/>
        <w:rPr>
          <w:rFonts w:eastAsia="Times New Roman"/>
          <w:sz w:val="26"/>
          <w:szCs w:val="26"/>
          <w:lang w:eastAsia="ru-RU"/>
        </w:rPr>
      </w:pPr>
      <w:r w:rsidRPr="004A1EDE">
        <w:rPr>
          <w:rFonts w:eastAsia="Times New Roman"/>
          <w:sz w:val="26"/>
          <w:szCs w:val="26"/>
          <w:lang w:eastAsia="ru-RU"/>
        </w:rPr>
        <w:t>АДМИНИСТРАЦИЯ</w:t>
      </w:r>
    </w:p>
    <w:p w14:paraId="3E5A96EC" w14:textId="77777777" w:rsidR="004A1EDE" w:rsidRPr="004A1EDE" w:rsidRDefault="004A1EDE" w:rsidP="005115E3">
      <w:pPr>
        <w:jc w:val="center"/>
        <w:rPr>
          <w:rFonts w:eastAsia="Times New Roman"/>
          <w:sz w:val="26"/>
          <w:szCs w:val="26"/>
          <w:lang w:eastAsia="ru-RU"/>
        </w:rPr>
      </w:pPr>
      <w:r w:rsidRPr="004A1EDE">
        <w:rPr>
          <w:rFonts w:eastAsia="Times New Roman"/>
          <w:sz w:val="26"/>
          <w:szCs w:val="26"/>
          <w:lang w:eastAsia="ru-RU"/>
        </w:rPr>
        <w:t>ХАСАНСКОГО МУНИЦИПАЛЬНОГО ОКРУГА</w:t>
      </w:r>
    </w:p>
    <w:p w14:paraId="345CA28B" w14:textId="77777777" w:rsidR="004A1EDE" w:rsidRPr="004A1EDE" w:rsidRDefault="004A1EDE" w:rsidP="005115E3">
      <w:pPr>
        <w:jc w:val="center"/>
        <w:rPr>
          <w:rFonts w:eastAsia="Times New Roman"/>
          <w:sz w:val="26"/>
          <w:szCs w:val="26"/>
          <w:lang w:eastAsia="ru-RU"/>
        </w:rPr>
      </w:pPr>
      <w:r w:rsidRPr="004A1EDE">
        <w:rPr>
          <w:rFonts w:eastAsia="Times New Roman"/>
          <w:sz w:val="26"/>
          <w:szCs w:val="26"/>
          <w:lang w:eastAsia="ru-RU"/>
        </w:rPr>
        <w:t>ПРИМОРСКОГО КРАЯ</w:t>
      </w:r>
    </w:p>
    <w:p w14:paraId="60D47AEC" w14:textId="77777777" w:rsidR="004A1EDE" w:rsidRPr="004A1EDE" w:rsidRDefault="004A1EDE" w:rsidP="005115E3">
      <w:pPr>
        <w:jc w:val="center"/>
        <w:rPr>
          <w:rFonts w:eastAsia="Times New Roman"/>
          <w:sz w:val="26"/>
          <w:szCs w:val="26"/>
          <w:lang w:eastAsia="ru-RU"/>
        </w:rPr>
      </w:pPr>
    </w:p>
    <w:p w14:paraId="527C9410" w14:textId="77777777" w:rsidR="004A1EDE" w:rsidRPr="004A1EDE" w:rsidRDefault="004A1EDE" w:rsidP="000D19C8">
      <w:pPr>
        <w:jc w:val="center"/>
        <w:outlineLvl w:val="0"/>
        <w:rPr>
          <w:rFonts w:eastAsia="Times New Roman"/>
          <w:sz w:val="26"/>
          <w:szCs w:val="26"/>
          <w:lang w:eastAsia="ru-RU"/>
        </w:rPr>
      </w:pPr>
      <w:bookmarkStart w:id="0" w:name="_Toc179046924"/>
      <w:r w:rsidRPr="004A1EDE">
        <w:rPr>
          <w:rFonts w:ascii="Arial" w:eastAsia="Times New Roman" w:hAnsi="Arial"/>
          <w:sz w:val="26"/>
          <w:szCs w:val="26"/>
          <w:lang w:eastAsia="ru-RU"/>
        </w:rPr>
        <w:t>ПОСТАНОВЛЕНИЕ</w:t>
      </w:r>
      <w:bookmarkEnd w:id="0"/>
    </w:p>
    <w:p w14:paraId="10490BF9" w14:textId="77777777" w:rsidR="004A1EDE" w:rsidRPr="004A1EDE" w:rsidRDefault="004A1EDE" w:rsidP="005115E3">
      <w:pPr>
        <w:jc w:val="center"/>
        <w:rPr>
          <w:rFonts w:eastAsia="Times New Roman"/>
          <w:sz w:val="26"/>
          <w:szCs w:val="26"/>
          <w:lang w:eastAsia="ru-RU"/>
        </w:rPr>
      </w:pPr>
      <w:proofErr w:type="spellStart"/>
      <w:r w:rsidRPr="004A1EDE">
        <w:rPr>
          <w:rFonts w:eastAsia="Times New Roman"/>
          <w:sz w:val="26"/>
          <w:szCs w:val="26"/>
          <w:lang w:eastAsia="ru-RU"/>
        </w:rPr>
        <w:t>пгт</w:t>
      </w:r>
      <w:proofErr w:type="spellEnd"/>
      <w:r w:rsidRPr="004A1EDE">
        <w:rPr>
          <w:rFonts w:eastAsia="Times New Roman"/>
          <w:sz w:val="26"/>
          <w:szCs w:val="26"/>
          <w:lang w:eastAsia="ru-RU"/>
        </w:rPr>
        <w:t xml:space="preserve"> Славянка</w:t>
      </w:r>
    </w:p>
    <w:p w14:paraId="5D5D00FC" w14:textId="77777777" w:rsidR="004A1EDE" w:rsidRPr="004A1EDE" w:rsidRDefault="004A1EDE" w:rsidP="005115E3">
      <w:pPr>
        <w:jc w:val="center"/>
        <w:rPr>
          <w:rFonts w:eastAsia="Times New Roman"/>
          <w:sz w:val="26"/>
          <w:szCs w:val="26"/>
          <w:u w:val="single"/>
          <w:lang w:eastAsia="ru-RU"/>
        </w:rPr>
      </w:pPr>
    </w:p>
    <w:p w14:paraId="53FB9FDC" w14:textId="1E701446" w:rsidR="004A1EDE" w:rsidRPr="004A1EDE" w:rsidRDefault="004A1EDE" w:rsidP="005115E3">
      <w:pPr>
        <w:jc w:val="center"/>
        <w:rPr>
          <w:rFonts w:eastAsia="Times New Roman"/>
          <w:sz w:val="26"/>
          <w:szCs w:val="26"/>
          <w:lang w:eastAsia="ru-RU"/>
        </w:rPr>
      </w:pPr>
      <w:r w:rsidRPr="004A1EDE">
        <w:rPr>
          <w:rFonts w:eastAsia="Times New Roman"/>
          <w:sz w:val="26"/>
          <w:szCs w:val="26"/>
          <w:lang w:eastAsia="ru-RU"/>
        </w:rPr>
        <w:t>20.09.2024</w:t>
      </w:r>
      <w:r w:rsidR="005115E3">
        <w:rPr>
          <w:rFonts w:eastAsia="Times New Roman"/>
          <w:sz w:val="26"/>
          <w:szCs w:val="26"/>
          <w:lang w:eastAsia="ru-RU"/>
        </w:rPr>
        <w:t xml:space="preserve"> </w:t>
      </w:r>
      <w:r w:rsidRPr="004A1EDE">
        <w:rPr>
          <w:rFonts w:eastAsia="Times New Roman"/>
          <w:sz w:val="26"/>
          <w:szCs w:val="26"/>
          <w:lang w:eastAsia="ru-RU"/>
        </w:rPr>
        <w:t>г.                                                                                                                      № 1701-па</w:t>
      </w:r>
    </w:p>
    <w:p w14:paraId="77308C5E" w14:textId="77777777" w:rsidR="004A1EDE" w:rsidRPr="004A1EDE" w:rsidRDefault="004A1EDE" w:rsidP="005115E3">
      <w:pPr>
        <w:jc w:val="both"/>
        <w:rPr>
          <w:rFonts w:eastAsia="Times New Roman"/>
          <w:sz w:val="26"/>
          <w:szCs w:val="26"/>
          <w:lang w:eastAsia="ru-RU"/>
        </w:rPr>
      </w:pPr>
    </w:p>
    <w:p w14:paraId="29EF7C9A" w14:textId="35A5A61F" w:rsidR="004A1EDE" w:rsidRPr="004A1EDE" w:rsidRDefault="004A1EDE" w:rsidP="005115E3">
      <w:pPr>
        <w:ind w:right="4649"/>
        <w:jc w:val="both"/>
        <w:rPr>
          <w:rFonts w:eastAsia="Times New Roman"/>
          <w:sz w:val="26"/>
          <w:szCs w:val="26"/>
          <w:lang w:eastAsia="ru-RU"/>
        </w:rPr>
      </w:pPr>
      <w:r w:rsidRPr="004A1EDE">
        <w:rPr>
          <w:rFonts w:eastAsia="Times New Roman"/>
          <w:sz w:val="26"/>
          <w:szCs w:val="26"/>
          <w:lang w:eastAsia="ru-RU"/>
        </w:rPr>
        <w:t>О внесении изменений в постановление</w:t>
      </w:r>
      <w:r w:rsidR="005115E3">
        <w:rPr>
          <w:rFonts w:eastAsia="Times New Roman"/>
          <w:sz w:val="26"/>
          <w:szCs w:val="26"/>
          <w:lang w:eastAsia="ru-RU"/>
        </w:rPr>
        <w:t xml:space="preserve"> </w:t>
      </w:r>
      <w:r w:rsidRPr="004A1EDE">
        <w:rPr>
          <w:rFonts w:eastAsia="Times New Roman"/>
          <w:sz w:val="26"/>
          <w:szCs w:val="26"/>
          <w:lang w:eastAsia="ru-RU"/>
        </w:rPr>
        <w:t>администрации Хасанского муниципального</w:t>
      </w:r>
      <w:r w:rsidR="005115E3">
        <w:rPr>
          <w:rFonts w:eastAsia="Times New Roman"/>
          <w:sz w:val="26"/>
          <w:szCs w:val="26"/>
          <w:lang w:eastAsia="ru-RU"/>
        </w:rPr>
        <w:t xml:space="preserve"> </w:t>
      </w:r>
      <w:r w:rsidRPr="004A1EDE">
        <w:rPr>
          <w:rFonts w:eastAsia="Times New Roman"/>
          <w:sz w:val="26"/>
          <w:szCs w:val="26"/>
          <w:lang w:eastAsia="ru-RU"/>
        </w:rPr>
        <w:t xml:space="preserve">района </w:t>
      </w:r>
      <w:r w:rsidR="005115E3" w:rsidRPr="004A1EDE">
        <w:rPr>
          <w:rFonts w:eastAsia="Times New Roman"/>
          <w:sz w:val="26"/>
          <w:szCs w:val="26"/>
          <w:lang w:eastAsia="ru-RU"/>
        </w:rPr>
        <w:t>от 14</w:t>
      </w:r>
      <w:r w:rsidRPr="004A1EDE">
        <w:rPr>
          <w:rFonts w:eastAsia="Times New Roman"/>
          <w:sz w:val="26"/>
          <w:szCs w:val="26"/>
          <w:lang w:eastAsia="ru-RU"/>
        </w:rPr>
        <w:t xml:space="preserve"> сентября 2022 </w:t>
      </w:r>
      <w:r w:rsidR="000D19C8" w:rsidRPr="004A1EDE">
        <w:rPr>
          <w:rFonts w:eastAsia="Times New Roman"/>
          <w:sz w:val="26"/>
          <w:szCs w:val="26"/>
          <w:lang w:eastAsia="ru-RU"/>
        </w:rPr>
        <w:t>года №</w:t>
      </w:r>
      <w:r w:rsidRPr="004A1EDE">
        <w:rPr>
          <w:rFonts w:eastAsia="Times New Roman"/>
          <w:sz w:val="26"/>
          <w:szCs w:val="26"/>
          <w:lang w:eastAsia="ru-RU"/>
        </w:rPr>
        <w:t xml:space="preserve"> 614-па</w:t>
      </w:r>
      <w:r w:rsidR="005115E3">
        <w:rPr>
          <w:rFonts w:eastAsia="Times New Roman"/>
          <w:sz w:val="26"/>
          <w:szCs w:val="26"/>
          <w:lang w:eastAsia="ru-RU"/>
        </w:rPr>
        <w:t xml:space="preserve"> </w:t>
      </w:r>
      <w:r w:rsidRPr="004A1EDE">
        <w:rPr>
          <w:rFonts w:eastAsia="Times New Roman"/>
          <w:sz w:val="26"/>
          <w:szCs w:val="26"/>
          <w:lang w:eastAsia="ru-RU"/>
        </w:rPr>
        <w:t>«Об утверждении муниципальной программы</w:t>
      </w:r>
      <w:r w:rsidR="005115E3">
        <w:rPr>
          <w:rFonts w:eastAsia="Times New Roman"/>
          <w:sz w:val="26"/>
          <w:szCs w:val="26"/>
          <w:lang w:eastAsia="ru-RU"/>
        </w:rPr>
        <w:t xml:space="preserve"> </w:t>
      </w:r>
      <w:r w:rsidRPr="004A1EDE">
        <w:rPr>
          <w:rFonts w:eastAsia="Times New Roman"/>
          <w:sz w:val="26"/>
          <w:szCs w:val="26"/>
          <w:lang w:eastAsia="ru-RU"/>
        </w:rPr>
        <w:t xml:space="preserve">«Развитие </w:t>
      </w:r>
      <w:r w:rsidR="000D19C8" w:rsidRPr="004A1EDE">
        <w:rPr>
          <w:rFonts w:eastAsia="Times New Roman"/>
          <w:sz w:val="26"/>
          <w:szCs w:val="26"/>
          <w:lang w:eastAsia="ru-RU"/>
        </w:rPr>
        <w:t>культуры на</w:t>
      </w:r>
      <w:r w:rsidRPr="004A1EDE">
        <w:rPr>
          <w:rFonts w:eastAsia="Times New Roman"/>
          <w:sz w:val="26"/>
          <w:szCs w:val="26"/>
          <w:lang w:eastAsia="ru-RU"/>
        </w:rPr>
        <w:t xml:space="preserve"> территории Хасанского</w:t>
      </w:r>
      <w:r w:rsidR="005115E3">
        <w:rPr>
          <w:rFonts w:eastAsia="Times New Roman"/>
          <w:sz w:val="26"/>
          <w:szCs w:val="26"/>
          <w:lang w:eastAsia="ru-RU"/>
        </w:rPr>
        <w:t xml:space="preserve"> </w:t>
      </w:r>
      <w:r w:rsidR="000D19C8" w:rsidRPr="004A1EDE">
        <w:rPr>
          <w:rFonts w:eastAsia="Times New Roman"/>
          <w:sz w:val="26"/>
          <w:szCs w:val="26"/>
          <w:lang w:eastAsia="ru-RU"/>
        </w:rPr>
        <w:t>муниципального округа</w:t>
      </w:r>
      <w:r w:rsidRPr="004A1EDE">
        <w:rPr>
          <w:rFonts w:eastAsia="Times New Roman"/>
          <w:sz w:val="26"/>
          <w:szCs w:val="26"/>
          <w:lang w:eastAsia="ru-RU"/>
        </w:rPr>
        <w:t>»</w:t>
      </w:r>
    </w:p>
    <w:p w14:paraId="06B92238" w14:textId="77777777" w:rsidR="004A1EDE" w:rsidRPr="004A1EDE" w:rsidRDefault="004A1EDE" w:rsidP="005115E3">
      <w:pPr>
        <w:tabs>
          <w:tab w:val="left" w:pos="0"/>
        </w:tabs>
        <w:jc w:val="both"/>
        <w:rPr>
          <w:rFonts w:eastAsia="Times New Roman"/>
          <w:sz w:val="26"/>
          <w:szCs w:val="26"/>
          <w:lang w:eastAsia="ru-RU"/>
        </w:rPr>
      </w:pPr>
    </w:p>
    <w:p w14:paraId="07627BDD" w14:textId="396BAC80" w:rsidR="004A1EDE" w:rsidRPr="004A1EDE" w:rsidRDefault="004A1EDE" w:rsidP="00985298">
      <w:pPr>
        <w:tabs>
          <w:tab w:val="left" w:pos="0"/>
        </w:tabs>
        <w:ind w:firstLine="709"/>
        <w:jc w:val="both"/>
        <w:rPr>
          <w:rFonts w:eastAsia="Times New Roman"/>
          <w:sz w:val="26"/>
          <w:szCs w:val="26"/>
          <w:lang w:eastAsia="ru-RU"/>
        </w:rPr>
      </w:pPr>
      <w:r w:rsidRPr="004A1EDE">
        <w:rPr>
          <w:rFonts w:eastAsia="Times New Roman"/>
          <w:sz w:val="26"/>
          <w:szCs w:val="26"/>
          <w:lang w:eastAsia="ru-RU"/>
        </w:rPr>
        <w:t>В соответствии со статьей 179 Бюджетного Кодекса Российской Федерации, Федеральным законом от 6 октября 2003 года № 131- ФЗ «Об общих принципах организации местного самоуправления в Российской Федерации», Законом  Приморского  края  от  22  апреля  2022 года  № 80-КЗ «О Хасанском  муниципальном округе Приморского края», нормативно-правовым актом от 13 октября 2022 года №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 руководствуясь 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района  от  26 декабря  2022  года № 1068-па, администрация  Хасанского муниципального округа</w:t>
      </w:r>
    </w:p>
    <w:p w14:paraId="683685A1" w14:textId="77777777" w:rsidR="004A1EDE" w:rsidRPr="004A1EDE" w:rsidRDefault="004A1EDE" w:rsidP="005115E3">
      <w:pPr>
        <w:jc w:val="both"/>
        <w:rPr>
          <w:rFonts w:eastAsia="Times New Roman"/>
          <w:sz w:val="26"/>
          <w:szCs w:val="26"/>
          <w:lang w:eastAsia="ru-RU"/>
        </w:rPr>
      </w:pPr>
    </w:p>
    <w:p w14:paraId="0EB1621C" w14:textId="77777777" w:rsidR="004A1EDE" w:rsidRPr="004A1EDE" w:rsidRDefault="004A1EDE" w:rsidP="005115E3">
      <w:pPr>
        <w:jc w:val="both"/>
        <w:rPr>
          <w:rFonts w:eastAsia="Times New Roman"/>
          <w:sz w:val="26"/>
          <w:szCs w:val="26"/>
          <w:lang w:eastAsia="ru-RU"/>
        </w:rPr>
      </w:pPr>
      <w:r w:rsidRPr="004A1EDE">
        <w:rPr>
          <w:rFonts w:eastAsia="Times New Roman"/>
          <w:sz w:val="26"/>
          <w:szCs w:val="26"/>
          <w:lang w:eastAsia="ru-RU"/>
        </w:rPr>
        <w:t xml:space="preserve">ПОСТАНОВЛЯЕТ: </w:t>
      </w:r>
    </w:p>
    <w:p w14:paraId="460D7FDF" w14:textId="77777777" w:rsidR="004A1EDE" w:rsidRPr="004A1EDE" w:rsidRDefault="004A1EDE" w:rsidP="005115E3">
      <w:pPr>
        <w:jc w:val="both"/>
        <w:rPr>
          <w:rFonts w:eastAsia="Times New Roman"/>
          <w:sz w:val="26"/>
          <w:szCs w:val="26"/>
          <w:lang w:eastAsia="ru-RU"/>
        </w:rPr>
      </w:pPr>
    </w:p>
    <w:p w14:paraId="0EEF7498" w14:textId="4407F991" w:rsidR="004A1EDE" w:rsidRPr="004A1EDE" w:rsidRDefault="004A1EDE" w:rsidP="00985298">
      <w:pPr>
        <w:tabs>
          <w:tab w:val="left" w:pos="709"/>
          <w:tab w:val="left" w:pos="851"/>
          <w:tab w:val="left" w:pos="1134"/>
          <w:tab w:val="left" w:pos="1276"/>
        </w:tabs>
        <w:ind w:firstLine="709"/>
        <w:jc w:val="both"/>
        <w:rPr>
          <w:rFonts w:eastAsia="Times New Roman"/>
          <w:bCs/>
          <w:color w:val="000000"/>
          <w:sz w:val="26"/>
          <w:szCs w:val="26"/>
          <w:lang w:eastAsia="ru-RU"/>
        </w:rPr>
      </w:pPr>
      <w:r w:rsidRPr="004A1EDE">
        <w:rPr>
          <w:rFonts w:eastAsia="Times New Roman"/>
          <w:sz w:val="26"/>
          <w:szCs w:val="26"/>
          <w:lang w:eastAsia="ru-RU"/>
        </w:rPr>
        <w:t xml:space="preserve">1.  Внести </w:t>
      </w:r>
      <w:r w:rsidR="005115E3" w:rsidRPr="004A1EDE">
        <w:rPr>
          <w:rFonts w:eastAsia="Times New Roman"/>
          <w:sz w:val="26"/>
          <w:szCs w:val="26"/>
          <w:lang w:eastAsia="ru-RU"/>
        </w:rPr>
        <w:t>в</w:t>
      </w:r>
      <w:r w:rsidR="005115E3" w:rsidRPr="004A1EDE">
        <w:rPr>
          <w:rFonts w:eastAsia="Times New Roman"/>
          <w:bCs/>
          <w:color w:val="000000"/>
          <w:sz w:val="26"/>
          <w:szCs w:val="26"/>
          <w:lang w:eastAsia="ru-RU"/>
        </w:rPr>
        <w:t xml:space="preserve"> постановление администрации</w:t>
      </w:r>
      <w:r w:rsidRPr="004A1EDE">
        <w:rPr>
          <w:rFonts w:eastAsia="Times New Roman"/>
          <w:bCs/>
          <w:color w:val="000000"/>
          <w:sz w:val="26"/>
          <w:szCs w:val="26"/>
          <w:lang w:eastAsia="ru-RU"/>
        </w:rPr>
        <w:t xml:space="preserve">    Хасанского    муниципального     района</w:t>
      </w:r>
    </w:p>
    <w:p w14:paraId="135891E3" w14:textId="77777777" w:rsidR="004A1EDE" w:rsidRPr="004A1EDE" w:rsidRDefault="004A1EDE" w:rsidP="00985298">
      <w:pPr>
        <w:tabs>
          <w:tab w:val="left" w:pos="851"/>
        </w:tabs>
        <w:ind w:firstLine="709"/>
        <w:jc w:val="both"/>
        <w:rPr>
          <w:rFonts w:eastAsia="Times New Roman"/>
          <w:sz w:val="26"/>
          <w:szCs w:val="26"/>
          <w:lang w:eastAsia="ru-RU"/>
        </w:rPr>
      </w:pPr>
      <w:r w:rsidRPr="004A1EDE">
        <w:rPr>
          <w:rFonts w:eastAsia="Times New Roman"/>
          <w:bCs/>
          <w:color w:val="000000"/>
          <w:sz w:val="26"/>
          <w:szCs w:val="26"/>
          <w:lang w:eastAsia="ru-RU"/>
        </w:rPr>
        <w:t>от 14 сентября 2022 года № 614-па</w:t>
      </w:r>
      <w:r w:rsidRPr="004A1EDE">
        <w:rPr>
          <w:rFonts w:eastAsia="Times New Roman"/>
          <w:sz w:val="26"/>
          <w:szCs w:val="26"/>
          <w:lang w:eastAsia="ru-RU"/>
        </w:rPr>
        <w:t xml:space="preserve"> «Об утверждении муниципальной программы «Развитие культуры на территории Хасанского муниципального округа» (далее – постановление) следующие изменения:</w:t>
      </w:r>
    </w:p>
    <w:p w14:paraId="47E15A73" w14:textId="00FDF810" w:rsidR="004A1EDE" w:rsidRDefault="004A1EDE" w:rsidP="00985298">
      <w:pPr>
        <w:tabs>
          <w:tab w:val="left" w:pos="851"/>
        </w:tabs>
        <w:ind w:firstLine="709"/>
        <w:jc w:val="both"/>
        <w:rPr>
          <w:rFonts w:eastAsia="Times New Roman"/>
          <w:sz w:val="26"/>
          <w:szCs w:val="26"/>
          <w:lang w:eastAsia="ru-RU"/>
        </w:rPr>
      </w:pPr>
      <w:r w:rsidRPr="004A1EDE">
        <w:rPr>
          <w:rFonts w:eastAsia="Times New Roman"/>
          <w:sz w:val="26"/>
          <w:szCs w:val="26"/>
          <w:lang w:eastAsia="ru-RU"/>
        </w:rPr>
        <w:t>1.1. В паспорте муниципальной программы, утвержденной постановлением, строку «Подпрограммы» изложить в следующей редакции:</w:t>
      </w:r>
    </w:p>
    <w:p w14:paraId="3B957CE9" w14:textId="77777777" w:rsidR="005115E3" w:rsidRPr="004A1EDE" w:rsidRDefault="005115E3" w:rsidP="005115E3">
      <w:pPr>
        <w:tabs>
          <w:tab w:val="left" w:pos="851"/>
        </w:tabs>
        <w:jc w:val="both"/>
        <w:rPr>
          <w:rFonts w:eastAsia="Times New Roman"/>
          <w:sz w:val="26"/>
          <w:szCs w:val="26"/>
          <w:lang w:eastAsia="ru-RU"/>
        </w:rPr>
      </w:pPr>
    </w:p>
    <w:tbl>
      <w:tblPr>
        <w:tblStyle w:val="2020"/>
        <w:tblW w:w="5000" w:type="pct"/>
        <w:tblInd w:w="0" w:type="dxa"/>
        <w:tblLook w:val="04A0" w:firstRow="1" w:lastRow="0" w:firstColumn="1" w:lastColumn="0" w:noHBand="0" w:noVBand="1"/>
      </w:tblPr>
      <w:tblGrid>
        <w:gridCol w:w="3736"/>
        <w:gridCol w:w="6573"/>
      </w:tblGrid>
      <w:tr w:rsidR="004A1EDE" w:rsidRPr="004A1EDE" w14:paraId="3A03993F" w14:textId="77777777" w:rsidTr="005115E3">
        <w:trPr>
          <w:trHeight w:val="66"/>
        </w:trPr>
        <w:tc>
          <w:tcPr>
            <w:tcW w:w="1812" w:type="pct"/>
            <w:tcBorders>
              <w:top w:val="single" w:sz="4" w:space="0" w:color="000000"/>
              <w:left w:val="single" w:sz="4" w:space="0" w:color="000000"/>
              <w:bottom w:val="single" w:sz="4" w:space="0" w:color="000000"/>
              <w:right w:val="single" w:sz="4" w:space="0" w:color="000000"/>
            </w:tcBorders>
            <w:hideMark/>
          </w:tcPr>
          <w:p w14:paraId="2B57D554" w14:textId="77777777" w:rsidR="004A1EDE" w:rsidRPr="004A1EDE" w:rsidRDefault="004A1EDE" w:rsidP="005115E3">
            <w:pPr>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Подпрограммы </w:t>
            </w:r>
          </w:p>
        </w:tc>
        <w:tc>
          <w:tcPr>
            <w:tcW w:w="3188" w:type="pct"/>
            <w:tcBorders>
              <w:top w:val="single" w:sz="4" w:space="0" w:color="000000"/>
              <w:left w:val="single" w:sz="4" w:space="0" w:color="000000"/>
              <w:bottom w:val="single" w:sz="4" w:space="0" w:color="000000"/>
              <w:right w:val="single" w:sz="4" w:space="0" w:color="000000"/>
            </w:tcBorders>
            <w:hideMark/>
          </w:tcPr>
          <w:p w14:paraId="639FD267" w14:textId="72789959" w:rsidR="004A1EDE" w:rsidRPr="004A1EDE" w:rsidRDefault="004A1EDE" w:rsidP="005115E3">
            <w:pPr>
              <w:tabs>
                <w:tab w:val="left" w:pos="310"/>
              </w:tabs>
              <w:rPr>
                <w:rFonts w:ascii="Times New Roman" w:eastAsia="Calibri" w:hAnsi="Times New Roman"/>
                <w:color w:val="000000"/>
                <w:sz w:val="24"/>
                <w:szCs w:val="24"/>
                <w:lang w:eastAsia="en-US"/>
              </w:rPr>
            </w:pPr>
            <w:r w:rsidRPr="004A1EDE">
              <w:rPr>
                <w:rFonts w:ascii="Times New Roman" w:eastAsia="Calibri" w:hAnsi="Times New Roman"/>
                <w:sz w:val="24"/>
                <w:szCs w:val="24"/>
                <w:lang w:eastAsia="en-US"/>
              </w:rPr>
              <w:t>1. «</w:t>
            </w:r>
            <w:r w:rsidR="005115E3" w:rsidRPr="004A1EDE">
              <w:rPr>
                <w:rFonts w:ascii="Times New Roman" w:eastAsia="Calibri" w:hAnsi="Times New Roman"/>
                <w:sz w:val="24"/>
                <w:szCs w:val="24"/>
                <w:lang w:eastAsia="en-US"/>
              </w:rPr>
              <w:t>Развитие муниципального бюджетного учреждения</w:t>
            </w:r>
            <w:r w:rsidR="005115E3" w:rsidRPr="004A1EDE">
              <w:rPr>
                <w:rFonts w:ascii="Times New Roman" w:eastAsia="Calibri" w:hAnsi="Times New Roman"/>
                <w:color w:val="000000"/>
                <w:sz w:val="24"/>
                <w:szCs w:val="24"/>
                <w:lang w:eastAsia="en-US"/>
              </w:rPr>
              <w:t xml:space="preserve"> «</w:t>
            </w:r>
            <w:r w:rsidRPr="004A1EDE">
              <w:rPr>
                <w:rFonts w:ascii="Times New Roman" w:eastAsia="Calibri" w:hAnsi="Times New Roman"/>
                <w:color w:val="000000"/>
                <w:sz w:val="24"/>
                <w:szCs w:val="24"/>
                <w:lang w:eastAsia="en-US"/>
              </w:rPr>
              <w:t>Культурно-</w:t>
            </w:r>
            <w:r w:rsidR="005115E3" w:rsidRPr="004A1EDE">
              <w:rPr>
                <w:rFonts w:ascii="Times New Roman" w:eastAsia="Calibri" w:hAnsi="Times New Roman"/>
                <w:color w:val="000000"/>
                <w:sz w:val="24"/>
                <w:szCs w:val="24"/>
                <w:lang w:eastAsia="en-US"/>
              </w:rPr>
              <w:t>досуговое объединение</w:t>
            </w:r>
            <w:r w:rsidRPr="004A1EDE">
              <w:rPr>
                <w:rFonts w:ascii="Times New Roman" w:eastAsia="Calibri" w:hAnsi="Times New Roman"/>
                <w:color w:val="000000"/>
                <w:sz w:val="24"/>
                <w:szCs w:val="24"/>
                <w:lang w:eastAsia="en-US"/>
              </w:rPr>
              <w:t xml:space="preserve">» Хасанского </w:t>
            </w:r>
            <w:r w:rsidR="005115E3" w:rsidRPr="004A1EDE">
              <w:rPr>
                <w:rFonts w:ascii="Times New Roman" w:eastAsia="Calibri" w:hAnsi="Times New Roman"/>
                <w:color w:val="000000"/>
                <w:sz w:val="24"/>
                <w:szCs w:val="24"/>
                <w:lang w:eastAsia="en-US"/>
              </w:rPr>
              <w:t>муниципального округа</w:t>
            </w:r>
            <w:r w:rsidRPr="004A1EDE">
              <w:rPr>
                <w:rFonts w:ascii="Times New Roman" w:eastAsia="Calibri" w:hAnsi="Times New Roman"/>
                <w:color w:val="000000"/>
                <w:sz w:val="24"/>
                <w:szCs w:val="24"/>
                <w:lang w:eastAsia="en-US"/>
              </w:rPr>
              <w:t>»</w:t>
            </w:r>
          </w:p>
          <w:p w14:paraId="05579FEC" w14:textId="038AD1C5" w:rsidR="004A1EDE" w:rsidRPr="004A1EDE" w:rsidRDefault="005115E3" w:rsidP="005115E3">
            <w:pPr>
              <w:rPr>
                <w:rFonts w:ascii="Times New Roman" w:eastAsia="Calibri" w:hAnsi="Times New Roman"/>
                <w:sz w:val="24"/>
                <w:szCs w:val="24"/>
                <w:lang w:eastAsia="en-US"/>
              </w:rPr>
            </w:pPr>
            <w:r w:rsidRPr="004A1EDE">
              <w:rPr>
                <w:rFonts w:ascii="Times New Roman" w:eastAsia="Calibri" w:hAnsi="Times New Roman"/>
                <w:color w:val="000000"/>
                <w:sz w:val="24"/>
                <w:szCs w:val="24"/>
                <w:lang w:eastAsia="en-US"/>
              </w:rPr>
              <w:t xml:space="preserve">Цель: </w:t>
            </w:r>
            <w:r w:rsidRPr="004A1EDE">
              <w:rPr>
                <w:rFonts w:ascii="Times New Roman" w:eastAsia="Calibri" w:hAnsi="Times New Roman"/>
                <w:sz w:val="24"/>
                <w:szCs w:val="24"/>
                <w:lang w:eastAsia="en-US"/>
              </w:rPr>
              <w:t xml:space="preserve">обеспечение равной доступности культурных благ </w:t>
            </w:r>
            <w:r w:rsidRPr="004A1EDE">
              <w:rPr>
                <w:rFonts w:ascii="Times New Roman" w:eastAsia="Calibri" w:hAnsi="Times New Roman"/>
                <w:color w:val="000000"/>
                <w:sz w:val="24"/>
                <w:szCs w:val="24"/>
                <w:lang w:eastAsia="en-US"/>
              </w:rPr>
              <w:t>для</w:t>
            </w:r>
            <w:r w:rsidR="004A1EDE" w:rsidRPr="004A1EDE">
              <w:rPr>
                <w:rFonts w:ascii="Times New Roman" w:eastAsia="Calibri" w:hAnsi="Times New Roman"/>
                <w:sz w:val="24"/>
                <w:szCs w:val="24"/>
                <w:lang w:eastAsia="en-US"/>
              </w:rPr>
              <w:t xml:space="preserve"> </w:t>
            </w:r>
            <w:r w:rsidRPr="004A1EDE">
              <w:rPr>
                <w:rFonts w:ascii="Times New Roman" w:eastAsia="Calibri" w:hAnsi="Times New Roman"/>
                <w:sz w:val="24"/>
                <w:szCs w:val="24"/>
                <w:lang w:eastAsia="en-US"/>
              </w:rPr>
              <w:t>граждан Хасанского муниципального округа</w:t>
            </w:r>
          </w:p>
          <w:p w14:paraId="0D9EE6CC" w14:textId="79F205DA" w:rsidR="004A1EDE" w:rsidRPr="004A1EDE" w:rsidRDefault="005115E3" w:rsidP="005115E3">
            <w:pPr>
              <w:rPr>
                <w:rFonts w:ascii="Times New Roman" w:eastAsia="Calibri" w:hAnsi="Times New Roman"/>
                <w:color w:val="000000"/>
                <w:sz w:val="24"/>
                <w:szCs w:val="24"/>
                <w:lang w:eastAsia="en-US"/>
              </w:rPr>
            </w:pPr>
            <w:r w:rsidRPr="004A1EDE">
              <w:rPr>
                <w:rFonts w:ascii="Times New Roman" w:eastAsia="Calibri" w:hAnsi="Times New Roman"/>
                <w:sz w:val="24"/>
                <w:szCs w:val="24"/>
                <w:lang w:eastAsia="en-US"/>
              </w:rPr>
              <w:t>Срок реализации</w:t>
            </w:r>
            <w:r w:rsidR="004A1EDE" w:rsidRPr="004A1EDE">
              <w:rPr>
                <w:rFonts w:ascii="Times New Roman" w:eastAsia="Calibri" w:hAnsi="Times New Roman"/>
                <w:sz w:val="24"/>
                <w:szCs w:val="24"/>
                <w:lang w:eastAsia="en-US"/>
              </w:rPr>
              <w:t>: 2023-2027 годы.</w:t>
            </w:r>
          </w:p>
          <w:p w14:paraId="2408CD38" w14:textId="3BD12464" w:rsidR="004A1EDE" w:rsidRPr="004A1EDE" w:rsidRDefault="004A1EDE" w:rsidP="005115E3">
            <w:pPr>
              <w:rPr>
                <w:rFonts w:ascii="Times New Roman" w:eastAsia="Calibri" w:hAnsi="Times New Roman"/>
                <w:color w:val="000000"/>
                <w:sz w:val="24"/>
                <w:szCs w:val="24"/>
                <w:lang w:eastAsia="en-US"/>
              </w:rPr>
            </w:pPr>
            <w:r w:rsidRPr="004A1EDE">
              <w:rPr>
                <w:rFonts w:ascii="Times New Roman" w:eastAsia="Calibri" w:hAnsi="Times New Roman"/>
                <w:bCs/>
                <w:sz w:val="24"/>
                <w:szCs w:val="24"/>
                <w:lang w:eastAsia="en-US"/>
              </w:rPr>
              <w:t>2. «</w:t>
            </w:r>
            <w:r w:rsidR="005115E3" w:rsidRPr="004A1EDE">
              <w:rPr>
                <w:rFonts w:ascii="Times New Roman" w:eastAsia="Calibri" w:hAnsi="Times New Roman"/>
                <w:bCs/>
                <w:sz w:val="24"/>
                <w:szCs w:val="24"/>
                <w:lang w:eastAsia="en-US"/>
              </w:rPr>
              <w:t>Сохранение и развитие библиотечного дела на территории Хасанского муниципального округа</w:t>
            </w:r>
            <w:r w:rsidRPr="004A1EDE">
              <w:rPr>
                <w:rFonts w:ascii="Times New Roman" w:eastAsia="Calibri" w:hAnsi="Times New Roman"/>
                <w:color w:val="000000"/>
                <w:sz w:val="24"/>
                <w:szCs w:val="24"/>
                <w:lang w:eastAsia="en-US"/>
              </w:rPr>
              <w:t xml:space="preserve">» </w:t>
            </w:r>
          </w:p>
          <w:p w14:paraId="00B59E29" w14:textId="4B80C732" w:rsidR="004A1EDE" w:rsidRPr="004A1EDE" w:rsidRDefault="005115E3" w:rsidP="005115E3">
            <w:pPr>
              <w:rPr>
                <w:rFonts w:ascii="Times New Roman" w:eastAsia="Calibri" w:hAnsi="Times New Roman"/>
                <w:sz w:val="24"/>
                <w:szCs w:val="24"/>
                <w:lang w:eastAsia="en-US"/>
              </w:rPr>
            </w:pPr>
            <w:r w:rsidRPr="004A1EDE">
              <w:rPr>
                <w:rFonts w:ascii="Times New Roman" w:eastAsia="Calibri" w:hAnsi="Times New Roman"/>
                <w:color w:val="000000"/>
                <w:sz w:val="24"/>
                <w:szCs w:val="24"/>
                <w:lang w:eastAsia="en-US"/>
              </w:rPr>
              <w:t xml:space="preserve">Цель: </w:t>
            </w:r>
            <w:r w:rsidRPr="004A1EDE">
              <w:rPr>
                <w:rFonts w:ascii="Times New Roman" w:eastAsia="Calibri" w:hAnsi="Times New Roman"/>
                <w:sz w:val="24"/>
                <w:szCs w:val="24"/>
                <w:lang w:eastAsia="en-US"/>
              </w:rPr>
              <w:t xml:space="preserve">обеспечение равной доступности культурных благ </w:t>
            </w:r>
            <w:r w:rsidRPr="004A1EDE">
              <w:rPr>
                <w:rFonts w:ascii="Times New Roman" w:eastAsia="Calibri" w:hAnsi="Times New Roman"/>
                <w:color w:val="000000"/>
                <w:sz w:val="24"/>
                <w:szCs w:val="24"/>
                <w:lang w:eastAsia="en-US"/>
              </w:rPr>
              <w:t>для</w:t>
            </w:r>
            <w:r w:rsidR="004A1EDE" w:rsidRPr="004A1EDE">
              <w:rPr>
                <w:rFonts w:ascii="Times New Roman" w:eastAsia="Calibri" w:hAnsi="Times New Roman"/>
                <w:sz w:val="24"/>
                <w:szCs w:val="24"/>
                <w:lang w:eastAsia="en-US"/>
              </w:rPr>
              <w:t xml:space="preserve"> </w:t>
            </w:r>
            <w:r w:rsidRPr="004A1EDE">
              <w:rPr>
                <w:rFonts w:ascii="Times New Roman" w:eastAsia="Calibri" w:hAnsi="Times New Roman"/>
                <w:sz w:val="24"/>
                <w:szCs w:val="24"/>
                <w:lang w:eastAsia="en-US"/>
              </w:rPr>
              <w:t>граждан Хасанского муниципального округа</w:t>
            </w:r>
          </w:p>
          <w:p w14:paraId="528142F1" w14:textId="4C4E5A9A" w:rsidR="004A1EDE" w:rsidRPr="004A1EDE" w:rsidRDefault="005115E3" w:rsidP="005115E3">
            <w:pPr>
              <w:rPr>
                <w:rFonts w:ascii="Times New Roman" w:eastAsia="Calibri" w:hAnsi="Times New Roman"/>
                <w:color w:val="000000"/>
                <w:sz w:val="24"/>
                <w:szCs w:val="24"/>
                <w:lang w:eastAsia="en-US"/>
              </w:rPr>
            </w:pPr>
            <w:r w:rsidRPr="004A1EDE">
              <w:rPr>
                <w:rFonts w:ascii="Times New Roman" w:eastAsia="Calibri" w:hAnsi="Times New Roman"/>
                <w:sz w:val="24"/>
                <w:szCs w:val="24"/>
                <w:lang w:eastAsia="en-US"/>
              </w:rPr>
              <w:t>Срок реализации</w:t>
            </w:r>
            <w:r w:rsidR="004A1EDE" w:rsidRPr="004A1EDE">
              <w:rPr>
                <w:rFonts w:ascii="Times New Roman" w:eastAsia="Calibri" w:hAnsi="Times New Roman"/>
                <w:sz w:val="24"/>
                <w:szCs w:val="24"/>
                <w:lang w:eastAsia="en-US"/>
              </w:rPr>
              <w:t>: 2023-2027 годы.</w:t>
            </w:r>
          </w:p>
          <w:p w14:paraId="43F1EC4C" w14:textId="68A985ED" w:rsidR="004A1EDE" w:rsidRPr="004A1EDE" w:rsidRDefault="004A1EDE" w:rsidP="00985298">
            <w:pPr>
              <w:jc w:val="both"/>
              <w:rPr>
                <w:rFonts w:ascii="Times New Roman" w:eastAsia="Calibri" w:hAnsi="Times New Roman"/>
                <w:sz w:val="24"/>
                <w:szCs w:val="24"/>
                <w:lang w:eastAsia="en-US"/>
              </w:rPr>
            </w:pPr>
            <w:r w:rsidRPr="004A1EDE">
              <w:rPr>
                <w:rFonts w:ascii="Times New Roman" w:eastAsia="Calibri" w:hAnsi="Times New Roman"/>
                <w:bCs/>
                <w:sz w:val="24"/>
                <w:szCs w:val="24"/>
                <w:lang w:eastAsia="en-US"/>
              </w:rPr>
              <w:lastRenderedPageBreak/>
              <w:t>3. «</w:t>
            </w:r>
            <w:r w:rsidR="005115E3" w:rsidRPr="004A1EDE">
              <w:rPr>
                <w:rFonts w:ascii="Times New Roman" w:eastAsia="Calibri" w:hAnsi="Times New Roman"/>
                <w:bCs/>
                <w:sz w:val="24"/>
                <w:szCs w:val="24"/>
                <w:lang w:eastAsia="en-US"/>
              </w:rPr>
              <w:t>Развитие муниципального бюджетного</w:t>
            </w:r>
            <w:r w:rsidRPr="004A1EDE">
              <w:rPr>
                <w:rFonts w:ascii="Times New Roman" w:eastAsia="Calibri" w:hAnsi="Times New Roman"/>
                <w:bCs/>
                <w:sz w:val="24"/>
                <w:szCs w:val="24"/>
                <w:lang w:eastAsia="en-US"/>
              </w:rPr>
              <w:t xml:space="preserve">   </w:t>
            </w:r>
            <w:r w:rsidR="005115E3" w:rsidRPr="004A1EDE">
              <w:rPr>
                <w:rFonts w:ascii="Times New Roman" w:eastAsia="Calibri" w:hAnsi="Times New Roman"/>
                <w:bCs/>
                <w:sz w:val="24"/>
                <w:szCs w:val="24"/>
                <w:lang w:eastAsia="en-US"/>
              </w:rPr>
              <w:t>учреждения дополнительного</w:t>
            </w:r>
            <w:r w:rsidRPr="004A1EDE">
              <w:rPr>
                <w:rFonts w:ascii="Times New Roman" w:eastAsia="Calibri" w:hAnsi="Times New Roman"/>
                <w:bCs/>
                <w:sz w:val="24"/>
                <w:szCs w:val="24"/>
                <w:lang w:eastAsia="en-US"/>
              </w:rPr>
              <w:t xml:space="preserve"> </w:t>
            </w:r>
            <w:r w:rsidR="005115E3" w:rsidRPr="004A1EDE">
              <w:rPr>
                <w:rFonts w:ascii="Times New Roman" w:eastAsia="Calibri" w:hAnsi="Times New Roman"/>
                <w:bCs/>
                <w:sz w:val="24"/>
                <w:szCs w:val="24"/>
                <w:lang w:eastAsia="en-US"/>
              </w:rPr>
              <w:t>образования «</w:t>
            </w:r>
            <w:r w:rsidRPr="004A1EDE">
              <w:rPr>
                <w:rFonts w:ascii="Times New Roman" w:eastAsia="Calibri" w:hAnsi="Times New Roman"/>
                <w:bCs/>
                <w:sz w:val="24"/>
                <w:szCs w:val="24"/>
                <w:lang w:eastAsia="en-US"/>
              </w:rPr>
              <w:t xml:space="preserve">Детская </w:t>
            </w:r>
            <w:r w:rsidR="005115E3" w:rsidRPr="004A1EDE">
              <w:rPr>
                <w:rFonts w:ascii="Times New Roman" w:eastAsia="Calibri" w:hAnsi="Times New Roman"/>
                <w:bCs/>
                <w:sz w:val="24"/>
                <w:szCs w:val="24"/>
                <w:lang w:eastAsia="en-US"/>
              </w:rPr>
              <w:t>школа искусств</w:t>
            </w:r>
            <w:r w:rsidRPr="004A1EDE">
              <w:rPr>
                <w:rFonts w:ascii="Times New Roman" w:eastAsia="Calibri" w:hAnsi="Times New Roman"/>
                <w:bCs/>
                <w:sz w:val="24"/>
                <w:szCs w:val="24"/>
                <w:lang w:eastAsia="en-US"/>
              </w:rPr>
              <w:t xml:space="preserve"> </w:t>
            </w:r>
            <w:r w:rsidR="005115E3" w:rsidRPr="004A1EDE">
              <w:rPr>
                <w:rFonts w:ascii="Times New Roman" w:eastAsia="Calibri" w:hAnsi="Times New Roman"/>
                <w:bCs/>
                <w:sz w:val="24"/>
                <w:szCs w:val="24"/>
                <w:lang w:eastAsia="en-US"/>
              </w:rPr>
              <w:t>Хасанского муниципального округа</w:t>
            </w:r>
            <w:r w:rsidRPr="004A1EDE">
              <w:rPr>
                <w:rFonts w:ascii="Times New Roman" w:eastAsia="Calibri" w:hAnsi="Times New Roman"/>
                <w:bCs/>
                <w:sz w:val="24"/>
                <w:szCs w:val="24"/>
                <w:lang w:eastAsia="en-US"/>
              </w:rPr>
              <w:t>»</w:t>
            </w:r>
            <w:r w:rsidRPr="004A1EDE">
              <w:rPr>
                <w:rFonts w:ascii="Times New Roman" w:eastAsia="Calibri" w:hAnsi="Times New Roman"/>
                <w:sz w:val="24"/>
                <w:szCs w:val="24"/>
                <w:lang w:eastAsia="en-US"/>
              </w:rPr>
              <w:t xml:space="preserve"> </w:t>
            </w:r>
          </w:p>
          <w:p w14:paraId="3302EF42" w14:textId="4F837916" w:rsidR="004A1EDE" w:rsidRPr="004A1EDE" w:rsidRDefault="005115E3" w:rsidP="00985298">
            <w:pPr>
              <w:jc w:val="both"/>
              <w:rPr>
                <w:rFonts w:ascii="Times New Roman" w:eastAsia="Calibri" w:hAnsi="Times New Roman"/>
                <w:sz w:val="24"/>
                <w:szCs w:val="24"/>
                <w:lang w:eastAsia="en-US"/>
              </w:rPr>
            </w:pPr>
            <w:r w:rsidRPr="004A1EDE">
              <w:rPr>
                <w:rFonts w:ascii="Times New Roman" w:eastAsia="Calibri" w:hAnsi="Times New Roman"/>
                <w:color w:val="000000"/>
                <w:sz w:val="24"/>
                <w:szCs w:val="24"/>
                <w:lang w:eastAsia="en-US"/>
              </w:rPr>
              <w:t xml:space="preserve">Цель: </w:t>
            </w:r>
            <w:r w:rsidRPr="004A1EDE">
              <w:rPr>
                <w:rFonts w:ascii="Times New Roman" w:eastAsia="Calibri" w:hAnsi="Times New Roman"/>
                <w:sz w:val="24"/>
                <w:szCs w:val="24"/>
                <w:lang w:eastAsia="en-US"/>
              </w:rPr>
              <w:t>создание условий для реализации творческого потенциала</w:t>
            </w:r>
            <w:r w:rsidR="004A1EDE" w:rsidRPr="004A1EDE">
              <w:rPr>
                <w:rFonts w:ascii="Times New Roman" w:eastAsia="Calibri" w:hAnsi="Times New Roman"/>
                <w:sz w:val="24"/>
                <w:szCs w:val="24"/>
                <w:lang w:eastAsia="en-US"/>
              </w:rPr>
              <w:t xml:space="preserve"> </w:t>
            </w:r>
            <w:r w:rsidRPr="004A1EDE">
              <w:rPr>
                <w:rFonts w:ascii="Times New Roman" w:eastAsia="Calibri" w:hAnsi="Times New Roman"/>
                <w:sz w:val="24"/>
                <w:szCs w:val="24"/>
                <w:lang w:eastAsia="en-US"/>
              </w:rPr>
              <w:t>детей Хасанского муниципального округа</w:t>
            </w:r>
          </w:p>
          <w:p w14:paraId="12A1940A" w14:textId="1C929DFB" w:rsidR="004A1EDE" w:rsidRPr="004A1EDE" w:rsidRDefault="005115E3" w:rsidP="00985298">
            <w:pPr>
              <w:jc w:val="both"/>
              <w:rPr>
                <w:rFonts w:ascii="Times New Roman" w:eastAsia="Calibri" w:hAnsi="Times New Roman"/>
                <w:color w:val="000000"/>
                <w:sz w:val="24"/>
                <w:szCs w:val="24"/>
                <w:lang w:eastAsia="en-US"/>
              </w:rPr>
            </w:pPr>
            <w:r w:rsidRPr="004A1EDE">
              <w:rPr>
                <w:rFonts w:ascii="Times New Roman" w:eastAsia="Calibri" w:hAnsi="Times New Roman"/>
                <w:sz w:val="24"/>
                <w:szCs w:val="24"/>
                <w:lang w:eastAsia="en-US"/>
              </w:rPr>
              <w:t>Срок реализации</w:t>
            </w:r>
            <w:r w:rsidR="004A1EDE" w:rsidRPr="004A1EDE">
              <w:rPr>
                <w:rFonts w:ascii="Times New Roman" w:eastAsia="Calibri" w:hAnsi="Times New Roman"/>
                <w:sz w:val="24"/>
                <w:szCs w:val="24"/>
                <w:lang w:eastAsia="en-US"/>
              </w:rPr>
              <w:t>: 2023-2027 годы.</w:t>
            </w:r>
          </w:p>
          <w:p w14:paraId="5BB90E09" w14:textId="77E406E4" w:rsidR="004A1EDE" w:rsidRPr="004A1EDE" w:rsidRDefault="004A1EDE" w:rsidP="00985298">
            <w:pPr>
              <w:jc w:val="both"/>
              <w:rPr>
                <w:rFonts w:ascii="Times New Roman" w:eastAsia="Calibri" w:hAnsi="Times New Roman"/>
                <w:color w:val="000000"/>
                <w:sz w:val="24"/>
                <w:szCs w:val="24"/>
                <w:lang w:eastAsia="en-US"/>
              </w:rPr>
            </w:pPr>
            <w:r w:rsidRPr="004A1EDE">
              <w:rPr>
                <w:rFonts w:ascii="Times New Roman" w:eastAsia="Calibri" w:hAnsi="Times New Roman"/>
                <w:bCs/>
                <w:sz w:val="24"/>
                <w:szCs w:val="24"/>
                <w:lang w:eastAsia="en-US"/>
              </w:rPr>
              <w:t>4. «</w:t>
            </w:r>
            <w:r w:rsidR="005115E3" w:rsidRPr="004A1EDE">
              <w:rPr>
                <w:rFonts w:ascii="Times New Roman" w:eastAsia="Calibri" w:hAnsi="Times New Roman"/>
                <w:bCs/>
                <w:sz w:val="24"/>
                <w:szCs w:val="24"/>
                <w:lang w:eastAsia="en-US"/>
              </w:rPr>
              <w:t>Сохранение и популяризация объектов культурного</w:t>
            </w:r>
            <w:r w:rsidRPr="004A1EDE">
              <w:rPr>
                <w:rFonts w:ascii="Times New Roman" w:eastAsia="Calibri" w:hAnsi="Times New Roman"/>
                <w:sz w:val="24"/>
                <w:szCs w:val="24"/>
                <w:lang w:eastAsia="en-US"/>
              </w:rPr>
              <w:t xml:space="preserve"> наследия (памятников истории и </w:t>
            </w:r>
            <w:r w:rsidR="005115E3" w:rsidRPr="004A1EDE">
              <w:rPr>
                <w:rFonts w:ascii="Times New Roman" w:eastAsia="Calibri" w:hAnsi="Times New Roman"/>
                <w:sz w:val="24"/>
                <w:szCs w:val="24"/>
                <w:lang w:eastAsia="en-US"/>
              </w:rPr>
              <w:t>культуры) в Хасанском</w:t>
            </w:r>
            <w:r w:rsidRPr="004A1EDE">
              <w:rPr>
                <w:rFonts w:ascii="Times New Roman" w:eastAsia="Calibri" w:hAnsi="Times New Roman"/>
                <w:sz w:val="24"/>
                <w:szCs w:val="24"/>
                <w:lang w:eastAsia="en-US"/>
              </w:rPr>
              <w:t xml:space="preserve"> </w:t>
            </w:r>
            <w:r w:rsidR="005115E3" w:rsidRPr="004A1EDE">
              <w:rPr>
                <w:rFonts w:ascii="Times New Roman" w:eastAsia="Calibri" w:hAnsi="Times New Roman"/>
                <w:sz w:val="24"/>
                <w:szCs w:val="24"/>
                <w:lang w:eastAsia="en-US"/>
              </w:rPr>
              <w:t>муниципальном округе</w:t>
            </w:r>
            <w:r w:rsidRPr="004A1EDE">
              <w:rPr>
                <w:rFonts w:ascii="Times New Roman" w:eastAsia="Calibri" w:hAnsi="Times New Roman"/>
                <w:color w:val="000000"/>
                <w:sz w:val="24"/>
                <w:szCs w:val="24"/>
                <w:lang w:eastAsia="en-US"/>
              </w:rPr>
              <w:t xml:space="preserve">» </w:t>
            </w:r>
          </w:p>
          <w:p w14:paraId="655C5745" w14:textId="523300D6" w:rsidR="004A1EDE" w:rsidRPr="004A1EDE" w:rsidRDefault="005115E3" w:rsidP="00985298">
            <w:pPr>
              <w:jc w:val="both"/>
              <w:rPr>
                <w:rFonts w:ascii="Times New Roman" w:eastAsia="Calibri" w:hAnsi="Times New Roman"/>
                <w:sz w:val="24"/>
                <w:szCs w:val="24"/>
                <w:lang w:eastAsia="en-US"/>
              </w:rPr>
            </w:pPr>
            <w:r w:rsidRPr="004A1EDE">
              <w:rPr>
                <w:rFonts w:ascii="Times New Roman" w:eastAsia="Calibri" w:hAnsi="Times New Roman"/>
                <w:color w:val="000000"/>
                <w:sz w:val="24"/>
                <w:szCs w:val="24"/>
                <w:lang w:eastAsia="en-US"/>
              </w:rPr>
              <w:t xml:space="preserve">Цель: </w:t>
            </w:r>
            <w:r w:rsidRPr="004A1EDE">
              <w:rPr>
                <w:rFonts w:ascii="Times New Roman" w:eastAsia="Calibri" w:hAnsi="Times New Roman"/>
                <w:sz w:val="24"/>
                <w:szCs w:val="24"/>
                <w:lang w:eastAsia="en-US"/>
              </w:rPr>
              <w:t>создание</w:t>
            </w:r>
            <w:r w:rsidR="004A1EDE" w:rsidRPr="004A1EDE">
              <w:rPr>
                <w:rFonts w:ascii="Times New Roman" w:eastAsia="Calibri" w:hAnsi="Times New Roman"/>
                <w:sz w:val="24"/>
                <w:szCs w:val="24"/>
                <w:lang w:eastAsia="en-US"/>
              </w:rPr>
              <w:t xml:space="preserve"> условий для сохранения, эффективного использования и популяризации объектов культурного наследия (памятников истории и культуры), </w:t>
            </w:r>
            <w:r w:rsidRPr="004A1EDE">
              <w:rPr>
                <w:rFonts w:ascii="Times New Roman" w:eastAsia="Calibri" w:hAnsi="Times New Roman"/>
                <w:sz w:val="24"/>
                <w:szCs w:val="24"/>
                <w:lang w:eastAsia="en-US"/>
              </w:rPr>
              <w:t>расположенных на</w:t>
            </w:r>
            <w:r w:rsidR="004A1EDE" w:rsidRPr="004A1EDE">
              <w:rPr>
                <w:rFonts w:ascii="Times New Roman" w:eastAsia="Calibri" w:hAnsi="Times New Roman"/>
                <w:sz w:val="24"/>
                <w:szCs w:val="24"/>
                <w:lang w:eastAsia="en-US"/>
              </w:rPr>
              <w:t xml:space="preserve"> </w:t>
            </w:r>
            <w:r w:rsidRPr="004A1EDE">
              <w:rPr>
                <w:rFonts w:ascii="Times New Roman" w:eastAsia="Calibri" w:hAnsi="Times New Roman"/>
                <w:sz w:val="24"/>
                <w:szCs w:val="24"/>
                <w:lang w:eastAsia="en-US"/>
              </w:rPr>
              <w:t>территории Хасанского</w:t>
            </w:r>
            <w:r w:rsidR="004A1EDE" w:rsidRPr="004A1EDE">
              <w:rPr>
                <w:rFonts w:ascii="Times New Roman" w:eastAsia="Calibri" w:hAnsi="Times New Roman"/>
                <w:sz w:val="24"/>
                <w:szCs w:val="24"/>
                <w:lang w:eastAsia="en-US"/>
              </w:rPr>
              <w:t xml:space="preserve"> </w:t>
            </w:r>
            <w:r w:rsidRPr="004A1EDE">
              <w:rPr>
                <w:rFonts w:ascii="Times New Roman" w:eastAsia="Calibri" w:hAnsi="Times New Roman"/>
                <w:sz w:val="24"/>
                <w:szCs w:val="24"/>
                <w:lang w:eastAsia="en-US"/>
              </w:rPr>
              <w:t>муниципального округа</w:t>
            </w:r>
            <w:r w:rsidR="004A1EDE" w:rsidRPr="004A1EDE">
              <w:rPr>
                <w:rFonts w:ascii="Times New Roman" w:eastAsia="Calibri" w:hAnsi="Times New Roman"/>
                <w:sz w:val="24"/>
                <w:szCs w:val="24"/>
                <w:lang w:eastAsia="en-US"/>
              </w:rPr>
              <w:t xml:space="preserve"> </w:t>
            </w:r>
          </w:p>
          <w:p w14:paraId="228CD067" w14:textId="55CC0B86" w:rsidR="004A1EDE" w:rsidRPr="004A1EDE" w:rsidRDefault="005115E3" w:rsidP="00985298">
            <w:pPr>
              <w:jc w:val="both"/>
              <w:rPr>
                <w:rFonts w:ascii="Times New Roman" w:eastAsia="Calibri" w:hAnsi="Times New Roman"/>
                <w:color w:val="000000"/>
                <w:sz w:val="24"/>
                <w:szCs w:val="24"/>
                <w:lang w:eastAsia="en-US"/>
              </w:rPr>
            </w:pPr>
            <w:r w:rsidRPr="004A1EDE">
              <w:rPr>
                <w:rFonts w:ascii="Times New Roman" w:eastAsia="Calibri" w:hAnsi="Times New Roman"/>
                <w:sz w:val="24"/>
                <w:szCs w:val="24"/>
                <w:lang w:eastAsia="en-US"/>
              </w:rPr>
              <w:t>Срок реализации</w:t>
            </w:r>
            <w:r w:rsidR="004A1EDE" w:rsidRPr="004A1EDE">
              <w:rPr>
                <w:rFonts w:ascii="Times New Roman" w:eastAsia="Calibri" w:hAnsi="Times New Roman"/>
                <w:sz w:val="24"/>
                <w:szCs w:val="24"/>
                <w:lang w:eastAsia="en-US"/>
              </w:rPr>
              <w:t>: 2023-2027 годы.</w:t>
            </w:r>
          </w:p>
          <w:p w14:paraId="0F23CD32" w14:textId="0C2CEEB3" w:rsidR="004A1EDE" w:rsidRPr="004A1EDE" w:rsidRDefault="004A1EDE" w:rsidP="00985298">
            <w:pPr>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5. «</w:t>
            </w:r>
            <w:r w:rsidR="005115E3" w:rsidRPr="004A1EDE">
              <w:rPr>
                <w:rFonts w:ascii="Times New Roman" w:eastAsia="Calibri" w:hAnsi="Times New Roman"/>
                <w:sz w:val="24"/>
                <w:szCs w:val="24"/>
                <w:lang w:eastAsia="en-US"/>
              </w:rPr>
              <w:t>Развитие сети учреждений культуры на территории</w:t>
            </w:r>
            <w:r w:rsidRPr="004A1EDE">
              <w:rPr>
                <w:rFonts w:ascii="Times New Roman" w:eastAsia="Calibri" w:hAnsi="Times New Roman"/>
                <w:sz w:val="24"/>
                <w:szCs w:val="24"/>
                <w:lang w:eastAsia="en-US"/>
              </w:rPr>
              <w:t xml:space="preserve"> </w:t>
            </w:r>
            <w:r w:rsidR="005115E3" w:rsidRPr="004A1EDE">
              <w:rPr>
                <w:rFonts w:ascii="Times New Roman" w:eastAsia="Calibri" w:hAnsi="Times New Roman"/>
                <w:sz w:val="24"/>
                <w:szCs w:val="24"/>
                <w:lang w:eastAsia="en-US"/>
              </w:rPr>
              <w:t>Хасанского муниципального округа»</w:t>
            </w:r>
          </w:p>
          <w:p w14:paraId="6B83BF78" w14:textId="7F1C4F4A" w:rsidR="004A1EDE" w:rsidRPr="004A1EDE" w:rsidRDefault="004A1EDE" w:rsidP="00985298">
            <w:pPr>
              <w:jc w:val="both"/>
              <w:rPr>
                <w:rFonts w:ascii="Times New Roman" w:eastAsia="Calibri" w:hAnsi="Times New Roman"/>
                <w:sz w:val="24"/>
                <w:szCs w:val="24"/>
                <w:lang w:eastAsia="en-US"/>
              </w:rPr>
            </w:pPr>
            <w:r w:rsidRPr="004A1EDE">
              <w:rPr>
                <w:rFonts w:ascii="Times New Roman" w:eastAsia="Calibri" w:hAnsi="Times New Roman"/>
                <w:color w:val="000000"/>
                <w:sz w:val="24"/>
                <w:szCs w:val="24"/>
                <w:lang w:eastAsia="en-US"/>
              </w:rPr>
              <w:t xml:space="preserve">Цель: </w:t>
            </w:r>
            <w:r w:rsidR="005115E3" w:rsidRPr="004A1EDE">
              <w:rPr>
                <w:rFonts w:ascii="Times New Roman" w:eastAsia="Calibri" w:hAnsi="Times New Roman"/>
                <w:color w:val="000000"/>
                <w:sz w:val="24"/>
                <w:szCs w:val="24"/>
                <w:lang w:eastAsia="en-US"/>
              </w:rPr>
              <w:t>увеличение уровня обеспеченности муниципальными</w:t>
            </w:r>
            <w:r w:rsidRPr="004A1EDE">
              <w:rPr>
                <w:rFonts w:ascii="Times New Roman" w:eastAsia="Calibri" w:hAnsi="Times New Roman"/>
                <w:color w:val="000000"/>
                <w:sz w:val="24"/>
                <w:szCs w:val="24"/>
                <w:lang w:eastAsia="en-US"/>
              </w:rPr>
              <w:t xml:space="preserve"> </w:t>
            </w:r>
            <w:r w:rsidR="005115E3" w:rsidRPr="004A1EDE">
              <w:rPr>
                <w:rFonts w:ascii="Times New Roman" w:eastAsia="Calibri" w:hAnsi="Times New Roman"/>
                <w:color w:val="000000"/>
                <w:sz w:val="24"/>
                <w:szCs w:val="24"/>
                <w:lang w:eastAsia="en-US"/>
              </w:rPr>
              <w:t>учреждениями культуры</w:t>
            </w:r>
          </w:p>
          <w:p w14:paraId="3855434C" w14:textId="2BDB7353" w:rsidR="004A1EDE" w:rsidRPr="004A1EDE" w:rsidRDefault="005115E3" w:rsidP="00985298">
            <w:pPr>
              <w:jc w:val="both"/>
              <w:rPr>
                <w:rFonts w:ascii="Times New Roman" w:eastAsia="Calibri" w:hAnsi="Times New Roman"/>
                <w:color w:val="000000"/>
                <w:sz w:val="24"/>
                <w:szCs w:val="24"/>
                <w:lang w:eastAsia="en-US"/>
              </w:rPr>
            </w:pPr>
            <w:r w:rsidRPr="004A1EDE">
              <w:rPr>
                <w:rFonts w:ascii="Times New Roman" w:eastAsia="Calibri" w:hAnsi="Times New Roman"/>
                <w:sz w:val="24"/>
                <w:szCs w:val="24"/>
                <w:lang w:eastAsia="en-US"/>
              </w:rPr>
              <w:t>Срок реализации</w:t>
            </w:r>
            <w:r w:rsidR="004A1EDE" w:rsidRPr="004A1EDE">
              <w:rPr>
                <w:rFonts w:ascii="Times New Roman" w:eastAsia="Calibri" w:hAnsi="Times New Roman"/>
                <w:sz w:val="24"/>
                <w:szCs w:val="24"/>
                <w:lang w:eastAsia="en-US"/>
              </w:rPr>
              <w:t>: 2023-2027 годы.</w:t>
            </w:r>
          </w:p>
        </w:tc>
      </w:tr>
    </w:tbl>
    <w:p w14:paraId="371AC92C" w14:textId="77777777" w:rsidR="004A1EDE" w:rsidRPr="004A1EDE" w:rsidRDefault="004A1EDE" w:rsidP="005115E3">
      <w:pPr>
        <w:tabs>
          <w:tab w:val="left" w:pos="851"/>
        </w:tabs>
        <w:jc w:val="both"/>
        <w:rPr>
          <w:rFonts w:eastAsia="Times New Roman"/>
          <w:sz w:val="24"/>
          <w:szCs w:val="24"/>
          <w:lang w:eastAsia="ru-RU"/>
        </w:rPr>
      </w:pPr>
    </w:p>
    <w:p w14:paraId="19A47B2C" w14:textId="0D699D09" w:rsidR="004A1EDE" w:rsidRDefault="004A1EDE" w:rsidP="00985298">
      <w:pPr>
        <w:tabs>
          <w:tab w:val="left" w:pos="851"/>
        </w:tabs>
        <w:ind w:firstLine="709"/>
        <w:jc w:val="both"/>
        <w:rPr>
          <w:rFonts w:eastAsia="Times New Roman"/>
          <w:sz w:val="26"/>
          <w:szCs w:val="26"/>
          <w:lang w:eastAsia="ru-RU"/>
        </w:rPr>
      </w:pPr>
      <w:r w:rsidRPr="004A1EDE">
        <w:rPr>
          <w:rFonts w:eastAsia="Times New Roman"/>
          <w:sz w:val="26"/>
          <w:szCs w:val="26"/>
          <w:lang w:eastAsia="ru-RU"/>
        </w:rPr>
        <w:t>1.2. В паспорте муниципальной программы, утвержденной постановлением, строку «Этапы и сроки реализации муниципальной программы» изложить в следующей редакции:</w:t>
      </w:r>
    </w:p>
    <w:p w14:paraId="3521D0C8" w14:textId="77777777" w:rsidR="00250FCB" w:rsidRPr="004A1EDE" w:rsidRDefault="00250FCB" w:rsidP="005115E3">
      <w:pPr>
        <w:tabs>
          <w:tab w:val="left" w:pos="851"/>
        </w:tabs>
        <w:jc w:val="both"/>
        <w:rPr>
          <w:rFonts w:eastAsia="Times New Roman"/>
          <w:sz w:val="26"/>
          <w:szCs w:val="26"/>
          <w:lang w:eastAsia="ru-RU"/>
        </w:rPr>
      </w:pPr>
    </w:p>
    <w:tbl>
      <w:tblPr>
        <w:tblStyle w:val="2020"/>
        <w:tblW w:w="5000" w:type="pct"/>
        <w:tblInd w:w="0" w:type="dxa"/>
        <w:tblLook w:val="04A0" w:firstRow="1" w:lastRow="0" w:firstColumn="1" w:lastColumn="0" w:noHBand="0" w:noVBand="1"/>
      </w:tblPr>
      <w:tblGrid>
        <w:gridCol w:w="3736"/>
        <w:gridCol w:w="6573"/>
      </w:tblGrid>
      <w:tr w:rsidR="004A1EDE" w:rsidRPr="004A1EDE" w14:paraId="666B917B" w14:textId="77777777" w:rsidTr="00250FCB">
        <w:trPr>
          <w:trHeight w:val="66"/>
        </w:trPr>
        <w:tc>
          <w:tcPr>
            <w:tcW w:w="1812" w:type="pct"/>
            <w:tcBorders>
              <w:top w:val="single" w:sz="4" w:space="0" w:color="000000"/>
              <w:left w:val="single" w:sz="4" w:space="0" w:color="000000"/>
              <w:bottom w:val="single" w:sz="4" w:space="0" w:color="000000"/>
              <w:right w:val="single" w:sz="4" w:space="0" w:color="000000"/>
            </w:tcBorders>
            <w:hideMark/>
          </w:tcPr>
          <w:p w14:paraId="561606D2" w14:textId="77777777" w:rsidR="004A1EDE" w:rsidRPr="004A1EDE" w:rsidRDefault="004A1EDE" w:rsidP="005115E3">
            <w:pPr>
              <w:rPr>
                <w:rFonts w:ascii="Times New Roman" w:eastAsia="Calibri" w:hAnsi="Times New Roman"/>
                <w:sz w:val="24"/>
                <w:szCs w:val="24"/>
                <w:lang w:eastAsia="en-US"/>
              </w:rPr>
            </w:pPr>
            <w:r w:rsidRPr="004A1EDE">
              <w:rPr>
                <w:rFonts w:ascii="Times New Roman" w:eastAsia="Calibri" w:hAnsi="Times New Roman"/>
                <w:sz w:val="24"/>
                <w:szCs w:val="24"/>
                <w:lang w:eastAsia="en-US"/>
              </w:rPr>
              <w:t>Этапы и сроки реализации муниципальной программы</w:t>
            </w:r>
          </w:p>
        </w:tc>
        <w:tc>
          <w:tcPr>
            <w:tcW w:w="3188" w:type="pct"/>
            <w:tcBorders>
              <w:top w:val="single" w:sz="4" w:space="0" w:color="000000"/>
              <w:left w:val="single" w:sz="4" w:space="0" w:color="000000"/>
              <w:bottom w:val="single" w:sz="4" w:space="0" w:color="000000"/>
              <w:right w:val="single" w:sz="4" w:space="0" w:color="000000"/>
            </w:tcBorders>
            <w:hideMark/>
          </w:tcPr>
          <w:p w14:paraId="26109D34" w14:textId="302BD738" w:rsidR="004A1EDE" w:rsidRPr="004A1EDE" w:rsidRDefault="004A1EDE" w:rsidP="005115E3">
            <w:pPr>
              <w:widowControl w:val="0"/>
              <w:autoSpaceDE w:val="0"/>
              <w:autoSpaceDN w:val="0"/>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Муниципальная </w:t>
            </w:r>
            <w:r w:rsidR="00250FCB" w:rsidRPr="004A1EDE">
              <w:rPr>
                <w:rFonts w:ascii="Times New Roman" w:eastAsia="Calibri" w:hAnsi="Times New Roman"/>
                <w:sz w:val="24"/>
                <w:szCs w:val="24"/>
                <w:lang w:eastAsia="en-US"/>
              </w:rPr>
              <w:t>программа реализуется в</w:t>
            </w:r>
            <w:r w:rsidRPr="004A1EDE">
              <w:rPr>
                <w:rFonts w:ascii="Times New Roman" w:eastAsia="Calibri" w:hAnsi="Times New Roman"/>
                <w:sz w:val="24"/>
                <w:szCs w:val="24"/>
                <w:lang w:eastAsia="en-US"/>
              </w:rPr>
              <w:t xml:space="preserve"> один этап в 2023-2027 годах</w:t>
            </w:r>
          </w:p>
        </w:tc>
      </w:tr>
    </w:tbl>
    <w:p w14:paraId="47B9015C" w14:textId="77777777" w:rsidR="004A1EDE" w:rsidRPr="004A1EDE" w:rsidRDefault="004A1EDE" w:rsidP="005115E3">
      <w:pPr>
        <w:tabs>
          <w:tab w:val="left" w:pos="851"/>
        </w:tabs>
        <w:jc w:val="both"/>
        <w:rPr>
          <w:rFonts w:eastAsia="Times New Roman"/>
          <w:sz w:val="24"/>
          <w:szCs w:val="24"/>
          <w:lang w:eastAsia="ru-RU"/>
        </w:rPr>
      </w:pPr>
    </w:p>
    <w:p w14:paraId="1F7612EC" w14:textId="44487A36" w:rsidR="004A1EDE" w:rsidRPr="00250FCB" w:rsidRDefault="004A1EDE" w:rsidP="00985298">
      <w:pPr>
        <w:tabs>
          <w:tab w:val="left" w:pos="851"/>
        </w:tabs>
        <w:ind w:firstLine="709"/>
        <w:jc w:val="both"/>
        <w:rPr>
          <w:rFonts w:eastAsia="Times New Roman"/>
          <w:sz w:val="26"/>
          <w:szCs w:val="26"/>
          <w:lang w:eastAsia="ru-RU"/>
        </w:rPr>
      </w:pPr>
      <w:r w:rsidRPr="004A1EDE">
        <w:rPr>
          <w:rFonts w:eastAsia="Times New Roman"/>
          <w:sz w:val="26"/>
          <w:szCs w:val="26"/>
          <w:lang w:eastAsia="ru-RU"/>
        </w:rPr>
        <w:t>1.3. </w:t>
      </w:r>
      <w:r w:rsidR="00250FCB" w:rsidRPr="004A1EDE">
        <w:rPr>
          <w:rFonts w:eastAsia="Times New Roman"/>
          <w:sz w:val="26"/>
          <w:szCs w:val="26"/>
          <w:lang w:eastAsia="ru-RU"/>
        </w:rPr>
        <w:t>В паспорте</w:t>
      </w:r>
      <w:r w:rsidRPr="004A1EDE">
        <w:rPr>
          <w:rFonts w:eastAsia="Times New Roman"/>
          <w:sz w:val="26"/>
          <w:szCs w:val="26"/>
          <w:lang w:eastAsia="ru-RU"/>
        </w:rPr>
        <w:t xml:space="preserve"> муниципальной программы, утвержденной постановлением, строку «Объемы бюджетных </w:t>
      </w:r>
      <w:r w:rsidR="00250FCB" w:rsidRPr="004A1EDE">
        <w:rPr>
          <w:rFonts w:eastAsia="Times New Roman"/>
          <w:sz w:val="26"/>
          <w:szCs w:val="26"/>
          <w:lang w:eastAsia="ru-RU"/>
        </w:rPr>
        <w:t>ассигнований муниципальной</w:t>
      </w:r>
      <w:r w:rsidRPr="004A1EDE">
        <w:rPr>
          <w:rFonts w:eastAsia="Times New Roman"/>
          <w:sz w:val="26"/>
          <w:szCs w:val="26"/>
          <w:lang w:eastAsia="ru-RU"/>
        </w:rPr>
        <w:t xml:space="preserve"> программы» изложить в следующей редакции:</w:t>
      </w:r>
    </w:p>
    <w:p w14:paraId="2F7730A8" w14:textId="77777777" w:rsidR="00250FCB" w:rsidRPr="004A1EDE" w:rsidRDefault="00250FCB" w:rsidP="005115E3">
      <w:pPr>
        <w:tabs>
          <w:tab w:val="left" w:pos="851"/>
        </w:tabs>
        <w:jc w:val="both"/>
        <w:rPr>
          <w:rFonts w:eastAsia="Times New Roman"/>
          <w:sz w:val="24"/>
          <w:szCs w:val="24"/>
          <w:lang w:eastAsia="ru-RU"/>
        </w:rPr>
      </w:pPr>
    </w:p>
    <w:tbl>
      <w:tblPr>
        <w:tblStyle w:val="2020"/>
        <w:tblW w:w="5000" w:type="pct"/>
        <w:tblInd w:w="0" w:type="dxa"/>
        <w:tblLook w:val="04A0" w:firstRow="1" w:lastRow="0" w:firstColumn="1" w:lastColumn="0" w:noHBand="0" w:noVBand="1"/>
      </w:tblPr>
      <w:tblGrid>
        <w:gridCol w:w="3736"/>
        <w:gridCol w:w="6573"/>
      </w:tblGrid>
      <w:tr w:rsidR="004A1EDE" w:rsidRPr="004A1EDE" w14:paraId="2E7BF48E" w14:textId="77777777" w:rsidTr="00250FCB">
        <w:trPr>
          <w:trHeight w:val="66"/>
        </w:trPr>
        <w:tc>
          <w:tcPr>
            <w:tcW w:w="1812" w:type="pct"/>
            <w:tcBorders>
              <w:top w:val="single" w:sz="4" w:space="0" w:color="000000"/>
              <w:left w:val="single" w:sz="4" w:space="0" w:color="000000"/>
              <w:bottom w:val="single" w:sz="4" w:space="0" w:color="000000"/>
              <w:right w:val="single" w:sz="4" w:space="0" w:color="000000"/>
            </w:tcBorders>
            <w:hideMark/>
          </w:tcPr>
          <w:p w14:paraId="0FC09BD0" w14:textId="4C51F4CF" w:rsidR="004A1EDE" w:rsidRPr="004A1EDE" w:rsidRDefault="004A1EDE" w:rsidP="005115E3">
            <w:pPr>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Объемы бюджетных </w:t>
            </w:r>
            <w:r w:rsidR="00250FCB" w:rsidRPr="00250FCB">
              <w:rPr>
                <w:rFonts w:ascii="Times New Roman" w:eastAsia="Calibri" w:hAnsi="Times New Roman"/>
                <w:sz w:val="24"/>
                <w:szCs w:val="24"/>
                <w:lang w:eastAsia="en-US"/>
              </w:rPr>
              <w:t>ассигнований муниципальной</w:t>
            </w:r>
            <w:r w:rsidRPr="004A1EDE">
              <w:rPr>
                <w:rFonts w:ascii="Times New Roman" w:eastAsia="Calibri" w:hAnsi="Times New Roman"/>
                <w:sz w:val="24"/>
                <w:szCs w:val="24"/>
                <w:lang w:eastAsia="en-US"/>
              </w:rPr>
              <w:t xml:space="preserve"> </w:t>
            </w:r>
            <w:r w:rsidR="00250FCB" w:rsidRPr="004A1EDE">
              <w:rPr>
                <w:rFonts w:ascii="Times New Roman" w:eastAsia="Calibri" w:hAnsi="Times New Roman"/>
                <w:sz w:val="24"/>
                <w:szCs w:val="24"/>
                <w:lang w:eastAsia="en-US"/>
              </w:rPr>
              <w:t>программы</w:t>
            </w:r>
            <w:r w:rsidRPr="004A1EDE">
              <w:rPr>
                <w:rFonts w:ascii="Times New Roman" w:eastAsia="Calibri" w:hAnsi="Times New Roman"/>
                <w:sz w:val="24"/>
                <w:szCs w:val="24"/>
                <w:lang w:eastAsia="en-US"/>
              </w:rPr>
              <w:t xml:space="preserve">  </w:t>
            </w:r>
          </w:p>
        </w:tc>
        <w:tc>
          <w:tcPr>
            <w:tcW w:w="3188" w:type="pct"/>
            <w:tcBorders>
              <w:top w:val="single" w:sz="4" w:space="0" w:color="000000"/>
              <w:left w:val="single" w:sz="4" w:space="0" w:color="000000"/>
              <w:bottom w:val="single" w:sz="4" w:space="0" w:color="000000"/>
              <w:right w:val="single" w:sz="4" w:space="0" w:color="000000"/>
            </w:tcBorders>
            <w:hideMark/>
          </w:tcPr>
          <w:p w14:paraId="6B263741" w14:textId="063363BA"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Общий объем финансирования мероприятий муниципальной программы </w:t>
            </w:r>
            <w:r w:rsidR="00250FCB" w:rsidRPr="00250FCB">
              <w:rPr>
                <w:rFonts w:ascii="Times New Roman" w:eastAsia="Calibri" w:hAnsi="Times New Roman"/>
                <w:sz w:val="24"/>
                <w:szCs w:val="24"/>
                <w:lang w:eastAsia="en-US"/>
              </w:rPr>
              <w:t>составляет 736641</w:t>
            </w:r>
            <w:r w:rsidRPr="004A1EDE">
              <w:rPr>
                <w:rFonts w:ascii="Times New Roman" w:eastAsia="Calibri" w:hAnsi="Times New Roman"/>
                <w:sz w:val="24"/>
                <w:szCs w:val="24"/>
                <w:lang w:eastAsia="en-US"/>
              </w:rPr>
              <w:t xml:space="preserve">,38 тыс. руб.: </w:t>
            </w:r>
          </w:p>
          <w:p w14:paraId="34229766" w14:textId="77777777" w:rsidR="004A1EDE" w:rsidRPr="004A1EDE" w:rsidRDefault="004A1EDE" w:rsidP="005115E3">
            <w:pPr>
              <w:widowControl w:val="0"/>
              <w:tabs>
                <w:tab w:val="left" w:pos="556"/>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- 2023 год – 82107,80 тыс. руб.;</w:t>
            </w:r>
          </w:p>
          <w:p w14:paraId="2E16F55A" w14:textId="77777777"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- 2024 год – 108778,25 тыс. руб.; </w:t>
            </w:r>
          </w:p>
          <w:p w14:paraId="41CF5A9B" w14:textId="77777777"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- 2025 год – 200609,92 тыс. руб.;</w:t>
            </w:r>
          </w:p>
          <w:p w14:paraId="4AD3CF24" w14:textId="77777777"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- 2026 год – 233848,55 тыс. руб.;</w:t>
            </w:r>
          </w:p>
          <w:p w14:paraId="3ABE61F5" w14:textId="77777777"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- 2027 год – 111296,86 тыс. руб.</w:t>
            </w:r>
          </w:p>
          <w:p w14:paraId="34C0D197" w14:textId="77777777"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в том числе: </w:t>
            </w:r>
          </w:p>
          <w:p w14:paraId="643562AC" w14:textId="2B854FAC"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w:t>
            </w:r>
            <w:r w:rsidR="00250FCB" w:rsidRPr="00250FCB">
              <w:rPr>
                <w:rFonts w:ascii="Times New Roman" w:eastAsia="Calibri" w:hAnsi="Times New Roman"/>
                <w:sz w:val="24"/>
                <w:szCs w:val="24"/>
                <w:lang w:eastAsia="en-US"/>
              </w:rPr>
              <w:t>бюджет Хасанского</w:t>
            </w:r>
            <w:r w:rsidRPr="004A1EDE">
              <w:rPr>
                <w:rFonts w:ascii="Times New Roman" w:eastAsia="Calibri" w:hAnsi="Times New Roman"/>
                <w:sz w:val="24"/>
                <w:szCs w:val="24"/>
                <w:lang w:eastAsia="en-US"/>
              </w:rPr>
              <w:t xml:space="preserve"> муниципального округа 539075,44 тыс.</w:t>
            </w:r>
            <w:r w:rsidR="00985298">
              <w:rPr>
                <w:rFonts w:ascii="Times New Roman" w:eastAsia="Calibri" w:hAnsi="Times New Roman"/>
                <w:sz w:val="24"/>
                <w:szCs w:val="24"/>
                <w:lang w:eastAsia="en-US"/>
              </w:rPr>
              <w:t xml:space="preserve"> </w:t>
            </w:r>
            <w:r w:rsidRPr="004A1EDE">
              <w:rPr>
                <w:rFonts w:ascii="Times New Roman" w:eastAsia="Calibri" w:hAnsi="Times New Roman"/>
                <w:sz w:val="24"/>
                <w:szCs w:val="24"/>
                <w:lang w:eastAsia="en-US"/>
              </w:rPr>
              <w:t>руб.:</w:t>
            </w:r>
          </w:p>
          <w:p w14:paraId="6F175200" w14:textId="344E3C19" w:rsidR="004A1EDE" w:rsidRPr="004A1EDE" w:rsidRDefault="004A1EDE" w:rsidP="005115E3">
            <w:pPr>
              <w:ind w:left="459"/>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- 2023 год – 80798,08 тыс.</w:t>
            </w:r>
            <w:r w:rsidR="00985298">
              <w:rPr>
                <w:rFonts w:ascii="Times New Roman" w:eastAsia="Calibri" w:hAnsi="Times New Roman"/>
                <w:sz w:val="24"/>
                <w:szCs w:val="24"/>
                <w:lang w:eastAsia="en-US"/>
              </w:rPr>
              <w:t xml:space="preserve"> </w:t>
            </w:r>
            <w:r w:rsidRPr="004A1EDE">
              <w:rPr>
                <w:rFonts w:ascii="Times New Roman" w:eastAsia="Calibri" w:hAnsi="Times New Roman"/>
                <w:sz w:val="24"/>
                <w:szCs w:val="24"/>
                <w:lang w:eastAsia="en-US"/>
              </w:rPr>
              <w:t>руб.;</w:t>
            </w:r>
          </w:p>
          <w:p w14:paraId="6CB1AAF4" w14:textId="77777777"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- 2024 год – 108303,72 тыс. руб.; </w:t>
            </w:r>
          </w:p>
          <w:p w14:paraId="76F854A3" w14:textId="77777777"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- 2025 год – 125573,11 тыс. руб.;</w:t>
            </w:r>
          </w:p>
          <w:p w14:paraId="2FD3F71D" w14:textId="77777777"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- 2026 год – 113271,68 тыс. руб.;</w:t>
            </w:r>
          </w:p>
          <w:p w14:paraId="71BBDDC9" w14:textId="77777777"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- 2027 год – 111128,85 тыс. руб.</w:t>
            </w:r>
          </w:p>
          <w:p w14:paraId="4F386872" w14:textId="386450EA"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федеральный бюджет 130997,75 тыс.</w:t>
            </w:r>
            <w:r w:rsidR="00985298">
              <w:rPr>
                <w:rFonts w:ascii="Times New Roman" w:eastAsia="Calibri" w:hAnsi="Times New Roman"/>
                <w:sz w:val="24"/>
                <w:szCs w:val="24"/>
                <w:lang w:eastAsia="en-US"/>
              </w:rPr>
              <w:t xml:space="preserve"> </w:t>
            </w:r>
            <w:r w:rsidRPr="004A1EDE">
              <w:rPr>
                <w:rFonts w:ascii="Times New Roman" w:eastAsia="Calibri" w:hAnsi="Times New Roman"/>
                <w:sz w:val="24"/>
                <w:szCs w:val="24"/>
                <w:lang w:eastAsia="en-US"/>
              </w:rPr>
              <w:t>руб.:</w:t>
            </w:r>
          </w:p>
          <w:p w14:paraId="420BC424" w14:textId="7B8105EF" w:rsidR="004A1EDE" w:rsidRPr="004A1EDE" w:rsidRDefault="004A1EDE" w:rsidP="005115E3">
            <w:pPr>
              <w:ind w:left="459"/>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- 2023 год – 959,04 тыс.</w:t>
            </w:r>
            <w:r w:rsidR="00985298">
              <w:rPr>
                <w:rFonts w:ascii="Times New Roman" w:eastAsia="Calibri" w:hAnsi="Times New Roman"/>
                <w:sz w:val="24"/>
                <w:szCs w:val="24"/>
                <w:lang w:eastAsia="en-US"/>
              </w:rPr>
              <w:t xml:space="preserve"> </w:t>
            </w:r>
            <w:r w:rsidRPr="004A1EDE">
              <w:rPr>
                <w:rFonts w:ascii="Times New Roman" w:eastAsia="Calibri" w:hAnsi="Times New Roman"/>
                <w:sz w:val="24"/>
                <w:szCs w:val="24"/>
                <w:lang w:eastAsia="en-US"/>
              </w:rPr>
              <w:t>руб.;</w:t>
            </w:r>
          </w:p>
          <w:p w14:paraId="5870740A" w14:textId="77777777"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- 2024 год – 257,48 тыс. руб.; </w:t>
            </w:r>
          </w:p>
          <w:p w14:paraId="6D20911A" w14:textId="77777777"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- 2025 год – 59624,51 тыс. руб.;</w:t>
            </w:r>
          </w:p>
          <w:p w14:paraId="156B7AC0" w14:textId="77777777"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- 2026 год – 70156,72 тыс. руб.</w:t>
            </w:r>
          </w:p>
          <w:p w14:paraId="5750C53B" w14:textId="1FCD955E" w:rsidR="004A1EDE" w:rsidRPr="004A1EDE" w:rsidRDefault="004A1EDE" w:rsidP="005115E3">
            <w:pPr>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краевой бюджет 66568,19 тыс.</w:t>
            </w:r>
            <w:r w:rsidR="00985298">
              <w:rPr>
                <w:rFonts w:ascii="Times New Roman" w:eastAsia="Calibri" w:hAnsi="Times New Roman"/>
                <w:sz w:val="24"/>
                <w:szCs w:val="24"/>
                <w:lang w:eastAsia="en-US"/>
              </w:rPr>
              <w:t xml:space="preserve"> </w:t>
            </w:r>
            <w:r w:rsidRPr="004A1EDE">
              <w:rPr>
                <w:rFonts w:ascii="Times New Roman" w:eastAsia="Calibri" w:hAnsi="Times New Roman"/>
                <w:sz w:val="24"/>
                <w:szCs w:val="24"/>
                <w:lang w:eastAsia="en-US"/>
              </w:rPr>
              <w:t>руб.:</w:t>
            </w:r>
          </w:p>
          <w:p w14:paraId="50AB4C16" w14:textId="77777777" w:rsidR="004A1EDE" w:rsidRPr="004A1EDE" w:rsidRDefault="004A1EDE" w:rsidP="005115E3">
            <w:pPr>
              <w:ind w:left="459"/>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- 2023 год – 350,68 тыс. руб.; </w:t>
            </w:r>
          </w:p>
          <w:p w14:paraId="5692D829" w14:textId="77777777" w:rsidR="004A1EDE" w:rsidRPr="004A1EDE" w:rsidRDefault="004A1EDE" w:rsidP="005115E3">
            <w:pPr>
              <w:ind w:left="459"/>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- 2024 год – 217,05 тыс. руб.;</w:t>
            </w:r>
          </w:p>
          <w:p w14:paraId="5A7B7383" w14:textId="2CE7EE39"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- 2025 год – 15412,30 тыс. руб</w:t>
            </w:r>
            <w:r w:rsidR="00985298">
              <w:rPr>
                <w:rFonts w:ascii="Times New Roman" w:eastAsia="Calibri" w:hAnsi="Times New Roman"/>
                <w:sz w:val="24"/>
                <w:szCs w:val="24"/>
                <w:lang w:eastAsia="en-US"/>
              </w:rPr>
              <w:t>.</w:t>
            </w:r>
            <w:r w:rsidRPr="004A1EDE">
              <w:rPr>
                <w:rFonts w:ascii="Times New Roman" w:eastAsia="Calibri" w:hAnsi="Times New Roman"/>
                <w:sz w:val="24"/>
                <w:szCs w:val="24"/>
                <w:lang w:eastAsia="en-US"/>
              </w:rPr>
              <w:t>;</w:t>
            </w:r>
          </w:p>
          <w:p w14:paraId="4D0B4187" w14:textId="77777777"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lastRenderedPageBreak/>
              <w:t xml:space="preserve">        - 2026 год – 50420,15 тыс. руб.;</w:t>
            </w:r>
          </w:p>
          <w:p w14:paraId="43DDC92F" w14:textId="77777777" w:rsidR="004A1EDE" w:rsidRPr="004A1EDE" w:rsidRDefault="004A1EDE" w:rsidP="005115E3">
            <w:pPr>
              <w:widowControl w:val="0"/>
              <w:tabs>
                <w:tab w:val="left" w:pos="1440"/>
                <w:tab w:val="right" w:pos="9540"/>
              </w:tabs>
              <w:jc w:val="both"/>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- 2027 год – 168,01 тыс. руб.</w:t>
            </w:r>
            <w:r w:rsidRPr="004A1EDE">
              <w:rPr>
                <w:rFonts w:ascii="Times New Roman" w:eastAsia="Calibri" w:hAnsi="Times New Roman"/>
                <w:color w:val="000000"/>
                <w:sz w:val="24"/>
                <w:szCs w:val="24"/>
                <w:lang w:eastAsia="en-US"/>
              </w:rPr>
              <w:t xml:space="preserve">           </w:t>
            </w:r>
          </w:p>
        </w:tc>
      </w:tr>
    </w:tbl>
    <w:p w14:paraId="379E8A07" w14:textId="77777777" w:rsidR="00250FCB" w:rsidRDefault="004A1EDE" w:rsidP="005115E3">
      <w:pPr>
        <w:tabs>
          <w:tab w:val="left" w:pos="851"/>
        </w:tabs>
        <w:jc w:val="both"/>
        <w:rPr>
          <w:rFonts w:eastAsia="Times New Roman"/>
          <w:sz w:val="24"/>
          <w:szCs w:val="24"/>
          <w:lang w:eastAsia="ru-RU"/>
        </w:rPr>
      </w:pPr>
      <w:r w:rsidRPr="004A1EDE">
        <w:rPr>
          <w:rFonts w:eastAsia="Times New Roman"/>
          <w:sz w:val="24"/>
          <w:szCs w:val="24"/>
          <w:lang w:eastAsia="ru-RU"/>
        </w:rPr>
        <w:lastRenderedPageBreak/>
        <w:t xml:space="preserve">             </w:t>
      </w:r>
    </w:p>
    <w:p w14:paraId="6461B550" w14:textId="2CFD5424" w:rsidR="004A1EDE" w:rsidRPr="00250FCB" w:rsidRDefault="004A1EDE" w:rsidP="00985298">
      <w:pPr>
        <w:tabs>
          <w:tab w:val="left" w:pos="851"/>
        </w:tabs>
        <w:ind w:firstLine="709"/>
        <w:jc w:val="both"/>
        <w:rPr>
          <w:rFonts w:eastAsia="Times New Roman"/>
          <w:sz w:val="26"/>
          <w:szCs w:val="26"/>
          <w:lang w:eastAsia="ru-RU"/>
        </w:rPr>
      </w:pPr>
      <w:r w:rsidRPr="004A1EDE">
        <w:rPr>
          <w:rFonts w:eastAsia="Times New Roman"/>
          <w:sz w:val="24"/>
          <w:szCs w:val="24"/>
          <w:lang w:eastAsia="ru-RU"/>
        </w:rPr>
        <w:t xml:space="preserve"> </w:t>
      </w:r>
      <w:r w:rsidR="00250FCB" w:rsidRPr="00250FCB">
        <w:rPr>
          <w:rFonts w:eastAsia="Times New Roman"/>
          <w:sz w:val="26"/>
          <w:szCs w:val="26"/>
          <w:lang w:eastAsia="ru-RU"/>
        </w:rPr>
        <w:tab/>
      </w:r>
      <w:r w:rsidRPr="004A1EDE">
        <w:rPr>
          <w:rFonts w:eastAsia="Times New Roman"/>
          <w:sz w:val="26"/>
          <w:szCs w:val="26"/>
          <w:lang w:eastAsia="ru-RU"/>
        </w:rPr>
        <w:t xml:space="preserve">1.4. В паспорте муниципальной программы, утвержденной постановлением, строку «Ожидаемые результаты </w:t>
      </w:r>
      <w:r w:rsidR="00250FCB" w:rsidRPr="00250FCB">
        <w:rPr>
          <w:rFonts w:eastAsia="Times New Roman"/>
          <w:sz w:val="26"/>
          <w:szCs w:val="26"/>
          <w:lang w:eastAsia="ru-RU"/>
        </w:rPr>
        <w:t>реализации муниципальной</w:t>
      </w:r>
      <w:r w:rsidRPr="004A1EDE">
        <w:rPr>
          <w:rFonts w:eastAsia="Times New Roman"/>
          <w:sz w:val="26"/>
          <w:szCs w:val="26"/>
          <w:lang w:eastAsia="ru-RU"/>
        </w:rPr>
        <w:t xml:space="preserve"> программы» изложить в следующей редакции:</w:t>
      </w:r>
    </w:p>
    <w:p w14:paraId="2DF2FA67" w14:textId="77777777" w:rsidR="00250FCB" w:rsidRPr="004A1EDE" w:rsidRDefault="00250FCB" w:rsidP="005115E3">
      <w:pPr>
        <w:tabs>
          <w:tab w:val="left" w:pos="851"/>
        </w:tabs>
        <w:jc w:val="both"/>
        <w:rPr>
          <w:rFonts w:eastAsia="Times New Roman"/>
          <w:sz w:val="26"/>
          <w:szCs w:val="26"/>
          <w:lang w:eastAsia="ru-RU"/>
        </w:rPr>
      </w:pPr>
    </w:p>
    <w:tbl>
      <w:tblPr>
        <w:tblStyle w:val="2020"/>
        <w:tblW w:w="5000" w:type="pct"/>
        <w:tblInd w:w="0" w:type="dxa"/>
        <w:tblLook w:val="04A0" w:firstRow="1" w:lastRow="0" w:firstColumn="1" w:lastColumn="0" w:noHBand="0" w:noVBand="1"/>
      </w:tblPr>
      <w:tblGrid>
        <w:gridCol w:w="3736"/>
        <w:gridCol w:w="6573"/>
      </w:tblGrid>
      <w:tr w:rsidR="004A1EDE" w:rsidRPr="004A1EDE" w14:paraId="633AA7C0" w14:textId="77777777" w:rsidTr="00250FCB">
        <w:trPr>
          <w:trHeight w:val="66"/>
        </w:trPr>
        <w:tc>
          <w:tcPr>
            <w:tcW w:w="1812" w:type="pct"/>
            <w:tcBorders>
              <w:top w:val="single" w:sz="4" w:space="0" w:color="000000"/>
              <w:left w:val="single" w:sz="4" w:space="0" w:color="000000"/>
              <w:bottom w:val="single" w:sz="4" w:space="0" w:color="000000"/>
              <w:right w:val="single" w:sz="4" w:space="0" w:color="000000"/>
            </w:tcBorders>
            <w:hideMark/>
          </w:tcPr>
          <w:p w14:paraId="1375B414" w14:textId="77777777" w:rsidR="004A1EDE" w:rsidRPr="004A1EDE" w:rsidRDefault="004A1EDE" w:rsidP="005115E3">
            <w:pPr>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Ожидаемые результаты реализации муниципальной программы </w:t>
            </w:r>
          </w:p>
        </w:tc>
        <w:tc>
          <w:tcPr>
            <w:tcW w:w="3188" w:type="pct"/>
            <w:tcBorders>
              <w:top w:val="single" w:sz="4" w:space="0" w:color="000000"/>
              <w:left w:val="single" w:sz="4" w:space="0" w:color="000000"/>
              <w:bottom w:val="single" w:sz="4" w:space="0" w:color="000000"/>
              <w:right w:val="single" w:sz="4" w:space="0" w:color="000000"/>
            </w:tcBorders>
            <w:hideMark/>
          </w:tcPr>
          <w:p w14:paraId="258A19F7" w14:textId="4E63C370" w:rsidR="004A1EDE" w:rsidRPr="004A1EDE" w:rsidRDefault="004A1EDE" w:rsidP="005115E3">
            <w:pPr>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w:t>
            </w:r>
            <w:r w:rsidR="00250FCB" w:rsidRPr="004A1EDE">
              <w:rPr>
                <w:rFonts w:ascii="Times New Roman" w:eastAsia="Calibri" w:hAnsi="Times New Roman"/>
                <w:sz w:val="24"/>
                <w:szCs w:val="24"/>
                <w:lang w:eastAsia="en-US"/>
              </w:rPr>
              <w:t>увеличение посещаемости культурно</w:t>
            </w:r>
            <w:r w:rsidRPr="004A1EDE">
              <w:rPr>
                <w:rFonts w:ascii="Times New Roman" w:eastAsia="Calibri" w:hAnsi="Times New Roman"/>
                <w:sz w:val="24"/>
                <w:szCs w:val="24"/>
                <w:lang w:eastAsia="en-US"/>
              </w:rPr>
              <w:t xml:space="preserve">-массовых мероприятий </w:t>
            </w:r>
            <w:r w:rsidR="00250FCB" w:rsidRPr="004A1EDE">
              <w:rPr>
                <w:rFonts w:ascii="Times New Roman" w:eastAsia="Calibri" w:hAnsi="Times New Roman"/>
                <w:sz w:val="24"/>
                <w:szCs w:val="24"/>
                <w:lang w:eastAsia="en-US"/>
              </w:rPr>
              <w:t>проведенных МБУ</w:t>
            </w:r>
            <w:r w:rsidRPr="004A1EDE">
              <w:rPr>
                <w:rFonts w:ascii="Times New Roman" w:eastAsia="Calibri" w:hAnsi="Times New Roman"/>
                <w:sz w:val="24"/>
                <w:szCs w:val="24"/>
                <w:lang w:eastAsia="en-US"/>
              </w:rPr>
              <w:t xml:space="preserve"> </w:t>
            </w:r>
            <w:r w:rsidR="00250FCB" w:rsidRPr="004A1EDE">
              <w:rPr>
                <w:rFonts w:ascii="Times New Roman" w:eastAsia="Calibri" w:hAnsi="Times New Roman"/>
                <w:sz w:val="24"/>
                <w:szCs w:val="24"/>
                <w:lang w:eastAsia="en-US"/>
              </w:rPr>
              <w:t>КДО к 2027 году до 216086 человек</w:t>
            </w:r>
            <w:r w:rsidRPr="004A1EDE">
              <w:rPr>
                <w:rFonts w:ascii="Times New Roman" w:eastAsia="Calibri" w:hAnsi="Times New Roman"/>
                <w:sz w:val="24"/>
                <w:szCs w:val="24"/>
                <w:lang w:eastAsia="en-US"/>
              </w:rPr>
              <w:t xml:space="preserve">; </w:t>
            </w:r>
          </w:p>
          <w:p w14:paraId="3E12E322" w14:textId="004D8483" w:rsidR="004A1EDE" w:rsidRPr="004A1EDE" w:rsidRDefault="004A1EDE" w:rsidP="005115E3">
            <w:pPr>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w:t>
            </w:r>
            <w:r w:rsidR="00250FCB" w:rsidRPr="004A1EDE">
              <w:rPr>
                <w:rFonts w:ascii="Times New Roman" w:eastAsia="Calibri" w:hAnsi="Times New Roman"/>
                <w:sz w:val="24"/>
                <w:szCs w:val="24"/>
                <w:lang w:eastAsia="en-US"/>
              </w:rPr>
              <w:t>увеличение числа посещений МБУ ЦБС к 2027 году до 205253 человек</w:t>
            </w:r>
            <w:r w:rsidRPr="004A1EDE">
              <w:rPr>
                <w:rFonts w:ascii="Times New Roman" w:eastAsia="Calibri" w:hAnsi="Times New Roman"/>
                <w:sz w:val="24"/>
                <w:szCs w:val="24"/>
                <w:lang w:eastAsia="en-US"/>
              </w:rPr>
              <w:t>;</w:t>
            </w:r>
          </w:p>
          <w:p w14:paraId="75A07759" w14:textId="73789894" w:rsidR="004A1EDE" w:rsidRPr="004A1EDE" w:rsidRDefault="004A1EDE" w:rsidP="005115E3">
            <w:pPr>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увеличение числа </w:t>
            </w:r>
            <w:r w:rsidR="00250FCB" w:rsidRPr="004A1EDE">
              <w:rPr>
                <w:rFonts w:ascii="Times New Roman" w:eastAsia="Calibri" w:hAnsi="Times New Roman"/>
                <w:sz w:val="24"/>
                <w:szCs w:val="24"/>
                <w:lang w:eastAsia="en-US"/>
              </w:rPr>
              <w:t>посещений МБУ</w:t>
            </w:r>
            <w:r w:rsidRPr="004A1EDE">
              <w:rPr>
                <w:rFonts w:ascii="Times New Roman" w:eastAsia="Calibri" w:hAnsi="Times New Roman"/>
                <w:sz w:val="24"/>
                <w:szCs w:val="24"/>
                <w:lang w:eastAsia="en-US"/>
              </w:rPr>
              <w:t xml:space="preserve"> </w:t>
            </w:r>
            <w:r w:rsidR="00250FCB" w:rsidRPr="004A1EDE">
              <w:rPr>
                <w:rFonts w:ascii="Times New Roman" w:eastAsia="Calibri" w:hAnsi="Times New Roman"/>
                <w:sz w:val="24"/>
                <w:szCs w:val="24"/>
                <w:lang w:eastAsia="en-US"/>
              </w:rPr>
              <w:t>ДО ДШИ к 2027 году до 3113</w:t>
            </w:r>
            <w:r w:rsidRPr="004A1EDE">
              <w:rPr>
                <w:rFonts w:ascii="Times New Roman" w:eastAsia="Calibri" w:hAnsi="Times New Roman"/>
                <w:sz w:val="24"/>
                <w:szCs w:val="24"/>
                <w:lang w:eastAsia="en-US"/>
              </w:rPr>
              <w:t xml:space="preserve"> человек;</w:t>
            </w:r>
          </w:p>
          <w:p w14:paraId="280F9608" w14:textId="07134F1B" w:rsidR="004A1EDE" w:rsidRPr="004A1EDE" w:rsidRDefault="004A1EDE" w:rsidP="005115E3">
            <w:pPr>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w:t>
            </w:r>
            <w:r w:rsidR="00250FCB" w:rsidRPr="004A1EDE">
              <w:rPr>
                <w:rFonts w:ascii="Times New Roman" w:eastAsia="Calibri" w:hAnsi="Times New Roman"/>
                <w:sz w:val="24"/>
                <w:szCs w:val="24"/>
                <w:lang w:eastAsia="en-US"/>
              </w:rPr>
              <w:t>обеспечение доступа жителей Хасанского муниципального округа к культурным ценностям</w:t>
            </w:r>
            <w:r w:rsidRPr="004A1EDE">
              <w:rPr>
                <w:rFonts w:ascii="Times New Roman" w:eastAsia="Calibri" w:hAnsi="Times New Roman"/>
                <w:sz w:val="24"/>
                <w:szCs w:val="24"/>
                <w:lang w:eastAsia="en-US"/>
              </w:rPr>
              <w:t>;</w:t>
            </w:r>
          </w:p>
          <w:p w14:paraId="78FB7EC1" w14:textId="2DFD40F1" w:rsidR="004A1EDE" w:rsidRPr="004A1EDE" w:rsidRDefault="004A1EDE" w:rsidP="005115E3">
            <w:pPr>
              <w:rPr>
                <w:rFonts w:ascii="Times New Roman" w:eastAsia="Calibri" w:hAnsi="Times New Roman"/>
                <w:sz w:val="24"/>
                <w:szCs w:val="24"/>
                <w:lang w:eastAsia="en-US"/>
              </w:rPr>
            </w:pPr>
            <w:r w:rsidRPr="004A1EDE">
              <w:rPr>
                <w:rFonts w:ascii="Times New Roman" w:eastAsia="Calibri" w:hAnsi="Times New Roman"/>
                <w:sz w:val="24"/>
                <w:szCs w:val="24"/>
                <w:lang w:eastAsia="en-US"/>
              </w:rPr>
              <w:t xml:space="preserve">- </w:t>
            </w:r>
            <w:r w:rsidR="00250FCB" w:rsidRPr="004A1EDE">
              <w:rPr>
                <w:rFonts w:ascii="Times New Roman" w:eastAsia="Calibri" w:hAnsi="Times New Roman"/>
                <w:sz w:val="24"/>
                <w:szCs w:val="24"/>
                <w:lang w:eastAsia="en-US"/>
              </w:rPr>
              <w:t>увеличение количества объектов</w:t>
            </w:r>
            <w:r w:rsidRPr="004A1EDE">
              <w:rPr>
                <w:rFonts w:ascii="Times New Roman" w:eastAsia="Calibri" w:hAnsi="Times New Roman"/>
                <w:sz w:val="24"/>
                <w:szCs w:val="24"/>
                <w:lang w:eastAsia="en-US"/>
              </w:rPr>
              <w:t xml:space="preserve"> </w:t>
            </w:r>
            <w:r w:rsidR="00250FCB" w:rsidRPr="004A1EDE">
              <w:rPr>
                <w:rFonts w:ascii="Times New Roman" w:eastAsia="Calibri" w:hAnsi="Times New Roman"/>
                <w:sz w:val="24"/>
                <w:szCs w:val="24"/>
                <w:lang w:eastAsia="en-US"/>
              </w:rPr>
              <w:t>муниципальных учреждений</w:t>
            </w:r>
            <w:r w:rsidRPr="004A1EDE">
              <w:rPr>
                <w:rFonts w:ascii="Times New Roman" w:eastAsia="Calibri" w:hAnsi="Times New Roman"/>
                <w:sz w:val="24"/>
                <w:szCs w:val="24"/>
                <w:lang w:eastAsia="en-US"/>
              </w:rPr>
              <w:t xml:space="preserve"> культуры </w:t>
            </w:r>
            <w:proofErr w:type="gramStart"/>
            <w:r w:rsidRPr="004A1EDE">
              <w:rPr>
                <w:rFonts w:ascii="Times New Roman" w:eastAsia="Calibri" w:hAnsi="Times New Roman"/>
                <w:sz w:val="24"/>
                <w:szCs w:val="24"/>
                <w:lang w:eastAsia="en-US"/>
              </w:rPr>
              <w:t>к  2027</w:t>
            </w:r>
            <w:proofErr w:type="gramEnd"/>
            <w:r w:rsidRPr="004A1EDE">
              <w:rPr>
                <w:rFonts w:ascii="Times New Roman" w:eastAsia="Calibri" w:hAnsi="Times New Roman"/>
                <w:sz w:val="24"/>
                <w:szCs w:val="24"/>
                <w:lang w:eastAsia="en-US"/>
              </w:rPr>
              <w:t xml:space="preserve"> году на  1 единицу</w:t>
            </w:r>
          </w:p>
        </w:tc>
      </w:tr>
    </w:tbl>
    <w:p w14:paraId="1298C0AB" w14:textId="77777777" w:rsidR="00250FCB" w:rsidRDefault="004A1EDE" w:rsidP="005115E3">
      <w:pPr>
        <w:tabs>
          <w:tab w:val="left" w:pos="851"/>
          <w:tab w:val="left" w:pos="1134"/>
          <w:tab w:val="left" w:pos="1276"/>
        </w:tabs>
        <w:jc w:val="both"/>
        <w:rPr>
          <w:rFonts w:eastAsia="Times New Roman"/>
          <w:sz w:val="24"/>
          <w:szCs w:val="24"/>
          <w:lang w:eastAsia="ru-RU"/>
        </w:rPr>
      </w:pPr>
      <w:r w:rsidRPr="004A1EDE">
        <w:rPr>
          <w:rFonts w:eastAsia="Times New Roman"/>
          <w:sz w:val="24"/>
          <w:szCs w:val="24"/>
          <w:lang w:eastAsia="ru-RU"/>
        </w:rPr>
        <w:t xml:space="preserve">             </w:t>
      </w:r>
    </w:p>
    <w:p w14:paraId="5C42517B" w14:textId="4BC81B72" w:rsidR="004A1EDE" w:rsidRPr="004A1EDE" w:rsidRDefault="00250FCB" w:rsidP="00985298">
      <w:pPr>
        <w:tabs>
          <w:tab w:val="left" w:pos="851"/>
          <w:tab w:val="left" w:pos="1134"/>
          <w:tab w:val="left" w:pos="1276"/>
        </w:tabs>
        <w:ind w:firstLine="709"/>
        <w:jc w:val="both"/>
        <w:rPr>
          <w:rFonts w:eastAsia="Times New Roman"/>
          <w:sz w:val="26"/>
          <w:szCs w:val="26"/>
          <w:lang w:eastAsia="ru-RU"/>
        </w:rPr>
      </w:pPr>
      <w:r>
        <w:rPr>
          <w:rFonts w:eastAsia="Times New Roman"/>
          <w:sz w:val="24"/>
          <w:szCs w:val="24"/>
          <w:lang w:eastAsia="ru-RU"/>
        </w:rPr>
        <w:tab/>
      </w:r>
      <w:r w:rsidR="004A1EDE" w:rsidRPr="004A1EDE">
        <w:rPr>
          <w:rFonts w:eastAsia="Times New Roman"/>
          <w:sz w:val="26"/>
          <w:szCs w:val="26"/>
          <w:lang w:eastAsia="ru-RU"/>
        </w:rPr>
        <w:t>1.5. В разделе 2 муниципальной программы, утвержденной постановлением,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ее реализации» абзацы 3 и 4 изложить в следующей редакции:</w:t>
      </w:r>
    </w:p>
    <w:p w14:paraId="773CC8A0" w14:textId="1F3E658F"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w:t>
      </w:r>
      <w:r w:rsidR="00250FCB" w:rsidRPr="004A1EDE">
        <w:rPr>
          <w:rFonts w:eastAsia="Times New Roman"/>
          <w:sz w:val="26"/>
          <w:szCs w:val="26"/>
          <w:lang w:eastAsia="ru-RU"/>
        </w:rPr>
        <w:t>Срок реализации муниципальной</w:t>
      </w:r>
      <w:r w:rsidRPr="004A1EDE">
        <w:rPr>
          <w:rFonts w:eastAsia="Times New Roman"/>
          <w:sz w:val="26"/>
          <w:szCs w:val="26"/>
          <w:lang w:eastAsia="ru-RU"/>
        </w:rPr>
        <w:t xml:space="preserve"> </w:t>
      </w:r>
      <w:r w:rsidR="00250FCB" w:rsidRPr="004A1EDE">
        <w:rPr>
          <w:rFonts w:eastAsia="Times New Roman"/>
          <w:sz w:val="26"/>
          <w:szCs w:val="26"/>
          <w:lang w:eastAsia="ru-RU"/>
        </w:rPr>
        <w:t>программы запланирован в один этап</w:t>
      </w:r>
      <w:r w:rsidRPr="004A1EDE">
        <w:rPr>
          <w:rFonts w:eastAsia="Times New Roman"/>
          <w:sz w:val="26"/>
          <w:szCs w:val="26"/>
          <w:lang w:eastAsia="ru-RU"/>
        </w:rPr>
        <w:t xml:space="preserve"> в   2023-2027 годах.</w:t>
      </w:r>
    </w:p>
    <w:p w14:paraId="71E9A65F" w14:textId="37CAE8E7" w:rsidR="004A1EDE" w:rsidRPr="004A1EDE" w:rsidRDefault="00250FCB" w:rsidP="00985298">
      <w:pPr>
        <w:tabs>
          <w:tab w:val="left" w:pos="567"/>
          <w:tab w:val="left" w:pos="709"/>
        </w:tabs>
        <w:ind w:firstLine="709"/>
        <w:jc w:val="both"/>
        <w:rPr>
          <w:rFonts w:eastAsia="Times New Roman"/>
          <w:color w:val="000000"/>
          <w:sz w:val="26"/>
          <w:szCs w:val="26"/>
          <w:lang w:eastAsia="ru-RU"/>
        </w:rPr>
      </w:pPr>
      <w:r w:rsidRPr="004A1EDE">
        <w:rPr>
          <w:rFonts w:eastAsia="Times New Roman"/>
          <w:sz w:val="26"/>
          <w:szCs w:val="26"/>
          <w:lang w:eastAsia="ru-RU"/>
        </w:rPr>
        <w:t>Ожидаемые результаты реализации муниципальной программы</w:t>
      </w:r>
      <w:r w:rsidR="004A1EDE" w:rsidRPr="004A1EDE">
        <w:rPr>
          <w:rFonts w:eastAsia="Times New Roman"/>
          <w:sz w:val="26"/>
          <w:szCs w:val="26"/>
          <w:lang w:eastAsia="ru-RU"/>
        </w:rPr>
        <w:t>:</w:t>
      </w:r>
    </w:p>
    <w:p w14:paraId="2BA07B48" w14:textId="2D458D7F" w:rsidR="004A1EDE" w:rsidRPr="004A1EDE" w:rsidRDefault="004A1EDE" w:rsidP="00985298">
      <w:pPr>
        <w:ind w:firstLine="709"/>
        <w:jc w:val="both"/>
        <w:rPr>
          <w:rFonts w:eastAsia="Times New Roman"/>
          <w:sz w:val="26"/>
          <w:szCs w:val="26"/>
          <w:lang w:eastAsia="ru-RU"/>
        </w:rPr>
      </w:pPr>
      <w:r w:rsidRPr="004A1EDE">
        <w:rPr>
          <w:rFonts w:eastAsia="Times New Roman"/>
          <w:sz w:val="26"/>
          <w:szCs w:val="26"/>
          <w:lang w:eastAsia="ru-RU"/>
        </w:rPr>
        <w:t xml:space="preserve">- </w:t>
      </w:r>
      <w:r w:rsidR="00250FCB" w:rsidRPr="004A1EDE">
        <w:rPr>
          <w:rFonts w:eastAsia="Times New Roman"/>
          <w:sz w:val="26"/>
          <w:szCs w:val="26"/>
          <w:lang w:eastAsia="ru-RU"/>
        </w:rPr>
        <w:t>увеличение посещаемости культурно</w:t>
      </w:r>
      <w:r w:rsidRPr="004A1EDE">
        <w:rPr>
          <w:rFonts w:eastAsia="Times New Roman"/>
          <w:sz w:val="26"/>
          <w:szCs w:val="26"/>
          <w:lang w:eastAsia="ru-RU"/>
        </w:rPr>
        <w:t xml:space="preserve">-массовых мероприятий </w:t>
      </w:r>
      <w:r w:rsidR="00250FCB" w:rsidRPr="004A1EDE">
        <w:rPr>
          <w:rFonts w:eastAsia="Times New Roman"/>
          <w:sz w:val="26"/>
          <w:szCs w:val="26"/>
          <w:lang w:eastAsia="ru-RU"/>
        </w:rPr>
        <w:t>проведенных МБУ</w:t>
      </w:r>
      <w:r w:rsidRPr="004A1EDE">
        <w:rPr>
          <w:rFonts w:eastAsia="Times New Roman"/>
          <w:sz w:val="26"/>
          <w:szCs w:val="26"/>
          <w:lang w:eastAsia="ru-RU"/>
        </w:rPr>
        <w:t xml:space="preserve"> </w:t>
      </w:r>
      <w:r w:rsidR="00250FCB" w:rsidRPr="004A1EDE">
        <w:rPr>
          <w:rFonts w:eastAsia="Times New Roman"/>
          <w:sz w:val="26"/>
          <w:szCs w:val="26"/>
          <w:lang w:eastAsia="ru-RU"/>
        </w:rPr>
        <w:t>КДО к 2027 году до 216086 человек</w:t>
      </w:r>
      <w:r w:rsidRPr="004A1EDE">
        <w:rPr>
          <w:rFonts w:eastAsia="Times New Roman"/>
          <w:sz w:val="26"/>
          <w:szCs w:val="26"/>
          <w:lang w:eastAsia="ru-RU"/>
        </w:rPr>
        <w:t xml:space="preserve">; </w:t>
      </w:r>
    </w:p>
    <w:p w14:paraId="46A63ADE" w14:textId="1ED9FAB4" w:rsidR="004A1EDE" w:rsidRPr="004A1EDE" w:rsidRDefault="004A1EDE" w:rsidP="00985298">
      <w:pPr>
        <w:ind w:firstLine="709"/>
        <w:jc w:val="both"/>
        <w:rPr>
          <w:rFonts w:eastAsia="Times New Roman"/>
          <w:sz w:val="26"/>
          <w:szCs w:val="26"/>
          <w:lang w:eastAsia="ru-RU"/>
        </w:rPr>
      </w:pPr>
      <w:r w:rsidRPr="004A1EDE">
        <w:rPr>
          <w:rFonts w:eastAsia="Times New Roman"/>
          <w:sz w:val="26"/>
          <w:szCs w:val="26"/>
          <w:lang w:eastAsia="ru-RU"/>
        </w:rPr>
        <w:t xml:space="preserve">- </w:t>
      </w:r>
      <w:r w:rsidR="00250FCB" w:rsidRPr="004A1EDE">
        <w:rPr>
          <w:rFonts w:eastAsia="Times New Roman"/>
          <w:sz w:val="26"/>
          <w:szCs w:val="26"/>
          <w:lang w:eastAsia="ru-RU"/>
        </w:rPr>
        <w:t>увеличение числа посещений МБУ ЦБС к 2027 году до 205253 человек</w:t>
      </w:r>
      <w:r w:rsidRPr="004A1EDE">
        <w:rPr>
          <w:rFonts w:eastAsia="Times New Roman"/>
          <w:sz w:val="26"/>
          <w:szCs w:val="26"/>
          <w:lang w:eastAsia="ru-RU"/>
        </w:rPr>
        <w:t>;</w:t>
      </w:r>
    </w:p>
    <w:p w14:paraId="722D3BF3" w14:textId="4C6800B3" w:rsidR="004A1EDE" w:rsidRPr="004A1EDE" w:rsidRDefault="004A1EDE" w:rsidP="00985298">
      <w:pPr>
        <w:ind w:firstLine="709"/>
        <w:jc w:val="both"/>
        <w:rPr>
          <w:rFonts w:eastAsia="Times New Roman"/>
          <w:sz w:val="26"/>
          <w:szCs w:val="26"/>
          <w:lang w:eastAsia="ru-RU"/>
        </w:rPr>
      </w:pPr>
      <w:r w:rsidRPr="004A1EDE">
        <w:rPr>
          <w:rFonts w:eastAsia="Times New Roman"/>
          <w:sz w:val="26"/>
          <w:szCs w:val="26"/>
          <w:lang w:eastAsia="ru-RU"/>
        </w:rPr>
        <w:t xml:space="preserve">- увеличение числа </w:t>
      </w:r>
      <w:r w:rsidR="00250FCB" w:rsidRPr="004A1EDE">
        <w:rPr>
          <w:rFonts w:eastAsia="Times New Roman"/>
          <w:sz w:val="26"/>
          <w:szCs w:val="26"/>
          <w:lang w:eastAsia="ru-RU"/>
        </w:rPr>
        <w:t>посещений МБОУ</w:t>
      </w:r>
      <w:r w:rsidRPr="004A1EDE">
        <w:rPr>
          <w:rFonts w:eastAsia="Times New Roman"/>
          <w:sz w:val="26"/>
          <w:szCs w:val="26"/>
          <w:lang w:eastAsia="ru-RU"/>
        </w:rPr>
        <w:t xml:space="preserve"> </w:t>
      </w:r>
      <w:r w:rsidR="00250FCB" w:rsidRPr="004A1EDE">
        <w:rPr>
          <w:rFonts w:eastAsia="Times New Roman"/>
          <w:sz w:val="26"/>
          <w:szCs w:val="26"/>
          <w:lang w:eastAsia="ru-RU"/>
        </w:rPr>
        <w:t>ДОД ДШИ к 2027 году до 3113</w:t>
      </w:r>
      <w:r w:rsidRPr="004A1EDE">
        <w:rPr>
          <w:rFonts w:eastAsia="Times New Roman"/>
          <w:sz w:val="26"/>
          <w:szCs w:val="26"/>
          <w:lang w:eastAsia="ru-RU"/>
        </w:rPr>
        <w:t xml:space="preserve"> человек;</w:t>
      </w:r>
    </w:p>
    <w:p w14:paraId="4C61C94B" w14:textId="6049D8DD" w:rsidR="004A1EDE" w:rsidRPr="004A1EDE" w:rsidRDefault="004A1EDE" w:rsidP="00985298">
      <w:pPr>
        <w:ind w:firstLine="709"/>
        <w:jc w:val="both"/>
        <w:rPr>
          <w:rFonts w:eastAsia="Times New Roman"/>
          <w:sz w:val="26"/>
          <w:szCs w:val="26"/>
          <w:lang w:eastAsia="ru-RU"/>
        </w:rPr>
      </w:pPr>
      <w:r w:rsidRPr="004A1EDE">
        <w:rPr>
          <w:rFonts w:eastAsia="Times New Roman"/>
          <w:sz w:val="26"/>
          <w:szCs w:val="26"/>
          <w:lang w:eastAsia="ru-RU"/>
        </w:rPr>
        <w:t>- </w:t>
      </w:r>
      <w:r w:rsidR="00250FCB" w:rsidRPr="004A1EDE">
        <w:rPr>
          <w:rFonts w:eastAsia="Times New Roman"/>
          <w:sz w:val="26"/>
          <w:szCs w:val="26"/>
          <w:lang w:eastAsia="ru-RU"/>
        </w:rPr>
        <w:t>обеспечение доступа жителей Хасанского муниципального округа к культурным ценностям</w:t>
      </w:r>
      <w:r w:rsidRPr="004A1EDE">
        <w:rPr>
          <w:rFonts w:eastAsia="Times New Roman"/>
          <w:sz w:val="26"/>
          <w:szCs w:val="26"/>
          <w:lang w:eastAsia="ru-RU"/>
        </w:rPr>
        <w:t>;</w:t>
      </w:r>
    </w:p>
    <w:p w14:paraId="5E74315D" w14:textId="658E952F" w:rsidR="004A1EDE" w:rsidRPr="004A1EDE" w:rsidRDefault="004A1EDE" w:rsidP="00985298">
      <w:pPr>
        <w:widowControl w:val="0"/>
        <w:tabs>
          <w:tab w:val="left" w:pos="142"/>
        </w:tabs>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w:t>
      </w:r>
      <w:r w:rsidR="00250FCB" w:rsidRPr="004A1EDE">
        <w:rPr>
          <w:rFonts w:eastAsia="Times New Roman"/>
          <w:sz w:val="26"/>
          <w:szCs w:val="26"/>
          <w:lang w:eastAsia="ru-RU"/>
        </w:rPr>
        <w:t>увеличение количества муниципальных учреждений</w:t>
      </w:r>
      <w:r w:rsidRPr="004A1EDE">
        <w:rPr>
          <w:rFonts w:eastAsia="Times New Roman"/>
          <w:sz w:val="26"/>
          <w:szCs w:val="26"/>
          <w:lang w:eastAsia="ru-RU"/>
        </w:rPr>
        <w:t xml:space="preserve"> культуры к 2027 году </w:t>
      </w:r>
      <w:r w:rsidR="00250FCB" w:rsidRPr="004A1EDE">
        <w:rPr>
          <w:rFonts w:eastAsia="Times New Roman"/>
          <w:sz w:val="26"/>
          <w:szCs w:val="26"/>
          <w:lang w:eastAsia="ru-RU"/>
        </w:rPr>
        <w:t>на 1</w:t>
      </w:r>
      <w:r w:rsidRPr="004A1EDE">
        <w:rPr>
          <w:rFonts w:eastAsia="Times New Roman"/>
          <w:sz w:val="26"/>
          <w:szCs w:val="26"/>
          <w:lang w:eastAsia="ru-RU"/>
        </w:rPr>
        <w:t xml:space="preserve"> единицу.».</w:t>
      </w:r>
    </w:p>
    <w:p w14:paraId="2A96A4F0" w14:textId="7E55CA78" w:rsidR="004A1EDE" w:rsidRPr="004A1EDE" w:rsidRDefault="004A1EDE" w:rsidP="00985298">
      <w:pPr>
        <w:ind w:firstLine="709"/>
        <w:jc w:val="both"/>
        <w:rPr>
          <w:rFonts w:eastAsia="Times New Roman"/>
          <w:color w:val="000000"/>
          <w:sz w:val="26"/>
          <w:szCs w:val="26"/>
          <w:lang w:eastAsia="ru-RU"/>
        </w:rPr>
      </w:pPr>
      <w:r w:rsidRPr="004A1EDE">
        <w:rPr>
          <w:rFonts w:eastAsia="Times New Roman"/>
          <w:sz w:val="26"/>
          <w:szCs w:val="26"/>
          <w:lang w:eastAsia="ru-RU"/>
        </w:rPr>
        <w:t xml:space="preserve">1.6. В разделе 3 муниципальной программы, утвержденной </w:t>
      </w:r>
      <w:r w:rsidR="00250FCB" w:rsidRPr="004A1EDE">
        <w:rPr>
          <w:rFonts w:eastAsia="Times New Roman"/>
          <w:sz w:val="26"/>
          <w:szCs w:val="26"/>
          <w:lang w:eastAsia="ru-RU"/>
        </w:rPr>
        <w:t>постановлением, «</w:t>
      </w:r>
      <w:r w:rsidRPr="004A1EDE">
        <w:rPr>
          <w:rFonts w:eastAsia="Times New Roman"/>
          <w:spacing w:val="2"/>
          <w:sz w:val="26"/>
          <w:szCs w:val="26"/>
          <w:lang w:eastAsia="ru-RU"/>
        </w:rPr>
        <w:t xml:space="preserve">Перечень, цели и краткое описание </w:t>
      </w:r>
      <w:r w:rsidR="00250FCB" w:rsidRPr="004A1EDE">
        <w:rPr>
          <w:rFonts w:eastAsia="Times New Roman"/>
          <w:spacing w:val="2"/>
          <w:sz w:val="26"/>
          <w:szCs w:val="26"/>
          <w:lang w:eastAsia="ru-RU"/>
        </w:rPr>
        <w:t>подпрограмм</w:t>
      </w:r>
      <w:r w:rsidR="00250FCB" w:rsidRPr="004A1EDE">
        <w:rPr>
          <w:rFonts w:eastAsia="Times New Roman"/>
          <w:sz w:val="26"/>
          <w:szCs w:val="26"/>
          <w:lang w:eastAsia="ru-RU"/>
        </w:rPr>
        <w:t>» слова</w:t>
      </w:r>
      <w:r w:rsidRPr="004A1EDE">
        <w:rPr>
          <w:rFonts w:eastAsia="Times New Roman"/>
          <w:sz w:val="26"/>
          <w:szCs w:val="26"/>
          <w:lang w:eastAsia="ru-RU"/>
        </w:rPr>
        <w:t xml:space="preserve"> «</w:t>
      </w:r>
      <w:r w:rsidR="00250FCB" w:rsidRPr="004A1EDE">
        <w:rPr>
          <w:rFonts w:eastAsia="Times New Roman"/>
          <w:sz w:val="26"/>
          <w:szCs w:val="26"/>
          <w:lang w:eastAsia="ru-RU"/>
        </w:rPr>
        <w:t>Срок реализации</w:t>
      </w:r>
      <w:r w:rsidRPr="004A1EDE">
        <w:rPr>
          <w:rFonts w:eastAsia="Times New Roman"/>
          <w:sz w:val="26"/>
          <w:szCs w:val="26"/>
          <w:lang w:eastAsia="ru-RU"/>
        </w:rPr>
        <w:t xml:space="preserve">: 2023-2026 годы» заменить </w:t>
      </w:r>
      <w:r w:rsidR="00250FCB" w:rsidRPr="004A1EDE">
        <w:rPr>
          <w:rFonts w:eastAsia="Times New Roman"/>
          <w:sz w:val="26"/>
          <w:szCs w:val="26"/>
          <w:lang w:eastAsia="ru-RU"/>
        </w:rPr>
        <w:t>словами «Срок реализации</w:t>
      </w:r>
      <w:r w:rsidRPr="004A1EDE">
        <w:rPr>
          <w:rFonts w:eastAsia="Times New Roman"/>
          <w:sz w:val="26"/>
          <w:szCs w:val="26"/>
          <w:lang w:eastAsia="ru-RU"/>
        </w:rPr>
        <w:t>: 2023-2027 годы».</w:t>
      </w:r>
    </w:p>
    <w:p w14:paraId="70425118" w14:textId="3C4554A8" w:rsidR="004A1EDE" w:rsidRPr="004A1EDE" w:rsidRDefault="004A1EDE" w:rsidP="00985298">
      <w:pPr>
        <w:tabs>
          <w:tab w:val="left" w:pos="851"/>
          <w:tab w:val="left" w:pos="1134"/>
          <w:tab w:val="left" w:pos="1276"/>
        </w:tabs>
        <w:ind w:firstLine="709"/>
        <w:jc w:val="both"/>
        <w:rPr>
          <w:rFonts w:eastAsia="Times New Roman"/>
          <w:sz w:val="26"/>
          <w:szCs w:val="26"/>
          <w:lang w:eastAsia="ru-RU"/>
        </w:rPr>
      </w:pPr>
      <w:r w:rsidRPr="004A1EDE">
        <w:rPr>
          <w:rFonts w:eastAsia="Times New Roman"/>
          <w:sz w:val="26"/>
          <w:szCs w:val="26"/>
          <w:lang w:eastAsia="ru-RU"/>
        </w:rPr>
        <w:t xml:space="preserve">1.7. В разделе 6 муниципальной программы, утвержденной </w:t>
      </w:r>
      <w:r w:rsidR="00250FCB" w:rsidRPr="004A1EDE">
        <w:rPr>
          <w:rFonts w:eastAsia="Times New Roman"/>
          <w:sz w:val="26"/>
          <w:szCs w:val="26"/>
          <w:lang w:eastAsia="ru-RU"/>
        </w:rPr>
        <w:t>постановлением, «</w:t>
      </w:r>
      <w:r w:rsidRPr="004A1EDE">
        <w:rPr>
          <w:rFonts w:eastAsia="Times New Roman"/>
          <w:sz w:val="26"/>
          <w:szCs w:val="26"/>
          <w:lang w:eastAsia="ru-RU"/>
        </w:rPr>
        <w:t>Ресурсное обеспечение реализации муниципальной программы» абзац 1 изложить в следующей редакции:</w:t>
      </w:r>
    </w:p>
    <w:p w14:paraId="3B2DF19E" w14:textId="4ACD7CA2"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xml:space="preserve"> «Общий объем финансирования мероприятий муниципальной программы </w:t>
      </w:r>
      <w:r w:rsidR="00250FCB" w:rsidRPr="004A1EDE">
        <w:rPr>
          <w:rFonts w:eastAsia="Times New Roman"/>
          <w:sz w:val="26"/>
          <w:szCs w:val="26"/>
          <w:lang w:eastAsia="ru-RU"/>
        </w:rPr>
        <w:t xml:space="preserve">составляет </w:t>
      </w:r>
      <w:r w:rsidR="00250FCB" w:rsidRPr="00250FCB">
        <w:rPr>
          <w:rFonts w:eastAsia="Times New Roman"/>
          <w:bCs/>
          <w:sz w:val="26"/>
          <w:szCs w:val="26"/>
          <w:lang w:eastAsia="ru-RU"/>
        </w:rPr>
        <w:t>736641</w:t>
      </w:r>
      <w:r w:rsidRPr="004A1EDE">
        <w:rPr>
          <w:rFonts w:eastAsia="Times New Roman"/>
          <w:sz w:val="26"/>
          <w:szCs w:val="26"/>
          <w:lang w:eastAsia="ru-RU"/>
        </w:rPr>
        <w:t xml:space="preserve">,38 тыс. руб.: </w:t>
      </w:r>
    </w:p>
    <w:p w14:paraId="6C9B0373" w14:textId="48333741" w:rsidR="004A1EDE" w:rsidRPr="004A1EDE" w:rsidRDefault="004A1EDE" w:rsidP="00985298">
      <w:pPr>
        <w:widowControl w:val="0"/>
        <w:tabs>
          <w:tab w:val="left" w:pos="556"/>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- 2023 год – 82107,80 тыс. руб.;</w:t>
      </w:r>
    </w:p>
    <w:p w14:paraId="11E056CE" w14:textId="6FDBA1BC"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xml:space="preserve">- 2024 год – 108778,25 тыс. руб.; </w:t>
      </w:r>
    </w:p>
    <w:p w14:paraId="666ED268" w14:textId="57D8A36E"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- 2025 год – 200609,92 тыс. руб.;</w:t>
      </w:r>
    </w:p>
    <w:p w14:paraId="448ADB1D" w14:textId="2D028FCC"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- 2026 год – 233848,55 тыс. руб.;</w:t>
      </w:r>
    </w:p>
    <w:p w14:paraId="1E04C0A1" w14:textId="565360F8"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- 2027 год – 111296,86 тыс. руб.</w:t>
      </w:r>
    </w:p>
    <w:p w14:paraId="375E92D7" w14:textId="77777777"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xml:space="preserve">в том числе: </w:t>
      </w:r>
    </w:p>
    <w:p w14:paraId="42341E58" w14:textId="621DABB7"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w:t>
      </w:r>
      <w:r w:rsidR="00250FCB" w:rsidRPr="004A1EDE">
        <w:rPr>
          <w:rFonts w:eastAsia="Times New Roman"/>
          <w:sz w:val="26"/>
          <w:szCs w:val="26"/>
          <w:lang w:eastAsia="ru-RU"/>
        </w:rPr>
        <w:t>бюджет Хасанского</w:t>
      </w:r>
      <w:r w:rsidRPr="004A1EDE">
        <w:rPr>
          <w:rFonts w:eastAsia="Times New Roman"/>
          <w:sz w:val="26"/>
          <w:szCs w:val="26"/>
          <w:lang w:eastAsia="ru-RU"/>
        </w:rPr>
        <w:t xml:space="preserve"> муниципального округа 539075,44 тыс.</w:t>
      </w:r>
      <w:r w:rsidR="00985298">
        <w:rPr>
          <w:rFonts w:eastAsia="Times New Roman"/>
          <w:sz w:val="26"/>
          <w:szCs w:val="26"/>
          <w:lang w:eastAsia="ru-RU"/>
        </w:rPr>
        <w:t xml:space="preserve"> </w:t>
      </w:r>
      <w:r w:rsidRPr="004A1EDE">
        <w:rPr>
          <w:rFonts w:eastAsia="Times New Roman"/>
          <w:sz w:val="26"/>
          <w:szCs w:val="26"/>
          <w:lang w:eastAsia="ru-RU"/>
        </w:rPr>
        <w:t>руб.:</w:t>
      </w:r>
    </w:p>
    <w:p w14:paraId="647CE072" w14:textId="57BBFE75" w:rsidR="004A1EDE" w:rsidRPr="004A1EDE" w:rsidRDefault="004A1EDE" w:rsidP="00985298">
      <w:pPr>
        <w:ind w:firstLine="709"/>
        <w:jc w:val="both"/>
        <w:rPr>
          <w:rFonts w:eastAsia="Times New Roman"/>
          <w:sz w:val="26"/>
          <w:szCs w:val="26"/>
          <w:lang w:eastAsia="ru-RU"/>
        </w:rPr>
      </w:pPr>
      <w:r w:rsidRPr="004A1EDE">
        <w:rPr>
          <w:rFonts w:eastAsia="Times New Roman"/>
          <w:sz w:val="26"/>
          <w:szCs w:val="26"/>
          <w:lang w:eastAsia="ru-RU"/>
        </w:rPr>
        <w:t>- 2023 год – 80798,08 тыс.</w:t>
      </w:r>
      <w:r w:rsidR="00985298">
        <w:rPr>
          <w:rFonts w:eastAsia="Times New Roman"/>
          <w:sz w:val="26"/>
          <w:szCs w:val="26"/>
          <w:lang w:eastAsia="ru-RU"/>
        </w:rPr>
        <w:t xml:space="preserve"> </w:t>
      </w:r>
      <w:r w:rsidRPr="004A1EDE">
        <w:rPr>
          <w:rFonts w:eastAsia="Times New Roman"/>
          <w:sz w:val="26"/>
          <w:szCs w:val="26"/>
          <w:lang w:eastAsia="ru-RU"/>
        </w:rPr>
        <w:t>руб.;</w:t>
      </w:r>
    </w:p>
    <w:p w14:paraId="25BB6463" w14:textId="275163D3"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xml:space="preserve">- 2024 год – 108303,72 тыс. руб.; </w:t>
      </w:r>
    </w:p>
    <w:p w14:paraId="2106DDD1" w14:textId="786F4F0B"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- 2025 год – 125573,11 тыс. руб.;</w:t>
      </w:r>
    </w:p>
    <w:p w14:paraId="1F786914" w14:textId="61385E71"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lastRenderedPageBreak/>
        <w:t>- 2026 год – 113271,68 тыс. руб.;</w:t>
      </w:r>
    </w:p>
    <w:p w14:paraId="6963E90C" w14:textId="4A8C0239"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- 2027 год – 111128,85 тыс. руб.</w:t>
      </w:r>
    </w:p>
    <w:p w14:paraId="38F067D2" w14:textId="32001237"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федеральный бюджет 130997,75 тыс.</w:t>
      </w:r>
      <w:r w:rsidR="00985298">
        <w:rPr>
          <w:rFonts w:eastAsia="Times New Roman"/>
          <w:sz w:val="26"/>
          <w:szCs w:val="26"/>
          <w:lang w:eastAsia="ru-RU"/>
        </w:rPr>
        <w:t xml:space="preserve"> </w:t>
      </w:r>
      <w:r w:rsidRPr="004A1EDE">
        <w:rPr>
          <w:rFonts w:eastAsia="Times New Roman"/>
          <w:sz w:val="26"/>
          <w:szCs w:val="26"/>
          <w:lang w:eastAsia="ru-RU"/>
        </w:rPr>
        <w:t>руб.:</w:t>
      </w:r>
    </w:p>
    <w:p w14:paraId="79CBC3CB" w14:textId="1AA11DC7" w:rsidR="004A1EDE" w:rsidRPr="004A1EDE" w:rsidRDefault="004A1EDE" w:rsidP="00985298">
      <w:pPr>
        <w:ind w:firstLine="709"/>
        <w:jc w:val="both"/>
        <w:rPr>
          <w:rFonts w:eastAsia="Times New Roman"/>
          <w:sz w:val="26"/>
          <w:szCs w:val="26"/>
          <w:lang w:eastAsia="ru-RU"/>
        </w:rPr>
      </w:pPr>
      <w:r w:rsidRPr="004A1EDE">
        <w:rPr>
          <w:rFonts w:eastAsia="Times New Roman"/>
          <w:sz w:val="26"/>
          <w:szCs w:val="26"/>
          <w:lang w:eastAsia="ru-RU"/>
        </w:rPr>
        <w:t>- 2023 год – 959,04 тыс.</w:t>
      </w:r>
      <w:r w:rsidR="00985298">
        <w:rPr>
          <w:rFonts w:eastAsia="Times New Roman"/>
          <w:sz w:val="26"/>
          <w:szCs w:val="26"/>
          <w:lang w:eastAsia="ru-RU"/>
        </w:rPr>
        <w:t xml:space="preserve"> </w:t>
      </w:r>
      <w:r w:rsidRPr="004A1EDE">
        <w:rPr>
          <w:rFonts w:eastAsia="Times New Roman"/>
          <w:sz w:val="26"/>
          <w:szCs w:val="26"/>
          <w:lang w:eastAsia="ru-RU"/>
        </w:rPr>
        <w:t>руб.;</w:t>
      </w:r>
    </w:p>
    <w:p w14:paraId="19234127" w14:textId="783E1121"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xml:space="preserve">- 2024 год – 257,48 тыс. руб.; </w:t>
      </w:r>
    </w:p>
    <w:p w14:paraId="78873920" w14:textId="002429AF"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- 2025 год – 59624,51 тыс. руб.;</w:t>
      </w:r>
    </w:p>
    <w:p w14:paraId="76A77729" w14:textId="065FDA72"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- 2026 год – 70156,72 тыс. руб.</w:t>
      </w:r>
    </w:p>
    <w:p w14:paraId="11934786" w14:textId="47C7A74A" w:rsidR="004A1EDE" w:rsidRPr="004A1EDE" w:rsidRDefault="004A1EDE" w:rsidP="00985298">
      <w:pPr>
        <w:ind w:firstLine="709"/>
        <w:jc w:val="both"/>
        <w:rPr>
          <w:rFonts w:eastAsia="Times New Roman"/>
          <w:sz w:val="26"/>
          <w:szCs w:val="26"/>
          <w:lang w:eastAsia="ru-RU"/>
        </w:rPr>
      </w:pPr>
      <w:r w:rsidRPr="004A1EDE">
        <w:rPr>
          <w:rFonts w:eastAsia="Times New Roman"/>
          <w:sz w:val="26"/>
          <w:szCs w:val="26"/>
          <w:lang w:eastAsia="ru-RU"/>
        </w:rPr>
        <w:t>- краевой бюджет 66568,19 тыс.</w:t>
      </w:r>
      <w:r w:rsidR="00985298">
        <w:rPr>
          <w:rFonts w:eastAsia="Times New Roman"/>
          <w:sz w:val="26"/>
          <w:szCs w:val="26"/>
          <w:lang w:eastAsia="ru-RU"/>
        </w:rPr>
        <w:t xml:space="preserve"> </w:t>
      </w:r>
      <w:r w:rsidRPr="004A1EDE">
        <w:rPr>
          <w:rFonts w:eastAsia="Times New Roman"/>
          <w:sz w:val="26"/>
          <w:szCs w:val="26"/>
          <w:lang w:eastAsia="ru-RU"/>
        </w:rPr>
        <w:t>руб.:</w:t>
      </w:r>
    </w:p>
    <w:p w14:paraId="5A2B9B3F" w14:textId="77777777" w:rsidR="004A1EDE" w:rsidRPr="004A1EDE" w:rsidRDefault="004A1EDE" w:rsidP="00985298">
      <w:pPr>
        <w:ind w:firstLine="709"/>
        <w:jc w:val="both"/>
        <w:rPr>
          <w:rFonts w:eastAsia="Times New Roman"/>
          <w:sz w:val="26"/>
          <w:szCs w:val="26"/>
          <w:lang w:eastAsia="ru-RU"/>
        </w:rPr>
      </w:pPr>
      <w:r w:rsidRPr="004A1EDE">
        <w:rPr>
          <w:rFonts w:eastAsia="Times New Roman"/>
          <w:sz w:val="26"/>
          <w:szCs w:val="26"/>
          <w:lang w:eastAsia="ru-RU"/>
        </w:rPr>
        <w:t xml:space="preserve">- 2023 год – 350,68 тыс. руб.; </w:t>
      </w:r>
    </w:p>
    <w:p w14:paraId="55EFA93C" w14:textId="77777777" w:rsidR="004A1EDE" w:rsidRPr="004A1EDE" w:rsidRDefault="004A1EDE" w:rsidP="00985298">
      <w:pPr>
        <w:ind w:firstLine="709"/>
        <w:jc w:val="both"/>
        <w:rPr>
          <w:rFonts w:eastAsia="Times New Roman"/>
          <w:sz w:val="26"/>
          <w:szCs w:val="26"/>
          <w:lang w:eastAsia="ru-RU"/>
        </w:rPr>
      </w:pPr>
      <w:r w:rsidRPr="004A1EDE">
        <w:rPr>
          <w:rFonts w:eastAsia="Times New Roman"/>
          <w:sz w:val="26"/>
          <w:szCs w:val="26"/>
          <w:lang w:eastAsia="ru-RU"/>
        </w:rPr>
        <w:t>- 2024 год – 217,05 тыс. руб.;</w:t>
      </w:r>
    </w:p>
    <w:p w14:paraId="663C4B78" w14:textId="51699D85"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- 2025 год – 15412,30 тыс. руб</w:t>
      </w:r>
      <w:r w:rsidR="00985298">
        <w:rPr>
          <w:rFonts w:eastAsia="Times New Roman"/>
          <w:sz w:val="26"/>
          <w:szCs w:val="26"/>
          <w:lang w:eastAsia="ru-RU"/>
        </w:rPr>
        <w:t>.</w:t>
      </w:r>
      <w:r w:rsidRPr="004A1EDE">
        <w:rPr>
          <w:rFonts w:eastAsia="Times New Roman"/>
          <w:sz w:val="26"/>
          <w:szCs w:val="26"/>
          <w:lang w:eastAsia="ru-RU"/>
        </w:rPr>
        <w:t>;</w:t>
      </w:r>
    </w:p>
    <w:p w14:paraId="32283148" w14:textId="4CA57435" w:rsidR="004A1EDE" w:rsidRPr="004A1EDE" w:rsidRDefault="004A1EDE" w:rsidP="00985298">
      <w:pPr>
        <w:widowControl w:val="0"/>
        <w:tabs>
          <w:tab w:val="left" w:pos="1440"/>
          <w:tab w:val="right" w:pos="9540"/>
        </w:tabs>
        <w:ind w:firstLine="709"/>
        <w:jc w:val="both"/>
        <w:rPr>
          <w:rFonts w:eastAsia="Times New Roman"/>
          <w:sz w:val="26"/>
          <w:szCs w:val="26"/>
          <w:lang w:eastAsia="ru-RU"/>
        </w:rPr>
      </w:pPr>
      <w:r w:rsidRPr="004A1EDE">
        <w:rPr>
          <w:rFonts w:eastAsia="Times New Roman"/>
          <w:sz w:val="26"/>
          <w:szCs w:val="26"/>
          <w:lang w:eastAsia="ru-RU"/>
        </w:rPr>
        <w:t>- 2026 год – 50420,15 тыс. руб.;</w:t>
      </w:r>
    </w:p>
    <w:p w14:paraId="4AF76635" w14:textId="0267F1C2" w:rsidR="004A1EDE" w:rsidRPr="004A1EDE" w:rsidRDefault="004A1EDE" w:rsidP="00985298">
      <w:pPr>
        <w:widowControl w:val="0"/>
        <w:tabs>
          <w:tab w:val="left" w:pos="1440"/>
          <w:tab w:val="right" w:pos="9540"/>
        </w:tabs>
        <w:ind w:firstLine="709"/>
        <w:jc w:val="both"/>
        <w:rPr>
          <w:rFonts w:eastAsia="Times New Roman"/>
          <w:color w:val="000000"/>
          <w:sz w:val="26"/>
          <w:szCs w:val="26"/>
          <w:lang w:eastAsia="ru-RU"/>
        </w:rPr>
      </w:pPr>
      <w:r w:rsidRPr="004A1EDE">
        <w:rPr>
          <w:rFonts w:eastAsia="Times New Roman"/>
          <w:sz w:val="26"/>
          <w:szCs w:val="26"/>
          <w:lang w:eastAsia="ru-RU"/>
        </w:rPr>
        <w:t>- 2027 год – 168,01 тыс. руб.».</w:t>
      </w:r>
    </w:p>
    <w:p w14:paraId="1018CAEF" w14:textId="68B248D6" w:rsidR="004A1EDE" w:rsidRPr="004A1EDE" w:rsidRDefault="004A1EDE" w:rsidP="00985298">
      <w:pPr>
        <w:tabs>
          <w:tab w:val="left" w:pos="851"/>
        </w:tabs>
        <w:ind w:firstLine="709"/>
        <w:jc w:val="both"/>
        <w:rPr>
          <w:rFonts w:eastAsia="Times New Roman"/>
          <w:sz w:val="26"/>
          <w:szCs w:val="26"/>
          <w:lang w:eastAsia="ru-RU"/>
        </w:rPr>
      </w:pPr>
      <w:r w:rsidRPr="004A1EDE">
        <w:rPr>
          <w:rFonts w:eastAsia="Times New Roman"/>
          <w:sz w:val="26"/>
          <w:szCs w:val="26"/>
          <w:lang w:eastAsia="ru-RU"/>
        </w:rPr>
        <w:t xml:space="preserve">1.8. Приложение № 1 к муниципальной программе, утвержденной </w:t>
      </w:r>
      <w:r w:rsidR="00250FCB" w:rsidRPr="004A1EDE">
        <w:rPr>
          <w:rFonts w:eastAsia="Times New Roman"/>
          <w:sz w:val="26"/>
          <w:szCs w:val="26"/>
          <w:lang w:eastAsia="ru-RU"/>
        </w:rPr>
        <w:t>постановлением, «</w:t>
      </w:r>
      <w:r w:rsidRPr="004A1EDE">
        <w:rPr>
          <w:rFonts w:eastAsia="Times New Roman"/>
          <w:sz w:val="26"/>
          <w:szCs w:val="26"/>
          <w:lang w:eastAsia="ru-RU"/>
        </w:rPr>
        <w:t xml:space="preserve">Перечень показателей муниципальной программы «Развитие культуры на территории Хасанского муниципального </w:t>
      </w:r>
      <w:r w:rsidR="00250FCB" w:rsidRPr="004A1EDE">
        <w:rPr>
          <w:rFonts w:eastAsia="Times New Roman"/>
          <w:sz w:val="26"/>
          <w:szCs w:val="26"/>
          <w:lang w:eastAsia="ru-RU"/>
        </w:rPr>
        <w:t>округа» изложить</w:t>
      </w:r>
      <w:r w:rsidRPr="004A1EDE">
        <w:rPr>
          <w:rFonts w:eastAsia="Times New Roman"/>
          <w:sz w:val="26"/>
          <w:szCs w:val="26"/>
          <w:lang w:eastAsia="ru-RU"/>
        </w:rPr>
        <w:t xml:space="preserve"> в новой редакции, согласно приложению № </w:t>
      </w:r>
      <w:r w:rsidR="00250FCB" w:rsidRPr="004A1EDE">
        <w:rPr>
          <w:rFonts w:eastAsia="Times New Roman"/>
          <w:sz w:val="26"/>
          <w:szCs w:val="26"/>
          <w:lang w:eastAsia="ru-RU"/>
        </w:rPr>
        <w:t>1 к</w:t>
      </w:r>
      <w:r w:rsidRPr="004A1EDE">
        <w:rPr>
          <w:rFonts w:eastAsia="Times New Roman"/>
          <w:sz w:val="26"/>
          <w:szCs w:val="26"/>
          <w:lang w:eastAsia="ru-RU"/>
        </w:rPr>
        <w:t xml:space="preserve"> настоящему постановлению.</w:t>
      </w:r>
    </w:p>
    <w:p w14:paraId="222DF7D6" w14:textId="5BCCD6C6" w:rsidR="004A1EDE" w:rsidRPr="004A1EDE" w:rsidRDefault="004A1EDE" w:rsidP="00985298">
      <w:pPr>
        <w:ind w:firstLine="709"/>
        <w:jc w:val="both"/>
        <w:rPr>
          <w:rFonts w:eastAsia="Times New Roman"/>
          <w:sz w:val="26"/>
          <w:szCs w:val="26"/>
          <w:lang w:eastAsia="ru-RU"/>
        </w:rPr>
      </w:pPr>
      <w:r w:rsidRPr="004A1EDE">
        <w:rPr>
          <w:rFonts w:eastAsia="Times New Roman"/>
          <w:sz w:val="26"/>
          <w:szCs w:val="26"/>
          <w:lang w:eastAsia="ru-RU"/>
        </w:rPr>
        <w:t xml:space="preserve">1.9. Приложение № 2 к муниципальной программе, утвержденной </w:t>
      </w:r>
      <w:r w:rsidR="00250FCB" w:rsidRPr="004A1EDE">
        <w:rPr>
          <w:rFonts w:eastAsia="Times New Roman"/>
          <w:sz w:val="26"/>
          <w:szCs w:val="26"/>
          <w:lang w:eastAsia="ru-RU"/>
        </w:rPr>
        <w:t>постановлением, «</w:t>
      </w:r>
      <w:r w:rsidRPr="004A1EDE">
        <w:rPr>
          <w:rFonts w:eastAsia="Times New Roman"/>
          <w:sz w:val="26"/>
          <w:szCs w:val="26"/>
          <w:lang w:eastAsia="ru-RU"/>
        </w:rPr>
        <w:t xml:space="preserve">Перечень мероприятий и объем финансирования муниципальной программы «Развитие культуры на территории Хасанского муниципального </w:t>
      </w:r>
      <w:r w:rsidR="00250FCB" w:rsidRPr="004A1EDE">
        <w:rPr>
          <w:rFonts w:eastAsia="Times New Roman"/>
          <w:sz w:val="26"/>
          <w:szCs w:val="26"/>
          <w:lang w:eastAsia="ru-RU"/>
        </w:rPr>
        <w:t>округа» изложить</w:t>
      </w:r>
      <w:r w:rsidRPr="004A1EDE">
        <w:rPr>
          <w:rFonts w:eastAsia="Times New Roman"/>
          <w:sz w:val="26"/>
          <w:szCs w:val="26"/>
          <w:lang w:eastAsia="ru-RU"/>
        </w:rPr>
        <w:t xml:space="preserve"> в новой редакции, согласно приложению № </w:t>
      </w:r>
      <w:r w:rsidR="00250FCB" w:rsidRPr="004A1EDE">
        <w:rPr>
          <w:rFonts w:eastAsia="Times New Roman"/>
          <w:sz w:val="26"/>
          <w:szCs w:val="26"/>
          <w:lang w:eastAsia="ru-RU"/>
        </w:rPr>
        <w:t>2 к</w:t>
      </w:r>
      <w:r w:rsidRPr="004A1EDE">
        <w:rPr>
          <w:rFonts w:eastAsia="Times New Roman"/>
          <w:sz w:val="26"/>
          <w:szCs w:val="26"/>
          <w:lang w:eastAsia="ru-RU"/>
        </w:rPr>
        <w:t xml:space="preserve"> настоящему постановлению.</w:t>
      </w:r>
    </w:p>
    <w:p w14:paraId="58898B62" w14:textId="5C585381" w:rsidR="004A1EDE" w:rsidRPr="004A1EDE" w:rsidRDefault="004A1EDE" w:rsidP="00985298">
      <w:pPr>
        <w:ind w:firstLine="709"/>
        <w:jc w:val="both"/>
        <w:rPr>
          <w:rFonts w:eastAsia="Times New Roman"/>
          <w:sz w:val="26"/>
          <w:szCs w:val="26"/>
          <w:lang w:eastAsia="ru-RU"/>
        </w:rPr>
      </w:pPr>
      <w:r w:rsidRPr="004A1EDE">
        <w:rPr>
          <w:rFonts w:eastAsia="Times New Roman"/>
          <w:sz w:val="26"/>
          <w:szCs w:val="26"/>
          <w:lang w:eastAsia="ru-RU"/>
        </w:rPr>
        <w:t xml:space="preserve">1.10. Приложение № 3 к муниципальной программе, утвержденной </w:t>
      </w:r>
      <w:r w:rsidR="00250FCB" w:rsidRPr="004A1EDE">
        <w:rPr>
          <w:rFonts w:eastAsia="Times New Roman"/>
          <w:sz w:val="26"/>
          <w:szCs w:val="26"/>
          <w:lang w:eastAsia="ru-RU"/>
        </w:rPr>
        <w:t>постановлением, «</w:t>
      </w:r>
      <w:r w:rsidRPr="004A1EDE">
        <w:rPr>
          <w:rFonts w:eastAsia="Times New Roman"/>
          <w:sz w:val="26"/>
          <w:szCs w:val="26"/>
          <w:lang w:eastAsia="ru-RU"/>
        </w:rPr>
        <w:t xml:space="preserve">Прогноз сводных показателей муниципальных заданий на оказание муниципальных услуг (выполнение работ) муниципальными учреждениями в </w:t>
      </w:r>
      <w:r w:rsidR="00250FCB" w:rsidRPr="004A1EDE">
        <w:rPr>
          <w:rFonts w:eastAsia="Times New Roman"/>
          <w:sz w:val="26"/>
          <w:szCs w:val="26"/>
          <w:lang w:eastAsia="ru-RU"/>
        </w:rPr>
        <w:t>рамках муниципальной</w:t>
      </w:r>
      <w:r w:rsidRPr="004A1EDE">
        <w:rPr>
          <w:rFonts w:eastAsia="Times New Roman"/>
          <w:sz w:val="26"/>
          <w:szCs w:val="26"/>
          <w:lang w:eastAsia="ru-RU"/>
        </w:rPr>
        <w:t xml:space="preserve"> программы «Развитие культуры на территории Хасанского муниципального </w:t>
      </w:r>
      <w:r w:rsidR="00250FCB" w:rsidRPr="004A1EDE">
        <w:rPr>
          <w:rFonts w:eastAsia="Times New Roman"/>
          <w:sz w:val="26"/>
          <w:szCs w:val="26"/>
          <w:lang w:eastAsia="ru-RU"/>
        </w:rPr>
        <w:t>округа» изложить</w:t>
      </w:r>
      <w:r w:rsidRPr="004A1EDE">
        <w:rPr>
          <w:rFonts w:eastAsia="Times New Roman"/>
          <w:sz w:val="26"/>
          <w:szCs w:val="26"/>
          <w:lang w:eastAsia="ru-RU"/>
        </w:rPr>
        <w:t xml:space="preserve"> в новой редакции, согласно приложению № </w:t>
      </w:r>
      <w:r w:rsidR="00250FCB" w:rsidRPr="004A1EDE">
        <w:rPr>
          <w:rFonts w:eastAsia="Times New Roman"/>
          <w:sz w:val="26"/>
          <w:szCs w:val="26"/>
          <w:lang w:eastAsia="ru-RU"/>
        </w:rPr>
        <w:t>3 к</w:t>
      </w:r>
      <w:r w:rsidRPr="004A1EDE">
        <w:rPr>
          <w:rFonts w:eastAsia="Times New Roman"/>
          <w:sz w:val="26"/>
          <w:szCs w:val="26"/>
          <w:lang w:eastAsia="ru-RU"/>
        </w:rPr>
        <w:t xml:space="preserve"> настоящему постановлению.</w:t>
      </w:r>
    </w:p>
    <w:p w14:paraId="2FB502BF" w14:textId="43885314" w:rsidR="004A1EDE" w:rsidRPr="004A1EDE" w:rsidRDefault="004A1EDE" w:rsidP="00985298">
      <w:pPr>
        <w:ind w:firstLine="709"/>
        <w:jc w:val="both"/>
        <w:rPr>
          <w:rFonts w:eastAsia="Times New Roman"/>
          <w:sz w:val="26"/>
          <w:szCs w:val="26"/>
          <w:lang w:eastAsia="ru-RU"/>
        </w:rPr>
      </w:pPr>
      <w:r w:rsidRPr="004A1EDE">
        <w:rPr>
          <w:rFonts w:eastAsia="Times New Roman"/>
          <w:sz w:val="26"/>
          <w:szCs w:val="26"/>
          <w:lang w:eastAsia="ru-RU"/>
        </w:rPr>
        <w:t xml:space="preserve">1.11. Приложение № </w:t>
      </w:r>
      <w:r w:rsidR="00250FCB" w:rsidRPr="004A1EDE">
        <w:rPr>
          <w:rFonts w:eastAsia="Times New Roman"/>
          <w:sz w:val="26"/>
          <w:szCs w:val="26"/>
          <w:lang w:eastAsia="ru-RU"/>
        </w:rPr>
        <w:t>4 к муниципальной</w:t>
      </w:r>
      <w:r w:rsidRPr="004A1EDE">
        <w:rPr>
          <w:rFonts w:eastAsia="Times New Roman"/>
          <w:sz w:val="26"/>
          <w:szCs w:val="26"/>
          <w:lang w:eastAsia="ru-RU"/>
        </w:rPr>
        <w:t xml:space="preserve"> программе, утвержденной </w:t>
      </w:r>
      <w:r w:rsidR="00250FCB" w:rsidRPr="004A1EDE">
        <w:rPr>
          <w:rFonts w:eastAsia="Times New Roman"/>
          <w:sz w:val="26"/>
          <w:szCs w:val="26"/>
          <w:lang w:eastAsia="ru-RU"/>
        </w:rPr>
        <w:t>постановлением, «</w:t>
      </w:r>
      <w:r w:rsidRPr="004A1EDE">
        <w:rPr>
          <w:rFonts w:eastAsia="Times New Roman"/>
          <w:sz w:val="26"/>
          <w:szCs w:val="26"/>
          <w:lang w:eastAsia="ru-RU"/>
        </w:rPr>
        <w:t xml:space="preserve">Паспорт </w:t>
      </w:r>
      <w:r w:rsidR="00250FCB" w:rsidRPr="004A1EDE">
        <w:rPr>
          <w:rFonts w:eastAsia="Times New Roman"/>
          <w:sz w:val="26"/>
          <w:szCs w:val="26"/>
          <w:lang w:eastAsia="ru-RU"/>
        </w:rPr>
        <w:t>подпрограммы «</w:t>
      </w:r>
      <w:r w:rsidRPr="004A1EDE">
        <w:rPr>
          <w:rFonts w:eastAsia="Times New Roman"/>
          <w:bCs/>
          <w:sz w:val="26"/>
          <w:szCs w:val="26"/>
          <w:lang w:eastAsia="ru-RU"/>
        </w:rPr>
        <w:t xml:space="preserve">Развитие муниципального бюджетного учреждения «Культурно-досуговое объединение» Хасанского муниципального округа» </w:t>
      </w:r>
      <w:r w:rsidRPr="004A1EDE">
        <w:rPr>
          <w:rFonts w:eastAsia="Times New Roman"/>
          <w:sz w:val="26"/>
          <w:szCs w:val="26"/>
          <w:lang w:eastAsia="ru-RU"/>
        </w:rPr>
        <w:t xml:space="preserve">изложить в новой редакции, согласно </w:t>
      </w:r>
      <w:r w:rsidR="00250FCB" w:rsidRPr="004A1EDE">
        <w:rPr>
          <w:rFonts w:eastAsia="Times New Roman"/>
          <w:sz w:val="26"/>
          <w:szCs w:val="26"/>
          <w:lang w:eastAsia="ru-RU"/>
        </w:rPr>
        <w:t>приложению №</w:t>
      </w:r>
      <w:r w:rsidRPr="004A1EDE">
        <w:rPr>
          <w:rFonts w:eastAsia="Times New Roman"/>
          <w:sz w:val="26"/>
          <w:szCs w:val="26"/>
          <w:lang w:eastAsia="ru-RU"/>
        </w:rPr>
        <w:t xml:space="preserve"> </w:t>
      </w:r>
      <w:r w:rsidR="00250FCB" w:rsidRPr="004A1EDE">
        <w:rPr>
          <w:rFonts w:eastAsia="Times New Roman"/>
          <w:sz w:val="26"/>
          <w:szCs w:val="26"/>
          <w:lang w:eastAsia="ru-RU"/>
        </w:rPr>
        <w:t>4 к</w:t>
      </w:r>
      <w:r w:rsidRPr="004A1EDE">
        <w:rPr>
          <w:rFonts w:eastAsia="Times New Roman"/>
          <w:sz w:val="26"/>
          <w:szCs w:val="26"/>
          <w:lang w:eastAsia="ru-RU"/>
        </w:rPr>
        <w:t xml:space="preserve"> настоящему постановлению.     </w:t>
      </w:r>
    </w:p>
    <w:p w14:paraId="4E37328D" w14:textId="5FE81096" w:rsidR="004A1EDE" w:rsidRPr="004A1EDE" w:rsidRDefault="004A1EDE" w:rsidP="00985298">
      <w:pPr>
        <w:tabs>
          <w:tab w:val="left" w:pos="851"/>
        </w:tabs>
        <w:ind w:firstLine="709"/>
        <w:jc w:val="both"/>
        <w:rPr>
          <w:rFonts w:eastAsia="Times New Roman"/>
          <w:sz w:val="26"/>
          <w:szCs w:val="26"/>
          <w:lang w:eastAsia="ru-RU"/>
        </w:rPr>
      </w:pPr>
      <w:r w:rsidRPr="004A1EDE">
        <w:rPr>
          <w:rFonts w:eastAsia="Times New Roman"/>
          <w:sz w:val="26"/>
          <w:szCs w:val="26"/>
          <w:lang w:eastAsia="ru-RU"/>
        </w:rPr>
        <w:t xml:space="preserve">1.12. Приложение № </w:t>
      </w:r>
      <w:r w:rsidR="00250FCB" w:rsidRPr="004A1EDE">
        <w:rPr>
          <w:rFonts w:eastAsia="Times New Roman"/>
          <w:sz w:val="26"/>
          <w:szCs w:val="26"/>
          <w:lang w:eastAsia="ru-RU"/>
        </w:rPr>
        <w:t>5 к муниципальной</w:t>
      </w:r>
      <w:r w:rsidRPr="004A1EDE">
        <w:rPr>
          <w:rFonts w:eastAsia="Times New Roman"/>
          <w:sz w:val="26"/>
          <w:szCs w:val="26"/>
          <w:lang w:eastAsia="ru-RU"/>
        </w:rPr>
        <w:t xml:space="preserve"> программе, утвержденной </w:t>
      </w:r>
      <w:r w:rsidR="00250FCB" w:rsidRPr="004A1EDE">
        <w:rPr>
          <w:rFonts w:eastAsia="Times New Roman"/>
          <w:sz w:val="26"/>
          <w:szCs w:val="26"/>
          <w:lang w:eastAsia="ru-RU"/>
        </w:rPr>
        <w:t>постановлением, «</w:t>
      </w:r>
      <w:r w:rsidRPr="004A1EDE">
        <w:rPr>
          <w:rFonts w:eastAsia="Times New Roman"/>
          <w:sz w:val="26"/>
          <w:szCs w:val="26"/>
          <w:lang w:eastAsia="ru-RU"/>
        </w:rPr>
        <w:t xml:space="preserve">Паспорт </w:t>
      </w:r>
      <w:r w:rsidR="00250FCB" w:rsidRPr="004A1EDE">
        <w:rPr>
          <w:rFonts w:eastAsia="Times New Roman"/>
          <w:sz w:val="26"/>
          <w:szCs w:val="26"/>
          <w:lang w:eastAsia="ru-RU"/>
        </w:rPr>
        <w:t>подпрограммы «</w:t>
      </w:r>
      <w:r w:rsidRPr="004A1EDE">
        <w:rPr>
          <w:rFonts w:eastAsia="Times New Roman"/>
          <w:bCs/>
          <w:sz w:val="26"/>
          <w:szCs w:val="26"/>
          <w:lang w:eastAsia="ru-RU"/>
        </w:rPr>
        <w:t xml:space="preserve">Сохранение и развитие библиотечного дела на территории Хасанского муниципального округа» </w:t>
      </w:r>
      <w:r w:rsidRPr="004A1EDE">
        <w:rPr>
          <w:rFonts w:eastAsia="Times New Roman"/>
          <w:sz w:val="26"/>
          <w:szCs w:val="26"/>
          <w:lang w:eastAsia="ru-RU"/>
        </w:rPr>
        <w:t xml:space="preserve">изложить в новой редакции, согласно </w:t>
      </w:r>
      <w:r w:rsidR="00250FCB" w:rsidRPr="004A1EDE">
        <w:rPr>
          <w:rFonts w:eastAsia="Times New Roman"/>
          <w:sz w:val="26"/>
          <w:szCs w:val="26"/>
          <w:lang w:eastAsia="ru-RU"/>
        </w:rPr>
        <w:t>приложению №</w:t>
      </w:r>
      <w:r w:rsidRPr="004A1EDE">
        <w:rPr>
          <w:rFonts w:eastAsia="Times New Roman"/>
          <w:sz w:val="26"/>
          <w:szCs w:val="26"/>
          <w:lang w:eastAsia="ru-RU"/>
        </w:rPr>
        <w:t xml:space="preserve"> </w:t>
      </w:r>
      <w:r w:rsidR="00250FCB" w:rsidRPr="004A1EDE">
        <w:rPr>
          <w:rFonts w:eastAsia="Times New Roman"/>
          <w:sz w:val="26"/>
          <w:szCs w:val="26"/>
          <w:lang w:eastAsia="ru-RU"/>
        </w:rPr>
        <w:t>5 к</w:t>
      </w:r>
      <w:r w:rsidRPr="004A1EDE">
        <w:rPr>
          <w:rFonts w:eastAsia="Times New Roman"/>
          <w:sz w:val="26"/>
          <w:szCs w:val="26"/>
          <w:lang w:eastAsia="ru-RU"/>
        </w:rPr>
        <w:t xml:space="preserve"> настоящему постановлению.     </w:t>
      </w:r>
    </w:p>
    <w:p w14:paraId="369B2AE8" w14:textId="64D14107" w:rsidR="004A1EDE" w:rsidRPr="004A1EDE" w:rsidRDefault="004A1EDE" w:rsidP="00985298">
      <w:pPr>
        <w:ind w:firstLine="709"/>
        <w:jc w:val="both"/>
        <w:rPr>
          <w:rFonts w:eastAsia="Times New Roman"/>
          <w:sz w:val="26"/>
          <w:szCs w:val="26"/>
          <w:lang w:eastAsia="ru-RU"/>
        </w:rPr>
      </w:pPr>
      <w:r w:rsidRPr="004A1EDE">
        <w:rPr>
          <w:rFonts w:eastAsia="Times New Roman"/>
          <w:sz w:val="26"/>
          <w:szCs w:val="26"/>
          <w:lang w:eastAsia="ru-RU"/>
        </w:rPr>
        <w:t xml:space="preserve">1.13. Приложение № </w:t>
      </w:r>
      <w:r w:rsidR="00250FCB" w:rsidRPr="004A1EDE">
        <w:rPr>
          <w:rFonts w:eastAsia="Times New Roman"/>
          <w:sz w:val="26"/>
          <w:szCs w:val="26"/>
          <w:lang w:eastAsia="ru-RU"/>
        </w:rPr>
        <w:t>6 к муниципальной</w:t>
      </w:r>
      <w:r w:rsidRPr="004A1EDE">
        <w:rPr>
          <w:rFonts w:eastAsia="Times New Roman"/>
          <w:sz w:val="26"/>
          <w:szCs w:val="26"/>
          <w:lang w:eastAsia="ru-RU"/>
        </w:rPr>
        <w:t xml:space="preserve"> программе, утвержденной </w:t>
      </w:r>
      <w:r w:rsidR="00250FCB" w:rsidRPr="004A1EDE">
        <w:rPr>
          <w:rFonts w:eastAsia="Times New Roman"/>
          <w:sz w:val="26"/>
          <w:szCs w:val="26"/>
          <w:lang w:eastAsia="ru-RU"/>
        </w:rPr>
        <w:t>постановлением, «</w:t>
      </w:r>
      <w:r w:rsidRPr="004A1EDE">
        <w:rPr>
          <w:rFonts w:eastAsia="Times New Roman"/>
          <w:sz w:val="26"/>
          <w:szCs w:val="26"/>
          <w:lang w:eastAsia="ru-RU"/>
        </w:rPr>
        <w:t xml:space="preserve">Паспорт </w:t>
      </w:r>
      <w:r w:rsidR="00250FCB" w:rsidRPr="004A1EDE">
        <w:rPr>
          <w:rFonts w:eastAsia="Times New Roman"/>
          <w:sz w:val="26"/>
          <w:szCs w:val="26"/>
          <w:lang w:eastAsia="ru-RU"/>
        </w:rPr>
        <w:t>подпрограммы «</w:t>
      </w:r>
      <w:r w:rsidRPr="004A1EDE">
        <w:rPr>
          <w:rFonts w:eastAsia="Times New Roman"/>
          <w:bCs/>
          <w:sz w:val="26"/>
          <w:szCs w:val="26"/>
          <w:lang w:eastAsia="ru-RU"/>
        </w:rPr>
        <w:t xml:space="preserve">Развитие муниципального бюджетного учреждения дополнительного образования «Детская школа искусств Хасанского муниципального округа» </w:t>
      </w:r>
      <w:r w:rsidRPr="004A1EDE">
        <w:rPr>
          <w:rFonts w:eastAsia="Times New Roman"/>
          <w:sz w:val="26"/>
          <w:szCs w:val="26"/>
          <w:lang w:eastAsia="ru-RU"/>
        </w:rPr>
        <w:t xml:space="preserve">изложить в новой редакции, согласно </w:t>
      </w:r>
      <w:r w:rsidR="00250FCB" w:rsidRPr="004A1EDE">
        <w:rPr>
          <w:rFonts w:eastAsia="Times New Roman"/>
          <w:sz w:val="26"/>
          <w:szCs w:val="26"/>
          <w:lang w:eastAsia="ru-RU"/>
        </w:rPr>
        <w:t>приложению №</w:t>
      </w:r>
      <w:r w:rsidRPr="004A1EDE">
        <w:rPr>
          <w:rFonts w:eastAsia="Times New Roman"/>
          <w:sz w:val="26"/>
          <w:szCs w:val="26"/>
          <w:lang w:eastAsia="ru-RU"/>
        </w:rPr>
        <w:t xml:space="preserve"> </w:t>
      </w:r>
      <w:r w:rsidR="00250FCB" w:rsidRPr="004A1EDE">
        <w:rPr>
          <w:rFonts w:eastAsia="Times New Roman"/>
          <w:sz w:val="26"/>
          <w:szCs w:val="26"/>
          <w:lang w:eastAsia="ru-RU"/>
        </w:rPr>
        <w:t>6 к</w:t>
      </w:r>
      <w:r w:rsidRPr="004A1EDE">
        <w:rPr>
          <w:rFonts w:eastAsia="Times New Roman"/>
          <w:sz w:val="26"/>
          <w:szCs w:val="26"/>
          <w:lang w:eastAsia="ru-RU"/>
        </w:rPr>
        <w:t xml:space="preserve"> настоящему постановлению.     </w:t>
      </w:r>
    </w:p>
    <w:p w14:paraId="79C9DE65" w14:textId="4AB89105" w:rsidR="004A1EDE" w:rsidRPr="004A1EDE" w:rsidRDefault="004A1EDE" w:rsidP="00985298">
      <w:pPr>
        <w:ind w:firstLine="709"/>
        <w:jc w:val="both"/>
        <w:rPr>
          <w:rFonts w:eastAsia="Times New Roman"/>
          <w:sz w:val="26"/>
          <w:szCs w:val="26"/>
          <w:lang w:eastAsia="ru-RU"/>
        </w:rPr>
      </w:pPr>
      <w:r w:rsidRPr="004A1EDE">
        <w:rPr>
          <w:rFonts w:eastAsia="Times New Roman"/>
          <w:sz w:val="26"/>
          <w:szCs w:val="26"/>
          <w:lang w:eastAsia="ru-RU"/>
        </w:rPr>
        <w:t xml:space="preserve">1.14. Приложение № </w:t>
      </w:r>
      <w:r w:rsidR="00250FCB" w:rsidRPr="004A1EDE">
        <w:rPr>
          <w:rFonts w:eastAsia="Times New Roman"/>
          <w:sz w:val="26"/>
          <w:szCs w:val="26"/>
          <w:lang w:eastAsia="ru-RU"/>
        </w:rPr>
        <w:t>7 к муниципальной</w:t>
      </w:r>
      <w:r w:rsidRPr="004A1EDE">
        <w:rPr>
          <w:rFonts w:eastAsia="Times New Roman"/>
          <w:sz w:val="26"/>
          <w:szCs w:val="26"/>
          <w:lang w:eastAsia="ru-RU"/>
        </w:rPr>
        <w:t xml:space="preserve"> программе, утвержденной </w:t>
      </w:r>
      <w:r w:rsidR="00250FCB" w:rsidRPr="004A1EDE">
        <w:rPr>
          <w:rFonts w:eastAsia="Times New Roman"/>
          <w:sz w:val="26"/>
          <w:szCs w:val="26"/>
          <w:lang w:eastAsia="ru-RU"/>
        </w:rPr>
        <w:t>постановлением, «</w:t>
      </w:r>
      <w:r w:rsidRPr="004A1EDE">
        <w:rPr>
          <w:rFonts w:eastAsia="Times New Roman"/>
          <w:sz w:val="26"/>
          <w:szCs w:val="26"/>
          <w:lang w:eastAsia="ru-RU"/>
        </w:rPr>
        <w:t xml:space="preserve">Паспорт </w:t>
      </w:r>
      <w:r w:rsidR="00250FCB" w:rsidRPr="004A1EDE">
        <w:rPr>
          <w:rFonts w:eastAsia="Times New Roman"/>
          <w:sz w:val="26"/>
          <w:szCs w:val="26"/>
          <w:lang w:eastAsia="ru-RU"/>
        </w:rPr>
        <w:t>подпрограммы «</w:t>
      </w:r>
      <w:r w:rsidRPr="004A1EDE">
        <w:rPr>
          <w:rFonts w:eastAsia="Times New Roman"/>
          <w:bCs/>
          <w:sz w:val="26"/>
          <w:szCs w:val="26"/>
          <w:lang w:eastAsia="ru-RU"/>
        </w:rPr>
        <w:t xml:space="preserve">Сохранение и популяризация объектов культурного наследия (памятников истории и культуры) в Хасанском муниципальном округе» </w:t>
      </w:r>
      <w:r w:rsidRPr="004A1EDE">
        <w:rPr>
          <w:rFonts w:eastAsia="Times New Roman"/>
          <w:sz w:val="26"/>
          <w:szCs w:val="26"/>
          <w:lang w:eastAsia="ru-RU"/>
        </w:rPr>
        <w:t xml:space="preserve">изложить в новой редакции, согласно </w:t>
      </w:r>
      <w:r w:rsidR="00250FCB" w:rsidRPr="004A1EDE">
        <w:rPr>
          <w:rFonts w:eastAsia="Times New Roman"/>
          <w:sz w:val="26"/>
          <w:szCs w:val="26"/>
          <w:lang w:eastAsia="ru-RU"/>
        </w:rPr>
        <w:t>приложению №</w:t>
      </w:r>
      <w:r w:rsidRPr="004A1EDE">
        <w:rPr>
          <w:rFonts w:eastAsia="Times New Roman"/>
          <w:sz w:val="26"/>
          <w:szCs w:val="26"/>
          <w:lang w:eastAsia="ru-RU"/>
        </w:rPr>
        <w:t xml:space="preserve"> </w:t>
      </w:r>
      <w:r w:rsidR="00250FCB" w:rsidRPr="004A1EDE">
        <w:rPr>
          <w:rFonts w:eastAsia="Times New Roman"/>
          <w:sz w:val="26"/>
          <w:szCs w:val="26"/>
          <w:lang w:eastAsia="ru-RU"/>
        </w:rPr>
        <w:t>7 к</w:t>
      </w:r>
      <w:r w:rsidRPr="004A1EDE">
        <w:rPr>
          <w:rFonts w:eastAsia="Times New Roman"/>
          <w:sz w:val="26"/>
          <w:szCs w:val="26"/>
          <w:lang w:eastAsia="ru-RU"/>
        </w:rPr>
        <w:t xml:space="preserve"> настоящему постановлению.    </w:t>
      </w:r>
    </w:p>
    <w:p w14:paraId="5065B9E8" w14:textId="25A040BD" w:rsidR="004A1EDE" w:rsidRPr="004A1EDE" w:rsidRDefault="004A1EDE" w:rsidP="00985298">
      <w:pPr>
        <w:tabs>
          <w:tab w:val="left" w:pos="851"/>
        </w:tabs>
        <w:ind w:firstLine="709"/>
        <w:jc w:val="both"/>
        <w:rPr>
          <w:rFonts w:eastAsia="Times New Roman"/>
          <w:sz w:val="26"/>
          <w:szCs w:val="26"/>
          <w:lang w:eastAsia="ru-RU"/>
        </w:rPr>
      </w:pPr>
      <w:r w:rsidRPr="004A1EDE">
        <w:rPr>
          <w:rFonts w:eastAsia="Times New Roman"/>
          <w:sz w:val="26"/>
          <w:szCs w:val="26"/>
          <w:lang w:eastAsia="ru-RU"/>
        </w:rPr>
        <w:t xml:space="preserve">1.15. Приложение № </w:t>
      </w:r>
      <w:r w:rsidR="00250FCB" w:rsidRPr="004A1EDE">
        <w:rPr>
          <w:rFonts w:eastAsia="Times New Roman"/>
          <w:sz w:val="26"/>
          <w:szCs w:val="26"/>
          <w:lang w:eastAsia="ru-RU"/>
        </w:rPr>
        <w:t>8 к муниципальной</w:t>
      </w:r>
      <w:r w:rsidRPr="004A1EDE">
        <w:rPr>
          <w:rFonts w:eastAsia="Times New Roman"/>
          <w:sz w:val="26"/>
          <w:szCs w:val="26"/>
          <w:lang w:eastAsia="ru-RU"/>
        </w:rPr>
        <w:t xml:space="preserve"> программе, утвержденной </w:t>
      </w:r>
      <w:r w:rsidR="00250FCB" w:rsidRPr="004A1EDE">
        <w:rPr>
          <w:rFonts w:eastAsia="Times New Roman"/>
          <w:sz w:val="26"/>
          <w:szCs w:val="26"/>
          <w:lang w:eastAsia="ru-RU"/>
        </w:rPr>
        <w:t>постановлением, «</w:t>
      </w:r>
      <w:r w:rsidRPr="004A1EDE">
        <w:rPr>
          <w:rFonts w:eastAsia="Times New Roman"/>
          <w:sz w:val="26"/>
          <w:szCs w:val="26"/>
          <w:lang w:eastAsia="ru-RU"/>
        </w:rPr>
        <w:t>Развитие сети учреждений культуры на территории</w:t>
      </w:r>
      <w:r w:rsidRPr="004A1EDE">
        <w:rPr>
          <w:rFonts w:eastAsia="Times New Roman"/>
          <w:bCs/>
          <w:sz w:val="26"/>
          <w:szCs w:val="26"/>
          <w:lang w:eastAsia="ru-RU"/>
        </w:rPr>
        <w:t xml:space="preserve"> Хасанского муниципального округа» </w:t>
      </w:r>
      <w:r w:rsidRPr="004A1EDE">
        <w:rPr>
          <w:rFonts w:eastAsia="Times New Roman"/>
          <w:sz w:val="26"/>
          <w:szCs w:val="26"/>
          <w:lang w:eastAsia="ru-RU"/>
        </w:rPr>
        <w:t xml:space="preserve">изложить в новой редакции, согласно </w:t>
      </w:r>
      <w:r w:rsidR="00250FCB" w:rsidRPr="004A1EDE">
        <w:rPr>
          <w:rFonts w:eastAsia="Times New Roman"/>
          <w:sz w:val="26"/>
          <w:szCs w:val="26"/>
          <w:lang w:eastAsia="ru-RU"/>
        </w:rPr>
        <w:t>приложению №</w:t>
      </w:r>
      <w:r w:rsidRPr="004A1EDE">
        <w:rPr>
          <w:rFonts w:eastAsia="Times New Roman"/>
          <w:sz w:val="26"/>
          <w:szCs w:val="26"/>
          <w:lang w:eastAsia="ru-RU"/>
        </w:rPr>
        <w:t xml:space="preserve"> </w:t>
      </w:r>
      <w:r w:rsidR="00250FCB" w:rsidRPr="004A1EDE">
        <w:rPr>
          <w:rFonts w:eastAsia="Times New Roman"/>
          <w:sz w:val="26"/>
          <w:szCs w:val="26"/>
          <w:lang w:eastAsia="ru-RU"/>
        </w:rPr>
        <w:t>8 к</w:t>
      </w:r>
      <w:r w:rsidRPr="004A1EDE">
        <w:rPr>
          <w:rFonts w:eastAsia="Times New Roman"/>
          <w:sz w:val="26"/>
          <w:szCs w:val="26"/>
          <w:lang w:eastAsia="ru-RU"/>
        </w:rPr>
        <w:t xml:space="preserve"> настоящему постановлению.     </w:t>
      </w:r>
    </w:p>
    <w:p w14:paraId="6999E4CD" w14:textId="0FE056EC" w:rsidR="004A1EDE" w:rsidRPr="004A1EDE" w:rsidRDefault="004A1EDE" w:rsidP="00985298">
      <w:pPr>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2.  Опубликовать настоящее постановление в Бюллетене муниципальных правовых </w:t>
      </w:r>
      <w:r w:rsidR="00250FCB" w:rsidRPr="004A1EDE">
        <w:rPr>
          <w:rFonts w:eastAsia="Times New Roman"/>
          <w:sz w:val="26"/>
          <w:szCs w:val="26"/>
          <w:lang w:eastAsia="ru-RU"/>
        </w:rPr>
        <w:t>актов Хасанского муниципального</w:t>
      </w:r>
      <w:r w:rsidRPr="004A1EDE">
        <w:rPr>
          <w:rFonts w:eastAsia="Times New Roman"/>
          <w:sz w:val="26"/>
          <w:szCs w:val="26"/>
          <w:lang w:eastAsia="ru-RU"/>
        </w:rPr>
        <w:t xml:space="preserve">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4FEB7F69" w14:textId="2AA53204" w:rsidR="004A1EDE" w:rsidRPr="004A1EDE" w:rsidRDefault="004A1EDE" w:rsidP="00985298">
      <w:pPr>
        <w:tabs>
          <w:tab w:val="left" w:pos="709"/>
          <w:tab w:val="left" w:pos="1134"/>
          <w:tab w:val="left" w:pos="1276"/>
          <w:tab w:val="left" w:pos="1418"/>
        </w:tabs>
        <w:ind w:firstLine="709"/>
        <w:jc w:val="both"/>
        <w:rPr>
          <w:rFonts w:eastAsia="Times New Roman"/>
          <w:sz w:val="26"/>
          <w:szCs w:val="26"/>
          <w:lang w:eastAsia="ru-RU"/>
        </w:rPr>
      </w:pPr>
      <w:r w:rsidRPr="004A1EDE">
        <w:rPr>
          <w:rFonts w:eastAsia="Times New Roman"/>
          <w:sz w:val="26"/>
          <w:szCs w:val="26"/>
          <w:lang w:eastAsia="ru-RU"/>
        </w:rPr>
        <w:lastRenderedPageBreak/>
        <w:t xml:space="preserve"> 3.  </w:t>
      </w:r>
      <w:r w:rsidRPr="004A1EDE">
        <w:rPr>
          <w:rFonts w:eastAsia="Times New Roman"/>
          <w:sz w:val="26"/>
          <w:szCs w:val="26"/>
          <w:lang w:eastAsia="en-US"/>
        </w:rPr>
        <w:t xml:space="preserve">Настоящее постановление вступает в силу после официального обнародования, кроме положений </w:t>
      </w:r>
      <w:r w:rsidR="00250FCB" w:rsidRPr="004A1EDE">
        <w:rPr>
          <w:rFonts w:eastAsia="Times New Roman"/>
          <w:sz w:val="26"/>
          <w:szCs w:val="26"/>
          <w:lang w:eastAsia="en-US"/>
        </w:rPr>
        <w:t>касающихся отношений,</w:t>
      </w:r>
      <w:r w:rsidRPr="004A1EDE">
        <w:rPr>
          <w:rFonts w:eastAsia="Times New Roman"/>
          <w:sz w:val="26"/>
          <w:szCs w:val="26"/>
          <w:lang w:eastAsia="en-US"/>
        </w:rPr>
        <w:t xml:space="preserve"> возникающих с 01.01.2025 года, которые вступают в силу с 01.01.2025 года.</w:t>
      </w:r>
    </w:p>
    <w:p w14:paraId="1883D16A" w14:textId="2C73616B" w:rsidR="004A1EDE" w:rsidRPr="004A1EDE" w:rsidRDefault="004A1EDE" w:rsidP="00985298">
      <w:pPr>
        <w:tabs>
          <w:tab w:val="left" w:pos="709"/>
          <w:tab w:val="left" w:pos="993"/>
        </w:tabs>
        <w:ind w:firstLine="709"/>
        <w:jc w:val="both"/>
        <w:rPr>
          <w:rFonts w:eastAsia="Times New Roman"/>
          <w:sz w:val="26"/>
          <w:szCs w:val="26"/>
          <w:lang w:eastAsia="ru-RU"/>
        </w:rPr>
      </w:pPr>
      <w:r w:rsidRPr="004A1EDE">
        <w:rPr>
          <w:rFonts w:eastAsia="Times New Roman"/>
          <w:sz w:val="26"/>
          <w:szCs w:val="26"/>
          <w:lang w:eastAsia="ru-RU"/>
        </w:rPr>
        <w:t xml:space="preserve">4.  Контроль за исполнением настоящего постановления оставляю за собой. </w:t>
      </w:r>
    </w:p>
    <w:p w14:paraId="14058310" w14:textId="77777777" w:rsidR="004A1EDE" w:rsidRPr="004A1EDE" w:rsidRDefault="004A1EDE" w:rsidP="005115E3">
      <w:pPr>
        <w:tabs>
          <w:tab w:val="left" w:pos="709"/>
          <w:tab w:val="left" w:pos="851"/>
          <w:tab w:val="left" w:pos="993"/>
        </w:tabs>
        <w:jc w:val="both"/>
        <w:rPr>
          <w:rFonts w:eastAsia="Times New Roman"/>
          <w:sz w:val="26"/>
          <w:szCs w:val="26"/>
          <w:lang w:eastAsia="ru-RU"/>
        </w:rPr>
      </w:pPr>
      <w:r w:rsidRPr="004A1EDE">
        <w:rPr>
          <w:rFonts w:eastAsia="Times New Roman"/>
          <w:sz w:val="26"/>
          <w:szCs w:val="26"/>
          <w:lang w:eastAsia="ru-RU"/>
        </w:rPr>
        <w:tab/>
      </w:r>
    </w:p>
    <w:p w14:paraId="3281AF17" w14:textId="77777777" w:rsidR="004A1EDE" w:rsidRPr="004A1EDE" w:rsidRDefault="004A1EDE" w:rsidP="005115E3">
      <w:pPr>
        <w:ind w:left="540"/>
        <w:jc w:val="both"/>
        <w:rPr>
          <w:rFonts w:eastAsia="Times New Roman"/>
          <w:sz w:val="26"/>
          <w:szCs w:val="26"/>
          <w:lang w:eastAsia="ru-RU"/>
        </w:rPr>
      </w:pPr>
    </w:p>
    <w:p w14:paraId="3426DAA0" w14:textId="2D68FAE5" w:rsidR="004A1EDE" w:rsidRPr="004A1EDE" w:rsidRDefault="004A1EDE" w:rsidP="005115E3">
      <w:pPr>
        <w:jc w:val="both"/>
        <w:rPr>
          <w:rFonts w:eastAsia="Times New Roman"/>
          <w:sz w:val="26"/>
          <w:szCs w:val="26"/>
          <w:lang w:eastAsia="ru-RU"/>
        </w:rPr>
      </w:pPr>
      <w:proofErr w:type="spellStart"/>
      <w:r w:rsidRPr="004A1EDE">
        <w:rPr>
          <w:rFonts w:eastAsia="Times New Roman"/>
          <w:sz w:val="26"/>
          <w:szCs w:val="26"/>
          <w:lang w:eastAsia="ru-RU"/>
        </w:rPr>
        <w:t>И.о</w:t>
      </w:r>
      <w:proofErr w:type="spellEnd"/>
      <w:r w:rsidRPr="004A1EDE">
        <w:rPr>
          <w:rFonts w:eastAsia="Times New Roman"/>
          <w:sz w:val="26"/>
          <w:szCs w:val="26"/>
          <w:lang w:eastAsia="ru-RU"/>
        </w:rPr>
        <w:t>.</w:t>
      </w:r>
      <w:r w:rsidR="00250FCB">
        <w:rPr>
          <w:rFonts w:eastAsia="Times New Roman"/>
          <w:sz w:val="26"/>
          <w:szCs w:val="26"/>
          <w:lang w:eastAsia="ru-RU"/>
        </w:rPr>
        <w:t xml:space="preserve"> </w:t>
      </w:r>
      <w:r w:rsidRPr="004A1EDE">
        <w:rPr>
          <w:rFonts w:eastAsia="Times New Roman"/>
          <w:sz w:val="26"/>
          <w:szCs w:val="26"/>
          <w:lang w:eastAsia="ru-RU"/>
        </w:rPr>
        <w:t xml:space="preserve">главы Хасанского </w:t>
      </w:r>
    </w:p>
    <w:p w14:paraId="519DFAB9" w14:textId="1E7C9B92" w:rsidR="004A1EDE" w:rsidRPr="004A1EDE" w:rsidRDefault="004A1EDE" w:rsidP="005115E3">
      <w:pPr>
        <w:jc w:val="both"/>
        <w:rPr>
          <w:rFonts w:eastAsia="Times New Roman"/>
          <w:sz w:val="26"/>
          <w:szCs w:val="26"/>
          <w:lang w:eastAsia="ru-RU"/>
        </w:rPr>
      </w:pPr>
      <w:r w:rsidRPr="004A1EDE">
        <w:rPr>
          <w:rFonts w:eastAsia="Times New Roman"/>
          <w:sz w:val="26"/>
          <w:szCs w:val="26"/>
          <w:lang w:eastAsia="ru-RU"/>
        </w:rPr>
        <w:t>муниципального округа</w:t>
      </w:r>
      <w:r w:rsidRPr="004A1EDE">
        <w:rPr>
          <w:rFonts w:eastAsia="Times New Roman"/>
          <w:sz w:val="26"/>
          <w:szCs w:val="26"/>
          <w:lang w:eastAsia="ru-RU"/>
        </w:rPr>
        <w:tab/>
      </w:r>
      <w:r w:rsidRPr="004A1EDE">
        <w:rPr>
          <w:rFonts w:eastAsia="Times New Roman"/>
          <w:sz w:val="26"/>
          <w:szCs w:val="26"/>
          <w:lang w:eastAsia="ru-RU"/>
        </w:rPr>
        <w:tab/>
        <w:t xml:space="preserve">                                                                                И.В.</w:t>
      </w:r>
      <w:r w:rsidR="00250FCB">
        <w:rPr>
          <w:rFonts w:eastAsia="Times New Roman"/>
          <w:sz w:val="26"/>
          <w:szCs w:val="26"/>
          <w:lang w:eastAsia="ru-RU"/>
        </w:rPr>
        <w:t xml:space="preserve"> </w:t>
      </w:r>
      <w:r w:rsidRPr="004A1EDE">
        <w:rPr>
          <w:rFonts w:eastAsia="Times New Roman"/>
          <w:sz w:val="26"/>
          <w:szCs w:val="26"/>
          <w:lang w:eastAsia="ru-RU"/>
        </w:rPr>
        <w:t>Старцева</w:t>
      </w:r>
    </w:p>
    <w:p w14:paraId="615B4646" w14:textId="77777777" w:rsidR="004A1EDE" w:rsidRDefault="004A1EDE" w:rsidP="005115E3">
      <w:pPr>
        <w:spacing w:after="160"/>
        <w:rPr>
          <w:rFonts w:eastAsia="Calibri"/>
          <w:sz w:val="22"/>
          <w:szCs w:val="22"/>
          <w:lang w:eastAsia="en-US"/>
        </w:rPr>
        <w:sectPr w:rsidR="004A1EDE" w:rsidSect="005115E3">
          <w:footerReference w:type="default" r:id="rId15"/>
          <w:type w:val="nextColumn"/>
          <w:pgSz w:w="11907" w:h="16840" w:code="9"/>
          <w:pgMar w:top="794" w:right="794" w:bottom="794" w:left="794" w:header="0" w:footer="0" w:gutter="0"/>
          <w:cols w:space="708"/>
          <w:docGrid w:linePitch="360"/>
        </w:sectPr>
      </w:pPr>
    </w:p>
    <w:p w14:paraId="6B322A56" w14:textId="1628BE74" w:rsidR="00250FCB" w:rsidRPr="004A1EDE" w:rsidRDefault="00250FCB" w:rsidP="00250FCB">
      <w:pPr>
        <w:framePr w:hSpace="180" w:wrap="around" w:vAnchor="text" w:hAnchor="margin" w:xAlign="right" w:y="-167"/>
        <w:widowControl w:val="0"/>
        <w:autoSpaceDE w:val="0"/>
        <w:autoSpaceDN w:val="0"/>
        <w:adjustRightInd w:val="0"/>
        <w:ind w:left="-108"/>
        <w:rPr>
          <w:rFonts w:eastAsia="Times New Roman"/>
          <w:sz w:val="24"/>
          <w:szCs w:val="24"/>
          <w:lang w:eastAsia="ru-RU"/>
        </w:rPr>
      </w:pPr>
      <w:r w:rsidRPr="004A1EDE">
        <w:rPr>
          <w:rFonts w:eastAsia="Times New Roman"/>
          <w:sz w:val="24"/>
          <w:szCs w:val="24"/>
          <w:lang w:eastAsia="ru-RU"/>
        </w:rPr>
        <w:lastRenderedPageBreak/>
        <w:br w:type="page"/>
        <w:t xml:space="preserve">  </w:t>
      </w:r>
    </w:p>
    <w:p w14:paraId="2C0B1C16" w14:textId="186BB3EE" w:rsidR="00250FCB" w:rsidRPr="00250FCB" w:rsidRDefault="00087C7B" w:rsidP="00250FCB">
      <w:pPr>
        <w:widowControl w:val="0"/>
        <w:autoSpaceDE w:val="0"/>
        <w:autoSpaceDN w:val="0"/>
        <w:adjustRightInd w:val="0"/>
        <w:ind w:left="9639"/>
        <w:rPr>
          <w:rFonts w:eastAsia="Times New Roman"/>
          <w:bCs/>
          <w:sz w:val="26"/>
          <w:szCs w:val="26"/>
          <w:lang w:eastAsia="ru-RU"/>
        </w:rPr>
      </w:pPr>
      <w:r w:rsidRPr="00250FCB">
        <w:rPr>
          <w:rFonts w:eastAsia="Times New Roman"/>
          <w:bCs/>
          <w:sz w:val="26"/>
          <w:szCs w:val="26"/>
          <w:lang w:eastAsia="ru-RU"/>
        </w:rPr>
        <w:t>Приложение № 1</w:t>
      </w:r>
    </w:p>
    <w:p w14:paraId="41413B6E" w14:textId="49F19C1C" w:rsidR="00250FCB" w:rsidRPr="00250FCB" w:rsidRDefault="00250FCB" w:rsidP="00250FCB">
      <w:pPr>
        <w:widowControl w:val="0"/>
        <w:autoSpaceDE w:val="0"/>
        <w:autoSpaceDN w:val="0"/>
        <w:adjustRightInd w:val="0"/>
        <w:ind w:left="9639"/>
        <w:rPr>
          <w:rFonts w:eastAsia="Times New Roman"/>
          <w:bCs/>
          <w:sz w:val="26"/>
          <w:szCs w:val="26"/>
          <w:lang w:eastAsia="ru-RU"/>
        </w:rPr>
      </w:pPr>
      <w:r w:rsidRPr="00250FCB">
        <w:rPr>
          <w:rFonts w:eastAsia="Times New Roman"/>
          <w:bCs/>
          <w:sz w:val="26"/>
          <w:szCs w:val="26"/>
          <w:lang w:eastAsia="ru-RU"/>
        </w:rPr>
        <w:t xml:space="preserve">к постановлению администрации                                                                                              </w:t>
      </w:r>
    </w:p>
    <w:p w14:paraId="7E91B0B7" w14:textId="4A3104E9" w:rsidR="00250FCB" w:rsidRPr="00250FCB" w:rsidRDefault="00250FCB" w:rsidP="00250FCB">
      <w:pPr>
        <w:widowControl w:val="0"/>
        <w:autoSpaceDE w:val="0"/>
        <w:autoSpaceDN w:val="0"/>
        <w:adjustRightInd w:val="0"/>
        <w:ind w:left="9639"/>
        <w:rPr>
          <w:rFonts w:eastAsia="Times New Roman"/>
          <w:bCs/>
          <w:sz w:val="26"/>
          <w:szCs w:val="26"/>
          <w:lang w:eastAsia="ru-RU"/>
        </w:rPr>
      </w:pPr>
      <w:r w:rsidRPr="00250FCB">
        <w:rPr>
          <w:rFonts w:eastAsia="Times New Roman"/>
          <w:bCs/>
          <w:sz w:val="26"/>
          <w:szCs w:val="26"/>
          <w:lang w:eastAsia="ru-RU"/>
        </w:rPr>
        <w:t xml:space="preserve">Хасанского   муниципального округа   </w:t>
      </w:r>
    </w:p>
    <w:p w14:paraId="363560CE" w14:textId="661F9716" w:rsidR="00250FCB" w:rsidRDefault="00087C7B" w:rsidP="00250FCB">
      <w:pPr>
        <w:widowControl w:val="0"/>
        <w:autoSpaceDE w:val="0"/>
        <w:autoSpaceDN w:val="0"/>
        <w:adjustRightInd w:val="0"/>
        <w:ind w:left="9639"/>
        <w:rPr>
          <w:rFonts w:eastAsia="Times New Roman"/>
          <w:bCs/>
          <w:sz w:val="26"/>
          <w:szCs w:val="26"/>
          <w:lang w:eastAsia="ru-RU"/>
        </w:rPr>
      </w:pPr>
      <w:r w:rsidRPr="00250FCB">
        <w:rPr>
          <w:rFonts w:eastAsia="Times New Roman"/>
          <w:bCs/>
          <w:sz w:val="26"/>
          <w:szCs w:val="26"/>
          <w:lang w:eastAsia="ru-RU"/>
        </w:rPr>
        <w:t>от 20.09.2024</w:t>
      </w:r>
      <w:r>
        <w:rPr>
          <w:rFonts w:eastAsia="Times New Roman"/>
          <w:bCs/>
          <w:sz w:val="26"/>
          <w:szCs w:val="26"/>
          <w:lang w:eastAsia="ru-RU"/>
        </w:rPr>
        <w:t xml:space="preserve"> </w:t>
      </w:r>
      <w:r w:rsidRPr="00250FCB">
        <w:rPr>
          <w:rFonts w:eastAsia="Times New Roman"/>
          <w:bCs/>
          <w:sz w:val="26"/>
          <w:szCs w:val="26"/>
          <w:lang w:eastAsia="ru-RU"/>
        </w:rPr>
        <w:t>г.</w:t>
      </w:r>
      <w:r w:rsidR="00250FCB" w:rsidRPr="00250FCB">
        <w:rPr>
          <w:rFonts w:eastAsia="Times New Roman"/>
          <w:bCs/>
          <w:sz w:val="26"/>
          <w:szCs w:val="26"/>
          <w:lang w:eastAsia="ru-RU"/>
        </w:rPr>
        <w:t xml:space="preserve"> №1701-па</w:t>
      </w:r>
    </w:p>
    <w:p w14:paraId="7142A47E" w14:textId="77777777" w:rsidR="00087C7B" w:rsidRPr="00250FCB" w:rsidRDefault="00087C7B" w:rsidP="00250FCB">
      <w:pPr>
        <w:widowControl w:val="0"/>
        <w:autoSpaceDE w:val="0"/>
        <w:autoSpaceDN w:val="0"/>
        <w:adjustRightInd w:val="0"/>
        <w:ind w:left="9639"/>
        <w:rPr>
          <w:rFonts w:eastAsia="Times New Roman"/>
          <w:bCs/>
          <w:sz w:val="26"/>
          <w:szCs w:val="26"/>
          <w:lang w:eastAsia="ru-RU"/>
        </w:rPr>
      </w:pPr>
    </w:p>
    <w:p w14:paraId="38CF9049" w14:textId="0B2463C1" w:rsidR="00250FCB" w:rsidRPr="00250FCB" w:rsidRDefault="00087C7B" w:rsidP="00250FCB">
      <w:pPr>
        <w:widowControl w:val="0"/>
        <w:autoSpaceDE w:val="0"/>
        <w:autoSpaceDN w:val="0"/>
        <w:adjustRightInd w:val="0"/>
        <w:ind w:left="9639"/>
        <w:rPr>
          <w:rFonts w:eastAsia="Times New Roman"/>
          <w:bCs/>
          <w:sz w:val="26"/>
          <w:szCs w:val="26"/>
          <w:lang w:eastAsia="ru-RU"/>
        </w:rPr>
      </w:pPr>
      <w:r w:rsidRPr="00250FCB">
        <w:rPr>
          <w:rFonts w:eastAsia="Times New Roman"/>
          <w:bCs/>
          <w:sz w:val="26"/>
          <w:szCs w:val="26"/>
          <w:lang w:eastAsia="ru-RU"/>
        </w:rPr>
        <w:t>Приложение № 1</w:t>
      </w:r>
    </w:p>
    <w:p w14:paraId="26AA45A2" w14:textId="64F425D8" w:rsidR="004A1EDE" w:rsidRPr="004A1EDE" w:rsidRDefault="00250FCB" w:rsidP="00250FCB">
      <w:pPr>
        <w:widowControl w:val="0"/>
        <w:autoSpaceDE w:val="0"/>
        <w:autoSpaceDN w:val="0"/>
        <w:adjustRightInd w:val="0"/>
        <w:ind w:left="9639"/>
        <w:rPr>
          <w:rFonts w:eastAsia="Times New Roman"/>
          <w:bCs/>
          <w:sz w:val="26"/>
          <w:szCs w:val="26"/>
          <w:lang w:eastAsia="ru-RU"/>
        </w:rPr>
      </w:pPr>
      <w:r w:rsidRPr="00250FCB">
        <w:rPr>
          <w:rFonts w:eastAsia="Times New Roman"/>
          <w:bCs/>
          <w:sz w:val="26"/>
          <w:szCs w:val="26"/>
          <w:lang w:eastAsia="ru-RU"/>
        </w:rPr>
        <w:t xml:space="preserve">к </w:t>
      </w:r>
      <w:r w:rsidR="00087C7B" w:rsidRPr="00250FCB">
        <w:rPr>
          <w:rFonts w:eastAsia="Times New Roman"/>
          <w:bCs/>
          <w:sz w:val="26"/>
          <w:szCs w:val="26"/>
          <w:lang w:eastAsia="ru-RU"/>
        </w:rPr>
        <w:t>муниципальной программе</w:t>
      </w:r>
      <w:r w:rsidRPr="00250FCB">
        <w:rPr>
          <w:rFonts w:eastAsia="Times New Roman"/>
          <w:bCs/>
          <w:sz w:val="26"/>
          <w:szCs w:val="26"/>
          <w:lang w:eastAsia="ru-RU"/>
        </w:rPr>
        <w:t xml:space="preserve"> «Развитие культуры на </w:t>
      </w:r>
      <w:r w:rsidR="00087C7B" w:rsidRPr="00250FCB">
        <w:rPr>
          <w:rFonts w:eastAsia="Times New Roman"/>
          <w:bCs/>
          <w:sz w:val="26"/>
          <w:szCs w:val="26"/>
          <w:lang w:eastAsia="ru-RU"/>
        </w:rPr>
        <w:t>территории Хасанского муниципального округа</w:t>
      </w:r>
      <w:r w:rsidRPr="00250FCB">
        <w:rPr>
          <w:rFonts w:eastAsia="Times New Roman"/>
          <w:bCs/>
          <w:sz w:val="26"/>
          <w:szCs w:val="26"/>
          <w:lang w:eastAsia="ru-RU"/>
        </w:rPr>
        <w:t xml:space="preserve">», </w:t>
      </w:r>
      <w:r w:rsidR="00087C7B" w:rsidRPr="00250FCB">
        <w:rPr>
          <w:rFonts w:eastAsia="Times New Roman"/>
          <w:bCs/>
          <w:sz w:val="26"/>
          <w:szCs w:val="26"/>
          <w:lang w:eastAsia="ru-RU"/>
        </w:rPr>
        <w:t>утвержденной постановлением</w:t>
      </w:r>
      <w:r w:rsidRPr="00250FCB">
        <w:rPr>
          <w:rFonts w:eastAsia="Times New Roman"/>
          <w:bCs/>
          <w:sz w:val="26"/>
          <w:szCs w:val="26"/>
          <w:lang w:eastAsia="ru-RU"/>
        </w:rPr>
        <w:t xml:space="preserve"> </w:t>
      </w:r>
      <w:r w:rsidR="00087C7B" w:rsidRPr="00250FCB">
        <w:rPr>
          <w:rFonts w:eastAsia="Times New Roman"/>
          <w:bCs/>
          <w:sz w:val="26"/>
          <w:szCs w:val="26"/>
          <w:lang w:eastAsia="ru-RU"/>
        </w:rPr>
        <w:t>администрации Хасанского</w:t>
      </w:r>
      <w:r w:rsidRPr="00250FCB">
        <w:rPr>
          <w:rFonts w:eastAsia="Times New Roman"/>
          <w:bCs/>
          <w:sz w:val="26"/>
          <w:szCs w:val="26"/>
          <w:lang w:eastAsia="ru-RU"/>
        </w:rPr>
        <w:t xml:space="preserve"> муниципального района                                                                                         </w:t>
      </w:r>
      <w:r w:rsidR="00087C7B" w:rsidRPr="00250FCB">
        <w:rPr>
          <w:rFonts w:eastAsia="Times New Roman"/>
          <w:bCs/>
          <w:sz w:val="26"/>
          <w:szCs w:val="26"/>
          <w:lang w:eastAsia="ru-RU"/>
        </w:rPr>
        <w:t>от 14.09.2022</w:t>
      </w:r>
      <w:r w:rsidR="00087C7B">
        <w:rPr>
          <w:rFonts w:eastAsia="Times New Roman"/>
          <w:bCs/>
          <w:sz w:val="26"/>
          <w:szCs w:val="26"/>
          <w:lang w:eastAsia="ru-RU"/>
        </w:rPr>
        <w:t xml:space="preserve"> </w:t>
      </w:r>
      <w:r w:rsidR="00087C7B" w:rsidRPr="00250FCB">
        <w:rPr>
          <w:rFonts w:eastAsia="Times New Roman"/>
          <w:bCs/>
          <w:sz w:val="26"/>
          <w:szCs w:val="26"/>
          <w:lang w:eastAsia="ru-RU"/>
        </w:rPr>
        <w:t>г.</w:t>
      </w:r>
      <w:r w:rsidRPr="00250FCB">
        <w:rPr>
          <w:rFonts w:eastAsia="Times New Roman"/>
          <w:bCs/>
          <w:sz w:val="26"/>
          <w:szCs w:val="26"/>
          <w:lang w:eastAsia="ru-RU"/>
        </w:rPr>
        <w:t xml:space="preserve"> №614-па</w:t>
      </w:r>
    </w:p>
    <w:p w14:paraId="26912EDE" w14:textId="77777777" w:rsidR="004A1EDE" w:rsidRPr="004A1EDE" w:rsidRDefault="004A1EDE" w:rsidP="005115E3">
      <w:pPr>
        <w:widowControl w:val="0"/>
        <w:autoSpaceDE w:val="0"/>
        <w:autoSpaceDN w:val="0"/>
        <w:adjustRightInd w:val="0"/>
        <w:jc w:val="center"/>
        <w:rPr>
          <w:rFonts w:eastAsia="Times New Roman"/>
          <w:b/>
          <w:sz w:val="26"/>
          <w:szCs w:val="26"/>
          <w:lang w:eastAsia="ru-RU"/>
        </w:rPr>
      </w:pPr>
    </w:p>
    <w:p w14:paraId="2ABFB28D" w14:textId="77777777" w:rsidR="004A1EDE" w:rsidRPr="004A1EDE" w:rsidRDefault="004A1EDE" w:rsidP="005115E3">
      <w:pPr>
        <w:widowControl w:val="0"/>
        <w:autoSpaceDE w:val="0"/>
        <w:autoSpaceDN w:val="0"/>
        <w:adjustRightInd w:val="0"/>
        <w:jc w:val="center"/>
        <w:rPr>
          <w:rFonts w:eastAsia="Times New Roman"/>
          <w:b/>
          <w:sz w:val="26"/>
          <w:szCs w:val="26"/>
          <w:lang w:eastAsia="ru-RU"/>
        </w:rPr>
      </w:pPr>
      <w:r w:rsidRPr="004A1EDE">
        <w:rPr>
          <w:rFonts w:eastAsia="Times New Roman"/>
          <w:b/>
          <w:sz w:val="26"/>
          <w:szCs w:val="26"/>
          <w:lang w:eastAsia="ru-RU"/>
        </w:rPr>
        <w:t>ПЕРЕЧЕНЬ ПОКАЗАТЕЛЕЙ МУНИЦИПАЛЬНОЙ ПРОГРАММЫ</w:t>
      </w:r>
    </w:p>
    <w:p w14:paraId="173182AC" w14:textId="77777777" w:rsidR="004A1EDE" w:rsidRPr="004A1EDE" w:rsidRDefault="004A1EDE" w:rsidP="005115E3">
      <w:pPr>
        <w:widowControl w:val="0"/>
        <w:autoSpaceDE w:val="0"/>
        <w:autoSpaceDN w:val="0"/>
        <w:adjustRightInd w:val="0"/>
        <w:jc w:val="center"/>
        <w:rPr>
          <w:rFonts w:eastAsia="Times New Roman"/>
          <w:b/>
          <w:sz w:val="26"/>
          <w:szCs w:val="26"/>
          <w:lang w:eastAsia="ru-RU"/>
        </w:rPr>
      </w:pPr>
      <w:r w:rsidRPr="004A1EDE">
        <w:rPr>
          <w:rFonts w:eastAsia="Times New Roman"/>
          <w:b/>
          <w:sz w:val="26"/>
          <w:szCs w:val="26"/>
          <w:lang w:eastAsia="ru-RU"/>
        </w:rPr>
        <w:t xml:space="preserve">«РАЗВИТИЕ КУЛЬТУРЫ НА ТЕРРИТОРИИ ХАСАНСКОГО МУНИЦИПАЛЬНОГО ОКРУГА» </w:t>
      </w:r>
    </w:p>
    <w:p w14:paraId="616EC3D8" w14:textId="77777777" w:rsidR="004A1EDE" w:rsidRPr="004A1EDE" w:rsidRDefault="004A1EDE" w:rsidP="005115E3">
      <w:pPr>
        <w:widowControl w:val="0"/>
        <w:autoSpaceDE w:val="0"/>
        <w:autoSpaceDN w:val="0"/>
        <w:adjustRightInd w:val="0"/>
        <w:ind w:firstLine="540"/>
        <w:jc w:val="both"/>
        <w:rPr>
          <w:rFonts w:eastAsia="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668"/>
        <w:gridCol w:w="3387"/>
        <w:gridCol w:w="22"/>
        <w:gridCol w:w="9"/>
        <w:gridCol w:w="6"/>
        <w:gridCol w:w="12"/>
        <w:gridCol w:w="987"/>
        <w:gridCol w:w="9"/>
        <w:gridCol w:w="15"/>
        <w:gridCol w:w="12"/>
        <w:gridCol w:w="15"/>
        <w:gridCol w:w="1265"/>
        <w:gridCol w:w="21"/>
        <w:gridCol w:w="15"/>
        <w:gridCol w:w="15"/>
        <w:gridCol w:w="1408"/>
        <w:gridCol w:w="49"/>
        <w:gridCol w:w="9"/>
        <w:gridCol w:w="1463"/>
        <w:gridCol w:w="1463"/>
        <w:gridCol w:w="9"/>
        <w:gridCol w:w="1463"/>
        <w:gridCol w:w="1466"/>
        <w:gridCol w:w="6"/>
        <w:gridCol w:w="1445"/>
      </w:tblGrid>
      <w:tr w:rsidR="00250FCB" w:rsidRPr="004A1EDE" w14:paraId="673383D5" w14:textId="77777777" w:rsidTr="00250FCB">
        <w:tc>
          <w:tcPr>
            <w:tcW w:w="219" w:type="pct"/>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5897BF1D" w14:textId="77777777" w:rsidR="004A1EDE" w:rsidRPr="004A1EDE" w:rsidRDefault="004A1EDE" w:rsidP="005115E3">
            <w:pPr>
              <w:jc w:val="center"/>
              <w:textAlignment w:val="baseline"/>
              <w:rPr>
                <w:rFonts w:eastAsia="Times New Roman"/>
                <w:b/>
                <w:bCs/>
                <w:sz w:val="24"/>
                <w:szCs w:val="24"/>
                <w:lang w:eastAsia="ru-RU"/>
              </w:rPr>
            </w:pPr>
            <w:r w:rsidRPr="004A1EDE">
              <w:rPr>
                <w:rFonts w:eastAsia="Times New Roman"/>
                <w:b/>
                <w:bCs/>
                <w:sz w:val="24"/>
                <w:szCs w:val="24"/>
                <w:lang w:eastAsia="ru-RU"/>
              </w:rPr>
              <w:t>№ п/п</w:t>
            </w:r>
          </w:p>
        </w:tc>
        <w:tc>
          <w:tcPr>
            <w:tcW w:w="1111" w:type="pct"/>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508BA1F6" w14:textId="77777777" w:rsidR="004A1EDE" w:rsidRPr="004A1EDE" w:rsidRDefault="004A1EDE" w:rsidP="005115E3">
            <w:pPr>
              <w:jc w:val="center"/>
              <w:textAlignment w:val="baseline"/>
              <w:rPr>
                <w:rFonts w:eastAsia="Times New Roman"/>
                <w:b/>
                <w:bCs/>
                <w:sz w:val="24"/>
                <w:szCs w:val="24"/>
                <w:lang w:eastAsia="ru-RU"/>
              </w:rPr>
            </w:pPr>
            <w:r w:rsidRPr="004A1EDE">
              <w:rPr>
                <w:rFonts w:eastAsia="Times New Roman"/>
                <w:b/>
                <w:bCs/>
                <w:sz w:val="24"/>
                <w:szCs w:val="24"/>
                <w:lang w:eastAsia="ru-RU"/>
              </w:rPr>
              <w:t xml:space="preserve">Наименование цели, задачи, показателя </w:t>
            </w:r>
          </w:p>
        </w:tc>
        <w:tc>
          <w:tcPr>
            <w:tcW w:w="340" w:type="pct"/>
            <w:gridSpan w:val="5"/>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14:paraId="17D13FD3" w14:textId="77777777" w:rsidR="004A1EDE" w:rsidRPr="004A1EDE" w:rsidRDefault="004A1EDE" w:rsidP="005115E3">
            <w:pPr>
              <w:ind w:left="-149" w:right="-149"/>
              <w:jc w:val="center"/>
              <w:textAlignment w:val="baseline"/>
              <w:rPr>
                <w:rFonts w:eastAsia="Times New Roman"/>
                <w:b/>
                <w:bCs/>
                <w:sz w:val="24"/>
                <w:szCs w:val="24"/>
                <w:lang w:eastAsia="ru-RU"/>
              </w:rPr>
            </w:pPr>
            <w:proofErr w:type="spellStart"/>
            <w:proofErr w:type="gramStart"/>
            <w:r w:rsidRPr="004A1EDE">
              <w:rPr>
                <w:rFonts w:eastAsia="Times New Roman"/>
                <w:b/>
                <w:bCs/>
                <w:sz w:val="24"/>
                <w:szCs w:val="24"/>
                <w:lang w:eastAsia="ru-RU"/>
              </w:rPr>
              <w:t>Ед.изме</w:t>
            </w:r>
            <w:proofErr w:type="spellEnd"/>
            <w:proofErr w:type="gramEnd"/>
          </w:p>
          <w:p w14:paraId="518A32E1" w14:textId="77777777" w:rsidR="004A1EDE" w:rsidRPr="004A1EDE" w:rsidRDefault="004A1EDE" w:rsidP="005115E3">
            <w:pPr>
              <w:ind w:left="-149" w:right="-149"/>
              <w:jc w:val="center"/>
              <w:textAlignment w:val="baseline"/>
              <w:rPr>
                <w:rFonts w:eastAsia="Times New Roman"/>
                <w:b/>
                <w:bCs/>
                <w:sz w:val="24"/>
                <w:szCs w:val="24"/>
                <w:lang w:eastAsia="ru-RU"/>
              </w:rPr>
            </w:pPr>
            <w:r w:rsidRPr="004A1EDE">
              <w:rPr>
                <w:rFonts w:eastAsia="Times New Roman"/>
                <w:b/>
                <w:bCs/>
                <w:sz w:val="24"/>
                <w:szCs w:val="24"/>
                <w:lang w:eastAsia="ru-RU"/>
              </w:rPr>
              <w:t>рения</w:t>
            </w:r>
          </w:p>
        </w:tc>
        <w:tc>
          <w:tcPr>
            <w:tcW w:w="432" w:type="pct"/>
            <w:gridSpan w:val="5"/>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14:paraId="3DCEC88A" w14:textId="6ACB9BB0" w:rsidR="004A1EDE" w:rsidRPr="004A1EDE" w:rsidRDefault="004A1EDE" w:rsidP="005115E3">
            <w:pPr>
              <w:ind w:left="-149"/>
              <w:jc w:val="center"/>
              <w:textAlignment w:val="baseline"/>
              <w:rPr>
                <w:rFonts w:eastAsia="Times New Roman"/>
                <w:b/>
                <w:bCs/>
                <w:sz w:val="24"/>
                <w:szCs w:val="24"/>
                <w:lang w:eastAsia="ru-RU"/>
              </w:rPr>
            </w:pPr>
            <w:r w:rsidRPr="004A1EDE">
              <w:rPr>
                <w:rFonts w:eastAsia="Times New Roman"/>
                <w:b/>
                <w:bCs/>
                <w:sz w:val="24"/>
                <w:szCs w:val="24"/>
                <w:lang w:eastAsia="ru-RU"/>
              </w:rPr>
              <w:t>Срок</w:t>
            </w:r>
            <w:r w:rsidR="00087C7B">
              <w:rPr>
                <w:rFonts w:eastAsia="Times New Roman"/>
                <w:b/>
                <w:bCs/>
                <w:sz w:val="24"/>
                <w:szCs w:val="24"/>
                <w:lang w:eastAsia="ru-RU"/>
              </w:rPr>
              <w:t xml:space="preserve">    </w:t>
            </w:r>
          </w:p>
          <w:p w14:paraId="40F03810" w14:textId="77777777" w:rsidR="004A1EDE" w:rsidRPr="004A1EDE" w:rsidRDefault="004A1EDE" w:rsidP="005115E3">
            <w:pPr>
              <w:ind w:left="-149" w:right="-149"/>
              <w:jc w:val="center"/>
              <w:textAlignment w:val="baseline"/>
              <w:rPr>
                <w:rFonts w:eastAsia="Times New Roman"/>
                <w:b/>
                <w:bCs/>
                <w:sz w:val="24"/>
                <w:szCs w:val="24"/>
                <w:lang w:eastAsia="ru-RU"/>
              </w:rPr>
            </w:pPr>
            <w:proofErr w:type="spellStart"/>
            <w:r w:rsidRPr="004A1EDE">
              <w:rPr>
                <w:rFonts w:eastAsia="Times New Roman"/>
                <w:b/>
                <w:bCs/>
                <w:sz w:val="24"/>
                <w:szCs w:val="24"/>
                <w:lang w:eastAsia="ru-RU"/>
              </w:rPr>
              <w:t>реалииза</w:t>
            </w:r>
            <w:proofErr w:type="spellEnd"/>
          </w:p>
          <w:p w14:paraId="5AA3A729" w14:textId="77777777" w:rsidR="004A1EDE" w:rsidRPr="004A1EDE" w:rsidRDefault="004A1EDE" w:rsidP="005115E3">
            <w:pPr>
              <w:ind w:left="-149" w:right="-149"/>
              <w:jc w:val="center"/>
              <w:textAlignment w:val="baseline"/>
              <w:rPr>
                <w:rFonts w:eastAsia="Times New Roman"/>
                <w:b/>
                <w:bCs/>
                <w:sz w:val="24"/>
                <w:szCs w:val="24"/>
                <w:lang w:eastAsia="ru-RU"/>
              </w:rPr>
            </w:pPr>
            <w:proofErr w:type="spellStart"/>
            <w:r w:rsidRPr="004A1EDE">
              <w:rPr>
                <w:rFonts w:eastAsia="Times New Roman"/>
                <w:b/>
                <w:bCs/>
                <w:sz w:val="24"/>
                <w:szCs w:val="24"/>
                <w:lang w:eastAsia="ru-RU"/>
              </w:rPr>
              <w:t>ции</w:t>
            </w:r>
            <w:proofErr w:type="spellEnd"/>
          </w:p>
        </w:tc>
        <w:tc>
          <w:tcPr>
            <w:tcW w:w="479" w:type="pct"/>
            <w:gridSpan w:val="4"/>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14:paraId="5350B892" w14:textId="77777777" w:rsidR="004A1EDE" w:rsidRPr="004A1EDE" w:rsidRDefault="004A1EDE" w:rsidP="005115E3">
            <w:pPr>
              <w:jc w:val="center"/>
              <w:textAlignment w:val="baseline"/>
              <w:rPr>
                <w:rFonts w:eastAsia="Times New Roman"/>
                <w:b/>
                <w:bCs/>
                <w:sz w:val="24"/>
                <w:szCs w:val="24"/>
                <w:lang w:eastAsia="ru-RU"/>
              </w:rPr>
            </w:pPr>
            <w:r w:rsidRPr="004A1EDE">
              <w:rPr>
                <w:rFonts w:eastAsia="Times New Roman"/>
                <w:b/>
                <w:bCs/>
                <w:sz w:val="24"/>
                <w:szCs w:val="24"/>
                <w:lang w:eastAsia="ru-RU"/>
              </w:rPr>
              <w:t>Отчет 2022</w:t>
            </w:r>
          </w:p>
        </w:tc>
        <w:tc>
          <w:tcPr>
            <w:tcW w:w="2419" w:type="pct"/>
            <w:gridSpan w:val="9"/>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5AC5895C" w14:textId="77777777" w:rsidR="004A1EDE" w:rsidRPr="004A1EDE" w:rsidRDefault="004A1EDE" w:rsidP="005115E3">
            <w:pPr>
              <w:jc w:val="center"/>
              <w:textAlignment w:val="baseline"/>
              <w:rPr>
                <w:rFonts w:eastAsia="Times New Roman"/>
                <w:b/>
                <w:bCs/>
                <w:sz w:val="24"/>
                <w:szCs w:val="24"/>
                <w:lang w:eastAsia="ru-RU"/>
              </w:rPr>
            </w:pPr>
            <w:r w:rsidRPr="004A1EDE">
              <w:rPr>
                <w:rFonts w:eastAsia="Times New Roman"/>
                <w:b/>
                <w:bCs/>
                <w:sz w:val="24"/>
                <w:szCs w:val="24"/>
                <w:lang w:eastAsia="ru-RU"/>
              </w:rPr>
              <w:t>Прогнозируемые значения показателя (индикатора)</w:t>
            </w:r>
          </w:p>
        </w:tc>
      </w:tr>
      <w:tr w:rsidR="00250FCB" w:rsidRPr="004A1EDE" w14:paraId="77DAAFD7" w14:textId="77777777" w:rsidTr="00250FCB">
        <w:trPr>
          <w:trHeight w:val="332"/>
        </w:trPr>
        <w:tc>
          <w:tcPr>
            <w:tcW w:w="219" w:type="pct"/>
            <w:vMerge/>
            <w:tcBorders>
              <w:left w:val="single" w:sz="6" w:space="0" w:color="000000"/>
              <w:bottom w:val="nil"/>
              <w:right w:val="single" w:sz="6" w:space="0" w:color="000000"/>
            </w:tcBorders>
            <w:tcMar>
              <w:top w:w="0" w:type="dxa"/>
              <w:left w:w="149" w:type="dxa"/>
              <w:bottom w:w="0" w:type="dxa"/>
              <w:right w:w="149" w:type="dxa"/>
            </w:tcMar>
            <w:hideMark/>
          </w:tcPr>
          <w:p w14:paraId="3E55746C" w14:textId="77777777" w:rsidR="004A1EDE" w:rsidRPr="004A1EDE" w:rsidRDefault="004A1EDE" w:rsidP="005115E3">
            <w:pPr>
              <w:rPr>
                <w:rFonts w:eastAsia="Times New Roman"/>
                <w:b/>
                <w:bCs/>
                <w:sz w:val="24"/>
                <w:szCs w:val="24"/>
                <w:lang w:eastAsia="ru-RU"/>
              </w:rPr>
            </w:pPr>
          </w:p>
        </w:tc>
        <w:tc>
          <w:tcPr>
            <w:tcW w:w="1111" w:type="pct"/>
            <w:vMerge/>
            <w:tcBorders>
              <w:left w:val="single" w:sz="6" w:space="0" w:color="000000"/>
              <w:bottom w:val="nil"/>
              <w:right w:val="single" w:sz="6" w:space="0" w:color="000000"/>
            </w:tcBorders>
            <w:tcMar>
              <w:top w:w="0" w:type="dxa"/>
              <w:left w:w="149" w:type="dxa"/>
              <w:bottom w:w="0" w:type="dxa"/>
              <w:right w:w="149" w:type="dxa"/>
            </w:tcMar>
            <w:hideMark/>
          </w:tcPr>
          <w:p w14:paraId="6F60183E" w14:textId="77777777" w:rsidR="004A1EDE" w:rsidRPr="004A1EDE" w:rsidRDefault="004A1EDE" w:rsidP="005115E3">
            <w:pPr>
              <w:rPr>
                <w:rFonts w:eastAsia="Times New Roman"/>
                <w:b/>
                <w:bCs/>
                <w:sz w:val="24"/>
                <w:szCs w:val="24"/>
                <w:lang w:eastAsia="ru-RU"/>
              </w:rPr>
            </w:pPr>
          </w:p>
        </w:tc>
        <w:tc>
          <w:tcPr>
            <w:tcW w:w="340" w:type="pct"/>
            <w:gridSpan w:val="5"/>
            <w:vMerge/>
            <w:tcBorders>
              <w:left w:val="single" w:sz="6" w:space="0" w:color="000000"/>
              <w:bottom w:val="nil"/>
              <w:right w:val="single" w:sz="6" w:space="0" w:color="000000"/>
            </w:tcBorders>
            <w:tcMar>
              <w:top w:w="0" w:type="dxa"/>
              <w:left w:w="149" w:type="dxa"/>
              <w:bottom w:w="0" w:type="dxa"/>
              <w:right w:w="149" w:type="dxa"/>
            </w:tcMar>
            <w:hideMark/>
          </w:tcPr>
          <w:p w14:paraId="548EE787" w14:textId="77777777" w:rsidR="004A1EDE" w:rsidRPr="004A1EDE" w:rsidRDefault="004A1EDE" w:rsidP="005115E3">
            <w:pPr>
              <w:rPr>
                <w:rFonts w:eastAsia="Times New Roman"/>
                <w:b/>
                <w:bCs/>
                <w:sz w:val="24"/>
                <w:szCs w:val="24"/>
                <w:lang w:eastAsia="ru-RU"/>
              </w:rPr>
            </w:pPr>
          </w:p>
        </w:tc>
        <w:tc>
          <w:tcPr>
            <w:tcW w:w="432" w:type="pct"/>
            <w:gridSpan w:val="5"/>
            <w:vMerge/>
            <w:tcBorders>
              <w:left w:val="single" w:sz="6" w:space="0" w:color="000000"/>
              <w:bottom w:val="nil"/>
              <w:right w:val="single" w:sz="6" w:space="0" w:color="000000"/>
            </w:tcBorders>
            <w:tcMar>
              <w:top w:w="0" w:type="dxa"/>
              <w:left w:w="149" w:type="dxa"/>
              <w:bottom w:w="0" w:type="dxa"/>
              <w:right w:w="149" w:type="dxa"/>
            </w:tcMar>
            <w:hideMark/>
          </w:tcPr>
          <w:p w14:paraId="0954FA31" w14:textId="77777777" w:rsidR="004A1EDE" w:rsidRPr="004A1EDE" w:rsidRDefault="004A1EDE" w:rsidP="005115E3">
            <w:pPr>
              <w:rPr>
                <w:rFonts w:eastAsia="Times New Roman"/>
                <w:b/>
                <w:bCs/>
                <w:sz w:val="24"/>
                <w:szCs w:val="24"/>
                <w:lang w:eastAsia="ru-RU"/>
              </w:rPr>
            </w:pPr>
          </w:p>
        </w:tc>
        <w:tc>
          <w:tcPr>
            <w:tcW w:w="479" w:type="pct"/>
            <w:gridSpan w:val="4"/>
            <w:vMerge/>
            <w:tcBorders>
              <w:left w:val="single" w:sz="6" w:space="0" w:color="000000"/>
              <w:bottom w:val="nil"/>
              <w:right w:val="single" w:sz="6" w:space="0" w:color="000000"/>
            </w:tcBorders>
            <w:tcMar>
              <w:top w:w="0" w:type="dxa"/>
              <w:left w:w="149" w:type="dxa"/>
              <w:bottom w:w="0" w:type="dxa"/>
              <w:right w:w="149" w:type="dxa"/>
            </w:tcMar>
            <w:hideMark/>
          </w:tcPr>
          <w:p w14:paraId="1C0EDC9B" w14:textId="77777777" w:rsidR="004A1EDE" w:rsidRPr="004A1EDE" w:rsidRDefault="004A1EDE" w:rsidP="005115E3">
            <w:pPr>
              <w:rPr>
                <w:rFonts w:eastAsia="Times New Roman"/>
                <w:b/>
                <w:bCs/>
                <w:sz w:val="24"/>
                <w:szCs w:val="24"/>
                <w:lang w:eastAsia="ru-RU"/>
              </w:rPr>
            </w:pPr>
          </w:p>
        </w:tc>
        <w:tc>
          <w:tcPr>
            <w:tcW w:w="498"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131DFA2" w14:textId="77777777" w:rsidR="004A1EDE" w:rsidRPr="004A1EDE" w:rsidRDefault="004A1EDE" w:rsidP="005115E3">
            <w:pPr>
              <w:jc w:val="center"/>
              <w:textAlignment w:val="baseline"/>
              <w:rPr>
                <w:rFonts w:eastAsia="Times New Roman"/>
                <w:b/>
                <w:bCs/>
                <w:sz w:val="24"/>
                <w:szCs w:val="24"/>
                <w:lang w:eastAsia="ru-RU"/>
              </w:rPr>
            </w:pPr>
            <w:r w:rsidRPr="004A1EDE">
              <w:rPr>
                <w:rFonts w:eastAsia="Times New Roman"/>
                <w:b/>
                <w:bCs/>
                <w:sz w:val="24"/>
                <w:szCs w:val="24"/>
                <w:lang w:eastAsia="ru-RU"/>
              </w:rPr>
              <w:t>2023</w:t>
            </w:r>
          </w:p>
        </w:tc>
        <w:tc>
          <w:tcPr>
            <w:tcW w:w="48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15CFB9A" w14:textId="77777777" w:rsidR="004A1EDE" w:rsidRPr="004A1EDE" w:rsidRDefault="004A1EDE" w:rsidP="005115E3">
            <w:pPr>
              <w:jc w:val="center"/>
              <w:textAlignment w:val="baseline"/>
              <w:rPr>
                <w:rFonts w:eastAsia="Times New Roman"/>
                <w:b/>
                <w:bCs/>
                <w:sz w:val="24"/>
                <w:szCs w:val="24"/>
                <w:lang w:eastAsia="ru-RU"/>
              </w:rPr>
            </w:pPr>
            <w:r w:rsidRPr="004A1EDE">
              <w:rPr>
                <w:rFonts w:eastAsia="Times New Roman"/>
                <w:b/>
                <w:bCs/>
                <w:sz w:val="24"/>
                <w:szCs w:val="24"/>
                <w:lang w:eastAsia="ru-RU"/>
              </w:rPr>
              <w:t>2024</w:t>
            </w:r>
          </w:p>
        </w:tc>
        <w:tc>
          <w:tcPr>
            <w:tcW w:w="48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hideMark/>
          </w:tcPr>
          <w:p w14:paraId="172D342A" w14:textId="77777777" w:rsidR="004A1EDE" w:rsidRPr="004A1EDE" w:rsidRDefault="004A1EDE" w:rsidP="005115E3">
            <w:pPr>
              <w:jc w:val="center"/>
              <w:textAlignment w:val="baseline"/>
              <w:rPr>
                <w:rFonts w:eastAsia="Times New Roman"/>
                <w:b/>
                <w:bCs/>
                <w:sz w:val="24"/>
                <w:szCs w:val="24"/>
                <w:lang w:eastAsia="ru-RU"/>
              </w:rPr>
            </w:pPr>
            <w:r w:rsidRPr="004A1EDE">
              <w:rPr>
                <w:rFonts w:eastAsia="Times New Roman"/>
                <w:b/>
                <w:bCs/>
                <w:sz w:val="24"/>
                <w:szCs w:val="24"/>
                <w:lang w:eastAsia="ru-RU"/>
              </w:rPr>
              <w:t>2025</w:t>
            </w:r>
          </w:p>
        </w:tc>
        <w:tc>
          <w:tcPr>
            <w:tcW w:w="481" w:type="pct"/>
            <w:tcBorders>
              <w:top w:val="single" w:sz="6" w:space="0" w:color="000000"/>
              <w:left w:val="single" w:sz="4" w:space="0" w:color="auto"/>
              <w:bottom w:val="single" w:sz="6" w:space="0" w:color="000000"/>
              <w:right w:val="single" w:sz="4" w:space="0" w:color="auto"/>
            </w:tcBorders>
            <w:vAlign w:val="center"/>
          </w:tcPr>
          <w:p w14:paraId="3C36FFF5" w14:textId="77777777" w:rsidR="004A1EDE" w:rsidRPr="004A1EDE" w:rsidRDefault="004A1EDE" w:rsidP="005115E3">
            <w:pPr>
              <w:jc w:val="center"/>
              <w:textAlignment w:val="baseline"/>
              <w:rPr>
                <w:rFonts w:eastAsia="Times New Roman"/>
                <w:b/>
                <w:bCs/>
                <w:sz w:val="24"/>
                <w:szCs w:val="24"/>
                <w:lang w:eastAsia="ru-RU"/>
              </w:rPr>
            </w:pPr>
            <w:r w:rsidRPr="004A1EDE">
              <w:rPr>
                <w:rFonts w:eastAsia="Times New Roman"/>
                <w:b/>
                <w:bCs/>
                <w:sz w:val="24"/>
                <w:szCs w:val="24"/>
                <w:lang w:eastAsia="ru-RU"/>
              </w:rPr>
              <w:t>2026</w:t>
            </w:r>
          </w:p>
        </w:tc>
        <w:tc>
          <w:tcPr>
            <w:tcW w:w="477" w:type="pct"/>
            <w:gridSpan w:val="2"/>
            <w:tcBorders>
              <w:top w:val="single" w:sz="6" w:space="0" w:color="000000"/>
              <w:left w:val="single" w:sz="4" w:space="0" w:color="auto"/>
              <w:bottom w:val="single" w:sz="6" w:space="0" w:color="000000"/>
              <w:right w:val="single" w:sz="6" w:space="0" w:color="000000"/>
            </w:tcBorders>
            <w:vAlign w:val="center"/>
          </w:tcPr>
          <w:p w14:paraId="25062589" w14:textId="77777777" w:rsidR="004A1EDE" w:rsidRPr="004A1EDE" w:rsidRDefault="004A1EDE" w:rsidP="005115E3">
            <w:pPr>
              <w:jc w:val="center"/>
              <w:textAlignment w:val="baseline"/>
              <w:rPr>
                <w:rFonts w:eastAsia="Times New Roman"/>
                <w:b/>
                <w:bCs/>
                <w:sz w:val="24"/>
                <w:szCs w:val="24"/>
                <w:lang w:eastAsia="ru-RU"/>
              </w:rPr>
            </w:pPr>
            <w:r w:rsidRPr="004A1EDE">
              <w:rPr>
                <w:rFonts w:eastAsia="Times New Roman"/>
                <w:b/>
                <w:bCs/>
                <w:sz w:val="24"/>
                <w:szCs w:val="24"/>
                <w:lang w:eastAsia="ru-RU"/>
              </w:rPr>
              <w:t>2027</w:t>
            </w:r>
          </w:p>
        </w:tc>
      </w:tr>
      <w:tr w:rsidR="004A1EDE" w:rsidRPr="004A1EDE" w14:paraId="4CE5283D" w14:textId="77777777" w:rsidTr="00250FCB">
        <w:tc>
          <w:tcPr>
            <w:tcW w:w="5000" w:type="pct"/>
            <w:gridSpan w:val="2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B98B85A" w14:textId="77777777" w:rsidR="004A1EDE" w:rsidRPr="004A1EDE" w:rsidRDefault="004A1EDE" w:rsidP="005115E3">
            <w:pPr>
              <w:jc w:val="center"/>
              <w:textAlignment w:val="baseline"/>
              <w:rPr>
                <w:rFonts w:eastAsia="Times New Roman"/>
                <w:sz w:val="21"/>
                <w:szCs w:val="21"/>
                <w:lang w:eastAsia="ru-RU"/>
              </w:rPr>
            </w:pPr>
            <w:r w:rsidRPr="004A1EDE">
              <w:rPr>
                <w:rFonts w:eastAsia="Times New Roman"/>
                <w:sz w:val="24"/>
                <w:szCs w:val="24"/>
                <w:lang w:eastAsia="ru-RU"/>
              </w:rPr>
              <w:t>1. Подпрограмма «Развитие муниципального бюджетного учреждения «Культурно-досуговое объединение» Хасанского муниципального округа»</w:t>
            </w:r>
          </w:p>
        </w:tc>
      </w:tr>
      <w:tr w:rsidR="004A1EDE" w:rsidRPr="004A1EDE" w14:paraId="1F3D7CA0" w14:textId="77777777" w:rsidTr="00250FCB">
        <w:tc>
          <w:tcPr>
            <w:tcW w:w="5000" w:type="pct"/>
            <w:gridSpan w:val="2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0E459A4F" w14:textId="18EAAAF2" w:rsidR="004A1EDE" w:rsidRPr="004A1EDE" w:rsidRDefault="004A1EDE" w:rsidP="005115E3">
            <w:pPr>
              <w:jc w:val="both"/>
              <w:textAlignment w:val="baseline"/>
              <w:rPr>
                <w:rFonts w:eastAsia="Times New Roman"/>
                <w:sz w:val="21"/>
                <w:szCs w:val="21"/>
                <w:lang w:eastAsia="ru-RU"/>
              </w:rPr>
            </w:pPr>
            <w:r w:rsidRPr="004A1EDE">
              <w:rPr>
                <w:rFonts w:eastAsia="Times New Roman"/>
                <w:sz w:val="24"/>
                <w:szCs w:val="24"/>
                <w:lang w:eastAsia="ru-RU"/>
              </w:rPr>
              <w:t xml:space="preserve">Цель: </w:t>
            </w:r>
            <w:r w:rsidR="00087C7B" w:rsidRPr="004A1EDE">
              <w:rPr>
                <w:rFonts w:eastAsia="Times New Roman"/>
                <w:sz w:val="24"/>
                <w:szCs w:val="24"/>
                <w:lang w:eastAsia="ru-RU"/>
              </w:rPr>
              <w:t xml:space="preserve">обеспечение равной доступности культурных благ </w:t>
            </w:r>
            <w:r w:rsidR="00087C7B" w:rsidRPr="004A1EDE">
              <w:rPr>
                <w:rFonts w:eastAsia="Times New Roman"/>
                <w:color w:val="000000"/>
                <w:sz w:val="24"/>
                <w:szCs w:val="24"/>
                <w:lang w:eastAsia="ru-RU"/>
              </w:rPr>
              <w:t>для</w:t>
            </w:r>
            <w:r w:rsidRPr="004A1EDE">
              <w:rPr>
                <w:rFonts w:eastAsia="Times New Roman"/>
                <w:sz w:val="24"/>
                <w:szCs w:val="24"/>
                <w:lang w:eastAsia="ru-RU"/>
              </w:rPr>
              <w:t xml:space="preserve"> </w:t>
            </w:r>
            <w:r w:rsidR="00087C7B" w:rsidRPr="004A1EDE">
              <w:rPr>
                <w:rFonts w:eastAsia="Times New Roman"/>
                <w:sz w:val="24"/>
                <w:szCs w:val="24"/>
                <w:lang w:eastAsia="ru-RU"/>
              </w:rPr>
              <w:t>граждан Хасанского муниципального округа</w:t>
            </w:r>
          </w:p>
        </w:tc>
      </w:tr>
      <w:tr w:rsidR="004A1EDE" w:rsidRPr="004A1EDE" w14:paraId="5E01C08C" w14:textId="77777777" w:rsidTr="00250FCB">
        <w:tc>
          <w:tcPr>
            <w:tcW w:w="5000" w:type="pct"/>
            <w:gridSpan w:val="2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4E2DB3F" w14:textId="5801C3C4" w:rsidR="004A1EDE" w:rsidRPr="004A1EDE" w:rsidRDefault="004A1EDE" w:rsidP="005115E3">
            <w:pPr>
              <w:autoSpaceDE w:val="0"/>
              <w:autoSpaceDN w:val="0"/>
              <w:adjustRightInd w:val="0"/>
              <w:jc w:val="both"/>
              <w:rPr>
                <w:rFonts w:eastAsia="Times New Roman"/>
                <w:sz w:val="21"/>
                <w:szCs w:val="21"/>
                <w:lang w:eastAsia="ru-RU"/>
              </w:rPr>
            </w:pPr>
            <w:r w:rsidRPr="004A1EDE">
              <w:rPr>
                <w:rFonts w:eastAsia="Times New Roman"/>
                <w:sz w:val="24"/>
                <w:szCs w:val="24"/>
                <w:lang w:eastAsia="ru-RU"/>
              </w:rPr>
              <w:t>Задача: </w:t>
            </w:r>
            <w:r w:rsidR="00087C7B" w:rsidRPr="004A1EDE">
              <w:rPr>
                <w:rFonts w:eastAsia="Times New Roman"/>
                <w:sz w:val="24"/>
                <w:szCs w:val="24"/>
                <w:lang w:eastAsia="ru-RU"/>
              </w:rPr>
              <w:t>увеличение числа посещений культурно</w:t>
            </w:r>
            <w:r w:rsidRPr="004A1EDE">
              <w:rPr>
                <w:rFonts w:eastAsia="Times New Roman"/>
                <w:sz w:val="24"/>
                <w:szCs w:val="24"/>
                <w:lang w:eastAsia="ru-RU"/>
              </w:rPr>
              <w:t>-массовых мероприятий, проводимых учреждениями культурно-досугового типа</w:t>
            </w:r>
          </w:p>
        </w:tc>
      </w:tr>
      <w:tr w:rsidR="00250FCB" w:rsidRPr="004A1EDE" w14:paraId="01ED9911" w14:textId="77777777" w:rsidTr="00250FCB">
        <w:tc>
          <w:tcPr>
            <w:tcW w:w="21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44B1B3" w14:textId="77777777" w:rsidR="004A1EDE" w:rsidRPr="004A1EDE" w:rsidRDefault="004A1EDE" w:rsidP="005115E3">
            <w:pPr>
              <w:rPr>
                <w:rFonts w:eastAsia="Times New Roman"/>
                <w:color w:val="2D2D2D"/>
                <w:sz w:val="22"/>
                <w:szCs w:val="22"/>
                <w:lang w:eastAsia="ru-RU"/>
              </w:rPr>
            </w:pPr>
            <w:r w:rsidRPr="004A1EDE">
              <w:rPr>
                <w:rFonts w:eastAsia="Times New Roman"/>
                <w:color w:val="2D2D2D"/>
                <w:sz w:val="22"/>
                <w:szCs w:val="22"/>
                <w:lang w:eastAsia="ru-RU"/>
              </w:rPr>
              <w:t>1.1.</w:t>
            </w:r>
          </w:p>
        </w:tc>
        <w:tc>
          <w:tcPr>
            <w:tcW w:w="111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61D6A6" w14:textId="61AE4380" w:rsidR="004A1EDE" w:rsidRPr="004A1EDE" w:rsidRDefault="00087C7B" w:rsidP="005115E3">
            <w:pPr>
              <w:ind w:left="-107"/>
              <w:textAlignment w:val="baseline"/>
              <w:rPr>
                <w:rFonts w:eastAsia="Times New Roman"/>
                <w:sz w:val="22"/>
                <w:szCs w:val="22"/>
                <w:lang w:eastAsia="ru-RU"/>
              </w:rPr>
            </w:pPr>
            <w:r w:rsidRPr="004A1EDE">
              <w:rPr>
                <w:rFonts w:eastAsia="Calibri"/>
                <w:sz w:val="22"/>
                <w:szCs w:val="22"/>
                <w:lang w:eastAsia="en-US"/>
              </w:rPr>
              <w:t>Посещения культурно</w:t>
            </w:r>
            <w:r w:rsidR="004A1EDE" w:rsidRPr="004A1EDE">
              <w:rPr>
                <w:rFonts w:eastAsia="Calibri"/>
                <w:sz w:val="22"/>
                <w:szCs w:val="22"/>
                <w:lang w:eastAsia="en-US"/>
              </w:rPr>
              <w:t xml:space="preserve">-массовых мероприятий, </w:t>
            </w:r>
            <w:r w:rsidRPr="004A1EDE">
              <w:rPr>
                <w:rFonts w:eastAsia="Calibri"/>
                <w:sz w:val="22"/>
                <w:szCs w:val="22"/>
                <w:lang w:eastAsia="en-US"/>
              </w:rPr>
              <w:t>проведенных МБУ</w:t>
            </w:r>
            <w:r w:rsidR="004A1EDE" w:rsidRPr="004A1EDE">
              <w:rPr>
                <w:rFonts w:eastAsia="Calibri"/>
                <w:sz w:val="22"/>
                <w:szCs w:val="22"/>
                <w:lang w:eastAsia="en-US"/>
              </w:rPr>
              <w:t xml:space="preserve"> КДО</w:t>
            </w:r>
          </w:p>
        </w:tc>
        <w:tc>
          <w:tcPr>
            <w:tcW w:w="343" w:type="pct"/>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674881A" w14:textId="77777777" w:rsidR="004A1EDE" w:rsidRPr="004A1EDE" w:rsidRDefault="004A1EDE" w:rsidP="005115E3">
            <w:pPr>
              <w:ind w:right="-149" w:hanging="149"/>
              <w:jc w:val="center"/>
              <w:rPr>
                <w:rFonts w:eastAsia="Times New Roman"/>
                <w:color w:val="2D2D2D"/>
                <w:sz w:val="22"/>
                <w:szCs w:val="22"/>
                <w:lang w:eastAsia="ru-RU"/>
              </w:rPr>
            </w:pPr>
            <w:r w:rsidRPr="004A1EDE">
              <w:rPr>
                <w:rFonts w:eastAsia="Times New Roman"/>
                <w:color w:val="2D2D2D"/>
                <w:sz w:val="22"/>
                <w:szCs w:val="22"/>
                <w:lang w:eastAsia="ru-RU"/>
              </w:rPr>
              <w:t>Чел.</w:t>
            </w:r>
          </w:p>
        </w:tc>
        <w:tc>
          <w:tcPr>
            <w:tcW w:w="436" w:type="pct"/>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F963990"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2023-2027</w:t>
            </w:r>
          </w:p>
        </w:tc>
        <w:tc>
          <w:tcPr>
            <w:tcW w:w="488" w:type="pct"/>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12B4DB5" w14:textId="77777777" w:rsidR="004A1EDE" w:rsidRPr="004A1EDE" w:rsidRDefault="004A1EDE" w:rsidP="005115E3">
            <w:pPr>
              <w:widowControl w:val="0"/>
              <w:autoSpaceDE w:val="0"/>
              <w:autoSpaceDN w:val="0"/>
              <w:adjustRightInd w:val="0"/>
              <w:ind w:hanging="149"/>
              <w:jc w:val="center"/>
              <w:rPr>
                <w:rFonts w:eastAsia="Calibri"/>
                <w:sz w:val="22"/>
                <w:szCs w:val="22"/>
                <w:lang w:eastAsia="ru-RU"/>
              </w:rPr>
            </w:pPr>
            <w:r w:rsidRPr="004A1EDE">
              <w:rPr>
                <w:rFonts w:eastAsia="Calibri"/>
                <w:sz w:val="22"/>
                <w:szCs w:val="22"/>
                <w:lang w:eastAsia="ru-RU"/>
              </w:rPr>
              <w:t>119860</w:t>
            </w:r>
          </w:p>
        </w:tc>
        <w:tc>
          <w:tcPr>
            <w:tcW w:w="48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5511776" w14:textId="77777777" w:rsidR="004A1EDE" w:rsidRPr="004A1EDE" w:rsidRDefault="004A1EDE" w:rsidP="005115E3">
            <w:pPr>
              <w:widowControl w:val="0"/>
              <w:autoSpaceDE w:val="0"/>
              <w:autoSpaceDN w:val="0"/>
              <w:adjustRightInd w:val="0"/>
              <w:ind w:right="-149" w:hanging="149"/>
              <w:jc w:val="center"/>
              <w:rPr>
                <w:rFonts w:eastAsia="Calibri"/>
                <w:sz w:val="22"/>
                <w:szCs w:val="22"/>
                <w:lang w:eastAsia="ru-RU"/>
              </w:rPr>
            </w:pPr>
            <w:r w:rsidRPr="004A1EDE">
              <w:rPr>
                <w:rFonts w:eastAsia="Calibri"/>
                <w:sz w:val="22"/>
                <w:szCs w:val="22"/>
                <w:lang w:eastAsia="ru-RU"/>
              </w:rPr>
              <w:t>137509</w:t>
            </w:r>
          </w:p>
        </w:tc>
        <w:tc>
          <w:tcPr>
            <w:tcW w:w="48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2FDC357" w14:textId="77777777" w:rsidR="004A1EDE" w:rsidRPr="004A1EDE" w:rsidRDefault="004A1EDE" w:rsidP="005115E3">
            <w:pPr>
              <w:widowControl w:val="0"/>
              <w:autoSpaceDE w:val="0"/>
              <w:autoSpaceDN w:val="0"/>
              <w:adjustRightInd w:val="0"/>
              <w:ind w:right="-149" w:hanging="149"/>
              <w:jc w:val="center"/>
              <w:rPr>
                <w:rFonts w:eastAsia="Calibri"/>
                <w:sz w:val="22"/>
                <w:szCs w:val="22"/>
                <w:lang w:eastAsia="ru-RU"/>
              </w:rPr>
            </w:pPr>
            <w:r w:rsidRPr="004A1EDE">
              <w:rPr>
                <w:rFonts w:eastAsia="Calibri"/>
                <w:sz w:val="22"/>
                <w:szCs w:val="22"/>
                <w:lang w:eastAsia="ru-RU"/>
              </w:rPr>
              <w:t>157154</w:t>
            </w:r>
          </w:p>
        </w:tc>
        <w:tc>
          <w:tcPr>
            <w:tcW w:w="48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hideMark/>
          </w:tcPr>
          <w:p w14:paraId="4C3BA04B" w14:textId="1C964749" w:rsidR="004A1EDE" w:rsidRPr="004A1EDE" w:rsidRDefault="00087C7B" w:rsidP="005115E3">
            <w:pPr>
              <w:widowControl w:val="0"/>
              <w:autoSpaceDE w:val="0"/>
              <w:autoSpaceDN w:val="0"/>
              <w:adjustRightInd w:val="0"/>
              <w:ind w:left="-149"/>
              <w:rPr>
                <w:rFonts w:eastAsia="Calibri"/>
                <w:sz w:val="22"/>
                <w:szCs w:val="22"/>
                <w:lang w:eastAsia="ru-RU"/>
              </w:rPr>
            </w:pPr>
            <w:r>
              <w:rPr>
                <w:rFonts w:eastAsia="Calibri"/>
                <w:sz w:val="22"/>
                <w:szCs w:val="22"/>
                <w:lang w:eastAsia="ru-RU"/>
              </w:rPr>
              <w:t xml:space="preserve"> </w:t>
            </w:r>
            <w:r w:rsidR="004A1EDE" w:rsidRPr="004A1EDE">
              <w:rPr>
                <w:rFonts w:eastAsia="Calibri"/>
                <w:sz w:val="22"/>
                <w:szCs w:val="22"/>
                <w:lang w:eastAsia="ru-RU"/>
              </w:rPr>
              <w:t>176798</w:t>
            </w:r>
          </w:p>
        </w:tc>
        <w:tc>
          <w:tcPr>
            <w:tcW w:w="483" w:type="pct"/>
            <w:gridSpan w:val="2"/>
            <w:tcBorders>
              <w:top w:val="single" w:sz="6" w:space="0" w:color="000000"/>
              <w:left w:val="single" w:sz="4" w:space="0" w:color="auto"/>
              <w:bottom w:val="single" w:sz="6" w:space="0" w:color="000000"/>
              <w:right w:val="single" w:sz="4" w:space="0" w:color="auto"/>
            </w:tcBorders>
            <w:vAlign w:val="center"/>
          </w:tcPr>
          <w:p w14:paraId="26814639"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196442</w:t>
            </w:r>
          </w:p>
        </w:tc>
        <w:tc>
          <w:tcPr>
            <w:tcW w:w="475" w:type="pct"/>
            <w:tcBorders>
              <w:top w:val="single" w:sz="6" w:space="0" w:color="000000"/>
              <w:left w:val="single" w:sz="4" w:space="0" w:color="auto"/>
              <w:bottom w:val="single" w:sz="6" w:space="0" w:color="000000"/>
              <w:right w:val="single" w:sz="6" w:space="0" w:color="000000"/>
            </w:tcBorders>
            <w:vAlign w:val="center"/>
          </w:tcPr>
          <w:p w14:paraId="486FBE8A"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216086</w:t>
            </w:r>
          </w:p>
        </w:tc>
      </w:tr>
      <w:tr w:rsidR="004A1EDE" w:rsidRPr="004A1EDE" w14:paraId="45A61233" w14:textId="77777777" w:rsidTr="00250FCB">
        <w:tc>
          <w:tcPr>
            <w:tcW w:w="5000" w:type="pct"/>
            <w:gridSpan w:val="2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315C7FE" w14:textId="77777777" w:rsidR="004A1EDE" w:rsidRPr="004A1EDE" w:rsidRDefault="004A1EDE" w:rsidP="005115E3">
            <w:pPr>
              <w:jc w:val="center"/>
              <w:rPr>
                <w:rFonts w:eastAsia="Times New Roman"/>
                <w:lang w:eastAsia="ru-RU"/>
              </w:rPr>
            </w:pPr>
            <w:r w:rsidRPr="004A1EDE">
              <w:rPr>
                <w:rFonts w:eastAsia="Times New Roman"/>
                <w:sz w:val="24"/>
                <w:szCs w:val="24"/>
                <w:lang w:eastAsia="ru-RU"/>
              </w:rPr>
              <w:t>2. Подпрограмма «Сохранение и развитие библиотечного дела на территории Хасанского муниципального округа»</w:t>
            </w:r>
          </w:p>
        </w:tc>
      </w:tr>
      <w:tr w:rsidR="004A1EDE" w:rsidRPr="004A1EDE" w14:paraId="337360E4" w14:textId="77777777" w:rsidTr="00250FCB">
        <w:tc>
          <w:tcPr>
            <w:tcW w:w="5000" w:type="pct"/>
            <w:gridSpan w:val="2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0F14FE7B" w14:textId="05DD94A5" w:rsidR="004A1EDE" w:rsidRPr="004A1EDE" w:rsidRDefault="004A1EDE" w:rsidP="005115E3">
            <w:pPr>
              <w:textAlignment w:val="baseline"/>
              <w:rPr>
                <w:rFonts w:eastAsia="Times New Roman"/>
                <w:sz w:val="21"/>
                <w:szCs w:val="21"/>
                <w:lang w:eastAsia="ru-RU"/>
              </w:rPr>
            </w:pPr>
            <w:r w:rsidRPr="004A1EDE">
              <w:rPr>
                <w:rFonts w:eastAsia="Times New Roman"/>
                <w:sz w:val="24"/>
                <w:szCs w:val="24"/>
                <w:lang w:eastAsia="ru-RU"/>
              </w:rPr>
              <w:t xml:space="preserve">Цель: </w:t>
            </w:r>
            <w:r w:rsidR="00087C7B" w:rsidRPr="004A1EDE">
              <w:rPr>
                <w:rFonts w:eastAsia="Times New Roman"/>
                <w:sz w:val="24"/>
                <w:szCs w:val="24"/>
                <w:lang w:eastAsia="ru-RU"/>
              </w:rPr>
              <w:t xml:space="preserve">обеспечение равной доступности культурных благ </w:t>
            </w:r>
            <w:r w:rsidR="00087C7B" w:rsidRPr="004A1EDE">
              <w:rPr>
                <w:rFonts w:eastAsia="Times New Roman"/>
                <w:color w:val="000000"/>
                <w:sz w:val="24"/>
                <w:szCs w:val="24"/>
                <w:lang w:eastAsia="ru-RU"/>
              </w:rPr>
              <w:t>для</w:t>
            </w:r>
            <w:r w:rsidRPr="004A1EDE">
              <w:rPr>
                <w:rFonts w:eastAsia="Times New Roman"/>
                <w:sz w:val="24"/>
                <w:szCs w:val="24"/>
                <w:lang w:eastAsia="ru-RU"/>
              </w:rPr>
              <w:t xml:space="preserve"> </w:t>
            </w:r>
            <w:r w:rsidR="00087C7B" w:rsidRPr="004A1EDE">
              <w:rPr>
                <w:rFonts w:eastAsia="Times New Roman"/>
                <w:sz w:val="24"/>
                <w:szCs w:val="24"/>
                <w:lang w:eastAsia="ru-RU"/>
              </w:rPr>
              <w:t>граждан Хасанского муниципального округа</w:t>
            </w:r>
          </w:p>
        </w:tc>
      </w:tr>
      <w:tr w:rsidR="004A1EDE" w:rsidRPr="004A1EDE" w14:paraId="2A407AAC" w14:textId="77777777" w:rsidTr="00250FCB">
        <w:tc>
          <w:tcPr>
            <w:tcW w:w="5000" w:type="pct"/>
            <w:gridSpan w:val="2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58EB1C" w14:textId="676A3C22" w:rsidR="004A1EDE" w:rsidRPr="004A1EDE" w:rsidRDefault="004A1EDE" w:rsidP="005115E3">
            <w:pPr>
              <w:rPr>
                <w:rFonts w:eastAsia="Times New Roman"/>
                <w:lang w:eastAsia="ru-RU"/>
              </w:rPr>
            </w:pPr>
            <w:r w:rsidRPr="004A1EDE">
              <w:rPr>
                <w:rFonts w:eastAsia="Times New Roman"/>
                <w:sz w:val="24"/>
                <w:szCs w:val="24"/>
                <w:lang w:eastAsia="ru-RU"/>
              </w:rPr>
              <w:t>Задача: </w:t>
            </w:r>
            <w:r w:rsidR="00087C7B" w:rsidRPr="004A1EDE">
              <w:rPr>
                <w:rFonts w:eastAsia="Times New Roman"/>
                <w:sz w:val="24"/>
                <w:szCs w:val="24"/>
                <w:lang w:eastAsia="ru-RU"/>
              </w:rPr>
              <w:t>увеличение числа посещений библиотек</w:t>
            </w:r>
            <w:r w:rsidRPr="004A1EDE">
              <w:rPr>
                <w:rFonts w:eastAsia="Times New Roman"/>
                <w:sz w:val="24"/>
                <w:szCs w:val="24"/>
                <w:lang w:eastAsia="ru-RU"/>
              </w:rPr>
              <w:t xml:space="preserve"> (в стационарных условиях, вне стационара, число обращений к </w:t>
            </w:r>
            <w:r w:rsidR="00087C7B" w:rsidRPr="004A1EDE">
              <w:rPr>
                <w:rFonts w:eastAsia="Times New Roman"/>
                <w:sz w:val="24"/>
                <w:szCs w:val="24"/>
                <w:lang w:eastAsia="ru-RU"/>
              </w:rPr>
              <w:t>библиотеке удаленных пользователей</w:t>
            </w:r>
            <w:r w:rsidRPr="004A1EDE">
              <w:rPr>
                <w:rFonts w:eastAsia="Times New Roman"/>
                <w:sz w:val="24"/>
                <w:szCs w:val="24"/>
                <w:lang w:eastAsia="ru-RU"/>
              </w:rPr>
              <w:t>)</w:t>
            </w:r>
          </w:p>
        </w:tc>
      </w:tr>
      <w:tr w:rsidR="00250FCB" w:rsidRPr="004A1EDE" w14:paraId="005B0DE9" w14:textId="77777777" w:rsidTr="00250FCB">
        <w:tc>
          <w:tcPr>
            <w:tcW w:w="21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AEE8BD" w14:textId="77777777" w:rsidR="004A1EDE" w:rsidRPr="004A1EDE" w:rsidRDefault="004A1EDE" w:rsidP="005115E3">
            <w:pPr>
              <w:widowControl w:val="0"/>
              <w:autoSpaceDE w:val="0"/>
              <w:autoSpaceDN w:val="0"/>
              <w:adjustRightInd w:val="0"/>
              <w:rPr>
                <w:rFonts w:eastAsia="Calibri"/>
                <w:sz w:val="22"/>
                <w:szCs w:val="22"/>
                <w:lang w:eastAsia="ru-RU"/>
              </w:rPr>
            </w:pPr>
            <w:r w:rsidRPr="004A1EDE">
              <w:rPr>
                <w:rFonts w:eastAsia="Calibri"/>
                <w:sz w:val="22"/>
                <w:szCs w:val="22"/>
                <w:lang w:eastAsia="ru-RU"/>
              </w:rPr>
              <w:t>2.1.</w:t>
            </w:r>
          </w:p>
        </w:tc>
        <w:tc>
          <w:tcPr>
            <w:tcW w:w="111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233C60" w14:textId="7191CCCD" w:rsidR="004A1EDE" w:rsidRPr="004A1EDE" w:rsidRDefault="004A1EDE" w:rsidP="005115E3">
            <w:pPr>
              <w:widowControl w:val="0"/>
              <w:autoSpaceDE w:val="0"/>
              <w:autoSpaceDN w:val="0"/>
              <w:adjustRightInd w:val="0"/>
              <w:ind w:left="-107" w:right="-149"/>
              <w:rPr>
                <w:rFonts w:eastAsia="Calibri"/>
                <w:sz w:val="22"/>
                <w:szCs w:val="22"/>
                <w:lang w:eastAsia="ru-RU"/>
              </w:rPr>
            </w:pPr>
            <w:r w:rsidRPr="004A1EDE">
              <w:rPr>
                <w:rFonts w:eastAsia="Calibri"/>
                <w:sz w:val="22"/>
                <w:szCs w:val="22"/>
                <w:lang w:eastAsia="ru-RU"/>
              </w:rPr>
              <w:t>Посещения библиотек (в стационарных условиях, вне стационара,</w:t>
            </w:r>
            <w:r w:rsidR="00087C7B">
              <w:rPr>
                <w:rFonts w:eastAsia="Calibri"/>
                <w:sz w:val="22"/>
                <w:szCs w:val="22"/>
                <w:lang w:eastAsia="ru-RU"/>
              </w:rPr>
              <w:t xml:space="preserve"> </w:t>
            </w:r>
            <w:r w:rsidRPr="004A1EDE">
              <w:rPr>
                <w:rFonts w:eastAsia="Calibri"/>
                <w:sz w:val="22"/>
                <w:szCs w:val="22"/>
                <w:lang w:eastAsia="ru-RU"/>
              </w:rPr>
              <w:t>число обращений к библиотеке удаленных пользователей)</w:t>
            </w:r>
          </w:p>
        </w:tc>
        <w:tc>
          <w:tcPr>
            <w:tcW w:w="341" w:type="pct"/>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5D0250A" w14:textId="77777777" w:rsidR="004A1EDE" w:rsidRPr="004A1EDE" w:rsidRDefault="004A1EDE" w:rsidP="005115E3">
            <w:pPr>
              <w:ind w:right="-149"/>
              <w:rPr>
                <w:rFonts w:eastAsia="Times New Roman"/>
                <w:color w:val="2D2D2D"/>
                <w:sz w:val="22"/>
                <w:szCs w:val="22"/>
                <w:lang w:eastAsia="ru-RU"/>
              </w:rPr>
            </w:pPr>
            <w:r w:rsidRPr="004A1EDE">
              <w:rPr>
                <w:rFonts w:eastAsia="Times New Roman"/>
                <w:color w:val="2D2D2D"/>
                <w:sz w:val="22"/>
                <w:szCs w:val="22"/>
                <w:lang w:eastAsia="ru-RU"/>
              </w:rPr>
              <w:t>Чел.</w:t>
            </w:r>
          </w:p>
        </w:tc>
        <w:tc>
          <w:tcPr>
            <w:tcW w:w="430" w:type="pct"/>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D29B558"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2023-2027</w:t>
            </w:r>
          </w:p>
        </w:tc>
        <w:tc>
          <w:tcPr>
            <w:tcW w:w="488" w:type="pct"/>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41EBA19" w14:textId="77777777" w:rsidR="004A1EDE" w:rsidRPr="004A1EDE" w:rsidRDefault="004A1EDE" w:rsidP="005115E3">
            <w:pPr>
              <w:ind w:hanging="149"/>
              <w:jc w:val="center"/>
              <w:rPr>
                <w:rFonts w:eastAsia="Times New Roman"/>
                <w:sz w:val="22"/>
                <w:szCs w:val="22"/>
                <w:lang w:eastAsia="ru-RU"/>
              </w:rPr>
            </w:pPr>
            <w:r w:rsidRPr="004A1EDE">
              <w:rPr>
                <w:rFonts w:eastAsia="Times New Roman"/>
                <w:sz w:val="22"/>
                <w:szCs w:val="22"/>
                <w:lang w:eastAsia="ru-RU"/>
              </w:rPr>
              <w:t>117957</w:t>
            </w:r>
          </w:p>
        </w:tc>
        <w:tc>
          <w:tcPr>
            <w:tcW w:w="48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9D635B7" w14:textId="55E1F616" w:rsidR="004A1EDE" w:rsidRPr="004A1EDE" w:rsidRDefault="00087C7B" w:rsidP="005115E3">
            <w:pPr>
              <w:ind w:left="-149"/>
              <w:jc w:val="center"/>
              <w:rPr>
                <w:rFonts w:eastAsia="Times New Roman"/>
                <w:sz w:val="22"/>
                <w:szCs w:val="22"/>
                <w:lang w:eastAsia="ru-RU"/>
              </w:rPr>
            </w:pPr>
            <w:r>
              <w:rPr>
                <w:rFonts w:eastAsia="Times New Roman"/>
                <w:sz w:val="22"/>
                <w:szCs w:val="22"/>
                <w:lang w:eastAsia="ru-RU"/>
              </w:rPr>
              <w:t xml:space="preserve"> </w:t>
            </w:r>
            <w:r w:rsidR="004A1EDE" w:rsidRPr="004A1EDE">
              <w:rPr>
                <w:rFonts w:eastAsia="Times New Roman"/>
                <w:sz w:val="22"/>
                <w:szCs w:val="22"/>
                <w:lang w:eastAsia="ru-RU"/>
              </w:rPr>
              <w:t>130616</w:t>
            </w:r>
          </w:p>
        </w:tc>
        <w:tc>
          <w:tcPr>
            <w:tcW w:w="48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9D75EC8" w14:textId="23E60DA5" w:rsidR="004A1EDE" w:rsidRPr="004A1EDE" w:rsidRDefault="00087C7B" w:rsidP="005115E3">
            <w:pPr>
              <w:ind w:hanging="149"/>
              <w:jc w:val="center"/>
              <w:rPr>
                <w:rFonts w:eastAsia="Times New Roman"/>
                <w:sz w:val="22"/>
                <w:szCs w:val="22"/>
                <w:lang w:eastAsia="ru-RU"/>
              </w:rPr>
            </w:pPr>
            <w:r>
              <w:rPr>
                <w:rFonts w:eastAsia="Times New Roman"/>
                <w:sz w:val="22"/>
                <w:szCs w:val="22"/>
                <w:lang w:eastAsia="ru-RU"/>
              </w:rPr>
              <w:t xml:space="preserve"> </w:t>
            </w:r>
            <w:r w:rsidR="004A1EDE" w:rsidRPr="004A1EDE">
              <w:rPr>
                <w:rFonts w:eastAsia="Times New Roman"/>
                <w:sz w:val="22"/>
                <w:szCs w:val="22"/>
                <w:lang w:eastAsia="ru-RU"/>
              </w:rPr>
              <w:t>149275</w:t>
            </w:r>
          </w:p>
        </w:tc>
        <w:tc>
          <w:tcPr>
            <w:tcW w:w="48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hideMark/>
          </w:tcPr>
          <w:p w14:paraId="565C0C6D" w14:textId="77777777" w:rsidR="004A1EDE" w:rsidRPr="004A1EDE" w:rsidRDefault="004A1EDE" w:rsidP="005115E3">
            <w:pPr>
              <w:ind w:left="-149"/>
              <w:jc w:val="center"/>
              <w:rPr>
                <w:rFonts w:eastAsia="Times New Roman"/>
                <w:sz w:val="22"/>
                <w:szCs w:val="22"/>
                <w:lang w:eastAsia="ru-RU"/>
              </w:rPr>
            </w:pPr>
            <w:r w:rsidRPr="004A1EDE">
              <w:rPr>
                <w:rFonts w:eastAsia="Times New Roman"/>
                <w:sz w:val="22"/>
                <w:szCs w:val="22"/>
                <w:lang w:eastAsia="ru-RU"/>
              </w:rPr>
              <w:t>167935</w:t>
            </w:r>
          </w:p>
        </w:tc>
        <w:tc>
          <w:tcPr>
            <w:tcW w:w="483" w:type="pct"/>
            <w:gridSpan w:val="2"/>
            <w:tcBorders>
              <w:top w:val="single" w:sz="6" w:space="0" w:color="000000"/>
              <w:left w:val="single" w:sz="4" w:space="0" w:color="auto"/>
              <w:bottom w:val="single" w:sz="6" w:space="0" w:color="000000"/>
              <w:right w:val="single" w:sz="4" w:space="0" w:color="auto"/>
            </w:tcBorders>
            <w:vAlign w:val="center"/>
          </w:tcPr>
          <w:p w14:paraId="24558F7C"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186594</w:t>
            </w:r>
          </w:p>
        </w:tc>
        <w:tc>
          <w:tcPr>
            <w:tcW w:w="475" w:type="pct"/>
            <w:tcBorders>
              <w:top w:val="single" w:sz="6" w:space="0" w:color="000000"/>
              <w:left w:val="single" w:sz="4" w:space="0" w:color="auto"/>
              <w:bottom w:val="single" w:sz="6" w:space="0" w:color="000000"/>
              <w:right w:val="single" w:sz="6" w:space="0" w:color="000000"/>
            </w:tcBorders>
            <w:vAlign w:val="center"/>
          </w:tcPr>
          <w:p w14:paraId="016E5261"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205253</w:t>
            </w:r>
          </w:p>
        </w:tc>
      </w:tr>
      <w:tr w:rsidR="004A1EDE" w:rsidRPr="004A1EDE" w14:paraId="4132AE90" w14:textId="77777777" w:rsidTr="00250FCB">
        <w:tc>
          <w:tcPr>
            <w:tcW w:w="5000" w:type="pct"/>
            <w:gridSpan w:val="2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315FBD" w14:textId="12C28815" w:rsidR="004A1EDE" w:rsidRPr="004A1EDE" w:rsidRDefault="004A1EDE" w:rsidP="005115E3">
            <w:pPr>
              <w:jc w:val="center"/>
              <w:rPr>
                <w:rFonts w:eastAsia="Times New Roman"/>
                <w:lang w:eastAsia="ru-RU"/>
              </w:rPr>
            </w:pPr>
            <w:r w:rsidRPr="004A1EDE">
              <w:rPr>
                <w:rFonts w:eastAsia="Times New Roman"/>
                <w:sz w:val="24"/>
                <w:szCs w:val="24"/>
                <w:lang w:eastAsia="ru-RU"/>
              </w:rPr>
              <w:t xml:space="preserve">3. Подпрограмма </w:t>
            </w:r>
            <w:r w:rsidRPr="004A1EDE">
              <w:rPr>
                <w:rFonts w:eastAsia="Times New Roman"/>
                <w:bCs/>
                <w:sz w:val="24"/>
                <w:szCs w:val="24"/>
                <w:lang w:eastAsia="ru-RU"/>
              </w:rPr>
              <w:t>«</w:t>
            </w:r>
            <w:r w:rsidR="00087C7B" w:rsidRPr="004A1EDE">
              <w:rPr>
                <w:rFonts w:eastAsia="Times New Roman"/>
                <w:bCs/>
                <w:sz w:val="24"/>
                <w:szCs w:val="24"/>
                <w:lang w:eastAsia="ru-RU"/>
              </w:rPr>
              <w:t>Развитие муниципального бюджетного</w:t>
            </w:r>
            <w:r w:rsidR="00087C7B">
              <w:rPr>
                <w:rFonts w:eastAsia="Times New Roman"/>
                <w:bCs/>
                <w:sz w:val="24"/>
                <w:szCs w:val="24"/>
                <w:lang w:eastAsia="ru-RU"/>
              </w:rPr>
              <w:t xml:space="preserve"> </w:t>
            </w:r>
            <w:r w:rsidR="00087C7B" w:rsidRPr="004A1EDE">
              <w:rPr>
                <w:rFonts w:eastAsia="Times New Roman"/>
                <w:bCs/>
                <w:sz w:val="24"/>
                <w:szCs w:val="24"/>
                <w:lang w:eastAsia="ru-RU"/>
              </w:rPr>
              <w:t>учреждения дополнительного</w:t>
            </w:r>
            <w:r w:rsidRPr="004A1EDE">
              <w:rPr>
                <w:rFonts w:eastAsia="Times New Roman"/>
                <w:bCs/>
                <w:sz w:val="24"/>
                <w:szCs w:val="24"/>
                <w:lang w:eastAsia="ru-RU"/>
              </w:rPr>
              <w:t xml:space="preserve"> </w:t>
            </w:r>
            <w:r w:rsidR="00087C7B" w:rsidRPr="004A1EDE">
              <w:rPr>
                <w:rFonts w:eastAsia="Times New Roman"/>
                <w:bCs/>
                <w:sz w:val="24"/>
                <w:szCs w:val="24"/>
                <w:lang w:eastAsia="ru-RU"/>
              </w:rPr>
              <w:t>образования «</w:t>
            </w:r>
            <w:r w:rsidRPr="004A1EDE">
              <w:rPr>
                <w:rFonts w:eastAsia="Times New Roman"/>
                <w:bCs/>
                <w:sz w:val="24"/>
                <w:szCs w:val="24"/>
                <w:lang w:eastAsia="ru-RU"/>
              </w:rPr>
              <w:t xml:space="preserve">Детская </w:t>
            </w:r>
            <w:r w:rsidR="00087C7B" w:rsidRPr="004A1EDE">
              <w:rPr>
                <w:rFonts w:eastAsia="Times New Roman"/>
                <w:bCs/>
                <w:sz w:val="24"/>
                <w:szCs w:val="24"/>
                <w:lang w:eastAsia="ru-RU"/>
              </w:rPr>
              <w:t>школа искусств</w:t>
            </w:r>
            <w:r w:rsidRPr="004A1EDE">
              <w:rPr>
                <w:rFonts w:eastAsia="Times New Roman"/>
                <w:bCs/>
                <w:sz w:val="24"/>
                <w:szCs w:val="24"/>
                <w:lang w:eastAsia="ru-RU"/>
              </w:rPr>
              <w:t xml:space="preserve"> </w:t>
            </w:r>
            <w:r w:rsidR="00087C7B" w:rsidRPr="004A1EDE">
              <w:rPr>
                <w:rFonts w:eastAsia="Times New Roman"/>
                <w:bCs/>
                <w:sz w:val="24"/>
                <w:szCs w:val="24"/>
                <w:lang w:eastAsia="ru-RU"/>
              </w:rPr>
              <w:t>Хасанского муниципального</w:t>
            </w:r>
            <w:r w:rsidR="00087C7B">
              <w:rPr>
                <w:rFonts w:eastAsia="Times New Roman"/>
                <w:bCs/>
                <w:sz w:val="24"/>
                <w:szCs w:val="24"/>
                <w:lang w:eastAsia="ru-RU"/>
              </w:rPr>
              <w:t xml:space="preserve"> </w:t>
            </w:r>
            <w:r w:rsidRPr="004A1EDE">
              <w:rPr>
                <w:rFonts w:eastAsia="Times New Roman"/>
                <w:bCs/>
                <w:sz w:val="24"/>
                <w:szCs w:val="24"/>
                <w:lang w:eastAsia="ru-RU"/>
              </w:rPr>
              <w:t>округа»</w:t>
            </w:r>
          </w:p>
        </w:tc>
      </w:tr>
      <w:tr w:rsidR="004A1EDE" w:rsidRPr="004A1EDE" w14:paraId="7D3DDF76" w14:textId="77777777" w:rsidTr="00250FCB">
        <w:trPr>
          <w:trHeight w:val="258"/>
        </w:trPr>
        <w:tc>
          <w:tcPr>
            <w:tcW w:w="5000" w:type="pct"/>
            <w:gridSpan w:val="2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5F90AB" w14:textId="404E7290" w:rsidR="004A1EDE" w:rsidRPr="004A1EDE" w:rsidRDefault="00087C7B" w:rsidP="005115E3">
            <w:pPr>
              <w:rPr>
                <w:rFonts w:eastAsia="Times New Roman"/>
                <w:lang w:eastAsia="ru-RU"/>
              </w:rPr>
            </w:pPr>
            <w:r w:rsidRPr="004A1EDE">
              <w:rPr>
                <w:rFonts w:eastAsia="Times New Roman"/>
                <w:color w:val="000000"/>
                <w:sz w:val="24"/>
                <w:szCs w:val="24"/>
                <w:lang w:eastAsia="ru-RU"/>
              </w:rPr>
              <w:t>Цель: создание</w:t>
            </w:r>
            <w:r>
              <w:rPr>
                <w:rFonts w:eastAsia="Times New Roman"/>
                <w:color w:val="000000"/>
                <w:sz w:val="24"/>
                <w:szCs w:val="24"/>
                <w:lang w:eastAsia="ru-RU"/>
              </w:rPr>
              <w:t xml:space="preserve"> </w:t>
            </w:r>
            <w:r w:rsidR="004A1EDE" w:rsidRPr="004A1EDE">
              <w:rPr>
                <w:rFonts w:eastAsia="Times New Roman"/>
                <w:sz w:val="24"/>
                <w:szCs w:val="24"/>
                <w:lang w:eastAsia="ru-RU"/>
              </w:rPr>
              <w:t>условий</w:t>
            </w:r>
            <w:r>
              <w:rPr>
                <w:rFonts w:eastAsia="Times New Roman"/>
                <w:sz w:val="24"/>
                <w:szCs w:val="24"/>
                <w:lang w:eastAsia="ru-RU"/>
              </w:rPr>
              <w:t xml:space="preserve"> </w:t>
            </w:r>
            <w:r w:rsidR="004A1EDE" w:rsidRPr="004A1EDE">
              <w:rPr>
                <w:rFonts w:eastAsia="Times New Roman"/>
                <w:sz w:val="24"/>
                <w:szCs w:val="24"/>
                <w:lang w:eastAsia="ru-RU"/>
              </w:rPr>
              <w:t>для</w:t>
            </w:r>
            <w:r>
              <w:rPr>
                <w:rFonts w:eastAsia="Times New Roman"/>
                <w:sz w:val="24"/>
                <w:szCs w:val="24"/>
                <w:lang w:eastAsia="ru-RU"/>
              </w:rPr>
              <w:t xml:space="preserve"> </w:t>
            </w:r>
            <w:r w:rsidR="004A1EDE" w:rsidRPr="004A1EDE">
              <w:rPr>
                <w:rFonts w:eastAsia="Times New Roman"/>
                <w:sz w:val="24"/>
                <w:szCs w:val="24"/>
                <w:lang w:eastAsia="ru-RU"/>
              </w:rPr>
              <w:t>реализации</w:t>
            </w:r>
            <w:r>
              <w:rPr>
                <w:rFonts w:eastAsia="Times New Roman"/>
                <w:sz w:val="24"/>
                <w:szCs w:val="24"/>
                <w:lang w:eastAsia="ru-RU"/>
              </w:rPr>
              <w:t xml:space="preserve"> </w:t>
            </w:r>
            <w:r w:rsidR="004A1EDE" w:rsidRPr="004A1EDE">
              <w:rPr>
                <w:rFonts w:eastAsia="Times New Roman"/>
                <w:sz w:val="24"/>
                <w:szCs w:val="24"/>
                <w:lang w:eastAsia="ru-RU"/>
              </w:rPr>
              <w:t>творческого</w:t>
            </w:r>
            <w:r>
              <w:rPr>
                <w:rFonts w:eastAsia="Times New Roman"/>
                <w:sz w:val="24"/>
                <w:szCs w:val="24"/>
                <w:lang w:eastAsia="ru-RU"/>
              </w:rPr>
              <w:t xml:space="preserve"> </w:t>
            </w:r>
            <w:r w:rsidR="004A1EDE" w:rsidRPr="004A1EDE">
              <w:rPr>
                <w:rFonts w:eastAsia="Times New Roman"/>
                <w:sz w:val="24"/>
                <w:szCs w:val="24"/>
                <w:lang w:eastAsia="ru-RU"/>
              </w:rPr>
              <w:t>потенциала</w:t>
            </w:r>
            <w:r>
              <w:rPr>
                <w:rFonts w:eastAsia="Times New Roman"/>
                <w:sz w:val="24"/>
                <w:szCs w:val="24"/>
                <w:lang w:eastAsia="ru-RU"/>
              </w:rPr>
              <w:t xml:space="preserve"> </w:t>
            </w:r>
            <w:r w:rsidR="004A1EDE" w:rsidRPr="004A1EDE">
              <w:rPr>
                <w:rFonts w:eastAsia="Times New Roman"/>
                <w:sz w:val="24"/>
                <w:szCs w:val="24"/>
                <w:lang w:eastAsia="ru-RU"/>
              </w:rPr>
              <w:t>детей</w:t>
            </w:r>
            <w:r>
              <w:rPr>
                <w:rFonts w:eastAsia="Times New Roman"/>
                <w:sz w:val="24"/>
                <w:szCs w:val="24"/>
                <w:lang w:eastAsia="ru-RU"/>
              </w:rPr>
              <w:t xml:space="preserve"> </w:t>
            </w:r>
            <w:r w:rsidR="004A1EDE" w:rsidRPr="004A1EDE">
              <w:rPr>
                <w:rFonts w:eastAsia="Times New Roman"/>
                <w:sz w:val="24"/>
                <w:szCs w:val="24"/>
                <w:lang w:eastAsia="ru-RU"/>
              </w:rPr>
              <w:t>Хасанского</w:t>
            </w:r>
            <w:r>
              <w:rPr>
                <w:rFonts w:eastAsia="Times New Roman"/>
                <w:sz w:val="24"/>
                <w:szCs w:val="24"/>
                <w:lang w:eastAsia="ru-RU"/>
              </w:rPr>
              <w:t xml:space="preserve"> </w:t>
            </w:r>
            <w:r w:rsidR="004A1EDE" w:rsidRPr="004A1EDE">
              <w:rPr>
                <w:rFonts w:eastAsia="Times New Roman"/>
                <w:sz w:val="24"/>
                <w:szCs w:val="24"/>
                <w:lang w:eastAsia="ru-RU"/>
              </w:rPr>
              <w:t>муниципального</w:t>
            </w:r>
            <w:r>
              <w:rPr>
                <w:rFonts w:eastAsia="Times New Roman"/>
                <w:sz w:val="24"/>
                <w:szCs w:val="24"/>
                <w:lang w:eastAsia="ru-RU"/>
              </w:rPr>
              <w:t xml:space="preserve"> </w:t>
            </w:r>
            <w:r w:rsidR="004A1EDE" w:rsidRPr="004A1EDE">
              <w:rPr>
                <w:rFonts w:eastAsia="Times New Roman"/>
                <w:sz w:val="24"/>
                <w:szCs w:val="24"/>
                <w:lang w:eastAsia="ru-RU"/>
              </w:rPr>
              <w:t>округа</w:t>
            </w:r>
          </w:p>
        </w:tc>
      </w:tr>
      <w:tr w:rsidR="004A1EDE" w:rsidRPr="004A1EDE" w14:paraId="66ED73B7" w14:textId="77777777" w:rsidTr="00250FCB">
        <w:tc>
          <w:tcPr>
            <w:tcW w:w="5000" w:type="pct"/>
            <w:gridSpan w:val="2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B2AEEC" w14:textId="02312787" w:rsidR="004A1EDE" w:rsidRPr="004A1EDE" w:rsidRDefault="004A1EDE" w:rsidP="005115E3">
            <w:pPr>
              <w:rPr>
                <w:rFonts w:eastAsia="Times New Roman"/>
                <w:lang w:eastAsia="ru-RU"/>
              </w:rPr>
            </w:pPr>
            <w:r w:rsidRPr="004A1EDE">
              <w:rPr>
                <w:rFonts w:eastAsia="Times New Roman"/>
                <w:sz w:val="24"/>
                <w:szCs w:val="24"/>
                <w:lang w:eastAsia="ru-RU"/>
              </w:rPr>
              <w:lastRenderedPageBreak/>
              <w:t>Задача: увеличение</w:t>
            </w:r>
            <w:r w:rsidR="00087C7B">
              <w:rPr>
                <w:rFonts w:eastAsia="Times New Roman"/>
                <w:sz w:val="24"/>
                <w:szCs w:val="24"/>
                <w:lang w:eastAsia="ru-RU"/>
              </w:rPr>
              <w:t xml:space="preserve"> </w:t>
            </w:r>
            <w:r w:rsidRPr="004A1EDE">
              <w:rPr>
                <w:rFonts w:eastAsia="Times New Roman"/>
                <w:sz w:val="24"/>
                <w:szCs w:val="24"/>
                <w:lang w:eastAsia="ru-RU"/>
              </w:rPr>
              <w:t>числа</w:t>
            </w:r>
            <w:r w:rsidR="00087C7B">
              <w:rPr>
                <w:rFonts w:eastAsia="Times New Roman"/>
                <w:sz w:val="24"/>
                <w:szCs w:val="24"/>
                <w:lang w:eastAsia="ru-RU"/>
              </w:rPr>
              <w:t xml:space="preserve"> </w:t>
            </w:r>
            <w:r w:rsidRPr="004A1EDE">
              <w:rPr>
                <w:rFonts w:eastAsia="Times New Roman"/>
                <w:sz w:val="24"/>
                <w:szCs w:val="24"/>
                <w:lang w:eastAsia="ru-RU"/>
              </w:rPr>
              <w:t>посещений</w:t>
            </w:r>
            <w:r w:rsidR="00087C7B">
              <w:rPr>
                <w:rFonts w:eastAsia="Times New Roman"/>
                <w:sz w:val="24"/>
                <w:szCs w:val="24"/>
                <w:lang w:eastAsia="ru-RU"/>
              </w:rPr>
              <w:t xml:space="preserve"> </w:t>
            </w:r>
            <w:r w:rsidRPr="004A1EDE">
              <w:rPr>
                <w:rFonts w:eastAsia="Times New Roman"/>
                <w:sz w:val="24"/>
                <w:szCs w:val="24"/>
                <w:lang w:eastAsia="ru-RU"/>
              </w:rPr>
              <w:t>мероприятий, проводимых</w:t>
            </w:r>
            <w:r w:rsidR="00087C7B">
              <w:rPr>
                <w:rFonts w:eastAsia="Times New Roman"/>
                <w:sz w:val="24"/>
                <w:szCs w:val="24"/>
                <w:lang w:eastAsia="ru-RU"/>
              </w:rPr>
              <w:t xml:space="preserve"> </w:t>
            </w:r>
            <w:r w:rsidRPr="004A1EDE">
              <w:rPr>
                <w:rFonts w:eastAsia="Times New Roman"/>
                <w:color w:val="000000"/>
                <w:sz w:val="24"/>
                <w:szCs w:val="24"/>
                <w:lang w:eastAsia="ru-RU"/>
              </w:rPr>
              <w:t>МБУ ДО</w:t>
            </w:r>
            <w:r w:rsidR="00087C7B">
              <w:rPr>
                <w:rFonts w:eastAsia="Times New Roman"/>
                <w:color w:val="000000"/>
                <w:sz w:val="24"/>
                <w:szCs w:val="24"/>
                <w:lang w:eastAsia="ru-RU"/>
              </w:rPr>
              <w:t xml:space="preserve"> </w:t>
            </w:r>
            <w:r w:rsidRPr="004A1EDE">
              <w:rPr>
                <w:rFonts w:eastAsia="Times New Roman"/>
                <w:color w:val="000000"/>
                <w:sz w:val="24"/>
                <w:szCs w:val="24"/>
                <w:lang w:eastAsia="ru-RU"/>
              </w:rPr>
              <w:t>ДШИ</w:t>
            </w:r>
          </w:p>
        </w:tc>
      </w:tr>
      <w:tr w:rsidR="00250FCB" w:rsidRPr="004A1EDE" w14:paraId="08EEA494" w14:textId="77777777" w:rsidTr="00250FCB">
        <w:trPr>
          <w:trHeight w:val="595"/>
        </w:trPr>
        <w:tc>
          <w:tcPr>
            <w:tcW w:w="21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7D2778"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3.1.</w:t>
            </w:r>
          </w:p>
        </w:tc>
        <w:tc>
          <w:tcPr>
            <w:tcW w:w="1121"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600753" w14:textId="2DF430B2" w:rsidR="004A1EDE" w:rsidRPr="004A1EDE" w:rsidRDefault="004A1EDE" w:rsidP="005115E3">
            <w:pPr>
              <w:widowControl w:val="0"/>
              <w:autoSpaceDE w:val="0"/>
              <w:autoSpaceDN w:val="0"/>
              <w:adjustRightInd w:val="0"/>
              <w:ind w:left="-107"/>
              <w:rPr>
                <w:rFonts w:eastAsia="Calibri"/>
                <w:sz w:val="22"/>
                <w:szCs w:val="22"/>
                <w:lang w:eastAsia="ru-RU"/>
              </w:rPr>
            </w:pPr>
            <w:r w:rsidRPr="004A1EDE">
              <w:rPr>
                <w:rFonts w:eastAsia="Calibri"/>
                <w:sz w:val="22"/>
                <w:szCs w:val="22"/>
                <w:lang w:eastAsia="ru-RU"/>
              </w:rPr>
              <w:t>Посещения</w:t>
            </w:r>
            <w:r w:rsidR="00087C7B">
              <w:rPr>
                <w:rFonts w:eastAsia="Calibri"/>
                <w:sz w:val="22"/>
                <w:szCs w:val="22"/>
                <w:lang w:eastAsia="ru-RU"/>
              </w:rPr>
              <w:t xml:space="preserve"> </w:t>
            </w:r>
            <w:r w:rsidRPr="004A1EDE">
              <w:rPr>
                <w:rFonts w:eastAsia="Calibri"/>
                <w:sz w:val="22"/>
                <w:szCs w:val="22"/>
                <w:lang w:eastAsia="ru-RU"/>
              </w:rPr>
              <w:t>мероприятий, проводимых</w:t>
            </w:r>
            <w:r w:rsidR="00087C7B">
              <w:rPr>
                <w:rFonts w:eastAsia="Calibri"/>
                <w:sz w:val="22"/>
                <w:szCs w:val="22"/>
                <w:lang w:eastAsia="ru-RU"/>
              </w:rPr>
              <w:t xml:space="preserve"> </w:t>
            </w:r>
            <w:r w:rsidRPr="004A1EDE">
              <w:rPr>
                <w:rFonts w:eastAsia="Calibri"/>
                <w:color w:val="000000"/>
                <w:sz w:val="22"/>
                <w:szCs w:val="22"/>
                <w:lang w:eastAsia="ru-RU"/>
              </w:rPr>
              <w:t>МБУ ДО ДШИ</w:t>
            </w:r>
          </w:p>
        </w:tc>
        <w:tc>
          <w:tcPr>
            <w:tcW w:w="342" w:type="pct"/>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905E81A" w14:textId="77777777" w:rsidR="004A1EDE" w:rsidRPr="004A1EDE" w:rsidRDefault="004A1EDE" w:rsidP="005115E3">
            <w:pPr>
              <w:widowControl w:val="0"/>
              <w:tabs>
                <w:tab w:val="left" w:pos="560"/>
              </w:tabs>
              <w:autoSpaceDE w:val="0"/>
              <w:autoSpaceDN w:val="0"/>
              <w:adjustRightInd w:val="0"/>
              <w:ind w:right="-149"/>
              <w:jc w:val="center"/>
              <w:rPr>
                <w:rFonts w:eastAsia="Calibri"/>
                <w:sz w:val="22"/>
                <w:szCs w:val="22"/>
                <w:lang w:eastAsia="ru-RU"/>
              </w:rPr>
            </w:pPr>
            <w:r w:rsidRPr="004A1EDE">
              <w:rPr>
                <w:rFonts w:eastAsia="Calibri"/>
                <w:sz w:val="22"/>
                <w:szCs w:val="22"/>
                <w:lang w:eastAsia="ru-RU"/>
              </w:rPr>
              <w:t>Чел.</w:t>
            </w:r>
          </w:p>
        </w:tc>
        <w:tc>
          <w:tcPr>
            <w:tcW w:w="432" w:type="pct"/>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2A5E4F8"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2023-2027</w:t>
            </w:r>
          </w:p>
        </w:tc>
        <w:tc>
          <w:tcPr>
            <w:tcW w:w="4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14DC86D"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1700</w:t>
            </w:r>
          </w:p>
        </w:tc>
        <w:tc>
          <w:tcPr>
            <w:tcW w:w="48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00EB845"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1981</w:t>
            </w:r>
          </w:p>
        </w:tc>
        <w:tc>
          <w:tcPr>
            <w:tcW w:w="48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BFEB28"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2264</w:t>
            </w:r>
          </w:p>
        </w:tc>
        <w:tc>
          <w:tcPr>
            <w:tcW w:w="48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30AD5CCC"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2547</w:t>
            </w:r>
          </w:p>
        </w:tc>
        <w:tc>
          <w:tcPr>
            <w:tcW w:w="483" w:type="pct"/>
            <w:gridSpan w:val="2"/>
            <w:tcBorders>
              <w:top w:val="single" w:sz="6" w:space="0" w:color="000000"/>
              <w:left w:val="single" w:sz="4" w:space="0" w:color="auto"/>
              <w:bottom w:val="single" w:sz="6" w:space="0" w:color="000000"/>
              <w:right w:val="single" w:sz="4" w:space="0" w:color="auto"/>
            </w:tcBorders>
            <w:vAlign w:val="center"/>
          </w:tcPr>
          <w:p w14:paraId="05CDD8B4"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2830</w:t>
            </w:r>
          </w:p>
        </w:tc>
        <w:tc>
          <w:tcPr>
            <w:tcW w:w="475" w:type="pct"/>
            <w:tcBorders>
              <w:top w:val="single" w:sz="6" w:space="0" w:color="000000"/>
              <w:left w:val="single" w:sz="4" w:space="0" w:color="auto"/>
              <w:bottom w:val="single" w:sz="6" w:space="0" w:color="000000"/>
              <w:right w:val="single" w:sz="6" w:space="0" w:color="000000"/>
            </w:tcBorders>
            <w:vAlign w:val="center"/>
          </w:tcPr>
          <w:p w14:paraId="44FF15A8"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3113</w:t>
            </w:r>
          </w:p>
        </w:tc>
      </w:tr>
      <w:tr w:rsidR="004A1EDE" w:rsidRPr="004A1EDE" w14:paraId="316CCAC7" w14:textId="77777777" w:rsidTr="00250FCB">
        <w:tc>
          <w:tcPr>
            <w:tcW w:w="5000" w:type="pct"/>
            <w:gridSpan w:val="2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2C6D60" w14:textId="4E5E1B9E" w:rsidR="004A1EDE" w:rsidRPr="004A1EDE" w:rsidRDefault="004A1EDE" w:rsidP="005115E3">
            <w:pPr>
              <w:jc w:val="center"/>
              <w:rPr>
                <w:rFonts w:eastAsia="Times New Roman"/>
                <w:color w:val="000000"/>
                <w:sz w:val="24"/>
                <w:szCs w:val="24"/>
                <w:lang w:eastAsia="ru-RU"/>
              </w:rPr>
            </w:pPr>
            <w:r w:rsidRPr="004A1EDE">
              <w:rPr>
                <w:rFonts w:eastAsia="Times New Roman"/>
                <w:bCs/>
                <w:sz w:val="24"/>
                <w:szCs w:val="24"/>
                <w:lang w:eastAsia="ru-RU"/>
              </w:rPr>
              <w:t>4. Подпрограмма «Сохранение</w:t>
            </w:r>
            <w:r w:rsidR="00087C7B">
              <w:rPr>
                <w:rFonts w:eastAsia="Times New Roman"/>
                <w:bCs/>
                <w:sz w:val="24"/>
                <w:szCs w:val="24"/>
                <w:lang w:eastAsia="ru-RU"/>
              </w:rPr>
              <w:t xml:space="preserve"> </w:t>
            </w:r>
            <w:r w:rsidRPr="004A1EDE">
              <w:rPr>
                <w:rFonts w:eastAsia="Times New Roman"/>
                <w:bCs/>
                <w:sz w:val="24"/>
                <w:szCs w:val="24"/>
                <w:lang w:eastAsia="ru-RU"/>
              </w:rPr>
              <w:t>и</w:t>
            </w:r>
            <w:r w:rsidR="00087C7B">
              <w:rPr>
                <w:rFonts w:eastAsia="Times New Roman"/>
                <w:bCs/>
                <w:sz w:val="24"/>
                <w:szCs w:val="24"/>
                <w:lang w:eastAsia="ru-RU"/>
              </w:rPr>
              <w:t xml:space="preserve"> </w:t>
            </w:r>
            <w:r w:rsidRPr="004A1EDE">
              <w:rPr>
                <w:rFonts w:eastAsia="Times New Roman"/>
                <w:bCs/>
                <w:sz w:val="24"/>
                <w:szCs w:val="24"/>
                <w:lang w:eastAsia="ru-RU"/>
              </w:rPr>
              <w:t>популяризация</w:t>
            </w:r>
            <w:r w:rsidR="00087C7B">
              <w:rPr>
                <w:rFonts w:eastAsia="Times New Roman"/>
                <w:bCs/>
                <w:sz w:val="24"/>
                <w:szCs w:val="24"/>
                <w:lang w:eastAsia="ru-RU"/>
              </w:rPr>
              <w:t xml:space="preserve"> </w:t>
            </w:r>
            <w:r w:rsidRPr="004A1EDE">
              <w:rPr>
                <w:rFonts w:eastAsia="Times New Roman"/>
                <w:bCs/>
                <w:sz w:val="24"/>
                <w:szCs w:val="24"/>
                <w:lang w:eastAsia="ru-RU"/>
              </w:rPr>
              <w:t>объектов</w:t>
            </w:r>
            <w:r w:rsidR="00087C7B">
              <w:rPr>
                <w:rFonts w:eastAsia="Times New Roman"/>
                <w:bCs/>
                <w:sz w:val="24"/>
                <w:szCs w:val="24"/>
                <w:lang w:eastAsia="ru-RU"/>
              </w:rPr>
              <w:t xml:space="preserve"> </w:t>
            </w:r>
            <w:r w:rsidRPr="004A1EDE">
              <w:rPr>
                <w:rFonts w:eastAsia="Times New Roman"/>
                <w:sz w:val="24"/>
                <w:szCs w:val="24"/>
                <w:lang w:eastAsia="ru-RU"/>
              </w:rPr>
              <w:t>культурного наследия (памятников истории и культуры)</w:t>
            </w:r>
            <w:r w:rsidR="00087C7B">
              <w:rPr>
                <w:rFonts w:eastAsia="Times New Roman"/>
                <w:sz w:val="24"/>
                <w:szCs w:val="24"/>
                <w:lang w:eastAsia="ru-RU"/>
              </w:rPr>
              <w:t xml:space="preserve"> </w:t>
            </w:r>
            <w:r w:rsidRPr="004A1EDE">
              <w:rPr>
                <w:rFonts w:eastAsia="Times New Roman"/>
                <w:sz w:val="24"/>
                <w:szCs w:val="24"/>
                <w:lang w:eastAsia="ru-RU"/>
              </w:rPr>
              <w:t>в</w:t>
            </w:r>
            <w:r w:rsidR="00087C7B">
              <w:rPr>
                <w:rFonts w:eastAsia="Times New Roman"/>
                <w:sz w:val="24"/>
                <w:szCs w:val="24"/>
                <w:lang w:eastAsia="ru-RU"/>
              </w:rPr>
              <w:t xml:space="preserve"> </w:t>
            </w:r>
            <w:r w:rsidRPr="004A1EDE">
              <w:rPr>
                <w:rFonts w:eastAsia="Times New Roman"/>
                <w:sz w:val="24"/>
                <w:szCs w:val="24"/>
                <w:lang w:eastAsia="ru-RU"/>
              </w:rPr>
              <w:t>Хасанском муниципальном</w:t>
            </w:r>
            <w:r w:rsidR="00087C7B">
              <w:rPr>
                <w:rFonts w:eastAsia="Times New Roman"/>
                <w:sz w:val="24"/>
                <w:szCs w:val="24"/>
                <w:lang w:eastAsia="ru-RU"/>
              </w:rPr>
              <w:t xml:space="preserve"> </w:t>
            </w:r>
            <w:r w:rsidRPr="004A1EDE">
              <w:rPr>
                <w:rFonts w:eastAsia="Times New Roman"/>
                <w:color w:val="000000"/>
                <w:sz w:val="24"/>
                <w:szCs w:val="24"/>
                <w:lang w:eastAsia="ru-RU"/>
              </w:rPr>
              <w:t>округе»</w:t>
            </w:r>
          </w:p>
        </w:tc>
      </w:tr>
      <w:tr w:rsidR="004A1EDE" w:rsidRPr="004A1EDE" w14:paraId="20711086" w14:textId="77777777" w:rsidTr="00250FCB">
        <w:trPr>
          <w:trHeight w:val="494"/>
        </w:trPr>
        <w:tc>
          <w:tcPr>
            <w:tcW w:w="5000" w:type="pct"/>
            <w:gridSpan w:val="2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ABF209" w14:textId="1805B2AB" w:rsidR="004A1EDE" w:rsidRPr="004A1EDE" w:rsidRDefault="004A1EDE" w:rsidP="005115E3">
            <w:pPr>
              <w:rPr>
                <w:rFonts w:eastAsia="Times New Roman"/>
                <w:lang w:eastAsia="ru-RU"/>
              </w:rPr>
            </w:pPr>
            <w:r w:rsidRPr="004A1EDE">
              <w:rPr>
                <w:rFonts w:eastAsia="Times New Roman"/>
                <w:color w:val="000000"/>
                <w:sz w:val="24"/>
                <w:szCs w:val="24"/>
                <w:lang w:eastAsia="ru-RU"/>
              </w:rPr>
              <w:t>Цель:</w:t>
            </w:r>
            <w:r w:rsidR="00087C7B">
              <w:rPr>
                <w:rFonts w:eastAsia="Times New Roman"/>
                <w:color w:val="000000"/>
                <w:sz w:val="24"/>
                <w:szCs w:val="24"/>
                <w:lang w:eastAsia="ru-RU"/>
              </w:rPr>
              <w:t xml:space="preserve"> </w:t>
            </w:r>
            <w:r w:rsidRPr="004A1EDE">
              <w:rPr>
                <w:rFonts w:eastAsia="Times New Roman"/>
                <w:sz w:val="24"/>
                <w:szCs w:val="24"/>
                <w:lang w:eastAsia="ru-RU"/>
              </w:rPr>
              <w:t>с</w:t>
            </w:r>
            <w:r w:rsidRPr="004A1EDE">
              <w:rPr>
                <w:rFonts w:eastAsia="Times New Roman"/>
                <w:sz w:val="26"/>
                <w:szCs w:val="26"/>
                <w:lang w:eastAsia="ru-RU"/>
              </w:rPr>
              <w:t>оздание условий для сохранения, эффективного использования и популяризации объектов культурного наследия (памятников истории и культуры), расположенных</w:t>
            </w:r>
            <w:r w:rsidR="00087C7B">
              <w:rPr>
                <w:rFonts w:eastAsia="Times New Roman"/>
                <w:sz w:val="26"/>
                <w:szCs w:val="26"/>
                <w:lang w:eastAsia="ru-RU"/>
              </w:rPr>
              <w:t xml:space="preserve"> </w:t>
            </w:r>
            <w:r w:rsidRPr="004A1EDE">
              <w:rPr>
                <w:rFonts w:eastAsia="Times New Roman"/>
                <w:sz w:val="26"/>
                <w:szCs w:val="26"/>
                <w:lang w:eastAsia="ru-RU"/>
              </w:rPr>
              <w:t>на территории</w:t>
            </w:r>
            <w:r w:rsidR="00087C7B">
              <w:rPr>
                <w:rFonts w:eastAsia="Times New Roman"/>
                <w:sz w:val="26"/>
                <w:szCs w:val="26"/>
                <w:lang w:eastAsia="ru-RU"/>
              </w:rPr>
              <w:t xml:space="preserve"> </w:t>
            </w:r>
            <w:r w:rsidRPr="004A1EDE">
              <w:rPr>
                <w:rFonts w:eastAsia="Times New Roman"/>
                <w:sz w:val="26"/>
                <w:szCs w:val="26"/>
                <w:lang w:eastAsia="ru-RU"/>
              </w:rPr>
              <w:t>Хасанского муниципального</w:t>
            </w:r>
            <w:r w:rsidR="00087C7B">
              <w:rPr>
                <w:rFonts w:eastAsia="Times New Roman"/>
                <w:sz w:val="26"/>
                <w:szCs w:val="26"/>
                <w:lang w:eastAsia="ru-RU"/>
              </w:rPr>
              <w:t xml:space="preserve"> </w:t>
            </w:r>
            <w:r w:rsidRPr="004A1EDE">
              <w:rPr>
                <w:rFonts w:eastAsia="Times New Roman"/>
                <w:sz w:val="26"/>
                <w:szCs w:val="26"/>
                <w:lang w:eastAsia="ru-RU"/>
              </w:rPr>
              <w:t>округа</w:t>
            </w:r>
            <w:r w:rsidRPr="004A1EDE">
              <w:rPr>
                <w:rFonts w:eastAsia="Times New Roman"/>
                <w:sz w:val="24"/>
                <w:szCs w:val="24"/>
                <w:lang w:eastAsia="ru-RU"/>
              </w:rPr>
              <w:t xml:space="preserve"> </w:t>
            </w:r>
          </w:p>
        </w:tc>
      </w:tr>
      <w:tr w:rsidR="004A1EDE" w:rsidRPr="004A1EDE" w14:paraId="36D0963A" w14:textId="77777777" w:rsidTr="00250FCB">
        <w:tc>
          <w:tcPr>
            <w:tcW w:w="5000" w:type="pct"/>
            <w:gridSpan w:val="2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93A292" w14:textId="60F2F544" w:rsidR="004A1EDE" w:rsidRPr="004A1EDE" w:rsidRDefault="004A1EDE" w:rsidP="005115E3">
            <w:pPr>
              <w:rPr>
                <w:rFonts w:eastAsia="Times New Roman"/>
                <w:lang w:eastAsia="ru-RU"/>
              </w:rPr>
            </w:pPr>
            <w:r w:rsidRPr="004A1EDE">
              <w:rPr>
                <w:rFonts w:eastAsia="Times New Roman"/>
                <w:sz w:val="24"/>
                <w:szCs w:val="24"/>
                <w:lang w:eastAsia="ru-RU"/>
              </w:rPr>
              <w:t>Задача: сохранение</w:t>
            </w:r>
            <w:r w:rsidR="00087C7B">
              <w:rPr>
                <w:rFonts w:eastAsia="Times New Roman"/>
                <w:sz w:val="24"/>
                <w:szCs w:val="24"/>
                <w:lang w:eastAsia="ru-RU"/>
              </w:rPr>
              <w:t xml:space="preserve"> </w:t>
            </w:r>
            <w:r w:rsidRPr="004A1EDE">
              <w:rPr>
                <w:rFonts w:eastAsia="Times New Roman"/>
                <w:sz w:val="24"/>
                <w:szCs w:val="24"/>
                <w:lang w:eastAsia="ru-RU"/>
              </w:rPr>
              <w:t>культурного и</w:t>
            </w:r>
            <w:r w:rsidR="00087C7B">
              <w:rPr>
                <w:rFonts w:eastAsia="Times New Roman"/>
                <w:sz w:val="24"/>
                <w:szCs w:val="24"/>
                <w:lang w:eastAsia="ru-RU"/>
              </w:rPr>
              <w:t xml:space="preserve"> </w:t>
            </w:r>
            <w:r w:rsidRPr="004A1EDE">
              <w:rPr>
                <w:rFonts w:eastAsia="Times New Roman"/>
                <w:sz w:val="24"/>
                <w:szCs w:val="24"/>
                <w:lang w:eastAsia="ru-RU"/>
              </w:rPr>
              <w:t>исторического</w:t>
            </w:r>
            <w:r w:rsidR="00087C7B">
              <w:rPr>
                <w:rFonts w:eastAsia="Times New Roman"/>
                <w:sz w:val="24"/>
                <w:szCs w:val="24"/>
                <w:lang w:eastAsia="ru-RU"/>
              </w:rPr>
              <w:t xml:space="preserve"> </w:t>
            </w:r>
            <w:r w:rsidR="00087C7B" w:rsidRPr="004A1EDE">
              <w:rPr>
                <w:rFonts w:eastAsia="Times New Roman"/>
                <w:sz w:val="24"/>
                <w:szCs w:val="24"/>
                <w:lang w:eastAsia="ru-RU"/>
              </w:rPr>
              <w:t>наследия</w:t>
            </w:r>
            <w:r w:rsidR="00087C7B">
              <w:rPr>
                <w:rFonts w:eastAsia="Times New Roman"/>
                <w:sz w:val="24"/>
                <w:szCs w:val="24"/>
                <w:lang w:eastAsia="ru-RU"/>
              </w:rPr>
              <w:t xml:space="preserve"> </w:t>
            </w:r>
            <w:r w:rsidR="00087C7B" w:rsidRPr="004A1EDE">
              <w:rPr>
                <w:rFonts w:eastAsia="Times New Roman"/>
                <w:sz w:val="24"/>
                <w:szCs w:val="24"/>
                <w:lang w:eastAsia="ru-RU"/>
              </w:rPr>
              <w:t>Хасанского</w:t>
            </w:r>
            <w:r w:rsidR="00087C7B">
              <w:rPr>
                <w:rFonts w:eastAsia="Times New Roman"/>
                <w:sz w:val="24"/>
                <w:szCs w:val="24"/>
                <w:lang w:eastAsia="ru-RU"/>
              </w:rPr>
              <w:t xml:space="preserve"> </w:t>
            </w:r>
            <w:r w:rsidRPr="004A1EDE">
              <w:rPr>
                <w:rFonts w:eastAsia="Times New Roman"/>
                <w:sz w:val="24"/>
                <w:szCs w:val="24"/>
                <w:lang w:eastAsia="ru-RU"/>
              </w:rPr>
              <w:t>муниципального</w:t>
            </w:r>
            <w:r w:rsidR="00087C7B">
              <w:rPr>
                <w:rFonts w:eastAsia="Times New Roman"/>
                <w:sz w:val="24"/>
                <w:szCs w:val="24"/>
                <w:lang w:eastAsia="ru-RU"/>
              </w:rPr>
              <w:t xml:space="preserve"> </w:t>
            </w:r>
            <w:r w:rsidRPr="004A1EDE">
              <w:rPr>
                <w:rFonts w:eastAsia="Times New Roman"/>
                <w:sz w:val="24"/>
                <w:szCs w:val="24"/>
                <w:lang w:eastAsia="ru-RU"/>
              </w:rPr>
              <w:t>округа</w:t>
            </w:r>
          </w:p>
        </w:tc>
      </w:tr>
      <w:tr w:rsidR="00250FCB" w:rsidRPr="004A1EDE" w14:paraId="044EEC50" w14:textId="77777777" w:rsidTr="00250FCB">
        <w:tc>
          <w:tcPr>
            <w:tcW w:w="21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200B14"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4.1.</w:t>
            </w:r>
          </w:p>
        </w:tc>
        <w:tc>
          <w:tcPr>
            <w:tcW w:w="1123" w:type="pct"/>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560092" w14:textId="5CCC92C5" w:rsidR="004A1EDE" w:rsidRPr="004A1EDE" w:rsidRDefault="004A1EDE" w:rsidP="005115E3">
            <w:pPr>
              <w:ind w:left="-107"/>
              <w:rPr>
                <w:rFonts w:eastAsia="Times New Roman"/>
                <w:sz w:val="22"/>
                <w:szCs w:val="22"/>
                <w:lang w:eastAsia="ru-RU"/>
              </w:rPr>
            </w:pPr>
            <w:r w:rsidRPr="004A1EDE">
              <w:rPr>
                <w:rFonts w:eastAsia="Times New Roman"/>
                <w:color w:val="000000"/>
                <w:sz w:val="22"/>
                <w:szCs w:val="22"/>
                <w:lang w:eastAsia="ru-RU"/>
              </w:rPr>
              <w:t>Количество</w:t>
            </w:r>
            <w:r w:rsidR="00087C7B">
              <w:rPr>
                <w:rFonts w:eastAsia="Times New Roman"/>
                <w:color w:val="000000"/>
                <w:sz w:val="22"/>
                <w:szCs w:val="22"/>
                <w:lang w:eastAsia="ru-RU"/>
              </w:rPr>
              <w:t xml:space="preserve"> </w:t>
            </w:r>
            <w:r w:rsidRPr="004A1EDE">
              <w:rPr>
                <w:rFonts w:eastAsia="Times New Roman"/>
                <w:color w:val="000000"/>
                <w:sz w:val="22"/>
                <w:szCs w:val="22"/>
                <w:lang w:eastAsia="ru-RU"/>
              </w:rPr>
              <w:t>оформленных</w:t>
            </w:r>
            <w:r w:rsidR="00087C7B">
              <w:rPr>
                <w:rFonts w:eastAsia="Times New Roman"/>
                <w:color w:val="000000"/>
                <w:sz w:val="22"/>
                <w:szCs w:val="22"/>
                <w:lang w:eastAsia="ru-RU"/>
              </w:rPr>
              <w:t xml:space="preserve"> </w:t>
            </w:r>
            <w:r w:rsidRPr="004A1EDE">
              <w:rPr>
                <w:rFonts w:eastAsia="Times New Roman"/>
                <w:color w:val="000000"/>
                <w:sz w:val="22"/>
                <w:szCs w:val="22"/>
                <w:lang w:eastAsia="ru-RU"/>
              </w:rPr>
              <w:t>объектов</w:t>
            </w:r>
            <w:r w:rsidR="00087C7B">
              <w:rPr>
                <w:rFonts w:eastAsia="Times New Roman"/>
                <w:color w:val="000000"/>
                <w:sz w:val="22"/>
                <w:szCs w:val="22"/>
                <w:lang w:eastAsia="ru-RU"/>
              </w:rPr>
              <w:t xml:space="preserve"> </w:t>
            </w:r>
            <w:r w:rsidRPr="004A1EDE">
              <w:rPr>
                <w:rFonts w:eastAsia="Times New Roman"/>
                <w:color w:val="000000"/>
                <w:sz w:val="22"/>
                <w:szCs w:val="22"/>
                <w:lang w:eastAsia="ru-RU"/>
              </w:rPr>
              <w:t>культурного</w:t>
            </w:r>
            <w:r w:rsidR="00087C7B">
              <w:rPr>
                <w:rFonts w:eastAsia="Times New Roman"/>
                <w:color w:val="000000"/>
                <w:sz w:val="22"/>
                <w:szCs w:val="22"/>
                <w:lang w:eastAsia="ru-RU"/>
              </w:rPr>
              <w:t xml:space="preserve"> </w:t>
            </w:r>
            <w:r w:rsidRPr="004A1EDE">
              <w:rPr>
                <w:rFonts w:eastAsia="Times New Roman"/>
                <w:color w:val="000000"/>
                <w:sz w:val="22"/>
                <w:szCs w:val="22"/>
                <w:lang w:eastAsia="ru-RU"/>
              </w:rPr>
              <w:t>наследия,</w:t>
            </w:r>
            <w:r w:rsidRPr="004A1EDE">
              <w:rPr>
                <w:rFonts w:eastAsia="Times New Roman"/>
                <w:sz w:val="22"/>
                <w:szCs w:val="22"/>
                <w:lang w:eastAsia="ru-RU"/>
              </w:rPr>
              <w:t xml:space="preserve"> расположенных на территории Хасанского муниципального</w:t>
            </w:r>
            <w:r w:rsidR="00087C7B">
              <w:rPr>
                <w:rFonts w:eastAsia="Times New Roman"/>
                <w:sz w:val="22"/>
                <w:szCs w:val="22"/>
                <w:lang w:eastAsia="ru-RU"/>
              </w:rPr>
              <w:t xml:space="preserve"> </w:t>
            </w:r>
            <w:r w:rsidRPr="004A1EDE">
              <w:rPr>
                <w:rFonts w:eastAsia="Times New Roman"/>
                <w:sz w:val="22"/>
                <w:szCs w:val="22"/>
                <w:lang w:eastAsia="ru-RU"/>
              </w:rPr>
              <w:t>округа</w:t>
            </w:r>
          </w:p>
        </w:tc>
        <w:tc>
          <w:tcPr>
            <w:tcW w:w="339" w:type="pct"/>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9608FB8" w14:textId="77777777" w:rsidR="004A1EDE" w:rsidRPr="004A1EDE" w:rsidRDefault="004A1EDE" w:rsidP="005115E3">
            <w:pPr>
              <w:jc w:val="center"/>
              <w:rPr>
                <w:rFonts w:eastAsia="Times New Roman"/>
                <w:color w:val="2D2D2D"/>
                <w:sz w:val="22"/>
                <w:szCs w:val="22"/>
                <w:lang w:eastAsia="ru-RU"/>
              </w:rPr>
            </w:pPr>
            <w:r w:rsidRPr="004A1EDE">
              <w:rPr>
                <w:rFonts w:eastAsia="Times New Roman"/>
                <w:color w:val="2D2D2D"/>
                <w:sz w:val="22"/>
                <w:szCs w:val="22"/>
                <w:lang w:eastAsia="ru-RU"/>
              </w:rPr>
              <w:t>Ед.</w:t>
            </w:r>
          </w:p>
        </w:tc>
        <w:tc>
          <w:tcPr>
            <w:tcW w:w="432" w:type="pct"/>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87665E6"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2023-202</w:t>
            </w:r>
            <w:r w:rsidRPr="004A1EDE">
              <w:rPr>
                <w:rFonts w:eastAsia="Times New Roman"/>
                <w:sz w:val="24"/>
                <w:szCs w:val="24"/>
                <w:lang w:eastAsia="ru-RU"/>
              </w:rPr>
              <w:t>7</w:t>
            </w:r>
          </w:p>
        </w:tc>
        <w:tc>
          <w:tcPr>
            <w:tcW w:w="4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1302384"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0</w:t>
            </w:r>
          </w:p>
        </w:tc>
        <w:tc>
          <w:tcPr>
            <w:tcW w:w="48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ECF3533"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5</w:t>
            </w:r>
          </w:p>
        </w:tc>
        <w:tc>
          <w:tcPr>
            <w:tcW w:w="48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E38D2D8"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6</w:t>
            </w:r>
          </w:p>
        </w:tc>
        <w:tc>
          <w:tcPr>
            <w:tcW w:w="483" w:type="pct"/>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64FDA932"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7</w:t>
            </w:r>
          </w:p>
        </w:tc>
        <w:tc>
          <w:tcPr>
            <w:tcW w:w="483" w:type="pct"/>
            <w:gridSpan w:val="2"/>
            <w:tcBorders>
              <w:top w:val="single" w:sz="6" w:space="0" w:color="000000"/>
              <w:left w:val="single" w:sz="4" w:space="0" w:color="auto"/>
              <w:bottom w:val="single" w:sz="6" w:space="0" w:color="000000"/>
              <w:right w:val="single" w:sz="4" w:space="0" w:color="auto"/>
            </w:tcBorders>
            <w:vAlign w:val="center"/>
          </w:tcPr>
          <w:p w14:paraId="7250BF66"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8</w:t>
            </w:r>
          </w:p>
        </w:tc>
        <w:tc>
          <w:tcPr>
            <w:tcW w:w="475" w:type="pct"/>
            <w:tcBorders>
              <w:top w:val="single" w:sz="6" w:space="0" w:color="000000"/>
              <w:left w:val="single" w:sz="4" w:space="0" w:color="auto"/>
              <w:bottom w:val="single" w:sz="6" w:space="0" w:color="000000"/>
              <w:right w:val="single" w:sz="6" w:space="0" w:color="000000"/>
            </w:tcBorders>
            <w:vAlign w:val="center"/>
          </w:tcPr>
          <w:p w14:paraId="1ECB9CE6"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9</w:t>
            </w:r>
          </w:p>
        </w:tc>
      </w:tr>
      <w:tr w:rsidR="00250FCB" w:rsidRPr="004A1EDE" w14:paraId="44C2359C" w14:textId="77777777" w:rsidTr="00250FCB">
        <w:tc>
          <w:tcPr>
            <w:tcW w:w="21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CC7AD9"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4.2.</w:t>
            </w:r>
          </w:p>
        </w:tc>
        <w:tc>
          <w:tcPr>
            <w:tcW w:w="1123" w:type="pct"/>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91C31A" w14:textId="188DA4F0" w:rsidR="004A1EDE" w:rsidRPr="004A1EDE" w:rsidRDefault="004A1EDE" w:rsidP="005115E3">
            <w:pPr>
              <w:ind w:left="-107"/>
              <w:rPr>
                <w:rFonts w:eastAsia="Times New Roman"/>
                <w:sz w:val="22"/>
                <w:szCs w:val="22"/>
                <w:lang w:eastAsia="ru-RU"/>
              </w:rPr>
            </w:pPr>
            <w:r w:rsidRPr="004A1EDE">
              <w:rPr>
                <w:rFonts w:eastAsia="Times New Roman"/>
                <w:sz w:val="22"/>
                <w:szCs w:val="22"/>
                <w:lang w:eastAsia="ru-RU"/>
              </w:rPr>
              <w:t>Количество</w:t>
            </w:r>
            <w:r w:rsidR="00087C7B">
              <w:rPr>
                <w:rFonts w:eastAsia="Times New Roman"/>
                <w:sz w:val="22"/>
                <w:szCs w:val="22"/>
                <w:lang w:eastAsia="ru-RU"/>
              </w:rPr>
              <w:t xml:space="preserve"> </w:t>
            </w:r>
            <w:r w:rsidRPr="004A1EDE">
              <w:rPr>
                <w:rFonts w:eastAsia="Times New Roman"/>
                <w:sz w:val="22"/>
                <w:szCs w:val="22"/>
                <w:lang w:eastAsia="ru-RU"/>
              </w:rPr>
              <w:t>отремонтированных</w:t>
            </w:r>
            <w:r w:rsidR="00087C7B">
              <w:rPr>
                <w:rFonts w:eastAsia="Times New Roman"/>
                <w:sz w:val="22"/>
                <w:szCs w:val="22"/>
                <w:lang w:eastAsia="ru-RU"/>
              </w:rPr>
              <w:t xml:space="preserve"> </w:t>
            </w:r>
            <w:r w:rsidRPr="004A1EDE">
              <w:rPr>
                <w:rFonts w:eastAsia="Times New Roman"/>
                <w:sz w:val="22"/>
                <w:szCs w:val="22"/>
                <w:lang w:eastAsia="ru-RU"/>
              </w:rPr>
              <w:t>объектов</w:t>
            </w:r>
            <w:r w:rsidR="00087C7B">
              <w:rPr>
                <w:rFonts w:eastAsia="Times New Roman"/>
                <w:sz w:val="22"/>
                <w:szCs w:val="22"/>
                <w:lang w:eastAsia="ru-RU"/>
              </w:rPr>
              <w:t xml:space="preserve"> </w:t>
            </w:r>
            <w:r w:rsidRPr="004A1EDE">
              <w:rPr>
                <w:rFonts w:eastAsia="Times New Roman"/>
                <w:sz w:val="22"/>
                <w:szCs w:val="22"/>
                <w:lang w:eastAsia="ru-RU"/>
              </w:rPr>
              <w:t>культурного наследия, расположенных</w:t>
            </w:r>
            <w:r w:rsidR="00087C7B">
              <w:rPr>
                <w:rFonts w:eastAsia="Times New Roman"/>
                <w:sz w:val="22"/>
                <w:szCs w:val="22"/>
                <w:lang w:eastAsia="ru-RU"/>
              </w:rPr>
              <w:t xml:space="preserve"> </w:t>
            </w:r>
            <w:r w:rsidRPr="004A1EDE">
              <w:rPr>
                <w:rFonts w:eastAsia="Times New Roman"/>
                <w:sz w:val="22"/>
                <w:szCs w:val="22"/>
                <w:lang w:eastAsia="ru-RU"/>
              </w:rPr>
              <w:t>на</w:t>
            </w:r>
            <w:r w:rsidR="00087C7B">
              <w:rPr>
                <w:rFonts w:eastAsia="Times New Roman"/>
                <w:sz w:val="22"/>
                <w:szCs w:val="22"/>
                <w:lang w:eastAsia="ru-RU"/>
              </w:rPr>
              <w:t xml:space="preserve"> </w:t>
            </w:r>
            <w:r w:rsidRPr="004A1EDE">
              <w:rPr>
                <w:rFonts w:eastAsia="Times New Roman"/>
                <w:sz w:val="22"/>
                <w:szCs w:val="22"/>
                <w:lang w:eastAsia="ru-RU"/>
              </w:rPr>
              <w:t>территории Хасанского муниципального</w:t>
            </w:r>
            <w:r w:rsidR="00087C7B">
              <w:rPr>
                <w:rFonts w:eastAsia="Times New Roman"/>
                <w:sz w:val="22"/>
                <w:szCs w:val="22"/>
                <w:lang w:eastAsia="ru-RU"/>
              </w:rPr>
              <w:t xml:space="preserve"> </w:t>
            </w:r>
            <w:r w:rsidRPr="004A1EDE">
              <w:rPr>
                <w:rFonts w:eastAsia="Times New Roman"/>
                <w:sz w:val="22"/>
                <w:szCs w:val="22"/>
                <w:lang w:eastAsia="ru-RU"/>
              </w:rPr>
              <w:t>округа</w:t>
            </w:r>
          </w:p>
        </w:tc>
        <w:tc>
          <w:tcPr>
            <w:tcW w:w="339" w:type="pct"/>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7F6A858" w14:textId="77777777" w:rsidR="004A1EDE" w:rsidRPr="004A1EDE" w:rsidRDefault="004A1EDE" w:rsidP="005115E3">
            <w:pPr>
              <w:jc w:val="center"/>
              <w:rPr>
                <w:rFonts w:eastAsia="Times New Roman"/>
                <w:color w:val="2D2D2D"/>
                <w:sz w:val="22"/>
                <w:szCs w:val="22"/>
                <w:lang w:eastAsia="ru-RU"/>
              </w:rPr>
            </w:pPr>
            <w:r w:rsidRPr="004A1EDE">
              <w:rPr>
                <w:rFonts w:eastAsia="Times New Roman"/>
                <w:color w:val="2D2D2D"/>
                <w:sz w:val="22"/>
                <w:szCs w:val="22"/>
                <w:lang w:eastAsia="ru-RU"/>
              </w:rPr>
              <w:t>Ед.</w:t>
            </w:r>
          </w:p>
        </w:tc>
        <w:tc>
          <w:tcPr>
            <w:tcW w:w="432" w:type="pct"/>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CA50106"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2023-202</w:t>
            </w:r>
            <w:r w:rsidRPr="004A1EDE">
              <w:rPr>
                <w:rFonts w:eastAsia="Times New Roman"/>
                <w:sz w:val="24"/>
                <w:szCs w:val="24"/>
                <w:lang w:eastAsia="ru-RU"/>
              </w:rPr>
              <w:t>7</w:t>
            </w:r>
          </w:p>
        </w:tc>
        <w:tc>
          <w:tcPr>
            <w:tcW w:w="483"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12520D7"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w:t>
            </w:r>
          </w:p>
        </w:tc>
        <w:tc>
          <w:tcPr>
            <w:tcW w:w="48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869B3E4"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w:t>
            </w:r>
          </w:p>
        </w:tc>
        <w:tc>
          <w:tcPr>
            <w:tcW w:w="48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A271F3A"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w:t>
            </w:r>
          </w:p>
        </w:tc>
        <w:tc>
          <w:tcPr>
            <w:tcW w:w="483" w:type="pct"/>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69E5AF09"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w:t>
            </w:r>
          </w:p>
        </w:tc>
        <w:tc>
          <w:tcPr>
            <w:tcW w:w="483" w:type="pct"/>
            <w:gridSpan w:val="2"/>
            <w:tcBorders>
              <w:top w:val="single" w:sz="6" w:space="0" w:color="000000"/>
              <w:left w:val="single" w:sz="4" w:space="0" w:color="auto"/>
              <w:bottom w:val="single" w:sz="6" w:space="0" w:color="000000"/>
              <w:right w:val="single" w:sz="4" w:space="0" w:color="auto"/>
            </w:tcBorders>
            <w:vAlign w:val="center"/>
          </w:tcPr>
          <w:p w14:paraId="2B78EA9A"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w:t>
            </w:r>
          </w:p>
        </w:tc>
        <w:tc>
          <w:tcPr>
            <w:tcW w:w="475" w:type="pct"/>
            <w:tcBorders>
              <w:top w:val="single" w:sz="6" w:space="0" w:color="000000"/>
              <w:left w:val="single" w:sz="4" w:space="0" w:color="auto"/>
              <w:bottom w:val="single" w:sz="6" w:space="0" w:color="000000"/>
              <w:right w:val="single" w:sz="6" w:space="0" w:color="000000"/>
            </w:tcBorders>
            <w:vAlign w:val="center"/>
          </w:tcPr>
          <w:p w14:paraId="58CCD2DC"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w:t>
            </w:r>
          </w:p>
        </w:tc>
      </w:tr>
      <w:tr w:rsidR="004A1EDE" w:rsidRPr="004A1EDE" w14:paraId="431D0442" w14:textId="77777777" w:rsidTr="00250FCB">
        <w:tc>
          <w:tcPr>
            <w:tcW w:w="5000" w:type="pct"/>
            <w:gridSpan w:val="2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8F8CE4" w14:textId="6E1CC61A" w:rsidR="004A1EDE" w:rsidRPr="004A1EDE" w:rsidRDefault="004A1EDE" w:rsidP="005115E3">
            <w:pPr>
              <w:jc w:val="center"/>
              <w:rPr>
                <w:rFonts w:eastAsia="Times New Roman"/>
                <w:lang w:eastAsia="ru-RU"/>
              </w:rPr>
            </w:pPr>
            <w:r w:rsidRPr="004A1EDE">
              <w:rPr>
                <w:rFonts w:eastAsia="Times New Roman"/>
                <w:sz w:val="24"/>
                <w:szCs w:val="24"/>
                <w:lang w:eastAsia="ru-RU"/>
              </w:rPr>
              <w:t>5. Подпрограмма «Развитие сети муниципальных</w:t>
            </w:r>
            <w:r w:rsidR="00087C7B">
              <w:rPr>
                <w:rFonts w:eastAsia="Times New Roman"/>
                <w:sz w:val="24"/>
                <w:szCs w:val="24"/>
                <w:lang w:eastAsia="ru-RU"/>
              </w:rPr>
              <w:t xml:space="preserve"> </w:t>
            </w:r>
            <w:r w:rsidRPr="004A1EDE">
              <w:rPr>
                <w:rFonts w:eastAsia="Times New Roman"/>
                <w:sz w:val="24"/>
                <w:szCs w:val="24"/>
                <w:lang w:eastAsia="ru-RU"/>
              </w:rPr>
              <w:t>учреждений культуры на территории Хасанского муниципального округа»</w:t>
            </w:r>
          </w:p>
        </w:tc>
      </w:tr>
      <w:tr w:rsidR="004A1EDE" w:rsidRPr="004A1EDE" w14:paraId="6C9AAC33" w14:textId="77777777" w:rsidTr="00250FCB">
        <w:tc>
          <w:tcPr>
            <w:tcW w:w="5000" w:type="pct"/>
            <w:gridSpan w:val="2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39345D" w14:textId="5A6970F2" w:rsidR="004A1EDE" w:rsidRPr="004A1EDE" w:rsidRDefault="004A1EDE" w:rsidP="005115E3">
            <w:pPr>
              <w:rPr>
                <w:rFonts w:eastAsia="Times New Roman"/>
                <w:lang w:eastAsia="ru-RU"/>
              </w:rPr>
            </w:pPr>
            <w:r w:rsidRPr="004A1EDE">
              <w:rPr>
                <w:rFonts w:eastAsia="Times New Roman"/>
                <w:color w:val="000000"/>
                <w:sz w:val="24"/>
                <w:szCs w:val="24"/>
                <w:lang w:eastAsia="ru-RU"/>
              </w:rPr>
              <w:t>Цель: увеличение</w:t>
            </w:r>
            <w:r w:rsidR="00087C7B">
              <w:rPr>
                <w:rFonts w:eastAsia="Times New Roman"/>
                <w:color w:val="000000"/>
                <w:sz w:val="24"/>
                <w:szCs w:val="24"/>
                <w:lang w:eastAsia="ru-RU"/>
              </w:rPr>
              <w:t xml:space="preserve"> </w:t>
            </w:r>
            <w:r w:rsidRPr="004A1EDE">
              <w:rPr>
                <w:rFonts w:eastAsia="Times New Roman"/>
                <w:color w:val="000000"/>
                <w:sz w:val="24"/>
                <w:szCs w:val="24"/>
                <w:lang w:eastAsia="ru-RU"/>
              </w:rPr>
              <w:t>уровня</w:t>
            </w:r>
            <w:r w:rsidR="00087C7B">
              <w:rPr>
                <w:rFonts w:eastAsia="Times New Roman"/>
                <w:color w:val="000000"/>
                <w:sz w:val="24"/>
                <w:szCs w:val="24"/>
                <w:lang w:eastAsia="ru-RU"/>
              </w:rPr>
              <w:t xml:space="preserve"> </w:t>
            </w:r>
            <w:r w:rsidRPr="004A1EDE">
              <w:rPr>
                <w:rFonts w:eastAsia="Times New Roman"/>
                <w:color w:val="000000"/>
                <w:sz w:val="24"/>
                <w:szCs w:val="24"/>
                <w:lang w:eastAsia="ru-RU"/>
              </w:rPr>
              <w:t>обеспеченности</w:t>
            </w:r>
            <w:r w:rsidR="00087C7B">
              <w:rPr>
                <w:rFonts w:eastAsia="Times New Roman"/>
                <w:color w:val="000000"/>
                <w:sz w:val="24"/>
                <w:szCs w:val="24"/>
                <w:lang w:eastAsia="ru-RU"/>
              </w:rPr>
              <w:t xml:space="preserve"> </w:t>
            </w:r>
            <w:r w:rsidRPr="004A1EDE">
              <w:rPr>
                <w:rFonts w:eastAsia="Times New Roman"/>
                <w:color w:val="000000"/>
                <w:sz w:val="24"/>
                <w:szCs w:val="24"/>
                <w:lang w:eastAsia="ru-RU"/>
              </w:rPr>
              <w:t>муниципальными учреждениями</w:t>
            </w:r>
            <w:r w:rsidR="00087C7B">
              <w:rPr>
                <w:rFonts w:eastAsia="Times New Roman"/>
                <w:color w:val="000000"/>
                <w:sz w:val="24"/>
                <w:szCs w:val="24"/>
                <w:lang w:eastAsia="ru-RU"/>
              </w:rPr>
              <w:t xml:space="preserve"> </w:t>
            </w:r>
            <w:r w:rsidRPr="004A1EDE">
              <w:rPr>
                <w:rFonts w:eastAsia="Times New Roman"/>
                <w:color w:val="000000"/>
                <w:sz w:val="24"/>
                <w:szCs w:val="24"/>
                <w:lang w:eastAsia="ru-RU"/>
              </w:rPr>
              <w:t>культуры</w:t>
            </w:r>
          </w:p>
        </w:tc>
      </w:tr>
      <w:tr w:rsidR="004A1EDE" w:rsidRPr="004A1EDE" w14:paraId="489C23A7" w14:textId="77777777" w:rsidTr="00250FCB">
        <w:tc>
          <w:tcPr>
            <w:tcW w:w="5000" w:type="pct"/>
            <w:gridSpan w:val="2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CD0742" w14:textId="12E38A2B" w:rsidR="004A1EDE" w:rsidRPr="004A1EDE" w:rsidRDefault="004A1EDE" w:rsidP="005115E3">
            <w:pPr>
              <w:rPr>
                <w:rFonts w:eastAsia="Times New Roman"/>
                <w:lang w:eastAsia="ru-RU"/>
              </w:rPr>
            </w:pPr>
            <w:r w:rsidRPr="004A1EDE">
              <w:rPr>
                <w:rFonts w:eastAsia="Times New Roman"/>
                <w:sz w:val="24"/>
                <w:szCs w:val="24"/>
                <w:lang w:eastAsia="ru-RU"/>
              </w:rPr>
              <w:t>Задача: расширение</w:t>
            </w:r>
            <w:r w:rsidR="00087C7B">
              <w:rPr>
                <w:rFonts w:eastAsia="Times New Roman"/>
                <w:sz w:val="24"/>
                <w:szCs w:val="24"/>
                <w:lang w:eastAsia="ru-RU"/>
              </w:rPr>
              <w:t xml:space="preserve"> </w:t>
            </w:r>
            <w:r w:rsidRPr="004A1EDE">
              <w:rPr>
                <w:rFonts w:eastAsia="Times New Roman"/>
                <w:sz w:val="24"/>
                <w:szCs w:val="24"/>
                <w:lang w:eastAsia="ru-RU"/>
              </w:rPr>
              <w:t>объектов</w:t>
            </w:r>
            <w:r w:rsidR="00087C7B">
              <w:rPr>
                <w:rFonts w:eastAsia="Times New Roman"/>
                <w:sz w:val="24"/>
                <w:szCs w:val="24"/>
                <w:lang w:eastAsia="ru-RU"/>
              </w:rPr>
              <w:t xml:space="preserve"> </w:t>
            </w:r>
            <w:r w:rsidRPr="004A1EDE">
              <w:rPr>
                <w:rFonts w:eastAsia="Times New Roman"/>
                <w:sz w:val="24"/>
                <w:szCs w:val="24"/>
                <w:lang w:eastAsia="ru-RU"/>
              </w:rPr>
              <w:t>муниципальных</w:t>
            </w:r>
            <w:r w:rsidR="00087C7B">
              <w:rPr>
                <w:rFonts w:eastAsia="Times New Roman"/>
                <w:sz w:val="24"/>
                <w:szCs w:val="24"/>
                <w:lang w:eastAsia="ru-RU"/>
              </w:rPr>
              <w:t xml:space="preserve"> </w:t>
            </w:r>
            <w:r w:rsidRPr="004A1EDE">
              <w:rPr>
                <w:rFonts w:eastAsia="Times New Roman"/>
                <w:sz w:val="24"/>
                <w:szCs w:val="24"/>
                <w:lang w:eastAsia="ru-RU"/>
              </w:rPr>
              <w:t>учреждений</w:t>
            </w:r>
            <w:r w:rsidR="00087C7B">
              <w:rPr>
                <w:rFonts w:eastAsia="Times New Roman"/>
                <w:sz w:val="24"/>
                <w:szCs w:val="24"/>
                <w:lang w:eastAsia="ru-RU"/>
              </w:rPr>
              <w:t xml:space="preserve"> </w:t>
            </w:r>
            <w:r w:rsidRPr="004A1EDE">
              <w:rPr>
                <w:rFonts w:eastAsia="Times New Roman"/>
                <w:sz w:val="24"/>
                <w:szCs w:val="24"/>
                <w:lang w:eastAsia="ru-RU"/>
              </w:rPr>
              <w:t>культуры</w:t>
            </w:r>
          </w:p>
        </w:tc>
      </w:tr>
      <w:tr w:rsidR="00250FCB" w:rsidRPr="004A1EDE" w14:paraId="3B3AA915" w14:textId="77777777" w:rsidTr="00250FCB">
        <w:tc>
          <w:tcPr>
            <w:tcW w:w="21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108BBF"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5.1.</w:t>
            </w:r>
          </w:p>
        </w:tc>
        <w:tc>
          <w:tcPr>
            <w:tcW w:w="1127" w:type="pct"/>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CDDC33" w14:textId="311176A5" w:rsidR="004A1EDE" w:rsidRPr="004A1EDE" w:rsidRDefault="004A1EDE" w:rsidP="005115E3">
            <w:pPr>
              <w:ind w:left="-107"/>
              <w:textAlignment w:val="baseline"/>
              <w:rPr>
                <w:rFonts w:eastAsia="Times New Roman"/>
                <w:sz w:val="22"/>
                <w:szCs w:val="22"/>
                <w:lang w:eastAsia="ru-RU"/>
              </w:rPr>
            </w:pPr>
            <w:r w:rsidRPr="004A1EDE">
              <w:rPr>
                <w:rFonts w:eastAsia="Times New Roman"/>
                <w:sz w:val="22"/>
                <w:szCs w:val="22"/>
                <w:lang w:eastAsia="ru-RU"/>
              </w:rPr>
              <w:t>Количество</w:t>
            </w:r>
            <w:r w:rsidR="00087C7B">
              <w:rPr>
                <w:rFonts w:eastAsia="Times New Roman"/>
                <w:sz w:val="22"/>
                <w:szCs w:val="22"/>
                <w:lang w:eastAsia="ru-RU"/>
              </w:rPr>
              <w:t xml:space="preserve"> </w:t>
            </w:r>
            <w:r w:rsidRPr="004A1EDE">
              <w:rPr>
                <w:rFonts w:eastAsia="Times New Roman"/>
                <w:sz w:val="22"/>
                <w:szCs w:val="22"/>
                <w:lang w:eastAsia="ru-RU"/>
              </w:rPr>
              <w:t xml:space="preserve">новых </w:t>
            </w:r>
            <w:r w:rsidR="00087C7B" w:rsidRPr="004A1EDE">
              <w:rPr>
                <w:rFonts w:eastAsia="Times New Roman"/>
                <w:sz w:val="22"/>
                <w:szCs w:val="22"/>
                <w:lang w:eastAsia="ru-RU"/>
              </w:rPr>
              <w:t>объектов</w:t>
            </w:r>
            <w:r w:rsidR="00087C7B">
              <w:rPr>
                <w:rFonts w:eastAsia="Times New Roman"/>
                <w:sz w:val="22"/>
                <w:szCs w:val="22"/>
                <w:lang w:eastAsia="ru-RU"/>
              </w:rPr>
              <w:t xml:space="preserve"> </w:t>
            </w:r>
            <w:r w:rsidR="00087C7B" w:rsidRPr="004A1EDE">
              <w:rPr>
                <w:rFonts w:eastAsia="Times New Roman"/>
                <w:sz w:val="22"/>
                <w:szCs w:val="22"/>
                <w:lang w:eastAsia="ru-RU"/>
              </w:rPr>
              <w:t>муниципальных</w:t>
            </w:r>
            <w:r w:rsidR="00087C7B">
              <w:rPr>
                <w:rFonts w:eastAsia="Times New Roman"/>
                <w:sz w:val="22"/>
                <w:szCs w:val="22"/>
                <w:lang w:eastAsia="ru-RU"/>
              </w:rPr>
              <w:t xml:space="preserve"> </w:t>
            </w:r>
            <w:r w:rsidRPr="004A1EDE">
              <w:rPr>
                <w:rFonts w:eastAsia="Times New Roman"/>
                <w:sz w:val="22"/>
                <w:szCs w:val="22"/>
                <w:lang w:eastAsia="ru-RU"/>
              </w:rPr>
              <w:t>учреждений</w:t>
            </w:r>
            <w:r w:rsidR="00087C7B">
              <w:rPr>
                <w:rFonts w:eastAsia="Times New Roman"/>
                <w:sz w:val="22"/>
                <w:szCs w:val="22"/>
                <w:lang w:eastAsia="ru-RU"/>
              </w:rPr>
              <w:t xml:space="preserve"> </w:t>
            </w:r>
            <w:r w:rsidRPr="004A1EDE">
              <w:rPr>
                <w:rFonts w:eastAsia="Times New Roman"/>
                <w:sz w:val="22"/>
                <w:szCs w:val="22"/>
                <w:lang w:eastAsia="ru-RU"/>
              </w:rPr>
              <w:t>культуры</w:t>
            </w:r>
          </w:p>
        </w:tc>
        <w:tc>
          <w:tcPr>
            <w:tcW w:w="341" w:type="pct"/>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6858B1C" w14:textId="77777777" w:rsidR="004A1EDE" w:rsidRPr="004A1EDE" w:rsidRDefault="004A1EDE" w:rsidP="005115E3">
            <w:pPr>
              <w:jc w:val="center"/>
              <w:rPr>
                <w:rFonts w:eastAsia="Times New Roman"/>
                <w:color w:val="2D2D2D"/>
                <w:sz w:val="22"/>
                <w:szCs w:val="22"/>
                <w:lang w:eastAsia="ru-RU"/>
              </w:rPr>
            </w:pPr>
            <w:r w:rsidRPr="004A1EDE">
              <w:rPr>
                <w:rFonts w:eastAsia="Times New Roman"/>
                <w:color w:val="2D2D2D"/>
                <w:sz w:val="22"/>
                <w:szCs w:val="22"/>
                <w:lang w:eastAsia="ru-RU"/>
              </w:rPr>
              <w:t>Ед.</w:t>
            </w:r>
          </w:p>
        </w:tc>
        <w:tc>
          <w:tcPr>
            <w:tcW w:w="432" w:type="pct"/>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C36914F"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2023-202</w:t>
            </w:r>
            <w:r w:rsidRPr="004A1EDE">
              <w:rPr>
                <w:rFonts w:eastAsia="Times New Roman"/>
                <w:sz w:val="24"/>
                <w:szCs w:val="24"/>
                <w:lang w:eastAsia="ru-RU"/>
              </w:rPr>
              <w:t>7</w:t>
            </w:r>
          </w:p>
        </w:tc>
        <w:tc>
          <w:tcPr>
            <w:tcW w:w="481"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47138E6"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0</w:t>
            </w:r>
          </w:p>
        </w:tc>
        <w:tc>
          <w:tcPr>
            <w:tcW w:w="48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6A0A80C"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0</w:t>
            </w:r>
          </w:p>
        </w:tc>
        <w:tc>
          <w:tcPr>
            <w:tcW w:w="48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C5B9BB0"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0</w:t>
            </w:r>
          </w:p>
        </w:tc>
        <w:tc>
          <w:tcPr>
            <w:tcW w:w="483" w:type="pct"/>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6170AC24"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0</w:t>
            </w:r>
          </w:p>
        </w:tc>
        <w:tc>
          <w:tcPr>
            <w:tcW w:w="481" w:type="pct"/>
            <w:tcBorders>
              <w:top w:val="single" w:sz="6" w:space="0" w:color="000000"/>
              <w:left w:val="single" w:sz="4" w:space="0" w:color="auto"/>
              <w:bottom w:val="single" w:sz="6" w:space="0" w:color="000000"/>
              <w:right w:val="single" w:sz="4" w:space="0" w:color="auto"/>
            </w:tcBorders>
            <w:vAlign w:val="center"/>
          </w:tcPr>
          <w:p w14:paraId="3A88CF00"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0</w:t>
            </w:r>
          </w:p>
        </w:tc>
        <w:tc>
          <w:tcPr>
            <w:tcW w:w="477" w:type="pct"/>
            <w:gridSpan w:val="2"/>
            <w:tcBorders>
              <w:top w:val="single" w:sz="6" w:space="0" w:color="000000"/>
              <w:left w:val="single" w:sz="4" w:space="0" w:color="auto"/>
              <w:bottom w:val="single" w:sz="6" w:space="0" w:color="000000"/>
              <w:right w:val="single" w:sz="6" w:space="0" w:color="000000"/>
            </w:tcBorders>
            <w:vAlign w:val="center"/>
          </w:tcPr>
          <w:p w14:paraId="2D79F863"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w:t>
            </w:r>
          </w:p>
        </w:tc>
      </w:tr>
    </w:tbl>
    <w:p w14:paraId="54757088" w14:textId="77777777" w:rsidR="004A1EDE" w:rsidRPr="004A1EDE" w:rsidRDefault="004A1EDE" w:rsidP="005115E3">
      <w:pPr>
        <w:widowControl w:val="0"/>
        <w:autoSpaceDE w:val="0"/>
        <w:autoSpaceDN w:val="0"/>
        <w:adjustRightInd w:val="0"/>
        <w:jc w:val="center"/>
        <w:rPr>
          <w:rFonts w:eastAsia="Times New Roman"/>
          <w:b/>
          <w:sz w:val="24"/>
          <w:szCs w:val="24"/>
          <w:lang w:eastAsia="ru-RU"/>
        </w:rPr>
      </w:pPr>
    </w:p>
    <w:p w14:paraId="386AEC72" w14:textId="77777777" w:rsidR="004A1EDE" w:rsidRPr="004A1EDE" w:rsidRDefault="004A1EDE" w:rsidP="005115E3">
      <w:pPr>
        <w:widowControl w:val="0"/>
        <w:autoSpaceDE w:val="0"/>
        <w:autoSpaceDN w:val="0"/>
        <w:adjustRightInd w:val="0"/>
        <w:jc w:val="center"/>
        <w:rPr>
          <w:rFonts w:eastAsia="Times New Roman"/>
          <w:b/>
          <w:sz w:val="24"/>
          <w:szCs w:val="24"/>
          <w:lang w:eastAsia="ru-RU"/>
        </w:rPr>
      </w:pPr>
    </w:p>
    <w:p w14:paraId="78FD9F7C" w14:textId="77777777" w:rsidR="004A1EDE" w:rsidRPr="004A1EDE" w:rsidRDefault="004A1EDE" w:rsidP="005115E3">
      <w:pPr>
        <w:widowControl w:val="0"/>
        <w:autoSpaceDE w:val="0"/>
        <w:autoSpaceDN w:val="0"/>
        <w:adjustRightInd w:val="0"/>
        <w:jc w:val="center"/>
        <w:rPr>
          <w:rFonts w:eastAsia="Times New Roman"/>
          <w:b/>
          <w:sz w:val="24"/>
          <w:szCs w:val="24"/>
          <w:lang w:eastAsia="ru-RU"/>
        </w:rPr>
      </w:pPr>
    </w:p>
    <w:p w14:paraId="34DC6297" w14:textId="77777777" w:rsidR="004A1EDE" w:rsidRPr="004A1EDE" w:rsidRDefault="004A1EDE" w:rsidP="005115E3">
      <w:pPr>
        <w:widowControl w:val="0"/>
        <w:autoSpaceDE w:val="0"/>
        <w:autoSpaceDN w:val="0"/>
        <w:adjustRightInd w:val="0"/>
        <w:jc w:val="center"/>
        <w:rPr>
          <w:rFonts w:eastAsia="Times New Roman"/>
          <w:b/>
          <w:sz w:val="24"/>
          <w:szCs w:val="24"/>
          <w:lang w:eastAsia="ru-RU"/>
        </w:rPr>
      </w:pPr>
    </w:p>
    <w:p w14:paraId="05BF0F27" w14:textId="77777777" w:rsidR="004A1EDE" w:rsidRPr="004A1EDE" w:rsidRDefault="004A1EDE" w:rsidP="005115E3">
      <w:pPr>
        <w:widowControl w:val="0"/>
        <w:autoSpaceDE w:val="0"/>
        <w:autoSpaceDN w:val="0"/>
        <w:adjustRightInd w:val="0"/>
        <w:jc w:val="center"/>
        <w:rPr>
          <w:rFonts w:eastAsia="Times New Roman"/>
          <w:b/>
          <w:sz w:val="24"/>
          <w:szCs w:val="24"/>
          <w:lang w:eastAsia="ru-RU"/>
        </w:rPr>
      </w:pPr>
    </w:p>
    <w:p w14:paraId="0DB50BE9" w14:textId="77777777" w:rsidR="004A1EDE" w:rsidRPr="004A1EDE" w:rsidRDefault="004A1EDE" w:rsidP="005115E3">
      <w:pPr>
        <w:widowControl w:val="0"/>
        <w:autoSpaceDE w:val="0"/>
        <w:autoSpaceDN w:val="0"/>
        <w:adjustRightInd w:val="0"/>
        <w:jc w:val="center"/>
        <w:rPr>
          <w:rFonts w:eastAsia="Times New Roman"/>
          <w:b/>
          <w:sz w:val="24"/>
          <w:szCs w:val="24"/>
          <w:lang w:eastAsia="ru-RU"/>
        </w:rPr>
      </w:pPr>
    </w:p>
    <w:p w14:paraId="75969AB8" w14:textId="77777777" w:rsidR="004A1EDE" w:rsidRPr="004A1EDE" w:rsidRDefault="004A1EDE" w:rsidP="005115E3">
      <w:pPr>
        <w:rPr>
          <w:rFonts w:eastAsia="Times New Roman"/>
          <w:b/>
          <w:sz w:val="24"/>
          <w:szCs w:val="24"/>
          <w:lang w:eastAsia="ru-RU"/>
        </w:rPr>
      </w:pPr>
    </w:p>
    <w:p w14:paraId="114B0433" w14:textId="6A13E059" w:rsidR="00087C7B" w:rsidRPr="004A1EDE" w:rsidRDefault="00087C7B" w:rsidP="00087C7B">
      <w:pPr>
        <w:framePr w:hSpace="180" w:wrap="around" w:vAnchor="text" w:hAnchor="margin" w:xAlign="right" w:y="-95"/>
        <w:widowControl w:val="0"/>
        <w:autoSpaceDE w:val="0"/>
        <w:autoSpaceDN w:val="0"/>
        <w:adjustRightInd w:val="0"/>
        <w:ind w:left="-108"/>
        <w:rPr>
          <w:rFonts w:eastAsia="Times New Roman"/>
          <w:sz w:val="24"/>
          <w:szCs w:val="24"/>
          <w:lang w:eastAsia="ru-RU"/>
        </w:rPr>
      </w:pPr>
      <w:r w:rsidRPr="004A1EDE">
        <w:rPr>
          <w:rFonts w:eastAsia="Times New Roman"/>
          <w:sz w:val="24"/>
          <w:szCs w:val="24"/>
          <w:lang w:eastAsia="ru-RU"/>
        </w:rPr>
        <w:br w:type="page"/>
        <w:t xml:space="preserve">  </w:t>
      </w:r>
    </w:p>
    <w:p w14:paraId="41AC6392" w14:textId="77777777" w:rsidR="004A1EDE" w:rsidRPr="004A1EDE" w:rsidRDefault="004A1EDE" w:rsidP="005115E3">
      <w:pPr>
        <w:widowControl w:val="0"/>
        <w:autoSpaceDE w:val="0"/>
        <w:autoSpaceDN w:val="0"/>
        <w:adjustRightInd w:val="0"/>
        <w:jc w:val="center"/>
        <w:rPr>
          <w:rFonts w:eastAsia="Times New Roman"/>
          <w:b/>
          <w:sz w:val="24"/>
          <w:szCs w:val="24"/>
          <w:lang w:eastAsia="ru-RU"/>
        </w:rPr>
      </w:pPr>
    </w:p>
    <w:p w14:paraId="0D74A957" w14:textId="77777777" w:rsidR="004A1EDE" w:rsidRPr="004A1EDE" w:rsidRDefault="004A1EDE" w:rsidP="005115E3">
      <w:pPr>
        <w:widowControl w:val="0"/>
        <w:autoSpaceDE w:val="0"/>
        <w:autoSpaceDN w:val="0"/>
        <w:adjustRightInd w:val="0"/>
        <w:jc w:val="center"/>
        <w:rPr>
          <w:rFonts w:eastAsia="Times New Roman"/>
          <w:b/>
          <w:sz w:val="24"/>
          <w:szCs w:val="24"/>
          <w:lang w:eastAsia="ru-RU"/>
        </w:rPr>
      </w:pPr>
    </w:p>
    <w:p w14:paraId="4F912527" w14:textId="77777777" w:rsidR="004A1EDE" w:rsidRPr="004A1EDE" w:rsidRDefault="004A1EDE" w:rsidP="005115E3">
      <w:pPr>
        <w:widowControl w:val="0"/>
        <w:autoSpaceDE w:val="0"/>
        <w:autoSpaceDN w:val="0"/>
        <w:adjustRightInd w:val="0"/>
        <w:jc w:val="center"/>
        <w:rPr>
          <w:rFonts w:eastAsia="Times New Roman"/>
          <w:b/>
          <w:sz w:val="24"/>
          <w:szCs w:val="24"/>
          <w:lang w:eastAsia="ru-RU"/>
        </w:rPr>
      </w:pPr>
    </w:p>
    <w:p w14:paraId="0E4B2C00" w14:textId="77777777" w:rsidR="004A1EDE" w:rsidRPr="004A1EDE" w:rsidRDefault="004A1EDE" w:rsidP="005115E3">
      <w:pPr>
        <w:widowControl w:val="0"/>
        <w:autoSpaceDE w:val="0"/>
        <w:autoSpaceDN w:val="0"/>
        <w:adjustRightInd w:val="0"/>
        <w:jc w:val="center"/>
        <w:rPr>
          <w:rFonts w:eastAsia="Times New Roman"/>
          <w:b/>
          <w:sz w:val="24"/>
          <w:szCs w:val="24"/>
          <w:lang w:eastAsia="ru-RU"/>
        </w:rPr>
      </w:pPr>
    </w:p>
    <w:p w14:paraId="74E3C5E0" w14:textId="77777777" w:rsidR="004A1EDE" w:rsidRPr="004A1EDE" w:rsidRDefault="004A1EDE" w:rsidP="005115E3">
      <w:pPr>
        <w:widowControl w:val="0"/>
        <w:autoSpaceDE w:val="0"/>
        <w:autoSpaceDN w:val="0"/>
        <w:adjustRightInd w:val="0"/>
        <w:jc w:val="center"/>
        <w:rPr>
          <w:rFonts w:eastAsia="Times New Roman"/>
          <w:b/>
          <w:sz w:val="24"/>
          <w:szCs w:val="24"/>
          <w:lang w:eastAsia="ru-RU"/>
        </w:rPr>
      </w:pPr>
    </w:p>
    <w:p w14:paraId="612B2652" w14:textId="77777777" w:rsidR="004A1EDE" w:rsidRPr="004A1EDE" w:rsidRDefault="004A1EDE" w:rsidP="005115E3">
      <w:pPr>
        <w:widowControl w:val="0"/>
        <w:autoSpaceDE w:val="0"/>
        <w:autoSpaceDN w:val="0"/>
        <w:adjustRightInd w:val="0"/>
        <w:jc w:val="center"/>
        <w:rPr>
          <w:rFonts w:eastAsia="Times New Roman"/>
          <w:b/>
          <w:sz w:val="24"/>
          <w:szCs w:val="24"/>
          <w:lang w:eastAsia="ru-RU"/>
        </w:rPr>
      </w:pPr>
    </w:p>
    <w:p w14:paraId="4F6A130C" w14:textId="77777777" w:rsidR="004A1EDE" w:rsidRPr="004A1EDE" w:rsidRDefault="004A1EDE" w:rsidP="005115E3">
      <w:pPr>
        <w:widowControl w:val="0"/>
        <w:autoSpaceDE w:val="0"/>
        <w:autoSpaceDN w:val="0"/>
        <w:adjustRightInd w:val="0"/>
        <w:jc w:val="center"/>
        <w:rPr>
          <w:rFonts w:eastAsia="Times New Roman"/>
          <w:b/>
          <w:sz w:val="24"/>
          <w:szCs w:val="24"/>
          <w:lang w:eastAsia="ru-RU"/>
        </w:rPr>
      </w:pPr>
    </w:p>
    <w:p w14:paraId="7D44C05C" w14:textId="180CD5DF" w:rsidR="00087C7B" w:rsidRPr="00087C7B" w:rsidRDefault="00087C7B" w:rsidP="00087C7B">
      <w:pPr>
        <w:widowControl w:val="0"/>
        <w:autoSpaceDE w:val="0"/>
        <w:autoSpaceDN w:val="0"/>
        <w:adjustRightInd w:val="0"/>
        <w:ind w:left="9639"/>
        <w:rPr>
          <w:rFonts w:eastAsia="Times New Roman"/>
          <w:bCs/>
          <w:sz w:val="26"/>
          <w:szCs w:val="26"/>
          <w:lang w:eastAsia="ru-RU"/>
        </w:rPr>
      </w:pPr>
      <w:r w:rsidRPr="00087C7B">
        <w:rPr>
          <w:rFonts w:eastAsia="Times New Roman"/>
          <w:bCs/>
          <w:sz w:val="26"/>
          <w:szCs w:val="26"/>
          <w:lang w:eastAsia="ru-RU"/>
        </w:rPr>
        <w:lastRenderedPageBreak/>
        <w:t>Приложение № 2</w:t>
      </w:r>
    </w:p>
    <w:p w14:paraId="5194928A" w14:textId="051634E8" w:rsidR="00087C7B" w:rsidRPr="00087C7B" w:rsidRDefault="00087C7B" w:rsidP="00087C7B">
      <w:pPr>
        <w:widowControl w:val="0"/>
        <w:autoSpaceDE w:val="0"/>
        <w:autoSpaceDN w:val="0"/>
        <w:adjustRightInd w:val="0"/>
        <w:ind w:left="9639"/>
        <w:rPr>
          <w:rFonts w:eastAsia="Times New Roman"/>
          <w:bCs/>
          <w:sz w:val="26"/>
          <w:szCs w:val="26"/>
          <w:lang w:eastAsia="ru-RU"/>
        </w:rPr>
      </w:pPr>
      <w:r w:rsidRPr="00087C7B">
        <w:rPr>
          <w:rFonts w:eastAsia="Times New Roman"/>
          <w:bCs/>
          <w:sz w:val="26"/>
          <w:szCs w:val="26"/>
          <w:lang w:eastAsia="ru-RU"/>
        </w:rPr>
        <w:t xml:space="preserve">к постановлению администрации                                               </w:t>
      </w:r>
    </w:p>
    <w:p w14:paraId="4BC6A18E" w14:textId="7CD7BB66" w:rsidR="00087C7B" w:rsidRPr="00087C7B" w:rsidRDefault="00087C7B" w:rsidP="00087C7B">
      <w:pPr>
        <w:widowControl w:val="0"/>
        <w:autoSpaceDE w:val="0"/>
        <w:autoSpaceDN w:val="0"/>
        <w:adjustRightInd w:val="0"/>
        <w:ind w:left="9639"/>
        <w:rPr>
          <w:rFonts w:eastAsia="Times New Roman"/>
          <w:bCs/>
          <w:sz w:val="26"/>
          <w:szCs w:val="26"/>
          <w:lang w:eastAsia="ru-RU"/>
        </w:rPr>
      </w:pPr>
      <w:r w:rsidRPr="00087C7B">
        <w:rPr>
          <w:rFonts w:eastAsia="Times New Roman"/>
          <w:bCs/>
          <w:sz w:val="26"/>
          <w:szCs w:val="26"/>
          <w:lang w:eastAsia="ru-RU"/>
        </w:rPr>
        <w:t xml:space="preserve">Хасанского муниципального округа  </w:t>
      </w:r>
    </w:p>
    <w:p w14:paraId="1E30B43B" w14:textId="7B3D27EB" w:rsidR="00087C7B" w:rsidRPr="00087C7B" w:rsidRDefault="00087C7B" w:rsidP="00087C7B">
      <w:pPr>
        <w:widowControl w:val="0"/>
        <w:autoSpaceDE w:val="0"/>
        <w:autoSpaceDN w:val="0"/>
        <w:adjustRightInd w:val="0"/>
        <w:ind w:left="9639"/>
        <w:rPr>
          <w:rFonts w:eastAsia="Times New Roman"/>
          <w:bCs/>
          <w:sz w:val="26"/>
          <w:szCs w:val="26"/>
          <w:lang w:eastAsia="ru-RU"/>
        </w:rPr>
      </w:pPr>
      <w:r w:rsidRPr="00087C7B">
        <w:rPr>
          <w:rFonts w:eastAsia="Times New Roman"/>
          <w:bCs/>
          <w:sz w:val="26"/>
          <w:szCs w:val="26"/>
          <w:lang w:eastAsia="ru-RU"/>
        </w:rPr>
        <w:t>от 20.09.2024 г.  № 1701-па</w:t>
      </w:r>
    </w:p>
    <w:p w14:paraId="1B3BB73B" w14:textId="77777777" w:rsidR="00087C7B" w:rsidRPr="00087C7B" w:rsidRDefault="00087C7B" w:rsidP="00087C7B">
      <w:pPr>
        <w:widowControl w:val="0"/>
        <w:autoSpaceDE w:val="0"/>
        <w:autoSpaceDN w:val="0"/>
        <w:adjustRightInd w:val="0"/>
        <w:ind w:left="9639"/>
        <w:rPr>
          <w:rFonts w:eastAsia="Times New Roman"/>
          <w:bCs/>
          <w:sz w:val="26"/>
          <w:szCs w:val="26"/>
          <w:lang w:eastAsia="ru-RU"/>
        </w:rPr>
      </w:pPr>
    </w:p>
    <w:p w14:paraId="4D7F07A3" w14:textId="0698FC5F" w:rsidR="00087C7B" w:rsidRPr="00087C7B" w:rsidRDefault="00087C7B" w:rsidP="00087C7B">
      <w:pPr>
        <w:widowControl w:val="0"/>
        <w:autoSpaceDE w:val="0"/>
        <w:autoSpaceDN w:val="0"/>
        <w:adjustRightInd w:val="0"/>
        <w:ind w:left="9639"/>
        <w:rPr>
          <w:rFonts w:eastAsia="Times New Roman"/>
          <w:bCs/>
          <w:sz w:val="26"/>
          <w:szCs w:val="26"/>
          <w:lang w:eastAsia="ru-RU"/>
        </w:rPr>
      </w:pPr>
      <w:r w:rsidRPr="00087C7B">
        <w:rPr>
          <w:rFonts w:eastAsia="Times New Roman"/>
          <w:bCs/>
          <w:sz w:val="26"/>
          <w:szCs w:val="26"/>
          <w:lang w:eastAsia="ru-RU"/>
        </w:rPr>
        <w:t>Приложение № 2</w:t>
      </w:r>
    </w:p>
    <w:p w14:paraId="72329C84" w14:textId="743169EA" w:rsidR="004A1EDE" w:rsidRPr="004A1EDE" w:rsidRDefault="00087C7B" w:rsidP="00087C7B">
      <w:pPr>
        <w:widowControl w:val="0"/>
        <w:autoSpaceDE w:val="0"/>
        <w:autoSpaceDN w:val="0"/>
        <w:adjustRightInd w:val="0"/>
        <w:ind w:left="9639"/>
        <w:rPr>
          <w:rFonts w:eastAsia="Times New Roman"/>
          <w:bCs/>
          <w:sz w:val="26"/>
          <w:szCs w:val="26"/>
          <w:lang w:eastAsia="ru-RU"/>
        </w:rPr>
      </w:pPr>
      <w:r w:rsidRPr="00087C7B">
        <w:rPr>
          <w:rFonts w:eastAsia="Times New Roman"/>
          <w:bCs/>
          <w:sz w:val="26"/>
          <w:szCs w:val="26"/>
          <w:lang w:eastAsia="ru-RU"/>
        </w:rPr>
        <w:t>к муниципальной программе «Развитие культуры на территории Хасанского муниципального округа», утвержденной постановлением администрации Хасанского муниципального района                                             от 14.09.2022 г.  № 614-па</w:t>
      </w:r>
    </w:p>
    <w:p w14:paraId="1AAB762E" w14:textId="77777777" w:rsidR="004A1EDE" w:rsidRPr="004A1EDE" w:rsidRDefault="004A1EDE" w:rsidP="005115E3">
      <w:pPr>
        <w:widowControl w:val="0"/>
        <w:autoSpaceDE w:val="0"/>
        <w:autoSpaceDN w:val="0"/>
        <w:adjustRightInd w:val="0"/>
        <w:jc w:val="center"/>
        <w:rPr>
          <w:rFonts w:eastAsia="Times New Roman"/>
          <w:b/>
          <w:sz w:val="26"/>
          <w:szCs w:val="26"/>
          <w:lang w:eastAsia="ru-RU"/>
        </w:rPr>
      </w:pPr>
    </w:p>
    <w:p w14:paraId="6E7F3311" w14:textId="77777777" w:rsidR="004A1EDE" w:rsidRPr="004A1EDE" w:rsidRDefault="004A1EDE" w:rsidP="005115E3">
      <w:pPr>
        <w:widowControl w:val="0"/>
        <w:autoSpaceDE w:val="0"/>
        <w:autoSpaceDN w:val="0"/>
        <w:adjustRightInd w:val="0"/>
        <w:jc w:val="center"/>
        <w:rPr>
          <w:rFonts w:eastAsia="Times New Roman"/>
          <w:b/>
          <w:sz w:val="26"/>
          <w:szCs w:val="26"/>
          <w:lang w:eastAsia="ru-RU"/>
        </w:rPr>
      </w:pPr>
      <w:r w:rsidRPr="004A1EDE">
        <w:rPr>
          <w:rFonts w:eastAsia="Times New Roman"/>
          <w:b/>
          <w:sz w:val="26"/>
          <w:szCs w:val="26"/>
          <w:lang w:eastAsia="ru-RU"/>
        </w:rPr>
        <w:t xml:space="preserve">ПЕРЕЧЕНЬ МЕРОПРИЯТИЙ </w:t>
      </w:r>
      <w:r w:rsidRPr="004A1EDE">
        <w:rPr>
          <w:rFonts w:eastAsia="Times New Roman"/>
          <w:b/>
          <w:bCs/>
          <w:sz w:val="26"/>
          <w:szCs w:val="26"/>
          <w:lang w:eastAsia="ru-RU"/>
        </w:rPr>
        <w:t>И ОБЪЕМ ФИНАНСИРОВАНИЯ</w:t>
      </w:r>
      <w:r w:rsidRPr="004A1EDE">
        <w:rPr>
          <w:rFonts w:eastAsia="Times New Roman"/>
          <w:b/>
          <w:sz w:val="26"/>
          <w:szCs w:val="26"/>
          <w:lang w:eastAsia="ru-RU"/>
        </w:rPr>
        <w:t xml:space="preserve"> МУНИЦИПАЛЬНОЙ ПРОГРАММЫ</w:t>
      </w:r>
    </w:p>
    <w:p w14:paraId="20D709A4" w14:textId="77777777" w:rsidR="004A1EDE" w:rsidRPr="004A1EDE" w:rsidRDefault="004A1EDE" w:rsidP="005115E3">
      <w:pPr>
        <w:widowControl w:val="0"/>
        <w:autoSpaceDE w:val="0"/>
        <w:autoSpaceDN w:val="0"/>
        <w:adjustRightInd w:val="0"/>
        <w:jc w:val="center"/>
        <w:rPr>
          <w:rFonts w:eastAsia="Times New Roman"/>
          <w:sz w:val="26"/>
          <w:szCs w:val="26"/>
          <w:lang w:eastAsia="ru-RU"/>
        </w:rPr>
      </w:pPr>
      <w:r w:rsidRPr="004A1EDE">
        <w:rPr>
          <w:rFonts w:eastAsia="Times New Roman"/>
          <w:b/>
          <w:bCs/>
          <w:sz w:val="26"/>
          <w:szCs w:val="26"/>
          <w:lang w:eastAsia="ru-RU"/>
        </w:rPr>
        <w:t>«РАЗВИТИЕ КУЛЬТУРЫ НА ТЕРРИТОРИИ ХАСАНСКОГО МУНИЦИПАЛЬНОГО ОКРУГА»</w:t>
      </w:r>
    </w:p>
    <w:p w14:paraId="749992CB" w14:textId="77777777" w:rsidR="004A1EDE" w:rsidRPr="004A1EDE" w:rsidRDefault="004A1EDE" w:rsidP="005115E3">
      <w:pPr>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92"/>
        <w:gridCol w:w="1653"/>
        <w:gridCol w:w="1483"/>
        <w:gridCol w:w="620"/>
        <w:gridCol w:w="741"/>
        <w:gridCol w:w="2094"/>
        <w:gridCol w:w="887"/>
        <w:gridCol w:w="1088"/>
        <w:gridCol w:w="1088"/>
        <w:gridCol w:w="1088"/>
        <w:gridCol w:w="1088"/>
        <w:gridCol w:w="1286"/>
        <w:gridCol w:w="1634"/>
      </w:tblGrid>
      <w:tr w:rsidR="00087C7B" w:rsidRPr="004A1EDE" w14:paraId="01CC6E2C" w14:textId="77777777" w:rsidTr="00412BC2">
        <w:trPr>
          <w:trHeight w:val="20"/>
        </w:trPr>
        <w:tc>
          <w:tcPr>
            <w:tcW w:w="161" w:type="pct"/>
            <w:vMerge w:val="restart"/>
            <w:tcBorders>
              <w:top w:val="single" w:sz="4" w:space="0" w:color="auto"/>
              <w:left w:val="single" w:sz="4" w:space="0" w:color="auto"/>
              <w:bottom w:val="single" w:sz="4" w:space="0" w:color="auto"/>
              <w:right w:val="single" w:sz="4" w:space="0" w:color="auto"/>
            </w:tcBorders>
          </w:tcPr>
          <w:p w14:paraId="42A17B1E"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w:t>
            </w:r>
          </w:p>
          <w:p w14:paraId="47FD1407"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п/п</w:t>
            </w:r>
          </w:p>
        </w:tc>
        <w:tc>
          <w:tcPr>
            <w:tcW w:w="542" w:type="pct"/>
            <w:vMerge w:val="restart"/>
            <w:tcBorders>
              <w:top w:val="single" w:sz="4" w:space="0" w:color="auto"/>
              <w:left w:val="single" w:sz="4" w:space="0" w:color="auto"/>
              <w:bottom w:val="single" w:sz="4" w:space="0" w:color="auto"/>
              <w:right w:val="single" w:sz="4" w:space="0" w:color="auto"/>
            </w:tcBorders>
          </w:tcPr>
          <w:p w14:paraId="52F61A1F" w14:textId="77777777" w:rsidR="004A1EDE" w:rsidRPr="004A1EDE" w:rsidRDefault="004A1EDE" w:rsidP="005115E3">
            <w:pPr>
              <w:autoSpaceDE w:val="0"/>
              <w:autoSpaceDN w:val="0"/>
              <w:adjustRightInd w:val="0"/>
              <w:ind w:right="-108" w:hanging="74"/>
              <w:jc w:val="center"/>
              <w:rPr>
                <w:rFonts w:eastAsia="Times New Roman"/>
                <w:b/>
                <w:sz w:val="22"/>
                <w:szCs w:val="22"/>
                <w:lang w:eastAsia="ru-RU"/>
              </w:rPr>
            </w:pPr>
            <w:r w:rsidRPr="004A1EDE">
              <w:rPr>
                <w:rFonts w:eastAsia="Times New Roman"/>
                <w:b/>
                <w:sz w:val="22"/>
                <w:szCs w:val="22"/>
                <w:lang w:eastAsia="ru-RU"/>
              </w:rPr>
              <w:t>Наименование цели, задачи, мероприятия, отдельного мероприятия</w:t>
            </w:r>
          </w:p>
        </w:tc>
        <w:tc>
          <w:tcPr>
            <w:tcW w:w="486" w:type="pct"/>
            <w:vMerge w:val="restart"/>
            <w:tcBorders>
              <w:top w:val="single" w:sz="4" w:space="0" w:color="auto"/>
              <w:left w:val="single" w:sz="4" w:space="0" w:color="auto"/>
              <w:bottom w:val="single" w:sz="4" w:space="0" w:color="auto"/>
              <w:right w:val="single" w:sz="4" w:space="0" w:color="auto"/>
            </w:tcBorders>
          </w:tcPr>
          <w:p w14:paraId="4654FF56" w14:textId="77777777" w:rsidR="004A1EDE" w:rsidRPr="004A1EDE" w:rsidRDefault="004A1EDE" w:rsidP="005115E3">
            <w:pPr>
              <w:autoSpaceDE w:val="0"/>
              <w:autoSpaceDN w:val="0"/>
              <w:adjustRightInd w:val="0"/>
              <w:ind w:left="-108" w:right="-108"/>
              <w:jc w:val="center"/>
              <w:rPr>
                <w:rFonts w:eastAsia="Times New Roman"/>
                <w:b/>
                <w:sz w:val="22"/>
                <w:szCs w:val="22"/>
                <w:lang w:eastAsia="ru-RU"/>
              </w:rPr>
            </w:pPr>
            <w:r w:rsidRPr="004A1EDE">
              <w:rPr>
                <w:rFonts w:eastAsia="Times New Roman"/>
                <w:b/>
                <w:sz w:val="22"/>
                <w:szCs w:val="22"/>
                <w:lang w:eastAsia="ru-RU"/>
              </w:rPr>
              <w:t>Ответственные исполнители, соисполнители</w:t>
            </w:r>
          </w:p>
        </w:tc>
        <w:tc>
          <w:tcPr>
            <w:tcW w:w="203" w:type="pct"/>
            <w:vMerge w:val="restart"/>
            <w:tcBorders>
              <w:top w:val="single" w:sz="4" w:space="0" w:color="auto"/>
              <w:left w:val="single" w:sz="4" w:space="0" w:color="auto"/>
              <w:bottom w:val="single" w:sz="4" w:space="0" w:color="auto"/>
              <w:right w:val="single" w:sz="4" w:space="0" w:color="auto"/>
            </w:tcBorders>
          </w:tcPr>
          <w:p w14:paraId="2913113D" w14:textId="77777777" w:rsidR="00412BC2" w:rsidRDefault="004A1EDE" w:rsidP="005115E3">
            <w:pPr>
              <w:autoSpaceDE w:val="0"/>
              <w:autoSpaceDN w:val="0"/>
              <w:adjustRightInd w:val="0"/>
              <w:ind w:left="-108" w:right="-108"/>
              <w:jc w:val="center"/>
              <w:rPr>
                <w:rFonts w:eastAsia="Times New Roman"/>
                <w:b/>
                <w:sz w:val="22"/>
                <w:szCs w:val="22"/>
                <w:lang w:eastAsia="ru-RU"/>
              </w:rPr>
            </w:pPr>
            <w:r w:rsidRPr="004A1EDE">
              <w:rPr>
                <w:rFonts w:eastAsia="Times New Roman"/>
                <w:b/>
                <w:sz w:val="22"/>
                <w:szCs w:val="22"/>
                <w:lang w:eastAsia="ru-RU"/>
              </w:rPr>
              <w:t xml:space="preserve">Срок </w:t>
            </w:r>
            <w:proofErr w:type="spellStart"/>
            <w:r w:rsidRPr="004A1EDE">
              <w:rPr>
                <w:rFonts w:eastAsia="Times New Roman"/>
                <w:b/>
                <w:sz w:val="22"/>
                <w:szCs w:val="22"/>
                <w:lang w:eastAsia="ru-RU"/>
              </w:rPr>
              <w:t>реали</w:t>
            </w:r>
            <w:proofErr w:type="spellEnd"/>
          </w:p>
          <w:p w14:paraId="012EA385" w14:textId="5B892022" w:rsidR="004A1EDE" w:rsidRPr="004A1EDE" w:rsidRDefault="004A1EDE" w:rsidP="00412BC2">
            <w:pPr>
              <w:autoSpaceDE w:val="0"/>
              <w:autoSpaceDN w:val="0"/>
              <w:adjustRightInd w:val="0"/>
              <w:ind w:left="-108" w:right="-108"/>
              <w:jc w:val="center"/>
              <w:rPr>
                <w:rFonts w:eastAsia="Times New Roman"/>
                <w:b/>
                <w:sz w:val="22"/>
                <w:szCs w:val="22"/>
                <w:lang w:eastAsia="ru-RU"/>
              </w:rPr>
            </w:pPr>
            <w:proofErr w:type="spellStart"/>
            <w:r w:rsidRPr="004A1EDE">
              <w:rPr>
                <w:rFonts w:eastAsia="Times New Roman"/>
                <w:b/>
                <w:sz w:val="22"/>
                <w:szCs w:val="22"/>
                <w:lang w:eastAsia="ru-RU"/>
              </w:rPr>
              <w:t>зации</w:t>
            </w:r>
            <w:proofErr w:type="spellEnd"/>
          </w:p>
        </w:tc>
        <w:tc>
          <w:tcPr>
            <w:tcW w:w="243" w:type="pct"/>
            <w:vMerge w:val="restart"/>
            <w:tcBorders>
              <w:top w:val="single" w:sz="4" w:space="0" w:color="auto"/>
              <w:left w:val="single" w:sz="4" w:space="0" w:color="auto"/>
              <w:bottom w:val="single" w:sz="4" w:space="0" w:color="auto"/>
              <w:right w:val="single" w:sz="4" w:space="0" w:color="auto"/>
            </w:tcBorders>
          </w:tcPr>
          <w:p w14:paraId="7543C7A1" w14:textId="77777777" w:rsidR="004A1EDE" w:rsidRPr="004A1EDE" w:rsidRDefault="004A1EDE" w:rsidP="005115E3">
            <w:pPr>
              <w:autoSpaceDE w:val="0"/>
              <w:autoSpaceDN w:val="0"/>
              <w:adjustRightInd w:val="0"/>
              <w:ind w:hanging="108"/>
              <w:jc w:val="center"/>
              <w:rPr>
                <w:rFonts w:eastAsia="Times New Roman"/>
                <w:b/>
                <w:sz w:val="22"/>
                <w:szCs w:val="22"/>
                <w:lang w:eastAsia="ru-RU"/>
              </w:rPr>
            </w:pPr>
          </w:p>
          <w:p w14:paraId="444E7309" w14:textId="77777777" w:rsidR="004A1EDE" w:rsidRPr="004A1EDE" w:rsidRDefault="004A1EDE" w:rsidP="005115E3">
            <w:pPr>
              <w:autoSpaceDE w:val="0"/>
              <w:autoSpaceDN w:val="0"/>
              <w:adjustRightInd w:val="0"/>
              <w:ind w:hanging="108"/>
              <w:jc w:val="center"/>
              <w:rPr>
                <w:rFonts w:eastAsia="Times New Roman"/>
                <w:b/>
                <w:sz w:val="22"/>
                <w:szCs w:val="22"/>
                <w:lang w:eastAsia="ru-RU"/>
              </w:rPr>
            </w:pPr>
          </w:p>
          <w:p w14:paraId="109FF5EA" w14:textId="77777777" w:rsidR="004A1EDE" w:rsidRPr="004A1EDE" w:rsidRDefault="004A1EDE" w:rsidP="005115E3">
            <w:pPr>
              <w:autoSpaceDE w:val="0"/>
              <w:autoSpaceDN w:val="0"/>
              <w:adjustRightInd w:val="0"/>
              <w:ind w:right="-108" w:hanging="108"/>
              <w:jc w:val="center"/>
              <w:rPr>
                <w:rFonts w:eastAsia="Times New Roman"/>
                <w:b/>
                <w:sz w:val="22"/>
                <w:szCs w:val="22"/>
                <w:lang w:eastAsia="ru-RU"/>
              </w:rPr>
            </w:pPr>
            <w:r w:rsidRPr="004A1EDE">
              <w:rPr>
                <w:rFonts w:eastAsia="Times New Roman"/>
                <w:b/>
                <w:sz w:val="22"/>
                <w:szCs w:val="22"/>
                <w:lang w:eastAsia="ru-RU"/>
              </w:rPr>
              <w:t xml:space="preserve"> КБК</w:t>
            </w:r>
          </w:p>
        </w:tc>
        <w:tc>
          <w:tcPr>
            <w:tcW w:w="2828" w:type="pct"/>
            <w:gridSpan w:val="7"/>
            <w:tcBorders>
              <w:top w:val="single" w:sz="4" w:space="0" w:color="auto"/>
              <w:left w:val="single" w:sz="4" w:space="0" w:color="auto"/>
              <w:bottom w:val="single" w:sz="4" w:space="0" w:color="auto"/>
              <w:right w:val="single" w:sz="4" w:space="0" w:color="auto"/>
            </w:tcBorders>
          </w:tcPr>
          <w:p w14:paraId="63A9DD16"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Объем финансирования по годам (в разрезе источников финансирования), тыс. руб.</w:t>
            </w:r>
          </w:p>
        </w:tc>
        <w:tc>
          <w:tcPr>
            <w:tcW w:w="536" w:type="pct"/>
            <w:vMerge w:val="restart"/>
            <w:tcBorders>
              <w:top w:val="single" w:sz="4" w:space="0" w:color="auto"/>
              <w:left w:val="single" w:sz="4" w:space="0" w:color="auto"/>
              <w:right w:val="single" w:sz="4" w:space="0" w:color="auto"/>
            </w:tcBorders>
            <w:vAlign w:val="center"/>
          </w:tcPr>
          <w:p w14:paraId="06936EFC" w14:textId="77777777" w:rsidR="004A1EDE" w:rsidRPr="004A1EDE" w:rsidRDefault="004A1EDE" w:rsidP="005115E3">
            <w:pPr>
              <w:jc w:val="center"/>
              <w:rPr>
                <w:rFonts w:eastAsia="Times New Roman"/>
                <w:b/>
                <w:sz w:val="22"/>
                <w:szCs w:val="22"/>
                <w:lang w:eastAsia="ru-RU"/>
              </w:rPr>
            </w:pPr>
          </w:p>
          <w:p w14:paraId="611572CA" w14:textId="77777777" w:rsidR="004A1EDE" w:rsidRPr="004A1EDE" w:rsidRDefault="004A1EDE" w:rsidP="005115E3">
            <w:pPr>
              <w:ind w:left="-108" w:right="-108"/>
              <w:jc w:val="center"/>
              <w:rPr>
                <w:rFonts w:eastAsia="Times New Roman"/>
                <w:b/>
                <w:sz w:val="22"/>
                <w:szCs w:val="22"/>
                <w:lang w:eastAsia="ru-RU"/>
              </w:rPr>
            </w:pPr>
            <w:r w:rsidRPr="004A1EDE">
              <w:rPr>
                <w:rFonts w:eastAsia="Times New Roman"/>
                <w:b/>
                <w:sz w:val="22"/>
                <w:szCs w:val="22"/>
                <w:lang w:eastAsia="ru-RU"/>
              </w:rPr>
              <w:t>Ожидаемый результат</w:t>
            </w:r>
          </w:p>
          <w:p w14:paraId="0EE1A6E6" w14:textId="77777777" w:rsidR="004A1EDE" w:rsidRPr="004A1EDE" w:rsidRDefault="004A1EDE" w:rsidP="005115E3">
            <w:pPr>
              <w:autoSpaceDE w:val="0"/>
              <w:autoSpaceDN w:val="0"/>
              <w:adjustRightInd w:val="0"/>
              <w:jc w:val="center"/>
              <w:rPr>
                <w:rFonts w:eastAsia="Times New Roman"/>
                <w:b/>
                <w:sz w:val="22"/>
                <w:szCs w:val="22"/>
                <w:lang w:eastAsia="ru-RU"/>
              </w:rPr>
            </w:pPr>
          </w:p>
        </w:tc>
      </w:tr>
      <w:tr w:rsidR="00087C7B" w:rsidRPr="004A1EDE" w14:paraId="13E104ED" w14:textId="77777777" w:rsidTr="00412BC2">
        <w:trPr>
          <w:trHeight w:val="20"/>
        </w:trPr>
        <w:tc>
          <w:tcPr>
            <w:tcW w:w="161" w:type="pct"/>
            <w:vMerge/>
            <w:tcBorders>
              <w:top w:val="single" w:sz="4" w:space="0" w:color="auto"/>
              <w:left w:val="single" w:sz="4" w:space="0" w:color="auto"/>
              <w:bottom w:val="single" w:sz="4" w:space="0" w:color="auto"/>
              <w:right w:val="single" w:sz="4" w:space="0" w:color="auto"/>
            </w:tcBorders>
          </w:tcPr>
          <w:p w14:paraId="1AAB2C55" w14:textId="77777777" w:rsidR="004A1EDE" w:rsidRPr="004A1EDE" w:rsidRDefault="004A1EDE" w:rsidP="005115E3">
            <w:pPr>
              <w:autoSpaceDE w:val="0"/>
              <w:autoSpaceDN w:val="0"/>
              <w:adjustRightInd w:val="0"/>
              <w:jc w:val="center"/>
              <w:rPr>
                <w:rFonts w:eastAsia="Times New Roman"/>
                <w:b/>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tcPr>
          <w:p w14:paraId="33D08203" w14:textId="77777777" w:rsidR="004A1EDE" w:rsidRPr="004A1EDE" w:rsidRDefault="004A1EDE" w:rsidP="005115E3">
            <w:pPr>
              <w:autoSpaceDE w:val="0"/>
              <w:autoSpaceDN w:val="0"/>
              <w:adjustRightInd w:val="0"/>
              <w:jc w:val="center"/>
              <w:rPr>
                <w:rFonts w:eastAsia="Times New Roman"/>
                <w:b/>
                <w:sz w:val="22"/>
                <w:szCs w:val="22"/>
                <w:lang w:eastAsia="ru-RU"/>
              </w:rPr>
            </w:pPr>
          </w:p>
        </w:tc>
        <w:tc>
          <w:tcPr>
            <w:tcW w:w="486" w:type="pct"/>
            <w:vMerge/>
            <w:tcBorders>
              <w:top w:val="single" w:sz="4" w:space="0" w:color="auto"/>
              <w:left w:val="single" w:sz="4" w:space="0" w:color="auto"/>
              <w:bottom w:val="single" w:sz="4" w:space="0" w:color="auto"/>
              <w:right w:val="single" w:sz="4" w:space="0" w:color="auto"/>
            </w:tcBorders>
          </w:tcPr>
          <w:p w14:paraId="6118825B" w14:textId="77777777" w:rsidR="004A1EDE" w:rsidRPr="004A1EDE" w:rsidRDefault="004A1EDE" w:rsidP="005115E3">
            <w:pPr>
              <w:autoSpaceDE w:val="0"/>
              <w:autoSpaceDN w:val="0"/>
              <w:adjustRightInd w:val="0"/>
              <w:jc w:val="center"/>
              <w:rPr>
                <w:rFonts w:eastAsia="Times New Roman"/>
                <w:b/>
                <w:sz w:val="22"/>
                <w:szCs w:val="22"/>
                <w:lang w:eastAsia="ru-RU"/>
              </w:rPr>
            </w:pPr>
          </w:p>
        </w:tc>
        <w:tc>
          <w:tcPr>
            <w:tcW w:w="203" w:type="pct"/>
            <w:vMerge/>
            <w:tcBorders>
              <w:top w:val="single" w:sz="4" w:space="0" w:color="auto"/>
              <w:left w:val="single" w:sz="4" w:space="0" w:color="auto"/>
              <w:bottom w:val="single" w:sz="4" w:space="0" w:color="auto"/>
              <w:right w:val="single" w:sz="4" w:space="0" w:color="auto"/>
            </w:tcBorders>
          </w:tcPr>
          <w:p w14:paraId="044DD207" w14:textId="77777777" w:rsidR="004A1EDE" w:rsidRPr="004A1EDE" w:rsidRDefault="004A1EDE" w:rsidP="005115E3">
            <w:pPr>
              <w:autoSpaceDE w:val="0"/>
              <w:autoSpaceDN w:val="0"/>
              <w:adjustRightInd w:val="0"/>
              <w:jc w:val="center"/>
              <w:rPr>
                <w:rFonts w:eastAsia="Times New Roman"/>
                <w:b/>
                <w:sz w:val="22"/>
                <w:szCs w:val="22"/>
                <w:lang w:eastAsia="ru-RU"/>
              </w:rPr>
            </w:pPr>
          </w:p>
        </w:tc>
        <w:tc>
          <w:tcPr>
            <w:tcW w:w="243" w:type="pct"/>
            <w:vMerge/>
            <w:tcBorders>
              <w:top w:val="single" w:sz="4" w:space="0" w:color="auto"/>
              <w:left w:val="single" w:sz="4" w:space="0" w:color="auto"/>
              <w:bottom w:val="single" w:sz="4" w:space="0" w:color="auto"/>
              <w:right w:val="single" w:sz="4" w:space="0" w:color="auto"/>
            </w:tcBorders>
          </w:tcPr>
          <w:p w14:paraId="387EF869" w14:textId="77777777" w:rsidR="004A1EDE" w:rsidRPr="004A1EDE" w:rsidRDefault="004A1EDE" w:rsidP="005115E3">
            <w:pPr>
              <w:autoSpaceDE w:val="0"/>
              <w:autoSpaceDN w:val="0"/>
              <w:adjustRightInd w:val="0"/>
              <w:jc w:val="center"/>
              <w:rPr>
                <w:rFonts w:eastAsia="Times New Roman"/>
                <w:b/>
                <w:sz w:val="22"/>
                <w:szCs w:val="22"/>
                <w:lang w:eastAsia="ru-RU"/>
              </w:rPr>
            </w:pPr>
          </w:p>
        </w:tc>
        <w:tc>
          <w:tcPr>
            <w:tcW w:w="687" w:type="pct"/>
            <w:tcBorders>
              <w:top w:val="single" w:sz="4" w:space="0" w:color="auto"/>
              <w:left w:val="single" w:sz="4" w:space="0" w:color="auto"/>
              <w:bottom w:val="single" w:sz="4" w:space="0" w:color="auto"/>
              <w:right w:val="single" w:sz="4" w:space="0" w:color="auto"/>
            </w:tcBorders>
            <w:vAlign w:val="center"/>
          </w:tcPr>
          <w:p w14:paraId="7A0CB1E0"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Источник ресурсного обеспечения</w:t>
            </w:r>
          </w:p>
        </w:tc>
        <w:tc>
          <w:tcPr>
            <w:tcW w:w="291" w:type="pct"/>
            <w:tcBorders>
              <w:top w:val="single" w:sz="4" w:space="0" w:color="auto"/>
              <w:left w:val="single" w:sz="4" w:space="0" w:color="auto"/>
              <w:bottom w:val="single" w:sz="4" w:space="0" w:color="auto"/>
              <w:right w:val="single" w:sz="4" w:space="0" w:color="auto"/>
            </w:tcBorders>
            <w:vAlign w:val="center"/>
          </w:tcPr>
          <w:p w14:paraId="5410E77E" w14:textId="77777777" w:rsidR="004A1EDE" w:rsidRPr="004A1EDE" w:rsidRDefault="004A1EDE" w:rsidP="005115E3">
            <w:pPr>
              <w:jc w:val="center"/>
              <w:rPr>
                <w:rFonts w:eastAsia="Times New Roman"/>
                <w:b/>
                <w:sz w:val="22"/>
                <w:szCs w:val="22"/>
                <w:lang w:eastAsia="ru-RU"/>
              </w:rPr>
            </w:pPr>
            <w:r w:rsidRPr="004A1EDE">
              <w:rPr>
                <w:rFonts w:eastAsia="Times New Roman"/>
                <w:b/>
                <w:sz w:val="22"/>
                <w:szCs w:val="22"/>
                <w:lang w:eastAsia="ru-RU"/>
              </w:rPr>
              <w:t>2023</w:t>
            </w:r>
          </w:p>
          <w:p w14:paraId="278DB633" w14:textId="77777777" w:rsidR="004A1EDE" w:rsidRPr="004A1EDE" w:rsidRDefault="004A1EDE" w:rsidP="005115E3">
            <w:pPr>
              <w:jc w:val="center"/>
              <w:rPr>
                <w:rFonts w:eastAsia="Times New Roman"/>
                <w:b/>
                <w:sz w:val="22"/>
                <w:szCs w:val="22"/>
                <w:lang w:eastAsia="ru-RU"/>
              </w:rPr>
            </w:pPr>
            <w:r w:rsidRPr="004A1EDE">
              <w:rPr>
                <w:rFonts w:eastAsia="Times New Roman"/>
                <w:b/>
                <w:sz w:val="22"/>
                <w:szCs w:val="22"/>
                <w:lang w:eastAsia="ru-RU"/>
              </w:rPr>
              <w:t>год</w:t>
            </w:r>
          </w:p>
        </w:tc>
        <w:tc>
          <w:tcPr>
            <w:tcW w:w="357" w:type="pct"/>
            <w:tcBorders>
              <w:top w:val="single" w:sz="4" w:space="0" w:color="auto"/>
              <w:left w:val="single" w:sz="4" w:space="0" w:color="auto"/>
              <w:bottom w:val="single" w:sz="4" w:space="0" w:color="auto"/>
              <w:right w:val="single" w:sz="4" w:space="0" w:color="auto"/>
            </w:tcBorders>
            <w:vAlign w:val="center"/>
          </w:tcPr>
          <w:p w14:paraId="02938BD0" w14:textId="77777777" w:rsidR="004A1EDE" w:rsidRPr="004A1EDE" w:rsidRDefault="004A1EDE" w:rsidP="005115E3">
            <w:pPr>
              <w:jc w:val="center"/>
              <w:rPr>
                <w:rFonts w:eastAsia="Times New Roman"/>
                <w:b/>
                <w:sz w:val="22"/>
                <w:szCs w:val="22"/>
                <w:lang w:eastAsia="ru-RU"/>
              </w:rPr>
            </w:pPr>
            <w:r w:rsidRPr="004A1EDE">
              <w:rPr>
                <w:rFonts w:eastAsia="Times New Roman"/>
                <w:b/>
                <w:sz w:val="22"/>
                <w:szCs w:val="22"/>
                <w:lang w:eastAsia="ru-RU"/>
              </w:rPr>
              <w:t>2024</w:t>
            </w:r>
          </w:p>
          <w:p w14:paraId="71675066" w14:textId="77777777" w:rsidR="004A1EDE" w:rsidRPr="004A1EDE" w:rsidRDefault="004A1EDE" w:rsidP="005115E3">
            <w:pPr>
              <w:jc w:val="center"/>
              <w:rPr>
                <w:rFonts w:eastAsia="Times New Roman"/>
                <w:b/>
                <w:sz w:val="22"/>
                <w:szCs w:val="22"/>
                <w:lang w:eastAsia="ru-RU"/>
              </w:rPr>
            </w:pPr>
            <w:r w:rsidRPr="004A1EDE">
              <w:rPr>
                <w:rFonts w:eastAsia="Times New Roman"/>
                <w:b/>
                <w:sz w:val="22"/>
                <w:szCs w:val="22"/>
                <w:lang w:eastAsia="ru-RU"/>
              </w:rPr>
              <w:t>год</w:t>
            </w:r>
          </w:p>
        </w:tc>
        <w:tc>
          <w:tcPr>
            <w:tcW w:w="357" w:type="pct"/>
            <w:tcBorders>
              <w:top w:val="single" w:sz="4" w:space="0" w:color="auto"/>
              <w:left w:val="single" w:sz="4" w:space="0" w:color="auto"/>
              <w:bottom w:val="single" w:sz="4" w:space="0" w:color="auto"/>
              <w:right w:val="single" w:sz="4" w:space="0" w:color="auto"/>
            </w:tcBorders>
            <w:vAlign w:val="center"/>
          </w:tcPr>
          <w:p w14:paraId="23844ED9" w14:textId="77777777" w:rsidR="004A1EDE" w:rsidRPr="004A1EDE" w:rsidRDefault="004A1EDE" w:rsidP="005115E3">
            <w:pPr>
              <w:jc w:val="center"/>
              <w:rPr>
                <w:rFonts w:eastAsia="Times New Roman"/>
                <w:b/>
                <w:sz w:val="22"/>
                <w:szCs w:val="22"/>
                <w:lang w:eastAsia="ru-RU"/>
              </w:rPr>
            </w:pPr>
            <w:r w:rsidRPr="004A1EDE">
              <w:rPr>
                <w:rFonts w:eastAsia="Times New Roman"/>
                <w:b/>
                <w:sz w:val="22"/>
                <w:szCs w:val="22"/>
                <w:lang w:eastAsia="ru-RU"/>
              </w:rPr>
              <w:t>2025</w:t>
            </w:r>
          </w:p>
          <w:p w14:paraId="25D193B4" w14:textId="77777777" w:rsidR="004A1EDE" w:rsidRPr="004A1EDE" w:rsidRDefault="004A1EDE" w:rsidP="005115E3">
            <w:pPr>
              <w:jc w:val="center"/>
              <w:rPr>
                <w:rFonts w:eastAsia="Times New Roman"/>
                <w:b/>
                <w:sz w:val="22"/>
                <w:szCs w:val="22"/>
                <w:lang w:eastAsia="ru-RU"/>
              </w:rPr>
            </w:pPr>
            <w:r w:rsidRPr="004A1EDE">
              <w:rPr>
                <w:rFonts w:eastAsia="Times New Roman"/>
                <w:b/>
                <w:sz w:val="22"/>
                <w:szCs w:val="22"/>
                <w:lang w:eastAsia="ru-RU"/>
              </w:rPr>
              <w:t>год</w:t>
            </w:r>
          </w:p>
        </w:tc>
        <w:tc>
          <w:tcPr>
            <w:tcW w:w="357" w:type="pct"/>
            <w:tcBorders>
              <w:top w:val="single" w:sz="4" w:space="0" w:color="auto"/>
              <w:left w:val="single" w:sz="4" w:space="0" w:color="auto"/>
              <w:bottom w:val="single" w:sz="4" w:space="0" w:color="auto"/>
              <w:right w:val="single" w:sz="4" w:space="0" w:color="auto"/>
            </w:tcBorders>
            <w:vAlign w:val="center"/>
          </w:tcPr>
          <w:p w14:paraId="741C350F" w14:textId="77777777" w:rsidR="004A1EDE" w:rsidRPr="004A1EDE" w:rsidRDefault="004A1EDE" w:rsidP="005115E3">
            <w:pPr>
              <w:jc w:val="center"/>
              <w:rPr>
                <w:rFonts w:eastAsia="Times New Roman"/>
                <w:b/>
                <w:sz w:val="22"/>
                <w:szCs w:val="22"/>
                <w:lang w:eastAsia="ru-RU"/>
              </w:rPr>
            </w:pPr>
            <w:r w:rsidRPr="004A1EDE">
              <w:rPr>
                <w:rFonts w:eastAsia="Times New Roman"/>
                <w:b/>
                <w:sz w:val="22"/>
                <w:szCs w:val="22"/>
                <w:lang w:eastAsia="ru-RU"/>
              </w:rPr>
              <w:t>2026</w:t>
            </w:r>
          </w:p>
          <w:p w14:paraId="792C6407" w14:textId="77777777" w:rsidR="004A1EDE" w:rsidRPr="004A1EDE" w:rsidRDefault="004A1EDE" w:rsidP="005115E3">
            <w:pPr>
              <w:jc w:val="center"/>
              <w:rPr>
                <w:rFonts w:eastAsia="Times New Roman"/>
                <w:b/>
                <w:sz w:val="22"/>
                <w:szCs w:val="22"/>
                <w:lang w:eastAsia="ru-RU"/>
              </w:rPr>
            </w:pPr>
            <w:r w:rsidRPr="004A1EDE">
              <w:rPr>
                <w:rFonts w:eastAsia="Times New Roman"/>
                <w:b/>
                <w:sz w:val="22"/>
                <w:szCs w:val="22"/>
                <w:lang w:eastAsia="ru-RU"/>
              </w:rPr>
              <w:t xml:space="preserve"> год</w:t>
            </w:r>
          </w:p>
        </w:tc>
        <w:tc>
          <w:tcPr>
            <w:tcW w:w="357" w:type="pct"/>
            <w:tcBorders>
              <w:top w:val="single" w:sz="4" w:space="0" w:color="auto"/>
              <w:left w:val="single" w:sz="4" w:space="0" w:color="auto"/>
              <w:bottom w:val="single" w:sz="4" w:space="0" w:color="auto"/>
              <w:right w:val="single" w:sz="4" w:space="0" w:color="auto"/>
            </w:tcBorders>
            <w:vAlign w:val="center"/>
          </w:tcPr>
          <w:p w14:paraId="370649D1" w14:textId="77777777" w:rsidR="004A1EDE" w:rsidRPr="004A1EDE" w:rsidRDefault="004A1EDE" w:rsidP="005115E3">
            <w:pPr>
              <w:jc w:val="center"/>
              <w:rPr>
                <w:rFonts w:eastAsia="Times New Roman"/>
                <w:b/>
                <w:sz w:val="22"/>
                <w:szCs w:val="22"/>
                <w:lang w:eastAsia="ru-RU"/>
              </w:rPr>
            </w:pPr>
            <w:r w:rsidRPr="004A1EDE">
              <w:rPr>
                <w:rFonts w:eastAsia="Times New Roman"/>
                <w:b/>
                <w:sz w:val="22"/>
                <w:szCs w:val="22"/>
                <w:lang w:eastAsia="ru-RU"/>
              </w:rPr>
              <w:t>2027</w:t>
            </w:r>
          </w:p>
          <w:p w14:paraId="074AB8B6" w14:textId="77777777" w:rsidR="004A1EDE" w:rsidRPr="004A1EDE" w:rsidRDefault="004A1EDE" w:rsidP="005115E3">
            <w:pPr>
              <w:jc w:val="center"/>
              <w:rPr>
                <w:rFonts w:eastAsia="Times New Roman"/>
                <w:b/>
                <w:sz w:val="22"/>
                <w:szCs w:val="22"/>
                <w:lang w:eastAsia="ru-RU"/>
              </w:rPr>
            </w:pPr>
            <w:r w:rsidRPr="004A1EDE">
              <w:rPr>
                <w:rFonts w:eastAsia="Times New Roman"/>
                <w:b/>
                <w:sz w:val="22"/>
                <w:szCs w:val="22"/>
                <w:lang w:eastAsia="ru-RU"/>
              </w:rPr>
              <w:t xml:space="preserve"> год</w:t>
            </w:r>
          </w:p>
        </w:tc>
        <w:tc>
          <w:tcPr>
            <w:tcW w:w="422" w:type="pct"/>
            <w:tcBorders>
              <w:top w:val="single" w:sz="4" w:space="0" w:color="auto"/>
              <w:left w:val="single" w:sz="4" w:space="0" w:color="auto"/>
              <w:bottom w:val="single" w:sz="4" w:space="0" w:color="auto"/>
              <w:right w:val="single" w:sz="4" w:space="0" w:color="auto"/>
            </w:tcBorders>
            <w:vAlign w:val="center"/>
          </w:tcPr>
          <w:p w14:paraId="589CD32A" w14:textId="77777777" w:rsidR="004A1EDE" w:rsidRPr="004A1EDE" w:rsidRDefault="004A1EDE" w:rsidP="005115E3">
            <w:pPr>
              <w:jc w:val="center"/>
              <w:rPr>
                <w:rFonts w:eastAsia="Times New Roman"/>
                <w:b/>
                <w:sz w:val="22"/>
                <w:szCs w:val="22"/>
                <w:lang w:eastAsia="ru-RU"/>
              </w:rPr>
            </w:pPr>
            <w:r w:rsidRPr="004A1EDE">
              <w:rPr>
                <w:rFonts w:eastAsia="Times New Roman"/>
                <w:b/>
                <w:sz w:val="22"/>
                <w:szCs w:val="22"/>
                <w:lang w:eastAsia="ru-RU"/>
              </w:rPr>
              <w:t>всего</w:t>
            </w:r>
          </w:p>
        </w:tc>
        <w:tc>
          <w:tcPr>
            <w:tcW w:w="536" w:type="pct"/>
            <w:vMerge/>
            <w:tcBorders>
              <w:left w:val="single" w:sz="4" w:space="0" w:color="auto"/>
              <w:bottom w:val="single" w:sz="4" w:space="0" w:color="auto"/>
              <w:right w:val="single" w:sz="4" w:space="0" w:color="auto"/>
            </w:tcBorders>
          </w:tcPr>
          <w:p w14:paraId="135DE32E" w14:textId="77777777" w:rsidR="004A1EDE" w:rsidRPr="004A1EDE" w:rsidRDefault="004A1EDE" w:rsidP="005115E3">
            <w:pPr>
              <w:jc w:val="center"/>
              <w:rPr>
                <w:rFonts w:eastAsia="Times New Roman"/>
                <w:b/>
                <w:sz w:val="22"/>
                <w:szCs w:val="22"/>
                <w:lang w:eastAsia="ru-RU"/>
              </w:rPr>
            </w:pPr>
          </w:p>
        </w:tc>
      </w:tr>
    </w:tbl>
    <w:p w14:paraId="03EFD841" w14:textId="77777777" w:rsidR="00412BC2" w:rsidRPr="00412BC2" w:rsidRDefault="00412BC2">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84"/>
        <w:gridCol w:w="1645"/>
        <w:gridCol w:w="12"/>
        <w:gridCol w:w="1460"/>
        <w:gridCol w:w="6"/>
        <w:gridCol w:w="12"/>
        <w:gridCol w:w="6"/>
        <w:gridCol w:w="619"/>
        <w:gridCol w:w="701"/>
        <w:gridCol w:w="12"/>
        <w:gridCol w:w="2027"/>
        <w:gridCol w:w="177"/>
        <w:gridCol w:w="881"/>
        <w:gridCol w:w="9"/>
        <w:gridCol w:w="12"/>
        <w:gridCol w:w="9"/>
        <w:gridCol w:w="1049"/>
        <w:gridCol w:w="9"/>
        <w:gridCol w:w="12"/>
        <w:gridCol w:w="9"/>
        <w:gridCol w:w="1046"/>
        <w:gridCol w:w="21"/>
        <w:gridCol w:w="9"/>
        <w:gridCol w:w="1046"/>
        <w:gridCol w:w="21"/>
        <w:gridCol w:w="8"/>
        <w:gridCol w:w="1018"/>
        <w:gridCol w:w="27"/>
        <w:gridCol w:w="21"/>
        <w:gridCol w:w="8"/>
        <w:gridCol w:w="12"/>
        <w:gridCol w:w="1232"/>
        <w:gridCol w:w="1622"/>
      </w:tblGrid>
      <w:tr w:rsidR="00087C7B" w:rsidRPr="004A1EDE" w14:paraId="213F7F7B" w14:textId="77777777" w:rsidTr="00412BC2">
        <w:trPr>
          <w:trHeight w:val="20"/>
          <w:tblHeader/>
        </w:trPr>
        <w:tc>
          <w:tcPr>
            <w:tcW w:w="159" w:type="pct"/>
            <w:tcBorders>
              <w:top w:val="single" w:sz="4" w:space="0" w:color="auto"/>
              <w:left w:val="single" w:sz="4" w:space="0" w:color="auto"/>
              <w:bottom w:val="single" w:sz="4" w:space="0" w:color="auto"/>
              <w:right w:val="single" w:sz="4" w:space="0" w:color="auto"/>
            </w:tcBorders>
          </w:tcPr>
          <w:p w14:paraId="3A86A7D4"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1</w:t>
            </w:r>
          </w:p>
        </w:tc>
        <w:tc>
          <w:tcPr>
            <w:tcW w:w="540" w:type="pct"/>
            <w:tcBorders>
              <w:top w:val="single" w:sz="4" w:space="0" w:color="auto"/>
              <w:left w:val="single" w:sz="4" w:space="0" w:color="auto"/>
              <w:bottom w:val="single" w:sz="4" w:space="0" w:color="auto"/>
              <w:right w:val="single" w:sz="4" w:space="0" w:color="auto"/>
            </w:tcBorders>
          </w:tcPr>
          <w:p w14:paraId="5AE13E8A"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2</w:t>
            </w:r>
          </w:p>
        </w:tc>
        <w:tc>
          <w:tcPr>
            <w:tcW w:w="483" w:type="pct"/>
            <w:gridSpan w:val="2"/>
            <w:tcBorders>
              <w:top w:val="single" w:sz="4" w:space="0" w:color="auto"/>
              <w:left w:val="single" w:sz="4" w:space="0" w:color="auto"/>
              <w:bottom w:val="single" w:sz="4" w:space="0" w:color="auto"/>
              <w:right w:val="single" w:sz="4" w:space="0" w:color="auto"/>
            </w:tcBorders>
          </w:tcPr>
          <w:p w14:paraId="0E291BC3"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3</w:t>
            </w:r>
          </w:p>
        </w:tc>
        <w:tc>
          <w:tcPr>
            <w:tcW w:w="211" w:type="pct"/>
            <w:gridSpan w:val="4"/>
            <w:tcBorders>
              <w:top w:val="single" w:sz="4" w:space="0" w:color="auto"/>
              <w:left w:val="single" w:sz="4" w:space="0" w:color="auto"/>
              <w:bottom w:val="single" w:sz="4" w:space="0" w:color="auto"/>
              <w:right w:val="single" w:sz="4" w:space="0" w:color="auto"/>
            </w:tcBorders>
          </w:tcPr>
          <w:p w14:paraId="5A1AC355"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4</w:t>
            </w:r>
          </w:p>
        </w:tc>
        <w:tc>
          <w:tcPr>
            <w:tcW w:w="228" w:type="pct"/>
            <w:tcBorders>
              <w:top w:val="single" w:sz="4" w:space="0" w:color="auto"/>
              <w:left w:val="single" w:sz="4" w:space="0" w:color="auto"/>
              <w:bottom w:val="single" w:sz="4" w:space="0" w:color="auto"/>
              <w:right w:val="single" w:sz="4" w:space="0" w:color="auto"/>
            </w:tcBorders>
          </w:tcPr>
          <w:p w14:paraId="4FC47642"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5</w:t>
            </w:r>
          </w:p>
        </w:tc>
        <w:tc>
          <w:tcPr>
            <w:tcW w:w="727" w:type="pct"/>
            <w:gridSpan w:val="3"/>
            <w:tcBorders>
              <w:top w:val="single" w:sz="4" w:space="0" w:color="auto"/>
              <w:left w:val="single" w:sz="4" w:space="0" w:color="auto"/>
              <w:bottom w:val="single" w:sz="4" w:space="0" w:color="auto"/>
              <w:right w:val="single" w:sz="4" w:space="0" w:color="auto"/>
            </w:tcBorders>
          </w:tcPr>
          <w:p w14:paraId="3EF9AEC6"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6</w:t>
            </w:r>
          </w:p>
        </w:tc>
        <w:tc>
          <w:tcPr>
            <w:tcW w:w="289" w:type="pct"/>
            <w:tcBorders>
              <w:top w:val="single" w:sz="4" w:space="0" w:color="auto"/>
              <w:left w:val="single" w:sz="4" w:space="0" w:color="auto"/>
              <w:bottom w:val="single" w:sz="4" w:space="0" w:color="auto"/>
              <w:right w:val="single" w:sz="4" w:space="0" w:color="auto"/>
            </w:tcBorders>
          </w:tcPr>
          <w:p w14:paraId="0BB2B1E2"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7</w:t>
            </w:r>
          </w:p>
        </w:tc>
        <w:tc>
          <w:tcPr>
            <w:tcW w:w="354" w:type="pct"/>
            <w:gridSpan w:val="4"/>
            <w:tcBorders>
              <w:top w:val="single" w:sz="4" w:space="0" w:color="auto"/>
              <w:left w:val="single" w:sz="4" w:space="0" w:color="auto"/>
              <w:bottom w:val="single" w:sz="4" w:space="0" w:color="auto"/>
              <w:right w:val="single" w:sz="4" w:space="0" w:color="auto"/>
            </w:tcBorders>
          </w:tcPr>
          <w:p w14:paraId="615ED74F"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8</w:t>
            </w:r>
          </w:p>
        </w:tc>
        <w:tc>
          <w:tcPr>
            <w:tcW w:w="353" w:type="pct"/>
            <w:gridSpan w:val="4"/>
            <w:tcBorders>
              <w:top w:val="single" w:sz="4" w:space="0" w:color="auto"/>
              <w:left w:val="single" w:sz="4" w:space="0" w:color="auto"/>
              <w:bottom w:val="single" w:sz="4" w:space="0" w:color="auto"/>
              <w:right w:val="single" w:sz="4" w:space="0" w:color="auto"/>
            </w:tcBorders>
          </w:tcPr>
          <w:p w14:paraId="0E76D1FC"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9</w:t>
            </w:r>
          </w:p>
        </w:tc>
        <w:tc>
          <w:tcPr>
            <w:tcW w:w="353" w:type="pct"/>
            <w:gridSpan w:val="3"/>
            <w:tcBorders>
              <w:top w:val="single" w:sz="4" w:space="0" w:color="auto"/>
              <w:left w:val="single" w:sz="4" w:space="0" w:color="auto"/>
              <w:bottom w:val="single" w:sz="4" w:space="0" w:color="auto"/>
              <w:right w:val="single" w:sz="4" w:space="0" w:color="auto"/>
            </w:tcBorders>
          </w:tcPr>
          <w:p w14:paraId="7F6273AE"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10</w:t>
            </w:r>
          </w:p>
        </w:tc>
        <w:tc>
          <w:tcPr>
            <w:tcW w:w="351" w:type="pct"/>
            <w:gridSpan w:val="4"/>
            <w:tcBorders>
              <w:top w:val="single" w:sz="4" w:space="0" w:color="auto"/>
              <w:left w:val="single" w:sz="4" w:space="0" w:color="auto"/>
              <w:bottom w:val="single" w:sz="4" w:space="0" w:color="auto"/>
              <w:right w:val="single" w:sz="4" w:space="0" w:color="auto"/>
            </w:tcBorders>
          </w:tcPr>
          <w:p w14:paraId="7EFCD0D2"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11</w:t>
            </w:r>
          </w:p>
        </w:tc>
        <w:tc>
          <w:tcPr>
            <w:tcW w:w="417" w:type="pct"/>
            <w:gridSpan w:val="4"/>
            <w:tcBorders>
              <w:top w:val="single" w:sz="4" w:space="0" w:color="auto"/>
              <w:left w:val="single" w:sz="4" w:space="0" w:color="auto"/>
              <w:bottom w:val="single" w:sz="4" w:space="0" w:color="auto"/>
              <w:right w:val="single" w:sz="4" w:space="0" w:color="auto"/>
            </w:tcBorders>
          </w:tcPr>
          <w:p w14:paraId="43E3F6CF"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12</w:t>
            </w:r>
          </w:p>
        </w:tc>
        <w:tc>
          <w:tcPr>
            <w:tcW w:w="535" w:type="pct"/>
            <w:tcBorders>
              <w:top w:val="single" w:sz="4" w:space="0" w:color="auto"/>
              <w:left w:val="single" w:sz="4" w:space="0" w:color="auto"/>
              <w:bottom w:val="single" w:sz="4" w:space="0" w:color="auto"/>
              <w:right w:val="single" w:sz="4" w:space="0" w:color="auto"/>
            </w:tcBorders>
          </w:tcPr>
          <w:p w14:paraId="1B803A0B" w14:textId="77777777" w:rsidR="004A1EDE" w:rsidRPr="004A1EDE" w:rsidRDefault="004A1EDE" w:rsidP="005115E3">
            <w:pPr>
              <w:autoSpaceDE w:val="0"/>
              <w:autoSpaceDN w:val="0"/>
              <w:adjustRightInd w:val="0"/>
              <w:jc w:val="center"/>
              <w:rPr>
                <w:rFonts w:eastAsia="Times New Roman"/>
                <w:b/>
                <w:sz w:val="22"/>
                <w:szCs w:val="22"/>
                <w:lang w:eastAsia="ru-RU"/>
              </w:rPr>
            </w:pPr>
            <w:r w:rsidRPr="004A1EDE">
              <w:rPr>
                <w:rFonts w:eastAsia="Times New Roman"/>
                <w:b/>
                <w:sz w:val="22"/>
                <w:szCs w:val="22"/>
                <w:lang w:eastAsia="ru-RU"/>
              </w:rPr>
              <w:t>13</w:t>
            </w:r>
          </w:p>
        </w:tc>
      </w:tr>
      <w:tr w:rsidR="00087C7B" w:rsidRPr="004A1EDE" w14:paraId="7261C1CB" w14:textId="77777777" w:rsidTr="00412BC2">
        <w:trPr>
          <w:trHeight w:val="20"/>
        </w:trPr>
        <w:tc>
          <w:tcPr>
            <w:tcW w:w="159" w:type="pct"/>
            <w:vMerge w:val="restart"/>
            <w:tcBorders>
              <w:top w:val="single" w:sz="4" w:space="0" w:color="auto"/>
              <w:left w:val="single" w:sz="4" w:space="0" w:color="auto"/>
              <w:right w:val="single" w:sz="4" w:space="0" w:color="auto"/>
            </w:tcBorders>
          </w:tcPr>
          <w:p w14:paraId="1C0A501A"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val="restart"/>
            <w:tcBorders>
              <w:top w:val="single" w:sz="4" w:space="0" w:color="auto"/>
              <w:left w:val="single" w:sz="4" w:space="0" w:color="auto"/>
              <w:right w:val="single" w:sz="4" w:space="0" w:color="auto"/>
            </w:tcBorders>
          </w:tcPr>
          <w:p w14:paraId="52AFB4AF" w14:textId="2805E286" w:rsidR="004A1EDE" w:rsidRPr="004A1EDE" w:rsidRDefault="004A1EDE" w:rsidP="005115E3">
            <w:pPr>
              <w:autoSpaceDE w:val="0"/>
              <w:autoSpaceDN w:val="0"/>
              <w:adjustRightInd w:val="0"/>
              <w:ind w:left="-74" w:right="-108"/>
              <w:rPr>
                <w:rFonts w:eastAsia="Times New Roman"/>
                <w:sz w:val="22"/>
                <w:szCs w:val="22"/>
                <w:lang w:eastAsia="ru-RU"/>
              </w:rPr>
            </w:pPr>
            <w:r w:rsidRPr="004A1EDE">
              <w:rPr>
                <w:rFonts w:eastAsia="Times New Roman"/>
                <w:sz w:val="22"/>
                <w:szCs w:val="22"/>
                <w:lang w:eastAsia="ru-RU"/>
              </w:rPr>
              <w:t xml:space="preserve">Муниципальная </w:t>
            </w:r>
            <w:r w:rsidRPr="004A1EDE">
              <w:rPr>
                <w:rFonts w:eastAsia="Times New Roman"/>
                <w:sz w:val="22"/>
                <w:szCs w:val="22"/>
                <w:lang w:eastAsia="ru-RU"/>
              </w:rPr>
              <w:br/>
              <w:t>программа «Развитие культуры на территории Хасанского муниципального</w:t>
            </w:r>
            <w:r w:rsidR="00087C7B">
              <w:rPr>
                <w:rFonts w:eastAsia="Times New Roman"/>
                <w:sz w:val="22"/>
                <w:szCs w:val="22"/>
                <w:lang w:eastAsia="ru-RU"/>
              </w:rPr>
              <w:t xml:space="preserve"> </w:t>
            </w:r>
            <w:r w:rsidRPr="004A1EDE">
              <w:rPr>
                <w:rFonts w:eastAsia="Times New Roman"/>
                <w:sz w:val="22"/>
                <w:szCs w:val="22"/>
                <w:lang w:eastAsia="ru-RU"/>
              </w:rPr>
              <w:t>округа»</w:t>
            </w:r>
          </w:p>
        </w:tc>
        <w:tc>
          <w:tcPr>
            <w:tcW w:w="483" w:type="pct"/>
            <w:gridSpan w:val="2"/>
            <w:vMerge w:val="restart"/>
            <w:tcBorders>
              <w:top w:val="nil"/>
              <w:left w:val="single" w:sz="4" w:space="0" w:color="auto"/>
              <w:right w:val="single" w:sz="4" w:space="0" w:color="auto"/>
            </w:tcBorders>
          </w:tcPr>
          <w:p w14:paraId="39B3831A" w14:textId="3A5419F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Управление культуры, спорта, молодежной</w:t>
            </w:r>
            <w:r w:rsidR="00087C7B">
              <w:rPr>
                <w:rFonts w:eastAsia="Times New Roman"/>
                <w:sz w:val="22"/>
                <w:szCs w:val="22"/>
                <w:lang w:eastAsia="ru-RU"/>
              </w:rPr>
              <w:t xml:space="preserve"> </w:t>
            </w:r>
            <w:r w:rsidRPr="004A1EDE">
              <w:rPr>
                <w:rFonts w:eastAsia="Times New Roman"/>
                <w:sz w:val="22"/>
                <w:szCs w:val="22"/>
                <w:lang w:eastAsia="ru-RU"/>
              </w:rPr>
              <w:t>и социальной политики,</w:t>
            </w:r>
          </w:p>
          <w:p w14:paraId="36B95B01" w14:textId="77777777" w:rsidR="004A1EDE" w:rsidRPr="004A1EDE" w:rsidRDefault="004A1EDE" w:rsidP="005115E3">
            <w:pPr>
              <w:autoSpaceDE w:val="0"/>
              <w:autoSpaceDN w:val="0"/>
              <w:adjustRightInd w:val="0"/>
              <w:ind w:right="-108"/>
              <w:rPr>
                <w:rFonts w:eastAsia="Times New Roman"/>
                <w:sz w:val="22"/>
                <w:szCs w:val="22"/>
                <w:lang w:eastAsia="ru-RU"/>
              </w:rPr>
            </w:pPr>
            <w:r w:rsidRPr="004A1EDE">
              <w:rPr>
                <w:rFonts w:eastAsia="Times New Roman"/>
                <w:sz w:val="22"/>
                <w:szCs w:val="22"/>
                <w:lang w:eastAsia="ru-RU"/>
              </w:rPr>
              <w:t xml:space="preserve">МБУ КДО, </w:t>
            </w:r>
          </w:p>
          <w:p w14:paraId="7FE5180A" w14:textId="77777777" w:rsidR="004A1EDE" w:rsidRPr="004A1EDE" w:rsidRDefault="004A1EDE" w:rsidP="005115E3">
            <w:pPr>
              <w:autoSpaceDE w:val="0"/>
              <w:autoSpaceDN w:val="0"/>
              <w:adjustRightInd w:val="0"/>
              <w:ind w:right="-108"/>
              <w:rPr>
                <w:rFonts w:eastAsia="Times New Roman"/>
                <w:sz w:val="22"/>
                <w:szCs w:val="22"/>
                <w:lang w:eastAsia="ru-RU"/>
              </w:rPr>
            </w:pPr>
            <w:r w:rsidRPr="004A1EDE">
              <w:rPr>
                <w:rFonts w:eastAsia="Times New Roman"/>
                <w:sz w:val="22"/>
                <w:szCs w:val="22"/>
                <w:lang w:eastAsia="ru-RU"/>
              </w:rPr>
              <w:t xml:space="preserve">МБУ ЦБС, </w:t>
            </w:r>
          </w:p>
          <w:p w14:paraId="12D8404E"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bCs/>
                <w:sz w:val="22"/>
                <w:szCs w:val="22"/>
                <w:lang w:eastAsia="ru-RU"/>
              </w:rPr>
              <w:t>МБУ ДО ДШИ</w:t>
            </w:r>
          </w:p>
        </w:tc>
        <w:tc>
          <w:tcPr>
            <w:tcW w:w="211" w:type="pct"/>
            <w:gridSpan w:val="4"/>
            <w:vMerge w:val="restart"/>
            <w:tcBorders>
              <w:top w:val="single" w:sz="4" w:space="0" w:color="auto"/>
              <w:left w:val="single" w:sz="4" w:space="0" w:color="auto"/>
              <w:right w:val="single" w:sz="4" w:space="0" w:color="auto"/>
            </w:tcBorders>
          </w:tcPr>
          <w:p w14:paraId="0D27AFCE"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 xml:space="preserve"> 2023-2027</w:t>
            </w:r>
          </w:p>
          <w:p w14:paraId="46901F8B" w14:textId="77777777" w:rsidR="004A1EDE" w:rsidRPr="004A1EDE" w:rsidRDefault="004A1EDE" w:rsidP="005115E3">
            <w:pPr>
              <w:tabs>
                <w:tab w:val="left" w:pos="164"/>
              </w:tabs>
              <w:ind w:hanging="108"/>
              <w:jc w:val="center"/>
              <w:rPr>
                <w:rFonts w:eastAsia="Times New Roman"/>
                <w:sz w:val="22"/>
                <w:szCs w:val="22"/>
                <w:lang w:eastAsia="ru-RU"/>
              </w:rPr>
            </w:pPr>
          </w:p>
          <w:p w14:paraId="2216E9B2" w14:textId="77777777" w:rsidR="004A1EDE" w:rsidRPr="004A1EDE" w:rsidRDefault="004A1EDE" w:rsidP="005115E3">
            <w:pPr>
              <w:rPr>
                <w:rFonts w:eastAsia="Times New Roman"/>
                <w:sz w:val="22"/>
                <w:szCs w:val="22"/>
                <w:lang w:eastAsia="ru-RU"/>
              </w:rPr>
            </w:pPr>
          </w:p>
          <w:p w14:paraId="64100F1A" w14:textId="77777777" w:rsidR="004A1EDE" w:rsidRPr="004A1EDE" w:rsidRDefault="004A1EDE" w:rsidP="005115E3">
            <w:pPr>
              <w:rPr>
                <w:rFonts w:eastAsia="Times New Roman"/>
                <w:sz w:val="22"/>
                <w:szCs w:val="22"/>
                <w:lang w:eastAsia="ru-RU"/>
              </w:rPr>
            </w:pPr>
          </w:p>
          <w:p w14:paraId="5720568C" w14:textId="77777777" w:rsidR="004A1EDE" w:rsidRPr="004A1EDE" w:rsidRDefault="004A1EDE" w:rsidP="005115E3">
            <w:pPr>
              <w:rPr>
                <w:rFonts w:eastAsia="Times New Roman"/>
                <w:sz w:val="22"/>
                <w:szCs w:val="22"/>
                <w:lang w:eastAsia="ru-RU"/>
              </w:rPr>
            </w:pPr>
          </w:p>
          <w:p w14:paraId="0EA52D9A" w14:textId="77777777" w:rsidR="004A1EDE" w:rsidRPr="004A1EDE" w:rsidRDefault="004A1EDE" w:rsidP="005115E3">
            <w:pPr>
              <w:rPr>
                <w:rFonts w:eastAsia="Times New Roman"/>
                <w:sz w:val="22"/>
                <w:szCs w:val="22"/>
                <w:lang w:eastAsia="ru-RU"/>
              </w:rPr>
            </w:pPr>
          </w:p>
          <w:p w14:paraId="71D32045" w14:textId="77777777" w:rsidR="004A1EDE" w:rsidRPr="004A1EDE" w:rsidRDefault="004A1EDE" w:rsidP="005115E3">
            <w:pPr>
              <w:autoSpaceDE w:val="0"/>
              <w:autoSpaceDN w:val="0"/>
              <w:adjustRightInd w:val="0"/>
              <w:rPr>
                <w:rFonts w:eastAsia="Times New Roman"/>
                <w:sz w:val="22"/>
                <w:szCs w:val="22"/>
                <w:lang w:eastAsia="ru-RU"/>
              </w:rPr>
            </w:pPr>
          </w:p>
        </w:tc>
        <w:tc>
          <w:tcPr>
            <w:tcW w:w="228" w:type="pct"/>
            <w:vMerge w:val="restart"/>
            <w:tcBorders>
              <w:top w:val="nil"/>
              <w:left w:val="single" w:sz="4" w:space="0" w:color="auto"/>
              <w:right w:val="single" w:sz="4" w:space="0" w:color="auto"/>
            </w:tcBorders>
          </w:tcPr>
          <w:p w14:paraId="4B89E12A" w14:textId="77777777" w:rsidR="004A1EDE" w:rsidRPr="004A1EDE" w:rsidRDefault="004A1EDE" w:rsidP="005115E3">
            <w:pPr>
              <w:rPr>
                <w:rFonts w:eastAsia="Times New Roman"/>
                <w:sz w:val="22"/>
                <w:szCs w:val="22"/>
                <w:lang w:eastAsia="ru-RU"/>
              </w:rPr>
            </w:pPr>
          </w:p>
          <w:p w14:paraId="038FE9E5" w14:textId="77777777" w:rsidR="004A1EDE" w:rsidRPr="004A1EDE" w:rsidRDefault="004A1EDE" w:rsidP="005115E3">
            <w:pPr>
              <w:rPr>
                <w:rFonts w:eastAsia="Times New Roman"/>
                <w:sz w:val="22"/>
                <w:szCs w:val="22"/>
                <w:lang w:eastAsia="ru-RU"/>
              </w:rPr>
            </w:pPr>
          </w:p>
          <w:p w14:paraId="430C9D4E" w14:textId="77777777" w:rsidR="004A1EDE" w:rsidRPr="004A1EDE" w:rsidRDefault="004A1EDE" w:rsidP="005115E3">
            <w:pPr>
              <w:rPr>
                <w:rFonts w:eastAsia="Times New Roman"/>
                <w:sz w:val="22"/>
                <w:szCs w:val="22"/>
                <w:lang w:eastAsia="ru-RU"/>
              </w:rPr>
            </w:pPr>
          </w:p>
          <w:p w14:paraId="55FB8C21" w14:textId="77777777" w:rsidR="004A1EDE" w:rsidRPr="004A1EDE" w:rsidRDefault="004A1EDE" w:rsidP="005115E3">
            <w:pPr>
              <w:rPr>
                <w:rFonts w:eastAsia="Times New Roman"/>
                <w:sz w:val="22"/>
                <w:szCs w:val="22"/>
                <w:lang w:eastAsia="ru-RU"/>
              </w:rPr>
            </w:pPr>
          </w:p>
          <w:p w14:paraId="2E3BC32D" w14:textId="77777777" w:rsidR="004A1EDE" w:rsidRPr="004A1EDE" w:rsidRDefault="004A1EDE" w:rsidP="005115E3">
            <w:pPr>
              <w:rPr>
                <w:rFonts w:eastAsia="Times New Roman"/>
                <w:sz w:val="22"/>
                <w:szCs w:val="22"/>
                <w:lang w:eastAsia="ru-RU"/>
              </w:rPr>
            </w:pPr>
          </w:p>
          <w:p w14:paraId="45BB727C" w14:textId="77777777" w:rsidR="004A1EDE" w:rsidRPr="004A1EDE" w:rsidRDefault="004A1EDE" w:rsidP="005115E3">
            <w:pPr>
              <w:rPr>
                <w:rFonts w:eastAsia="Times New Roman"/>
                <w:sz w:val="22"/>
                <w:szCs w:val="22"/>
                <w:lang w:eastAsia="ru-RU"/>
              </w:rPr>
            </w:pPr>
          </w:p>
          <w:p w14:paraId="4323D06B" w14:textId="77777777" w:rsidR="004A1EDE" w:rsidRPr="004A1EDE" w:rsidRDefault="004A1EDE" w:rsidP="005115E3">
            <w:pPr>
              <w:autoSpaceDE w:val="0"/>
              <w:autoSpaceDN w:val="0"/>
              <w:adjustRightInd w:val="0"/>
              <w:rPr>
                <w:rFonts w:eastAsia="Times New Roman"/>
                <w:sz w:val="22"/>
                <w:szCs w:val="22"/>
                <w:lang w:eastAsia="ru-RU"/>
              </w:rPr>
            </w:pPr>
          </w:p>
        </w:tc>
        <w:tc>
          <w:tcPr>
            <w:tcW w:w="727" w:type="pct"/>
            <w:gridSpan w:val="3"/>
            <w:tcBorders>
              <w:top w:val="nil"/>
              <w:left w:val="single" w:sz="4" w:space="0" w:color="auto"/>
              <w:bottom w:val="single" w:sz="4" w:space="0" w:color="auto"/>
              <w:right w:val="single" w:sz="4" w:space="0" w:color="auto"/>
            </w:tcBorders>
          </w:tcPr>
          <w:p w14:paraId="4FFF7CC0"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Всего: </w:t>
            </w:r>
          </w:p>
        </w:tc>
        <w:tc>
          <w:tcPr>
            <w:tcW w:w="289" w:type="pct"/>
            <w:tcBorders>
              <w:top w:val="nil"/>
              <w:left w:val="single" w:sz="4" w:space="0" w:color="auto"/>
              <w:bottom w:val="single" w:sz="4" w:space="0" w:color="auto"/>
              <w:right w:val="single" w:sz="4" w:space="0" w:color="auto"/>
            </w:tcBorders>
          </w:tcPr>
          <w:p w14:paraId="1761B076" w14:textId="77777777" w:rsidR="004A1EDE" w:rsidRPr="004A1EDE" w:rsidRDefault="004A1EDE" w:rsidP="005115E3">
            <w:pPr>
              <w:widowControl w:val="0"/>
              <w:autoSpaceDE w:val="0"/>
              <w:autoSpaceDN w:val="0"/>
              <w:adjustRightInd w:val="0"/>
              <w:ind w:left="-108" w:right="-108"/>
              <w:jc w:val="center"/>
              <w:rPr>
                <w:rFonts w:eastAsia="Calibri"/>
                <w:sz w:val="22"/>
                <w:szCs w:val="22"/>
                <w:lang w:eastAsia="ru-RU"/>
              </w:rPr>
            </w:pPr>
            <w:r w:rsidRPr="004A1EDE">
              <w:rPr>
                <w:rFonts w:eastAsia="Calibri"/>
                <w:sz w:val="22"/>
                <w:szCs w:val="22"/>
                <w:lang w:eastAsia="ru-RU"/>
              </w:rPr>
              <w:t>82107,80</w:t>
            </w:r>
          </w:p>
        </w:tc>
        <w:tc>
          <w:tcPr>
            <w:tcW w:w="354" w:type="pct"/>
            <w:gridSpan w:val="4"/>
            <w:tcBorders>
              <w:top w:val="nil"/>
              <w:left w:val="single" w:sz="4" w:space="0" w:color="auto"/>
              <w:bottom w:val="single" w:sz="4" w:space="0" w:color="auto"/>
              <w:right w:val="single" w:sz="4" w:space="0" w:color="auto"/>
            </w:tcBorders>
          </w:tcPr>
          <w:p w14:paraId="19BB6920" w14:textId="77777777" w:rsidR="004A1EDE" w:rsidRPr="004A1EDE" w:rsidRDefault="004A1EDE" w:rsidP="005115E3">
            <w:pPr>
              <w:widowControl w:val="0"/>
              <w:autoSpaceDE w:val="0"/>
              <w:autoSpaceDN w:val="0"/>
              <w:adjustRightInd w:val="0"/>
              <w:ind w:left="-93" w:right="-108"/>
              <w:jc w:val="center"/>
              <w:rPr>
                <w:rFonts w:eastAsia="Calibri"/>
                <w:sz w:val="22"/>
                <w:szCs w:val="22"/>
                <w:lang w:eastAsia="ru-RU"/>
              </w:rPr>
            </w:pPr>
            <w:r w:rsidRPr="004A1EDE">
              <w:rPr>
                <w:rFonts w:eastAsia="Calibri"/>
                <w:sz w:val="22"/>
                <w:szCs w:val="22"/>
                <w:lang w:eastAsia="ru-RU"/>
              </w:rPr>
              <w:t>108778,25</w:t>
            </w:r>
          </w:p>
        </w:tc>
        <w:tc>
          <w:tcPr>
            <w:tcW w:w="353" w:type="pct"/>
            <w:gridSpan w:val="4"/>
            <w:tcBorders>
              <w:top w:val="nil"/>
              <w:left w:val="single" w:sz="4" w:space="0" w:color="auto"/>
              <w:bottom w:val="single" w:sz="4" w:space="0" w:color="auto"/>
              <w:right w:val="single" w:sz="4" w:space="0" w:color="auto"/>
            </w:tcBorders>
          </w:tcPr>
          <w:p w14:paraId="45BCA453" w14:textId="77777777" w:rsidR="004A1EDE" w:rsidRPr="004A1EDE" w:rsidRDefault="004A1EDE" w:rsidP="005115E3">
            <w:pPr>
              <w:widowControl w:val="0"/>
              <w:autoSpaceDE w:val="0"/>
              <w:autoSpaceDN w:val="0"/>
              <w:adjustRightInd w:val="0"/>
              <w:ind w:left="-108" w:right="-108"/>
              <w:jc w:val="center"/>
              <w:rPr>
                <w:rFonts w:eastAsia="Calibri"/>
                <w:sz w:val="22"/>
                <w:szCs w:val="22"/>
                <w:lang w:eastAsia="ru-RU"/>
              </w:rPr>
            </w:pPr>
            <w:r w:rsidRPr="004A1EDE">
              <w:rPr>
                <w:rFonts w:eastAsia="Calibri"/>
                <w:sz w:val="22"/>
                <w:szCs w:val="22"/>
                <w:lang w:eastAsia="ru-RU"/>
              </w:rPr>
              <w:t>200609,92</w:t>
            </w:r>
          </w:p>
        </w:tc>
        <w:tc>
          <w:tcPr>
            <w:tcW w:w="353" w:type="pct"/>
            <w:gridSpan w:val="3"/>
            <w:tcBorders>
              <w:top w:val="nil"/>
              <w:left w:val="single" w:sz="4" w:space="0" w:color="auto"/>
              <w:bottom w:val="single" w:sz="4" w:space="0" w:color="auto"/>
              <w:right w:val="single" w:sz="4" w:space="0" w:color="auto"/>
            </w:tcBorders>
          </w:tcPr>
          <w:p w14:paraId="70F8EABA" w14:textId="77777777" w:rsidR="004A1EDE" w:rsidRPr="004A1EDE" w:rsidRDefault="004A1EDE" w:rsidP="005115E3">
            <w:pPr>
              <w:widowControl w:val="0"/>
              <w:autoSpaceDE w:val="0"/>
              <w:autoSpaceDN w:val="0"/>
              <w:adjustRightInd w:val="0"/>
              <w:ind w:left="-108" w:right="-108"/>
              <w:jc w:val="center"/>
              <w:rPr>
                <w:rFonts w:eastAsia="Calibri"/>
                <w:sz w:val="22"/>
                <w:szCs w:val="22"/>
                <w:lang w:eastAsia="ru-RU"/>
              </w:rPr>
            </w:pPr>
            <w:r w:rsidRPr="004A1EDE">
              <w:rPr>
                <w:rFonts w:eastAsia="Calibri"/>
                <w:sz w:val="22"/>
                <w:szCs w:val="22"/>
                <w:lang w:eastAsia="ru-RU"/>
              </w:rPr>
              <w:t>233848,55</w:t>
            </w:r>
          </w:p>
        </w:tc>
        <w:tc>
          <w:tcPr>
            <w:tcW w:w="351" w:type="pct"/>
            <w:gridSpan w:val="4"/>
            <w:tcBorders>
              <w:top w:val="nil"/>
              <w:left w:val="single" w:sz="4" w:space="0" w:color="auto"/>
              <w:bottom w:val="single" w:sz="4" w:space="0" w:color="auto"/>
              <w:right w:val="single" w:sz="4" w:space="0" w:color="auto"/>
            </w:tcBorders>
          </w:tcPr>
          <w:p w14:paraId="1851D4F6" w14:textId="77777777" w:rsidR="004A1EDE" w:rsidRPr="004A1EDE" w:rsidRDefault="004A1EDE" w:rsidP="005115E3">
            <w:pPr>
              <w:widowControl w:val="0"/>
              <w:tabs>
                <w:tab w:val="left" w:pos="187"/>
              </w:tabs>
              <w:autoSpaceDE w:val="0"/>
              <w:autoSpaceDN w:val="0"/>
              <w:adjustRightInd w:val="0"/>
              <w:ind w:left="-187" w:right="-171"/>
              <w:jc w:val="center"/>
              <w:rPr>
                <w:rFonts w:eastAsia="Calibri"/>
                <w:sz w:val="22"/>
                <w:szCs w:val="22"/>
                <w:lang w:eastAsia="ru-RU"/>
              </w:rPr>
            </w:pPr>
            <w:r w:rsidRPr="004A1EDE">
              <w:rPr>
                <w:rFonts w:eastAsia="Calibri"/>
                <w:sz w:val="22"/>
                <w:szCs w:val="22"/>
                <w:lang w:eastAsia="ru-RU"/>
              </w:rPr>
              <w:t>111296,86</w:t>
            </w:r>
          </w:p>
        </w:tc>
        <w:tc>
          <w:tcPr>
            <w:tcW w:w="417" w:type="pct"/>
            <w:gridSpan w:val="4"/>
            <w:tcBorders>
              <w:top w:val="nil"/>
              <w:left w:val="single" w:sz="4" w:space="0" w:color="auto"/>
              <w:bottom w:val="single" w:sz="4" w:space="0" w:color="auto"/>
              <w:right w:val="single" w:sz="4" w:space="0" w:color="auto"/>
            </w:tcBorders>
          </w:tcPr>
          <w:p w14:paraId="1663B0B8" w14:textId="6C14C203" w:rsidR="004A1EDE" w:rsidRPr="004A1EDE" w:rsidRDefault="00087C7B" w:rsidP="005115E3">
            <w:pPr>
              <w:widowControl w:val="0"/>
              <w:tabs>
                <w:tab w:val="left" w:pos="187"/>
              </w:tabs>
              <w:autoSpaceDE w:val="0"/>
              <w:autoSpaceDN w:val="0"/>
              <w:adjustRightInd w:val="0"/>
              <w:ind w:left="-167"/>
              <w:jc w:val="center"/>
              <w:rPr>
                <w:rFonts w:eastAsia="Calibri"/>
                <w:sz w:val="22"/>
                <w:szCs w:val="22"/>
                <w:lang w:eastAsia="ru-RU"/>
              </w:rPr>
            </w:pPr>
            <w:r>
              <w:rPr>
                <w:rFonts w:eastAsia="Calibri"/>
                <w:sz w:val="22"/>
                <w:szCs w:val="22"/>
                <w:lang w:eastAsia="ru-RU"/>
              </w:rPr>
              <w:t xml:space="preserve"> </w:t>
            </w:r>
            <w:r w:rsidR="004A1EDE" w:rsidRPr="004A1EDE">
              <w:rPr>
                <w:rFonts w:eastAsia="Calibri"/>
                <w:sz w:val="22"/>
                <w:szCs w:val="22"/>
                <w:lang w:eastAsia="ru-RU"/>
              </w:rPr>
              <w:t xml:space="preserve"> 736641,38</w:t>
            </w:r>
          </w:p>
        </w:tc>
        <w:tc>
          <w:tcPr>
            <w:tcW w:w="535" w:type="pct"/>
            <w:vMerge w:val="restart"/>
            <w:tcBorders>
              <w:top w:val="nil"/>
              <w:left w:val="single" w:sz="4" w:space="0" w:color="auto"/>
              <w:right w:val="single" w:sz="4" w:space="0" w:color="auto"/>
            </w:tcBorders>
          </w:tcPr>
          <w:p w14:paraId="097F4409" w14:textId="58153023" w:rsidR="004A1EDE" w:rsidRPr="004A1EDE" w:rsidRDefault="00087C7B" w:rsidP="00412BC2">
            <w:pPr>
              <w:ind w:left="108" w:hanging="108"/>
              <w:rPr>
                <w:rFonts w:eastAsia="Times New Roman"/>
                <w:sz w:val="22"/>
                <w:szCs w:val="22"/>
                <w:lang w:eastAsia="ru-RU"/>
              </w:rPr>
            </w:pPr>
            <w:r>
              <w:rPr>
                <w:rFonts w:eastAsia="Times New Roman"/>
                <w:sz w:val="22"/>
                <w:szCs w:val="22"/>
                <w:lang w:eastAsia="ru-RU"/>
              </w:rPr>
              <w:t xml:space="preserve"> </w:t>
            </w:r>
            <w:r w:rsidR="004A1EDE" w:rsidRPr="004A1EDE">
              <w:rPr>
                <w:rFonts w:eastAsia="Times New Roman"/>
                <w:sz w:val="22"/>
                <w:szCs w:val="22"/>
                <w:lang w:eastAsia="ru-RU"/>
              </w:rPr>
              <w:t>увеличение численности населения Хасанского муниципального округа, удовлетворенных качеством предоставления муниципальных услуг</w:t>
            </w:r>
          </w:p>
        </w:tc>
      </w:tr>
      <w:tr w:rsidR="00087C7B" w:rsidRPr="004A1EDE" w14:paraId="0EB4F16E" w14:textId="77777777" w:rsidTr="00412BC2">
        <w:trPr>
          <w:trHeight w:val="20"/>
        </w:trPr>
        <w:tc>
          <w:tcPr>
            <w:tcW w:w="159" w:type="pct"/>
            <w:vMerge/>
            <w:tcBorders>
              <w:left w:val="single" w:sz="4" w:space="0" w:color="auto"/>
              <w:right w:val="single" w:sz="4" w:space="0" w:color="auto"/>
            </w:tcBorders>
          </w:tcPr>
          <w:p w14:paraId="2B546F40"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613CB04E" w14:textId="77777777" w:rsidR="004A1EDE" w:rsidRPr="004A1EDE" w:rsidRDefault="004A1EDE" w:rsidP="005115E3">
            <w:pPr>
              <w:autoSpaceDE w:val="0"/>
              <w:autoSpaceDN w:val="0"/>
              <w:adjustRightInd w:val="0"/>
              <w:rPr>
                <w:rFonts w:eastAsia="Times New Roman"/>
                <w:sz w:val="22"/>
                <w:szCs w:val="22"/>
                <w:lang w:eastAsia="ru-RU"/>
              </w:rPr>
            </w:pPr>
          </w:p>
        </w:tc>
        <w:tc>
          <w:tcPr>
            <w:tcW w:w="483" w:type="pct"/>
            <w:gridSpan w:val="2"/>
            <w:vMerge/>
            <w:tcBorders>
              <w:left w:val="single" w:sz="4" w:space="0" w:color="auto"/>
              <w:right w:val="single" w:sz="4" w:space="0" w:color="auto"/>
            </w:tcBorders>
          </w:tcPr>
          <w:p w14:paraId="70449A2B" w14:textId="77777777" w:rsidR="004A1EDE" w:rsidRPr="004A1EDE" w:rsidRDefault="004A1EDE" w:rsidP="005115E3">
            <w:pPr>
              <w:autoSpaceDE w:val="0"/>
              <w:autoSpaceDN w:val="0"/>
              <w:adjustRightInd w:val="0"/>
              <w:rPr>
                <w:rFonts w:eastAsia="Times New Roman"/>
                <w:sz w:val="22"/>
                <w:szCs w:val="22"/>
                <w:lang w:eastAsia="ru-RU"/>
              </w:rPr>
            </w:pPr>
          </w:p>
        </w:tc>
        <w:tc>
          <w:tcPr>
            <w:tcW w:w="211" w:type="pct"/>
            <w:gridSpan w:val="4"/>
            <w:vMerge/>
            <w:tcBorders>
              <w:left w:val="single" w:sz="4" w:space="0" w:color="auto"/>
              <w:right w:val="single" w:sz="4" w:space="0" w:color="auto"/>
            </w:tcBorders>
          </w:tcPr>
          <w:p w14:paraId="12DB4ACD" w14:textId="77777777" w:rsidR="004A1EDE" w:rsidRPr="004A1EDE" w:rsidRDefault="004A1EDE" w:rsidP="005115E3">
            <w:pPr>
              <w:autoSpaceDE w:val="0"/>
              <w:autoSpaceDN w:val="0"/>
              <w:adjustRightInd w:val="0"/>
              <w:rPr>
                <w:rFonts w:eastAsia="Times New Roman"/>
                <w:sz w:val="22"/>
                <w:szCs w:val="22"/>
                <w:lang w:eastAsia="ru-RU"/>
              </w:rPr>
            </w:pPr>
          </w:p>
        </w:tc>
        <w:tc>
          <w:tcPr>
            <w:tcW w:w="228" w:type="pct"/>
            <w:vMerge/>
            <w:tcBorders>
              <w:left w:val="single" w:sz="4" w:space="0" w:color="auto"/>
              <w:right w:val="single" w:sz="4" w:space="0" w:color="auto"/>
            </w:tcBorders>
          </w:tcPr>
          <w:p w14:paraId="01D15299" w14:textId="77777777" w:rsidR="004A1EDE" w:rsidRPr="004A1EDE" w:rsidRDefault="004A1EDE" w:rsidP="005115E3">
            <w:pPr>
              <w:autoSpaceDE w:val="0"/>
              <w:autoSpaceDN w:val="0"/>
              <w:adjustRightInd w:val="0"/>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565A6CEE"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89" w:type="pct"/>
            <w:tcBorders>
              <w:top w:val="single" w:sz="4" w:space="0" w:color="auto"/>
              <w:left w:val="single" w:sz="4" w:space="0" w:color="auto"/>
              <w:bottom w:val="single" w:sz="4" w:space="0" w:color="auto"/>
              <w:right w:val="single" w:sz="4" w:space="0" w:color="auto"/>
            </w:tcBorders>
          </w:tcPr>
          <w:p w14:paraId="6611CCE3"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959,04</w:t>
            </w:r>
          </w:p>
        </w:tc>
        <w:tc>
          <w:tcPr>
            <w:tcW w:w="354" w:type="pct"/>
            <w:gridSpan w:val="4"/>
            <w:tcBorders>
              <w:top w:val="single" w:sz="4" w:space="0" w:color="auto"/>
              <w:left w:val="single" w:sz="4" w:space="0" w:color="auto"/>
              <w:bottom w:val="single" w:sz="4" w:space="0" w:color="auto"/>
              <w:right w:val="single" w:sz="4" w:space="0" w:color="auto"/>
            </w:tcBorders>
          </w:tcPr>
          <w:p w14:paraId="53EE1CEB"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257,48</w:t>
            </w:r>
          </w:p>
        </w:tc>
        <w:tc>
          <w:tcPr>
            <w:tcW w:w="353" w:type="pct"/>
            <w:gridSpan w:val="4"/>
            <w:tcBorders>
              <w:top w:val="single" w:sz="4" w:space="0" w:color="auto"/>
              <w:left w:val="single" w:sz="4" w:space="0" w:color="auto"/>
              <w:bottom w:val="single" w:sz="4" w:space="0" w:color="auto"/>
              <w:right w:val="single" w:sz="4" w:space="0" w:color="auto"/>
            </w:tcBorders>
          </w:tcPr>
          <w:p w14:paraId="70D85842"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59624,51</w:t>
            </w:r>
          </w:p>
        </w:tc>
        <w:tc>
          <w:tcPr>
            <w:tcW w:w="353" w:type="pct"/>
            <w:gridSpan w:val="3"/>
            <w:tcBorders>
              <w:top w:val="single" w:sz="4" w:space="0" w:color="auto"/>
              <w:left w:val="single" w:sz="4" w:space="0" w:color="auto"/>
              <w:bottom w:val="single" w:sz="4" w:space="0" w:color="auto"/>
              <w:right w:val="single" w:sz="4" w:space="0" w:color="auto"/>
            </w:tcBorders>
          </w:tcPr>
          <w:p w14:paraId="36BEC39A"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70156,72</w:t>
            </w:r>
          </w:p>
        </w:tc>
        <w:tc>
          <w:tcPr>
            <w:tcW w:w="351" w:type="pct"/>
            <w:gridSpan w:val="4"/>
            <w:tcBorders>
              <w:top w:val="single" w:sz="4" w:space="0" w:color="auto"/>
              <w:left w:val="single" w:sz="4" w:space="0" w:color="auto"/>
              <w:bottom w:val="single" w:sz="4" w:space="0" w:color="auto"/>
              <w:right w:val="single" w:sz="4" w:space="0" w:color="auto"/>
            </w:tcBorders>
          </w:tcPr>
          <w:p w14:paraId="4F62CCE0"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1C5A96BA"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130997,75</w:t>
            </w:r>
          </w:p>
        </w:tc>
        <w:tc>
          <w:tcPr>
            <w:tcW w:w="535" w:type="pct"/>
            <w:vMerge/>
            <w:tcBorders>
              <w:left w:val="single" w:sz="4" w:space="0" w:color="auto"/>
              <w:right w:val="single" w:sz="4" w:space="0" w:color="auto"/>
            </w:tcBorders>
          </w:tcPr>
          <w:p w14:paraId="5A551FE1" w14:textId="77777777" w:rsidR="004A1EDE" w:rsidRPr="004A1EDE" w:rsidRDefault="004A1EDE" w:rsidP="005115E3">
            <w:pPr>
              <w:jc w:val="center"/>
              <w:rPr>
                <w:rFonts w:eastAsia="Times New Roman"/>
                <w:sz w:val="22"/>
                <w:szCs w:val="22"/>
                <w:lang w:eastAsia="ru-RU"/>
              </w:rPr>
            </w:pPr>
          </w:p>
        </w:tc>
      </w:tr>
      <w:tr w:rsidR="00087C7B" w:rsidRPr="004A1EDE" w14:paraId="168A953E" w14:textId="77777777" w:rsidTr="00412BC2">
        <w:trPr>
          <w:trHeight w:val="20"/>
        </w:trPr>
        <w:tc>
          <w:tcPr>
            <w:tcW w:w="159" w:type="pct"/>
            <w:vMerge/>
            <w:tcBorders>
              <w:left w:val="single" w:sz="4" w:space="0" w:color="auto"/>
              <w:right w:val="single" w:sz="4" w:space="0" w:color="auto"/>
            </w:tcBorders>
          </w:tcPr>
          <w:p w14:paraId="4E9EB1A5"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3911F8FC" w14:textId="77777777" w:rsidR="004A1EDE" w:rsidRPr="004A1EDE" w:rsidRDefault="004A1EDE" w:rsidP="005115E3">
            <w:pPr>
              <w:autoSpaceDE w:val="0"/>
              <w:autoSpaceDN w:val="0"/>
              <w:adjustRightInd w:val="0"/>
              <w:rPr>
                <w:rFonts w:eastAsia="Times New Roman"/>
                <w:sz w:val="22"/>
                <w:szCs w:val="22"/>
                <w:lang w:eastAsia="ru-RU"/>
              </w:rPr>
            </w:pPr>
          </w:p>
        </w:tc>
        <w:tc>
          <w:tcPr>
            <w:tcW w:w="483" w:type="pct"/>
            <w:gridSpan w:val="2"/>
            <w:vMerge/>
            <w:tcBorders>
              <w:left w:val="single" w:sz="4" w:space="0" w:color="auto"/>
              <w:right w:val="single" w:sz="4" w:space="0" w:color="auto"/>
            </w:tcBorders>
          </w:tcPr>
          <w:p w14:paraId="0189A08F" w14:textId="77777777" w:rsidR="004A1EDE" w:rsidRPr="004A1EDE" w:rsidRDefault="004A1EDE" w:rsidP="005115E3">
            <w:pPr>
              <w:autoSpaceDE w:val="0"/>
              <w:autoSpaceDN w:val="0"/>
              <w:adjustRightInd w:val="0"/>
              <w:rPr>
                <w:rFonts w:eastAsia="Times New Roman"/>
                <w:sz w:val="22"/>
                <w:szCs w:val="22"/>
                <w:lang w:eastAsia="ru-RU"/>
              </w:rPr>
            </w:pPr>
          </w:p>
        </w:tc>
        <w:tc>
          <w:tcPr>
            <w:tcW w:w="211" w:type="pct"/>
            <w:gridSpan w:val="4"/>
            <w:vMerge/>
            <w:tcBorders>
              <w:left w:val="single" w:sz="4" w:space="0" w:color="auto"/>
              <w:right w:val="single" w:sz="4" w:space="0" w:color="auto"/>
            </w:tcBorders>
          </w:tcPr>
          <w:p w14:paraId="17E14C98" w14:textId="77777777" w:rsidR="004A1EDE" w:rsidRPr="004A1EDE" w:rsidRDefault="004A1EDE" w:rsidP="005115E3">
            <w:pPr>
              <w:autoSpaceDE w:val="0"/>
              <w:autoSpaceDN w:val="0"/>
              <w:adjustRightInd w:val="0"/>
              <w:rPr>
                <w:rFonts w:eastAsia="Times New Roman"/>
                <w:sz w:val="22"/>
                <w:szCs w:val="22"/>
                <w:lang w:eastAsia="ru-RU"/>
              </w:rPr>
            </w:pPr>
          </w:p>
        </w:tc>
        <w:tc>
          <w:tcPr>
            <w:tcW w:w="228" w:type="pct"/>
            <w:vMerge/>
            <w:tcBorders>
              <w:left w:val="single" w:sz="4" w:space="0" w:color="auto"/>
              <w:right w:val="single" w:sz="4" w:space="0" w:color="auto"/>
            </w:tcBorders>
          </w:tcPr>
          <w:p w14:paraId="39441100" w14:textId="77777777" w:rsidR="004A1EDE" w:rsidRPr="004A1EDE" w:rsidRDefault="004A1EDE" w:rsidP="005115E3">
            <w:pPr>
              <w:autoSpaceDE w:val="0"/>
              <w:autoSpaceDN w:val="0"/>
              <w:adjustRightInd w:val="0"/>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034D11AC"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89" w:type="pct"/>
            <w:tcBorders>
              <w:top w:val="single" w:sz="4" w:space="0" w:color="auto"/>
              <w:left w:val="single" w:sz="4" w:space="0" w:color="auto"/>
              <w:bottom w:val="single" w:sz="4" w:space="0" w:color="auto"/>
              <w:right w:val="single" w:sz="4" w:space="0" w:color="auto"/>
            </w:tcBorders>
          </w:tcPr>
          <w:p w14:paraId="3EAB950D"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350,68</w:t>
            </w:r>
          </w:p>
        </w:tc>
        <w:tc>
          <w:tcPr>
            <w:tcW w:w="354" w:type="pct"/>
            <w:gridSpan w:val="4"/>
            <w:tcBorders>
              <w:top w:val="single" w:sz="4" w:space="0" w:color="auto"/>
              <w:left w:val="single" w:sz="4" w:space="0" w:color="auto"/>
              <w:bottom w:val="single" w:sz="4" w:space="0" w:color="auto"/>
              <w:right w:val="single" w:sz="4" w:space="0" w:color="auto"/>
            </w:tcBorders>
          </w:tcPr>
          <w:p w14:paraId="5781FBF3"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217,05</w:t>
            </w:r>
          </w:p>
        </w:tc>
        <w:tc>
          <w:tcPr>
            <w:tcW w:w="353" w:type="pct"/>
            <w:gridSpan w:val="4"/>
            <w:tcBorders>
              <w:top w:val="single" w:sz="4" w:space="0" w:color="auto"/>
              <w:left w:val="single" w:sz="4" w:space="0" w:color="auto"/>
              <w:bottom w:val="single" w:sz="4" w:space="0" w:color="auto"/>
              <w:right w:val="single" w:sz="4" w:space="0" w:color="auto"/>
            </w:tcBorders>
          </w:tcPr>
          <w:p w14:paraId="30AB7D28"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15412,30</w:t>
            </w:r>
          </w:p>
        </w:tc>
        <w:tc>
          <w:tcPr>
            <w:tcW w:w="353" w:type="pct"/>
            <w:gridSpan w:val="3"/>
            <w:tcBorders>
              <w:top w:val="single" w:sz="4" w:space="0" w:color="auto"/>
              <w:left w:val="single" w:sz="4" w:space="0" w:color="auto"/>
              <w:bottom w:val="single" w:sz="4" w:space="0" w:color="auto"/>
              <w:right w:val="single" w:sz="4" w:space="0" w:color="auto"/>
            </w:tcBorders>
          </w:tcPr>
          <w:p w14:paraId="3DED463E"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50420,15</w:t>
            </w:r>
          </w:p>
        </w:tc>
        <w:tc>
          <w:tcPr>
            <w:tcW w:w="351" w:type="pct"/>
            <w:gridSpan w:val="4"/>
            <w:tcBorders>
              <w:top w:val="single" w:sz="4" w:space="0" w:color="auto"/>
              <w:left w:val="single" w:sz="4" w:space="0" w:color="auto"/>
              <w:bottom w:val="single" w:sz="4" w:space="0" w:color="auto"/>
              <w:right w:val="single" w:sz="4" w:space="0" w:color="auto"/>
            </w:tcBorders>
          </w:tcPr>
          <w:p w14:paraId="52AC82C7"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168,01</w:t>
            </w:r>
          </w:p>
        </w:tc>
        <w:tc>
          <w:tcPr>
            <w:tcW w:w="417" w:type="pct"/>
            <w:gridSpan w:val="4"/>
            <w:tcBorders>
              <w:top w:val="single" w:sz="4" w:space="0" w:color="auto"/>
              <w:left w:val="single" w:sz="4" w:space="0" w:color="auto"/>
              <w:bottom w:val="single" w:sz="4" w:space="0" w:color="auto"/>
              <w:right w:val="single" w:sz="4" w:space="0" w:color="auto"/>
            </w:tcBorders>
          </w:tcPr>
          <w:p w14:paraId="3F21E65B"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66568,19</w:t>
            </w:r>
          </w:p>
        </w:tc>
        <w:tc>
          <w:tcPr>
            <w:tcW w:w="535" w:type="pct"/>
            <w:vMerge/>
            <w:tcBorders>
              <w:left w:val="single" w:sz="4" w:space="0" w:color="auto"/>
              <w:right w:val="single" w:sz="4" w:space="0" w:color="auto"/>
            </w:tcBorders>
          </w:tcPr>
          <w:p w14:paraId="128F17A3" w14:textId="77777777" w:rsidR="004A1EDE" w:rsidRPr="004A1EDE" w:rsidRDefault="004A1EDE" w:rsidP="005115E3">
            <w:pPr>
              <w:jc w:val="center"/>
              <w:rPr>
                <w:rFonts w:eastAsia="Times New Roman"/>
                <w:sz w:val="22"/>
                <w:szCs w:val="22"/>
                <w:lang w:eastAsia="ru-RU"/>
              </w:rPr>
            </w:pPr>
          </w:p>
        </w:tc>
      </w:tr>
      <w:tr w:rsidR="00087C7B" w:rsidRPr="004A1EDE" w14:paraId="4757303A" w14:textId="77777777" w:rsidTr="00412BC2">
        <w:trPr>
          <w:trHeight w:val="20"/>
        </w:trPr>
        <w:tc>
          <w:tcPr>
            <w:tcW w:w="159" w:type="pct"/>
            <w:vMerge/>
            <w:tcBorders>
              <w:left w:val="single" w:sz="4" w:space="0" w:color="auto"/>
              <w:right w:val="single" w:sz="4" w:space="0" w:color="auto"/>
            </w:tcBorders>
          </w:tcPr>
          <w:p w14:paraId="5D8C3ADF"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67BB648F" w14:textId="77777777" w:rsidR="004A1EDE" w:rsidRPr="004A1EDE" w:rsidRDefault="004A1EDE" w:rsidP="005115E3">
            <w:pPr>
              <w:autoSpaceDE w:val="0"/>
              <w:autoSpaceDN w:val="0"/>
              <w:adjustRightInd w:val="0"/>
              <w:rPr>
                <w:rFonts w:eastAsia="Times New Roman"/>
                <w:sz w:val="22"/>
                <w:szCs w:val="22"/>
                <w:lang w:eastAsia="ru-RU"/>
              </w:rPr>
            </w:pPr>
          </w:p>
        </w:tc>
        <w:tc>
          <w:tcPr>
            <w:tcW w:w="483" w:type="pct"/>
            <w:gridSpan w:val="2"/>
            <w:vMerge/>
            <w:tcBorders>
              <w:left w:val="single" w:sz="4" w:space="0" w:color="auto"/>
              <w:right w:val="single" w:sz="4" w:space="0" w:color="auto"/>
            </w:tcBorders>
          </w:tcPr>
          <w:p w14:paraId="1B0DC334" w14:textId="77777777" w:rsidR="004A1EDE" w:rsidRPr="004A1EDE" w:rsidRDefault="004A1EDE" w:rsidP="005115E3">
            <w:pPr>
              <w:autoSpaceDE w:val="0"/>
              <w:autoSpaceDN w:val="0"/>
              <w:adjustRightInd w:val="0"/>
              <w:rPr>
                <w:rFonts w:eastAsia="Times New Roman"/>
                <w:sz w:val="22"/>
                <w:szCs w:val="22"/>
                <w:lang w:eastAsia="ru-RU"/>
              </w:rPr>
            </w:pPr>
          </w:p>
        </w:tc>
        <w:tc>
          <w:tcPr>
            <w:tcW w:w="211" w:type="pct"/>
            <w:gridSpan w:val="4"/>
            <w:vMerge/>
            <w:tcBorders>
              <w:left w:val="single" w:sz="4" w:space="0" w:color="auto"/>
              <w:right w:val="single" w:sz="4" w:space="0" w:color="auto"/>
            </w:tcBorders>
          </w:tcPr>
          <w:p w14:paraId="7A066207" w14:textId="77777777" w:rsidR="004A1EDE" w:rsidRPr="004A1EDE" w:rsidRDefault="004A1EDE" w:rsidP="005115E3">
            <w:pPr>
              <w:autoSpaceDE w:val="0"/>
              <w:autoSpaceDN w:val="0"/>
              <w:adjustRightInd w:val="0"/>
              <w:rPr>
                <w:rFonts w:eastAsia="Times New Roman"/>
                <w:sz w:val="22"/>
                <w:szCs w:val="22"/>
                <w:lang w:eastAsia="ru-RU"/>
              </w:rPr>
            </w:pPr>
          </w:p>
        </w:tc>
        <w:tc>
          <w:tcPr>
            <w:tcW w:w="228" w:type="pct"/>
            <w:vMerge/>
            <w:tcBorders>
              <w:left w:val="single" w:sz="4" w:space="0" w:color="auto"/>
              <w:right w:val="single" w:sz="4" w:space="0" w:color="auto"/>
            </w:tcBorders>
          </w:tcPr>
          <w:p w14:paraId="61EB92F6" w14:textId="77777777" w:rsidR="004A1EDE" w:rsidRPr="004A1EDE" w:rsidRDefault="004A1EDE" w:rsidP="005115E3">
            <w:pPr>
              <w:autoSpaceDE w:val="0"/>
              <w:autoSpaceDN w:val="0"/>
              <w:adjustRightInd w:val="0"/>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2571E147" w14:textId="77777777" w:rsidR="004A1EDE" w:rsidRPr="004A1EDE" w:rsidRDefault="004A1EDE" w:rsidP="005115E3">
            <w:pPr>
              <w:autoSpaceDE w:val="0"/>
              <w:autoSpaceDN w:val="0"/>
              <w:adjustRightInd w:val="0"/>
              <w:ind w:right="-108"/>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89" w:type="pct"/>
            <w:tcBorders>
              <w:top w:val="single" w:sz="4" w:space="0" w:color="auto"/>
              <w:left w:val="single" w:sz="4" w:space="0" w:color="auto"/>
              <w:bottom w:val="single" w:sz="4" w:space="0" w:color="auto"/>
              <w:right w:val="single" w:sz="4" w:space="0" w:color="auto"/>
            </w:tcBorders>
          </w:tcPr>
          <w:p w14:paraId="1CDC2894" w14:textId="77777777" w:rsidR="004A1EDE" w:rsidRPr="004A1EDE" w:rsidRDefault="004A1EDE" w:rsidP="005115E3">
            <w:pPr>
              <w:widowControl w:val="0"/>
              <w:autoSpaceDE w:val="0"/>
              <w:autoSpaceDN w:val="0"/>
              <w:adjustRightInd w:val="0"/>
              <w:ind w:right="-108" w:hanging="108"/>
              <w:jc w:val="center"/>
              <w:rPr>
                <w:rFonts w:eastAsia="Calibri"/>
                <w:sz w:val="22"/>
                <w:szCs w:val="22"/>
                <w:lang w:eastAsia="ru-RU"/>
              </w:rPr>
            </w:pPr>
            <w:r w:rsidRPr="004A1EDE">
              <w:rPr>
                <w:rFonts w:eastAsia="Calibri"/>
                <w:sz w:val="22"/>
                <w:szCs w:val="22"/>
                <w:lang w:eastAsia="ru-RU"/>
              </w:rPr>
              <w:t>80798,08</w:t>
            </w:r>
          </w:p>
        </w:tc>
        <w:tc>
          <w:tcPr>
            <w:tcW w:w="354" w:type="pct"/>
            <w:gridSpan w:val="4"/>
            <w:tcBorders>
              <w:top w:val="single" w:sz="4" w:space="0" w:color="auto"/>
              <w:left w:val="single" w:sz="4" w:space="0" w:color="auto"/>
              <w:bottom w:val="single" w:sz="4" w:space="0" w:color="auto"/>
              <w:right w:val="single" w:sz="4" w:space="0" w:color="auto"/>
            </w:tcBorders>
          </w:tcPr>
          <w:p w14:paraId="450D69B1" w14:textId="77777777" w:rsidR="004A1EDE" w:rsidRPr="004A1EDE" w:rsidRDefault="004A1EDE" w:rsidP="005115E3">
            <w:pPr>
              <w:widowControl w:val="0"/>
              <w:autoSpaceDE w:val="0"/>
              <w:autoSpaceDN w:val="0"/>
              <w:adjustRightInd w:val="0"/>
              <w:ind w:right="-108"/>
              <w:jc w:val="center"/>
              <w:rPr>
                <w:rFonts w:eastAsia="Calibri"/>
                <w:sz w:val="22"/>
                <w:szCs w:val="22"/>
                <w:lang w:eastAsia="ru-RU"/>
              </w:rPr>
            </w:pPr>
            <w:r w:rsidRPr="004A1EDE">
              <w:rPr>
                <w:rFonts w:eastAsia="Calibri"/>
                <w:sz w:val="22"/>
                <w:szCs w:val="22"/>
                <w:lang w:eastAsia="ru-RU"/>
              </w:rPr>
              <w:t>108303,72</w:t>
            </w:r>
          </w:p>
        </w:tc>
        <w:tc>
          <w:tcPr>
            <w:tcW w:w="353" w:type="pct"/>
            <w:gridSpan w:val="4"/>
            <w:tcBorders>
              <w:top w:val="single" w:sz="4" w:space="0" w:color="auto"/>
              <w:left w:val="single" w:sz="4" w:space="0" w:color="auto"/>
              <w:bottom w:val="single" w:sz="4" w:space="0" w:color="auto"/>
              <w:right w:val="single" w:sz="4" w:space="0" w:color="auto"/>
            </w:tcBorders>
          </w:tcPr>
          <w:p w14:paraId="2E9C806C" w14:textId="77777777" w:rsidR="004A1EDE" w:rsidRPr="004A1EDE" w:rsidRDefault="004A1EDE" w:rsidP="005115E3">
            <w:pPr>
              <w:widowControl w:val="0"/>
              <w:autoSpaceDE w:val="0"/>
              <w:autoSpaceDN w:val="0"/>
              <w:adjustRightInd w:val="0"/>
              <w:ind w:right="-108" w:hanging="108"/>
              <w:jc w:val="center"/>
              <w:rPr>
                <w:rFonts w:eastAsia="Calibri"/>
                <w:sz w:val="22"/>
                <w:szCs w:val="22"/>
                <w:lang w:eastAsia="ru-RU"/>
              </w:rPr>
            </w:pPr>
            <w:r w:rsidRPr="004A1EDE">
              <w:rPr>
                <w:rFonts w:eastAsia="Calibri"/>
                <w:sz w:val="22"/>
                <w:szCs w:val="22"/>
                <w:lang w:eastAsia="ru-RU"/>
              </w:rPr>
              <w:t>125573,11</w:t>
            </w:r>
          </w:p>
        </w:tc>
        <w:tc>
          <w:tcPr>
            <w:tcW w:w="353" w:type="pct"/>
            <w:gridSpan w:val="3"/>
            <w:tcBorders>
              <w:top w:val="single" w:sz="4" w:space="0" w:color="auto"/>
              <w:left w:val="single" w:sz="4" w:space="0" w:color="auto"/>
              <w:bottom w:val="single" w:sz="4" w:space="0" w:color="auto"/>
              <w:right w:val="single" w:sz="4" w:space="0" w:color="auto"/>
            </w:tcBorders>
          </w:tcPr>
          <w:p w14:paraId="44F76FE6" w14:textId="77777777" w:rsidR="004A1EDE" w:rsidRPr="004A1EDE" w:rsidRDefault="004A1EDE" w:rsidP="005115E3">
            <w:pPr>
              <w:widowControl w:val="0"/>
              <w:autoSpaceDE w:val="0"/>
              <w:autoSpaceDN w:val="0"/>
              <w:adjustRightInd w:val="0"/>
              <w:ind w:left="-188" w:right="-171"/>
              <w:jc w:val="center"/>
              <w:rPr>
                <w:rFonts w:eastAsia="Calibri"/>
                <w:sz w:val="22"/>
                <w:szCs w:val="22"/>
                <w:lang w:eastAsia="ru-RU"/>
              </w:rPr>
            </w:pPr>
            <w:r w:rsidRPr="004A1EDE">
              <w:rPr>
                <w:rFonts w:eastAsia="Calibri"/>
                <w:sz w:val="22"/>
                <w:szCs w:val="22"/>
                <w:lang w:eastAsia="ru-RU"/>
              </w:rPr>
              <w:t>113271,68</w:t>
            </w:r>
          </w:p>
        </w:tc>
        <w:tc>
          <w:tcPr>
            <w:tcW w:w="351" w:type="pct"/>
            <w:gridSpan w:val="4"/>
            <w:tcBorders>
              <w:top w:val="single" w:sz="4" w:space="0" w:color="auto"/>
              <w:left w:val="single" w:sz="4" w:space="0" w:color="auto"/>
              <w:bottom w:val="single" w:sz="4" w:space="0" w:color="auto"/>
              <w:right w:val="single" w:sz="4" w:space="0" w:color="auto"/>
            </w:tcBorders>
          </w:tcPr>
          <w:p w14:paraId="638C9B07" w14:textId="77777777" w:rsidR="004A1EDE" w:rsidRPr="004A1EDE" w:rsidRDefault="004A1EDE" w:rsidP="005115E3">
            <w:pPr>
              <w:widowControl w:val="0"/>
              <w:autoSpaceDE w:val="0"/>
              <w:autoSpaceDN w:val="0"/>
              <w:adjustRightInd w:val="0"/>
              <w:ind w:left="-187" w:right="-171"/>
              <w:jc w:val="center"/>
              <w:rPr>
                <w:rFonts w:eastAsia="Calibri"/>
                <w:sz w:val="22"/>
                <w:szCs w:val="22"/>
                <w:lang w:eastAsia="ru-RU"/>
              </w:rPr>
            </w:pPr>
            <w:r w:rsidRPr="004A1EDE">
              <w:rPr>
                <w:rFonts w:eastAsia="Calibri"/>
                <w:sz w:val="22"/>
                <w:szCs w:val="22"/>
                <w:lang w:eastAsia="ru-RU"/>
              </w:rPr>
              <w:t>111128,85</w:t>
            </w:r>
          </w:p>
        </w:tc>
        <w:tc>
          <w:tcPr>
            <w:tcW w:w="417" w:type="pct"/>
            <w:gridSpan w:val="4"/>
            <w:tcBorders>
              <w:top w:val="single" w:sz="4" w:space="0" w:color="auto"/>
              <w:left w:val="single" w:sz="4" w:space="0" w:color="auto"/>
              <w:bottom w:val="single" w:sz="4" w:space="0" w:color="auto"/>
              <w:right w:val="single" w:sz="4" w:space="0" w:color="auto"/>
            </w:tcBorders>
          </w:tcPr>
          <w:p w14:paraId="24243888"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539075,44</w:t>
            </w:r>
          </w:p>
        </w:tc>
        <w:tc>
          <w:tcPr>
            <w:tcW w:w="535" w:type="pct"/>
            <w:vMerge/>
            <w:tcBorders>
              <w:left w:val="single" w:sz="4" w:space="0" w:color="auto"/>
              <w:right w:val="single" w:sz="4" w:space="0" w:color="auto"/>
            </w:tcBorders>
          </w:tcPr>
          <w:p w14:paraId="1C997CD8" w14:textId="77777777" w:rsidR="004A1EDE" w:rsidRPr="004A1EDE" w:rsidRDefault="004A1EDE" w:rsidP="005115E3">
            <w:pPr>
              <w:widowControl w:val="0"/>
              <w:autoSpaceDE w:val="0"/>
              <w:autoSpaceDN w:val="0"/>
              <w:adjustRightInd w:val="0"/>
              <w:jc w:val="center"/>
              <w:rPr>
                <w:rFonts w:eastAsia="Calibri"/>
                <w:sz w:val="22"/>
                <w:szCs w:val="22"/>
                <w:lang w:eastAsia="ru-RU"/>
              </w:rPr>
            </w:pPr>
          </w:p>
        </w:tc>
      </w:tr>
      <w:tr w:rsidR="00087C7B" w:rsidRPr="004A1EDE" w14:paraId="112D61B5" w14:textId="77777777" w:rsidTr="00412BC2">
        <w:trPr>
          <w:trHeight w:val="20"/>
        </w:trPr>
        <w:tc>
          <w:tcPr>
            <w:tcW w:w="159" w:type="pct"/>
            <w:vMerge/>
            <w:tcBorders>
              <w:left w:val="single" w:sz="4" w:space="0" w:color="auto"/>
              <w:bottom w:val="single" w:sz="4" w:space="0" w:color="auto"/>
              <w:right w:val="single" w:sz="4" w:space="0" w:color="auto"/>
            </w:tcBorders>
          </w:tcPr>
          <w:p w14:paraId="76E1FF07"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bottom w:val="single" w:sz="4" w:space="0" w:color="auto"/>
              <w:right w:val="single" w:sz="4" w:space="0" w:color="auto"/>
            </w:tcBorders>
          </w:tcPr>
          <w:p w14:paraId="5701A734" w14:textId="77777777" w:rsidR="004A1EDE" w:rsidRPr="004A1EDE" w:rsidRDefault="004A1EDE" w:rsidP="005115E3">
            <w:pPr>
              <w:autoSpaceDE w:val="0"/>
              <w:autoSpaceDN w:val="0"/>
              <w:adjustRightInd w:val="0"/>
              <w:rPr>
                <w:rFonts w:eastAsia="Times New Roman"/>
                <w:sz w:val="22"/>
                <w:szCs w:val="22"/>
                <w:lang w:eastAsia="ru-RU"/>
              </w:rPr>
            </w:pPr>
          </w:p>
        </w:tc>
        <w:tc>
          <w:tcPr>
            <w:tcW w:w="483" w:type="pct"/>
            <w:gridSpan w:val="2"/>
            <w:vMerge/>
            <w:tcBorders>
              <w:left w:val="single" w:sz="4" w:space="0" w:color="auto"/>
              <w:bottom w:val="single" w:sz="4" w:space="0" w:color="auto"/>
              <w:right w:val="single" w:sz="4" w:space="0" w:color="auto"/>
            </w:tcBorders>
          </w:tcPr>
          <w:p w14:paraId="757852E0" w14:textId="77777777" w:rsidR="004A1EDE" w:rsidRPr="004A1EDE" w:rsidRDefault="004A1EDE" w:rsidP="005115E3">
            <w:pPr>
              <w:autoSpaceDE w:val="0"/>
              <w:autoSpaceDN w:val="0"/>
              <w:adjustRightInd w:val="0"/>
              <w:rPr>
                <w:rFonts w:eastAsia="Times New Roman"/>
                <w:sz w:val="22"/>
                <w:szCs w:val="22"/>
                <w:lang w:eastAsia="ru-RU"/>
              </w:rPr>
            </w:pPr>
          </w:p>
        </w:tc>
        <w:tc>
          <w:tcPr>
            <w:tcW w:w="211" w:type="pct"/>
            <w:gridSpan w:val="4"/>
            <w:vMerge/>
            <w:tcBorders>
              <w:left w:val="single" w:sz="4" w:space="0" w:color="auto"/>
              <w:bottom w:val="single" w:sz="4" w:space="0" w:color="auto"/>
              <w:right w:val="single" w:sz="4" w:space="0" w:color="auto"/>
            </w:tcBorders>
          </w:tcPr>
          <w:p w14:paraId="2410452D" w14:textId="77777777" w:rsidR="004A1EDE" w:rsidRPr="004A1EDE" w:rsidRDefault="004A1EDE" w:rsidP="005115E3">
            <w:pPr>
              <w:autoSpaceDE w:val="0"/>
              <w:autoSpaceDN w:val="0"/>
              <w:adjustRightInd w:val="0"/>
              <w:rPr>
                <w:rFonts w:eastAsia="Times New Roman"/>
                <w:sz w:val="22"/>
                <w:szCs w:val="22"/>
                <w:lang w:eastAsia="ru-RU"/>
              </w:rPr>
            </w:pPr>
          </w:p>
        </w:tc>
        <w:tc>
          <w:tcPr>
            <w:tcW w:w="228" w:type="pct"/>
            <w:vMerge/>
            <w:tcBorders>
              <w:left w:val="single" w:sz="4" w:space="0" w:color="auto"/>
              <w:bottom w:val="single" w:sz="4" w:space="0" w:color="auto"/>
              <w:right w:val="single" w:sz="4" w:space="0" w:color="auto"/>
            </w:tcBorders>
          </w:tcPr>
          <w:p w14:paraId="1F3A951C" w14:textId="77777777" w:rsidR="004A1EDE" w:rsidRPr="004A1EDE" w:rsidRDefault="004A1EDE" w:rsidP="005115E3">
            <w:pPr>
              <w:autoSpaceDE w:val="0"/>
              <w:autoSpaceDN w:val="0"/>
              <w:adjustRightInd w:val="0"/>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25770AC5"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89" w:type="pct"/>
            <w:tcBorders>
              <w:top w:val="single" w:sz="4" w:space="0" w:color="auto"/>
              <w:left w:val="single" w:sz="4" w:space="0" w:color="auto"/>
              <w:bottom w:val="single" w:sz="4" w:space="0" w:color="auto"/>
              <w:right w:val="single" w:sz="4" w:space="0" w:color="auto"/>
            </w:tcBorders>
          </w:tcPr>
          <w:p w14:paraId="62E4F8DD"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052C1333" w14:textId="77777777" w:rsidR="004A1EDE" w:rsidRPr="004A1EDE" w:rsidRDefault="004A1EDE" w:rsidP="005115E3">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06E94800"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3E7BCB84" w14:textId="77777777" w:rsidR="004A1EDE" w:rsidRPr="004A1EDE" w:rsidRDefault="004A1EDE" w:rsidP="005115E3">
            <w:pPr>
              <w:jc w:val="center"/>
              <w:rPr>
                <w:rFonts w:eastAsia="Times New Roman"/>
                <w:sz w:val="22"/>
                <w:szCs w:val="22"/>
                <w:lang w:eastAsia="ru-RU"/>
              </w:rPr>
            </w:pPr>
          </w:p>
        </w:tc>
        <w:tc>
          <w:tcPr>
            <w:tcW w:w="351" w:type="pct"/>
            <w:gridSpan w:val="4"/>
            <w:tcBorders>
              <w:top w:val="single" w:sz="4" w:space="0" w:color="auto"/>
              <w:left w:val="single" w:sz="4" w:space="0" w:color="auto"/>
              <w:bottom w:val="single" w:sz="4" w:space="0" w:color="auto"/>
              <w:right w:val="single" w:sz="4" w:space="0" w:color="auto"/>
            </w:tcBorders>
          </w:tcPr>
          <w:p w14:paraId="2E3B648A" w14:textId="77777777" w:rsidR="004A1EDE" w:rsidRPr="004A1EDE" w:rsidRDefault="004A1EDE" w:rsidP="005115E3">
            <w:pPr>
              <w:jc w:val="cente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378CD6F4" w14:textId="77777777" w:rsidR="004A1EDE" w:rsidRPr="004A1EDE" w:rsidRDefault="004A1EDE" w:rsidP="005115E3">
            <w:pPr>
              <w:jc w:val="center"/>
              <w:rPr>
                <w:rFonts w:eastAsia="Times New Roman"/>
                <w:sz w:val="22"/>
                <w:szCs w:val="22"/>
                <w:lang w:eastAsia="ru-RU"/>
              </w:rPr>
            </w:pPr>
          </w:p>
        </w:tc>
        <w:tc>
          <w:tcPr>
            <w:tcW w:w="535" w:type="pct"/>
            <w:vMerge/>
            <w:tcBorders>
              <w:left w:val="single" w:sz="4" w:space="0" w:color="auto"/>
              <w:bottom w:val="single" w:sz="4" w:space="0" w:color="auto"/>
              <w:right w:val="single" w:sz="4" w:space="0" w:color="auto"/>
            </w:tcBorders>
          </w:tcPr>
          <w:p w14:paraId="311F19CC" w14:textId="77777777" w:rsidR="004A1EDE" w:rsidRPr="004A1EDE" w:rsidRDefault="004A1EDE" w:rsidP="005115E3">
            <w:pPr>
              <w:jc w:val="center"/>
              <w:rPr>
                <w:rFonts w:eastAsia="Times New Roman"/>
                <w:sz w:val="22"/>
                <w:szCs w:val="22"/>
                <w:lang w:eastAsia="ru-RU"/>
              </w:rPr>
            </w:pPr>
          </w:p>
        </w:tc>
      </w:tr>
      <w:tr w:rsidR="004A1EDE" w:rsidRPr="004A1EDE" w14:paraId="18C5CDFD" w14:textId="77777777" w:rsidTr="0040317A">
        <w:trPr>
          <w:trHeight w:val="20"/>
        </w:trPr>
        <w:tc>
          <w:tcPr>
            <w:tcW w:w="5000" w:type="pct"/>
            <w:gridSpan w:val="33"/>
            <w:tcBorders>
              <w:left w:val="single" w:sz="4" w:space="0" w:color="auto"/>
              <w:bottom w:val="single" w:sz="4" w:space="0" w:color="auto"/>
              <w:right w:val="single" w:sz="4" w:space="0" w:color="auto"/>
            </w:tcBorders>
          </w:tcPr>
          <w:p w14:paraId="150A11E2" w14:textId="762CBFBC"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 Подпрограмма</w:t>
            </w:r>
            <w:r w:rsidR="00087C7B">
              <w:rPr>
                <w:rFonts w:eastAsia="Calibri"/>
                <w:sz w:val="22"/>
                <w:szCs w:val="22"/>
                <w:lang w:eastAsia="ru-RU"/>
              </w:rPr>
              <w:t xml:space="preserve"> </w:t>
            </w:r>
            <w:r w:rsidRPr="004A1EDE">
              <w:rPr>
                <w:rFonts w:eastAsia="Calibri"/>
                <w:sz w:val="22"/>
                <w:szCs w:val="22"/>
                <w:lang w:eastAsia="ru-RU"/>
              </w:rPr>
              <w:t>«Развитие муниципального бюджетного учреждения</w:t>
            </w:r>
            <w:r w:rsidR="00087C7B">
              <w:rPr>
                <w:rFonts w:eastAsia="Calibri"/>
                <w:sz w:val="22"/>
                <w:szCs w:val="22"/>
                <w:lang w:eastAsia="ru-RU"/>
              </w:rPr>
              <w:t xml:space="preserve"> </w:t>
            </w:r>
            <w:r w:rsidRPr="004A1EDE">
              <w:rPr>
                <w:rFonts w:eastAsia="Calibri"/>
                <w:sz w:val="22"/>
                <w:szCs w:val="22"/>
                <w:lang w:eastAsia="ru-RU"/>
              </w:rPr>
              <w:t>«Культурно-досуговое объединение» Хасанского муниципального округа»</w:t>
            </w:r>
          </w:p>
          <w:p w14:paraId="3E5CB643" w14:textId="573A3F7D" w:rsidR="004A1EDE" w:rsidRPr="004A1EDE" w:rsidRDefault="004A1EDE" w:rsidP="005115E3">
            <w:pPr>
              <w:widowControl w:val="0"/>
              <w:autoSpaceDE w:val="0"/>
              <w:autoSpaceDN w:val="0"/>
              <w:adjustRightInd w:val="0"/>
              <w:rPr>
                <w:rFonts w:eastAsia="Calibri"/>
                <w:sz w:val="22"/>
                <w:szCs w:val="22"/>
                <w:lang w:eastAsia="ru-RU"/>
              </w:rPr>
            </w:pPr>
            <w:r w:rsidRPr="004A1EDE">
              <w:rPr>
                <w:rFonts w:eastAsia="Calibri"/>
                <w:sz w:val="22"/>
                <w:szCs w:val="22"/>
                <w:lang w:eastAsia="ru-RU"/>
              </w:rPr>
              <w:t>Цель: обеспечение</w:t>
            </w:r>
            <w:r w:rsidR="00087C7B">
              <w:rPr>
                <w:rFonts w:eastAsia="Calibri"/>
                <w:sz w:val="22"/>
                <w:szCs w:val="22"/>
                <w:lang w:eastAsia="ru-RU"/>
              </w:rPr>
              <w:t xml:space="preserve"> </w:t>
            </w:r>
            <w:r w:rsidRPr="004A1EDE">
              <w:rPr>
                <w:rFonts w:eastAsia="Calibri"/>
                <w:sz w:val="22"/>
                <w:szCs w:val="22"/>
                <w:lang w:eastAsia="ru-RU"/>
              </w:rPr>
              <w:t>равной</w:t>
            </w:r>
            <w:r w:rsidR="00087C7B">
              <w:rPr>
                <w:rFonts w:eastAsia="Calibri"/>
                <w:sz w:val="22"/>
                <w:szCs w:val="22"/>
                <w:lang w:eastAsia="ru-RU"/>
              </w:rPr>
              <w:t xml:space="preserve"> </w:t>
            </w:r>
            <w:r w:rsidRPr="004A1EDE">
              <w:rPr>
                <w:rFonts w:eastAsia="Calibri"/>
                <w:sz w:val="22"/>
                <w:szCs w:val="22"/>
                <w:lang w:eastAsia="ru-RU"/>
              </w:rPr>
              <w:t>доступности</w:t>
            </w:r>
            <w:r w:rsidR="00087C7B">
              <w:rPr>
                <w:rFonts w:eastAsia="Calibri"/>
                <w:sz w:val="22"/>
                <w:szCs w:val="22"/>
                <w:lang w:eastAsia="ru-RU"/>
              </w:rPr>
              <w:t xml:space="preserve"> </w:t>
            </w:r>
            <w:r w:rsidRPr="004A1EDE">
              <w:rPr>
                <w:rFonts w:eastAsia="Calibri"/>
                <w:sz w:val="22"/>
                <w:szCs w:val="22"/>
                <w:lang w:eastAsia="ru-RU"/>
              </w:rPr>
              <w:t>культурных</w:t>
            </w:r>
            <w:r w:rsidR="00087C7B">
              <w:rPr>
                <w:rFonts w:eastAsia="Calibri"/>
                <w:sz w:val="22"/>
                <w:szCs w:val="22"/>
                <w:lang w:eastAsia="ru-RU"/>
              </w:rPr>
              <w:t xml:space="preserve"> </w:t>
            </w:r>
            <w:r w:rsidRPr="004A1EDE">
              <w:rPr>
                <w:rFonts w:eastAsia="Calibri"/>
                <w:sz w:val="22"/>
                <w:szCs w:val="22"/>
                <w:lang w:eastAsia="ru-RU"/>
              </w:rPr>
              <w:t>благ</w:t>
            </w:r>
            <w:r w:rsidR="00087C7B">
              <w:rPr>
                <w:rFonts w:eastAsia="Calibri"/>
                <w:sz w:val="22"/>
                <w:szCs w:val="22"/>
                <w:lang w:eastAsia="ru-RU"/>
              </w:rPr>
              <w:t xml:space="preserve"> </w:t>
            </w:r>
            <w:r w:rsidRPr="004A1EDE">
              <w:rPr>
                <w:rFonts w:eastAsia="Calibri"/>
                <w:sz w:val="22"/>
                <w:szCs w:val="22"/>
                <w:lang w:eastAsia="ru-RU"/>
              </w:rPr>
              <w:t>для граждан</w:t>
            </w:r>
            <w:r w:rsidR="00087C7B">
              <w:rPr>
                <w:rFonts w:eastAsia="Calibri"/>
                <w:sz w:val="22"/>
                <w:szCs w:val="22"/>
                <w:lang w:eastAsia="ru-RU"/>
              </w:rPr>
              <w:t xml:space="preserve"> </w:t>
            </w:r>
            <w:r w:rsidRPr="004A1EDE">
              <w:rPr>
                <w:rFonts w:eastAsia="Calibri"/>
                <w:sz w:val="22"/>
                <w:szCs w:val="22"/>
                <w:lang w:eastAsia="ru-RU"/>
              </w:rPr>
              <w:t>Хасанского</w:t>
            </w:r>
            <w:r w:rsidR="00087C7B">
              <w:rPr>
                <w:rFonts w:eastAsia="Calibri"/>
                <w:sz w:val="22"/>
                <w:szCs w:val="22"/>
                <w:lang w:eastAsia="ru-RU"/>
              </w:rPr>
              <w:t xml:space="preserve"> </w:t>
            </w:r>
            <w:r w:rsidRPr="004A1EDE">
              <w:rPr>
                <w:rFonts w:eastAsia="Calibri"/>
                <w:sz w:val="22"/>
                <w:szCs w:val="22"/>
                <w:lang w:eastAsia="ru-RU"/>
              </w:rPr>
              <w:t>муниципального</w:t>
            </w:r>
            <w:r w:rsidR="00087C7B">
              <w:rPr>
                <w:rFonts w:eastAsia="Calibri"/>
                <w:sz w:val="22"/>
                <w:szCs w:val="22"/>
                <w:lang w:eastAsia="ru-RU"/>
              </w:rPr>
              <w:t xml:space="preserve"> </w:t>
            </w:r>
            <w:r w:rsidRPr="004A1EDE">
              <w:rPr>
                <w:rFonts w:eastAsia="Calibri"/>
                <w:sz w:val="22"/>
                <w:szCs w:val="22"/>
                <w:lang w:eastAsia="ru-RU"/>
              </w:rPr>
              <w:t>округа</w:t>
            </w:r>
          </w:p>
          <w:p w14:paraId="05C8F3CC" w14:textId="16658998" w:rsidR="004A1EDE" w:rsidRPr="004A1EDE" w:rsidRDefault="004A1EDE" w:rsidP="005115E3">
            <w:pPr>
              <w:widowControl w:val="0"/>
              <w:autoSpaceDE w:val="0"/>
              <w:autoSpaceDN w:val="0"/>
              <w:adjustRightInd w:val="0"/>
              <w:rPr>
                <w:rFonts w:eastAsia="Calibri"/>
                <w:sz w:val="22"/>
                <w:szCs w:val="22"/>
                <w:lang w:eastAsia="ru-RU"/>
              </w:rPr>
            </w:pPr>
            <w:r w:rsidRPr="004A1EDE">
              <w:rPr>
                <w:rFonts w:eastAsia="Calibri"/>
                <w:sz w:val="22"/>
                <w:szCs w:val="22"/>
                <w:lang w:eastAsia="ru-RU"/>
              </w:rPr>
              <w:t>Задача: увеличение</w:t>
            </w:r>
            <w:r w:rsidR="00087C7B">
              <w:rPr>
                <w:rFonts w:eastAsia="Calibri"/>
                <w:sz w:val="22"/>
                <w:szCs w:val="22"/>
                <w:lang w:eastAsia="ru-RU"/>
              </w:rPr>
              <w:t xml:space="preserve"> </w:t>
            </w:r>
            <w:r w:rsidRPr="004A1EDE">
              <w:rPr>
                <w:rFonts w:eastAsia="Calibri"/>
                <w:sz w:val="22"/>
                <w:szCs w:val="22"/>
                <w:lang w:eastAsia="ru-RU"/>
              </w:rPr>
              <w:t>числа</w:t>
            </w:r>
            <w:r w:rsidR="00087C7B">
              <w:rPr>
                <w:rFonts w:eastAsia="Calibri"/>
                <w:sz w:val="22"/>
                <w:szCs w:val="22"/>
                <w:lang w:eastAsia="ru-RU"/>
              </w:rPr>
              <w:t xml:space="preserve"> </w:t>
            </w:r>
            <w:r w:rsidRPr="004A1EDE">
              <w:rPr>
                <w:rFonts w:eastAsia="Calibri"/>
                <w:sz w:val="22"/>
                <w:szCs w:val="22"/>
                <w:lang w:eastAsia="ru-RU"/>
              </w:rPr>
              <w:t>посещений</w:t>
            </w:r>
            <w:r w:rsidR="00087C7B">
              <w:rPr>
                <w:rFonts w:eastAsia="Calibri"/>
                <w:sz w:val="22"/>
                <w:szCs w:val="22"/>
                <w:lang w:eastAsia="ru-RU"/>
              </w:rPr>
              <w:t xml:space="preserve"> </w:t>
            </w:r>
            <w:r w:rsidRPr="004A1EDE">
              <w:rPr>
                <w:rFonts w:eastAsia="Calibri"/>
                <w:sz w:val="22"/>
                <w:szCs w:val="22"/>
                <w:lang w:eastAsia="ru-RU"/>
              </w:rPr>
              <w:t>культурно-массовых мероприятий, проводимых учреждениями культурно-досугового типа</w:t>
            </w:r>
          </w:p>
          <w:p w14:paraId="093D8938" w14:textId="77777777" w:rsidR="004A1EDE" w:rsidRPr="004A1EDE" w:rsidRDefault="004A1EDE" w:rsidP="005115E3">
            <w:pPr>
              <w:widowControl w:val="0"/>
              <w:autoSpaceDE w:val="0"/>
              <w:autoSpaceDN w:val="0"/>
              <w:adjustRightInd w:val="0"/>
              <w:rPr>
                <w:rFonts w:eastAsia="Calibri"/>
                <w:sz w:val="22"/>
                <w:szCs w:val="22"/>
                <w:lang w:eastAsia="ru-RU"/>
              </w:rPr>
            </w:pPr>
            <w:r w:rsidRPr="004A1EDE">
              <w:rPr>
                <w:rFonts w:eastAsia="Calibri"/>
                <w:sz w:val="22"/>
                <w:szCs w:val="22"/>
                <w:lang w:eastAsia="ru-RU"/>
              </w:rPr>
              <w:t xml:space="preserve">Мероприятия по исполнению задачи: </w:t>
            </w:r>
          </w:p>
        </w:tc>
      </w:tr>
      <w:tr w:rsidR="00087C7B" w:rsidRPr="004A1EDE" w14:paraId="14794950" w14:textId="77777777" w:rsidTr="00412BC2">
        <w:trPr>
          <w:trHeight w:val="20"/>
        </w:trPr>
        <w:tc>
          <w:tcPr>
            <w:tcW w:w="159" w:type="pct"/>
            <w:vMerge w:val="restart"/>
            <w:tcBorders>
              <w:top w:val="single" w:sz="4" w:space="0" w:color="auto"/>
              <w:left w:val="single" w:sz="4" w:space="0" w:color="auto"/>
              <w:right w:val="single" w:sz="4" w:space="0" w:color="auto"/>
            </w:tcBorders>
          </w:tcPr>
          <w:p w14:paraId="777C0F90" w14:textId="77777777" w:rsidR="004A1EDE" w:rsidRPr="004A1EDE" w:rsidRDefault="004A1EDE" w:rsidP="005115E3">
            <w:pPr>
              <w:autoSpaceDE w:val="0"/>
              <w:autoSpaceDN w:val="0"/>
              <w:adjustRightInd w:val="0"/>
              <w:jc w:val="center"/>
              <w:rPr>
                <w:rFonts w:eastAsia="Times New Roman"/>
                <w:sz w:val="22"/>
                <w:szCs w:val="22"/>
                <w:lang w:eastAsia="ru-RU"/>
              </w:rPr>
            </w:pPr>
            <w:r w:rsidRPr="004A1EDE">
              <w:rPr>
                <w:rFonts w:eastAsia="Times New Roman"/>
                <w:sz w:val="22"/>
                <w:szCs w:val="22"/>
                <w:lang w:eastAsia="ru-RU"/>
              </w:rPr>
              <w:t>1.</w:t>
            </w:r>
          </w:p>
        </w:tc>
        <w:tc>
          <w:tcPr>
            <w:tcW w:w="540" w:type="pct"/>
            <w:vMerge w:val="restart"/>
            <w:tcBorders>
              <w:top w:val="single" w:sz="4" w:space="0" w:color="auto"/>
              <w:left w:val="single" w:sz="4" w:space="0" w:color="auto"/>
              <w:right w:val="single" w:sz="4" w:space="0" w:color="auto"/>
            </w:tcBorders>
          </w:tcPr>
          <w:p w14:paraId="6D6E1167" w14:textId="77777777" w:rsidR="004A1EDE" w:rsidRPr="004A1EDE" w:rsidRDefault="004A1EDE" w:rsidP="005115E3">
            <w:pPr>
              <w:widowControl w:val="0"/>
              <w:autoSpaceDE w:val="0"/>
              <w:autoSpaceDN w:val="0"/>
              <w:adjustRightInd w:val="0"/>
              <w:rPr>
                <w:rFonts w:ascii="Calibri" w:eastAsia="Calibri" w:hAnsi="Calibri" w:cs="Calibri"/>
                <w:sz w:val="22"/>
                <w:szCs w:val="22"/>
                <w:lang w:eastAsia="ru-RU"/>
              </w:rPr>
            </w:pPr>
            <w:r w:rsidRPr="004A1EDE">
              <w:rPr>
                <w:rFonts w:eastAsia="Calibri"/>
                <w:sz w:val="22"/>
                <w:szCs w:val="22"/>
                <w:lang w:eastAsia="ru-RU"/>
              </w:rPr>
              <w:t xml:space="preserve">Подпрограмма </w:t>
            </w:r>
          </w:p>
          <w:p w14:paraId="329E93A1" w14:textId="77777777" w:rsidR="004A1EDE" w:rsidRPr="004A1EDE" w:rsidRDefault="004A1EDE" w:rsidP="005115E3">
            <w:pPr>
              <w:widowControl w:val="0"/>
              <w:autoSpaceDE w:val="0"/>
              <w:autoSpaceDN w:val="0"/>
              <w:adjustRightInd w:val="0"/>
              <w:ind w:right="-117"/>
              <w:rPr>
                <w:rFonts w:eastAsia="Calibri"/>
                <w:sz w:val="22"/>
                <w:szCs w:val="22"/>
                <w:lang w:eastAsia="ru-RU"/>
              </w:rPr>
            </w:pPr>
            <w:r w:rsidRPr="004A1EDE">
              <w:rPr>
                <w:rFonts w:eastAsia="Calibri"/>
                <w:sz w:val="22"/>
                <w:szCs w:val="22"/>
                <w:lang w:eastAsia="ru-RU"/>
              </w:rPr>
              <w:lastRenderedPageBreak/>
              <w:t>«Развитие муниципального бюджетного учреждения «Культурно-досуговое объединение»</w:t>
            </w:r>
          </w:p>
          <w:p w14:paraId="08926108" w14:textId="77777777" w:rsidR="004A1EDE" w:rsidRPr="004A1EDE" w:rsidRDefault="004A1EDE" w:rsidP="005115E3">
            <w:pPr>
              <w:autoSpaceDE w:val="0"/>
              <w:autoSpaceDN w:val="0"/>
              <w:adjustRightInd w:val="0"/>
              <w:ind w:right="-117"/>
              <w:rPr>
                <w:rFonts w:eastAsia="Times New Roman"/>
                <w:sz w:val="22"/>
                <w:szCs w:val="22"/>
                <w:lang w:eastAsia="ru-RU"/>
              </w:rPr>
            </w:pPr>
            <w:r w:rsidRPr="004A1EDE">
              <w:rPr>
                <w:rFonts w:eastAsia="Times New Roman"/>
                <w:sz w:val="22"/>
                <w:szCs w:val="22"/>
                <w:lang w:eastAsia="ru-RU"/>
              </w:rPr>
              <w:t>Хасанского муниципального округа»</w:t>
            </w:r>
          </w:p>
        </w:tc>
        <w:tc>
          <w:tcPr>
            <w:tcW w:w="483" w:type="pct"/>
            <w:gridSpan w:val="2"/>
            <w:vMerge w:val="restart"/>
            <w:tcBorders>
              <w:top w:val="single" w:sz="4" w:space="0" w:color="auto"/>
              <w:left w:val="single" w:sz="4" w:space="0" w:color="auto"/>
              <w:right w:val="single" w:sz="4" w:space="0" w:color="auto"/>
            </w:tcBorders>
          </w:tcPr>
          <w:p w14:paraId="72A125B4" w14:textId="77777777" w:rsidR="004A1EDE" w:rsidRPr="004A1EDE" w:rsidRDefault="004A1EDE" w:rsidP="005115E3">
            <w:pPr>
              <w:autoSpaceDE w:val="0"/>
              <w:autoSpaceDN w:val="0"/>
              <w:adjustRightInd w:val="0"/>
              <w:ind w:right="-111"/>
              <w:rPr>
                <w:rFonts w:eastAsia="Times New Roman"/>
                <w:sz w:val="22"/>
                <w:szCs w:val="22"/>
                <w:lang w:eastAsia="ru-RU"/>
              </w:rPr>
            </w:pPr>
            <w:r w:rsidRPr="004A1EDE">
              <w:rPr>
                <w:rFonts w:eastAsia="Times New Roman"/>
                <w:sz w:val="22"/>
                <w:szCs w:val="22"/>
                <w:lang w:eastAsia="ru-RU"/>
              </w:rPr>
              <w:lastRenderedPageBreak/>
              <w:t>МБУ КДО</w:t>
            </w:r>
          </w:p>
        </w:tc>
        <w:tc>
          <w:tcPr>
            <w:tcW w:w="211" w:type="pct"/>
            <w:gridSpan w:val="4"/>
            <w:vMerge w:val="restart"/>
            <w:tcBorders>
              <w:top w:val="single" w:sz="4" w:space="0" w:color="auto"/>
              <w:left w:val="single" w:sz="4" w:space="0" w:color="auto"/>
              <w:right w:val="single" w:sz="4" w:space="0" w:color="auto"/>
            </w:tcBorders>
          </w:tcPr>
          <w:p w14:paraId="2B305444"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2023-2027</w:t>
            </w:r>
          </w:p>
          <w:p w14:paraId="781D8180" w14:textId="77777777" w:rsidR="004A1EDE" w:rsidRPr="004A1EDE" w:rsidRDefault="004A1EDE" w:rsidP="005115E3">
            <w:pPr>
              <w:rPr>
                <w:rFonts w:eastAsia="Times New Roman"/>
                <w:sz w:val="22"/>
                <w:szCs w:val="22"/>
                <w:lang w:eastAsia="ru-RU"/>
              </w:rPr>
            </w:pPr>
          </w:p>
          <w:p w14:paraId="1EFE12AC" w14:textId="77777777" w:rsidR="004A1EDE" w:rsidRPr="004A1EDE" w:rsidRDefault="004A1EDE" w:rsidP="005115E3">
            <w:pPr>
              <w:rPr>
                <w:rFonts w:eastAsia="Times New Roman"/>
                <w:sz w:val="22"/>
                <w:szCs w:val="22"/>
                <w:lang w:eastAsia="ru-RU"/>
              </w:rPr>
            </w:pPr>
          </w:p>
        </w:tc>
        <w:tc>
          <w:tcPr>
            <w:tcW w:w="228" w:type="pct"/>
            <w:vMerge w:val="restart"/>
            <w:tcBorders>
              <w:top w:val="single" w:sz="4" w:space="0" w:color="auto"/>
              <w:left w:val="single" w:sz="4" w:space="0" w:color="auto"/>
              <w:right w:val="single" w:sz="4" w:space="0" w:color="auto"/>
            </w:tcBorders>
          </w:tcPr>
          <w:p w14:paraId="141F1E0A"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08D0190A"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89" w:type="pct"/>
            <w:tcBorders>
              <w:top w:val="single" w:sz="4" w:space="0" w:color="auto"/>
              <w:left w:val="single" w:sz="4" w:space="0" w:color="auto"/>
              <w:bottom w:val="single" w:sz="4" w:space="0" w:color="auto"/>
              <w:right w:val="single" w:sz="4" w:space="0" w:color="auto"/>
            </w:tcBorders>
          </w:tcPr>
          <w:p w14:paraId="325D38F9" w14:textId="77777777" w:rsidR="004A1EDE" w:rsidRPr="004A1EDE" w:rsidRDefault="004A1EDE" w:rsidP="00087C7B">
            <w:pPr>
              <w:widowControl w:val="0"/>
              <w:autoSpaceDE w:val="0"/>
              <w:autoSpaceDN w:val="0"/>
              <w:adjustRightInd w:val="0"/>
              <w:ind w:right="-77"/>
              <w:jc w:val="center"/>
              <w:rPr>
                <w:rFonts w:eastAsia="Times New Roman"/>
                <w:bCs/>
                <w:sz w:val="22"/>
                <w:szCs w:val="22"/>
                <w:lang w:eastAsia="ru-RU"/>
              </w:rPr>
            </w:pPr>
            <w:r w:rsidRPr="004A1EDE">
              <w:rPr>
                <w:rFonts w:eastAsia="Times New Roman"/>
                <w:bCs/>
                <w:sz w:val="22"/>
                <w:szCs w:val="22"/>
                <w:lang w:eastAsia="ru-RU"/>
              </w:rPr>
              <w:t>39981,51</w:t>
            </w:r>
          </w:p>
        </w:tc>
        <w:tc>
          <w:tcPr>
            <w:tcW w:w="354" w:type="pct"/>
            <w:gridSpan w:val="4"/>
            <w:tcBorders>
              <w:top w:val="single" w:sz="4" w:space="0" w:color="auto"/>
              <w:left w:val="single" w:sz="4" w:space="0" w:color="auto"/>
              <w:bottom w:val="single" w:sz="4" w:space="0" w:color="auto"/>
              <w:right w:val="single" w:sz="4" w:space="0" w:color="auto"/>
            </w:tcBorders>
          </w:tcPr>
          <w:p w14:paraId="3D5F85F8" w14:textId="77777777" w:rsidR="004A1EDE" w:rsidRPr="004A1EDE" w:rsidRDefault="004A1EDE" w:rsidP="00087C7B">
            <w:pPr>
              <w:widowControl w:val="0"/>
              <w:autoSpaceDE w:val="0"/>
              <w:autoSpaceDN w:val="0"/>
              <w:adjustRightInd w:val="0"/>
              <w:ind w:right="-108"/>
              <w:rPr>
                <w:rFonts w:eastAsia="Times New Roman"/>
                <w:bCs/>
                <w:sz w:val="22"/>
                <w:szCs w:val="22"/>
                <w:lang w:eastAsia="ru-RU"/>
              </w:rPr>
            </w:pPr>
            <w:r w:rsidRPr="004A1EDE">
              <w:rPr>
                <w:rFonts w:eastAsia="Times New Roman"/>
                <w:bCs/>
                <w:sz w:val="22"/>
                <w:szCs w:val="22"/>
                <w:lang w:eastAsia="ru-RU"/>
              </w:rPr>
              <w:t xml:space="preserve"> 50523,49</w:t>
            </w:r>
          </w:p>
        </w:tc>
        <w:tc>
          <w:tcPr>
            <w:tcW w:w="353" w:type="pct"/>
            <w:gridSpan w:val="4"/>
            <w:tcBorders>
              <w:top w:val="single" w:sz="4" w:space="0" w:color="auto"/>
              <w:left w:val="single" w:sz="4" w:space="0" w:color="auto"/>
              <w:bottom w:val="single" w:sz="4" w:space="0" w:color="auto"/>
              <w:right w:val="single" w:sz="4" w:space="0" w:color="auto"/>
            </w:tcBorders>
          </w:tcPr>
          <w:p w14:paraId="14A348F2" w14:textId="77777777" w:rsidR="004A1EDE" w:rsidRPr="004A1EDE" w:rsidRDefault="004A1EDE" w:rsidP="00087C7B">
            <w:pPr>
              <w:widowControl w:val="0"/>
              <w:autoSpaceDE w:val="0"/>
              <w:autoSpaceDN w:val="0"/>
              <w:adjustRightInd w:val="0"/>
              <w:ind w:right="-114"/>
              <w:jc w:val="center"/>
              <w:rPr>
                <w:rFonts w:eastAsia="Times New Roman"/>
                <w:bCs/>
                <w:sz w:val="22"/>
                <w:szCs w:val="22"/>
                <w:lang w:eastAsia="ru-RU"/>
              </w:rPr>
            </w:pPr>
            <w:r w:rsidRPr="004A1EDE">
              <w:rPr>
                <w:rFonts w:eastAsia="Times New Roman"/>
                <w:sz w:val="22"/>
                <w:szCs w:val="22"/>
                <w:lang w:eastAsia="ru-RU"/>
              </w:rPr>
              <w:t>126262,80</w:t>
            </w:r>
          </w:p>
        </w:tc>
        <w:tc>
          <w:tcPr>
            <w:tcW w:w="353" w:type="pct"/>
            <w:gridSpan w:val="3"/>
            <w:tcBorders>
              <w:top w:val="single" w:sz="4" w:space="0" w:color="auto"/>
              <w:left w:val="single" w:sz="4" w:space="0" w:color="auto"/>
              <w:bottom w:val="single" w:sz="4" w:space="0" w:color="auto"/>
              <w:right w:val="single" w:sz="4" w:space="0" w:color="auto"/>
            </w:tcBorders>
          </w:tcPr>
          <w:p w14:paraId="57323B30" w14:textId="77777777" w:rsidR="004A1EDE" w:rsidRPr="004A1EDE" w:rsidRDefault="004A1EDE" w:rsidP="00087C7B">
            <w:pPr>
              <w:widowControl w:val="0"/>
              <w:autoSpaceDE w:val="0"/>
              <w:autoSpaceDN w:val="0"/>
              <w:adjustRightInd w:val="0"/>
              <w:ind w:right="-114"/>
              <w:jc w:val="center"/>
              <w:rPr>
                <w:rFonts w:eastAsia="Times New Roman"/>
                <w:bCs/>
                <w:sz w:val="22"/>
                <w:szCs w:val="22"/>
                <w:lang w:eastAsia="ru-RU"/>
              </w:rPr>
            </w:pPr>
            <w:r w:rsidRPr="004A1EDE">
              <w:rPr>
                <w:rFonts w:eastAsia="Times New Roman"/>
                <w:bCs/>
                <w:sz w:val="22"/>
                <w:szCs w:val="22"/>
                <w:lang w:eastAsia="ru-RU"/>
              </w:rPr>
              <w:t>172634,08</w:t>
            </w:r>
          </w:p>
        </w:tc>
        <w:tc>
          <w:tcPr>
            <w:tcW w:w="351" w:type="pct"/>
            <w:gridSpan w:val="4"/>
            <w:tcBorders>
              <w:top w:val="single" w:sz="4" w:space="0" w:color="auto"/>
              <w:left w:val="single" w:sz="4" w:space="0" w:color="auto"/>
              <w:bottom w:val="single" w:sz="4" w:space="0" w:color="auto"/>
              <w:right w:val="single" w:sz="4" w:space="0" w:color="auto"/>
            </w:tcBorders>
          </w:tcPr>
          <w:p w14:paraId="3D158105" w14:textId="77777777" w:rsidR="004A1EDE" w:rsidRPr="004A1EDE" w:rsidRDefault="004A1EDE" w:rsidP="00087C7B">
            <w:pPr>
              <w:widowControl w:val="0"/>
              <w:autoSpaceDE w:val="0"/>
              <w:autoSpaceDN w:val="0"/>
              <w:adjustRightInd w:val="0"/>
              <w:ind w:right="-123"/>
              <w:rPr>
                <w:rFonts w:eastAsia="Times New Roman"/>
                <w:bCs/>
                <w:sz w:val="22"/>
                <w:szCs w:val="22"/>
                <w:lang w:eastAsia="ru-RU"/>
              </w:rPr>
            </w:pPr>
            <w:r w:rsidRPr="004A1EDE">
              <w:rPr>
                <w:rFonts w:eastAsia="Times New Roman"/>
                <w:bCs/>
                <w:sz w:val="22"/>
                <w:szCs w:val="22"/>
                <w:lang w:eastAsia="ru-RU"/>
              </w:rPr>
              <w:t>50737,62</w:t>
            </w:r>
          </w:p>
        </w:tc>
        <w:tc>
          <w:tcPr>
            <w:tcW w:w="417" w:type="pct"/>
            <w:gridSpan w:val="4"/>
            <w:tcBorders>
              <w:top w:val="single" w:sz="4" w:space="0" w:color="auto"/>
              <w:left w:val="single" w:sz="4" w:space="0" w:color="auto"/>
              <w:bottom w:val="single" w:sz="4" w:space="0" w:color="auto"/>
              <w:right w:val="single" w:sz="4" w:space="0" w:color="auto"/>
            </w:tcBorders>
          </w:tcPr>
          <w:p w14:paraId="7D037BD2"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440139,50</w:t>
            </w:r>
          </w:p>
        </w:tc>
        <w:tc>
          <w:tcPr>
            <w:tcW w:w="535" w:type="pct"/>
            <w:vMerge w:val="restart"/>
            <w:tcBorders>
              <w:top w:val="single" w:sz="4" w:space="0" w:color="auto"/>
              <w:left w:val="single" w:sz="4" w:space="0" w:color="auto"/>
              <w:right w:val="single" w:sz="4" w:space="0" w:color="auto"/>
            </w:tcBorders>
          </w:tcPr>
          <w:p w14:paraId="09B233C9" w14:textId="0F80010D" w:rsidR="004A1EDE" w:rsidRPr="004A1EDE" w:rsidRDefault="004A1EDE" w:rsidP="00087C7B">
            <w:pPr>
              <w:widowControl w:val="0"/>
              <w:autoSpaceDE w:val="0"/>
              <w:autoSpaceDN w:val="0"/>
              <w:adjustRightInd w:val="0"/>
              <w:rPr>
                <w:rFonts w:eastAsia="Times New Roman"/>
                <w:bCs/>
                <w:sz w:val="22"/>
                <w:szCs w:val="22"/>
                <w:lang w:eastAsia="ru-RU"/>
              </w:rPr>
            </w:pPr>
            <w:r w:rsidRPr="004A1EDE">
              <w:rPr>
                <w:rFonts w:eastAsia="Times New Roman"/>
                <w:sz w:val="22"/>
                <w:szCs w:val="22"/>
                <w:lang w:eastAsia="ru-RU"/>
              </w:rPr>
              <w:t>увеличение</w:t>
            </w:r>
            <w:r w:rsidR="00087C7B">
              <w:rPr>
                <w:rFonts w:eastAsia="Times New Roman"/>
                <w:sz w:val="22"/>
                <w:szCs w:val="22"/>
                <w:lang w:eastAsia="ru-RU"/>
              </w:rPr>
              <w:t xml:space="preserve"> </w:t>
            </w:r>
            <w:r w:rsidRPr="004A1EDE">
              <w:rPr>
                <w:rFonts w:eastAsia="Times New Roman"/>
                <w:sz w:val="22"/>
                <w:szCs w:val="22"/>
                <w:lang w:eastAsia="ru-RU"/>
              </w:rPr>
              <w:lastRenderedPageBreak/>
              <w:t>посещаемости</w:t>
            </w:r>
            <w:r w:rsidR="00087C7B">
              <w:rPr>
                <w:rFonts w:eastAsia="Times New Roman"/>
                <w:sz w:val="22"/>
                <w:szCs w:val="22"/>
                <w:lang w:eastAsia="ru-RU"/>
              </w:rPr>
              <w:t xml:space="preserve"> </w:t>
            </w:r>
            <w:r w:rsidRPr="004A1EDE">
              <w:rPr>
                <w:rFonts w:eastAsia="Times New Roman"/>
                <w:sz w:val="22"/>
                <w:szCs w:val="22"/>
                <w:lang w:eastAsia="ru-RU"/>
              </w:rPr>
              <w:t>культурно-массовых мероприятий проведенных</w:t>
            </w:r>
            <w:r w:rsidR="00087C7B">
              <w:rPr>
                <w:rFonts w:eastAsia="Times New Roman"/>
                <w:sz w:val="22"/>
                <w:szCs w:val="22"/>
                <w:lang w:eastAsia="ru-RU"/>
              </w:rPr>
              <w:t xml:space="preserve"> </w:t>
            </w:r>
            <w:r w:rsidRPr="004A1EDE">
              <w:rPr>
                <w:rFonts w:eastAsia="Times New Roman"/>
                <w:sz w:val="22"/>
                <w:szCs w:val="22"/>
                <w:lang w:eastAsia="ru-RU"/>
              </w:rPr>
              <w:t>МБУ КДО</w:t>
            </w:r>
            <w:r w:rsidR="00087C7B">
              <w:rPr>
                <w:rFonts w:eastAsia="Times New Roman"/>
                <w:sz w:val="22"/>
                <w:szCs w:val="22"/>
                <w:lang w:eastAsia="ru-RU"/>
              </w:rPr>
              <w:t xml:space="preserve"> </w:t>
            </w:r>
            <w:r w:rsidRPr="004A1EDE">
              <w:rPr>
                <w:rFonts w:eastAsia="Times New Roman"/>
                <w:sz w:val="22"/>
                <w:szCs w:val="22"/>
                <w:lang w:eastAsia="ru-RU"/>
              </w:rPr>
              <w:t>к</w:t>
            </w:r>
            <w:r w:rsidR="00087C7B">
              <w:rPr>
                <w:rFonts w:eastAsia="Times New Roman"/>
                <w:sz w:val="22"/>
                <w:szCs w:val="22"/>
                <w:lang w:eastAsia="ru-RU"/>
              </w:rPr>
              <w:t xml:space="preserve"> </w:t>
            </w:r>
            <w:r w:rsidRPr="004A1EDE">
              <w:rPr>
                <w:rFonts w:eastAsia="Times New Roman"/>
                <w:sz w:val="22"/>
                <w:szCs w:val="22"/>
                <w:lang w:eastAsia="ru-RU"/>
              </w:rPr>
              <w:t>2026</w:t>
            </w:r>
            <w:r w:rsidR="00087C7B">
              <w:rPr>
                <w:rFonts w:eastAsia="Times New Roman"/>
                <w:sz w:val="22"/>
                <w:szCs w:val="22"/>
                <w:lang w:eastAsia="ru-RU"/>
              </w:rPr>
              <w:t xml:space="preserve"> </w:t>
            </w:r>
            <w:r w:rsidRPr="004A1EDE">
              <w:rPr>
                <w:rFonts w:eastAsia="Times New Roman"/>
                <w:sz w:val="22"/>
                <w:szCs w:val="22"/>
                <w:lang w:eastAsia="ru-RU"/>
              </w:rPr>
              <w:t>году</w:t>
            </w:r>
            <w:r w:rsidR="00087C7B">
              <w:rPr>
                <w:rFonts w:eastAsia="Times New Roman"/>
                <w:sz w:val="22"/>
                <w:szCs w:val="22"/>
                <w:lang w:eastAsia="ru-RU"/>
              </w:rPr>
              <w:t xml:space="preserve"> </w:t>
            </w:r>
            <w:r w:rsidRPr="004A1EDE">
              <w:rPr>
                <w:rFonts w:eastAsia="Times New Roman"/>
                <w:sz w:val="22"/>
                <w:szCs w:val="22"/>
                <w:lang w:eastAsia="ru-RU"/>
              </w:rPr>
              <w:t>до</w:t>
            </w:r>
            <w:r w:rsidR="00087C7B">
              <w:rPr>
                <w:rFonts w:eastAsia="Times New Roman"/>
                <w:sz w:val="22"/>
                <w:szCs w:val="22"/>
                <w:lang w:eastAsia="ru-RU"/>
              </w:rPr>
              <w:t xml:space="preserve"> </w:t>
            </w:r>
            <w:r w:rsidRPr="004A1EDE">
              <w:rPr>
                <w:rFonts w:eastAsia="Times New Roman"/>
                <w:sz w:val="22"/>
                <w:szCs w:val="22"/>
                <w:lang w:eastAsia="ru-RU"/>
              </w:rPr>
              <w:t>196442 человек</w:t>
            </w:r>
          </w:p>
        </w:tc>
      </w:tr>
      <w:tr w:rsidR="00087C7B" w:rsidRPr="004A1EDE" w14:paraId="28225246" w14:textId="77777777" w:rsidTr="00412BC2">
        <w:trPr>
          <w:trHeight w:val="20"/>
        </w:trPr>
        <w:tc>
          <w:tcPr>
            <w:tcW w:w="159" w:type="pct"/>
            <w:vMerge/>
            <w:tcBorders>
              <w:left w:val="single" w:sz="4" w:space="0" w:color="auto"/>
              <w:right w:val="single" w:sz="4" w:space="0" w:color="auto"/>
            </w:tcBorders>
          </w:tcPr>
          <w:p w14:paraId="0BFE4ABF"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35863C35" w14:textId="77777777" w:rsidR="004A1EDE" w:rsidRPr="004A1EDE" w:rsidRDefault="004A1EDE" w:rsidP="005115E3">
            <w:pPr>
              <w:autoSpaceDE w:val="0"/>
              <w:autoSpaceDN w:val="0"/>
              <w:adjustRightInd w:val="0"/>
              <w:rPr>
                <w:rFonts w:eastAsia="Times New Roman"/>
                <w:sz w:val="22"/>
                <w:szCs w:val="22"/>
                <w:lang w:eastAsia="ru-RU"/>
              </w:rPr>
            </w:pPr>
          </w:p>
        </w:tc>
        <w:tc>
          <w:tcPr>
            <w:tcW w:w="483" w:type="pct"/>
            <w:gridSpan w:val="2"/>
            <w:vMerge/>
            <w:tcBorders>
              <w:left w:val="single" w:sz="4" w:space="0" w:color="auto"/>
              <w:right w:val="single" w:sz="4" w:space="0" w:color="auto"/>
            </w:tcBorders>
          </w:tcPr>
          <w:p w14:paraId="79C08748"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6A12C0AD" w14:textId="77777777" w:rsidR="004A1EDE" w:rsidRPr="004A1EDE" w:rsidRDefault="004A1EDE" w:rsidP="005115E3">
            <w:pPr>
              <w:rPr>
                <w:rFonts w:eastAsia="Times New Roman"/>
                <w:sz w:val="22"/>
                <w:szCs w:val="22"/>
                <w:lang w:eastAsia="ru-RU"/>
              </w:rPr>
            </w:pPr>
          </w:p>
        </w:tc>
        <w:tc>
          <w:tcPr>
            <w:tcW w:w="228" w:type="pct"/>
            <w:vMerge/>
            <w:tcBorders>
              <w:left w:val="single" w:sz="4" w:space="0" w:color="auto"/>
              <w:right w:val="single" w:sz="4" w:space="0" w:color="auto"/>
            </w:tcBorders>
          </w:tcPr>
          <w:p w14:paraId="6C769FDC"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1DDFB429"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89" w:type="pct"/>
            <w:tcBorders>
              <w:top w:val="single" w:sz="4" w:space="0" w:color="auto"/>
              <w:left w:val="single" w:sz="4" w:space="0" w:color="auto"/>
              <w:bottom w:val="single" w:sz="4" w:space="0" w:color="auto"/>
              <w:right w:val="single" w:sz="4" w:space="0" w:color="auto"/>
            </w:tcBorders>
          </w:tcPr>
          <w:p w14:paraId="2A0F387A"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24F660E9"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0,00</w:t>
            </w:r>
          </w:p>
        </w:tc>
        <w:tc>
          <w:tcPr>
            <w:tcW w:w="353" w:type="pct"/>
            <w:gridSpan w:val="4"/>
            <w:tcBorders>
              <w:top w:val="single" w:sz="4" w:space="0" w:color="auto"/>
              <w:left w:val="single" w:sz="4" w:space="0" w:color="auto"/>
              <w:bottom w:val="single" w:sz="4" w:space="0" w:color="auto"/>
              <w:right w:val="single" w:sz="4" w:space="0" w:color="auto"/>
            </w:tcBorders>
          </w:tcPr>
          <w:p w14:paraId="1AF09427"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59624,51</w:t>
            </w:r>
          </w:p>
        </w:tc>
        <w:tc>
          <w:tcPr>
            <w:tcW w:w="353" w:type="pct"/>
            <w:gridSpan w:val="3"/>
            <w:tcBorders>
              <w:top w:val="single" w:sz="4" w:space="0" w:color="auto"/>
              <w:left w:val="single" w:sz="4" w:space="0" w:color="auto"/>
              <w:bottom w:val="single" w:sz="4" w:space="0" w:color="auto"/>
              <w:right w:val="single" w:sz="4" w:space="0" w:color="auto"/>
            </w:tcBorders>
          </w:tcPr>
          <w:p w14:paraId="1A7056EA"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70156,72</w:t>
            </w:r>
          </w:p>
        </w:tc>
        <w:tc>
          <w:tcPr>
            <w:tcW w:w="351" w:type="pct"/>
            <w:gridSpan w:val="4"/>
            <w:tcBorders>
              <w:top w:val="single" w:sz="4" w:space="0" w:color="auto"/>
              <w:left w:val="single" w:sz="4" w:space="0" w:color="auto"/>
              <w:bottom w:val="single" w:sz="4" w:space="0" w:color="auto"/>
              <w:right w:val="single" w:sz="4" w:space="0" w:color="auto"/>
            </w:tcBorders>
          </w:tcPr>
          <w:p w14:paraId="62C31211"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709905D1"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129781,23</w:t>
            </w:r>
          </w:p>
        </w:tc>
        <w:tc>
          <w:tcPr>
            <w:tcW w:w="535" w:type="pct"/>
            <w:vMerge/>
            <w:tcBorders>
              <w:left w:val="single" w:sz="4" w:space="0" w:color="auto"/>
              <w:right w:val="single" w:sz="4" w:space="0" w:color="auto"/>
            </w:tcBorders>
          </w:tcPr>
          <w:p w14:paraId="3981157E" w14:textId="77777777" w:rsidR="004A1EDE" w:rsidRPr="004A1EDE" w:rsidRDefault="004A1EDE" w:rsidP="00087C7B">
            <w:pPr>
              <w:jc w:val="center"/>
              <w:rPr>
                <w:rFonts w:eastAsia="Times New Roman"/>
                <w:sz w:val="22"/>
                <w:szCs w:val="22"/>
                <w:lang w:eastAsia="ru-RU"/>
              </w:rPr>
            </w:pPr>
          </w:p>
        </w:tc>
      </w:tr>
      <w:tr w:rsidR="00087C7B" w:rsidRPr="004A1EDE" w14:paraId="4FF82A6C" w14:textId="77777777" w:rsidTr="00412BC2">
        <w:trPr>
          <w:trHeight w:val="20"/>
        </w:trPr>
        <w:tc>
          <w:tcPr>
            <w:tcW w:w="159" w:type="pct"/>
            <w:vMerge/>
            <w:tcBorders>
              <w:left w:val="single" w:sz="4" w:space="0" w:color="auto"/>
              <w:right w:val="single" w:sz="4" w:space="0" w:color="auto"/>
            </w:tcBorders>
          </w:tcPr>
          <w:p w14:paraId="47BB168E"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6F5D183B" w14:textId="77777777" w:rsidR="004A1EDE" w:rsidRPr="004A1EDE" w:rsidRDefault="004A1EDE" w:rsidP="005115E3">
            <w:pPr>
              <w:autoSpaceDE w:val="0"/>
              <w:autoSpaceDN w:val="0"/>
              <w:adjustRightInd w:val="0"/>
              <w:rPr>
                <w:rFonts w:eastAsia="Times New Roman"/>
                <w:sz w:val="22"/>
                <w:szCs w:val="22"/>
                <w:lang w:eastAsia="ru-RU"/>
              </w:rPr>
            </w:pPr>
          </w:p>
        </w:tc>
        <w:tc>
          <w:tcPr>
            <w:tcW w:w="483" w:type="pct"/>
            <w:gridSpan w:val="2"/>
            <w:vMerge/>
            <w:tcBorders>
              <w:left w:val="single" w:sz="4" w:space="0" w:color="auto"/>
              <w:right w:val="single" w:sz="4" w:space="0" w:color="auto"/>
            </w:tcBorders>
          </w:tcPr>
          <w:p w14:paraId="617776AF" w14:textId="77777777" w:rsidR="004A1EDE" w:rsidRPr="004A1EDE" w:rsidRDefault="004A1EDE" w:rsidP="005115E3">
            <w:pPr>
              <w:autoSpaceDE w:val="0"/>
              <w:autoSpaceDN w:val="0"/>
              <w:adjustRightInd w:val="0"/>
              <w:rPr>
                <w:rFonts w:eastAsia="Times New Roman"/>
                <w:sz w:val="22"/>
                <w:szCs w:val="22"/>
                <w:lang w:eastAsia="ru-RU"/>
              </w:rPr>
            </w:pPr>
          </w:p>
        </w:tc>
        <w:tc>
          <w:tcPr>
            <w:tcW w:w="211" w:type="pct"/>
            <w:gridSpan w:val="4"/>
            <w:vMerge/>
            <w:tcBorders>
              <w:left w:val="single" w:sz="4" w:space="0" w:color="auto"/>
              <w:right w:val="single" w:sz="4" w:space="0" w:color="auto"/>
            </w:tcBorders>
          </w:tcPr>
          <w:p w14:paraId="3F10FD1A" w14:textId="77777777" w:rsidR="004A1EDE" w:rsidRPr="004A1EDE" w:rsidRDefault="004A1EDE" w:rsidP="005115E3">
            <w:pPr>
              <w:autoSpaceDE w:val="0"/>
              <w:autoSpaceDN w:val="0"/>
              <w:adjustRightInd w:val="0"/>
              <w:rPr>
                <w:rFonts w:eastAsia="Times New Roman"/>
                <w:sz w:val="22"/>
                <w:szCs w:val="22"/>
                <w:lang w:eastAsia="ru-RU"/>
              </w:rPr>
            </w:pPr>
          </w:p>
        </w:tc>
        <w:tc>
          <w:tcPr>
            <w:tcW w:w="228" w:type="pct"/>
            <w:vMerge/>
            <w:tcBorders>
              <w:left w:val="single" w:sz="4" w:space="0" w:color="auto"/>
              <w:right w:val="single" w:sz="4" w:space="0" w:color="auto"/>
            </w:tcBorders>
          </w:tcPr>
          <w:p w14:paraId="09CAAD02" w14:textId="77777777" w:rsidR="004A1EDE" w:rsidRPr="004A1EDE" w:rsidRDefault="004A1EDE" w:rsidP="005115E3">
            <w:pPr>
              <w:autoSpaceDE w:val="0"/>
              <w:autoSpaceDN w:val="0"/>
              <w:adjustRightInd w:val="0"/>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3F5BE20B"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89" w:type="pct"/>
            <w:tcBorders>
              <w:top w:val="single" w:sz="4" w:space="0" w:color="auto"/>
              <w:left w:val="single" w:sz="4" w:space="0" w:color="auto"/>
              <w:bottom w:val="single" w:sz="4" w:space="0" w:color="auto"/>
              <w:right w:val="single" w:sz="4" w:space="0" w:color="auto"/>
            </w:tcBorders>
          </w:tcPr>
          <w:p w14:paraId="42FBA24D"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4A8E49CD"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0,00</w:t>
            </w:r>
          </w:p>
        </w:tc>
        <w:tc>
          <w:tcPr>
            <w:tcW w:w="353" w:type="pct"/>
            <w:gridSpan w:val="4"/>
            <w:tcBorders>
              <w:top w:val="single" w:sz="4" w:space="0" w:color="auto"/>
              <w:left w:val="single" w:sz="4" w:space="0" w:color="auto"/>
              <w:bottom w:val="single" w:sz="4" w:space="0" w:color="auto"/>
              <w:right w:val="single" w:sz="4" w:space="0" w:color="auto"/>
            </w:tcBorders>
          </w:tcPr>
          <w:p w14:paraId="4FB2118B"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15244,29</w:t>
            </w:r>
          </w:p>
        </w:tc>
        <w:tc>
          <w:tcPr>
            <w:tcW w:w="353" w:type="pct"/>
            <w:gridSpan w:val="3"/>
            <w:tcBorders>
              <w:top w:val="single" w:sz="4" w:space="0" w:color="auto"/>
              <w:left w:val="single" w:sz="4" w:space="0" w:color="auto"/>
              <w:bottom w:val="single" w:sz="4" w:space="0" w:color="auto"/>
              <w:right w:val="single" w:sz="4" w:space="0" w:color="auto"/>
            </w:tcBorders>
          </w:tcPr>
          <w:p w14:paraId="7D57D3B0"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50252,14</w:t>
            </w:r>
          </w:p>
        </w:tc>
        <w:tc>
          <w:tcPr>
            <w:tcW w:w="351" w:type="pct"/>
            <w:gridSpan w:val="4"/>
            <w:tcBorders>
              <w:top w:val="single" w:sz="4" w:space="0" w:color="auto"/>
              <w:left w:val="single" w:sz="4" w:space="0" w:color="auto"/>
              <w:bottom w:val="single" w:sz="4" w:space="0" w:color="auto"/>
              <w:right w:val="single" w:sz="4" w:space="0" w:color="auto"/>
            </w:tcBorders>
          </w:tcPr>
          <w:p w14:paraId="2D61111B"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7FDA108C"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65496,43</w:t>
            </w:r>
          </w:p>
        </w:tc>
        <w:tc>
          <w:tcPr>
            <w:tcW w:w="535" w:type="pct"/>
            <w:vMerge/>
            <w:tcBorders>
              <w:left w:val="single" w:sz="4" w:space="0" w:color="auto"/>
              <w:right w:val="single" w:sz="4" w:space="0" w:color="auto"/>
            </w:tcBorders>
          </w:tcPr>
          <w:p w14:paraId="6BB9BF98" w14:textId="77777777" w:rsidR="004A1EDE" w:rsidRPr="004A1EDE" w:rsidRDefault="004A1EDE" w:rsidP="00087C7B">
            <w:pPr>
              <w:rPr>
                <w:rFonts w:eastAsia="Times New Roman"/>
                <w:sz w:val="22"/>
                <w:szCs w:val="22"/>
                <w:lang w:eastAsia="ru-RU"/>
              </w:rPr>
            </w:pPr>
          </w:p>
        </w:tc>
      </w:tr>
      <w:tr w:rsidR="00087C7B" w:rsidRPr="004A1EDE" w14:paraId="28E27CCA" w14:textId="77777777" w:rsidTr="00412BC2">
        <w:trPr>
          <w:trHeight w:val="20"/>
        </w:trPr>
        <w:tc>
          <w:tcPr>
            <w:tcW w:w="159" w:type="pct"/>
            <w:vMerge/>
            <w:tcBorders>
              <w:left w:val="single" w:sz="4" w:space="0" w:color="auto"/>
              <w:right w:val="single" w:sz="4" w:space="0" w:color="auto"/>
            </w:tcBorders>
          </w:tcPr>
          <w:p w14:paraId="7E8042FA"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1996778B" w14:textId="77777777" w:rsidR="004A1EDE" w:rsidRPr="004A1EDE" w:rsidRDefault="004A1EDE" w:rsidP="005115E3">
            <w:pPr>
              <w:autoSpaceDE w:val="0"/>
              <w:autoSpaceDN w:val="0"/>
              <w:adjustRightInd w:val="0"/>
              <w:rPr>
                <w:rFonts w:eastAsia="Times New Roman"/>
                <w:sz w:val="22"/>
                <w:szCs w:val="22"/>
                <w:lang w:eastAsia="ru-RU"/>
              </w:rPr>
            </w:pPr>
          </w:p>
        </w:tc>
        <w:tc>
          <w:tcPr>
            <w:tcW w:w="483" w:type="pct"/>
            <w:gridSpan w:val="2"/>
            <w:vMerge/>
            <w:tcBorders>
              <w:left w:val="single" w:sz="4" w:space="0" w:color="auto"/>
              <w:right w:val="single" w:sz="4" w:space="0" w:color="auto"/>
            </w:tcBorders>
          </w:tcPr>
          <w:p w14:paraId="3C74D9C0" w14:textId="77777777" w:rsidR="004A1EDE" w:rsidRPr="004A1EDE" w:rsidRDefault="004A1EDE" w:rsidP="005115E3">
            <w:pPr>
              <w:autoSpaceDE w:val="0"/>
              <w:autoSpaceDN w:val="0"/>
              <w:adjustRightInd w:val="0"/>
              <w:rPr>
                <w:rFonts w:eastAsia="Times New Roman"/>
                <w:sz w:val="22"/>
                <w:szCs w:val="22"/>
                <w:lang w:eastAsia="ru-RU"/>
              </w:rPr>
            </w:pPr>
          </w:p>
        </w:tc>
        <w:tc>
          <w:tcPr>
            <w:tcW w:w="211" w:type="pct"/>
            <w:gridSpan w:val="4"/>
            <w:vMerge/>
            <w:tcBorders>
              <w:left w:val="single" w:sz="4" w:space="0" w:color="auto"/>
              <w:right w:val="single" w:sz="4" w:space="0" w:color="auto"/>
            </w:tcBorders>
          </w:tcPr>
          <w:p w14:paraId="69D274D0" w14:textId="77777777" w:rsidR="004A1EDE" w:rsidRPr="004A1EDE" w:rsidRDefault="004A1EDE" w:rsidP="005115E3">
            <w:pPr>
              <w:autoSpaceDE w:val="0"/>
              <w:autoSpaceDN w:val="0"/>
              <w:adjustRightInd w:val="0"/>
              <w:rPr>
                <w:rFonts w:eastAsia="Times New Roman"/>
                <w:sz w:val="22"/>
                <w:szCs w:val="22"/>
                <w:lang w:eastAsia="ru-RU"/>
              </w:rPr>
            </w:pPr>
          </w:p>
        </w:tc>
        <w:tc>
          <w:tcPr>
            <w:tcW w:w="228" w:type="pct"/>
            <w:vMerge/>
            <w:tcBorders>
              <w:left w:val="single" w:sz="4" w:space="0" w:color="auto"/>
              <w:right w:val="single" w:sz="4" w:space="0" w:color="auto"/>
            </w:tcBorders>
          </w:tcPr>
          <w:p w14:paraId="49D83624" w14:textId="77777777" w:rsidR="004A1EDE" w:rsidRPr="004A1EDE" w:rsidRDefault="004A1EDE" w:rsidP="005115E3">
            <w:pPr>
              <w:autoSpaceDE w:val="0"/>
              <w:autoSpaceDN w:val="0"/>
              <w:adjustRightInd w:val="0"/>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06A1D01C"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89" w:type="pct"/>
            <w:tcBorders>
              <w:top w:val="single" w:sz="4" w:space="0" w:color="auto"/>
              <w:left w:val="single" w:sz="4" w:space="0" w:color="auto"/>
              <w:bottom w:val="single" w:sz="4" w:space="0" w:color="auto"/>
              <w:right w:val="single" w:sz="4" w:space="0" w:color="auto"/>
            </w:tcBorders>
          </w:tcPr>
          <w:p w14:paraId="08B96B29" w14:textId="77777777" w:rsidR="004A1EDE" w:rsidRPr="004A1EDE" w:rsidRDefault="004A1EDE" w:rsidP="00087C7B">
            <w:pPr>
              <w:widowControl w:val="0"/>
              <w:autoSpaceDE w:val="0"/>
              <w:autoSpaceDN w:val="0"/>
              <w:adjustRightInd w:val="0"/>
              <w:ind w:right="-77"/>
              <w:jc w:val="center"/>
              <w:rPr>
                <w:rFonts w:eastAsia="Times New Roman"/>
                <w:bCs/>
                <w:sz w:val="22"/>
                <w:szCs w:val="22"/>
                <w:lang w:eastAsia="ru-RU"/>
              </w:rPr>
            </w:pPr>
            <w:r w:rsidRPr="004A1EDE">
              <w:rPr>
                <w:rFonts w:eastAsia="Times New Roman"/>
                <w:bCs/>
                <w:sz w:val="22"/>
                <w:szCs w:val="22"/>
                <w:lang w:eastAsia="ru-RU"/>
              </w:rPr>
              <w:t>39981,51</w:t>
            </w:r>
          </w:p>
        </w:tc>
        <w:tc>
          <w:tcPr>
            <w:tcW w:w="354" w:type="pct"/>
            <w:gridSpan w:val="4"/>
            <w:tcBorders>
              <w:top w:val="single" w:sz="4" w:space="0" w:color="auto"/>
              <w:left w:val="single" w:sz="4" w:space="0" w:color="auto"/>
              <w:bottom w:val="single" w:sz="4" w:space="0" w:color="auto"/>
              <w:right w:val="single" w:sz="4" w:space="0" w:color="auto"/>
            </w:tcBorders>
          </w:tcPr>
          <w:p w14:paraId="4C50C515"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50523,49</w:t>
            </w:r>
          </w:p>
        </w:tc>
        <w:tc>
          <w:tcPr>
            <w:tcW w:w="353" w:type="pct"/>
            <w:gridSpan w:val="4"/>
            <w:tcBorders>
              <w:top w:val="single" w:sz="4" w:space="0" w:color="auto"/>
              <w:left w:val="single" w:sz="4" w:space="0" w:color="auto"/>
              <w:bottom w:val="single" w:sz="4" w:space="0" w:color="auto"/>
              <w:right w:val="single" w:sz="4" w:space="0" w:color="auto"/>
            </w:tcBorders>
          </w:tcPr>
          <w:p w14:paraId="51A59184"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sz w:val="22"/>
                <w:szCs w:val="22"/>
                <w:lang w:eastAsia="ru-RU"/>
              </w:rPr>
              <w:t>51394,00</w:t>
            </w:r>
          </w:p>
        </w:tc>
        <w:tc>
          <w:tcPr>
            <w:tcW w:w="353" w:type="pct"/>
            <w:gridSpan w:val="3"/>
            <w:tcBorders>
              <w:top w:val="single" w:sz="4" w:space="0" w:color="auto"/>
              <w:left w:val="single" w:sz="4" w:space="0" w:color="auto"/>
              <w:bottom w:val="single" w:sz="4" w:space="0" w:color="auto"/>
              <w:right w:val="single" w:sz="4" w:space="0" w:color="auto"/>
            </w:tcBorders>
          </w:tcPr>
          <w:p w14:paraId="57CC5B74"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52225,22</w:t>
            </w:r>
          </w:p>
        </w:tc>
        <w:tc>
          <w:tcPr>
            <w:tcW w:w="351" w:type="pct"/>
            <w:gridSpan w:val="4"/>
            <w:tcBorders>
              <w:top w:val="single" w:sz="4" w:space="0" w:color="auto"/>
              <w:left w:val="single" w:sz="4" w:space="0" w:color="auto"/>
              <w:bottom w:val="single" w:sz="4" w:space="0" w:color="auto"/>
              <w:right w:val="single" w:sz="4" w:space="0" w:color="auto"/>
            </w:tcBorders>
          </w:tcPr>
          <w:p w14:paraId="55DD5D90" w14:textId="77777777" w:rsidR="004A1EDE" w:rsidRPr="004A1EDE" w:rsidRDefault="004A1EDE" w:rsidP="00087C7B">
            <w:pPr>
              <w:widowControl w:val="0"/>
              <w:autoSpaceDE w:val="0"/>
              <w:autoSpaceDN w:val="0"/>
              <w:adjustRightInd w:val="0"/>
              <w:ind w:right="-123"/>
              <w:jc w:val="center"/>
              <w:rPr>
                <w:rFonts w:eastAsia="Times New Roman"/>
                <w:bCs/>
                <w:sz w:val="22"/>
                <w:szCs w:val="22"/>
                <w:lang w:eastAsia="ru-RU"/>
              </w:rPr>
            </w:pPr>
            <w:r w:rsidRPr="004A1EDE">
              <w:rPr>
                <w:rFonts w:eastAsia="Times New Roman"/>
                <w:bCs/>
                <w:sz w:val="22"/>
                <w:szCs w:val="22"/>
                <w:lang w:eastAsia="ru-RU"/>
              </w:rPr>
              <w:t>50737,62</w:t>
            </w:r>
          </w:p>
        </w:tc>
        <w:tc>
          <w:tcPr>
            <w:tcW w:w="417" w:type="pct"/>
            <w:gridSpan w:val="4"/>
            <w:tcBorders>
              <w:top w:val="single" w:sz="4" w:space="0" w:color="auto"/>
              <w:left w:val="single" w:sz="4" w:space="0" w:color="auto"/>
              <w:bottom w:val="single" w:sz="4" w:space="0" w:color="auto"/>
              <w:right w:val="single" w:sz="4" w:space="0" w:color="auto"/>
            </w:tcBorders>
          </w:tcPr>
          <w:p w14:paraId="285B30C9"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244861,84</w:t>
            </w:r>
          </w:p>
        </w:tc>
        <w:tc>
          <w:tcPr>
            <w:tcW w:w="535" w:type="pct"/>
            <w:vMerge/>
            <w:tcBorders>
              <w:left w:val="single" w:sz="4" w:space="0" w:color="auto"/>
              <w:right w:val="single" w:sz="4" w:space="0" w:color="auto"/>
            </w:tcBorders>
          </w:tcPr>
          <w:p w14:paraId="4D6B4FD5" w14:textId="77777777" w:rsidR="004A1EDE" w:rsidRPr="004A1EDE" w:rsidRDefault="004A1EDE" w:rsidP="00087C7B">
            <w:pPr>
              <w:widowControl w:val="0"/>
              <w:autoSpaceDE w:val="0"/>
              <w:autoSpaceDN w:val="0"/>
              <w:adjustRightInd w:val="0"/>
              <w:rPr>
                <w:rFonts w:eastAsia="Times New Roman"/>
                <w:bCs/>
                <w:sz w:val="22"/>
                <w:szCs w:val="22"/>
                <w:lang w:eastAsia="ru-RU"/>
              </w:rPr>
            </w:pPr>
          </w:p>
        </w:tc>
      </w:tr>
      <w:tr w:rsidR="00087C7B" w:rsidRPr="004A1EDE" w14:paraId="2EA8C9D8" w14:textId="77777777" w:rsidTr="00412BC2">
        <w:trPr>
          <w:trHeight w:val="20"/>
        </w:trPr>
        <w:tc>
          <w:tcPr>
            <w:tcW w:w="159" w:type="pct"/>
            <w:vMerge/>
            <w:tcBorders>
              <w:left w:val="single" w:sz="4" w:space="0" w:color="auto"/>
              <w:bottom w:val="single" w:sz="4" w:space="0" w:color="auto"/>
              <w:right w:val="single" w:sz="4" w:space="0" w:color="auto"/>
            </w:tcBorders>
          </w:tcPr>
          <w:p w14:paraId="13DA2621"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bottom w:val="single" w:sz="4" w:space="0" w:color="auto"/>
              <w:right w:val="single" w:sz="4" w:space="0" w:color="auto"/>
            </w:tcBorders>
          </w:tcPr>
          <w:p w14:paraId="32F5842D" w14:textId="77777777" w:rsidR="004A1EDE" w:rsidRPr="004A1EDE" w:rsidRDefault="004A1EDE" w:rsidP="005115E3">
            <w:pPr>
              <w:autoSpaceDE w:val="0"/>
              <w:autoSpaceDN w:val="0"/>
              <w:adjustRightInd w:val="0"/>
              <w:rPr>
                <w:rFonts w:eastAsia="Times New Roman"/>
                <w:sz w:val="22"/>
                <w:szCs w:val="22"/>
                <w:lang w:eastAsia="ru-RU"/>
              </w:rPr>
            </w:pPr>
          </w:p>
        </w:tc>
        <w:tc>
          <w:tcPr>
            <w:tcW w:w="483" w:type="pct"/>
            <w:gridSpan w:val="2"/>
            <w:vMerge/>
            <w:tcBorders>
              <w:left w:val="single" w:sz="4" w:space="0" w:color="auto"/>
              <w:bottom w:val="single" w:sz="4" w:space="0" w:color="auto"/>
              <w:right w:val="single" w:sz="4" w:space="0" w:color="auto"/>
            </w:tcBorders>
          </w:tcPr>
          <w:p w14:paraId="0FDC7111" w14:textId="77777777" w:rsidR="004A1EDE" w:rsidRPr="004A1EDE" w:rsidRDefault="004A1EDE" w:rsidP="005115E3">
            <w:pPr>
              <w:autoSpaceDE w:val="0"/>
              <w:autoSpaceDN w:val="0"/>
              <w:adjustRightInd w:val="0"/>
              <w:rPr>
                <w:rFonts w:eastAsia="Times New Roman"/>
                <w:sz w:val="22"/>
                <w:szCs w:val="22"/>
                <w:lang w:eastAsia="ru-RU"/>
              </w:rPr>
            </w:pPr>
          </w:p>
        </w:tc>
        <w:tc>
          <w:tcPr>
            <w:tcW w:w="211" w:type="pct"/>
            <w:gridSpan w:val="4"/>
            <w:vMerge/>
            <w:tcBorders>
              <w:left w:val="single" w:sz="4" w:space="0" w:color="auto"/>
              <w:bottom w:val="single" w:sz="4" w:space="0" w:color="auto"/>
              <w:right w:val="single" w:sz="4" w:space="0" w:color="auto"/>
            </w:tcBorders>
          </w:tcPr>
          <w:p w14:paraId="16EA4DEE" w14:textId="77777777" w:rsidR="004A1EDE" w:rsidRPr="004A1EDE" w:rsidRDefault="004A1EDE" w:rsidP="005115E3">
            <w:pPr>
              <w:autoSpaceDE w:val="0"/>
              <w:autoSpaceDN w:val="0"/>
              <w:adjustRightInd w:val="0"/>
              <w:rPr>
                <w:rFonts w:eastAsia="Times New Roman"/>
                <w:sz w:val="22"/>
                <w:szCs w:val="22"/>
                <w:lang w:eastAsia="ru-RU"/>
              </w:rPr>
            </w:pPr>
          </w:p>
        </w:tc>
        <w:tc>
          <w:tcPr>
            <w:tcW w:w="228" w:type="pct"/>
            <w:vMerge/>
            <w:tcBorders>
              <w:left w:val="single" w:sz="4" w:space="0" w:color="auto"/>
              <w:bottom w:val="single" w:sz="4" w:space="0" w:color="auto"/>
              <w:right w:val="single" w:sz="4" w:space="0" w:color="auto"/>
            </w:tcBorders>
          </w:tcPr>
          <w:p w14:paraId="35BC5224" w14:textId="77777777" w:rsidR="004A1EDE" w:rsidRPr="004A1EDE" w:rsidRDefault="004A1EDE" w:rsidP="005115E3">
            <w:pPr>
              <w:autoSpaceDE w:val="0"/>
              <w:autoSpaceDN w:val="0"/>
              <w:adjustRightInd w:val="0"/>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14A80F2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89" w:type="pct"/>
            <w:tcBorders>
              <w:top w:val="single" w:sz="4" w:space="0" w:color="auto"/>
              <w:left w:val="single" w:sz="4" w:space="0" w:color="auto"/>
              <w:bottom w:val="single" w:sz="4" w:space="0" w:color="auto"/>
              <w:right w:val="single" w:sz="4" w:space="0" w:color="auto"/>
            </w:tcBorders>
          </w:tcPr>
          <w:p w14:paraId="0E598650"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1B826150"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73DC0104"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5A1FF72E" w14:textId="77777777" w:rsidR="004A1EDE" w:rsidRPr="004A1EDE" w:rsidRDefault="004A1EDE" w:rsidP="00087C7B">
            <w:pPr>
              <w:jc w:val="center"/>
              <w:rPr>
                <w:rFonts w:eastAsia="Times New Roman"/>
                <w:sz w:val="22"/>
                <w:szCs w:val="22"/>
                <w:lang w:eastAsia="ru-RU"/>
              </w:rPr>
            </w:pPr>
          </w:p>
        </w:tc>
        <w:tc>
          <w:tcPr>
            <w:tcW w:w="351" w:type="pct"/>
            <w:gridSpan w:val="4"/>
            <w:tcBorders>
              <w:top w:val="single" w:sz="4" w:space="0" w:color="auto"/>
              <w:left w:val="single" w:sz="4" w:space="0" w:color="auto"/>
              <w:bottom w:val="single" w:sz="4" w:space="0" w:color="auto"/>
              <w:right w:val="single" w:sz="4" w:space="0" w:color="auto"/>
            </w:tcBorders>
          </w:tcPr>
          <w:p w14:paraId="175A7BF3" w14:textId="77777777" w:rsidR="004A1EDE" w:rsidRPr="004A1EDE" w:rsidRDefault="004A1EDE" w:rsidP="00087C7B">
            <w:pPr>
              <w:jc w:val="cente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0551E3C3" w14:textId="77777777" w:rsidR="004A1EDE" w:rsidRPr="004A1EDE" w:rsidRDefault="004A1EDE" w:rsidP="00087C7B">
            <w:pPr>
              <w:jc w:val="center"/>
              <w:rPr>
                <w:rFonts w:eastAsia="Times New Roman"/>
                <w:sz w:val="22"/>
                <w:szCs w:val="22"/>
                <w:lang w:eastAsia="ru-RU"/>
              </w:rPr>
            </w:pPr>
          </w:p>
        </w:tc>
        <w:tc>
          <w:tcPr>
            <w:tcW w:w="535" w:type="pct"/>
            <w:vMerge/>
            <w:tcBorders>
              <w:left w:val="single" w:sz="4" w:space="0" w:color="auto"/>
              <w:bottom w:val="single" w:sz="4" w:space="0" w:color="auto"/>
              <w:right w:val="single" w:sz="4" w:space="0" w:color="auto"/>
            </w:tcBorders>
          </w:tcPr>
          <w:p w14:paraId="319B5215" w14:textId="77777777" w:rsidR="004A1EDE" w:rsidRPr="004A1EDE" w:rsidRDefault="004A1EDE" w:rsidP="00087C7B">
            <w:pPr>
              <w:jc w:val="center"/>
              <w:rPr>
                <w:rFonts w:eastAsia="Times New Roman"/>
                <w:sz w:val="22"/>
                <w:szCs w:val="22"/>
                <w:lang w:eastAsia="ru-RU"/>
              </w:rPr>
            </w:pPr>
          </w:p>
        </w:tc>
      </w:tr>
      <w:tr w:rsidR="00087C7B" w:rsidRPr="004A1EDE" w14:paraId="65B7D64A" w14:textId="77777777" w:rsidTr="00412BC2">
        <w:trPr>
          <w:trHeight w:val="20"/>
        </w:trPr>
        <w:tc>
          <w:tcPr>
            <w:tcW w:w="159" w:type="pct"/>
            <w:vMerge w:val="restart"/>
            <w:tcBorders>
              <w:top w:val="single" w:sz="4" w:space="0" w:color="auto"/>
              <w:left w:val="single" w:sz="4" w:space="0" w:color="auto"/>
              <w:right w:val="single" w:sz="4" w:space="0" w:color="auto"/>
            </w:tcBorders>
          </w:tcPr>
          <w:p w14:paraId="1C54319F" w14:textId="77777777" w:rsidR="004A1EDE" w:rsidRPr="004A1EDE" w:rsidRDefault="004A1EDE" w:rsidP="005115E3">
            <w:pPr>
              <w:autoSpaceDE w:val="0"/>
              <w:autoSpaceDN w:val="0"/>
              <w:adjustRightInd w:val="0"/>
              <w:ind w:right="-111"/>
              <w:rPr>
                <w:rFonts w:eastAsia="Times New Roman"/>
                <w:sz w:val="22"/>
                <w:szCs w:val="22"/>
                <w:lang w:eastAsia="ru-RU"/>
              </w:rPr>
            </w:pPr>
            <w:r w:rsidRPr="004A1EDE">
              <w:rPr>
                <w:rFonts w:eastAsia="Times New Roman"/>
                <w:sz w:val="22"/>
                <w:szCs w:val="22"/>
                <w:lang w:eastAsia="ru-RU"/>
              </w:rPr>
              <w:t>1.1.</w:t>
            </w:r>
          </w:p>
        </w:tc>
        <w:tc>
          <w:tcPr>
            <w:tcW w:w="540" w:type="pct"/>
            <w:vMerge w:val="restart"/>
            <w:tcBorders>
              <w:top w:val="single" w:sz="4" w:space="0" w:color="auto"/>
              <w:left w:val="single" w:sz="4" w:space="0" w:color="auto"/>
              <w:right w:val="single" w:sz="4" w:space="0" w:color="auto"/>
            </w:tcBorders>
          </w:tcPr>
          <w:p w14:paraId="6500658B" w14:textId="77777777" w:rsidR="004A1EDE" w:rsidRPr="004A1EDE" w:rsidRDefault="004A1EDE" w:rsidP="005115E3">
            <w:pPr>
              <w:autoSpaceDE w:val="0"/>
              <w:autoSpaceDN w:val="0"/>
              <w:adjustRightInd w:val="0"/>
              <w:ind w:right="-117"/>
              <w:rPr>
                <w:rFonts w:eastAsia="Times New Roman"/>
                <w:sz w:val="22"/>
                <w:szCs w:val="22"/>
                <w:lang w:eastAsia="ru-RU"/>
              </w:rPr>
            </w:pPr>
            <w:r w:rsidRPr="004A1EDE">
              <w:rPr>
                <w:rFonts w:eastAsia="Times New Roman"/>
                <w:sz w:val="22"/>
                <w:szCs w:val="22"/>
                <w:lang w:eastAsia="ru-RU"/>
              </w:rPr>
              <w:t>Расходы на финансовое обеспечение выполнения муниципального задания на оказание муниципальных услуг МБУ КДО</w:t>
            </w:r>
          </w:p>
        </w:tc>
        <w:tc>
          <w:tcPr>
            <w:tcW w:w="483" w:type="pct"/>
            <w:gridSpan w:val="2"/>
            <w:vMerge w:val="restart"/>
            <w:tcBorders>
              <w:top w:val="single" w:sz="4" w:space="0" w:color="auto"/>
              <w:left w:val="single" w:sz="4" w:space="0" w:color="auto"/>
              <w:right w:val="single" w:sz="4" w:space="0" w:color="auto"/>
            </w:tcBorders>
          </w:tcPr>
          <w:p w14:paraId="5B447BF5"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МБУ КДО</w:t>
            </w:r>
          </w:p>
          <w:p w14:paraId="6D544682" w14:textId="77777777" w:rsidR="004A1EDE" w:rsidRPr="004A1EDE" w:rsidRDefault="004A1EDE" w:rsidP="005115E3">
            <w:pPr>
              <w:autoSpaceDE w:val="0"/>
              <w:autoSpaceDN w:val="0"/>
              <w:adjustRightInd w:val="0"/>
              <w:rPr>
                <w:rFonts w:eastAsia="Times New Roman"/>
                <w:sz w:val="22"/>
                <w:szCs w:val="22"/>
                <w:lang w:eastAsia="ru-RU"/>
              </w:rPr>
            </w:pPr>
          </w:p>
        </w:tc>
        <w:tc>
          <w:tcPr>
            <w:tcW w:w="211" w:type="pct"/>
            <w:gridSpan w:val="4"/>
            <w:vMerge w:val="restart"/>
            <w:tcBorders>
              <w:top w:val="single" w:sz="4" w:space="0" w:color="auto"/>
              <w:left w:val="single" w:sz="4" w:space="0" w:color="auto"/>
              <w:right w:val="single" w:sz="4" w:space="0" w:color="auto"/>
            </w:tcBorders>
          </w:tcPr>
          <w:p w14:paraId="5521E7A1"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2023-2027</w:t>
            </w:r>
          </w:p>
          <w:p w14:paraId="10BFF5D1" w14:textId="77777777" w:rsidR="004A1EDE" w:rsidRPr="004A1EDE" w:rsidRDefault="004A1EDE" w:rsidP="005115E3">
            <w:pPr>
              <w:autoSpaceDE w:val="0"/>
              <w:autoSpaceDN w:val="0"/>
              <w:adjustRightInd w:val="0"/>
              <w:rPr>
                <w:rFonts w:eastAsia="Times New Roman"/>
                <w:sz w:val="22"/>
                <w:szCs w:val="22"/>
                <w:lang w:eastAsia="ru-RU"/>
              </w:rPr>
            </w:pPr>
          </w:p>
        </w:tc>
        <w:tc>
          <w:tcPr>
            <w:tcW w:w="228" w:type="pct"/>
            <w:vMerge w:val="restart"/>
            <w:tcBorders>
              <w:top w:val="single" w:sz="4" w:space="0" w:color="auto"/>
              <w:left w:val="single" w:sz="4" w:space="0" w:color="auto"/>
              <w:right w:val="single" w:sz="4" w:space="0" w:color="auto"/>
            </w:tcBorders>
          </w:tcPr>
          <w:p w14:paraId="2F45FCBD" w14:textId="77777777" w:rsidR="004A1EDE" w:rsidRPr="004A1EDE" w:rsidRDefault="004A1EDE" w:rsidP="005115E3">
            <w:pPr>
              <w:rPr>
                <w:rFonts w:eastAsia="Times New Roman"/>
                <w:sz w:val="22"/>
                <w:szCs w:val="22"/>
                <w:lang w:eastAsia="ru-RU"/>
              </w:rPr>
            </w:pPr>
          </w:p>
          <w:p w14:paraId="2AFD9FC6" w14:textId="77777777" w:rsidR="004A1EDE" w:rsidRPr="004A1EDE" w:rsidRDefault="004A1EDE" w:rsidP="005115E3">
            <w:pPr>
              <w:autoSpaceDE w:val="0"/>
              <w:autoSpaceDN w:val="0"/>
              <w:adjustRightInd w:val="0"/>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5EE742D9"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89" w:type="pct"/>
            <w:tcBorders>
              <w:top w:val="single" w:sz="4" w:space="0" w:color="auto"/>
              <w:left w:val="single" w:sz="4" w:space="0" w:color="auto"/>
              <w:bottom w:val="single" w:sz="4" w:space="0" w:color="auto"/>
              <w:right w:val="single" w:sz="4" w:space="0" w:color="auto"/>
            </w:tcBorders>
          </w:tcPr>
          <w:p w14:paraId="68FC6974" w14:textId="77777777" w:rsidR="004A1EDE" w:rsidRPr="004A1EDE" w:rsidRDefault="004A1EDE" w:rsidP="00087C7B">
            <w:pPr>
              <w:widowControl w:val="0"/>
              <w:autoSpaceDE w:val="0"/>
              <w:autoSpaceDN w:val="0"/>
              <w:adjustRightInd w:val="0"/>
              <w:ind w:left="-93" w:right="-123"/>
              <w:jc w:val="center"/>
              <w:rPr>
                <w:rFonts w:eastAsia="Calibri"/>
                <w:sz w:val="22"/>
                <w:szCs w:val="22"/>
                <w:lang w:eastAsia="ru-RU"/>
              </w:rPr>
            </w:pPr>
            <w:r w:rsidRPr="004A1EDE">
              <w:rPr>
                <w:rFonts w:eastAsia="Calibri"/>
                <w:sz w:val="22"/>
                <w:szCs w:val="22"/>
                <w:lang w:eastAsia="ru-RU"/>
              </w:rPr>
              <w:t>34772,30</w:t>
            </w:r>
          </w:p>
        </w:tc>
        <w:tc>
          <w:tcPr>
            <w:tcW w:w="354" w:type="pct"/>
            <w:gridSpan w:val="4"/>
            <w:tcBorders>
              <w:top w:val="single" w:sz="4" w:space="0" w:color="auto"/>
              <w:left w:val="single" w:sz="4" w:space="0" w:color="auto"/>
              <w:bottom w:val="single" w:sz="4" w:space="0" w:color="auto"/>
              <w:right w:val="single" w:sz="4" w:space="0" w:color="auto"/>
            </w:tcBorders>
          </w:tcPr>
          <w:p w14:paraId="36667330" w14:textId="77777777" w:rsidR="004A1EDE" w:rsidRPr="004A1EDE" w:rsidRDefault="004A1EDE" w:rsidP="00087C7B">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41537,18</w:t>
            </w:r>
          </w:p>
        </w:tc>
        <w:tc>
          <w:tcPr>
            <w:tcW w:w="353" w:type="pct"/>
            <w:gridSpan w:val="4"/>
            <w:tcBorders>
              <w:top w:val="single" w:sz="4" w:space="0" w:color="auto"/>
              <w:left w:val="single" w:sz="4" w:space="0" w:color="auto"/>
              <w:bottom w:val="single" w:sz="4" w:space="0" w:color="auto"/>
              <w:right w:val="single" w:sz="4" w:space="0" w:color="auto"/>
            </w:tcBorders>
          </w:tcPr>
          <w:p w14:paraId="135DCF6F" w14:textId="77777777" w:rsidR="004A1EDE" w:rsidRPr="004A1EDE" w:rsidRDefault="004A1EDE" w:rsidP="00087C7B">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46209,46</w:t>
            </w:r>
          </w:p>
        </w:tc>
        <w:tc>
          <w:tcPr>
            <w:tcW w:w="353" w:type="pct"/>
            <w:gridSpan w:val="3"/>
            <w:tcBorders>
              <w:top w:val="single" w:sz="4" w:space="0" w:color="auto"/>
              <w:left w:val="single" w:sz="4" w:space="0" w:color="auto"/>
              <w:bottom w:val="single" w:sz="4" w:space="0" w:color="auto"/>
              <w:right w:val="single" w:sz="4" w:space="0" w:color="auto"/>
            </w:tcBorders>
          </w:tcPr>
          <w:p w14:paraId="10EB8462"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50011,14</w:t>
            </w:r>
          </w:p>
        </w:tc>
        <w:tc>
          <w:tcPr>
            <w:tcW w:w="351" w:type="pct"/>
            <w:gridSpan w:val="4"/>
            <w:tcBorders>
              <w:top w:val="single" w:sz="4" w:space="0" w:color="auto"/>
              <w:left w:val="single" w:sz="4" w:space="0" w:color="auto"/>
              <w:bottom w:val="single" w:sz="4" w:space="0" w:color="auto"/>
              <w:right w:val="single" w:sz="4" w:space="0" w:color="auto"/>
            </w:tcBorders>
          </w:tcPr>
          <w:p w14:paraId="364259C7"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50737,62</w:t>
            </w:r>
          </w:p>
        </w:tc>
        <w:tc>
          <w:tcPr>
            <w:tcW w:w="417" w:type="pct"/>
            <w:gridSpan w:val="4"/>
            <w:tcBorders>
              <w:top w:val="single" w:sz="4" w:space="0" w:color="auto"/>
              <w:left w:val="single" w:sz="4" w:space="0" w:color="auto"/>
              <w:bottom w:val="single" w:sz="4" w:space="0" w:color="auto"/>
              <w:right w:val="single" w:sz="4" w:space="0" w:color="auto"/>
            </w:tcBorders>
          </w:tcPr>
          <w:p w14:paraId="2A7AE749"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223267,70</w:t>
            </w:r>
          </w:p>
        </w:tc>
        <w:tc>
          <w:tcPr>
            <w:tcW w:w="535" w:type="pct"/>
            <w:tcBorders>
              <w:top w:val="single" w:sz="4" w:space="0" w:color="auto"/>
              <w:left w:val="single" w:sz="4" w:space="0" w:color="auto"/>
              <w:bottom w:val="single" w:sz="4" w:space="0" w:color="auto"/>
              <w:right w:val="single" w:sz="4" w:space="0" w:color="auto"/>
            </w:tcBorders>
          </w:tcPr>
          <w:p w14:paraId="480793A4" w14:textId="77777777" w:rsidR="004A1EDE" w:rsidRPr="004A1EDE" w:rsidRDefault="004A1EDE" w:rsidP="00087C7B">
            <w:pPr>
              <w:widowControl w:val="0"/>
              <w:autoSpaceDE w:val="0"/>
              <w:autoSpaceDN w:val="0"/>
              <w:adjustRightInd w:val="0"/>
              <w:rPr>
                <w:rFonts w:eastAsia="Times New Roman"/>
                <w:bCs/>
                <w:sz w:val="22"/>
                <w:szCs w:val="22"/>
                <w:lang w:eastAsia="ru-RU"/>
              </w:rPr>
            </w:pPr>
          </w:p>
        </w:tc>
      </w:tr>
      <w:tr w:rsidR="00087C7B" w:rsidRPr="004A1EDE" w14:paraId="2CAF0FF2" w14:textId="77777777" w:rsidTr="00412BC2">
        <w:trPr>
          <w:trHeight w:val="20"/>
        </w:trPr>
        <w:tc>
          <w:tcPr>
            <w:tcW w:w="159" w:type="pct"/>
            <w:vMerge/>
            <w:tcBorders>
              <w:left w:val="single" w:sz="4" w:space="0" w:color="auto"/>
              <w:right w:val="single" w:sz="4" w:space="0" w:color="auto"/>
            </w:tcBorders>
          </w:tcPr>
          <w:p w14:paraId="58A4BB4F"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42B2AB27" w14:textId="77777777" w:rsidR="004A1EDE" w:rsidRPr="004A1EDE" w:rsidRDefault="004A1EDE" w:rsidP="005115E3">
            <w:pPr>
              <w:autoSpaceDE w:val="0"/>
              <w:autoSpaceDN w:val="0"/>
              <w:adjustRightInd w:val="0"/>
              <w:rPr>
                <w:rFonts w:eastAsia="Times New Roman"/>
                <w:sz w:val="22"/>
                <w:szCs w:val="22"/>
                <w:lang w:eastAsia="ru-RU"/>
              </w:rPr>
            </w:pPr>
          </w:p>
        </w:tc>
        <w:tc>
          <w:tcPr>
            <w:tcW w:w="483" w:type="pct"/>
            <w:gridSpan w:val="2"/>
            <w:vMerge/>
            <w:tcBorders>
              <w:left w:val="single" w:sz="4" w:space="0" w:color="auto"/>
              <w:right w:val="single" w:sz="4" w:space="0" w:color="auto"/>
            </w:tcBorders>
          </w:tcPr>
          <w:p w14:paraId="5B5CCEC2" w14:textId="77777777" w:rsidR="004A1EDE" w:rsidRPr="004A1EDE" w:rsidRDefault="004A1EDE" w:rsidP="005115E3">
            <w:pPr>
              <w:autoSpaceDE w:val="0"/>
              <w:autoSpaceDN w:val="0"/>
              <w:adjustRightInd w:val="0"/>
              <w:rPr>
                <w:rFonts w:eastAsia="Times New Roman"/>
                <w:sz w:val="22"/>
                <w:szCs w:val="22"/>
                <w:lang w:eastAsia="ru-RU"/>
              </w:rPr>
            </w:pPr>
          </w:p>
        </w:tc>
        <w:tc>
          <w:tcPr>
            <w:tcW w:w="211" w:type="pct"/>
            <w:gridSpan w:val="4"/>
            <w:vMerge/>
            <w:tcBorders>
              <w:left w:val="single" w:sz="4" w:space="0" w:color="auto"/>
              <w:right w:val="single" w:sz="4" w:space="0" w:color="auto"/>
            </w:tcBorders>
          </w:tcPr>
          <w:p w14:paraId="1274CF48" w14:textId="77777777" w:rsidR="004A1EDE" w:rsidRPr="004A1EDE" w:rsidRDefault="004A1EDE" w:rsidP="005115E3">
            <w:pPr>
              <w:autoSpaceDE w:val="0"/>
              <w:autoSpaceDN w:val="0"/>
              <w:adjustRightInd w:val="0"/>
              <w:rPr>
                <w:rFonts w:eastAsia="Times New Roman"/>
                <w:sz w:val="22"/>
                <w:szCs w:val="22"/>
                <w:lang w:eastAsia="ru-RU"/>
              </w:rPr>
            </w:pPr>
          </w:p>
        </w:tc>
        <w:tc>
          <w:tcPr>
            <w:tcW w:w="228" w:type="pct"/>
            <w:vMerge/>
            <w:tcBorders>
              <w:left w:val="single" w:sz="4" w:space="0" w:color="auto"/>
              <w:right w:val="single" w:sz="4" w:space="0" w:color="auto"/>
            </w:tcBorders>
          </w:tcPr>
          <w:p w14:paraId="2640B8BA" w14:textId="77777777" w:rsidR="004A1EDE" w:rsidRPr="004A1EDE" w:rsidRDefault="004A1EDE" w:rsidP="005115E3">
            <w:pPr>
              <w:autoSpaceDE w:val="0"/>
              <w:autoSpaceDN w:val="0"/>
              <w:adjustRightInd w:val="0"/>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1BFB7A8F"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федеральный бюджет </w:t>
            </w:r>
          </w:p>
          <w:p w14:paraId="19998243"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(субсидии, субвенции, иные межбюджетные трансферты)</w:t>
            </w:r>
          </w:p>
        </w:tc>
        <w:tc>
          <w:tcPr>
            <w:tcW w:w="289" w:type="pct"/>
            <w:tcBorders>
              <w:top w:val="single" w:sz="4" w:space="0" w:color="auto"/>
              <w:left w:val="single" w:sz="4" w:space="0" w:color="auto"/>
              <w:bottom w:val="single" w:sz="4" w:space="0" w:color="auto"/>
              <w:right w:val="single" w:sz="4" w:space="0" w:color="auto"/>
            </w:tcBorders>
          </w:tcPr>
          <w:p w14:paraId="312714AA"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43508CCF"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0436ACE1"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4092F8BF" w14:textId="77777777" w:rsidR="004A1EDE" w:rsidRPr="004A1EDE" w:rsidRDefault="004A1EDE" w:rsidP="00087C7B">
            <w:pPr>
              <w:jc w:val="center"/>
              <w:rPr>
                <w:rFonts w:eastAsia="Times New Roman"/>
                <w:sz w:val="22"/>
                <w:szCs w:val="22"/>
                <w:lang w:eastAsia="ru-RU"/>
              </w:rPr>
            </w:pPr>
          </w:p>
        </w:tc>
        <w:tc>
          <w:tcPr>
            <w:tcW w:w="351" w:type="pct"/>
            <w:gridSpan w:val="4"/>
            <w:tcBorders>
              <w:top w:val="single" w:sz="4" w:space="0" w:color="auto"/>
              <w:left w:val="single" w:sz="4" w:space="0" w:color="auto"/>
              <w:bottom w:val="single" w:sz="4" w:space="0" w:color="auto"/>
              <w:right w:val="single" w:sz="4" w:space="0" w:color="auto"/>
            </w:tcBorders>
          </w:tcPr>
          <w:p w14:paraId="615D9C63" w14:textId="77777777" w:rsidR="004A1EDE" w:rsidRPr="004A1EDE" w:rsidRDefault="004A1EDE" w:rsidP="00087C7B">
            <w:pPr>
              <w:jc w:val="cente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5F457C79" w14:textId="77777777" w:rsidR="004A1EDE" w:rsidRPr="004A1EDE" w:rsidRDefault="004A1EDE" w:rsidP="00087C7B">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07C50720" w14:textId="77777777" w:rsidR="004A1EDE" w:rsidRPr="004A1EDE" w:rsidRDefault="004A1EDE" w:rsidP="00087C7B">
            <w:pPr>
              <w:jc w:val="center"/>
              <w:rPr>
                <w:rFonts w:eastAsia="Times New Roman"/>
                <w:sz w:val="22"/>
                <w:szCs w:val="22"/>
                <w:lang w:eastAsia="ru-RU"/>
              </w:rPr>
            </w:pPr>
          </w:p>
        </w:tc>
      </w:tr>
      <w:tr w:rsidR="00087C7B" w:rsidRPr="004A1EDE" w14:paraId="3E28EE8D" w14:textId="77777777" w:rsidTr="00412BC2">
        <w:trPr>
          <w:trHeight w:val="20"/>
        </w:trPr>
        <w:tc>
          <w:tcPr>
            <w:tcW w:w="159" w:type="pct"/>
            <w:vMerge/>
            <w:tcBorders>
              <w:left w:val="single" w:sz="4" w:space="0" w:color="auto"/>
              <w:right w:val="single" w:sz="4" w:space="0" w:color="auto"/>
            </w:tcBorders>
          </w:tcPr>
          <w:p w14:paraId="53038F07"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4A92F0C2" w14:textId="77777777" w:rsidR="004A1EDE" w:rsidRPr="004A1EDE" w:rsidRDefault="004A1EDE" w:rsidP="005115E3">
            <w:pPr>
              <w:autoSpaceDE w:val="0"/>
              <w:autoSpaceDN w:val="0"/>
              <w:adjustRightInd w:val="0"/>
              <w:rPr>
                <w:rFonts w:eastAsia="Times New Roman"/>
                <w:sz w:val="22"/>
                <w:szCs w:val="22"/>
                <w:lang w:eastAsia="ru-RU"/>
              </w:rPr>
            </w:pPr>
          </w:p>
        </w:tc>
        <w:tc>
          <w:tcPr>
            <w:tcW w:w="483" w:type="pct"/>
            <w:gridSpan w:val="2"/>
            <w:vMerge/>
            <w:tcBorders>
              <w:left w:val="single" w:sz="4" w:space="0" w:color="auto"/>
              <w:right w:val="single" w:sz="4" w:space="0" w:color="auto"/>
            </w:tcBorders>
          </w:tcPr>
          <w:p w14:paraId="022B2DEE" w14:textId="77777777" w:rsidR="004A1EDE" w:rsidRPr="004A1EDE" w:rsidRDefault="004A1EDE" w:rsidP="005115E3">
            <w:pPr>
              <w:autoSpaceDE w:val="0"/>
              <w:autoSpaceDN w:val="0"/>
              <w:adjustRightInd w:val="0"/>
              <w:rPr>
                <w:rFonts w:eastAsia="Times New Roman"/>
                <w:sz w:val="22"/>
                <w:szCs w:val="22"/>
                <w:lang w:eastAsia="ru-RU"/>
              </w:rPr>
            </w:pPr>
          </w:p>
        </w:tc>
        <w:tc>
          <w:tcPr>
            <w:tcW w:w="211" w:type="pct"/>
            <w:gridSpan w:val="4"/>
            <w:vMerge/>
            <w:tcBorders>
              <w:left w:val="single" w:sz="4" w:space="0" w:color="auto"/>
              <w:right w:val="single" w:sz="4" w:space="0" w:color="auto"/>
            </w:tcBorders>
          </w:tcPr>
          <w:p w14:paraId="4D8DA2B5" w14:textId="77777777" w:rsidR="004A1EDE" w:rsidRPr="004A1EDE" w:rsidRDefault="004A1EDE" w:rsidP="005115E3">
            <w:pPr>
              <w:autoSpaceDE w:val="0"/>
              <w:autoSpaceDN w:val="0"/>
              <w:adjustRightInd w:val="0"/>
              <w:rPr>
                <w:rFonts w:eastAsia="Times New Roman"/>
                <w:sz w:val="22"/>
                <w:szCs w:val="22"/>
                <w:lang w:eastAsia="ru-RU"/>
              </w:rPr>
            </w:pPr>
          </w:p>
        </w:tc>
        <w:tc>
          <w:tcPr>
            <w:tcW w:w="228" w:type="pct"/>
            <w:vMerge/>
            <w:tcBorders>
              <w:left w:val="single" w:sz="4" w:space="0" w:color="auto"/>
              <w:right w:val="single" w:sz="4" w:space="0" w:color="auto"/>
            </w:tcBorders>
          </w:tcPr>
          <w:p w14:paraId="4DA7C9C7" w14:textId="77777777" w:rsidR="004A1EDE" w:rsidRPr="004A1EDE" w:rsidRDefault="004A1EDE" w:rsidP="005115E3">
            <w:pPr>
              <w:autoSpaceDE w:val="0"/>
              <w:autoSpaceDN w:val="0"/>
              <w:adjustRightInd w:val="0"/>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38F4C7D6"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89" w:type="pct"/>
            <w:tcBorders>
              <w:top w:val="single" w:sz="4" w:space="0" w:color="auto"/>
              <w:left w:val="single" w:sz="4" w:space="0" w:color="auto"/>
              <w:bottom w:val="single" w:sz="4" w:space="0" w:color="auto"/>
              <w:right w:val="single" w:sz="4" w:space="0" w:color="auto"/>
            </w:tcBorders>
          </w:tcPr>
          <w:p w14:paraId="21A32FD7"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0C6F0F72"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1BB02EB4"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50FC8243" w14:textId="77777777" w:rsidR="004A1EDE" w:rsidRPr="004A1EDE" w:rsidRDefault="004A1EDE" w:rsidP="00087C7B">
            <w:pPr>
              <w:jc w:val="center"/>
              <w:rPr>
                <w:rFonts w:eastAsia="Times New Roman"/>
                <w:sz w:val="22"/>
                <w:szCs w:val="22"/>
                <w:lang w:eastAsia="ru-RU"/>
              </w:rPr>
            </w:pPr>
          </w:p>
        </w:tc>
        <w:tc>
          <w:tcPr>
            <w:tcW w:w="351" w:type="pct"/>
            <w:gridSpan w:val="4"/>
            <w:tcBorders>
              <w:top w:val="single" w:sz="4" w:space="0" w:color="auto"/>
              <w:left w:val="single" w:sz="4" w:space="0" w:color="auto"/>
              <w:bottom w:val="single" w:sz="4" w:space="0" w:color="auto"/>
              <w:right w:val="single" w:sz="4" w:space="0" w:color="auto"/>
            </w:tcBorders>
          </w:tcPr>
          <w:p w14:paraId="021E1A23" w14:textId="77777777" w:rsidR="004A1EDE" w:rsidRPr="004A1EDE" w:rsidRDefault="004A1EDE" w:rsidP="00087C7B">
            <w:pPr>
              <w:jc w:val="cente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57DD635E" w14:textId="77777777" w:rsidR="004A1EDE" w:rsidRPr="004A1EDE" w:rsidRDefault="004A1EDE" w:rsidP="00087C7B">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6339DEE5" w14:textId="77777777" w:rsidR="004A1EDE" w:rsidRPr="004A1EDE" w:rsidRDefault="004A1EDE" w:rsidP="00087C7B">
            <w:pPr>
              <w:jc w:val="center"/>
              <w:rPr>
                <w:rFonts w:eastAsia="Times New Roman"/>
                <w:sz w:val="22"/>
                <w:szCs w:val="22"/>
                <w:lang w:eastAsia="ru-RU"/>
              </w:rPr>
            </w:pPr>
          </w:p>
        </w:tc>
      </w:tr>
      <w:tr w:rsidR="00087C7B" w:rsidRPr="004A1EDE" w14:paraId="23E4EBFF" w14:textId="77777777" w:rsidTr="00412BC2">
        <w:trPr>
          <w:trHeight w:val="20"/>
        </w:trPr>
        <w:tc>
          <w:tcPr>
            <w:tcW w:w="159" w:type="pct"/>
            <w:vMerge/>
            <w:tcBorders>
              <w:left w:val="single" w:sz="4" w:space="0" w:color="auto"/>
              <w:right w:val="single" w:sz="4" w:space="0" w:color="auto"/>
            </w:tcBorders>
          </w:tcPr>
          <w:p w14:paraId="43547EA0"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1B8A8D14" w14:textId="77777777" w:rsidR="004A1EDE" w:rsidRPr="004A1EDE" w:rsidRDefault="004A1EDE" w:rsidP="005115E3">
            <w:pPr>
              <w:autoSpaceDE w:val="0"/>
              <w:autoSpaceDN w:val="0"/>
              <w:adjustRightInd w:val="0"/>
              <w:rPr>
                <w:rFonts w:eastAsia="Times New Roman"/>
                <w:sz w:val="22"/>
                <w:szCs w:val="22"/>
                <w:lang w:eastAsia="ru-RU"/>
              </w:rPr>
            </w:pPr>
          </w:p>
        </w:tc>
        <w:tc>
          <w:tcPr>
            <w:tcW w:w="483" w:type="pct"/>
            <w:gridSpan w:val="2"/>
            <w:vMerge/>
            <w:tcBorders>
              <w:left w:val="single" w:sz="4" w:space="0" w:color="auto"/>
              <w:right w:val="single" w:sz="4" w:space="0" w:color="auto"/>
            </w:tcBorders>
          </w:tcPr>
          <w:p w14:paraId="2D5300A6" w14:textId="77777777" w:rsidR="004A1EDE" w:rsidRPr="004A1EDE" w:rsidRDefault="004A1EDE" w:rsidP="005115E3">
            <w:pPr>
              <w:autoSpaceDE w:val="0"/>
              <w:autoSpaceDN w:val="0"/>
              <w:adjustRightInd w:val="0"/>
              <w:rPr>
                <w:rFonts w:eastAsia="Times New Roman"/>
                <w:sz w:val="22"/>
                <w:szCs w:val="22"/>
                <w:lang w:eastAsia="ru-RU"/>
              </w:rPr>
            </w:pPr>
          </w:p>
        </w:tc>
        <w:tc>
          <w:tcPr>
            <w:tcW w:w="211" w:type="pct"/>
            <w:gridSpan w:val="4"/>
            <w:vMerge/>
            <w:tcBorders>
              <w:left w:val="single" w:sz="4" w:space="0" w:color="auto"/>
              <w:right w:val="single" w:sz="4" w:space="0" w:color="auto"/>
            </w:tcBorders>
          </w:tcPr>
          <w:p w14:paraId="644CA59D" w14:textId="77777777" w:rsidR="004A1EDE" w:rsidRPr="004A1EDE" w:rsidRDefault="004A1EDE" w:rsidP="005115E3">
            <w:pPr>
              <w:autoSpaceDE w:val="0"/>
              <w:autoSpaceDN w:val="0"/>
              <w:adjustRightInd w:val="0"/>
              <w:rPr>
                <w:rFonts w:eastAsia="Times New Roman"/>
                <w:sz w:val="22"/>
                <w:szCs w:val="22"/>
                <w:lang w:eastAsia="ru-RU"/>
              </w:rPr>
            </w:pPr>
          </w:p>
        </w:tc>
        <w:tc>
          <w:tcPr>
            <w:tcW w:w="228" w:type="pct"/>
            <w:vMerge/>
            <w:tcBorders>
              <w:left w:val="single" w:sz="4" w:space="0" w:color="auto"/>
              <w:right w:val="single" w:sz="4" w:space="0" w:color="auto"/>
            </w:tcBorders>
          </w:tcPr>
          <w:p w14:paraId="6B7A528C" w14:textId="77777777" w:rsidR="004A1EDE" w:rsidRPr="004A1EDE" w:rsidRDefault="004A1EDE" w:rsidP="005115E3">
            <w:pPr>
              <w:autoSpaceDE w:val="0"/>
              <w:autoSpaceDN w:val="0"/>
              <w:adjustRightInd w:val="0"/>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4EBDAEE2"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89" w:type="pct"/>
            <w:tcBorders>
              <w:top w:val="single" w:sz="4" w:space="0" w:color="auto"/>
              <w:left w:val="single" w:sz="4" w:space="0" w:color="auto"/>
              <w:bottom w:val="single" w:sz="4" w:space="0" w:color="auto"/>
              <w:right w:val="single" w:sz="4" w:space="0" w:color="auto"/>
            </w:tcBorders>
          </w:tcPr>
          <w:p w14:paraId="5DEAEED7" w14:textId="77777777" w:rsidR="004A1EDE" w:rsidRPr="004A1EDE" w:rsidRDefault="004A1EDE" w:rsidP="00087C7B">
            <w:pPr>
              <w:widowControl w:val="0"/>
              <w:autoSpaceDE w:val="0"/>
              <w:autoSpaceDN w:val="0"/>
              <w:adjustRightInd w:val="0"/>
              <w:ind w:left="-93" w:right="-123"/>
              <w:jc w:val="center"/>
              <w:rPr>
                <w:rFonts w:eastAsia="Calibri"/>
                <w:sz w:val="22"/>
                <w:szCs w:val="22"/>
                <w:lang w:eastAsia="ru-RU"/>
              </w:rPr>
            </w:pPr>
            <w:r w:rsidRPr="004A1EDE">
              <w:rPr>
                <w:rFonts w:eastAsia="Calibri"/>
                <w:sz w:val="22"/>
                <w:szCs w:val="22"/>
                <w:lang w:eastAsia="ru-RU"/>
              </w:rPr>
              <w:t>34772,30</w:t>
            </w:r>
          </w:p>
        </w:tc>
        <w:tc>
          <w:tcPr>
            <w:tcW w:w="354" w:type="pct"/>
            <w:gridSpan w:val="4"/>
            <w:tcBorders>
              <w:top w:val="single" w:sz="4" w:space="0" w:color="auto"/>
              <w:left w:val="single" w:sz="4" w:space="0" w:color="auto"/>
              <w:bottom w:val="single" w:sz="4" w:space="0" w:color="auto"/>
              <w:right w:val="single" w:sz="4" w:space="0" w:color="auto"/>
            </w:tcBorders>
          </w:tcPr>
          <w:p w14:paraId="18D986AC" w14:textId="77777777" w:rsidR="004A1EDE" w:rsidRPr="004A1EDE" w:rsidRDefault="004A1EDE" w:rsidP="00087C7B">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41537,18</w:t>
            </w:r>
          </w:p>
        </w:tc>
        <w:tc>
          <w:tcPr>
            <w:tcW w:w="353" w:type="pct"/>
            <w:gridSpan w:val="4"/>
            <w:tcBorders>
              <w:top w:val="single" w:sz="4" w:space="0" w:color="auto"/>
              <w:left w:val="single" w:sz="4" w:space="0" w:color="auto"/>
              <w:bottom w:val="single" w:sz="4" w:space="0" w:color="auto"/>
              <w:right w:val="single" w:sz="4" w:space="0" w:color="auto"/>
            </w:tcBorders>
          </w:tcPr>
          <w:p w14:paraId="6C1042C8" w14:textId="77777777" w:rsidR="004A1EDE" w:rsidRPr="004A1EDE" w:rsidRDefault="004A1EDE" w:rsidP="00087C7B">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46209,46</w:t>
            </w:r>
          </w:p>
        </w:tc>
        <w:tc>
          <w:tcPr>
            <w:tcW w:w="353" w:type="pct"/>
            <w:gridSpan w:val="3"/>
            <w:tcBorders>
              <w:top w:val="single" w:sz="4" w:space="0" w:color="auto"/>
              <w:left w:val="single" w:sz="4" w:space="0" w:color="auto"/>
              <w:bottom w:val="single" w:sz="4" w:space="0" w:color="auto"/>
              <w:right w:val="single" w:sz="4" w:space="0" w:color="auto"/>
            </w:tcBorders>
          </w:tcPr>
          <w:p w14:paraId="46DEEBBE"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50011,14</w:t>
            </w:r>
          </w:p>
        </w:tc>
        <w:tc>
          <w:tcPr>
            <w:tcW w:w="351" w:type="pct"/>
            <w:gridSpan w:val="4"/>
            <w:tcBorders>
              <w:top w:val="single" w:sz="4" w:space="0" w:color="auto"/>
              <w:left w:val="single" w:sz="4" w:space="0" w:color="auto"/>
              <w:bottom w:val="single" w:sz="4" w:space="0" w:color="auto"/>
              <w:right w:val="single" w:sz="4" w:space="0" w:color="auto"/>
            </w:tcBorders>
          </w:tcPr>
          <w:p w14:paraId="71069FE1"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50737,62</w:t>
            </w:r>
          </w:p>
        </w:tc>
        <w:tc>
          <w:tcPr>
            <w:tcW w:w="417" w:type="pct"/>
            <w:gridSpan w:val="4"/>
            <w:tcBorders>
              <w:top w:val="single" w:sz="4" w:space="0" w:color="auto"/>
              <w:left w:val="single" w:sz="4" w:space="0" w:color="auto"/>
              <w:bottom w:val="single" w:sz="4" w:space="0" w:color="auto"/>
              <w:right w:val="single" w:sz="4" w:space="0" w:color="auto"/>
            </w:tcBorders>
          </w:tcPr>
          <w:p w14:paraId="26305BFF"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223267,70</w:t>
            </w:r>
          </w:p>
        </w:tc>
        <w:tc>
          <w:tcPr>
            <w:tcW w:w="535" w:type="pct"/>
            <w:tcBorders>
              <w:top w:val="single" w:sz="4" w:space="0" w:color="auto"/>
              <w:left w:val="single" w:sz="4" w:space="0" w:color="auto"/>
              <w:bottom w:val="single" w:sz="4" w:space="0" w:color="auto"/>
              <w:right w:val="single" w:sz="4" w:space="0" w:color="auto"/>
            </w:tcBorders>
          </w:tcPr>
          <w:p w14:paraId="284616C9" w14:textId="77777777" w:rsidR="004A1EDE" w:rsidRPr="004A1EDE" w:rsidRDefault="004A1EDE" w:rsidP="00087C7B">
            <w:pPr>
              <w:widowControl w:val="0"/>
              <w:autoSpaceDE w:val="0"/>
              <w:autoSpaceDN w:val="0"/>
              <w:adjustRightInd w:val="0"/>
              <w:rPr>
                <w:rFonts w:eastAsia="Times New Roman"/>
                <w:bCs/>
                <w:sz w:val="22"/>
                <w:szCs w:val="22"/>
                <w:lang w:eastAsia="ru-RU"/>
              </w:rPr>
            </w:pPr>
          </w:p>
        </w:tc>
      </w:tr>
      <w:tr w:rsidR="00087C7B" w:rsidRPr="004A1EDE" w14:paraId="1CF4B333" w14:textId="77777777" w:rsidTr="00412BC2">
        <w:trPr>
          <w:trHeight w:val="20"/>
        </w:trPr>
        <w:tc>
          <w:tcPr>
            <w:tcW w:w="159" w:type="pct"/>
            <w:vMerge/>
            <w:tcBorders>
              <w:left w:val="single" w:sz="4" w:space="0" w:color="auto"/>
              <w:bottom w:val="single" w:sz="4" w:space="0" w:color="auto"/>
              <w:right w:val="single" w:sz="4" w:space="0" w:color="auto"/>
            </w:tcBorders>
          </w:tcPr>
          <w:p w14:paraId="203E5A59"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bottom w:val="single" w:sz="4" w:space="0" w:color="auto"/>
              <w:right w:val="single" w:sz="4" w:space="0" w:color="auto"/>
            </w:tcBorders>
          </w:tcPr>
          <w:p w14:paraId="131CD177" w14:textId="77777777" w:rsidR="004A1EDE" w:rsidRPr="004A1EDE" w:rsidRDefault="004A1EDE" w:rsidP="005115E3">
            <w:pPr>
              <w:autoSpaceDE w:val="0"/>
              <w:autoSpaceDN w:val="0"/>
              <w:adjustRightInd w:val="0"/>
              <w:rPr>
                <w:rFonts w:eastAsia="Times New Roman"/>
                <w:sz w:val="22"/>
                <w:szCs w:val="22"/>
                <w:lang w:eastAsia="ru-RU"/>
              </w:rPr>
            </w:pPr>
          </w:p>
        </w:tc>
        <w:tc>
          <w:tcPr>
            <w:tcW w:w="483" w:type="pct"/>
            <w:gridSpan w:val="2"/>
            <w:vMerge/>
            <w:tcBorders>
              <w:left w:val="single" w:sz="4" w:space="0" w:color="auto"/>
              <w:bottom w:val="single" w:sz="4" w:space="0" w:color="auto"/>
              <w:right w:val="single" w:sz="4" w:space="0" w:color="auto"/>
            </w:tcBorders>
          </w:tcPr>
          <w:p w14:paraId="539C807F" w14:textId="77777777" w:rsidR="004A1EDE" w:rsidRPr="004A1EDE" w:rsidRDefault="004A1EDE" w:rsidP="005115E3">
            <w:pPr>
              <w:autoSpaceDE w:val="0"/>
              <w:autoSpaceDN w:val="0"/>
              <w:adjustRightInd w:val="0"/>
              <w:rPr>
                <w:rFonts w:eastAsia="Times New Roman"/>
                <w:sz w:val="22"/>
                <w:szCs w:val="22"/>
                <w:lang w:eastAsia="ru-RU"/>
              </w:rPr>
            </w:pPr>
          </w:p>
        </w:tc>
        <w:tc>
          <w:tcPr>
            <w:tcW w:w="211" w:type="pct"/>
            <w:gridSpan w:val="4"/>
            <w:vMerge/>
            <w:tcBorders>
              <w:left w:val="single" w:sz="4" w:space="0" w:color="auto"/>
              <w:bottom w:val="single" w:sz="4" w:space="0" w:color="auto"/>
              <w:right w:val="single" w:sz="4" w:space="0" w:color="auto"/>
            </w:tcBorders>
          </w:tcPr>
          <w:p w14:paraId="35FA5FCE" w14:textId="77777777" w:rsidR="004A1EDE" w:rsidRPr="004A1EDE" w:rsidRDefault="004A1EDE" w:rsidP="005115E3">
            <w:pPr>
              <w:autoSpaceDE w:val="0"/>
              <w:autoSpaceDN w:val="0"/>
              <w:adjustRightInd w:val="0"/>
              <w:rPr>
                <w:rFonts w:eastAsia="Times New Roman"/>
                <w:sz w:val="22"/>
                <w:szCs w:val="22"/>
                <w:lang w:eastAsia="ru-RU"/>
              </w:rPr>
            </w:pPr>
          </w:p>
        </w:tc>
        <w:tc>
          <w:tcPr>
            <w:tcW w:w="228" w:type="pct"/>
            <w:vMerge/>
            <w:tcBorders>
              <w:left w:val="single" w:sz="4" w:space="0" w:color="auto"/>
              <w:bottom w:val="single" w:sz="4" w:space="0" w:color="auto"/>
              <w:right w:val="single" w:sz="4" w:space="0" w:color="auto"/>
            </w:tcBorders>
          </w:tcPr>
          <w:p w14:paraId="613A293E" w14:textId="77777777" w:rsidR="004A1EDE" w:rsidRPr="004A1EDE" w:rsidRDefault="004A1EDE" w:rsidP="005115E3">
            <w:pPr>
              <w:autoSpaceDE w:val="0"/>
              <w:autoSpaceDN w:val="0"/>
              <w:adjustRightInd w:val="0"/>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0F4D0D56"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89" w:type="pct"/>
            <w:tcBorders>
              <w:top w:val="single" w:sz="4" w:space="0" w:color="auto"/>
              <w:left w:val="single" w:sz="4" w:space="0" w:color="auto"/>
              <w:bottom w:val="single" w:sz="4" w:space="0" w:color="auto"/>
              <w:right w:val="single" w:sz="4" w:space="0" w:color="auto"/>
            </w:tcBorders>
          </w:tcPr>
          <w:p w14:paraId="1A055F9B"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5B317C19"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1472AD2B"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0E69F52F" w14:textId="77777777" w:rsidR="004A1EDE" w:rsidRPr="004A1EDE" w:rsidRDefault="004A1EDE" w:rsidP="00087C7B">
            <w:pPr>
              <w:jc w:val="center"/>
              <w:rPr>
                <w:rFonts w:eastAsia="Times New Roman"/>
                <w:sz w:val="22"/>
                <w:szCs w:val="22"/>
                <w:lang w:eastAsia="ru-RU"/>
              </w:rPr>
            </w:pPr>
          </w:p>
        </w:tc>
        <w:tc>
          <w:tcPr>
            <w:tcW w:w="351" w:type="pct"/>
            <w:gridSpan w:val="4"/>
            <w:tcBorders>
              <w:top w:val="single" w:sz="4" w:space="0" w:color="auto"/>
              <w:left w:val="single" w:sz="4" w:space="0" w:color="auto"/>
              <w:bottom w:val="single" w:sz="4" w:space="0" w:color="auto"/>
              <w:right w:val="single" w:sz="4" w:space="0" w:color="auto"/>
            </w:tcBorders>
          </w:tcPr>
          <w:p w14:paraId="11EFC626" w14:textId="77777777" w:rsidR="004A1EDE" w:rsidRPr="004A1EDE" w:rsidRDefault="004A1EDE" w:rsidP="00087C7B">
            <w:pPr>
              <w:jc w:val="cente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36914A84" w14:textId="77777777" w:rsidR="004A1EDE" w:rsidRPr="004A1EDE" w:rsidRDefault="004A1EDE" w:rsidP="00087C7B">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7EE471F5" w14:textId="77777777" w:rsidR="004A1EDE" w:rsidRPr="004A1EDE" w:rsidRDefault="004A1EDE" w:rsidP="00087C7B">
            <w:pPr>
              <w:rPr>
                <w:rFonts w:eastAsia="Times New Roman"/>
                <w:sz w:val="22"/>
                <w:szCs w:val="22"/>
                <w:lang w:eastAsia="ru-RU"/>
              </w:rPr>
            </w:pPr>
          </w:p>
        </w:tc>
      </w:tr>
      <w:tr w:rsidR="00087C7B" w:rsidRPr="004A1EDE" w14:paraId="4966CC12" w14:textId="77777777" w:rsidTr="00412BC2">
        <w:trPr>
          <w:trHeight w:val="20"/>
        </w:trPr>
        <w:tc>
          <w:tcPr>
            <w:tcW w:w="159" w:type="pct"/>
            <w:vMerge w:val="restart"/>
            <w:tcBorders>
              <w:top w:val="single" w:sz="4" w:space="0" w:color="auto"/>
              <w:left w:val="single" w:sz="4" w:space="0" w:color="auto"/>
              <w:right w:val="single" w:sz="4" w:space="0" w:color="auto"/>
            </w:tcBorders>
          </w:tcPr>
          <w:p w14:paraId="728B7448" w14:textId="77777777" w:rsidR="004A1EDE" w:rsidRPr="004A1EDE" w:rsidRDefault="004A1EDE" w:rsidP="005115E3">
            <w:pPr>
              <w:autoSpaceDE w:val="0"/>
              <w:autoSpaceDN w:val="0"/>
              <w:adjustRightInd w:val="0"/>
              <w:ind w:right="-111"/>
              <w:rPr>
                <w:rFonts w:eastAsia="Times New Roman"/>
                <w:sz w:val="22"/>
                <w:szCs w:val="22"/>
                <w:lang w:eastAsia="ru-RU"/>
              </w:rPr>
            </w:pPr>
            <w:r w:rsidRPr="004A1EDE">
              <w:rPr>
                <w:rFonts w:eastAsia="Times New Roman"/>
                <w:sz w:val="22"/>
                <w:szCs w:val="22"/>
                <w:lang w:eastAsia="ru-RU"/>
              </w:rPr>
              <w:t>1.2.</w:t>
            </w:r>
          </w:p>
        </w:tc>
        <w:tc>
          <w:tcPr>
            <w:tcW w:w="540" w:type="pct"/>
            <w:vMerge w:val="restart"/>
            <w:tcBorders>
              <w:top w:val="single" w:sz="4" w:space="0" w:color="auto"/>
              <w:left w:val="single" w:sz="4" w:space="0" w:color="auto"/>
              <w:right w:val="single" w:sz="4" w:space="0" w:color="auto"/>
            </w:tcBorders>
          </w:tcPr>
          <w:p w14:paraId="6AF8D64E" w14:textId="71BBBA57" w:rsidR="004A1EDE" w:rsidRPr="004A1EDE" w:rsidRDefault="004A1EDE" w:rsidP="005115E3">
            <w:pPr>
              <w:rPr>
                <w:rFonts w:eastAsia="Times New Roman"/>
                <w:sz w:val="22"/>
                <w:szCs w:val="22"/>
                <w:lang w:eastAsia="ru-RU"/>
              </w:rPr>
            </w:pPr>
            <w:r w:rsidRPr="004A1EDE">
              <w:rPr>
                <w:rFonts w:eastAsia="Times New Roman"/>
                <w:sz w:val="22"/>
                <w:szCs w:val="22"/>
                <w:lang w:eastAsia="ru-RU"/>
              </w:rPr>
              <w:t>Расходы на текущий и капитальный ремонт объектов</w:t>
            </w:r>
            <w:r w:rsidR="00087C7B">
              <w:rPr>
                <w:rFonts w:eastAsia="Times New Roman"/>
                <w:sz w:val="22"/>
                <w:szCs w:val="22"/>
                <w:lang w:eastAsia="ru-RU"/>
              </w:rPr>
              <w:t xml:space="preserve"> </w:t>
            </w:r>
            <w:r w:rsidRPr="004A1EDE">
              <w:rPr>
                <w:rFonts w:eastAsia="Times New Roman"/>
                <w:sz w:val="22"/>
                <w:szCs w:val="22"/>
                <w:lang w:eastAsia="ru-RU"/>
              </w:rPr>
              <w:t>МБУ</w:t>
            </w:r>
            <w:r w:rsidR="00087C7B">
              <w:rPr>
                <w:rFonts w:eastAsia="Times New Roman"/>
                <w:sz w:val="22"/>
                <w:szCs w:val="22"/>
                <w:lang w:eastAsia="ru-RU"/>
              </w:rPr>
              <w:t xml:space="preserve"> </w:t>
            </w:r>
            <w:r w:rsidRPr="004A1EDE">
              <w:rPr>
                <w:rFonts w:eastAsia="Times New Roman"/>
                <w:sz w:val="22"/>
                <w:szCs w:val="22"/>
                <w:lang w:eastAsia="ru-RU"/>
              </w:rPr>
              <w:t xml:space="preserve">КДО с учетом разработки и проверки проектно-сметной документации </w:t>
            </w:r>
          </w:p>
        </w:tc>
        <w:tc>
          <w:tcPr>
            <w:tcW w:w="483" w:type="pct"/>
            <w:gridSpan w:val="2"/>
            <w:vMerge w:val="restart"/>
            <w:tcBorders>
              <w:top w:val="single" w:sz="4" w:space="0" w:color="auto"/>
              <w:left w:val="single" w:sz="4" w:space="0" w:color="auto"/>
              <w:right w:val="single" w:sz="4" w:space="0" w:color="auto"/>
            </w:tcBorders>
          </w:tcPr>
          <w:p w14:paraId="67425AC1" w14:textId="77777777" w:rsidR="004A1EDE" w:rsidRPr="004A1EDE" w:rsidRDefault="004A1EDE" w:rsidP="005115E3">
            <w:pPr>
              <w:rPr>
                <w:rFonts w:eastAsia="Times New Roman"/>
                <w:color w:val="000000"/>
                <w:sz w:val="22"/>
                <w:szCs w:val="22"/>
                <w:lang w:eastAsia="ru-RU"/>
              </w:rPr>
            </w:pPr>
            <w:r w:rsidRPr="004A1EDE">
              <w:rPr>
                <w:rFonts w:eastAsia="Times New Roman"/>
                <w:sz w:val="22"/>
                <w:szCs w:val="22"/>
                <w:lang w:eastAsia="ru-RU"/>
              </w:rPr>
              <w:t>МБУ КДО</w:t>
            </w:r>
          </w:p>
        </w:tc>
        <w:tc>
          <w:tcPr>
            <w:tcW w:w="211" w:type="pct"/>
            <w:gridSpan w:val="4"/>
            <w:vMerge w:val="restart"/>
            <w:tcBorders>
              <w:top w:val="single" w:sz="4" w:space="0" w:color="auto"/>
              <w:left w:val="single" w:sz="4" w:space="0" w:color="auto"/>
              <w:right w:val="single" w:sz="4" w:space="0" w:color="auto"/>
            </w:tcBorders>
          </w:tcPr>
          <w:p w14:paraId="77A09805"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2023-2027</w:t>
            </w:r>
          </w:p>
          <w:p w14:paraId="66F4E5F5" w14:textId="77777777" w:rsidR="004A1EDE" w:rsidRPr="004A1EDE" w:rsidRDefault="004A1EDE" w:rsidP="005115E3">
            <w:pPr>
              <w:jc w:val="center"/>
              <w:rPr>
                <w:rFonts w:eastAsia="Times New Roman"/>
                <w:color w:val="000000"/>
                <w:sz w:val="22"/>
                <w:szCs w:val="22"/>
                <w:lang w:eastAsia="ru-RU"/>
              </w:rPr>
            </w:pPr>
          </w:p>
        </w:tc>
        <w:tc>
          <w:tcPr>
            <w:tcW w:w="228" w:type="pct"/>
            <w:vMerge w:val="restart"/>
            <w:tcBorders>
              <w:top w:val="single" w:sz="4" w:space="0" w:color="auto"/>
              <w:left w:val="single" w:sz="4" w:space="0" w:color="auto"/>
              <w:right w:val="single" w:sz="4" w:space="0" w:color="auto"/>
            </w:tcBorders>
          </w:tcPr>
          <w:p w14:paraId="5C26E8CE" w14:textId="77777777" w:rsidR="004A1EDE" w:rsidRPr="004A1EDE" w:rsidRDefault="004A1EDE" w:rsidP="005115E3">
            <w:pPr>
              <w:rPr>
                <w:rFonts w:eastAsia="Times New Roman"/>
                <w:color w:val="000000"/>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5BBE09E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89" w:type="pct"/>
            <w:tcBorders>
              <w:top w:val="single" w:sz="4" w:space="0" w:color="auto"/>
              <w:left w:val="single" w:sz="4" w:space="0" w:color="auto"/>
              <w:bottom w:val="single" w:sz="4" w:space="0" w:color="auto"/>
              <w:right w:val="single" w:sz="4" w:space="0" w:color="auto"/>
            </w:tcBorders>
          </w:tcPr>
          <w:p w14:paraId="248E4E9D" w14:textId="77777777" w:rsidR="004A1EDE" w:rsidRPr="004A1EDE" w:rsidRDefault="004A1EDE" w:rsidP="00087C7B">
            <w:pPr>
              <w:widowControl w:val="0"/>
              <w:autoSpaceDE w:val="0"/>
              <w:autoSpaceDN w:val="0"/>
              <w:adjustRightInd w:val="0"/>
              <w:ind w:right="-77"/>
              <w:jc w:val="center"/>
              <w:rPr>
                <w:rFonts w:eastAsia="Times New Roman"/>
                <w:bCs/>
                <w:sz w:val="22"/>
                <w:szCs w:val="22"/>
                <w:lang w:eastAsia="ru-RU"/>
              </w:rPr>
            </w:pPr>
            <w:r w:rsidRPr="004A1EDE">
              <w:rPr>
                <w:rFonts w:eastAsia="Times New Roman"/>
                <w:bCs/>
                <w:sz w:val="22"/>
                <w:szCs w:val="22"/>
                <w:lang w:eastAsia="ru-RU"/>
              </w:rPr>
              <w:t>705,00</w:t>
            </w:r>
          </w:p>
        </w:tc>
        <w:tc>
          <w:tcPr>
            <w:tcW w:w="354" w:type="pct"/>
            <w:gridSpan w:val="4"/>
            <w:tcBorders>
              <w:top w:val="single" w:sz="4" w:space="0" w:color="auto"/>
              <w:left w:val="single" w:sz="4" w:space="0" w:color="auto"/>
              <w:bottom w:val="single" w:sz="4" w:space="0" w:color="auto"/>
              <w:right w:val="single" w:sz="4" w:space="0" w:color="auto"/>
            </w:tcBorders>
          </w:tcPr>
          <w:p w14:paraId="026AAE43"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5421,65</w:t>
            </w:r>
          </w:p>
        </w:tc>
        <w:tc>
          <w:tcPr>
            <w:tcW w:w="353" w:type="pct"/>
            <w:gridSpan w:val="4"/>
            <w:tcBorders>
              <w:top w:val="single" w:sz="4" w:space="0" w:color="auto"/>
              <w:left w:val="single" w:sz="4" w:space="0" w:color="auto"/>
              <w:bottom w:val="single" w:sz="4" w:space="0" w:color="auto"/>
              <w:right w:val="single" w:sz="4" w:space="0" w:color="auto"/>
            </w:tcBorders>
          </w:tcPr>
          <w:p w14:paraId="51ABEFEB"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77444,34</w:t>
            </w:r>
          </w:p>
        </w:tc>
        <w:tc>
          <w:tcPr>
            <w:tcW w:w="353" w:type="pct"/>
            <w:gridSpan w:val="3"/>
            <w:tcBorders>
              <w:top w:val="single" w:sz="4" w:space="0" w:color="auto"/>
              <w:left w:val="single" w:sz="4" w:space="0" w:color="auto"/>
              <w:bottom w:val="single" w:sz="4" w:space="0" w:color="auto"/>
              <w:right w:val="single" w:sz="4" w:space="0" w:color="auto"/>
            </w:tcBorders>
          </w:tcPr>
          <w:p w14:paraId="4C1FF153" w14:textId="77777777" w:rsidR="004A1EDE" w:rsidRPr="004A1EDE" w:rsidRDefault="004A1EDE" w:rsidP="00087C7B">
            <w:pPr>
              <w:ind w:right="-114"/>
              <w:jc w:val="center"/>
              <w:rPr>
                <w:rFonts w:eastAsia="Times New Roman"/>
                <w:sz w:val="22"/>
                <w:szCs w:val="22"/>
                <w:lang w:eastAsia="ru-RU"/>
              </w:rPr>
            </w:pPr>
            <w:r w:rsidRPr="004A1EDE">
              <w:rPr>
                <w:rFonts w:eastAsia="Times New Roman"/>
                <w:bCs/>
                <w:sz w:val="22"/>
                <w:szCs w:val="22"/>
                <w:lang w:eastAsia="ru-RU"/>
              </w:rPr>
              <w:t>122622,94</w:t>
            </w:r>
          </w:p>
        </w:tc>
        <w:tc>
          <w:tcPr>
            <w:tcW w:w="351" w:type="pct"/>
            <w:gridSpan w:val="4"/>
            <w:tcBorders>
              <w:top w:val="single" w:sz="4" w:space="0" w:color="auto"/>
              <w:left w:val="single" w:sz="4" w:space="0" w:color="auto"/>
              <w:bottom w:val="single" w:sz="4" w:space="0" w:color="auto"/>
              <w:right w:val="single" w:sz="4" w:space="0" w:color="auto"/>
            </w:tcBorders>
          </w:tcPr>
          <w:p w14:paraId="0079DDAA"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5E39746F"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206193,93</w:t>
            </w:r>
          </w:p>
        </w:tc>
        <w:tc>
          <w:tcPr>
            <w:tcW w:w="535" w:type="pct"/>
            <w:tcBorders>
              <w:top w:val="single" w:sz="4" w:space="0" w:color="auto"/>
              <w:left w:val="single" w:sz="4" w:space="0" w:color="auto"/>
              <w:bottom w:val="single" w:sz="4" w:space="0" w:color="auto"/>
              <w:right w:val="single" w:sz="4" w:space="0" w:color="auto"/>
            </w:tcBorders>
          </w:tcPr>
          <w:p w14:paraId="5D34B092" w14:textId="77777777" w:rsidR="004A1EDE" w:rsidRPr="004A1EDE" w:rsidRDefault="004A1EDE" w:rsidP="00087C7B">
            <w:pPr>
              <w:widowControl w:val="0"/>
              <w:autoSpaceDE w:val="0"/>
              <w:autoSpaceDN w:val="0"/>
              <w:adjustRightInd w:val="0"/>
              <w:rPr>
                <w:rFonts w:eastAsia="Times New Roman"/>
                <w:bCs/>
                <w:sz w:val="22"/>
                <w:szCs w:val="22"/>
                <w:lang w:eastAsia="ru-RU"/>
              </w:rPr>
            </w:pPr>
          </w:p>
        </w:tc>
      </w:tr>
      <w:tr w:rsidR="00087C7B" w:rsidRPr="004A1EDE" w14:paraId="6FED0F2D" w14:textId="77777777" w:rsidTr="00412BC2">
        <w:trPr>
          <w:trHeight w:val="20"/>
        </w:trPr>
        <w:tc>
          <w:tcPr>
            <w:tcW w:w="159" w:type="pct"/>
            <w:vMerge/>
            <w:tcBorders>
              <w:left w:val="single" w:sz="4" w:space="0" w:color="auto"/>
              <w:right w:val="single" w:sz="4" w:space="0" w:color="auto"/>
            </w:tcBorders>
          </w:tcPr>
          <w:p w14:paraId="07AFB21F"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7A511218"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133023D3"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38DB07EE" w14:textId="77777777" w:rsidR="004A1EDE" w:rsidRPr="004A1EDE" w:rsidRDefault="004A1EDE" w:rsidP="005115E3">
            <w:pPr>
              <w:rPr>
                <w:rFonts w:eastAsia="Times New Roman"/>
                <w:sz w:val="22"/>
                <w:szCs w:val="22"/>
                <w:lang w:eastAsia="ru-RU"/>
              </w:rPr>
            </w:pPr>
          </w:p>
        </w:tc>
        <w:tc>
          <w:tcPr>
            <w:tcW w:w="228" w:type="pct"/>
            <w:vMerge/>
            <w:tcBorders>
              <w:left w:val="single" w:sz="4" w:space="0" w:color="auto"/>
              <w:right w:val="single" w:sz="4" w:space="0" w:color="auto"/>
            </w:tcBorders>
          </w:tcPr>
          <w:p w14:paraId="45CC0ABB"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3FC47689"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89" w:type="pct"/>
            <w:tcBorders>
              <w:top w:val="single" w:sz="4" w:space="0" w:color="auto"/>
              <w:left w:val="single" w:sz="4" w:space="0" w:color="auto"/>
              <w:bottom w:val="single" w:sz="4" w:space="0" w:color="auto"/>
              <w:right w:val="single" w:sz="4" w:space="0" w:color="auto"/>
            </w:tcBorders>
          </w:tcPr>
          <w:p w14:paraId="6F042DFF"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0E6593BD"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69E17620"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59624,51</w:t>
            </w:r>
          </w:p>
        </w:tc>
        <w:tc>
          <w:tcPr>
            <w:tcW w:w="353" w:type="pct"/>
            <w:gridSpan w:val="3"/>
            <w:tcBorders>
              <w:top w:val="single" w:sz="4" w:space="0" w:color="auto"/>
              <w:left w:val="single" w:sz="4" w:space="0" w:color="auto"/>
              <w:bottom w:val="single" w:sz="4" w:space="0" w:color="auto"/>
              <w:right w:val="single" w:sz="4" w:space="0" w:color="auto"/>
            </w:tcBorders>
          </w:tcPr>
          <w:p w14:paraId="097D99DF"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70156,72</w:t>
            </w:r>
          </w:p>
        </w:tc>
        <w:tc>
          <w:tcPr>
            <w:tcW w:w="351" w:type="pct"/>
            <w:gridSpan w:val="4"/>
            <w:tcBorders>
              <w:top w:val="single" w:sz="4" w:space="0" w:color="auto"/>
              <w:left w:val="single" w:sz="4" w:space="0" w:color="auto"/>
              <w:bottom w:val="single" w:sz="4" w:space="0" w:color="auto"/>
              <w:right w:val="single" w:sz="4" w:space="0" w:color="auto"/>
            </w:tcBorders>
          </w:tcPr>
          <w:p w14:paraId="3284B73C"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28764D9E"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129781,23</w:t>
            </w:r>
          </w:p>
        </w:tc>
        <w:tc>
          <w:tcPr>
            <w:tcW w:w="535" w:type="pct"/>
            <w:tcBorders>
              <w:top w:val="single" w:sz="4" w:space="0" w:color="auto"/>
              <w:left w:val="single" w:sz="4" w:space="0" w:color="auto"/>
              <w:bottom w:val="single" w:sz="4" w:space="0" w:color="auto"/>
              <w:right w:val="single" w:sz="4" w:space="0" w:color="auto"/>
            </w:tcBorders>
          </w:tcPr>
          <w:p w14:paraId="5D8C718D" w14:textId="77777777" w:rsidR="004A1EDE" w:rsidRPr="004A1EDE" w:rsidRDefault="004A1EDE" w:rsidP="00087C7B">
            <w:pPr>
              <w:rPr>
                <w:rFonts w:eastAsia="Times New Roman"/>
                <w:sz w:val="22"/>
                <w:szCs w:val="22"/>
                <w:lang w:eastAsia="ru-RU"/>
              </w:rPr>
            </w:pPr>
          </w:p>
        </w:tc>
      </w:tr>
      <w:tr w:rsidR="00087C7B" w:rsidRPr="004A1EDE" w14:paraId="2ABBCA5F" w14:textId="77777777" w:rsidTr="00412BC2">
        <w:trPr>
          <w:trHeight w:val="20"/>
        </w:trPr>
        <w:tc>
          <w:tcPr>
            <w:tcW w:w="159" w:type="pct"/>
            <w:vMerge/>
            <w:tcBorders>
              <w:left w:val="single" w:sz="4" w:space="0" w:color="auto"/>
              <w:right w:val="single" w:sz="4" w:space="0" w:color="auto"/>
            </w:tcBorders>
          </w:tcPr>
          <w:p w14:paraId="746C3332"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75F4FD1F"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529F871F"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4D0F89A7" w14:textId="77777777" w:rsidR="004A1EDE" w:rsidRPr="004A1EDE" w:rsidRDefault="004A1EDE" w:rsidP="005115E3">
            <w:pPr>
              <w:rPr>
                <w:rFonts w:eastAsia="Times New Roman"/>
                <w:sz w:val="22"/>
                <w:szCs w:val="22"/>
                <w:lang w:eastAsia="ru-RU"/>
              </w:rPr>
            </w:pPr>
          </w:p>
        </w:tc>
        <w:tc>
          <w:tcPr>
            <w:tcW w:w="228" w:type="pct"/>
            <w:vMerge/>
            <w:tcBorders>
              <w:left w:val="single" w:sz="4" w:space="0" w:color="auto"/>
              <w:right w:val="single" w:sz="4" w:space="0" w:color="auto"/>
            </w:tcBorders>
          </w:tcPr>
          <w:p w14:paraId="682099E4"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45BCB1F2"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89" w:type="pct"/>
            <w:tcBorders>
              <w:top w:val="single" w:sz="4" w:space="0" w:color="auto"/>
              <w:left w:val="single" w:sz="4" w:space="0" w:color="auto"/>
              <w:bottom w:val="single" w:sz="4" w:space="0" w:color="auto"/>
              <w:right w:val="single" w:sz="4" w:space="0" w:color="auto"/>
            </w:tcBorders>
          </w:tcPr>
          <w:p w14:paraId="73035CE3"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630F77B5"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4"/>
            <w:tcBorders>
              <w:top w:val="single" w:sz="4" w:space="0" w:color="auto"/>
              <w:left w:val="single" w:sz="4" w:space="0" w:color="auto"/>
              <w:bottom w:val="single" w:sz="4" w:space="0" w:color="auto"/>
              <w:right w:val="single" w:sz="4" w:space="0" w:color="auto"/>
            </w:tcBorders>
          </w:tcPr>
          <w:p w14:paraId="637055B6"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15244,29</w:t>
            </w:r>
          </w:p>
        </w:tc>
        <w:tc>
          <w:tcPr>
            <w:tcW w:w="353" w:type="pct"/>
            <w:gridSpan w:val="3"/>
            <w:tcBorders>
              <w:top w:val="single" w:sz="4" w:space="0" w:color="auto"/>
              <w:left w:val="single" w:sz="4" w:space="0" w:color="auto"/>
              <w:bottom w:val="single" w:sz="4" w:space="0" w:color="auto"/>
              <w:right w:val="single" w:sz="4" w:space="0" w:color="auto"/>
            </w:tcBorders>
          </w:tcPr>
          <w:p w14:paraId="679503BA"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50252,14</w:t>
            </w:r>
          </w:p>
        </w:tc>
        <w:tc>
          <w:tcPr>
            <w:tcW w:w="359" w:type="pct"/>
            <w:gridSpan w:val="5"/>
            <w:tcBorders>
              <w:top w:val="single" w:sz="4" w:space="0" w:color="auto"/>
              <w:left w:val="single" w:sz="4" w:space="0" w:color="auto"/>
              <w:bottom w:val="single" w:sz="4" w:space="0" w:color="auto"/>
              <w:right w:val="single" w:sz="4" w:space="0" w:color="auto"/>
            </w:tcBorders>
          </w:tcPr>
          <w:p w14:paraId="5ABCE3E4"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1B7F7C32"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65496,43</w:t>
            </w:r>
          </w:p>
        </w:tc>
        <w:tc>
          <w:tcPr>
            <w:tcW w:w="535" w:type="pct"/>
            <w:tcBorders>
              <w:top w:val="single" w:sz="4" w:space="0" w:color="auto"/>
              <w:left w:val="single" w:sz="4" w:space="0" w:color="auto"/>
              <w:bottom w:val="single" w:sz="4" w:space="0" w:color="auto"/>
              <w:right w:val="single" w:sz="4" w:space="0" w:color="auto"/>
            </w:tcBorders>
          </w:tcPr>
          <w:p w14:paraId="04CC3FE4" w14:textId="77777777" w:rsidR="004A1EDE" w:rsidRPr="004A1EDE" w:rsidRDefault="004A1EDE" w:rsidP="00087C7B">
            <w:pPr>
              <w:rPr>
                <w:rFonts w:eastAsia="Times New Roman"/>
                <w:sz w:val="22"/>
                <w:szCs w:val="22"/>
                <w:lang w:eastAsia="ru-RU"/>
              </w:rPr>
            </w:pPr>
          </w:p>
        </w:tc>
      </w:tr>
      <w:tr w:rsidR="00087C7B" w:rsidRPr="004A1EDE" w14:paraId="139403E5" w14:textId="77777777" w:rsidTr="00412BC2">
        <w:trPr>
          <w:trHeight w:val="20"/>
        </w:trPr>
        <w:tc>
          <w:tcPr>
            <w:tcW w:w="159" w:type="pct"/>
            <w:vMerge/>
            <w:tcBorders>
              <w:left w:val="single" w:sz="4" w:space="0" w:color="auto"/>
              <w:right w:val="single" w:sz="4" w:space="0" w:color="auto"/>
            </w:tcBorders>
          </w:tcPr>
          <w:p w14:paraId="014F6F5D"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5F6FF5E2"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6538DAA8"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5129587D" w14:textId="77777777" w:rsidR="004A1EDE" w:rsidRPr="004A1EDE" w:rsidRDefault="004A1EDE" w:rsidP="005115E3">
            <w:pPr>
              <w:rPr>
                <w:rFonts w:eastAsia="Times New Roman"/>
                <w:sz w:val="22"/>
                <w:szCs w:val="22"/>
                <w:lang w:eastAsia="ru-RU"/>
              </w:rPr>
            </w:pPr>
          </w:p>
        </w:tc>
        <w:tc>
          <w:tcPr>
            <w:tcW w:w="228" w:type="pct"/>
            <w:vMerge/>
            <w:tcBorders>
              <w:left w:val="single" w:sz="4" w:space="0" w:color="auto"/>
              <w:right w:val="single" w:sz="4" w:space="0" w:color="auto"/>
            </w:tcBorders>
          </w:tcPr>
          <w:p w14:paraId="3A349E1C"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0FA264D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89" w:type="pct"/>
            <w:tcBorders>
              <w:top w:val="single" w:sz="4" w:space="0" w:color="auto"/>
              <w:left w:val="single" w:sz="4" w:space="0" w:color="auto"/>
              <w:bottom w:val="single" w:sz="4" w:space="0" w:color="auto"/>
              <w:right w:val="single" w:sz="4" w:space="0" w:color="auto"/>
            </w:tcBorders>
          </w:tcPr>
          <w:p w14:paraId="6402C585" w14:textId="77777777" w:rsidR="004A1EDE" w:rsidRPr="004A1EDE" w:rsidRDefault="004A1EDE" w:rsidP="00087C7B">
            <w:pPr>
              <w:widowControl w:val="0"/>
              <w:autoSpaceDE w:val="0"/>
              <w:autoSpaceDN w:val="0"/>
              <w:adjustRightInd w:val="0"/>
              <w:ind w:right="-77"/>
              <w:jc w:val="center"/>
              <w:rPr>
                <w:rFonts w:eastAsia="Times New Roman"/>
                <w:bCs/>
                <w:sz w:val="22"/>
                <w:szCs w:val="22"/>
                <w:lang w:eastAsia="ru-RU"/>
              </w:rPr>
            </w:pPr>
            <w:r w:rsidRPr="004A1EDE">
              <w:rPr>
                <w:rFonts w:eastAsia="Times New Roman"/>
                <w:bCs/>
                <w:sz w:val="22"/>
                <w:szCs w:val="22"/>
                <w:lang w:eastAsia="ru-RU"/>
              </w:rPr>
              <w:t>705,00</w:t>
            </w:r>
          </w:p>
        </w:tc>
        <w:tc>
          <w:tcPr>
            <w:tcW w:w="354" w:type="pct"/>
            <w:gridSpan w:val="4"/>
            <w:tcBorders>
              <w:top w:val="single" w:sz="4" w:space="0" w:color="auto"/>
              <w:left w:val="single" w:sz="4" w:space="0" w:color="auto"/>
              <w:bottom w:val="single" w:sz="4" w:space="0" w:color="auto"/>
              <w:right w:val="single" w:sz="4" w:space="0" w:color="auto"/>
            </w:tcBorders>
          </w:tcPr>
          <w:p w14:paraId="59607B79"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5421,65</w:t>
            </w:r>
          </w:p>
        </w:tc>
        <w:tc>
          <w:tcPr>
            <w:tcW w:w="353" w:type="pct"/>
            <w:gridSpan w:val="4"/>
            <w:tcBorders>
              <w:top w:val="single" w:sz="4" w:space="0" w:color="auto"/>
              <w:left w:val="single" w:sz="4" w:space="0" w:color="auto"/>
              <w:bottom w:val="single" w:sz="4" w:space="0" w:color="auto"/>
              <w:right w:val="single" w:sz="4" w:space="0" w:color="auto"/>
            </w:tcBorders>
          </w:tcPr>
          <w:p w14:paraId="656DA9F8"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2575,54</w:t>
            </w:r>
          </w:p>
        </w:tc>
        <w:tc>
          <w:tcPr>
            <w:tcW w:w="353" w:type="pct"/>
            <w:gridSpan w:val="3"/>
            <w:tcBorders>
              <w:top w:val="single" w:sz="4" w:space="0" w:color="auto"/>
              <w:left w:val="single" w:sz="4" w:space="0" w:color="auto"/>
              <w:bottom w:val="single" w:sz="4" w:space="0" w:color="auto"/>
              <w:right w:val="single" w:sz="4" w:space="0" w:color="auto"/>
            </w:tcBorders>
          </w:tcPr>
          <w:p w14:paraId="3B1E8734"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2214,08</w:t>
            </w:r>
          </w:p>
        </w:tc>
        <w:tc>
          <w:tcPr>
            <w:tcW w:w="359" w:type="pct"/>
            <w:gridSpan w:val="5"/>
            <w:tcBorders>
              <w:top w:val="single" w:sz="4" w:space="0" w:color="auto"/>
              <w:left w:val="single" w:sz="4" w:space="0" w:color="auto"/>
              <w:bottom w:val="single" w:sz="4" w:space="0" w:color="auto"/>
              <w:right w:val="single" w:sz="4" w:space="0" w:color="auto"/>
            </w:tcBorders>
          </w:tcPr>
          <w:p w14:paraId="1D35B640"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309D7F5B"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10916,27</w:t>
            </w:r>
          </w:p>
        </w:tc>
        <w:tc>
          <w:tcPr>
            <w:tcW w:w="535" w:type="pct"/>
            <w:tcBorders>
              <w:top w:val="single" w:sz="4" w:space="0" w:color="auto"/>
              <w:left w:val="single" w:sz="4" w:space="0" w:color="auto"/>
              <w:bottom w:val="single" w:sz="4" w:space="0" w:color="auto"/>
              <w:right w:val="single" w:sz="4" w:space="0" w:color="auto"/>
            </w:tcBorders>
          </w:tcPr>
          <w:p w14:paraId="252B9230" w14:textId="77777777" w:rsidR="004A1EDE" w:rsidRPr="004A1EDE" w:rsidRDefault="004A1EDE" w:rsidP="00087C7B">
            <w:pPr>
              <w:widowControl w:val="0"/>
              <w:autoSpaceDE w:val="0"/>
              <w:autoSpaceDN w:val="0"/>
              <w:adjustRightInd w:val="0"/>
              <w:rPr>
                <w:rFonts w:eastAsia="Times New Roman"/>
                <w:bCs/>
                <w:sz w:val="22"/>
                <w:szCs w:val="22"/>
                <w:lang w:eastAsia="ru-RU"/>
              </w:rPr>
            </w:pPr>
          </w:p>
        </w:tc>
      </w:tr>
      <w:tr w:rsidR="00087C7B" w:rsidRPr="004A1EDE" w14:paraId="74A3F3A5" w14:textId="77777777" w:rsidTr="00412BC2">
        <w:trPr>
          <w:trHeight w:val="20"/>
        </w:trPr>
        <w:tc>
          <w:tcPr>
            <w:tcW w:w="159" w:type="pct"/>
            <w:vMerge/>
            <w:tcBorders>
              <w:left w:val="single" w:sz="4" w:space="0" w:color="auto"/>
              <w:right w:val="single" w:sz="4" w:space="0" w:color="auto"/>
            </w:tcBorders>
          </w:tcPr>
          <w:p w14:paraId="30663478"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5BF7B5FC"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490D6EF2"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2366110F" w14:textId="77777777" w:rsidR="004A1EDE" w:rsidRPr="004A1EDE" w:rsidRDefault="004A1EDE" w:rsidP="005115E3">
            <w:pPr>
              <w:rPr>
                <w:rFonts w:eastAsia="Times New Roman"/>
                <w:sz w:val="22"/>
                <w:szCs w:val="22"/>
                <w:lang w:eastAsia="ru-RU"/>
              </w:rPr>
            </w:pPr>
          </w:p>
        </w:tc>
        <w:tc>
          <w:tcPr>
            <w:tcW w:w="228" w:type="pct"/>
            <w:vMerge/>
            <w:tcBorders>
              <w:left w:val="single" w:sz="4" w:space="0" w:color="auto"/>
              <w:right w:val="single" w:sz="4" w:space="0" w:color="auto"/>
            </w:tcBorders>
          </w:tcPr>
          <w:p w14:paraId="1DA92971"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7DA7A857"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89" w:type="pct"/>
            <w:tcBorders>
              <w:top w:val="single" w:sz="4" w:space="0" w:color="auto"/>
              <w:left w:val="single" w:sz="4" w:space="0" w:color="auto"/>
              <w:bottom w:val="single" w:sz="4" w:space="0" w:color="auto"/>
              <w:right w:val="single" w:sz="4" w:space="0" w:color="auto"/>
            </w:tcBorders>
          </w:tcPr>
          <w:p w14:paraId="23F21F12"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1A9ECCFC"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592A920C"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5131C088" w14:textId="77777777" w:rsidR="004A1EDE" w:rsidRPr="004A1EDE" w:rsidRDefault="004A1EDE" w:rsidP="00087C7B">
            <w:pPr>
              <w:rPr>
                <w:rFonts w:eastAsia="Times New Roman"/>
                <w:sz w:val="22"/>
                <w:szCs w:val="22"/>
                <w:lang w:eastAsia="ru-RU"/>
              </w:rPr>
            </w:pPr>
          </w:p>
        </w:tc>
        <w:tc>
          <w:tcPr>
            <w:tcW w:w="359" w:type="pct"/>
            <w:gridSpan w:val="5"/>
            <w:tcBorders>
              <w:top w:val="single" w:sz="4" w:space="0" w:color="auto"/>
              <w:left w:val="single" w:sz="4" w:space="0" w:color="auto"/>
              <w:bottom w:val="single" w:sz="4" w:space="0" w:color="auto"/>
              <w:right w:val="single" w:sz="4" w:space="0" w:color="auto"/>
            </w:tcBorders>
          </w:tcPr>
          <w:p w14:paraId="7CB40A01" w14:textId="77777777" w:rsidR="004A1EDE" w:rsidRPr="004A1EDE" w:rsidRDefault="004A1EDE" w:rsidP="00087C7B">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21F0B815"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2AD2D0E0" w14:textId="77777777" w:rsidR="004A1EDE" w:rsidRPr="004A1EDE" w:rsidRDefault="004A1EDE" w:rsidP="00087C7B">
            <w:pPr>
              <w:jc w:val="center"/>
              <w:rPr>
                <w:rFonts w:eastAsia="Times New Roman"/>
                <w:sz w:val="22"/>
                <w:szCs w:val="22"/>
                <w:lang w:eastAsia="ru-RU"/>
              </w:rPr>
            </w:pPr>
          </w:p>
        </w:tc>
      </w:tr>
      <w:tr w:rsidR="00087C7B" w:rsidRPr="004A1EDE" w14:paraId="19181BBD" w14:textId="77777777" w:rsidTr="00412BC2">
        <w:trPr>
          <w:trHeight w:val="20"/>
        </w:trPr>
        <w:tc>
          <w:tcPr>
            <w:tcW w:w="159" w:type="pct"/>
            <w:vMerge w:val="restart"/>
            <w:tcBorders>
              <w:left w:val="single" w:sz="4" w:space="0" w:color="auto"/>
              <w:right w:val="single" w:sz="4" w:space="0" w:color="auto"/>
            </w:tcBorders>
          </w:tcPr>
          <w:p w14:paraId="50C6EBB7" w14:textId="77777777" w:rsidR="004A1EDE" w:rsidRPr="004A1EDE" w:rsidRDefault="004A1EDE" w:rsidP="005115E3">
            <w:pPr>
              <w:widowControl w:val="0"/>
              <w:autoSpaceDE w:val="0"/>
              <w:autoSpaceDN w:val="0"/>
              <w:adjustRightInd w:val="0"/>
              <w:ind w:left="-108" w:right="-111"/>
              <w:rPr>
                <w:rFonts w:eastAsia="Calibri"/>
                <w:sz w:val="22"/>
                <w:szCs w:val="22"/>
                <w:lang w:eastAsia="ru-RU"/>
              </w:rPr>
            </w:pPr>
            <w:r w:rsidRPr="004A1EDE">
              <w:rPr>
                <w:rFonts w:eastAsia="Calibri"/>
                <w:sz w:val="22"/>
                <w:szCs w:val="22"/>
                <w:lang w:eastAsia="ru-RU"/>
              </w:rPr>
              <w:t>1.2.1</w:t>
            </w:r>
          </w:p>
        </w:tc>
        <w:tc>
          <w:tcPr>
            <w:tcW w:w="540" w:type="pct"/>
            <w:vMerge w:val="restart"/>
            <w:tcBorders>
              <w:left w:val="single" w:sz="4" w:space="0" w:color="auto"/>
              <w:right w:val="single" w:sz="4" w:space="0" w:color="auto"/>
            </w:tcBorders>
          </w:tcPr>
          <w:p w14:paraId="7A4D9F2C"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Расходы на разработку проектно-сметной документации</w:t>
            </w:r>
          </w:p>
        </w:tc>
        <w:tc>
          <w:tcPr>
            <w:tcW w:w="483" w:type="pct"/>
            <w:gridSpan w:val="2"/>
            <w:vMerge w:val="restart"/>
            <w:tcBorders>
              <w:left w:val="single" w:sz="4" w:space="0" w:color="auto"/>
              <w:right w:val="single" w:sz="4" w:space="0" w:color="auto"/>
            </w:tcBorders>
          </w:tcPr>
          <w:p w14:paraId="0EE05712" w14:textId="77777777" w:rsidR="004A1EDE" w:rsidRPr="004A1EDE" w:rsidRDefault="004A1EDE" w:rsidP="005115E3">
            <w:pPr>
              <w:tabs>
                <w:tab w:val="left" w:pos="1883"/>
              </w:tabs>
              <w:autoSpaceDE w:val="0"/>
              <w:autoSpaceDN w:val="0"/>
              <w:adjustRightInd w:val="0"/>
              <w:ind w:right="-154"/>
              <w:rPr>
                <w:rFonts w:eastAsia="Times New Roman"/>
                <w:sz w:val="22"/>
                <w:szCs w:val="22"/>
                <w:lang w:eastAsia="ru-RU"/>
              </w:rPr>
            </w:pPr>
            <w:r w:rsidRPr="004A1EDE">
              <w:rPr>
                <w:rFonts w:eastAsia="Times New Roman"/>
                <w:sz w:val="22"/>
                <w:szCs w:val="22"/>
                <w:lang w:eastAsia="ru-RU"/>
              </w:rPr>
              <w:t>МБУ КДО</w:t>
            </w:r>
          </w:p>
          <w:p w14:paraId="4F78F939" w14:textId="77777777" w:rsidR="004A1EDE" w:rsidRPr="004A1EDE" w:rsidRDefault="004A1EDE" w:rsidP="005115E3">
            <w:pPr>
              <w:rPr>
                <w:rFonts w:eastAsia="Times New Roman"/>
                <w:sz w:val="22"/>
                <w:szCs w:val="22"/>
                <w:lang w:eastAsia="ru-RU"/>
              </w:rPr>
            </w:pPr>
          </w:p>
          <w:p w14:paraId="6EFDD593" w14:textId="77777777" w:rsidR="004A1EDE" w:rsidRPr="004A1EDE" w:rsidRDefault="004A1EDE" w:rsidP="005115E3">
            <w:pPr>
              <w:rPr>
                <w:rFonts w:eastAsia="Times New Roman"/>
                <w:sz w:val="22"/>
                <w:szCs w:val="22"/>
                <w:lang w:eastAsia="ru-RU"/>
              </w:rPr>
            </w:pPr>
          </w:p>
          <w:p w14:paraId="1AF74863" w14:textId="77777777" w:rsidR="004A1EDE" w:rsidRPr="004A1EDE" w:rsidRDefault="004A1EDE" w:rsidP="005115E3">
            <w:pPr>
              <w:rPr>
                <w:rFonts w:eastAsia="Times New Roman"/>
                <w:sz w:val="22"/>
                <w:szCs w:val="22"/>
                <w:lang w:eastAsia="ru-RU"/>
              </w:rPr>
            </w:pPr>
          </w:p>
          <w:p w14:paraId="1BA0CBAB" w14:textId="77777777" w:rsidR="004A1EDE" w:rsidRPr="004A1EDE" w:rsidRDefault="004A1EDE" w:rsidP="005115E3">
            <w:pPr>
              <w:rPr>
                <w:rFonts w:eastAsia="Times New Roman"/>
                <w:sz w:val="22"/>
                <w:szCs w:val="22"/>
                <w:lang w:eastAsia="ru-RU"/>
              </w:rPr>
            </w:pPr>
          </w:p>
          <w:p w14:paraId="02B22076" w14:textId="77777777" w:rsidR="004A1EDE" w:rsidRPr="004A1EDE" w:rsidRDefault="004A1EDE" w:rsidP="005115E3">
            <w:pPr>
              <w:rPr>
                <w:rFonts w:eastAsia="Times New Roman"/>
                <w:sz w:val="22"/>
                <w:szCs w:val="22"/>
                <w:lang w:eastAsia="ru-RU"/>
              </w:rPr>
            </w:pPr>
          </w:p>
          <w:p w14:paraId="06941155" w14:textId="77777777" w:rsidR="004A1EDE" w:rsidRPr="004A1EDE" w:rsidRDefault="004A1EDE" w:rsidP="005115E3">
            <w:pPr>
              <w:rPr>
                <w:rFonts w:eastAsia="Times New Roman"/>
                <w:sz w:val="22"/>
                <w:szCs w:val="22"/>
                <w:lang w:eastAsia="ru-RU"/>
              </w:rPr>
            </w:pPr>
          </w:p>
        </w:tc>
        <w:tc>
          <w:tcPr>
            <w:tcW w:w="211" w:type="pct"/>
            <w:gridSpan w:val="4"/>
            <w:vMerge w:val="restart"/>
            <w:tcBorders>
              <w:left w:val="single" w:sz="4" w:space="0" w:color="auto"/>
              <w:right w:val="single" w:sz="4" w:space="0" w:color="auto"/>
            </w:tcBorders>
          </w:tcPr>
          <w:p w14:paraId="7969A1C6"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lastRenderedPageBreak/>
              <w:t>2023-2027</w:t>
            </w:r>
          </w:p>
          <w:p w14:paraId="64702D18" w14:textId="77777777" w:rsidR="004A1EDE" w:rsidRPr="004A1EDE" w:rsidRDefault="004A1EDE" w:rsidP="005115E3">
            <w:pPr>
              <w:rPr>
                <w:rFonts w:eastAsia="Times New Roman"/>
                <w:sz w:val="22"/>
                <w:szCs w:val="22"/>
                <w:lang w:eastAsia="ru-RU"/>
              </w:rPr>
            </w:pPr>
          </w:p>
          <w:p w14:paraId="3E7ECC4F" w14:textId="77777777" w:rsidR="004A1EDE" w:rsidRPr="004A1EDE" w:rsidRDefault="004A1EDE" w:rsidP="005115E3">
            <w:pPr>
              <w:jc w:val="center"/>
              <w:rPr>
                <w:rFonts w:eastAsia="Times New Roman"/>
                <w:sz w:val="22"/>
                <w:szCs w:val="22"/>
                <w:lang w:eastAsia="ru-RU"/>
              </w:rPr>
            </w:pPr>
          </w:p>
          <w:p w14:paraId="2170BD54" w14:textId="77777777" w:rsidR="004A1EDE" w:rsidRPr="004A1EDE" w:rsidRDefault="004A1EDE" w:rsidP="005115E3">
            <w:pPr>
              <w:jc w:val="center"/>
              <w:rPr>
                <w:rFonts w:eastAsia="Times New Roman"/>
                <w:sz w:val="22"/>
                <w:szCs w:val="22"/>
                <w:lang w:eastAsia="ru-RU"/>
              </w:rPr>
            </w:pPr>
          </w:p>
          <w:p w14:paraId="7D1C160E" w14:textId="77777777" w:rsidR="004A1EDE" w:rsidRPr="004A1EDE" w:rsidRDefault="004A1EDE" w:rsidP="005115E3">
            <w:pPr>
              <w:jc w:val="center"/>
              <w:rPr>
                <w:rFonts w:eastAsia="Times New Roman"/>
                <w:sz w:val="22"/>
                <w:szCs w:val="22"/>
                <w:lang w:eastAsia="ru-RU"/>
              </w:rPr>
            </w:pPr>
          </w:p>
          <w:p w14:paraId="39870F6C" w14:textId="77777777" w:rsidR="004A1EDE" w:rsidRPr="004A1EDE" w:rsidRDefault="004A1EDE" w:rsidP="005115E3">
            <w:pPr>
              <w:jc w:val="center"/>
              <w:rPr>
                <w:rFonts w:eastAsia="Times New Roman"/>
                <w:sz w:val="22"/>
                <w:szCs w:val="22"/>
                <w:lang w:eastAsia="ru-RU"/>
              </w:rPr>
            </w:pPr>
          </w:p>
          <w:p w14:paraId="0D67714A" w14:textId="77777777" w:rsidR="004A1EDE" w:rsidRPr="004A1EDE" w:rsidRDefault="004A1EDE" w:rsidP="005115E3">
            <w:pPr>
              <w:jc w:val="center"/>
              <w:rPr>
                <w:rFonts w:eastAsia="Times New Roman"/>
                <w:sz w:val="22"/>
                <w:szCs w:val="22"/>
                <w:lang w:eastAsia="ru-RU"/>
              </w:rPr>
            </w:pPr>
          </w:p>
        </w:tc>
        <w:tc>
          <w:tcPr>
            <w:tcW w:w="228" w:type="pct"/>
            <w:vMerge w:val="restart"/>
            <w:tcBorders>
              <w:left w:val="single" w:sz="4" w:space="0" w:color="auto"/>
              <w:right w:val="single" w:sz="4" w:space="0" w:color="auto"/>
            </w:tcBorders>
          </w:tcPr>
          <w:p w14:paraId="5471C932" w14:textId="77777777" w:rsidR="004A1EDE" w:rsidRPr="004A1EDE" w:rsidRDefault="004A1EDE" w:rsidP="005115E3">
            <w:pPr>
              <w:rPr>
                <w:rFonts w:eastAsia="Times New Roman"/>
                <w:sz w:val="22"/>
                <w:szCs w:val="22"/>
                <w:lang w:eastAsia="ru-RU"/>
              </w:rPr>
            </w:pPr>
          </w:p>
          <w:p w14:paraId="2C406E8A" w14:textId="77777777" w:rsidR="004A1EDE" w:rsidRPr="004A1EDE" w:rsidRDefault="004A1EDE" w:rsidP="005115E3">
            <w:pPr>
              <w:rPr>
                <w:rFonts w:eastAsia="Times New Roman"/>
                <w:sz w:val="22"/>
                <w:szCs w:val="22"/>
                <w:lang w:eastAsia="ru-RU"/>
              </w:rPr>
            </w:pPr>
          </w:p>
          <w:p w14:paraId="3EDD62C6" w14:textId="77777777" w:rsidR="004A1EDE" w:rsidRPr="004A1EDE" w:rsidRDefault="004A1EDE" w:rsidP="005115E3">
            <w:pPr>
              <w:rPr>
                <w:rFonts w:eastAsia="Times New Roman"/>
                <w:sz w:val="22"/>
                <w:szCs w:val="22"/>
                <w:lang w:eastAsia="ru-RU"/>
              </w:rPr>
            </w:pPr>
          </w:p>
          <w:p w14:paraId="4E231A13"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33AC2411"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89" w:type="pct"/>
            <w:tcBorders>
              <w:top w:val="single" w:sz="4" w:space="0" w:color="auto"/>
              <w:left w:val="single" w:sz="4" w:space="0" w:color="auto"/>
              <w:bottom w:val="single" w:sz="4" w:space="0" w:color="auto"/>
              <w:right w:val="single" w:sz="4" w:space="0" w:color="auto"/>
            </w:tcBorders>
          </w:tcPr>
          <w:p w14:paraId="6DF07FDB" w14:textId="77777777" w:rsidR="004A1EDE" w:rsidRPr="004A1EDE" w:rsidRDefault="004A1EDE" w:rsidP="00087C7B">
            <w:pPr>
              <w:widowControl w:val="0"/>
              <w:autoSpaceDE w:val="0"/>
              <w:autoSpaceDN w:val="0"/>
              <w:adjustRightInd w:val="0"/>
              <w:ind w:right="-77"/>
              <w:jc w:val="center"/>
              <w:rPr>
                <w:rFonts w:eastAsia="Times New Roman"/>
                <w:bCs/>
                <w:sz w:val="22"/>
                <w:szCs w:val="22"/>
                <w:lang w:eastAsia="ru-RU"/>
              </w:rPr>
            </w:pPr>
            <w:r w:rsidRPr="004A1EDE">
              <w:rPr>
                <w:rFonts w:eastAsia="Times New Roman"/>
                <w:bCs/>
                <w:sz w:val="22"/>
                <w:szCs w:val="22"/>
                <w:lang w:eastAsia="ru-RU"/>
              </w:rPr>
              <w:t>705,00</w:t>
            </w:r>
          </w:p>
        </w:tc>
        <w:tc>
          <w:tcPr>
            <w:tcW w:w="354" w:type="pct"/>
            <w:gridSpan w:val="4"/>
            <w:tcBorders>
              <w:top w:val="single" w:sz="4" w:space="0" w:color="auto"/>
              <w:left w:val="single" w:sz="4" w:space="0" w:color="auto"/>
              <w:bottom w:val="single" w:sz="4" w:space="0" w:color="auto"/>
              <w:right w:val="single" w:sz="4" w:space="0" w:color="auto"/>
            </w:tcBorders>
          </w:tcPr>
          <w:p w14:paraId="3E65F30A"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929,82</w:t>
            </w:r>
          </w:p>
        </w:tc>
        <w:tc>
          <w:tcPr>
            <w:tcW w:w="353" w:type="pct"/>
            <w:gridSpan w:val="4"/>
            <w:tcBorders>
              <w:top w:val="single" w:sz="4" w:space="0" w:color="auto"/>
              <w:left w:val="single" w:sz="4" w:space="0" w:color="auto"/>
              <w:bottom w:val="single" w:sz="4" w:space="0" w:color="auto"/>
              <w:right w:val="single" w:sz="4" w:space="0" w:color="auto"/>
            </w:tcBorders>
          </w:tcPr>
          <w:p w14:paraId="6829917C"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260,00</w:t>
            </w:r>
          </w:p>
        </w:tc>
        <w:tc>
          <w:tcPr>
            <w:tcW w:w="353" w:type="pct"/>
            <w:gridSpan w:val="3"/>
            <w:tcBorders>
              <w:top w:val="single" w:sz="4" w:space="0" w:color="auto"/>
              <w:left w:val="single" w:sz="4" w:space="0" w:color="auto"/>
              <w:bottom w:val="single" w:sz="4" w:space="0" w:color="auto"/>
              <w:right w:val="single" w:sz="4" w:space="0" w:color="auto"/>
            </w:tcBorders>
          </w:tcPr>
          <w:p w14:paraId="1DBF2D7F"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0,00</w:t>
            </w:r>
          </w:p>
        </w:tc>
        <w:tc>
          <w:tcPr>
            <w:tcW w:w="359" w:type="pct"/>
            <w:gridSpan w:val="5"/>
            <w:tcBorders>
              <w:top w:val="single" w:sz="4" w:space="0" w:color="auto"/>
              <w:left w:val="single" w:sz="4" w:space="0" w:color="auto"/>
              <w:bottom w:val="single" w:sz="4" w:space="0" w:color="auto"/>
              <w:right w:val="single" w:sz="4" w:space="0" w:color="auto"/>
            </w:tcBorders>
          </w:tcPr>
          <w:p w14:paraId="4A4126BF"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40783D69"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1894,82</w:t>
            </w:r>
          </w:p>
        </w:tc>
        <w:tc>
          <w:tcPr>
            <w:tcW w:w="535" w:type="pct"/>
            <w:tcBorders>
              <w:top w:val="single" w:sz="4" w:space="0" w:color="auto"/>
              <w:left w:val="single" w:sz="4" w:space="0" w:color="auto"/>
              <w:bottom w:val="single" w:sz="4" w:space="0" w:color="auto"/>
              <w:right w:val="single" w:sz="4" w:space="0" w:color="auto"/>
            </w:tcBorders>
          </w:tcPr>
          <w:p w14:paraId="5FD8BEAF" w14:textId="77777777" w:rsidR="004A1EDE" w:rsidRPr="004A1EDE" w:rsidRDefault="004A1EDE" w:rsidP="00087C7B">
            <w:pPr>
              <w:widowControl w:val="0"/>
              <w:autoSpaceDE w:val="0"/>
              <w:autoSpaceDN w:val="0"/>
              <w:adjustRightInd w:val="0"/>
              <w:rPr>
                <w:rFonts w:eastAsia="Times New Roman"/>
                <w:bCs/>
                <w:sz w:val="22"/>
                <w:szCs w:val="22"/>
                <w:lang w:eastAsia="ru-RU"/>
              </w:rPr>
            </w:pPr>
          </w:p>
        </w:tc>
      </w:tr>
      <w:tr w:rsidR="00087C7B" w:rsidRPr="004A1EDE" w14:paraId="107FE9A2" w14:textId="77777777" w:rsidTr="00412BC2">
        <w:trPr>
          <w:trHeight w:val="20"/>
        </w:trPr>
        <w:tc>
          <w:tcPr>
            <w:tcW w:w="159" w:type="pct"/>
            <w:vMerge/>
            <w:tcBorders>
              <w:left w:val="single" w:sz="4" w:space="0" w:color="auto"/>
              <w:right w:val="single" w:sz="4" w:space="0" w:color="auto"/>
            </w:tcBorders>
          </w:tcPr>
          <w:p w14:paraId="4CECE52C"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372095B6"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781C40F4"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6EF4C8AC"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3FC36E63"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476EA83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федеральный бюджет </w:t>
            </w:r>
          </w:p>
          <w:p w14:paraId="7B379D5E"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(субсидии, субвенции, иные межбюджетные трансферты)</w:t>
            </w:r>
          </w:p>
        </w:tc>
        <w:tc>
          <w:tcPr>
            <w:tcW w:w="289" w:type="pct"/>
            <w:tcBorders>
              <w:top w:val="single" w:sz="4" w:space="0" w:color="auto"/>
              <w:left w:val="single" w:sz="4" w:space="0" w:color="auto"/>
              <w:bottom w:val="single" w:sz="4" w:space="0" w:color="auto"/>
              <w:right w:val="single" w:sz="4" w:space="0" w:color="auto"/>
            </w:tcBorders>
          </w:tcPr>
          <w:p w14:paraId="1F9D0E1F"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67336F2F"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3B3D598F"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3BA1839D" w14:textId="77777777" w:rsidR="004A1EDE" w:rsidRPr="004A1EDE" w:rsidRDefault="004A1EDE" w:rsidP="00087C7B">
            <w:pPr>
              <w:jc w:val="center"/>
              <w:rPr>
                <w:rFonts w:eastAsia="Times New Roman"/>
                <w:sz w:val="22"/>
                <w:szCs w:val="22"/>
                <w:lang w:eastAsia="ru-RU"/>
              </w:rPr>
            </w:pPr>
          </w:p>
        </w:tc>
        <w:tc>
          <w:tcPr>
            <w:tcW w:w="359" w:type="pct"/>
            <w:gridSpan w:val="5"/>
            <w:tcBorders>
              <w:top w:val="single" w:sz="4" w:space="0" w:color="auto"/>
              <w:left w:val="single" w:sz="4" w:space="0" w:color="auto"/>
              <w:bottom w:val="single" w:sz="4" w:space="0" w:color="auto"/>
              <w:right w:val="single" w:sz="4" w:space="0" w:color="auto"/>
            </w:tcBorders>
          </w:tcPr>
          <w:p w14:paraId="3E42EE82" w14:textId="77777777" w:rsidR="004A1EDE" w:rsidRPr="004A1EDE" w:rsidRDefault="004A1EDE" w:rsidP="00087C7B">
            <w:pPr>
              <w:jc w:val="cente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28C4CE37" w14:textId="77777777" w:rsidR="004A1EDE" w:rsidRPr="004A1EDE" w:rsidRDefault="004A1EDE" w:rsidP="00087C7B">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2127D76B" w14:textId="77777777" w:rsidR="004A1EDE" w:rsidRPr="004A1EDE" w:rsidRDefault="004A1EDE" w:rsidP="00087C7B">
            <w:pPr>
              <w:rPr>
                <w:rFonts w:eastAsia="Times New Roman"/>
                <w:sz w:val="22"/>
                <w:szCs w:val="22"/>
                <w:lang w:eastAsia="ru-RU"/>
              </w:rPr>
            </w:pPr>
          </w:p>
        </w:tc>
      </w:tr>
      <w:tr w:rsidR="00087C7B" w:rsidRPr="004A1EDE" w14:paraId="0A8AD9BF" w14:textId="77777777" w:rsidTr="00412BC2">
        <w:trPr>
          <w:trHeight w:val="20"/>
        </w:trPr>
        <w:tc>
          <w:tcPr>
            <w:tcW w:w="159" w:type="pct"/>
            <w:vMerge/>
            <w:tcBorders>
              <w:left w:val="single" w:sz="4" w:space="0" w:color="auto"/>
              <w:right w:val="single" w:sz="4" w:space="0" w:color="auto"/>
            </w:tcBorders>
          </w:tcPr>
          <w:p w14:paraId="1632A374"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2FB54413"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580169D0"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49453365"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7ED17391"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444B85A0"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89" w:type="pct"/>
            <w:tcBorders>
              <w:top w:val="single" w:sz="4" w:space="0" w:color="auto"/>
              <w:left w:val="single" w:sz="4" w:space="0" w:color="auto"/>
              <w:bottom w:val="single" w:sz="4" w:space="0" w:color="auto"/>
              <w:right w:val="single" w:sz="4" w:space="0" w:color="auto"/>
            </w:tcBorders>
          </w:tcPr>
          <w:p w14:paraId="20522005"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09A331F1"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54BFA106"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56913F0A" w14:textId="77777777" w:rsidR="004A1EDE" w:rsidRPr="004A1EDE" w:rsidRDefault="004A1EDE" w:rsidP="00087C7B">
            <w:pPr>
              <w:jc w:val="center"/>
              <w:rPr>
                <w:rFonts w:eastAsia="Times New Roman"/>
                <w:sz w:val="22"/>
                <w:szCs w:val="22"/>
                <w:lang w:eastAsia="ru-RU"/>
              </w:rPr>
            </w:pPr>
          </w:p>
        </w:tc>
        <w:tc>
          <w:tcPr>
            <w:tcW w:w="359" w:type="pct"/>
            <w:gridSpan w:val="5"/>
            <w:tcBorders>
              <w:top w:val="single" w:sz="4" w:space="0" w:color="auto"/>
              <w:left w:val="single" w:sz="4" w:space="0" w:color="auto"/>
              <w:bottom w:val="single" w:sz="4" w:space="0" w:color="auto"/>
              <w:right w:val="single" w:sz="4" w:space="0" w:color="auto"/>
            </w:tcBorders>
          </w:tcPr>
          <w:p w14:paraId="1D2C5700" w14:textId="77777777" w:rsidR="004A1EDE" w:rsidRPr="004A1EDE" w:rsidRDefault="004A1EDE" w:rsidP="00087C7B">
            <w:pPr>
              <w:jc w:val="cente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491251D9" w14:textId="77777777" w:rsidR="004A1EDE" w:rsidRPr="004A1EDE" w:rsidRDefault="004A1EDE" w:rsidP="00087C7B">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5EDACA2C" w14:textId="77777777" w:rsidR="004A1EDE" w:rsidRPr="004A1EDE" w:rsidRDefault="004A1EDE" w:rsidP="00087C7B">
            <w:pPr>
              <w:rPr>
                <w:rFonts w:eastAsia="Times New Roman"/>
                <w:sz w:val="22"/>
                <w:szCs w:val="22"/>
                <w:lang w:eastAsia="ru-RU"/>
              </w:rPr>
            </w:pPr>
          </w:p>
        </w:tc>
      </w:tr>
      <w:tr w:rsidR="00087C7B" w:rsidRPr="004A1EDE" w14:paraId="4A272FB3" w14:textId="77777777" w:rsidTr="00412BC2">
        <w:trPr>
          <w:trHeight w:val="20"/>
        </w:trPr>
        <w:tc>
          <w:tcPr>
            <w:tcW w:w="159" w:type="pct"/>
            <w:vMerge/>
            <w:tcBorders>
              <w:left w:val="single" w:sz="4" w:space="0" w:color="auto"/>
              <w:right w:val="single" w:sz="4" w:space="0" w:color="auto"/>
            </w:tcBorders>
          </w:tcPr>
          <w:p w14:paraId="0BD02D1C"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4C5F51E7"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7FD5F6BC"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4E67991C"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7769A91A"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2B8933CC"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89" w:type="pct"/>
            <w:tcBorders>
              <w:top w:val="single" w:sz="4" w:space="0" w:color="auto"/>
              <w:left w:val="single" w:sz="4" w:space="0" w:color="auto"/>
              <w:bottom w:val="single" w:sz="4" w:space="0" w:color="auto"/>
              <w:right w:val="single" w:sz="4" w:space="0" w:color="auto"/>
            </w:tcBorders>
          </w:tcPr>
          <w:p w14:paraId="4994DB92" w14:textId="77777777" w:rsidR="004A1EDE" w:rsidRPr="004A1EDE" w:rsidRDefault="004A1EDE" w:rsidP="00087C7B">
            <w:pPr>
              <w:widowControl w:val="0"/>
              <w:autoSpaceDE w:val="0"/>
              <w:autoSpaceDN w:val="0"/>
              <w:adjustRightInd w:val="0"/>
              <w:ind w:right="-77"/>
              <w:jc w:val="center"/>
              <w:rPr>
                <w:rFonts w:eastAsia="Times New Roman"/>
                <w:bCs/>
                <w:sz w:val="22"/>
                <w:szCs w:val="22"/>
                <w:lang w:eastAsia="ru-RU"/>
              </w:rPr>
            </w:pPr>
            <w:r w:rsidRPr="004A1EDE">
              <w:rPr>
                <w:rFonts w:eastAsia="Times New Roman"/>
                <w:bCs/>
                <w:sz w:val="22"/>
                <w:szCs w:val="22"/>
                <w:lang w:eastAsia="ru-RU"/>
              </w:rPr>
              <w:t>705,00</w:t>
            </w:r>
          </w:p>
        </w:tc>
        <w:tc>
          <w:tcPr>
            <w:tcW w:w="354" w:type="pct"/>
            <w:gridSpan w:val="4"/>
            <w:tcBorders>
              <w:top w:val="single" w:sz="4" w:space="0" w:color="auto"/>
              <w:left w:val="single" w:sz="4" w:space="0" w:color="auto"/>
              <w:bottom w:val="single" w:sz="4" w:space="0" w:color="auto"/>
              <w:right w:val="single" w:sz="4" w:space="0" w:color="auto"/>
            </w:tcBorders>
          </w:tcPr>
          <w:p w14:paraId="6EB84E4C"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929,82</w:t>
            </w:r>
          </w:p>
        </w:tc>
        <w:tc>
          <w:tcPr>
            <w:tcW w:w="353" w:type="pct"/>
            <w:gridSpan w:val="4"/>
            <w:tcBorders>
              <w:top w:val="single" w:sz="4" w:space="0" w:color="auto"/>
              <w:left w:val="single" w:sz="4" w:space="0" w:color="auto"/>
              <w:bottom w:val="single" w:sz="4" w:space="0" w:color="auto"/>
              <w:right w:val="single" w:sz="4" w:space="0" w:color="auto"/>
            </w:tcBorders>
          </w:tcPr>
          <w:p w14:paraId="2FA0A6C8"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260,00</w:t>
            </w:r>
          </w:p>
        </w:tc>
        <w:tc>
          <w:tcPr>
            <w:tcW w:w="353" w:type="pct"/>
            <w:gridSpan w:val="3"/>
            <w:tcBorders>
              <w:top w:val="single" w:sz="4" w:space="0" w:color="auto"/>
              <w:left w:val="single" w:sz="4" w:space="0" w:color="auto"/>
              <w:bottom w:val="single" w:sz="4" w:space="0" w:color="auto"/>
              <w:right w:val="single" w:sz="4" w:space="0" w:color="auto"/>
            </w:tcBorders>
          </w:tcPr>
          <w:p w14:paraId="412B1329"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0,00</w:t>
            </w:r>
          </w:p>
        </w:tc>
        <w:tc>
          <w:tcPr>
            <w:tcW w:w="359" w:type="pct"/>
            <w:gridSpan w:val="5"/>
            <w:tcBorders>
              <w:top w:val="single" w:sz="4" w:space="0" w:color="auto"/>
              <w:left w:val="single" w:sz="4" w:space="0" w:color="auto"/>
              <w:bottom w:val="single" w:sz="4" w:space="0" w:color="auto"/>
              <w:right w:val="single" w:sz="4" w:space="0" w:color="auto"/>
            </w:tcBorders>
          </w:tcPr>
          <w:p w14:paraId="2C8AD0D4"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647A330C"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1894,82</w:t>
            </w:r>
          </w:p>
        </w:tc>
        <w:tc>
          <w:tcPr>
            <w:tcW w:w="535" w:type="pct"/>
            <w:tcBorders>
              <w:top w:val="single" w:sz="4" w:space="0" w:color="auto"/>
              <w:left w:val="single" w:sz="4" w:space="0" w:color="auto"/>
              <w:bottom w:val="single" w:sz="4" w:space="0" w:color="auto"/>
              <w:right w:val="single" w:sz="4" w:space="0" w:color="auto"/>
            </w:tcBorders>
          </w:tcPr>
          <w:p w14:paraId="3F0551FD" w14:textId="77777777" w:rsidR="004A1EDE" w:rsidRPr="004A1EDE" w:rsidRDefault="004A1EDE" w:rsidP="00087C7B">
            <w:pPr>
              <w:widowControl w:val="0"/>
              <w:autoSpaceDE w:val="0"/>
              <w:autoSpaceDN w:val="0"/>
              <w:adjustRightInd w:val="0"/>
              <w:rPr>
                <w:rFonts w:eastAsia="Times New Roman"/>
                <w:bCs/>
                <w:sz w:val="22"/>
                <w:szCs w:val="22"/>
                <w:lang w:eastAsia="ru-RU"/>
              </w:rPr>
            </w:pPr>
          </w:p>
        </w:tc>
      </w:tr>
      <w:tr w:rsidR="00087C7B" w:rsidRPr="004A1EDE" w14:paraId="5E491691" w14:textId="77777777" w:rsidTr="00412BC2">
        <w:trPr>
          <w:trHeight w:val="20"/>
        </w:trPr>
        <w:tc>
          <w:tcPr>
            <w:tcW w:w="159" w:type="pct"/>
            <w:vMerge/>
            <w:tcBorders>
              <w:left w:val="single" w:sz="4" w:space="0" w:color="auto"/>
              <w:right w:val="single" w:sz="4" w:space="0" w:color="auto"/>
            </w:tcBorders>
          </w:tcPr>
          <w:p w14:paraId="5C5DC93B"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14FDC928"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671ACC82"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0A249449"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38596E11"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59E048D5"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89" w:type="pct"/>
            <w:tcBorders>
              <w:top w:val="single" w:sz="4" w:space="0" w:color="auto"/>
              <w:left w:val="single" w:sz="4" w:space="0" w:color="auto"/>
              <w:bottom w:val="single" w:sz="4" w:space="0" w:color="auto"/>
              <w:right w:val="single" w:sz="4" w:space="0" w:color="auto"/>
            </w:tcBorders>
          </w:tcPr>
          <w:p w14:paraId="0C56F83C"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7F7DDC00"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1A6DF3C6"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072DAB81" w14:textId="77777777" w:rsidR="004A1EDE" w:rsidRPr="004A1EDE" w:rsidRDefault="004A1EDE" w:rsidP="00087C7B">
            <w:pPr>
              <w:rPr>
                <w:rFonts w:eastAsia="Times New Roman"/>
                <w:sz w:val="22"/>
                <w:szCs w:val="22"/>
                <w:lang w:eastAsia="ru-RU"/>
              </w:rPr>
            </w:pPr>
          </w:p>
        </w:tc>
        <w:tc>
          <w:tcPr>
            <w:tcW w:w="359" w:type="pct"/>
            <w:gridSpan w:val="5"/>
            <w:tcBorders>
              <w:top w:val="single" w:sz="4" w:space="0" w:color="auto"/>
              <w:left w:val="single" w:sz="4" w:space="0" w:color="auto"/>
              <w:bottom w:val="single" w:sz="4" w:space="0" w:color="auto"/>
              <w:right w:val="single" w:sz="4" w:space="0" w:color="auto"/>
            </w:tcBorders>
          </w:tcPr>
          <w:p w14:paraId="7E192CA8" w14:textId="77777777" w:rsidR="004A1EDE" w:rsidRPr="004A1EDE" w:rsidRDefault="004A1EDE" w:rsidP="00087C7B">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26D31D19"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0C10097F" w14:textId="77777777" w:rsidR="004A1EDE" w:rsidRPr="004A1EDE" w:rsidRDefault="004A1EDE" w:rsidP="00087C7B">
            <w:pPr>
              <w:rPr>
                <w:rFonts w:eastAsia="Times New Roman"/>
                <w:sz w:val="22"/>
                <w:szCs w:val="22"/>
                <w:lang w:eastAsia="ru-RU"/>
              </w:rPr>
            </w:pPr>
          </w:p>
        </w:tc>
      </w:tr>
      <w:tr w:rsidR="00087C7B" w:rsidRPr="004A1EDE" w14:paraId="6C8E4B96" w14:textId="77777777" w:rsidTr="00412BC2">
        <w:trPr>
          <w:trHeight w:val="20"/>
        </w:trPr>
        <w:tc>
          <w:tcPr>
            <w:tcW w:w="159" w:type="pct"/>
            <w:vMerge w:val="restart"/>
            <w:tcBorders>
              <w:left w:val="single" w:sz="4" w:space="0" w:color="auto"/>
              <w:right w:val="single" w:sz="4" w:space="0" w:color="auto"/>
            </w:tcBorders>
          </w:tcPr>
          <w:p w14:paraId="34F392D1" w14:textId="77777777" w:rsidR="004A1EDE" w:rsidRPr="004A1EDE" w:rsidRDefault="004A1EDE" w:rsidP="005115E3">
            <w:pPr>
              <w:autoSpaceDE w:val="0"/>
              <w:autoSpaceDN w:val="0"/>
              <w:adjustRightInd w:val="0"/>
              <w:ind w:left="-108" w:right="-111"/>
              <w:rPr>
                <w:rFonts w:eastAsia="Times New Roman"/>
                <w:sz w:val="22"/>
                <w:szCs w:val="22"/>
                <w:lang w:eastAsia="ru-RU"/>
              </w:rPr>
            </w:pPr>
            <w:r w:rsidRPr="004A1EDE">
              <w:rPr>
                <w:rFonts w:eastAsia="Times New Roman"/>
                <w:sz w:val="22"/>
                <w:szCs w:val="22"/>
                <w:lang w:eastAsia="ru-RU"/>
              </w:rPr>
              <w:t>1.2.2</w:t>
            </w:r>
          </w:p>
        </w:tc>
        <w:tc>
          <w:tcPr>
            <w:tcW w:w="540" w:type="pct"/>
            <w:vMerge w:val="restart"/>
            <w:tcBorders>
              <w:left w:val="single" w:sz="4" w:space="0" w:color="auto"/>
              <w:right w:val="single" w:sz="4" w:space="0" w:color="auto"/>
            </w:tcBorders>
          </w:tcPr>
          <w:p w14:paraId="7F54231B" w14:textId="37320A0E" w:rsidR="004A1EDE" w:rsidRPr="004A1EDE" w:rsidRDefault="004A1EDE" w:rsidP="005115E3">
            <w:pPr>
              <w:rPr>
                <w:rFonts w:eastAsia="Times New Roman"/>
                <w:sz w:val="22"/>
                <w:szCs w:val="22"/>
                <w:lang w:eastAsia="ru-RU"/>
              </w:rPr>
            </w:pPr>
            <w:r w:rsidRPr="004A1EDE">
              <w:rPr>
                <w:rFonts w:eastAsia="Times New Roman"/>
                <w:sz w:val="22"/>
                <w:szCs w:val="22"/>
                <w:lang w:eastAsia="ru-RU"/>
              </w:rPr>
              <w:t>Расходы на текущий и капитальный ремонт</w:t>
            </w:r>
            <w:r w:rsidR="00087C7B">
              <w:rPr>
                <w:rFonts w:eastAsia="Times New Roman"/>
                <w:sz w:val="22"/>
                <w:szCs w:val="22"/>
                <w:lang w:eastAsia="ru-RU"/>
              </w:rPr>
              <w:t xml:space="preserve"> </w:t>
            </w:r>
            <w:r w:rsidRPr="004A1EDE">
              <w:rPr>
                <w:rFonts w:eastAsia="Times New Roman"/>
                <w:sz w:val="22"/>
                <w:szCs w:val="22"/>
                <w:lang w:eastAsia="ru-RU"/>
              </w:rPr>
              <w:t>Дома культуры п.</w:t>
            </w:r>
            <w:r w:rsidR="00412BC2">
              <w:rPr>
                <w:rFonts w:eastAsia="Times New Roman"/>
                <w:sz w:val="22"/>
                <w:szCs w:val="22"/>
                <w:lang w:eastAsia="ru-RU"/>
              </w:rPr>
              <w:t xml:space="preserve"> </w:t>
            </w:r>
            <w:r w:rsidRPr="004A1EDE">
              <w:rPr>
                <w:rFonts w:eastAsia="Times New Roman"/>
                <w:sz w:val="22"/>
                <w:szCs w:val="22"/>
                <w:lang w:eastAsia="ru-RU"/>
              </w:rPr>
              <w:t>Славянка</w:t>
            </w:r>
          </w:p>
          <w:p w14:paraId="59D3B213" w14:textId="77777777" w:rsidR="004A1EDE" w:rsidRPr="004A1EDE" w:rsidRDefault="004A1EDE" w:rsidP="005115E3">
            <w:pPr>
              <w:rPr>
                <w:rFonts w:eastAsia="Times New Roman"/>
                <w:sz w:val="22"/>
                <w:szCs w:val="22"/>
                <w:lang w:eastAsia="ru-RU"/>
              </w:rPr>
            </w:pPr>
          </w:p>
          <w:p w14:paraId="29637911" w14:textId="77777777" w:rsidR="004A1EDE" w:rsidRPr="004A1EDE" w:rsidRDefault="004A1EDE" w:rsidP="005115E3">
            <w:pPr>
              <w:rPr>
                <w:rFonts w:eastAsia="Times New Roman"/>
                <w:sz w:val="22"/>
                <w:szCs w:val="22"/>
                <w:lang w:eastAsia="ru-RU"/>
              </w:rPr>
            </w:pPr>
          </w:p>
        </w:tc>
        <w:tc>
          <w:tcPr>
            <w:tcW w:w="483" w:type="pct"/>
            <w:gridSpan w:val="2"/>
            <w:vMerge w:val="restart"/>
            <w:tcBorders>
              <w:left w:val="single" w:sz="4" w:space="0" w:color="auto"/>
              <w:right w:val="single" w:sz="4" w:space="0" w:color="auto"/>
            </w:tcBorders>
          </w:tcPr>
          <w:p w14:paraId="682845CF" w14:textId="77777777" w:rsidR="004A1EDE" w:rsidRPr="004A1EDE" w:rsidRDefault="004A1EDE" w:rsidP="005115E3">
            <w:pPr>
              <w:tabs>
                <w:tab w:val="left" w:pos="1883"/>
              </w:tabs>
              <w:autoSpaceDE w:val="0"/>
              <w:autoSpaceDN w:val="0"/>
              <w:adjustRightInd w:val="0"/>
              <w:ind w:right="-154"/>
              <w:rPr>
                <w:rFonts w:eastAsia="Times New Roman"/>
                <w:sz w:val="22"/>
                <w:szCs w:val="22"/>
                <w:lang w:eastAsia="ru-RU"/>
              </w:rPr>
            </w:pPr>
            <w:r w:rsidRPr="004A1EDE">
              <w:rPr>
                <w:rFonts w:eastAsia="Times New Roman"/>
                <w:sz w:val="22"/>
                <w:szCs w:val="22"/>
                <w:lang w:eastAsia="ru-RU"/>
              </w:rPr>
              <w:t>МБУ КДО</w:t>
            </w:r>
          </w:p>
          <w:p w14:paraId="6C0AFEB9" w14:textId="77777777" w:rsidR="004A1EDE" w:rsidRPr="004A1EDE" w:rsidRDefault="004A1EDE" w:rsidP="005115E3">
            <w:pPr>
              <w:rPr>
                <w:rFonts w:eastAsia="Times New Roman"/>
                <w:sz w:val="22"/>
                <w:szCs w:val="22"/>
                <w:lang w:eastAsia="ru-RU"/>
              </w:rPr>
            </w:pPr>
          </w:p>
          <w:p w14:paraId="7CDAE7F4" w14:textId="77777777" w:rsidR="004A1EDE" w:rsidRPr="004A1EDE" w:rsidRDefault="004A1EDE" w:rsidP="005115E3">
            <w:pPr>
              <w:rPr>
                <w:rFonts w:eastAsia="Times New Roman"/>
                <w:sz w:val="22"/>
                <w:szCs w:val="22"/>
                <w:lang w:eastAsia="ru-RU"/>
              </w:rPr>
            </w:pPr>
          </w:p>
          <w:p w14:paraId="75017971" w14:textId="77777777" w:rsidR="004A1EDE" w:rsidRPr="004A1EDE" w:rsidRDefault="004A1EDE" w:rsidP="005115E3">
            <w:pPr>
              <w:rPr>
                <w:rFonts w:eastAsia="Times New Roman"/>
                <w:sz w:val="22"/>
                <w:szCs w:val="22"/>
                <w:lang w:eastAsia="ru-RU"/>
              </w:rPr>
            </w:pPr>
          </w:p>
          <w:p w14:paraId="549CE35A" w14:textId="77777777" w:rsidR="004A1EDE" w:rsidRPr="004A1EDE" w:rsidRDefault="004A1EDE" w:rsidP="005115E3">
            <w:pPr>
              <w:rPr>
                <w:rFonts w:eastAsia="Times New Roman"/>
                <w:sz w:val="22"/>
                <w:szCs w:val="22"/>
                <w:lang w:eastAsia="ru-RU"/>
              </w:rPr>
            </w:pPr>
          </w:p>
          <w:p w14:paraId="21CAE4EA" w14:textId="77777777" w:rsidR="004A1EDE" w:rsidRPr="004A1EDE" w:rsidRDefault="004A1EDE" w:rsidP="005115E3">
            <w:pPr>
              <w:rPr>
                <w:rFonts w:eastAsia="Times New Roman"/>
                <w:sz w:val="22"/>
                <w:szCs w:val="22"/>
                <w:lang w:eastAsia="ru-RU"/>
              </w:rPr>
            </w:pPr>
          </w:p>
          <w:p w14:paraId="7FBCAA17" w14:textId="77777777" w:rsidR="004A1EDE" w:rsidRPr="004A1EDE" w:rsidRDefault="004A1EDE" w:rsidP="005115E3">
            <w:pPr>
              <w:rPr>
                <w:rFonts w:eastAsia="Times New Roman"/>
                <w:sz w:val="22"/>
                <w:szCs w:val="22"/>
                <w:lang w:eastAsia="ru-RU"/>
              </w:rPr>
            </w:pPr>
          </w:p>
        </w:tc>
        <w:tc>
          <w:tcPr>
            <w:tcW w:w="211" w:type="pct"/>
            <w:gridSpan w:val="4"/>
            <w:vMerge w:val="restart"/>
            <w:tcBorders>
              <w:left w:val="single" w:sz="4" w:space="0" w:color="auto"/>
              <w:right w:val="single" w:sz="4" w:space="0" w:color="auto"/>
            </w:tcBorders>
          </w:tcPr>
          <w:p w14:paraId="03D62055"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2024-2027</w:t>
            </w:r>
          </w:p>
          <w:p w14:paraId="48A3069D" w14:textId="77777777" w:rsidR="004A1EDE" w:rsidRPr="004A1EDE" w:rsidRDefault="004A1EDE" w:rsidP="005115E3">
            <w:pPr>
              <w:jc w:val="center"/>
              <w:rPr>
                <w:rFonts w:eastAsia="Times New Roman"/>
                <w:sz w:val="22"/>
                <w:szCs w:val="22"/>
                <w:lang w:eastAsia="ru-RU"/>
              </w:rPr>
            </w:pPr>
          </w:p>
          <w:p w14:paraId="3141958B" w14:textId="77777777" w:rsidR="004A1EDE" w:rsidRPr="004A1EDE" w:rsidRDefault="004A1EDE" w:rsidP="005115E3">
            <w:pPr>
              <w:jc w:val="center"/>
              <w:rPr>
                <w:rFonts w:eastAsia="Times New Roman"/>
                <w:sz w:val="22"/>
                <w:szCs w:val="22"/>
                <w:lang w:eastAsia="ru-RU"/>
              </w:rPr>
            </w:pPr>
          </w:p>
          <w:p w14:paraId="3C12CD8A" w14:textId="77777777" w:rsidR="004A1EDE" w:rsidRPr="004A1EDE" w:rsidRDefault="004A1EDE" w:rsidP="005115E3">
            <w:pPr>
              <w:jc w:val="center"/>
              <w:rPr>
                <w:rFonts w:eastAsia="Times New Roman"/>
                <w:sz w:val="22"/>
                <w:szCs w:val="22"/>
                <w:lang w:eastAsia="ru-RU"/>
              </w:rPr>
            </w:pPr>
          </w:p>
          <w:p w14:paraId="3863EB05" w14:textId="77777777" w:rsidR="004A1EDE" w:rsidRPr="004A1EDE" w:rsidRDefault="004A1EDE" w:rsidP="005115E3">
            <w:pPr>
              <w:jc w:val="center"/>
              <w:rPr>
                <w:rFonts w:eastAsia="Times New Roman"/>
                <w:sz w:val="22"/>
                <w:szCs w:val="22"/>
                <w:lang w:eastAsia="ru-RU"/>
              </w:rPr>
            </w:pPr>
          </w:p>
          <w:p w14:paraId="6C3BE805" w14:textId="77777777" w:rsidR="004A1EDE" w:rsidRPr="004A1EDE" w:rsidRDefault="004A1EDE" w:rsidP="005115E3">
            <w:pPr>
              <w:jc w:val="center"/>
              <w:rPr>
                <w:rFonts w:eastAsia="Times New Roman"/>
                <w:sz w:val="22"/>
                <w:szCs w:val="22"/>
                <w:lang w:eastAsia="ru-RU"/>
              </w:rPr>
            </w:pPr>
          </w:p>
        </w:tc>
        <w:tc>
          <w:tcPr>
            <w:tcW w:w="228" w:type="pct"/>
            <w:vMerge w:val="restart"/>
            <w:tcBorders>
              <w:left w:val="single" w:sz="4" w:space="0" w:color="auto"/>
              <w:right w:val="single" w:sz="4" w:space="0" w:color="auto"/>
            </w:tcBorders>
          </w:tcPr>
          <w:p w14:paraId="5140F36A" w14:textId="77777777" w:rsidR="004A1EDE" w:rsidRPr="004A1EDE" w:rsidRDefault="004A1EDE" w:rsidP="005115E3">
            <w:pPr>
              <w:rPr>
                <w:rFonts w:eastAsia="Times New Roman"/>
                <w:sz w:val="22"/>
                <w:szCs w:val="22"/>
                <w:lang w:eastAsia="ru-RU"/>
              </w:rPr>
            </w:pPr>
          </w:p>
          <w:p w14:paraId="43C6FD0E" w14:textId="77777777" w:rsidR="004A1EDE" w:rsidRPr="004A1EDE" w:rsidRDefault="004A1EDE" w:rsidP="005115E3">
            <w:pPr>
              <w:rPr>
                <w:rFonts w:eastAsia="Times New Roman"/>
                <w:sz w:val="22"/>
                <w:szCs w:val="22"/>
                <w:lang w:eastAsia="ru-RU"/>
              </w:rPr>
            </w:pPr>
          </w:p>
          <w:p w14:paraId="43E6C9DE" w14:textId="77777777" w:rsidR="004A1EDE" w:rsidRPr="004A1EDE" w:rsidRDefault="004A1EDE" w:rsidP="005115E3">
            <w:pPr>
              <w:rPr>
                <w:rFonts w:eastAsia="Times New Roman"/>
                <w:sz w:val="22"/>
                <w:szCs w:val="22"/>
                <w:lang w:eastAsia="ru-RU"/>
              </w:rPr>
            </w:pPr>
          </w:p>
          <w:p w14:paraId="07DB23F1"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7CFE834D"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89" w:type="pct"/>
            <w:tcBorders>
              <w:top w:val="single" w:sz="4" w:space="0" w:color="auto"/>
              <w:left w:val="single" w:sz="4" w:space="0" w:color="auto"/>
              <w:bottom w:val="single" w:sz="4" w:space="0" w:color="auto"/>
              <w:right w:val="single" w:sz="4" w:space="0" w:color="auto"/>
            </w:tcBorders>
          </w:tcPr>
          <w:p w14:paraId="4B002E5D"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60FF7655"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800,00</w:t>
            </w:r>
          </w:p>
        </w:tc>
        <w:tc>
          <w:tcPr>
            <w:tcW w:w="353" w:type="pct"/>
            <w:gridSpan w:val="4"/>
            <w:tcBorders>
              <w:top w:val="single" w:sz="4" w:space="0" w:color="auto"/>
              <w:left w:val="single" w:sz="4" w:space="0" w:color="auto"/>
              <w:bottom w:val="single" w:sz="4" w:space="0" w:color="auto"/>
              <w:right w:val="single" w:sz="4" w:space="0" w:color="auto"/>
            </w:tcBorders>
          </w:tcPr>
          <w:p w14:paraId="436B7ED5"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14461,30</w:t>
            </w:r>
          </w:p>
        </w:tc>
        <w:tc>
          <w:tcPr>
            <w:tcW w:w="353" w:type="pct"/>
            <w:gridSpan w:val="3"/>
            <w:tcBorders>
              <w:top w:val="single" w:sz="4" w:space="0" w:color="auto"/>
              <w:left w:val="single" w:sz="4" w:space="0" w:color="auto"/>
              <w:bottom w:val="single" w:sz="4" w:space="0" w:color="auto"/>
              <w:right w:val="single" w:sz="4" w:space="0" w:color="auto"/>
            </w:tcBorders>
          </w:tcPr>
          <w:p w14:paraId="0DED970F"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9" w:type="pct"/>
            <w:gridSpan w:val="5"/>
            <w:tcBorders>
              <w:top w:val="single" w:sz="4" w:space="0" w:color="auto"/>
              <w:left w:val="single" w:sz="4" w:space="0" w:color="auto"/>
              <w:bottom w:val="single" w:sz="4" w:space="0" w:color="auto"/>
              <w:right w:val="single" w:sz="4" w:space="0" w:color="auto"/>
            </w:tcBorders>
          </w:tcPr>
          <w:p w14:paraId="6EC8E094"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2B5C8E92"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15261,30</w:t>
            </w:r>
          </w:p>
        </w:tc>
        <w:tc>
          <w:tcPr>
            <w:tcW w:w="535" w:type="pct"/>
            <w:tcBorders>
              <w:top w:val="single" w:sz="4" w:space="0" w:color="auto"/>
              <w:left w:val="single" w:sz="4" w:space="0" w:color="auto"/>
              <w:bottom w:val="single" w:sz="4" w:space="0" w:color="auto"/>
              <w:right w:val="single" w:sz="4" w:space="0" w:color="auto"/>
            </w:tcBorders>
          </w:tcPr>
          <w:p w14:paraId="18D633CF" w14:textId="77777777" w:rsidR="004A1EDE" w:rsidRPr="004A1EDE" w:rsidRDefault="004A1EDE" w:rsidP="00087C7B">
            <w:pPr>
              <w:rPr>
                <w:rFonts w:eastAsia="Times New Roman"/>
                <w:sz w:val="22"/>
                <w:szCs w:val="22"/>
                <w:lang w:eastAsia="ru-RU"/>
              </w:rPr>
            </w:pPr>
          </w:p>
        </w:tc>
      </w:tr>
      <w:tr w:rsidR="00087C7B" w:rsidRPr="004A1EDE" w14:paraId="0493D175" w14:textId="77777777" w:rsidTr="00412BC2">
        <w:trPr>
          <w:trHeight w:val="20"/>
        </w:trPr>
        <w:tc>
          <w:tcPr>
            <w:tcW w:w="159" w:type="pct"/>
            <w:vMerge/>
            <w:tcBorders>
              <w:left w:val="single" w:sz="4" w:space="0" w:color="auto"/>
              <w:right w:val="single" w:sz="4" w:space="0" w:color="auto"/>
            </w:tcBorders>
          </w:tcPr>
          <w:p w14:paraId="29F6ACF5"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77560965"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3AB35217"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0C611380"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0335D27F"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42D90011"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федеральный бюджет </w:t>
            </w:r>
          </w:p>
          <w:p w14:paraId="19E47348"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(субсидии, субвенции, иные межбюджетные трансферты)</w:t>
            </w:r>
          </w:p>
        </w:tc>
        <w:tc>
          <w:tcPr>
            <w:tcW w:w="289" w:type="pct"/>
            <w:tcBorders>
              <w:top w:val="single" w:sz="4" w:space="0" w:color="auto"/>
              <w:left w:val="single" w:sz="4" w:space="0" w:color="auto"/>
              <w:bottom w:val="single" w:sz="4" w:space="0" w:color="auto"/>
              <w:right w:val="single" w:sz="4" w:space="0" w:color="auto"/>
            </w:tcBorders>
          </w:tcPr>
          <w:p w14:paraId="6C27593C"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3C9748F6"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12D6CA14"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55132A65" w14:textId="77777777" w:rsidR="004A1EDE" w:rsidRPr="004A1EDE" w:rsidRDefault="004A1EDE" w:rsidP="00087C7B">
            <w:pPr>
              <w:jc w:val="center"/>
              <w:rPr>
                <w:rFonts w:eastAsia="Times New Roman"/>
                <w:sz w:val="22"/>
                <w:szCs w:val="22"/>
                <w:lang w:eastAsia="ru-RU"/>
              </w:rPr>
            </w:pPr>
          </w:p>
        </w:tc>
        <w:tc>
          <w:tcPr>
            <w:tcW w:w="359" w:type="pct"/>
            <w:gridSpan w:val="5"/>
            <w:tcBorders>
              <w:top w:val="single" w:sz="4" w:space="0" w:color="auto"/>
              <w:left w:val="single" w:sz="4" w:space="0" w:color="auto"/>
              <w:bottom w:val="single" w:sz="4" w:space="0" w:color="auto"/>
              <w:right w:val="single" w:sz="4" w:space="0" w:color="auto"/>
            </w:tcBorders>
          </w:tcPr>
          <w:p w14:paraId="5B4E4952" w14:textId="77777777" w:rsidR="004A1EDE" w:rsidRPr="004A1EDE" w:rsidRDefault="004A1EDE" w:rsidP="00087C7B">
            <w:pPr>
              <w:jc w:val="cente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655FA674" w14:textId="77777777" w:rsidR="004A1EDE" w:rsidRPr="004A1EDE" w:rsidRDefault="004A1EDE" w:rsidP="00087C7B">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21819DEA" w14:textId="77777777" w:rsidR="004A1EDE" w:rsidRPr="004A1EDE" w:rsidRDefault="004A1EDE" w:rsidP="00087C7B">
            <w:pPr>
              <w:rPr>
                <w:rFonts w:eastAsia="Times New Roman"/>
                <w:sz w:val="22"/>
                <w:szCs w:val="22"/>
                <w:lang w:eastAsia="ru-RU"/>
              </w:rPr>
            </w:pPr>
          </w:p>
        </w:tc>
      </w:tr>
      <w:tr w:rsidR="00087C7B" w:rsidRPr="004A1EDE" w14:paraId="68D881C2" w14:textId="77777777" w:rsidTr="00412BC2">
        <w:trPr>
          <w:trHeight w:val="20"/>
        </w:trPr>
        <w:tc>
          <w:tcPr>
            <w:tcW w:w="159" w:type="pct"/>
            <w:vMerge/>
            <w:tcBorders>
              <w:left w:val="single" w:sz="4" w:space="0" w:color="auto"/>
              <w:right w:val="single" w:sz="4" w:space="0" w:color="auto"/>
            </w:tcBorders>
          </w:tcPr>
          <w:p w14:paraId="35D738DE"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1CAD5B71"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4199B9C5"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41788B7D"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488C1AD8"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41EEA18B"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89" w:type="pct"/>
            <w:tcBorders>
              <w:top w:val="single" w:sz="4" w:space="0" w:color="auto"/>
              <w:left w:val="single" w:sz="4" w:space="0" w:color="auto"/>
              <w:bottom w:val="single" w:sz="4" w:space="0" w:color="auto"/>
              <w:right w:val="single" w:sz="4" w:space="0" w:color="auto"/>
            </w:tcBorders>
          </w:tcPr>
          <w:p w14:paraId="7AB81980"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03B732B3"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4"/>
            <w:tcBorders>
              <w:top w:val="single" w:sz="4" w:space="0" w:color="auto"/>
              <w:left w:val="single" w:sz="4" w:space="0" w:color="auto"/>
              <w:bottom w:val="single" w:sz="4" w:space="0" w:color="auto"/>
              <w:right w:val="single" w:sz="4" w:space="0" w:color="auto"/>
            </w:tcBorders>
          </w:tcPr>
          <w:p w14:paraId="26209F6C"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14027,46</w:t>
            </w:r>
          </w:p>
        </w:tc>
        <w:tc>
          <w:tcPr>
            <w:tcW w:w="353" w:type="pct"/>
            <w:gridSpan w:val="3"/>
            <w:tcBorders>
              <w:top w:val="single" w:sz="4" w:space="0" w:color="auto"/>
              <w:left w:val="single" w:sz="4" w:space="0" w:color="auto"/>
              <w:bottom w:val="single" w:sz="4" w:space="0" w:color="auto"/>
              <w:right w:val="single" w:sz="4" w:space="0" w:color="auto"/>
            </w:tcBorders>
          </w:tcPr>
          <w:p w14:paraId="4C90B405"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9" w:type="pct"/>
            <w:gridSpan w:val="5"/>
            <w:tcBorders>
              <w:top w:val="single" w:sz="4" w:space="0" w:color="auto"/>
              <w:left w:val="single" w:sz="4" w:space="0" w:color="auto"/>
              <w:bottom w:val="single" w:sz="4" w:space="0" w:color="auto"/>
              <w:right w:val="single" w:sz="4" w:space="0" w:color="auto"/>
            </w:tcBorders>
          </w:tcPr>
          <w:p w14:paraId="66571016"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351107E4"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14027,46</w:t>
            </w:r>
          </w:p>
        </w:tc>
        <w:tc>
          <w:tcPr>
            <w:tcW w:w="535" w:type="pct"/>
            <w:tcBorders>
              <w:top w:val="single" w:sz="4" w:space="0" w:color="auto"/>
              <w:left w:val="single" w:sz="4" w:space="0" w:color="auto"/>
              <w:bottom w:val="single" w:sz="4" w:space="0" w:color="auto"/>
              <w:right w:val="single" w:sz="4" w:space="0" w:color="auto"/>
            </w:tcBorders>
          </w:tcPr>
          <w:p w14:paraId="69687EE2" w14:textId="77777777" w:rsidR="004A1EDE" w:rsidRPr="004A1EDE" w:rsidRDefault="004A1EDE" w:rsidP="00087C7B">
            <w:pPr>
              <w:rPr>
                <w:rFonts w:eastAsia="Times New Roman"/>
                <w:sz w:val="22"/>
                <w:szCs w:val="22"/>
                <w:lang w:eastAsia="ru-RU"/>
              </w:rPr>
            </w:pPr>
          </w:p>
        </w:tc>
      </w:tr>
      <w:tr w:rsidR="00087C7B" w:rsidRPr="004A1EDE" w14:paraId="208516A9" w14:textId="77777777" w:rsidTr="00412BC2">
        <w:trPr>
          <w:trHeight w:val="20"/>
        </w:trPr>
        <w:tc>
          <w:tcPr>
            <w:tcW w:w="159" w:type="pct"/>
            <w:vMerge/>
            <w:tcBorders>
              <w:left w:val="single" w:sz="4" w:space="0" w:color="auto"/>
              <w:right w:val="single" w:sz="4" w:space="0" w:color="auto"/>
            </w:tcBorders>
          </w:tcPr>
          <w:p w14:paraId="54F6F1A0"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20A07486"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46A2F3A6"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7469FF45"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2172DD59"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4EA26CBB"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89" w:type="pct"/>
            <w:tcBorders>
              <w:top w:val="single" w:sz="4" w:space="0" w:color="auto"/>
              <w:left w:val="single" w:sz="4" w:space="0" w:color="auto"/>
              <w:bottom w:val="single" w:sz="4" w:space="0" w:color="auto"/>
              <w:right w:val="single" w:sz="4" w:space="0" w:color="auto"/>
            </w:tcBorders>
          </w:tcPr>
          <w:p w14:paraId="48323420"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49068292"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800,00</w:t>
            </w:r>
          </w:p>
        </w:tc>
        <w:tc>
          <w:tcPr>
            <w:tcW w:w="353" w:type="pct"/>
            <w:gridSpan w:val="4"/>
            <w:tcBorders>
              <w:top w:val="single" w:sz="4" w:space="0" w:color="auto"/>
              <w:left w:val="single" w:sz="4" w:space="0" w:color="auto"/>
              <w:bottom w:val="single" w:sz="4" w:space="0" w:color="auto"/>
              <w:right w:val="single" w:sz="4" w:space="0" w:color="auto"/>
            </w:tcBorders>
          </w:tcPr>
          <w:p w14:paraId="19CBF7CE"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433,84</w:t>
            </w:r>
          </w:p>
        </w:tc>
        <w:tc>
          <w:tcPr>
            <w:tcW w:w="353" w:type="pct"/>
            <w:gridSpan w:val="3"/>
            <w:tcBorders>
              <w:top w:val="single" w:sz="4" w:space="0" w:color="auto"/>
              <w:left w:val="single" w:sz="4" w:space="0" w:color="auto"/>
              <w:bottom w:val="single" w:sz="4" w:space="0" w:color="auto"/>
              <w:right w:val="single" w:sz="4" w:space="0" w:color="auto"/>
            </w:tcBorders>
          </w:tcPr>
          <w:p w14:paraId="40EE485E"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9" w:type="pct"/>
            <w:gridSpan w:val="5"/>
            <w:tcBorders>
              <w:top w:val="single" w:sz="4" w:space="0" w:color="auto"/>
              <w:left w:val="single" w:sz="4" w:space="0" w:color="auto"/>
              <w:bottom w:val="single" w:sz="4" w:space="0" w:color="auto"/>
              <w:right w:val="single" w:sz="4" w:space="0" w:color="auto"/>
            </w:tcBorders>
          </w:tcPr>
          <w:p w14:paraId="105B1046"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108C03E8"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1233,84</w:t>
            </w:r>
          </w:p>
        </w:tc>
        <w:tc>
          <w:tcPr>
            <w:tcW w:w="535" w:type="pct"/>
            <w:tcBorders>
              <w:top w:val="single" w:sz="4" w:space="0" w:color="auto"/>
              <w:left w:val="single" w:sz="4" w:space="0" w:color="auto"/>
              <w:bottom w:val="single" w:sz="4" w:space="0" w:color="auto"/>
              <w:right w:val="single" w:sz="4" w:space="0" w:color="auto"/>
            </w:tcBorders>
          </w:tcPr>
          <w:p w14:paraId="667E90C7" w14:textId="77777777" w:rsidR="004A1EDE" w:rsidRPr="004A1EDE" w:rsidRDefault="004A1EDE" w:rsidP="00087C7B">
            <w:pPr>
              <w:rPr>
                <w:rFonts w:eastAsia="Times New Roman"/>
                <w:sz w:val="22"/>
                <w:szCs w:val="22"/>
                <w:lang w:eastAsia="ru-RU"/>
              </w:rPr>
            </w:pPr>
          </w:p>
        </w:tc>
      </w:tr>
      <w:tr w:rsidR="00087C7B" w:rsidRPr="004A1EDE" w14:paraId="4F20520A" w14:textId="77777777" w:rsidTr="00412BC2">
        <w:trPr>
          <w:trHeight w:val="20"/>
        </w:trPr>
        <w:tc>
          <w:tcPr>
            <w:tcW w:w="159" w:type="pct"/>
            <w:vMerge/>
            <w:tcBorders>
              <w:left w:val="single" w:sz="4" w:space="0" w:color="auto"/>
              <w:right w:val="single" w:sz="4" w:space="0" w:color="auto"/>
            </w:tcBorders>
          </w:tcPr>
          <w:p w14:paraId="2CC3083E"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51200ADD"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554DA00B"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1E01A515"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4026DD5D"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2E06FE3F"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89" w:type="pct"/>
            <w:tcBorders>
              <w:top w:val="single" w:sz="4" w:space="0" w:color="auto"/>
              <w:left w:val="single" w:sz="4" w:space="0" w:color="auto"/>
              <w:bottom w:val="single" w:sz="4" w:space="0" w:color="auto"/>
              <w:right w:val="single" w:sz="4" w:space="0" w:color="auto"/>
            </w:tcBorders>
          </w:tcPr>
          <w:p w14:paraId="5D5478F9"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0CB1CA3E"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1BA86193"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25B40EF5" w14:textId="77777777" w:rsidR="004A1EDE" w:rsidRPr="004A1EDE" w:rsidRDefault="004A1EDE" w:rsidP="00087C7B">
            <w:pPr>
              <w:rPr>
                <w:rFonts w:eastAsia="Times New Roman"/>
                <w:sz w:val="22"/>
                <w:szCs w:val="22"/>
                <w:lang w:eastAsia="ru-RU"/>
              </w:rPr>
            </w:pPr>
          </w:p>
        </w:tc>
        <w:tc>
          <w:tcPr>
            <w:tcW w:w="359" w:type="pct"/>
            <w:gridSpan w:val="5"/>
            <w:tcBorders>
              <w:top w:val="single" w:sz="4" w:space="0" w:color="auto"/>
              <w:left w:val="single" w:sz="4" w:space="0" w:color="auto"/>
              <w:bottom w:val="single" w:sz="4" w:space="0" w:color="auto"/>
              <w:right w:val="single" w:sz="4" w:space="0" w:color="auto"/>
            </w:tcBorders>
          </w:tcPr>
          <w:p w14:paraId="07AE9C95" w14:textId="77777777" w:rsidR="004A1EDE" w:rsidRPr="004A1EDE" w:rsidRDefault="004A1EDE" w:rsidP="00087C7B">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50B9AFDC"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7E9C5971" w14:textId="77777777" w:rsidR="004A1EDE" w:rsidRPr="004A1EDE" w:rsidRDefault="004A1EDE" w:rsidP="00087C7B">
            <w:pPr>
              <w:rPr>
                <w:rFonts w:eastAsia="Times New Roman"/>
                <w:sz w:val="22"/>
                <w:szCs w:val="22"/>
                <w:lang w:eastAsia="ru-RU"/>
              </w:rPr>
            </w:pPr>
          </w:p>
        </w:tc>
      </w:tr>
      <w:tr w:rsidR="00087C7B" w:rsidRPr="004A1EDE" w14:paraId="3FF846EF" w14:textId="77777777" w:rsidTr="00412BC2">
        <w:trPr>
          <w:trHeight w:val="20"/>
        </w:trPr>
        <w:tc>
          <w:tcPr>
            <w:tcW w:w="159" w:type="pct"/>
            <w:vMerge w:val="restart"/>
            <w:tcBorders>
              <w:left w:val="single" w:sz="4" w:space="0" w:color="auto"/>
              <w:right w:val="single" w:sz="4" w:space="0" w:color="auto"/>
            </w:tcBorders>
          </w:tcPr>
          <w:p w14:paraId="25F82B91" w14:textId="77777777" w:rsidR="004A1EDE" w:rsidRPr="004A1EDE" w:rsidRDefault="004A1EDE" w:rsidP="005115E3">
            <w:pPr>
              <w:autoSpaceDE w:val="0"/>
              <w:autoSpaceDN w:val="0"/>
              <w:adjustRightInd w:val="0"/>
              <w:ind w:right="-111" w:hanging="108"/>
              <w:rPr>
                <w:rFonts w:eastAsia="Times New Roman"/>
                <w:sz w:val="22"/>
                <w:szCs w:val="22"/>
                <w:lang w:eastAsia="ru-RU"/>
              </w:rPr>
            </w:pPr>
            <w:r w:rsidRPr="004A1EDE">
              <w:rPr>
                <w:rFonts w:eastAsia="Times New Roman"/>
                <w:sz w:val="22"/>
                <w:szCs w:val="22"/>
                <w:lang w:eastAsia="ru-RU"/>
              </w:rPr>
              <w:t>1.2.3</w:t>
            </w:r>
          </w:p>
        </w:tc>
        <w:tc>
          <w:tcPr>
            <w:tcW w:w="540" w:type="pct"/>
            <w:vMerge w:val="restart"/>
            <w:tcBorders>
              <w:left w:val="single" w:sz="4" w:space="0" w:color="auto"/>
              <w:right w:val="single" w:sz="4" w:space="0" w:color="auto"/>
            </w:tcBorders>
          </w:tcPr>
          <w:p w14:paraId="3CAC1CAA" w14:textId="780D7442" w:rsidR="004A1EDE" w:rsidRPr="004A1EDE" w:rsidRDefault="004A1EDE" w:rsidP="005115E3">
            <w:pPr>
              <w:rPr>
                <w:rFonts w:eastAsia="Times New Roman"/>
                <w:sz w:val="22"/>
                <w:szCs w:val="22"/>
                <w:lang w:eastAsia="ru-RU"/>
              </w:rPr>
            </w:pPr>
            <w:r w:rsidRPr="004A1EDE">
              <w:rPr>
                <w:rFonts w:eastAsia="Times New Roman"/>
                <w:sz w:val="22"/>
                <w:szCs w:val="22"/>
                <w:lang w:eastAsia="ru-RU"/>
              </w:rPr>
              <w:t>Расходы на текущий и капитальный ремонт</w:t>
            </w:r>
            <w:r w:rsidR="00087C7B">
              <w:rPr>
                <w:rFonts w:eastAsia="Times New Roman"/>
                <w:sz w:val="22"/>
                <w:szCs w:val="22"/>
                <w:lang w:eastAsia="ru-RU"/>
              </w:rPr>
              <w:t xml:space="preserve"> </w:t>
            </w:r>
            <w:r w:rsidRPr="004A1EDE">
              <w:rPr>
                <w:rFonts w:eastAsia="Times New Roman"/>
                <w:sz w:val="22"/>
                <w:szCs w:val="22"/>
                <w:lang w:eastAsia="ru-RU"/>
              </w:rPr>
              <w:t>клуба п.</w:t>
            </w:r>
            <w:r w:rsidR="00412BC2">
              <w:rPr>
                <w:rFonts w:eastAsia="Times New Roman"/>
                <w:sz w:val="22"/>
                <w:szCs w:val="22"/>
                <w:lang w:eastAsia="ru-RU"/>
              </w:rPr>
              <w:t xml:space="preserve"> </w:t>
            </w:r>
            <w:r w:rsidRPr="004A1EDE">
              <w:rPr>
                <w:rFonts w:eastAsia="Times New Roman"/>
                <w:sz w:val="22"/>
                <w:szCs w:val="22"/>
                <w:lang w:eastAsia="ru-RU"/>
              </w:rPr>
              <w:t>Краскино</w:t>
            </w:r>
          </w:p>
        </w:tc>
        <w:tc>
          <w:tcPr>
            <w:tcW w:w="483" w:type="pct"/>
            <w:gridSpan w:val="2"/>
            <w:vMerge w:val="restart"/>
            <w:tcBorders>
              <w:left w:val="single" w:sz="4" w:space="0" w:color="auto"/>
              <w:right w:val="single" w:sz="4" w:space="0" w:color="auto"/>
            </w:tcBorders>
          </w:tcPr>
          <w:p w14:paraId="31D46812" w14:textId="77777777" w:rsidR="004A1EDE" w:rsidRPr="004A1EDE" w:rsidRDefault="004A1EDE" w:rsidP="005115E3">
            <w:pPr>
              <w:tabs>
                <w:tab w:val="left" w:pos="1883"/>
              </w:tabs>
              <w:autoSpaceDE w:val="0"/>
              <w:autoSpaceDN w:val="0"/>
              <w:adjustRightInd w:val="0"/>
              <w:ind w:right="-154"/>
              <w:rPr>
                <w:rFonts w:eastAsia="Times New Roman"/>
                <w:sz w:val="22"/>
                <w:szCs w:val="22"/>
                <w:lang w:eastAsia="ru-RU"/>
              </w:rPr>
            </w:pPr>
            <w:r w:rsidRPr="004A1EDE">
              <w:rPr>
                <w:rFonts w:eastAsia="Times New Roman"/>
                <w:sz w:val="22"/>
                <w:szCs w:val="22"/>
                <w:lang w:eastAsia="ru-RU"/>
              </w:rPr>
              <w:t>МБУ КДО</w:t>
            </w:r>
          </w:p>
          <w:p w14:paraId="3CA94ADD" w14:textId="77777777" w:rsidR="004A1EDE" w:rsidRPr="004A1EDE" w:rsidRDefault="004A1EDE" w:rsidP="005115E3">
            <w:pPr>
              <w:rPr>
                <w:rFonts w:eastAsia="Times New Roman"/>
                <w:sz w:val="22"/>
                <w:szCs w:val="22"/>
                <w:lang w:eastAsia="ru-RU"/>
              </w:rPr>
            </w:pPr>
          </w:p>
          <w:p w14:paraId="45A9CF56" w14:textId="77777777" w:rsidR="004A1EDE" w:rsidRPr="004A1EDE" w:rsidRDefault="004A1EDE" w:rsidP="005115E3">
            <w:pPr>
              <w:rPr>
                <w:rFonts w:eastAsia="Times New Roman"/>
                <w:sz w:val="22"/>
                <w:szCs w:val="22"/>
                <w:lang w:eastAsia="ru-RU"/>
              </w:rPr>
            </w:pPr>
          </w:p>
          <w:p w14:paraId="1E83E1EC" w14:textId="77777777" w:rsidR="004A1EDE" w:rsidRPr="004A1EDE" w:rsidRDefault="004A1EDE" w:rsidP="005115E3">
            <w:pPr>
              <w:rPr>
                <w:rFonts w:eastAsia="Times New Roman"/>
                <w:sz w:val="22"/>
                <w:szCs w:val="22"/>
                <w:lang w:eastAsia="ru-RU"/>
              </w:rPr>
            </w:pPr>
          </w:p>
          <w:p w14:paraId="447EDFBE" w14:textId="77777777" w:rsidR="004A1EDE" w:rsidRPr="004A1EDE" w:rsidRDefault="004A1EDE" w:rsidP="005115E3">
            <w:pPr>
              <w:rPr>
                <w:rFonts w:eastAsia="Times New Roman"/>
                <w:sz w:val="22"/>
                <w:szCs w:val="22"/>
                <w:lang w:eastAsia="ru-RU"/>
              </w:rPr>
            </w:pPr>
          </w:p>
          <w:p w14:paraId="525A6107" w14:textId="77777777" w:rsidR="004A1EDE" w:rsidRPr="004A1EDE" w:rsidRDefault="004A1EDE" w:rsidP="005115E3">
            <w:pPr>
              <w:rPr>
                <w:rFonts w:eastAsia="Times New Roman"/>
                <w:sz w:val="22"/>
                <w:szCs w:val="22"/>
                <w:lang w:eastAsia="ru-RU"/>
              </w:rPr>
            </w:pPr>
          </w:p>
          <w:p w14:paraId="70491DAF" w14:textId="77777777" w:rsidR="004A1EDE" w:rsidRPr="004A1EDE" w:rsidRDefault="004A1EDE" w:rsidP="005115E3">
            <w:pPr>
              <w:rPr>
                <w:rFonts w:eastAsia="Times New Roman"/>
                <w:sz w:val="22"/>
                <w:szCs w:val="22"/>
                <w:lang w:eastAsia="ru-RU"/>
              </w:rPr>
            </w:pPr>
          </w:p>
        </w:tc>
        <w:tc>
          <w:tcPr>
            <w:tcW w:w="211" w:type="pct"/>
            <w:gridSpan w:val="4"/>
            <w:vMerge w:val="restart"/>
            <w:tcBorders>
              <w:left w:val="single" w:sz="4" w:space="0" w:color="auto"/>
              <w:right w:val="single" w:sz="4" w:space="0" w:color="auto"/>
            </w:tcBorders>
          </w:tcPr>
          <w:p w14:paraId="4004C21A"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2025-2027</w:t>
            </w:r>
          </w:p>
          <w:p w14:paraId="11973F48" w14:textId="77777777" w:rsidR="004A1EDE" w:rsidRPr="004A1EDE" w:rsidRDefault="004A1EDE" w:rsidP="005115E3">
            <w:pPr>
              <w:jc w:val="center"/>
              <w:rPr>
                <w:rFonts w:eastAsia="Times New Roman"/>
                <w:sz w:val="22"/>
                <w:szCs w:val="22"/>
                <w:lang w:eastAsia="ru-RU"/>
              </w:rPr>
            </w:pPr>
          </w:p>
          <w:p w14:paraId="72636CD8" w14:textId="77777777" w:rsidR="004A1EDE" w:rsidRPr="004A1EDE" w:rsidRDefault="004A1EDE" w:rsidP="005115E3">
            <w:pPr>
              <w:jc w:val="center"/>
              <w:rPr>
                <w:rFonts w:eastAsia="Times New Roman"/>
                <w:sz w:val="22"/>
                <w:szCs w:val="22"/>
                <w:lang w:eastAsia="ru-RU"/>
              </w:rPr>
            </w:pPr>
          </w:p>
          <w:p w14:paraId="6B538371" w14:textId="77777777" w:rsidR="004A1EDE" w:rsidRPr="004A1EDE" w:rsidRDefault="004A1EDE" w:rsidP="005115E3">
            <w:pPr>
              <w:jc w:val="center"/>
              <w:rPr>
                <w:rFonts w:eastAsia="Times New Roman"/>
                <w:sz w:val="22"/>
                <w:szCs w:val="22"/>
                <w:lang w:eastAsia="ru-RU"/>
              </w:rPr>
            </w:pPr>
          </w:p>
          <w:p w14:paraId="7DE67252" w14:textId="77777777" w:rsidR="004A1EDE" w:rsidRPr="004A1EDE" w:rsidRDefault="004A1EDE" w:rsidP="005115E3">
            <w:pPr>
              <w:jc w:val="center"/>
              <w:rPr>
                <w:rFonts w:eastAsia="Times New Roman"/>
                <w:sz w:val="22"/>
                <w:szCs w:val="22"/>
                <w:lang w:eastAsia="ru-RU"/>
              </w:rPr>
            </w:pPr>
          </w:p>
          <w:p w14:paraId="0CBC9FC4" w14:textId="77777777" w:rsidR="004A1EDE" w:rsidRPr="004A1EDE" w:rsidRDefault="004A1EDE" w:rsidP="005115E3">
            <w:pPr>
              <w:jc w:val="center"/>
              <w:rPr>
                <w:rFonts w:eastAsia="Times New Roman"/>
                <w:sz w:val="22"/>
                <w:szCs w:val="22"/>
                <w:lang w:eastAsia="ru-RU"/>
              </w:rPr>
            </w:pPr>
          </w:p>
        </w:tc>
        <w:tc>
          <w:tcPr>
            <w:tcW w:w="228" w:type="pct"/>
            <w:vMerge w:val="restart"/>
            <w:tcBorders>
              <w:left w:val="single" w:sz="4" w:space="0" w:color="auto"/>
              <w:right w:val="single" w:sz="4" w:space="0" w:color="auto"/>
            </w:tcBorders>
          </w:tcPr>
          <w:p w14:paraId="3B49CBF0" w14:textId="77777777" w:rsidR="004A1EDE" w:rsidRPr="004A1EDE" w:rsidRDefault="004A1EDE" w:rsidP="005115E3">
            <w:pPr>
              <w:rPr>
                <w:rFonts w:eastAsia="Times New Roman"/>
                <w:sz w:val="22"/>
                <w:szCs w:val="22"/>
                <w:lang w:eastAsia="ru-RU"/>
              </w:rPr>
            </w:pPr>
          </w:p>
          <w:p w14:paraId="192196B3" w14:textId="77777777" w:rsidR="004A1EDE" w:rsidRPr="004A1EDE" w:rsidRDefault="004A1EDE" w:rsidP="005115E3">
            <w:pPr>
              <w:rPr>
                <w:rFonts w:eastAsia="Times New Roman"/>
                <w:sz w:val="22"/>
                <w:szCs w:val="22"/>
                <w:lang w:eastAsia="ru-RU"/>
              </w:rPr>
            </w:pPr>
          </w:p>
          <w:p w14:paraId="389F02B5" w14:textId="77777777" w:rsidR="004A1EDE" w:rsidRPr="004A1EDE" w:rsidRDefault="004A1EDE" w:rsidP="005115E3">
            <w:pPr>
              <w:rPr>
                <w:rFonts w:eastAsia="Times New Roman"/>
                <w:sz w:val="22"/>
                <w:szCs w:val="22"/>
                <w:lang w:eastAsia="ru-RU"/>
              </w:rPr>
            </w:pPr>
          </w:p>
          <w:p w14:paraId="47379DA4"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3BA765C9"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89" w:type="pct"/>
            <w:tcBorders>
              <w:top w:val="single" w:sz="4" w:space="0" w:color="auto"/>
              <w:left w:val="single" w:sz="4" w:space="0" w:color="auto"/>
              <w:bottom w:val="single" w:sz="4" w:space="0" w:color="auto"/>
              <w:right w:val="single" w:sz="4" w:space="0" w:color="auto"/>
            </w:tcBorders>
          </w:tcPr>
          <w:p w14:paraId="1FF89541"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1E82B229"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4"/>
            <w:tcBorders>
              <w:top w:val="single" w:sz="4" w:space="0" w:color="auto"/>
              <w:left w:val="single" w:sz="4" w:space="0" w:color="auto"/>
              <w:bottom w:val="single" w:sz="4" w:space="0" w:color="auto"/>
              <w:right w:val="single" w:sz="4" w:space="0" w:color="auto"/>
            </w:tcBorders>
          </w:tcPr>
          <w:p w14:paraId="16F996AE"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27097,87</w:t>
            </w:r>
          </w:p>
        </w:tc>
        <w:tc>
          <w:tcPr>
            <w:tcW w:w="353" w:type="pct"/>
            <w:gridSpan w:val="3"/>
            <w:tcBorders>
              <w:top w:val="single" w:sz="4" w:space="0" w:color="auto"/>
              <w:left w:val="single" w:sz="4" w:space="0" w:color="auto"/>
              <w:bottom w:val="single" w:sz="4" w:space="0" w:color="auto"/>
              <w:right w:val="single" w:sz="4" w:space="0" w:color="auto"/>
            </w:tcBorders>
          </w:tcPr>
          <w:p w14:paraId="00164524"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96765,06</w:t>
            </w:r>
          </w:p>
        </w:tc>
        <w:tc>
          <w:tcPr>
            <w:tcW w:w="359" w:type="pct"/>
            <w:gridSpan w:val="5"/>
            <w:tcBorders>
              <w:top w:val="single" w:sz="4" w:space="0" w:color="auto"/>
              <w:left w:val="single" w:sz="4" w:space="0" w:color="auto"/>
              <w:bottom w:val="single" w:sz="4" w:space="0" w:color="auto"/>
              <w:right w:val="single" w:sz="4" w:space="0" w:color="auto"/>
            </w:tcBorders>
          </w:tcPr>
          <w:p w14:paraId="716724D5"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1CFCE669"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123862,93</w:t>
            </w:r>
          </w:p>
        </w:tc>
        <w:tc>
          <w:tcPr>
            <w:tcW w:w="535" w:type="pct"/>
            <w:tcBorders>
              <w:top w:val="single" w:sz="4" w:space="0" w:color="auto"/>
              <w:left w:val="single" w:sz="4" w:space="0" w:color="auto"/>
              <w:bottom w:val="single" w:sz="4" w:space="0" w:color="auto"/>
              <w:right w:val="single" w:sz="4" w:space="0" w:color="auto"/>
            </w:tcBorders>
          </w:tcPr>
          <w:p w14:paraId="2D2001F8" w14:textId="77777777" w:rsidR="004A1EDE" w:rsidRPr="004A1EDE" w:rsidRDefault="004A1EDE" w:rsidP="00087C7B">
            <w:pPr>
              <w:rPr>
                <w:rFonts w:eastAsia="Times New Roman"/>
                <w:sz w:val="22"/>
                <w:szCs w:val="22"/>
                <w:lang w:eastAsia="ru-RU"/>
              </w:rPr>
            </w:pPr>
          </w:p>
        </w:tc>
      </w:tr>
      <w:tr w:rsidR="00087C7B" w:rsidRPr="004A1EDE" w14:paraId="27E34AE5" w14:textId="77777777" w:rsidTr="00412BC2">
        <w:trPr>
          <w:trHeight w:val="20"/>
        </w:trPr>
        <w:tc>
          <w:tcPr>
            <w:tcW w:w="159" w:type="pct"/>
            <w:vMerge/>
            <w:tcBorders>
              <w:left w:val="single" w:sz="4" w:space="0" w:color="auto"/>
              <w:right w:val="single" w:sz="4" w:space="0" w:color="auto"/>
            </w:tcBorders>
          </w:tcPr>
          <w:p w14:paraId="32C60F60"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73489377"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424E21E9"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4A77ADDA"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6C55659A"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2327A3E2"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федеральный бюджет </w:t>
            </w:r>
          </w:p>
          <w:p w14:paraId="42C6CDF9"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(субсидии, субвенции, иные межбюджетные трансферты)</w:t>
            </w:r>
          </w:p>
        </w:tc>
        <w:tc>
          <w:tcPr>
            <w:tcW w:w="289" w:type="pct"/>
            <w:tcBorders>
              <w:top w:val="single" w:sz="4" w:space="0" w:color="auto"/>
              <w:left w:val="single" w:sz="4" w:space="0" w:color="auto"/>
              <w:bottom w:val="single" w:sz="4" w:space="0" w:color="auto"/>
              <w:right w:val="single" w:sz="4" w:space="0" w:color="auto"/>
            </w:tcBorders>
          </w:tcPr>
          <w:p w14:paraId="5FD89E20"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14371535"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4"/>
            <w:tcBorders>
              <w:top w:val="single" w:sz="4" w:space="0" w:color="auto"/>
              <w:left w:val="single" w:sz="4" w:space="0" w:color="auto"/>
              <w:bottom w:val="single" w:sz="4" w:space="0" w:color="auto"/>
              <w:right w:val="single" w:sz="4" w:space="0" w:color="auto"/>
            </w:tcBorders>
          </w:tcPr>
          <w:p w14:paraId="20355518"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25759,23</w:t>
            </w:r>
          </w:p>
        </w:tc>
        <w:tc>
          <w:tcPr>
            <w:tcW w:w="353" w:type="pct"/>
            <w:gridSpan w:val="3"/>
            <w:tcBorders>
              <w:top w:val="single" w:sz="4" w:space="0" w:color="auto"/>
              <w:left w:val="single" w:sz="4" w:space="0" w:color="auto"/>
              <w:bottom w:val="single" w:sz="4" w:space="0" w:color="auto"/>
              <w:right w:val="single" w:sz="4" w:space="0" w:color="auto"/>
            </w:tcBorders>
          </w:tcPr>
          <w:p w14:paraId="390E2E18"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45576,22</w:t>
            </w:r>
          </w:p>
        </w:tc>
        <w:tc>
          <w:tcPr>
            <w:tcW w:w="359" w:type="pct"/>
            <w:gridSpan w:val="5"/>
            <w:tcBorders>
              <w:top w:val="single" w:sz="4" w:space="0" w:color="auto"/>
              <w:left w:val="single" w:sz="4" w:space="0" w:color="auto"/>
              <w:bottom w:val="single" w:sz="4" w:space="0" w:color="auto"/>
              <w:right w:val="single" w:sz="4" w:space="0" w:color="auto"/>
            </w:tcBorders>
          </w:tcPr>
          <w:p w14:paraId="700B2748"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76EEE9D1"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71335,45</w:t>
            </w:r>
          </w:p>
        </w:tc>
        <w:tc>
          <w:tcPr>
            <w:tcW w:w="535" w:type="pct"/>
            <w:tcBorders>
              <w:top w:val="single" w:sz="4" w:space="0" w:color="auto"/>
              <w:left w:val="single" w:sz="4" w:space="0" w:color="auto"/>
              <w:bottom w:val="single" w:sz="4" w:space="0" w:color="auto"/>
              <w:right w:val="single" w:sz="4" w:space="0" w:color="auto"/>
            </w:tcBorders>
          </w:tcPr>
          <w:p w14:paraId="468CF016" w14:textId="77777777" w:rsidR="004A1EDE" w:rsidRPr="004A1EDE" w:rsidRDefault="004A1EDE" w:rsidP="00087C7B">
            <w:pPr>
              <w:rPr>
                <w:rFonts w:eastAsia="Times New Roman"/>
                <w:sz w:val="22"/>
                <w:szCs w:val="22"/>
                <w:lang w:eastAsia="ru-RU"/>
              </w:rPr>
            </w:pPr>
          </w:p>
        </w:tc>
      </w:tr>
      <w:tr w:rsidR="00087C7B" w:rsidRPr="004A1EDE" w14:paraId="2C27BA90" w14:textId="77777777" w:rsidTr="00412BC2">
        <w:trPr>
          <w:trHeight w:val="20"/>
        </w:trPr>
        <w:tc>
          <w:tcPr>
            <w:tcW w:w="159" w:type="pct"/>
            <w:vMerge/>
            <w:tcBorders>
              <w:left w:val="single" w:sz="4" w:space="0" w:color="auto"/>
              <w:right w:val="single" w:sz="4" w:space="0" w:color="auto"/>
            </w:tcBorders>
          </w:tcPr>
          <w:p w14:paraId="55BCF0EE"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4C73CE13"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11B59329"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7DDB40B7"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5F4EAEDB"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6896E37E"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89" w:type="pct"/>
            <w:tcBorders>
              <w:top w:val="single" w:sz="4" w:space="0" w:color="auto"/>
              <w:left w:val="single" w:sz="4" w:space="0" w:color="auto"/>
              <w:bottom w:val="single" w:sz="4" w:space="0" w:color="auto"/>
              <w:right w:val="single" w:sz="4" w:space="0" w:color="auto"/>
            </w:tcBorders>
          </w:tcPr>
          <w:p w14:paraId="7FA2541A"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118168E7"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4"/>
            <w:tcBorders>
              <w:top w:val="single" w:sz="4" w:space="0" w:color="auto"/>
              <w:left w:val="single" w:sz="4" w:space="0" w:color="auto"/>
              <w:bottom w:val="single" w:sz="4" w:space="0" w:color="auto"/>
              <w:right w:val="single" w:sz="4" w:space="0" w:color="auto"/>
            </w:tcBorders>
          </w:tcPr>
          <w:p w14:paraId="2CA21859"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525,70</w:t>
            </w:r>
          </w:p>
        </w:tc>
        <w:tc>
          <w:tcPr>
            <w:tcW w:w="353" w:type="pct"/>
            <w:gridSpan w:val="3"/>
            <w:tcBorders>
              <w:top w:val="single" w:sz="4" w:space="0" w:color="auto"/>
              <w:left w:val="single" w:sz="4" w:space="0" w:color="auto"/>
              <w:bottom w:val="single" w:sz="4" w:space="0" w:color="auto"/>
              <w:right w:val="single" w:sz="4" w:space="0" w:color="auto"/>
            </w:tcBorders>
          </w:tcPr>
          <w:p w14:paraId="618CCB2C"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49750,50</w:t>
            </w:r>
          </w:p>
        </w:tc>
        <w:tc>
          <w:tcPr>
            <w:tcW w:w="359" w:type="pct"/>
            <w:gridSpan w:val="5"/>
            <w:tcBorders>
              <w:top w:val="single" w:sz="4" w:space="0" w:color="auto"/>
              <w:left w:val="single" w:sz="4" w:space="0" w:color="auto"/>
              <w:bottom w:val="single" w:sz="4" w:space="0" w:color="auto"/>
              <w:right w:val="single" w:sz="4" w:space="0" w:color="auto"/>
            </w:tcBorders>
          </w:tcPr>
          <w:p w14:paraId="715B43B4"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55413FBC"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50276,20</w:t>
            </w:r>
          </w:p>
        </w:tc>
        <w:tc>
          <w:tcPr>
            <w:tcW w:w="535" w:type="pct"/>
            <w:tcBorders>
              <w:top w:val="single" w:sz="4" w:space="0" w:color="auto"/>
              <w:left w:val="single" w:sz="4" w:space="0" w:color="auto"/>
              <w:bottom w:val="single" w:sz="4" w:space="0" w:color="auto"/>
              <w:right w:val="single" w:sz="4" w:space="0" w:color="auto"/>
            </w:tcBorders>
          </w:tcPr>
          <w:p w14:paraId="4336E624" w14:textId="77777777" w:rsidR="004A1EDE" w:rsidRPr="004A1EDE" w:rsidRDefault="004A1EDE" w:rsidP="00087C7B">
            <w:pPr>
              <w:rPr>
                <w:rFonts w:eastAsia="Times New Roman"/>
                <w:sz w:val="22"/>
                <w:szCs w:val="22"/>
                <w:lang w:eastAsia="ru-RU"/>
              </w:rPr>
            </w:pPr>
          </w:p>
        </w:tc>
      </w:tr>
      <w:tr w:rsidR="00087C7B" w:rsidRPr="004A1EDE" w14:paraId="71ABBC49" w14:textId="77777777" w:rsidTr="00412BC2">
        <w:trPr>
          <w:trHeight w:val="20"/>
        </w:trPr>
        <w:tc>
          <w:tcPr>
            <w:tcW w:w="159" w:type="pct"/>
            <w:vMerge/>
            <w:tcBorders>
              <w:left w:val="single" w:sz="4" w:space="0" w:color="auto"/>
              <w:right w:val="single" w:sz="4" w:space="0" w:color="auto"/>
            </w:tcBorders>
          </w:tcPr>
          <w:p w14:paraId="0B2CE4BB"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544F992C"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0CB41284"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73370A26"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218D367D"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4170156E"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89" w:type="pct"/>
            <w:tcBorders>
              <w:top w:val="single" w:sz="4" w:space="0" w:color="auto"/>
              <w:left w:val="single" w:sz="4" w:space="0" w:color="auto"/>
              <w:bottom w:val="single" w:sz="4" w:space="0" w:color="auto"/>
              <w:right w:val="single" w:sz="4" w:space="0" w:color="auto"/>
            </w:tcBorders>
          </w:tcPr>
          <w:p w14:paraId="03F2E366"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180A69A5"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4"/>
            <w:tcBorders>
              <w:top w:val="single" w:sz="4" w:space="0" w:color="auto"/>
              <w:left w:val="single" w:sz="4" w:space="0" w:color="auto"/>
              <w:bottom w:val="single" w:sz="4" w:space="0" w:color="auto"/>
              <w:right w:val="single" w:sz="4" w:space="0" w:color="auto"/>
            </w:tcBorders>
          </w:tcPr>
          <w:p w14:paraId="62838B26"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812,94</w:t>
            </w:r>
          </w:p>
        </w:tc>
        <w:tc>
          <w:tcPr>
            <w:tcW w:w="353" w:type="pct"/>
            <w:gridSpan w:val="3"/>
            <w:tcBorders>
              <w:top w:val="single" w:sz="4" w:space="0" w:color="auto"/>
              <w:left w:val="single" w:sz="4" w:space="0" w:color="auto"/>
              <w:bottom w:val="single" w:sz="4" w:space="0" w:color="auto"/>
              <w:right w:val="single" w:sz="4" w:space="0" w:color="auto"/>
            </w:tcBorders>
          </w:tcPr>
          <w:p w14:paraId="6B7E1116"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1438,34</w:t>
            </w:r>
          </w:p>
        </w:tc>
        <w:tc>
          <w:tcPr>
            <w:tcW w:w="359" w:type="pct"/>
            <w:gridSpan w:val="5"/>
            <w:tcBorders>
              <w:top w:val="single" w:sz="4" w:space="0" w:color="auto"/>
              <w:left w:val="single" w:sz="4" w:space="0" w:color="auto"/>
              <w:bottom w:val="single" w:sz="4" w:space="0" w:color="auto"/>
              <w:right w:val="single" w:sz="4" w:space="0" w:color="auto"/>
            </w:tcBorders>
          </w:tcPr>
          <w:p w14:paraId="5E62627D"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7F694C05"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2251,28</w:t>
            </w:r>
          </w:p>
        </w:tc>
        <w:tc>
          <w:tcPr>
            <w:tcW w:w="535" w:type="pct"/>
            <w:tcBorders>
              <w:top w:val="single" w:sz="4" w:space="0" w:color="auto"/>
              <w:left w:val="single" w:sz="4" w:space="0" w:color="auto"/>
              <w:bottom w:val="single" w:sz="4" w:space="0" w:color="auto"/>
              <w:right w:val="single" w:sz="4" w:space="0" w:color="auto"/>
            </w:tcBorders>
          </w:tcPr>
          <w:p w14:paraId="05964A44" w14:textId="77777777" w:rsidR="004A1EDE" w:rsidRPr="004A1EDE" w:rsidRDefault="004A1EDE" w:rsidP="00087C7B">
            <w:pPr>
              <w:rPr>
                <w:rFonts w:eastAsia="Times New Roman"/>
                <w:sz w:val="22"/>
                <w:szCs w:val="22"/>
                <w:lang w:eastAsia="ru-RU"/>
              </w:rPr>
            </w:pPr>
          </w:p>
        </w:tc>
      </w:tr>
      <w:tr w:rsidR="00087C7B" w:rsidRPr="004A1EDE" w14:paraId="2EEDFB64" w14:textId="77777777" w:rsidTr="00412BC2">
        <w:trPr>
          <w:trHeight w:val="20"/>
        </w:trPr>
        <w:tc>
          <w:tcPr>
            <w:tcW w:w="159" w:type="pct"/>
            <w:vMerge/>
            <w:tcBorders>
              <w:left w:val="single" w:sz="4" w:space="0" w:color="auto"/>
              <w:right w:val="single" w:sz="4" w:space="0" w:color="auto"/>
            </w:tcBorders>
          </w:tcPr>
          <w:p w14:paraId="64633574"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4D068393"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0DF26F7A"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28AB6354"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520E5658"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0B135D17"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89" w:type="pct"/>
            <w:tcBorders>
              <w:top w:val="single" w:sz="4" w:space="0" w:color="auto"/>
              <w:left w:val="single" w:sz="4" w:space="0" w:color="auto"/>
              <w:bottom w:val="single" w:sz="4" w:space="0" w:color="auto"/>
              <w:right w:val="single" w:sz="4" w:space="0" w:color="auto"/>
            </w:tcBorders>
          </w:tcPr>
          <w:p w14:paraId="00E6FD26"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388A3A5A"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29ED543B"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10C52FF5" w14:textId="77777777" w:rsidR="004A1EDE" w:rsidRPr="004A1EDE" w:rsidRDefault="004A1EDE" w:rsidP="00087C7B">
            <w:pPr>
              <w:rPr>
                <w:rFonts w:eastAsia="Times New Roman"/>
                <w:sz w:val="22"/>
                <w:szCs w:val="22"/>
                <w:lang w:eastAsia="ru-RU"/>
              </w:rPr>
            </w:pPr>
          </w:p>
        </w:tc>
        <w:tc>
          <w:tcPr>
            <w:tcW w:w="351" w:type="pct"/>
            <w:gridSpan w:val="4"/>
            <w:tcBorders>
              <w:top w:val="single" w:sz="4" w:space="0" w:color="auto"/>
              <w:left w:val="single" w:sz="4" w:space="0" w:color="auto"/>
              <w:bottom w:val="single" w:sz="4" w:space="0" w:color="auto"/>
              <w:right w:val="single" w:sz="4" w:space="0" w:color="auto"/>
            </w:tcBorders>
          </w:tcPr>
          <w:p w14:paraId="77CD7948"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20B2B09A"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022DB7BA" w14:textId="77777777" w:rsidR="004A1EDE" w:rsidRPr="004A1EDE" w:rsidRDefault="004A1EDE" w:rsidP="00087C7B">
            <w:pPr>
              <w:rPr>
                <w:rFonts w:eastAsia="Times New Roman"/>
                <w:sz w:val="22"/>
                <w:szCs w:val="22"/>
                <w:lang w:eastAsia="ru-RU"/>
              </w:rPr>
            </w:pPr>
          </w:p>
        </w:tc>
      </w:tr>
      <w:tr w:rsidR="00087C7B" w:rsidRPr="004A1EDE" w14:paraId="2EFD191B" w14:textId="77777777" w:rsidTr="00412BC2">
        <w:trPr>
          <w:trHeight w:val="20"/>
        </w:trPr>
        <w:tc>
          <w:tcPr>
            <w:tcW w:w="159" w:type="pct"/>
            <w:vMerge w:val="restart"/>
            <w:tcBorders>
              <w:left w:val="single" w:sz="4" w:space="0" w:color="auto"/>
              <w:right w:val="single" w:sz="4" w:space="0" w:color="auto"/>
            </w:tcBorders>
          </w:tcPr>
          <w:p w14:paraId="7AD1F43C" w14:textId="77777777" w:rsidR="004A1EDE" w:rsidRPr="004A1EDE" w:rsidRDefault="004A1EDE" w:rsidP="005115E3">
            <w:pPr>
              <w:autoSpaceDE w:val="0"/>
              <w:autoSpaceDN w:val="0"/>
              <w:adjustRightInd w:val="0"/>
              <w:ind w:left="-108" w:right="-111"/>
              <w:rPr>
                <w:rFonts w:eastAsia="Times New Roman"/>
                <w:sz w:val="22"/>
                <w:szCs w:val="22"/>
                <w:lang w:eastAsia="ru-RU"/>
              </w:rPr>
            </w:pPr>
            <w:r w:rsidRPr="004A1EDE">
              <w:rPr>
                <w:rFonts w:eastAsia="Times New Roman"/>
                <w:sz w:val="22"/>
                <w:szCs w:val="22"/>
                <w:lang w:eastAsia="ru-RU"/>
              </w:rPr>
              <w:t>1.2.4</w:t>
            </w:r>
          </w:p>
        </w:tc>
        <w:tc>
          <w:tcPr>
            <w:tcW w:w="540" w:type="pct"/>
            <w:vMerge w:val="restart"/>
            <w:tcBorders>
              <w:left w:val="single" w:sz="4" w:space="0" w:color="auto"/>
              <w:right w:val="single" w:sz="4" w:space="0" w:color="auto"/>
            </w:tcBorders>
          </w:tcPr>
          <w:p w14:paraId="63938886" w14:textId="094AAC50" w:rsidR="004A1EDE" w:rsidRPr="004A1EDE" w:rsidRDefault="004A1EDE" w:rsidP="005115E3">
            <w:pPr>
              <w:rPr>
                <w:rFonts w:eastAsia="Times New Roman"/>
                <w:sz w:val="22"/>
                <w:szCs w:val="22"/>
                <w:lang w:eastAsia="ru-RU"/>
              </w:rPr>
            </w:pPr>
            <w:r w:rsidRPr="004A1EDE">
              <w:rPr>
                <w:rFonts w:eastAsia="Times New Roman"/>
                <w:sz w:val="22"/>
                <w:szCs w:val="22"/>
                <w:lang w:eastAsia="ru-RU"/>
              </w:rPr>
              <w:t>Расходы на текущий и капитальный ремонт</w:t>
            </w:r>
            <w:r w:rsidR="00087C7B">
              <w:rPr>
                <w:rFonts w:eastAsia="Times New Roman"/>
                <w:sz w:val="22"/>
                <w:szCs w:val="22"/>
                <w:lang w:eastAsia="ru-RU"/>
              </w:rPr>
              <w:t xml:space="preserve"> </w:t>
            </w:r>
            <w:r w:rsidRPr="004A1EDE">
              <w:rPr>
                <w:rFonts w:eastAsia="Times New Roman"/>
                <w:sz w:val="22"/>
                <w:szCs w:val="22"/>
                <w:lang w:eastAsia="ru-RU"/>
              </w:rPr>
              <w:t>клуба Славянка-3 (Нерпа)</w:t>
            </w:r>
          </w:p>
        </w:tc>
        <w:tc>
          <w:tcPr>
            <w:tcW w:w="483" w:type="pct"/>
            <w:gridSpan w:val="2"/>
            <w:vMerge w:val="restart"/>
            <w:tcBorders>
              <w:left w:val="single" w:sz="4" w:space="0" w:color="auto"/>
              <w:right w:val="single" w:sz="4" w:space="0" w:color="auto"/>
            </w:tcBorders>
          </w:tcPr>
          <w:p w14:paraId="2DE957B8" w14:textId="77777777" w:rsidR="004A1EDE" w:rsidRPr="004A1EDE" w:rsidRDefault="004A1EDE" w:rsidP="005115E3">
            <w:pPr>
              <w:tabs>
                <w:tab w:val="left" w:pos="1883"/>
              </w:tabs>
              <w:autoSpaceDE w:val="0"/>
              <w:autoSpaceDN w:val="0"/>
              <w:adjustRightInd w:val="0"/>
              <w:ind w:right="-154"/>
              <w:rPr>
                <w:rFonts w:eastAsia="Times New Roman"/>
                <w:sz w:val="22"/>
                <w:szCs w:val="22"/>
                <w:lang w:eastAsia="ru-RU"/>
              </w:rPr>
            </w:pPr>
            <w:r w:rsidRPr="004A1EDE">
              <w:rPr>
                <w:rFonts w:eastAsia="Times New Roman"/>
                <w:sz w:val="22"/>
                <w:szCs w:val="22"/>
                <w:lang w:eastAsia="ru-RU"/>
              </w:rPr>
              <w:t>МБУ КДО</w:t>
            </w:r>
          </w:p>
          <w:p w14:paraId="6BD6FBEB" w14:textId="77777777" w:rsidR="004A1EDE" w:rsidRPr="004A1EDE" w:rsidRDefault="004A1EDE" w:rsidP="005115E3">
            <w:pPr>
              <w:rPr>
                <w:rFonts w:eastAsia="Times New Roman"/>
                <w:sz w:val="22"/>
                <w:szCs w:val="22"/>
                <w:lang w:eastAsia="ru-RU"/>
              </w:rPr>
            </w:pPr>
          </w:p>
          <w:p w14:paraId="318B4A8D" w14:textId="77777777" w:rsidR="004A1EDE" w:rsidRPr="004A1EDE" w:rsidRDefault="004A1EDE" w:rsidP="005115E3">
            <w:pPr>
              <w:rPr>
                <w:rFonts w:eastAsia="Times New Roman"/>
                <w:sz w:val="22"/>
                <w:szCs w:val="22"/>
                <w:lang w:eastAsia="ru-RU"/>
              </w:rPr>
            </w:pPr>
          </w:p>
          <w:p w14:paraId="47B7D784" w14:textId="77777777" w:rsidR="004A1EDE" w:rsidRPr="004A1EDE" w:rsidRDefault="004A1EDE" w:rsidP="005115E3">
            <w:pPr>
              <w:rPr>
                <w:rFonts w:eastAsia="Times New Roman"/>
                <w:sz w:val="22"/>
                <w:szCs w:val="22"/>
                <w:lang w:eastAsia="ru-RU"/>
              </w:rPr>
            </w:pPr>
          </w:p>
          <w:p w14:paraId="72D3CA0D" w14:textId="77777777" w:rsidR="004A1EDE" w:rsidRPr="004A1EDE" w:rsidRDefault="004A1EDE" w:rsidP="005115E3">
            <w:pPr>
              <w:rPr>
                <w:rFonts w:eastAsia="Times New Roman"/>
                <w:sz w:val="22"/>
                <w:szCs w:val="22"/>
                <w:lang w:eastAsia="ru-RU"/>
              </w:rPr>
            </w:pPr>
          </w:p>
          <w:p w14:paraId="41FB5287" w14:textId="77777777" w:rsidR="004A1EDE" w:rsidRPr="004A1EDE" w:rsidRDefault="004A1EDE" w:rsidP="005115E3">
            <w:pPr>
              <w:rPr>
                <w:rFonts w:eastAsia="Times New Roman"/>
                <w:sz w:val="22"/>
                <w:szCs w:val="22"/>
                <w:lang w:eastAsia="ru-RU"/>
              </w:rPr>
            </w:pPr>
          </w:p>
          <w:p w14:paraId="6199DDFB" w14:textId="77777777" w:rsidR="004A1EDE" w:rsidRPr="004A1EDE" w:rsidRDefault="004A1EDE" w:rsidP="005115E3">
            <w:pPr>
              <w:rPr>
                <w:rFonts w:eastAsia="Times New Roman"/>
                <w:sz w:val="22"/>
                <w:szCs w:val="22"/>
                <w:lang w:eastAsia="ru-RU"/>
              </w:rPr>
            </w:pPr>
          </w:p>
        </w:tc>
        <w:tc>
          <w:tcPr>
            <w:tcW w:w="211" w:type="pct"/>
            <w:gridSpan w:val="4"/>
            <w:vMerge w:val="restart"/>
            <w:tcBorders>
              <w:left w:val="single" w:sz="4" w:space="0" w:color="auto"/>
              <w:right w:val="single" w:sz="4" w:space="0" w:color="auto"/>
            </w:tcBorders>
          </w:tcPr>
          <w:p w14:paraId="66E5D753"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2024-2027</w:t>
            </w:r>
          </w:p>
          <w:p w14:paraId="1A826FA2" w14:textId="77777777" w:rsidR="004A1EDE" w:rsidRPr="004A1EDE" w:rsidRDefault="004A1EDE" w:rsidP="005115E3">
            <w:pPr>
              <w:jc w:val="center"/>
              <w:rPr>
                <w:rFonts w:eastAsia="Times New Roman"/>
                <w:sz w:val="22"/>
                <w:szCs w:val="22"/>
                <w:lang w:eastAsia="ru-RU"/>
              </w:rPr>
            </w:pPr>
          </w:p>
          <w:p w14:paraId="19016395" w14:textId="77777777" w:rsidR="004A1EDE" w:rsidRPr="004A1EDE" w:rsidRDefault="004A1EDE" w:rsidP="005115E3">
            <w:pPr>
              <w:jc w:val="center"/>
              <w:rPr>
                <w:rFonts w:eastAsia="Times New Roman"/>
                <w:sz w:val="22"/>
                <w:szCs w:val="22"/>
                <w:lang w:eastAsia="ru-RU"/>
              </w:rPr>
            </w:pPr>
          </w:p>
          <w:p w14:paraId="65561AC7" w14:textId="77777777" w:rsidR="004A1EDE" w:rsidRPr="004A1EDE" w:rsidRDefault="004A1EDE" w:rsidP="005115E3">
            <w:pPr>
              <w:jc w:val="center"/>
              <w:rPr>
                <w:rFonts w:eastAsia="Times New Roman"/>
                <w:sz w:val="22"/>
                <w:szCs w:val="22"/>
                <w:lang w:eastAsia="ru-RU"/>
              </w:rPr>
            </w:pPr>
          </w:p>
          <w:p w14:paraId="334E215B" w14:textId="77777777" w:rsidR="004A1EDE" w:rsidRPr="004A1EDE" w:rsidRDefault="004A1EDE" w:rsidP="005115E3">
            <w:pPr>
              <w:jc w:val="center"/>
              <w:rPr>
                <w:rFonts w:eastAsia="Times New Roman"/>
                <w:sz w:val="22"/>
                <w:szCs w:val="22"/>
                <w:lang w:eastAsia="ru-RU"/>
              </w:rPr>
            </w:pPr>
          </w:p>
          <w:p w14:paraId="57626A76" w14:textId="77777777" w:rsidR="004A1EDE" w:rsidRPr="004A1EDE" w:rsidRDefault="004A1EDE" w:rsidP="005115E3">
            <w:pPr>
              <w:jc w:val="center"/>
              <w:rPr>
                <w:rFonts w:eastAsia="Times New Roman"/>
                <w:sz w:val="22"/>
                <w:szCs w:val="22"/>
                <w:lang w:eastAsia="ru-RU"/>
              </w:rPr>
            </w:pPr>
          </w:p>
        </w:tc>
        <w:tc>
          <w:tcPr>
            <w:tcW w:w="228" w:type="pct"/>
            <w:vMerge w:val="restart"/>
            <w:tcBorders>
              <w:left w:val="single" w:sz="4" w:space="0" w:color="auto"/>
              <w:right w:val="single" w:sz="4" w:space="0" w:color="auto"/>
            </w:tcBorders>
          </w:tcPr>
          <w:p w14:paraId="759B18DD" w14:textId="77777777" w:rsidR="004A1EDE" w:rsidRPr="004A1EDE" w:rsidRDefault="004A1EDE" w:rsidP="005115E3">
            <w:pPr>
              <w:rPr>
                <w:rFonts w:eastAsia="Times New Roman"/>
                <w:sz w:val="22"/>
                <w:szCs w:val="22"/>
                <w:lang w:eastAsia="ru-RU"/>
              </w:rPr>
            </w:pPr>
          </w:p>
          <w:p w14:paraId="5A15DAFB" w14:textId="77777777" w:rsidR="004A1EDE" w:rsidRPr="004A1EDE" w:rsidRDefault="004A1EDE" w:rsidP="005115E3">
            <w:pPr>
              <w:rPr>
                <w:rFonts w:eastAsia="Times New Roman"/>
                <w:sz w:val="22"/>
                <w:szCs w:val="22"/>
                <w:lang w:eastAsia="ru-RU"/>
              </w:rPr>
            </w:pPr>
          </w:p>
          <w:p w14:paraId="137EC367" w14:textId="77777777" w:rsidR="004A1EDE" w:rsidRPr="004A1EDE" w:rsidRDefault="004A1EDE" w:rsidP="005115E3">
            <w:pPr>
              <w:rPr>
                <w:rFonts w:eastAsia="Times New Roman"/>
                <w:sz w:val="22"/>
                <w:szCs w:val="22"/>
                <w:lang w:eastAsia="ru-RU"/>
              </w:rPr>
            </w:pPr>
          </w:p>
          <w:p w14:paraId="011AEF55"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015C4A1A"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89" w:type="pct"/>
            <w:tcBorders>
              <w:top w:val="single" w:sz="4" w:space="0" w:color="auto"/>
              <w:left w:val="single" w:sz="4" w:space="0" w:color="auto"/>
              <w:bottom w:val="single" w:sz="4" w:space="0" w:color="auto"/>
              <w:right w:val="single" w:sz="4" w:space="0" w:color="auto"/>
            </w:tcBorders>
          </w:tcPr>
          <w:p w14:paraId="4C938018"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51A5E3FB"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1113,81</w:t>
            </w:r>
          </w:p>
        </w:tc>
        <w:tc>
          <w:tcPr>
            <w:tcW w:w="353" w:type="pct"/>
            <w:gridSpan w:val="4"/>
            <w:tcBorders>
              <w:top w:val="single" w:sz="4" w:space="0" w:color="auto"/>
              <w:left w:val="single" w:sz="4" w:space="0" w:color="auto"/>
              <w:bottom w:val="single" w:sz="4" w:space="0" w:color="auto"/>
              <w:right w:val="single" w:sz="4" w:space="0" w:color="auto"/>
            </w:tcBorders>
          </w:tcPr>
          <w:p w14:paraId="6427FBCF"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6CF4160E"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1" w:type="pct"/>
            <w:gridSpan w:val="4"/>
            <w:tcBorders>
              <w:top w:val="single" w:sz="4" w:space="0" w:color="auto"/>
              <w:left w:val="single" w:sz="4" w:space="0" w:color="auto"/>
              <w:bottom w:val="single" w:sz="4" w:space="0" w:color="auto"/>
              <w:right w:val="single" w:sz="4" w:space="0" w:color="auto"/>
            </w:tcBorders>
          </w:tcPr>
          <w:p w14:paraId="6AFEF977"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52B5371A"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1113,81</w:t>
            </w:r>
          </w:p>
        </w:tc>
        <w:tc>
          <w:tcPr>
            <w:tcW w:w="535" w:type="pct"/>
            <w:tcBorders>
              <w:top w:val="single" w:sz="4" w:space="0" w:color="auto"/>
              <w:left w:val="single" w:sz="4" w:space="0" w:color="auto"/>
              <w:bottom w:val="single" w:sz="4" w:space="0" w:color="auto"/>
              <w:right w:val="single" w:sz="4" w:space="0" w:color="auto"/>
            </w:tcBorders>
          </w:tcPr>
          <w:p w14:paraId="0D0FB771" w14:textId="77777777" w:rsidR="004A1EDE" w:rsidRPr="004A1EDE" w:rsidRDefault="004A1EDE" w:rsidP="00087C7B">
            <w:pPr>
              <w:rPr>
                <w:rFonts w:eastAsia="Times New Roman"/>
                <w:sz w:val="22"/>
                <w:szCs w:val="22"/>
                <w:lang w:eastAsia="ru-RU"/>
              </w:rPr>
            </w:pPr>
          </w:p>
        </w:tc>
      </w:tr>
      <w:tr w:rsidR="00087C7B" w:rsidRPr="004A1EDE" w14:paraId="045AB82F" w14:textId="77777777" w:rsidTr="00412BC2">
        <w:trPr>
          <w:trHeight w:val="20"/>
        </w:trPr>
        <w:tc>
          <w:tcPr>
            <w:tcW w:w="159" w:type="pct"/>
            <w:vMerge/>
            <w:tcBorders>
              <w:left w:val="single" w:sz="4" w:space="0" w:color="auto"/>
              <w:right w:val="single" w:sz="4" w:space="0" w:color="auto"/>
            </w:tcBorders>
          </w:tcPr>
          <w:p w14:paraId="3EB8FD58"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59DBFF52"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67DECB46"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69291824"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68900381"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77E35150"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федеральный бюджет </w:t>
            </w:r>
          </w:p>
          <w:p w14:paraId="66B3680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(субсидии, субвенции, иные межбюджетные трансферты)</w:t>
            </w:r>
          </w:p>
        </w:tc>
        <w:tc>
          <w:tcPr>
            <w:tcW w:w="289" w:type="pct"/>
            <w:tcBorders>
              <w:top w:val="single" w:sz="4" w:space="0" w:color="auto"/>
              <w:left w:val="single" w:sz="4" w:space="0" w:color="auto"/>
              <w:bottom w:val="single" w:sz="4" w:space="0" w:color="auto"/>
              <w:right w:val="single" w:sz="4" w:space="0" w:color="auto"/>
            </w:tcBorders>
          </w:tcPr>
          <w:p w14:paraId="0BAA4855"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1EA5A76B"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541472BC"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2F827F59" w14:textId="77777777" w:rsidR="004A1EDE" w:rsidRPr="004A1EDE" w:rsidRDefault="004A1EDE" w:rsidP="00087C7B">
            <w:pPr>
              <w:rPr>
                <w:rFonts w:eastAsia="Times New Roman"/>
                <w:sz w:val="22"/>
                <w:szCs w:val="22"/>
                <w:lang w:eastAsia="ru-RU"/>
              </w:rPr>
            </w:pPr>
          </w:p>
        </w:tc>
        <w:tc>
          <w:tcPr>
            <w:tcW w:w="351" w:type="pct"/>
            <w:gridSpan w:val="4"/>
            <w:tcBorders>
              <w:top w:val="single" w:sz="4" w:space="0" w:color="auto"/>
              <w:left w:val="single" w:sz="4" w:space="0" w:color="auto"/>
              <w:bottom w:val="single" w:sz="4" w:space="0" w:color="auto"/>
              <w:right w:val="single" w:sz="4" w:space="0" w:color="auto"/>
            </w:tcBorders>
          </w:tcPr>
          <w:p w14:paraId="3C5C4622"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3AFB6729"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59B15D72" w14:textId="77777777" w:rsidR="004A1EDE" w:rsidRPr="004A1EDE" w:rsidRDefault="004A1EDE" w:rsidP="00087C7B">
            <w:pPr>
              <w:rPr>
                <w:rFonts w:eastAsia="Times New Roman"/>
                <w:sz w:val="22"/>
                <w:szCs w:val="22"/>
                <w:lang w:eastAsia="ru-RU"/>
              </w:rPr>
            </w:pPr>
          </w:p>
        </w:tc>
      </w:tr>
      <w:tr w:rsidR="00087C7B" w:rsidRPr="004A1EDE" w14:paraId="4E55B892" w14:textId="77777777" w:rsidTr="00412BC2">
        <w:trPr>
          <w:trHeight w:val="20"/>
        </w:trPr>
        <w:tc>
          <w:tcPr>
            <w:tcW w:w="159" w:type="pct"/>
            <w:vMerge/>
            <w:tcBorders>
              <w:left w:val="single" w:sz="4" w:space="0" w:color="auto"/>
              <w:right w:val="single" w:sz="4" w:space="0" w:color="auto"/>
            </w:tcBorders>
          </w:tcPr>
          <w:p w14:paraId="2758876B"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0A4FCB06"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322C4CAB"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68860B65"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79700245"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59141670"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89" w:type="pct"/>
            <w:tcBorders>
              <w:top w:val="single" w:sz="4" w:space="0" w:color="auto"/>
              <w:left w:val="single" w:sz="4" w:space="0" w:color="auto"/>
              <w:bottom w:val="single" w:sz="4" w:space="0" w:color="auto"/>
              <w:right w:val="single" w:sz="4" w:space="0" w:color="auto"/>
            </w:tcBorders>
          </w:tcPr>
          <w:p w14:paraId="72ADACD0"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0BCB9782"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1C801817"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7928F73B" w14:textId="77777777" w:rsidR="004A1EDE" w:rsidRPr="004A1EDE" w:rsidRDefault="004A1EDE" w:rsidP="00087C7B">
            <w:pPr>
              <w:jc w:val="center"/>
              <w:rPr>
                <w:rFonts w:eastAsia="Times New Roman"/>
                <w:sz w:val="22"/>
                <w:szCs w:val="22"/>
                <w:lang w:eastAsia="ru-RU"/>
              </w:rPr>
            </w:pPr>
          </w:p>
        </w:tc>
        <w:tc>
          <w:tcPr>
            <w:tcW w:w="351" w:type="pct"/>
            <w:gridSpan w:val="4"/>
            <w:tcBorders>
              <w:top w:val="single" w:sz="4" w:space="0" w:color="auto"/>
              <w:left w:val="single" w:sz="4" w:space="0" w:color="auto"/>
              <w:bottom w:val="single" w:sz="4" w:space="0" w:color="auto"/>
              <w:right w:val="single" w:sz="4" w:space="0" w:color="auto"/>
            </w:tcBorders>
          </w:tcPr>
          <w:p w14:paraId="33A17A36" w14:textId="77777777" w:rsidR="004A1EDE" w:rsidRPr="004A1EDE" w:rsidRDefault="004A1EDE" w:rsidP="00087C7B">
            <w:pPr>
              <w:jc w:val="cente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54DA331F" w14:textId="77777777" w:rsidR="004A1EDE" w:rsidRPr="004A1EDE" w:rsidRDefault="004A1EDE" w:rsidP="00087C7B">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51E80D5E" w14:textId="77777777" w:rsidR="004A1EDE" w:rsidRPr="004A1EDE" w:rsidRDefault="004A1EDE" w:rsidP="00087C7B">
            <w:pPr>
              <w:rPr>
                <w:rFonts w:eastAsia="Times New Roman"/>
                <w:sz w:val="22"/>
                <w:szCs w:val="22"/>
                <w:lang w:eastAsia="ru-RU"/>
              </w:rPr>
            </w:pPr>
          </w:p>
        </w:tc>
      </w:tr>
      <w:tr w:rsidR="00087C7B" w:rsidRPr="004A1EDE" w14:paraId="41F1F02A" w14:textId="77777777" w:rsidTr="00412BC2">
        <w:trPr>
          <w:trHeight w:val="20"/>
        </w:trPr>
        <w:tc>
          <w:tcPr>
            <w:tcW w:w="159" w:type="pct"/>
            <w:vMerge/>
            <w:tcBorders>
              <w:left w:val="single" w:sz="4" w:space="0" w:color="auto"/>
              <w:right w:val="single" w:sz="4" w:space="0" w:color="auto"/>
            </w:tcBorders>
          </w:tcPr>
          <w:p w14:paraId="4996A8AF"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33D20DC7"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1C675AB8"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44100D00"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36CF8FC5"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53CB391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89" w:type="pct"/>
            <w:tcBorders>
              <w:top w:val="single" w:sz="4" w:space="0" w:color="auto"/>
              <w:left w:val="single" w:sz="4" w:space="0" w:color="auto"/>
              <w:bottom w:val="single" w:sz="4" w:space="0" w:color="auto"/>
              <w:right w:val="single" w:sz="4" w:space="0" w:color="auto"/>
            </w:tcBorders>
          </w:tcPr>
          <w:p w14:paraId="36599D2B"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26EF397D"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1113,81</w:t>
            </w:r>
          </w:p>
        </w:tc>
        <w:tc>
          <w:tcPr>
            <w:tcW w:w="353" w:type="pct"/>
            <w:gridSpan w:val="4"/>
            <w:tcBorders>
              <w:top w:val="single" w:sz="4" w:space="0" w:color="auto"/>
              <w:left w:val="single" w:sz="4" w:space="0" w:color="auto"/>
              <w:bottom w:val="single" w:sz="4" w:space="0" w:color="auto"/>
              <w:right w:val="single" w:sz="4" w:space="0" w:color="auto"/>
            </w:tcBorders>
          </w:tcPr>
          <w:p w14:paraId="427D3319"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581E12E2"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1" w:type="pct"/>
            <w:gridSpan w:val="4"/>
            <w:tcBorders>
              <w:top w:val="single" w:sz="4" w:space="0" w:color="auto"/>
              <w:left w:val="single" w:sz="4" w:space="0" w:color="auto"/>
              <w:bottom w:val="single" w:sz="4" w:space="0" w:color="auto"/>
              <w:right w:val="single" w:sz="4" w:space="0" w:color="auto"/>
            </w:tcBorders>
          </w:tcPr>
          <w:p w14:paraId="14C748E9"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3C44E032"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1113,81</w:t>
            </w:r>
          </w:p>
        </w:tc>
        <w:tc>
          <w:tcPr>
            <w:tcW w:w="535" w:type="pct"/>
            <w:tcBorders>
              <w:top w:val="single" w:sz="4" w:space="0" w:color="auto"/>
              <w:left w:val="single" w:sz="4" w:space="0" w:color="auto"/>
              <w:bottom w:val="single" w:sz="4" w:space="0" w:color="auto"/>
              <w:right w:val="single" w:sz="4" w:space="0" w:color="auto"/>
            </w:tcBorders>
          </w:tcPr>
          <w:p w14:paraId="3959B7EE" w14:textId="77777777" w:rsidR="004A1EDE" w:rsidRPr="004A1EDE" w:rsidRDefault="004A1EDE" w:rsidP="00087C7B">
            <w:pPr>
              <w:rPr>
                <w:rFonts w:eastAsia="Times New Roman"/>
                <w:sz w:val="22"/>
                <w:szCs w:val="22"/>
                <w:lang w:eastAsia="ru-RU"/>
              </w:rPr>
            </w:pPr>
          </w:p>
        </w:tc>
      </w:tr>
      <w:tr w:rsidR="00087C7B" w:rsidRPr="004A1EDE" w14:paraId="5D8ECBA8" w14:textId="77777777" w:rsidTr="00412BC2">
        <w:trPr>
          <w:trHeight w:val="20"/>
        </w:trPr>
        <w:tc>
          <w:tcPr>
            <w:tcW w:w="159" w:type="pct"/>
            <w:vMerge/>
            <w:tcBorders>
              <w:left w:val="single" w:sz="4" w:space="0" w:color="auto"/>
              <w:right w:val="single" w:sz="4" w:space="0" w:color="auto"/>
            </w:tcBorders>
          </w:tcPr>
          <w:p w14:paraId="799758C4"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3E354B6B"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1D9B1739"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61D6A6E5"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02CD7A15"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1FD137C5"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89" w:type="pct"/>
            <w:tcBorders>
              <w:top w:val="single" w:sz="4" w:space="0" w:color="auto"/>
              <w:left w:val="single" w:sz="4" w:space="0" w:color="auto"/>
              <w:bottom w:val="single" w:sz="4" w:space="0" w:color="auto"/>
              <w:right w:val="single" w:sz="4" w:space="0" w:color="auto"/>
            </w:tcBorders>
          </w:tcPr>
          <w:p w14:paraId="385546A1"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3A835299"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5B0495B1"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59EF8689" w14:textId="77777777" w:rsidR="004A1EDE" w:rsidRPr="004A1EDE" w:rsidRDefault="004A1EDE" w:rsidP="00087C7B">
            <w:pPr>
              <w:rPr>
                <w:rFonts w:eastAsia="Times New Roman"/>
                <w:sz w:val="22"/>
                <w:szCs w:val="22"/>
                <w:lang w:eastAsia="ru-RU"/>
              </w:rPr>
            </w:pPr>
          </w:p>
        </w:tc>
        <w:tc>
          <w:tcPr>
            <w:tcW w:w="351" w:type="pct"/>
            <w:gridSpan w:val="4"/>
            <w:tcBorders>
              <w:top w:val="single" w:sz="4" w:space="0" w:color="auto"/>
              <w:left w:val="single" w:sz="4" w:space="0" w:color="auto"/>
              <w:bottom w:val="single" w:sz="4" w:space="0" w:color="auto"/>
              <w:right w:val="single" w:sz="4" w:space="0" w:color="auto"/>
            </w:tcBorders>
          </w:tcPr>
          <w:p w14:paraId="55090A70"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56E24E44"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42E16FE7" w14:textId="77777777" w:rsidR="004A1EDE" w:rsidRPr="004A1EDE" w:rsidRDefault="004A1EDE" w:rsidP="00087C7B">
            <w:pPr>
              <w:rPr>
                <w:rFonts w:eastAsia="Times New Roman"/>
                <w:sz w:val="22"/>
                <w:szCs w:val="22"/>
                <w:lang w:eastAsia="ru-RU"/>
              </w:rPr>
            </w:pPr>
          </w:p>
        </w:tc>
      </w:tr>
      <w:tr w:rsidR="00087C7B" w:rsidRPr="004A1EDE" w14:paraId="3A103D60" w14:textId="77777777" w:rsidTr="00412BC2">
        <w:trPr>
          <w:trHeight w:val="20"/>
        </w:trPr>
        <w:tc>
          <w:tcPr>
            <w:tcW w:w="159" w:type="pct"/>
            <w:vMerge w:val="restart"/>
            <w:tcBorders>
              <w:left w:val="single" w:sz="4" w:space="0" w:color="auto"/>
              <w:right w:val="single" w:sz="4" w:space="0" w:color="auto"/>
            </w:tcBorders>
          </w:tcPr>
          <w:p w14:paraId="4A27C499" w14:textId="77777777" w:rsidR="004A1EDE" w:rsidRPr="004A1EDE" w:rsidRDefault="004A1EDE" w:rsidP="005115E3">
            <w:pPr>
              <w:autoSpaceDE w:val="0"/>
              <w:autoSpaceDN w:val="0"/>
              <w:adjustRightInd w:val="0"/>
              <w:ind w:left="-108" w:right="-111"/>
              <w:rPr>
                <w:rFonts w:eastAsia="Times New Roman"/>
                <w:sz w:val="22"/>
                <w:szCs w:val="22"/>
                <w:lang w:eastAsia="ru-RU"/>
              </w:rPr>
            </w:pPr>
            <w:r w:rsidRPr="004A1EDE">
              <w:rPr>
                <w:rFonts w:eastAsia="Times New Roman"/>
                <w:sz w:val="22"/>
                <w:szCs w:val="22"/>
                <w:lang w:eastAsia="ru-RU"/>
              </w:rPr>
              <w:lastRenderedPageBreak/>
              <w:t>1.2.5</w:t>
            </w:r>
          </w:p>
        </w:tc>
        <w:tc>
          <w:tcPr>
            <w:tcW w:w="540" w:type="pct"/>
            <w:vMerge w:val="restart"/>
            <w:tcBorders>
              <w:left w:val="single" w:sz="4" w:space="0" w:color="auto"/>
              <w:right w:val="single" w:sz="4" w:space="0" w:color="auto"/>
            </w:tcBorders>
          </w:tcPr>
          <w:p w14:paraId="72ADEFE1" w14:textId="15B87B27" w:rsidR="004A1EDE" w:rsidRPr="004A1EDE" w:rsidRDefault="004A1EDE" w:rsidP="005115E3">
            <w:pPr>
              <w:rPr>
                <w:rFonts w:eastAsia="Times New Roman"/>
                <w:sz w:val="22"/>
                <w:szCs w:val="22"/>
                <w:lang w:eastAsia="ru-RU"/>
              </w:rPr>
            </w:pPr>
            <w:r w:rsidRPr="004A1EDE">
              <w:rPr>
                <w:rFonts w:eastAsia="Times New Roman"/>
                <w:sz w:val="22"/>
                <w:szCs w:val="22"/>
                <w:lang w:eastAsia="ru-RU"/>
              </w:rPr>
              <w:t>Расходы на текущий и капитальный ремонт</w:t>
            </w:r>
            <w:r w:rsidR="00087C7B">
              <w:rPr>
                <w:rFonts w:eastAsia="Times New Roman"/>
                <w:sz w:val="22"/>
                <w:szCs w:val="22"/>
                <w:lang w:eastAsia="ru-RU"/>
              </w:rPr>
              <w:t xml:space="preserve"> </w:t>
            </w:r>
            <w:r w:rsidRPr="004A1EDE">
              <w:rPr>
                <w:rFonts w:eastAsia="Times New Roman"/>
                <w:sz w:val="22"/>
                <w:szCs w:val="22"/>
                <w:lang w:eastAsia="ru-RU"/>
              </w:rPr>
              <w:t>клуба с.</w:t>
            </w:r>
            <w:r w:rsidR="00412BC2">
              <w:rPr>
                <w:rFonts w:eastAsia="Times New Roman"/>
                <w:sz w:val="22"/>
                <w:szCs w:val="22"/>
                <w:lang w:eastAsia="ru-RU"/>
              </w:rPr>
              <w:t xml:space="preserve"> </w:t>
            </w:r>
            <w:proofErr w:type="spellStart"/>
            <w:r w:rsidRPr="004A1EDE">
              <w:rPr>
                <w:rFonts w:eastAsia="Times New Roman"/>
                <w:sz w:val="22"/>
                <w:szCs w:val="22"/>
                <w:lang w:eastAsia="ru-RU"/>
              </w:rPr>
              <w:t>Гвоздево</w:t>
            </w:r>
            <w:proofErr w:type="spellEnd"/>
          </w:p>
        </w:tc>
        <w:tc>
          <w:tcPr>
            <w:tcW w:w="483" w:type="pct"/>
            <w:gridSpan w:val="2"/>
            <w:vMerge w:val="restart"/>
            <w:tcBorders>
              <w:left w:val="single" w:sz="4" w:space="0" w:color="auto"/>
              <w:right w:val="single" w:sz="4" w:space="0" w:color="auto"/>
            </w:tcBorders>
          </w:tcPr>
          <w:p w14:paraId="15D883D3" w14:textId="77777777" w:rsidR="004A1EDE" w:rsidRPr="004A1EDE" w:rsidRDefault="004A1EDE" w:rsidP="005115E3">
            <w:pPr>
              <w:tabs>
                <w:tab w:val="left" w:pos="1883"/>
              </w:tabs>
              <w:autoSpaceDE w:val="0"/>
              <w:autoSpaceDN w:val="0"/>
              <w:adjustRightInd w:val="0"/>
              <w:ind w:right="-154"/>
              <w:rPr>
                <w:rFonts w:eastAsia="Times New Roman"/>
                <w:sz w:val="22"/>
                <w:szCs w:val="22"/>
                <w:lang w:eastAsia="ru-RU"/>
              </w:rPr>
            </w:pPr>
            <w:r w:rsidRPr="004A1EDE">
              <w:rPr>
                <w:rFonts w:eastAsia="Times New Roman"/>
                <w:sz w:val="22"/>
                <w:szCs w:val="22"/>
                <w:lang w:eastAsia="ru-RU"/>
              </w:rPr>
              <w:t>МБУ КДО</w:t>
            </w:r>
          </w:p>
          <w:p w14:paraId="2E45FD83" w14:textId="77777777" w:rsidR="004A1EDE" w:rsidRPr="004A1EDE" w:rsidRDefault="004A1EDE" w:rsidP="005115E3">
            <w:pPr>
              <w:rPr>
                <w:rFonts w:eastAsia="Times New Roman"/>
                <w:sz w:val="22"/>
                <w:szCs w:val="22"/>
                <w:lang w:eastAsia="ru-RU"/>
              </w:rPr>
            </w:pPr>
          </w:p>
          <w:p w14:paraId="4E1B457C" w14:textId="77777777" w:rsidR="004A1EDE" w:rsidRPr="004A1EDE" w:rsidRDefault="004A1EDE" w:rsidP="005115E3">
            <w:pPr>
              <w:rPr>
                <w:rFonts w:eastAsia="Times New Roman"/>
                <w:sz w:val="22"/>
                <w:szCs w:val="22"/>
                <w:lang w:eastAsia="ru-RU"/>
              </w:rPr>
            </w:pPr>
          </w:p>
          <w:p w14:paraId="0745770C" w14:textId="77777777" w:rsidR="004A1EDE" w:rsidRPr="004A1EDE" w:rsidRDefault="004A1EDE" w:rsidP="005115E3">
            <w:pPr>
              <w:rPr>
                <w:rFonts w:eastAsia="Times New Roman"/>
                <w:sz w:val="22"/>
                <w:szCs w:val="22"/>
                <w:lang w:eastAsia="ru-RU"/>
              </w:rPr>
            </w:pPr>
          </w:p>
          <w:p w14:paraId="0EF4C867" w14:textId="77777777" w:rsidR="004A1EDE" w:rsidRPr="004A1EDE" w:rsidRDefault="004A1EDE" w:rsidP="005115E3">
            <w:pPr>
              <w:rPr>
                <w:rFonts w:eastAsia="Times New Roman"/>
                <w:sz w:val="22"/>
                <w:szCs w:val="22"/>
                <w:lang w:eastAsia="ru-RU"/>
              </w:rPr>
            </w:pPr>
          </w:p>
          <w:p w14:paraId="5FB8BE01" w14:textId="77777777" w:rsidR="004A1EDE" w:rsidRPr="004A1EDE" w:rsidRDefault="004A1EDE" w:rsidP="005115E3">
            <w:pPr>
              <w:rPr>
                <w:rFonts w:eastAsia="Times New Roman"/>
                <w:sz w:val="22"/>
                <w:szCs w:val="22"/>
                <w:lang w:eastAsia="ru-RU"/>
              </w:rPr>
            </w:pPr>
          </w:p>
          <w:p w14:paraId="4D5E1B1B" w14:textId="77777777" w:rsidR="004A1EDE" w:rsidRPr="004A1EDE" w:rsidRDefault="004A1EDE" w:rsidP="005115E3">
            <w:pPr>
              <w:rPr>
                <w:rFonts w:eastAsia="Times New Roman"/>
                <w:sz w:val="22"/>
                <w:szCs w:val="22"/>
                <w:lang w:eastAsia="ru-RU"/>
              </w:rPr>
            </w:pPr>
          </w:p>
        </w:tc>
        <w:tc>
          <w:tcPr>
            <w:tcW w:w="211" w:type="pct"/>
            <w:gridSpan w:val="4"/>
            <w:vMerge w:val="restart"/>
            <w:tcBorders>
              <w:left w:val="single" w:sz="4" w:space="0" w:color="auto"/>
              <w:right w:val="single" w:sz="4" w:space="0" w:color="auto"/>
            </w:tcBorders>
          </w:tcPr>
          <w:p w14:paraId="2E42C67B"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2024-2027</w:t>
            </w:r>
          </w:p>
          <w:p w14:paraId="52C53732" w14:textId="77777777" w:rsidR="004A1EDE" w:rsidRPr="004A1EDE" w:rsidRDefault="004A1EDE" w:rsidP="005115E3">
            <w:pPr>
              <w:jc w:val="center"/>
              <w:rPr>
                <w:rFonts w:eastAsia="Times New Roman"/>
                <w:sz w:val="22"/>
                <w:szCs w:val="22"/>
                <w:lang w:eastAsia="ru-RU"/>
              </w:rPr>
            </w:pPr>
          </w:p>
          <w:p w14:paraId="72E3632F" w14:textId="77777777" w:rsidR="004A1EDE" w:rsidRPr="004A1EDE" w:rsidRDefault="004A1EDE" w:rsidP="005115E3">
            <w:pPr>
              <w:jc w:val="center"/>
              <w:rPr>
                <w:rFonts w:eastAsia="Times New Roman"/>
                <w:sz w:val="22"/>
                <w:szCs w:val="22"/>
                <w:lang w:eastAsia="ru-RU"/>
              </w:rPr>
            </w:pPr>
          </w:p>
          <w:p w14:paraId="1861031A" w14:textId="77777777" w:rsidR="004A1EDE" w:rsidRPr="004A1EDE" w:rsidRDefault="004A1EDE" w:rsidP="005115E3">
            <w:pPr>
              <w:jc w:val="center"/>
              <w:rPr>
                <w:rFonts w:eastAsia="Times New Roman"/>
                <w:sz w:val="22"/>
                <w:szCs w:val="22"/>
                <w:lang w:eastAsia="ru-RU"/>
              </w:rPr>
            </w:pPr>
          </w:p>
          <w:p w14:paraId="5CC0CE31" w14:textId="77777777" w:rsidR="004A1EDE" w:rsidRPr="004A1EDE" w:rsidRDefault="004A1EDE" w:rsidP="005115E3">
            <w:pPr>
              <w:jc w:val="center"/>
              <w:rPr>
                <w:rFonts w:eastAsia="Times New Roman"/>
                <w:sz w:val="22"/>
                <w:szCs w:val="22"/>
                <w:lang w:eastAsia="ru-RU"/>
              </w:rPr>
            </w:pPr>
          </w:p>
          <w:p w14:paraId="6BB30E28" w14:textId="77777777" w:rsidR="004A1EDE" w:rsidRPr="004A1EDE" w:rsidRDefault="004A1EDE" w:rsidP="005115E3">
            <w:pPr>
              <w:jc w:val="center"/>
              <w:rPr>
                <w:rFonts w:eastAsia="Times New Roman"/>
                <w:sz w:val="22"/>
                <w:szCs w:val="22"/>
                <w:lang w:eastAsia="ru-RU"/>
              </w:rPr>
            </w:pPr>
          </w:p>
        </w:tc>
        <w:tc>
          <w:tcPr>
            <w:tcW w:w="228" w:type="pct"/>
            <w:vMerge w:val="restart"/>
            <w:tcBorders>
              <w:left w:val="single" w:sz="4" w:space="0" w:color="auto"/>
              <w:right w:val="single" w:sz="4" w:space="0" w:color="auto"/>
            </w:tcBorders>
          </w:tcPr>
          <w:p w14:paraId="4F3304FF"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73539D33"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89" w:type="pct"/>
            <w:tcBorders>
              <w:top w:val="single" w:sz="4" w:space="0" w:color="auto"/>
              <w:left w:val="single" w:sz="4" w:space="0" w:color="auto"/>
              <w:bottom w:val="single" w:sz="4" w:space="0" w:color="auto"/>
              <w:right w:val="single" w:sz="4" w:space="0" w:color="auto"/>
            </w:tcBorders>
          </w:tcPr>
          <w:p w14:paraId="69C2A350"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6B002294"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2578,02</w:t>
            </w:r>
          </w:p>
        </w:tc>
        <w:tc>
          <w:tcPr>
            <w:tcW w:w="353" w:type="pct"/>
            <w:gridSpan w:val="4"/>
            <w:tcBorders>
              <w:top w:val="single" w:sz="4" w:space="0" w:color="auto"/>
              <w:left w:val="single" w:sz="4" w:space="0" w:color="auto"/>
              <w:bottom w:val="single" w:sz="4" w:space="0" w:color="auto"/>
              <w:right w:val="single" w:sz="4" w:space="0" w:color="auto"/>
            </w:tcBorders>
          </w:tcPr>
          <w:p w14:paraId="7F3B84E4"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29662C38"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1" w:type="pct"/>
            <w:gridSpan w:val="4"/>
            <w:tcBorders>
              <w:top w:val="single" w:sz="4" w:space="0" w:color="auto"/>
              <w:left w:val="single" w:sz="4" w:space="0" w:color="auto"/>
              <w:bottom w:val="single" w:sz="4" w:space="0" w:color="auto"/>
              <w:right w:val="single" w:sz="4" w:space="0" w:color="auto"/>
            </w:tcBorders>
          </w:tcPr>
          <w:p w14:paraId="4FBB30E4"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5B4F7EC8"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2578,02</w:t>
            </w:r>
          </w:p>
        </w:tc>
        <w:tc>
          <w:tcPr>
            <w:tcW w:w="535" w:type="pct"/>
            <w:tcBorders>
              <w:top w:val="single" w:sz="4" w:space="0" w:color="auto"/>
              <w:left w:val="single" w:sz="4" w:space="0" w:color="auto"/>
              <w:bottom w:val="single" w:sz="4" w:space="0" w:color="auto"/>
              <w:right w:val="single" w:sz="4" w:space="0" w:color="auto"/>
            </w:tcBorders>
          </w:tcPr>
          <w:p w14:paraId="13BFA456" w14:textId="77777777" w:rsidR="004A1EDE" w:rsidRPr="004A1EDE" w:rsidRDefault="004A1EDE" w:rsidP="00087C7B">
            <w:pPr>
              <w:rPr>
                <w:rFonts w:eastAsia="Times New Roman"/>
                <w:sz w:val="22"/>
                <w:szCs w:val="22"/>
                <w:lang w:eastAsia="ru-RU"/>
              </w:rPr>
            </w:pPr>
          </w:p>
        </w:tc>
      </w:tr>
      <w:tr w:rsidR="00087C7B" w:rsidRPr="004A1EDE" w14:paraId="4576F714" w14:textId="77777777" w:rsidTr="00412BC2">
        <w:trPr>
          <w:trHeight w:val="20"/>
        </w:trPr>
        <w:tc>
          <w:tcPr>
            <w:tcW w:w="159" w:type="pct"/>
            <w:vMerge/>
            <w:tcBorders>
              <w:left w:val="single" w:sz="4" w:space="0" w:color="auto"/>
              <w:right w:val="single" w:sz="4" w:space="0" w:color="auto"/>
            </w:tcBorders>
          </w:tcPr>
          <w:p w14:paraId="1C0F6651"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15D4EE1F"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24BFD3AF"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6E28B1CB"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2A39B50E"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02E39AC1"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федеральный бюджет </w:t>
            </w:r>
          </w:p>
          <w:p w14:paraId="70B48838"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(субсидии, субвенции, иные межбюджетные трансферты)</w:t>
            </w:r>
          </w:p>
        </w:tc>
        <w:tc>
          <w:tcPr>
            <w:tcW w:w="289" w:type="pct"/>
            <w:tcBorders>
              <w:top w:val="single" w:sz="4" w:space="0" w:color="auto"/>
              <w:left w:val="single" w:sz="4" w:space="0" w:color="auto"/>
              <w:bottom w:val="single" w:sz="4" w:space="0" w:color="auto"/>
              <w:right w:val="single" w:sz="4" w:space="0" w:color="auto"/>
            </w:tcBorders>
          </w:tcPr>
          <w:p w14:paraId="58DACFB2"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5D5EBA1A"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16165A81"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729ABF48" w14:textId="77777777" w:rsidR="004A1EDE" w:rsidRPr="004A1EDE" w:rsidRDefault="004A1EDE" w:rsidP="00087C7B">
            <w:pPr>
              <w:rPr>
                <w:rFonts w:eastAsia="Times New Roman"/>
                <w:sz w:val="22"/>
                <w:szCs w:val="22"/>
                <w:lang w:eastAsia="ru-RU"/>
              </w:rPr>
            </w:pPr>
          </w:p>
        </w:tc>
        <w:tc>
          <w:tcPr>
            <w:tcW w:w="351" w:type="pct"/>
            <w:gridSpan w:val="4"/>
            <w:tcBorders>
              <w:top w:val="single" w:sz="4" w:space="0" w:color="auto"/>
              <w:left w:val="single" w:sz="4" w:space="0" w:color="auto"/>
              <w:bottom w:val="single" w:sz="4" w:space="0" w:color="auto"/>
              <w:right w:val="single" w:sz="4" w:space="0" w:color="auto"/>
            </w:tcBorders>
          </w:tcPr>
          <w:p w14:paraId="35A924BE"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34F362F8"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782884AE" w14:textId="77777777" w:rsidR="004A1EDE" w:rsidRPr="004A1EDE" w:rsidRDefault="004A1EDE" w:rsidP="00087C7B">
            <w:pPr>
              <w:rPr>
                <w:rFonts w:eastAsia="Times New Roman"/>
                <w:sz w:val="22"/>
                <w:szCs w:val="22"/>
                <w:lang w:eastAsia="ru-RU"/>
              </w:rPr>
            </w:pPr>
          </w:p>
        </w:tc>
      </w:tr>
      <w:tr w:rsidR="00087C7B" w:rsidRPr="004A1EDE" w14:paraId="0817EF3D" w14:textId="77777777" w:rsidTr="00412BC2">
        <w:trPr>
          <w:trHeight w:val="20"/>
        </w:trPr>
        <w:tc>
          <w:tcPr>
            <w:tcW w:w="159" w:type="pct"/>
            <w:vMerge/>
            <w:tcBorders>
              <w:left w:val="single" w:sz="4" w:space="0" w:color="auto"/>
              <w:right w:val="single" w:sz="4" w:space="0" w:color="auto"/>
            </w:tcBorders>
          </w:tcPr>
          <w:p w14:paraId="7FF19B72"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72E554CE"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62F34E5B"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2B11EC13"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699A67C5"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638BECB9"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89" w:type="pct"/>
            <w:tcBorders>
              <w:top w:val="single" w:sz="4" w:space="0" w:color="auto"/>
              <w:left w:val="single" w:sz="4" w:space="0" w:color="auto"/>
              <w:bottom w:val="single" w:sz="4" w:space="0" w:color="auto"/>
              <w:right w:val="single" w:sz="4" w:space="0" w:color="auto"/>
            </w:tcBorders>
          </w:tcPr>
          <w:p w14:paraId="0A054E3A"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0896B275"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1848EC80"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40A5B49B" w14:textId="77777777" w:rsidR="004A1EDE" w:rsidRPr="004A1EDE" w:rsidRDefault="004A1EDE" w:rsidP="00087C7B">
            <w:pPr>
              <w:jc w:val="center"/>
              <w:rPr>
                <w:rFonts w:eastAsia="Times New Roman"/>
                <w:sz w:val="22"/>
                <w:szCs w:val="22"/>
                <w:lang w:eastAsia="ru-RU"/>
              </w:rPr>
            </w:pPr>
          </w:p>
        </w:tc>
        <w:tc>
          <w:tcPr>
            <w:tcW w:w="351" w:type="pct"/>
            <w:gridSpan w:val="4"/>
            <w:tcBorders>
              <w:top w:val="single" w:sz="4" w:space="0" w:color="auto"/>
              <w:left w:val="single" w:sz="4" w:space="0" w:color="auto"/>
              <w:bottom w:val="single" w:sz="4" w:space="0" w:color="auto"/>
              <w:right w:val="single" w:sz="4" w:space="0" w:color="auto"/>
            </w:tcBorders>
          </w:tcPr>
          <w:p w14:paraId="300E6A70"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34161325"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4DE93EB8" w14:textId="77777777" w:rsidR="004A1EDE" w:rsidRPr="004A1EDE" w:rsidRDefault="004A1EDE" w:rsidP="00087C7B">
            <w:pPr>
              <w:rPr>
                <w:rFonts w:eastAsia="Times New Roman"/>
                <w:sz w:val="22"/>
                <w:szCs w:val="22"/>
                <w:lang w:eastAsia="ru-RU"/>
              </w:rPr>
            </w:pPr>
          </w:p>
        </w:tc>
      </w:tr>
      <w:tr w:rsidR="00087C7B" w:rsidRPr="004A1EDE" w14:paraId="11C76E27" w14:textId="77777777" w:rsidTr="00412BC2">
        <w:trPr>
          <w:trHeight w:val="20"/>
        </w:trPr>
        <w:tc>
          <w:tcPr>
            <w:tcW w:w="159" w:type="pct"/>
            <w:vMerge/>
            <w:tcBorders>
              <w:left w:val="single" w:sz="4" w:space="0" w:color="auto"/>
              <w:right w:val="single" w:sz="4" w:space="0" w:color="auto"/>
            </w:tcBorders>
          </w:tcPr>
          <w:p w14:paraId="1941BB33"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09B7444F"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56C447B1"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42FF2598"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51521F52"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5688643B"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89" w:type="pct"/>
            <w:tcBorders>
              <w:top w:val="single" w:sz="4" w:space="0" w:color="auto"/>
              <w:left w:val="single" w:sz="4" w:space="0" w:color="auto"/>
              <w:bottom w:val="single" w:sz="4" w:space="0" w:color="auto"/>
              <w:right w:val="single" w:sz="4" w:space="0" w:color="auto"/>
            </w:tcBorders>
          </w:tcPr>
          <w:p w14:paraId="497A044C"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6903C1C8"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2578,02</w:t>
            </w:r>
          </w:p>
        </w:tc>
        <w:tc>
          <w:tcPr>
            <w:tcW w:w="353" w:type="pct"/>
            <w:gridSpan w:val="4"/>
            <w:tcBorders>
              <w:top w:val="single" w:sz="4" w:space="0" w:color="auto"/>
              <w:left w:val="single" w:sz="4" w:space="0" w:color="auto"/>
              <w:bottom w:val="single" w:sz="4" w:space="0" w:color="auto"/>
              <w:right w:val="single" w:sz="4" w:space="0" w:color="auto"/>
            </w:tcBorders>
          </w:tcPr>
          <w:p w14:paraId="502DFE41"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0F7FF356"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1" w:type="pct"/>
            <w:gridSpan w:val="4"/>
            <w:tcBorders>
              <w:top w:val="single" w:sz="4" w:space="0" w:color="auto"/>
              <w:left w:val="single" w:sz="4" w:space="0" w:color="auto"/>
              <w:bottom w:val="single" w:sz="4" w:space="0" w:color="auto"/>
              <w:right w:val="single" w:sz="4" w:space="0" w:color="auto"/>
            </w:tcBorders>
          </w:tcPr>
          <w:p w14:paraId="3AA6D70D"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2D94D907"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2578,02</w:t>
            </w:r>
          </w:p>
        </w:tc>
        <w:tc>
          <w:tcPr>
            <w:tcW w:w="535" w:type="pct"/>
            <w:tcBorders>
              <w:top w:val="single" w:sz="4" w:space="0" w:color="auto"/>
              <w:left w:val="single" w:sz="4" w:space="0" w:color="auto"/>
              <w:bottom w:val="single" w:sz="4" w:space="0" w:color="auto"/>
              <w:right w:val="single" w:sz="4" w:space="0" w:color="auto"/>
            </w:tcBorders>
          </w:tcPr>
          <w:p w14:paraId="4256AA13" w14:textId="77777777" w:rsidR="004A1EDE" w:rsidRPr="004A1EDE" w:rsidRDefault="004A1EDE" w:rsidP="00087C7B">
            <w:pPr>
              <w:rPr>
                <w:rFonts w:eastAsia="Times New Roman"/>
                <w:sz w:val="22"/>
                <w:szCs w:val="22"/>
                <w:lang w:eastAsia="ru-RU"/>
              </w:rPr>
            </w:pPr>
          </w:p>
        </w:tc>
      </w:tr>
      <w:tr w:rsidR="00087C7B" w:rsidRPr="004A1EDE" w14:paraId="46826974" w14:textId="77777777" w:rsidTr="00412BC2">
        <w:trPr>
          <w:trHeight w:val="20"/>
        </w:trPr>
        <w:tc>
          <w:tcPr>
            <w:tcW w:w="159" w:type="pct"/>
            <w:vMerge/>
            <w:tcBorders>
              <w:left w:val="single" w:sz="4" w:space="0" w:color="auto"/>
              <w:right w:val="single" w:sz="4" w:space="0" w:color="auto"/>
            </w:tcBorders>
          </w:tcPr>
          <w:p w14:paraId="2AD97A14"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742D15AC"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00A56179"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63990757"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00BB9124"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36BBCCAC"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89" w:type="pct"/>
            <w:tcBorders>
              <w:top w:val="single" w:sz="4" w:space="0" w:color="auto"/>
              <w:left w:val="single" w:sz="4" w:space="0" w:color="auto"/>
              <w:bottom w:val="single" w:sz="4" w:space="0" w:color="auto"/>
              <w:right w:val="single" w:sz="4" w:space="0" w:color="auto"/>
            </w:tcBorders>
          </w:tcPr>
          <w:p w14:paraId="5DA7BDF9"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072FD672" w14:textId="77777777" w:rsidR="004A1EDE" w:rsidRPr="004A1EDE" w:rsidRDefault="004A1EDE" w:rsidP="005115E3">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514296D9"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02A1EEF5" w14:textId="77777777" w:rsidR="004A1EDE" w:rsidRPr="004A1EDE" w:rsidRDefault="004A1EDE" w:rsidP="005115E3">
            <w:pPr>
              <w:rPr>
                <w:rFonts w:eastAsia="Times New Roman"/>
                <w:sz w:val="22"/>
                <w:szCs w:val="22"/>
                <w:lang w:eastAsia="ru-RU"/>
              </w:rPr>
            </w:pPr>
          </w:p>
        </w:tc>
        <w:tc>
          <w:tcPr>
            <w:tcW w:w="351" w:type="pct"/>
            <w:gridSpan w:val="4"/>
            <w:tcBorders>
              <w:top w:val="single" w:sz="4" w:space="0" w:color="auto"/>
              <w:left w:val="single" w:sz="4" w:space="0" w:color="auto"/>
              <w:bottom w:val="single" w:sz="4" w:space="0" w:color="auto"/>
              <w:right w:val="single" w:sz="4" w:space="0" w:color="auto"/>
            </w:tcBorders>
          </w:tcPr>
          <w:p w14:paraId="1958E49A" w14:textId="77777777" w:rsidR="004A1EDE" w:rsidRPr="004A1EDE" w:rsidRDefault="004A1EDE" w:rsidP="005115E3">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0246B940"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6E3D736F" w14:textId="77777777" w:rsidR="004A1EDE" w:rsidRPr="004A1EDE" w:rsidRDefault="004A1EDE" w:rsidP="005115E3">
            <w:pPr>
              <w:rPr>
                <w:rFonts w:eastAsia="Times New Roman"/>
                <w:sz w:val="22"/>
                <w:szCs w:val="22"/>
                <w:lang w:eastAsia="ru-RU"/>
              </w:rPr>
            </w:pPr>
          </w:p>
        </w:tc>
      </w:tr>
      <w:tr w:rsidR="00087C7B" w:rsidRPr="004A1EDE" w14:paraId="1129AC7D" w14:textId="77777777" w:rsidTr="00412BC2">
        <w:trPr>
          <w:trHeight w:val="20"/>
        </w:trPr>
        <w:tc>
          <w:tcPr>
            <w:tcW w:w="159" w:type="pct"/>
            <w:vMerge w:val="restart"/>
            <w:tcBorders>
              <w:left w:val="single" w:sz="4" w:space="0" w:color="auto"/>
              <w:right w:val="single" w:sz="4" w:space="0" w:color="auto"/>
            </w:tcBorders>
          </w:tcPr>
          <w:p w14:paraId="141468ED" w14:textId="77777777" w:rsidR="004A1EDE" w:rsidRPr="004A1EDE" w:rsidRDefault="004A1EDE" w:rsidP="005115E3">
            <w:pPr>
              <w:autoSpaceDE w:val="0"/>
              <w:autoSpaceDN w:val="0"/>
              <w:adjustRightInd w:val="0"/>
              <w:ind w:left="-108" w:right="-111"/>
              <w:rPr>
                <w:rFonts w:eastAsia="Times New Roman"/>
                <w:sz w:val="22"/>
                <w:szCs w:val="22"/>
                <w:lang w:eastAsia="ru-RU"/>
              </w:rPr>
            </w:pPr>
            <w:r w:rsidRPr="004A1EDE">
              <w:rPr>
                <w:rFonts w:eastAsia="Times New Roman"/>
                <w:sz w:val="22"/>
                <w:szCs w:val="22"/>
                <w:lang w:eastAsia="ru-RU"/>
              </w:rPr>
              <w:t>1.2.6</w:t>
            </w:r>
          </w:p>
        </w:tc>
        <w:tc>
          <w:tcPr>
            <w:tcW w:w="540" w:type="pct"/>
            <w:vMerge w:val="restart"/>
            <w:tcBorders>
              <w:left w:val="single" w:sz="4" w:space="0" w:color="auto"/>
              <w:right w:val="single" w:sz="4" w:space="0" w:color="auto"/>
            </w:tcBorders>
          </w:tcPr>
          <w:p w14:paraId="6E0A0125" w14:textId="61594642" w:rsidR="004A1EDE" w:rsidRPr="004A1EDE" w:rsidRDefault="004A1EDE" w:rsidP="005115E3">
            <w:pPr>
              <w:rPr>
                <w:rFonts w:eastAsia="Times New Roman"/>
                <w:sz w:val="22"/>
                <w:szCs w:val="22"/>
                <w:lang w:eastAsia="ru-RU"/>
              </w:rPr>
            </w:pPr>
            <w:r w:rsidRPr="004A1EDE">
              <w:rPr>
                <w:rFonts w:eastAsia="Times New Roman"/>
                <w:sz w:val="22"/>
                <w:szCs w:val="22"/>
                <w:lang w:eastAsia="ru-RU"/>
              </w:rPr>
              <w:t>Расходы на текущий и капитальный ремонт</w:t>
            </w:r>
            <w:r w:rsidR="00087C7B">
              <w:rPr>
                <w:rFonts w:eastAsia="Times New Roman"/>
                <w:sz w:val="22"/>
                <w:szCs w:val="22"/>
                <w:lang w:eastAsia="ru-RU"/>
              </w:rPr>
              <w:t xml:space="preserve"> </w:t>
            </w:r>
            <w:r w:rsidRPr="004A1EDE">
              <w:rPr>
                <w:rFonts w:eastAsia="Times New Roman"/>
                <w:sz w:val="22"/>
                <w:szCs w:val="22"/>
                <w:lang w:eastAsia="ru-RU"/>
              </w:rPr>
              <w:t>клуба с.</w:t>
            </w:r>
            <w:r w:rsidR="00412BC2">
              <w:rPr>
                <w:rFonts w:eastAsia="Times New Roman"/>
                <w:sz w:val="22"/>
                <w:szCs w:val="22"/>
                <w:lang w:eastAsia="ru-RU"/>
              </w:rPr>
              <w:t xml:space="preserve"> </w:t>
            </w:r>
            <w:r w:rsidRPr="004A1EDE">
              <w:rPr>
                <w:rFonts w:eastAsia="Times New Roman"/>
                <w:sz w:val="22"/>
                <w:szCs w:val="22"/>
                <w:lang w:eastAsia="ru-RU"/>
              </w:rPr>
              <w:t>Барабаш</w:t>
            </w:r>
          </w:p>
        </w:tc>
        <w:tc>
          <w:tcPr>
            <w:tcW w:w="483" w:type="pct"/>
            <w:gridSpan w:val="2"/>
            <w:vMerge w:val="restart"/>
            <w:tcBorders>
              <w:left w:val="single" w:sz="4" w:space="0" w:color="auto"/>
              <w:right w:val="single" w:sz="4" w:space="0" w:color="auto"/>
            </w:tcBorders>
          </w:tcPr>
          <w:p w14:paraId="10DAD95D" w14:textId="77777777" w:rsidR="004A1EDE" w:rsidRPr="004A1EDE" w:rsidRDefault="004A1EDE" w:rsidP="005115E3">
            <w:pPr>
              <w:tabs>
                <w:tab w:val="left" w:pos="1883"/>
              </w:tabs>
              <w:autoSpaceDE w:val="0"/>
              <w:autoSpaceDN w:val="0"/>
              <w:adjustRightInd w:val="0"/>
              <w:ind w:right="-154"/>
              <w:rPr>
                <w:rFonts w:eastAsia="Times New Roman"/>
                <w:sz w:val="22"/>
                <w:szCs w:val="22"/>
                <w:lang w:eastAsia="ru-RU"/>
              </w:rPr>
            </w:pPr>
            <w:r w:rsidRPr="004A1EDE">
              <w:rPr>
                <w:rFonts w:eastAsia="Times New Roman"/>
                <w:sz w:val="22"/>
                <w:szCs w:val="22"/>
                <w:lang w:eastAsia="ru-RU"/>
              </w:rPr>
              <w:t>МБУ КДО</w:t>
            </w:r>
          </w:p>
          <w:p w14:paraId="36D16E12" w14:textId="77777777" w:rsidR="004A1EDE" w:rsidRPr="004A1EDE" w:rsidRDefault="004A1EDE" w:rsidP="005115E3">
            <w:pPr>
              <w:rPr>
                <w:rFonts w:eastAsia="Times New Roman"/>
                <w:sz w:val="22"/>
                <w:szCs w:val="22"/>
                <w:lang w:eastAsia="ru-RU"/>
              </w:rPr>
            </w:pPr>
          </w:p>
          <w:p w14:paraId="1B78859A" w14:textId="77777777" w:rsidR="004A1EDE" w:rsidRPr="004A1EDE" w:rsidRDefault="004A1EDE" w:rsidP="005115E3">
            <w:pPr>
              <w:rPr>
                <w:rFonts w:eastAsia="Times New Roman"/>
                <w:sz w:val="22"/>
                <w:szCs w:val="22"/>
                <w:lang w:eastAsia="ru-RU"/>
              </w:rPr>
            </w:pPr>
          </w:p>
          <w:p w14:paraId="79AA2F59" w14:textId="77777777" w:rsidR="004A1EDE" w:rsidRPr="004A1EDE" w:rsidRDefault="004A1EDE" w:rsidP="005115E3">
            <w:pPr>
              <w:rPr>
                <w:rFonts w:eastAsia="Times New Roman"/>
                <w:sz w:val="22"/>
                <w:szCs w:val="22"/>
                <w:lang w:eastAsia="ru-RU"/>
              </w:rPr>
            </w:pPr>
          </w:p>
          <w:p w14:paraId="10E75156" w14:textId="77777777" w:rsidR="004A1EDE" w:rsidRPr="004A1EDE" w:rsidRDefault="004A1EDE" w:rsidP="005115E3">
            <w:pPr>
              <w:rPr>
                <w:rFonts w:eastAsia="Times New Roman"/>
                <w:sz w:val="22"/>
                <w:szCs w:val="22"/>
                <w:lang w:eastAsia="ru-RU"/>
              </w:rPr>
            </w:pPr>
          </w:p>
          <w:p w14:paraId="15280837" w14:textId="77777777" w:rsidR="004A1EDE" w:rsidRPr="004A1EDE" w:rsidRDefault="004A1EDE" w:rsidP="005115E3">
            <w:pPr>
              <w:rPr>
                <w:rFonts w:eastAsia="Times New Roman"/>
                <w:sz w:val="22"/>
                <w:szCs w:val="22"/>
                <w:lang w:eastAsia="ru-RU"/>
              </w:rPr>
            </w:pPr>
          </w:p>
          <w:p w14:paraId="3BCFF3C2" w14:textId="77777777" w:rsidR="004A1EDE" w:rsidRPr="004A1EDE" w:rsidRDefault="004A1EDE" w:rsidP="005115E3">
            <w:pPr>
              <w:rPr>
                <w:rFonts w:eastAsia="Times New Roman"/>
                <w:sz w:val="22"/>
                <w:szCs w:val="22"/>
                <w:lang w:eastAsia="ru-RU"/>
              </w:rPr>
            </w:pPr>
          </w:p>
        </w:tc>
        <w:tc>
          <w:tcPr>
            <w:tcW w:w="211" w:type="pct"/>
            <w:gridSpan w:val="4"/>
            <w:vMerge w:val="restart"/>
            <w:tcBorders>
              <w:left w:val="single" w:sz="4" w:space="0" w:color="auto"/>
              <w:right w:val="single" w:sz="4" w:space="0" w:color="auto"/>
            </w:tcBorders>
          </w:tcPr>
          <w:p w14:paraId="33C721C9"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2025-2027</w:t>
            </w:r>
          </w:p>
          <w:p w14:paraId="7967DA5B" w14:textId="77777777" w:rsidR="004A1EDE" w:rsidRPr="004A1EDE" w:rsidRDefault="004A1EDE" w:rsidP="005115E3">
            <w:pPr>
              <w:jc w:val="center"/>
              <w:rPr>
                <w:rFonts w:eastAsia="Times New Roman"/>
                <w:sz w:val="22"/>
                <w:szCs w:val="22"/>
                <w:lang w:eastAsia="ru-RU"/>
              </w:rPr>
            </w:pPr>
          </w:p>
          <w:p w14:paraId="2030DA0F" w14:textId="77777777" w:rsidR="004A1EDE" w:rsidRPr="004A1EDE" w:rsidRDefault="004A1EDE" w:rsidP="005115E3">
            <w:pPr>
              <w:jc w:val="center"/>
              <w:rPr>
                <w:rFonts w:eastAsia="Times New Roman"/>
                <w:sz w:val="22"/>
                <w:szCs w:val="22"/>
                <w:lang w:eastAsia="ru-RU"/>
              </w:rPr>
            </w:pPr>
          </w:p>
          <w:p w14:paraId="0D2A34D0" w14:textId="77777777" w:rsidR="004A1EDE" w:rsidRPr="004A1EDE" w:rsidRDefault="004A1EDE" w:rsidP="005115E3">
            <w:pPr>
              <w:jc w:val="center"/>
              <w:rPr>
                <w:rFonts w:eastAsia="Times New Roman"/>
                <w:sz w:val="22"/>
                <w:szCs w:val="22"/>
                <w:lang w:eastAsia="ru-RU"/>
              </w:rPr>
            </w:pPr>
          </w:p>
          <w:p w14:paraId="2738CE5B" w14:textId="77777777" w:rsidR="004A1EDE" w:rsidRPr="004A1EDE" w:rsidRDefault="004A1EDE" w:rsidP="005115E3">
            <w:pPr>
              <w:jc w:val="center"/>
              <w:rPr>
                <w:rFonts w:eastAsia="Times New Roman"/>
                <w:sz w:val="22"/>
                <w:szCs w:val="22"/>
                <w:lang w:eastAsia="ru-RU"/>
              </w:rPr>
            </w:pPr>
          </w:p>
          <w:p w14:paraId="495134C7" w14:textId="77777777" w:rsidR="004A1EDE" w:rsidRPr="004A1EDE" w:rsidRDefault="004A1EDE" w:rsidP="005115E3">
            <w:pPr>
              <w:jc w:val="center"/>
              <w:rPr>
                <w:rFonts w:eastAsia="Times New Roman"/>
                <w:sz w:val="22"/>
                <w:szCs w:val="22"/>
                <w:lang w:eastAsia="ru-RU"/>
              </w:rPr>
            </w:pPr>
          </w:p>
        </w:tc>
        <w:tc>
          <w:tcPr>
            <w:tcW w:w="228" w:type="pct"/>
            <w:vMerge w:val="restart"/>
            <w:tcBorders>
              <w:left w:val="single" w:sz="4" w:space="0" w:color="auto"/>
              <w:right w:val="single" w:sz="4" w:space="0" w:color="auto"/>
            </w:tcBorders>
          </w:tcPr>
          <w:p w14:paraId="4B628737"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1DEA296A"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89" w:type="pct"/>
            <w:tcBorders>
              <w:top w:val="single" w:sz="4" w:space="0" w:color="auto"/>
              <w:left w:val="single" w:sz="4" w:space="0" w:color="auto"/>
              <w:bottom w:val="single" w:sz="4" w:space="0" w:color="auto"/>
              <w:right w:val="single" w:sz="4" w:space="0" w:color="auto"/>
            </w:tcBorders>
          </w:tcPr>
          <w:p w14:paraId="3B439895"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2B415423"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4"/>
            <w:tcBorders>
              <w:top w:val="single" w:sz="4" w:space="0" w:color="auto"/>
              <w:left w:val="single" w:sz="4" w:space="0" w:color="auto"/>
              <w:bottom w:val="single" w:sz="4" w:space="0" w:color="auto"/>
              <w:right w:val="single" w:sz="4" w:space="0" w:color="auto"/>
            </w:tcBorders>
          </w:tcPr>
          <w:p w14:paraId="04458B8D"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35625,17</w:t>
            </w:r>
          </w:p>
        </w:tc>
        <w:tc>
          <w:tcPr>
            <w:tcW w:w="353" w:type="pct"/>
            <w:gridSpan w:val="3"/>
            <w:tcBorders>
              <w:top w:val="single" w:sz="4" w:space="0" w:color="auto"/>
              <w:left w:val="single" w:sz="4" w:space="0" w:color="auto"/>
              <w:bottom w:val="single" w:sz="4" w:space="0" w:color="auto"/>
              <w:right w:val="single" w:sz="4" w:space="0" w:color="auto"/>
            </w:tcBorders>
          </w:tcPr>
          <w:p w14:paraId="7B07429D"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25857,88</w:t>
            </w:r>
          </w:p>
        </w:tc>
        <w:tc>
          <w:tcPr>
            <w:tcW w:w="351" w:type="pct"/>
            <w:gridSpan w:val="4"/>
            <w:tcBorders>
              <w:top w:val="single" w:sz="4" w:space="0" w:color="auto"/>
              <w:left w:val="single" w:sz="4" w:space="0" w:color="auto"/>
              <w:bottom w:val="single" w:sz="4" w:space="0" w:color="auto"/>
              <w:right w:val="single" w:sz="4" w:space="0" w:color="auto"/>
            </w:tcBorders>
          </w:tcPr>
          <w:p w14:paraId="6093692F"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12371C80"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61483,05</w:t>
            </w:r>
          </w:p>
        </w:tc>
        <w:tc>
          <w:tcPr>
            <w:tcW w:w="535" w:type="pct"/>
            <w:tcBorders>
              <w:top w:val="single" w:sz="4" w:space="0" w:color="auto"/>
              <w:left w:val="single" w:sz="4" w:space="0" w:color="auto"/>
              <w:bottom w:val="single" w:sz="4" w:space="0" w:color="auto"/>
              <w:right w:val="single" w:sz="4" w:space="0" w:color="auto"/>
            </w:tcBorders>
          </w:tcPr>
          <w:p w14:paraId="674D079B" w14:textId="77777777" w:rsidR="004A1EDE" w:rsidRPr="004A1EDE" w:rsidRDefault="004A1EDE" w:rsidP="005115E3">
            <w:pPr>
              <w:rPr>
                <w:rFonts w:eastAsia="Times New Roman"/>
                <w:sz w:val="22"/>
                <w:szCs w:val="22"/>
                <w:lang w:eastAsia="ru-RU"/>
              </w:rPr>
            </w:pPr>
          </w:p>
        </w:tc>
      </w:tr>
      <w:tr w:rsidR="00087C7B" w:rsidRPr="004A1EDE" w14:paraId="12B05D05" w14:textId="77777777" w:rsidTr="00412BC2">
        <w:trPr>
          <w:trHeight w:val="20"/>
        </w:trPr>
        <w:tc>
          <w:tcPr>
            <w:tcW w:w="159" w:type="pct"/>
            <w:vMerge/>
            <w:tcBorders>
              <w:left w:val="single" w:sz="4" w:space="0" w:color="auto"/>
              <w:right w:val="single" w:sz="4" w:space="0" w:color="auto"/>
            </w:tcBorders>
          </w:tcPr>
          <w:p w14:paraId="06CAEF76"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32513040"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6FB4CB6F"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05ED4668"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7AB2B89A"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3560EE52"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федеральный бюджет </w:t>
            </w:r>
          </w:p>
          <w:p w14:paraId="62A39BB9"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(субсидии, субвенции, иные межбюджетные трансферты)</w:t>
            </w:r>
          </w:p>
        </w:tc>
        <w:tc>
          <w:tcPr>
            <w:tcW w:w="289" w:type="pct"/>
            <w:tcBorders>
              <w:top w:val="single" w:sz="4" w:space="0" w:color="auto"/>
              <w:left w:val="single" w:sz="4" w:space="0" w:color="auto"/>
              <w:bottom w:val="single" w:sz="4" w:space="0" w:color="auto"/>
              <w:right w:val="single" w:sz="4" w:space="0" w:color="auto"/>
            </w:tcBorders>
          </w:tcPr>
          <w:p w14:paraId="399A038A"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64869E38"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4"/>
            <w:tcBorders>
              <w:top w:val="single" w:sz="4" w:space="0" w:color="auto"/>
              <w:left w:val="single" w:sz="4" w:space="0" w:color="auto"/>
              <w:bottom w:val="single" w:sz="4" w:space="0" w:color="auto"/>
              <w:right w:val="single" w:sz="4" w:space="0" w:color="auto"/>
            </w:tcBorders>
          </w:tcPr>
          <w:p w14:paraId="1B70C96D"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33865,28</w:t>
            </w:r>
          </w:p>
        </w:tc>
        <w:tc>
          <w:tcPr>
            <w:tcW w:w="353" w:type="pct"/>
            <w:gridSpan w:val="3"/>
            <w:tcBorders>
              <w:top w:val="single" w:sz="4" w:space="0" w:color="auto"/>
              <w:left w:val="single" w:sz="4" w:space="0" w:color="auto"/>
              <w:bottom w:val="single" w:sz="4" w:space="0" w:color="auto"/>
              <w:right w:val="single" w:sz="4" w:space="0" w:color="auto"/>
            </w:tcBorders>
          </w:tcPr>
          <w:p w14:paraId="50EC1078"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24580,50</w:t>
            </w:r>
          </w:p>
        </w:tc>
        <w:tc>
          <w:tcPr>
            <w:tcW w:w="351" w:type="pct"/>
            <w:gridSpan w:val="4"/>
            <w:tcBorders>
              <w:top w:val="single" w:sz="4" w:space="0" w:color="auto"/>
              <w:left w:val="single" w:sz="4" w:space="0" w:color="auto"/>
              <w:bottom w:val="single" w:sz="4" w:space="0" w:color="auto"/>
              <w:right w:val="single" w:sz="4" w:space="0" w:color="auto"/>
            </w:tcBorders>
          </w:tcPr>
          <w:p w14:paraId="0B40BC70"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4D89DD4B"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58445,78</w:t>
            </w:r>
          </w:p>
        </w:tc>
        <w:tc>
          <w:tcPr>
            <w:tcW w:w="535" w:type="pct"/>
            <w:tcBorders>
              <w:top w:val="single" w:sz="4" w:space="0" w:color="auto"/>
              <w:left w:val="single" w:sz="4" w:space="0" w:color="auto"/>
              <w:bottom w:val="single" w:sz="4" w:space="0" w:color="auto"/>
              <w:right w:val="single" w:sz="4" w:space="0" w:color="auto"/>
            </w:tcBorders>
          </w:tcPr>
          <w:p w14:paraId="3CFB6076" w14:textId="77777777" w:rsidR="004A1EDE" w:rsidRPr="004A1EDE" w:rsidRDefault="004A1EDE" w:rsidP="005115E3">
            <w:pPr>
              <w:rPr>
                <w:rFonts w:eastAsia="Times New Roman"/>
                <w:sz w:val="22"/>
                <w:szCs w:val="22"/>
                <w:lang w:eastAsia="ru-RU"/>
              </w:rPr>
            </w:pPr>
          </w:p>
        </w:tc>
      </w:tr>
      <w:tr w:rsidR="00087C7B" w:rsidRPr="004A1EDE" w14:paraId="04303B8D" w14:textId="77777777" w:rsidTr="00412BC2">
        <w:trPr>
          <w:trHeight w:val="20"/>
        </w:trPr>
        <w:tc>
          <w:tcPr>
            <w:tcW w:w="159" w:type="pct"/>
            <w:vMerge/>
            <w:tcBorders>
              <w:left w:val="single" w:sz="4" w:space="0" w:color="auto"/>
              <w:right w:val="single" w:sz="4" w:space="0" w:color="auto"/>
            </w:tcBorders>
          </w:tcPr>
          <w:p w14:paraId="12ED4D9B"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34C6DD0B"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4C1ACF81"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3B975FE8"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39470B2B"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758439D3"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89" w:type="pct"/>
            <w:tcBorders>
              <w:top w:val="single" w:sz="4" w:space="0" w:color="auto"/>
              <w:left w:val="single" w:sz="4" w:space="0" w:color="auto"/>
              <w:bottom w:val="single" w:sz="4" w:space="0" w:color="auto"/>
              <w:right w:val="single" w:sz="4" w:space="0" w:color="auto"/>
            </w:tcBorders>
          </w:tcPr>
          <w:p w14:paraId="6CAB3F3F"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00A64DCD"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4"/>
            <w:tcBorders>
              <w:top w:val="single" w:sz="4" w:space="0" w:color="auto"/>
              <w:left w:val="single" w:sz="4" w:space="0" w:color="auto"/>
              <w:bottom w:val="single" w:sz="4" w:space="0" w:color="auto"/>
              <w:right w:val="single" w:sz="4" w:space="0" w:color="auto"/>
            </w:tcBorders>
          </w:tcPr>
          <w:p w14:paraId="070352F8"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691,13</w:t>
            </w:r>
          </w:p>
        </w:tc>
        <w:tc>
          <w:tcPr>
            <w:tcW w:w="353" w:type="pct"/>
            <w:gridSpan w:val="3"/>
            <w:tcBorders>
              <w:top w:val="single" w:sz="4" w:space="0" w:color="auto"/>
              <w:left w:val="single" w:sz="4" w:space="0" w:color="auto"/>
              <w:bottom w:val="single" w:sz="4" w:space="0" w:color="auto"/>
              <w:right w:val="single" w:sz="4" w:space="0" w:color="auto"/>
            </w:tcBorders>
          </w:tcPr>
          <w:p w14:paraId="2592AEFE"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501,64</w:t>
            </w:r>
          </w:p>
        </w:tc>
        <w:tc>
          <w:tcPr>
            <w:tcW w:w="351" w:type="pct"/>
            <w:gridSpan w:val="4"/>
            <w:tcBorders>
              <w:top w:val="single" w:sz="4" w:space="0" w:color="auto"/>
              <w:left w:val="single" w:sz="4" w:space="0" w:color="auto"/>
              <w:bottom w:val="single" w:sz="4" w:space="0" w:color="auto"/>
              <w:right w:val="single" w:sz="4" w:space="0" w:color="auto"/>
            </w:tcBorders>
          </w:tcPr>
          <w:p w14:paraId="074FFC6A"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229317D5"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1192,77</w:t>
            </w:r>
          </w:p>
        </w:tc>
        <w:tc>
          <w:tcPr>
            <w:tcW w:w="535" w:type="pct"/>
            <w:tcBorders>
              <w:top w:val="single" w:sz="4" w:space="0" w:color="auto"/>
              <w:left w:val="single" w:sz="4" w:space="0" w:color="auto"/>
              <w:bottom w:val="single" w:sz="4" w:space="0" w:color="auto"/>
              <w:right w:val="single" w:sz="4" w:space="0" w:color="auto"/>
            </w:tcBorders>
          </w:tcPr>
          <w:p w14:paraId="000613BF" w14:textId="77777777" w:rsidR="004A1EDE" w:rsidRPr="004A1EDE" w:rsidRDefault="004A1EDE" w:rsidP="005115E3">
            <w:pPr>
              <w:rPr>
                <w:rFonts w:eastAsia="Times New Roman"/>
                <w:sz w:val="22"/>
                <w:szCs w:val="22"/>
                <w:lang w:eastAsia="ru-RU"/>
              </w:rPr>
            </w:pPr>
          </w:p>
        </w:tc>
      </w:tr>
      <w:tr w:rsidR="00087C7B" w:rsidRPr="004A1EDE" w14:paraId="2AF1BAF5" w14:textId="77777777" w:rsidTr="00412BC2">
        <w:trPr>
          <w:trHeight w:val="20"/>
        </w:trPr>
        <w:tc>
          <w:tcPr>
            <w:tcW w:w="159" w:type="pct"/>
            <w:vMerge/>
            <w:tcBorders>
              <w:left w:val="single" w:sz="4" w:space="0" w:color="auto"/>
              <w:right w:val="single" w:sz="4" w:space="0" w:color="auto"/>
            </w:tcBorders>
          </w:tcPr>
          <w:p w14:paraId="4969520C"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687D8096"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31BAF1EE"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6BDFFF77"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0B58676D"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5984895A"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89" w:type="pct"/>
            <w:tcBorders>
              <w:top w:val="single" w:sz="4" w:space="0" w:color="auto"/>
              <w:left w:val="single" w:sz="4" w:space="0" w:color="auto"/>
              <w:bottom w:val="single" w:sz="4" w:space="0" w:color="auto"/>
              <w:right w:val="single" w:sz="4" w:space="0" w:color="auto"/>
            </w:tcBorders>
          </w:tcPr>
          <w:p w14:paraId="4C9629D8"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37D02FBE"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4"/>
            <w:tcBorders>
              <w:top w:val="single" w:sz="4" w:space="0" w:color="auto"/>
              <w:left w:val="single" w:sz="4" w:space="0" w:color="auto"/>
              <w:bottom w:val="single" w:sz="4" w:space="0" w:color="auto"/>
              <w:right w:val="single" w:sz="4" w:space="0" w:color="auto"/>
            </w:tcBorders>
          </w:tcPr>
          <w:p w14:paraId="48C4518F"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1068,76</w:t>
            </w:r>
          </w:p>
        </w:tc>
        <w:tc>
          <w:tcPr>
            <w:tcW w:w="353" w:type="pct"/>
            <w:gridSpan w:val="3"/>
            <w:tcBorders>
              <w:top w:val="single" w:sz="4" w:space="0" w:color="auto"/>
              <w:left w:val="single" w:sz="4" w:space="0" w:color="auto"/>
              <w:bottom w:val="single" w:sz="4" w:space="0" w:color="auto"/>
              <w:right w:val="single" w:sz="4" w:space="0" w:color="auto"/>
            </w:tcBorders>
          </w:tcPr>
          <w:p w14:paraId="2E79A401"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775,74</w:t>
            </w:r>
          </w:p>
        </w:tc>
        <w:tc>
          <w:tcPr>
            <w:tcW w:w="351" w:type="pct"/>
            <w:gridSpan w:val="4"/>
            <w:tcBorders>
              <w:top w:val="single" w:sz="4" w:space="0" w:color="auto"/>
              <w:left w:val="single" w:sz="4" w:space="0" w:color="auto"/>
              <w:bottom w:val="single" w:sz="4" w:space="0" w:color="auto"/>
              <w:right w:val="single" w:sz="4" w:space="0" w:color="auto"/>
            </w:tcBorders>
          </w:tcPr>
          <w:p w14:paraId="0B959807"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04F5F9F9"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1844,50</w:t>
            </w:r>
          </w:p>
        </w:tc>
        <w:tc>
          <w:tcPr>
            <w:tcW w:w="535" w:type="pct"/>
            <w:tcBorders>
              <w:top w:val="single" w:sz="4" w:space="0" w:color="auto"/>
              <w:left w:val="single" w:sz="4" w:space="0" w:color="auto"/>
              <w:bottom w:val="single" w:sz="4" w:space="0" w:color="auto"/>
              <w:right w:val="single" w:sz="4" w:space="0" w:color="auto"/>
            </w:tcBorders>
          </w:tcPr>
          <w:p w14:paraId="6B836620" w14:textId="77777777" w:rsidR="004A1EDE" w:rsidRPr="004A1EDE" w:rsidRDefault="004A1EDE" w:rsidP="005115E3">
            <w:pPr>
              <w:rPr>
                <w:rFonts w:eastAsia="Times New Roman"/>
                <w:sz w:val="22"/>
                <w:szCs w:val="22"/>
                <w:lang w:eastAsia="ru-RU"/>
              </w:rPr>
            </w:pPr>
          </w:p>
        </w:tc>
      </w:tr>
      <w:tr w:rsidR="00087C7B" w:rsidRPr="004A1EDE" w14:paraId="006FB1F4" w14:textId="77777777" w:rsidTr="00412BC2">
        <w:trPr>
          <w:trHeight w:val="20"/>
        </w:trPr>
        <w:tc>
          <w:tcPr>
            <w:tcW w:w="159" w:type="pct"/>
            <w:tcBorders>
              <w:top w:val="nil"/>
              <w:left w:val="single" w:sz="4" w:space="0" w:color="auto"/>
              <w:right w:val="single" w:sz="4" w:space="0" w:color="auto"/>
            </w:tcBorders>
          </w:tcPr>
          <w:p w14:paraId="169E210C"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tcBorders>
              <w:top w:val="nil"/>
              <w:left w:val="single" w:sz="4" w:space="0" w:color="auto"/>
              <w:right w:val="single" w:sz="4" w:space="0" w:color="auto"/>
            </w:tcBorders>
          </w:tcPr>
          <w:p w14:paraId="4B668D3E"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tcBorders>
              <w:top w:val="nil"/>
              <w:left w:val="single" w:sz="4" w:space="0" w:color="auto"/>
              <w:right w:val="single" w:sz="4" w:space="0" w:color="auto"/>
            </w:tcBorders>
          </w:tcPr>
          <w:p w14:paraId="38457318" w14:textId="77777777" w:rsidR="004A1EDE" w:rsidRPr="004A1EDE" w:rsidRDefault="004A1EDE" w:rsidP="005115E3">
            <w:pPr>
              <w:rPr>
                <w:rFonts w:eastAsia="Times New Roman"/>
                <w:sz w:val="22"/>
                <w:szCs w:val="22"/>
                <w:lang w:eastAsia="ru-RU"/>
              </w:rPr>
            </w:pPr>
          </w:p>
        </w:tc>
        <w:tc>
          <w:tcPr>
            <w:tcW w:w="211" w:type="pct"/>
            <w:gridSpan w:val="4"/>
            <w:tcBorders>
              <w:top w:val="nil"/>
              <w:left w:val="single" w:sz="4" w:space="0" w:color="auto"/>
              <w:right w:val="single" w:sz="4" w:space="0" w:color="auto"/>
            </w:tcBorders>
          </w:tcPr>
          <w:p w14:paraId="5B5D24F3" w14:textId="77777777" w:rsidR="004A1EDE" w:rsidRPr="004A1EDE" w:rsidRDefault="004A1EDE" w:rsidP="005115E3">
            <w:pPr>
              <w:jc w:val="center"/>
              <w:rPr>
                <w:rFonts w:eastAsia="Times New Roman"/>
                <w:sz w:val="22"/>
                <w:szCs w:val="22"/>
                <w:lang w:eastAsia="ru-RU"/>
              </w:rPr>
            </w:pPr>
          </w:p>
        </w:tc>
        <w:tc>
          <w:tcPr>
            <w:tcW w:w="228" w:type="pct"/>
            <w:tcBorders>
              <w:top w:val="nil"/>
              <w:left w:val="single" w:sz="4" w:space="0" w:color="auto"/>
              <w:right w:val="single" w:sz="4" w:space="0" w:color="auto"/>
            </w:tcBorders>
          </w:tcPr>
          <w:p w14:paraId="1F5F7830"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2C929138"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89" w:type="pct"/>
            <w:tcBorders>
              <w:top w:val="single" w:sz="4" w:space="0" w:color="auto"/>
              <w:left w:val="single" w:sz="4" w:space="0" w:color="auto"/>
              <w:bottom w:val="single" w:sz="4" w:space="0" w:color="auto"/>
              <w:right w:val="single" w:sz="4" w:space="0" w:color="auto"/>
            </w:tcBorders>
          </w:tcPr>
          <w:p w14:paraId="0DD9EBA3"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7C317AF7" w14:textId="77777777" w:rsidR="004A1EDE" w:rsidRPr="004A1EDE" w:rsidRDefault="004A1EDE" w:rsidP="005115E3">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11476320"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7AB26CCE" w14:textId="77777777" w:rsidR="004A1EDE" w:rsidRPr="004A1EDE" w:rsidRDefault="004A1EDE" w:rsidP="005115E3">
            <w:pPr>
              <w:rPr>
                <w:rFonts w:eastAsia="Times New Roman"/>
                <w:sz w:val="22"/>
                <w:szCs w:val="22"/>
                <w:lang w:eastAsia="ru-RU"/>
              </w:rPr>
            </w:pPr>
          </w:p>
        </w:tc>
        <w:tc>
          <w:tcPr>
            <w:tcW w:w="351" w:type="pct"/>
            <w:gridSpan w:val="4"/>
            <w:tcBorders>
              <w:top w:val="single" w:sz="4" w:space="0" w:color="auto"/>
              <w:left w:val="single" w:sz="4" w:space="0" w:color="auto"/>
              <w:bottom w:val="single" w:sz="4" w:space="0" w:color="auto"/>
              <w:right w:val="single" w:sz="4" w:space="0" w:color="auto"/>
            </w:tcBorders>
          </w:tcPr>
          <w:p w14:paraId="2A052528" w14:textId="77777777" w:rsidR="004A1EDE" w:rsidRPr="004A1EDE" w:rsidRDefault="004A1EDE" w:rsidP="005115E3">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226F2EFF"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1E6AC0B5" w14:textId="77777777" w:rsidR="004A1EDE" w:rsidRPr="004A1EDE" w:rsidRDefault="004A1EDE" w:rsidP="005115E3">
            <w:pPr>
              <w:rPr>
                <w:rFonts w:eastAsia="Times New Roman"/>
                <w:sz w:val="22"/>
                <w:szCs w:val="22"/>
                <w:lang w:eastAsia="ru-RU"/>
              </w:rPr>
            </w:pPr>
          </w:p>
        </w:tc>
      </w:tr>
      <w:tr w:rsidR="00087C7B" w:rsidRPr="004A1EDE" w14:paraId="07A0D54F" w14:textId="77777777" w:rsidTr="00412BC2">
        <w:trPr>
          <w:trHeight w:val="20"/>
        </w:trPr>
        <w:tc>
          <w:tcPr>
            <w:tcW w:w="159" w:type="pct"/>
            <w:vMerge w:val="restart"/>
            <w:tcBorders>
              <w:left w:val="single" w:sz="4" w:space="0" w:color="auto"/>
              <w:right w:val="single" w:sz="4" w:space="0" w:color="auto"/>
            </w:tcBorders>
          </w:tcPr>
          <w:p w14:paraId="580A9B15" w14:textId="77777777" w:rsidR="004A1EDE" w:rsidRPr="004A1EDE" w:rsidRDefault="004A1EDE" w:rsidP="005115E3">
            <w:pPr>
              <w:widowControl w:val="0"/>
              <w:autoSpaceDE w:val="0"/>
              <w:autoSpaceDN w:val="0"/>
              <w:adjustRightInd w:val="0"/>
              <w:ind w:right="-111"/>
              <w:rPr>
                <w:rFonts w:eastAsia="Calibri"/>
                <w:sz w:val="22"/>
                <w:szCs w:val="22"/>
                <w:lang w:eastAsia="ru-RU"/>
              </w:rPr>
            </w:pPr>
            <w:r w:rsidRPr="004A1EDE">
              <w:rPr>
                <w:rFonts w:eastAsia="Calibri"/>
                <w:sz w:val="22"/>
                <w:szCs w:val="22"/>
                <w:lang w:eastAsia="ru-RU"/>
              </w:rPr>
              <w:t xml:space="preserve">1.3. </w:t>
            </w:r>
          </w:p>
        </w:tc>
        <w:tc>
          <w:tcPr>
            <w:tcW w:w="540" w:type="pct"/>
            <w:vMerge w:val="restart"/>
            <w:tcBorders>
              <w:left w:val="single" w:sz="4" w:space="0" w:color="auto"/>
              <w:right w:val="single" w:sz="4" w:space="0" w:color="auto"/>
            </w:tcBorders>
          </w:tcPr>
          <w:p w14:paraId="29EC4C5F" w14:textId="138BD788" w:rsidR="004A1EDE" w:rsidRPr="004A1EDE" w:rsidRDefault="004A1EDE" w:rsidP="005115E3">
            <w:pPr>
              <w:rPr>
                <w:rFonts w:eastAsia="Times New Roman"/>
                <w:sz w:val="22"/>
                <w:szCs w:val="22"/>
                <w:lang w:eastAsia="ru-RU"/>
              </w:rPr>
            </w:pPr>
            <w:r w:rsidRPr="004A1EDE">
              <w:rPr>
                <w:rFonts w:eastAsia="Times New Roman"/>
                <w:sz w:val="22"/>
                <w:szCs w:val="22"/>
                <w:lang w:eastAsia="ru-RU"/>
              </w:rPr>
              <w:t>Расходы</w:t>
            </w:r>
            <w:r w:rsidR="00087C7B">
              <w:rPr>
                <w:rFonts w:eastAsia="Times New Roman"/>
                <w:sz w:val="22"/>
                <w:szCs w:val="22"/>
                <w:lang w:eastAsia="ru-RU"/>
              </w:rPr>
              <w:t xml:space="preserve"> </w:t>
            </w:r>
            <w:r w:rsidRPr="004A1EDE">
              <w:rPr>
                <w:rFonts w:eastAsia="Times New Roman"/>
                <w:sz w:val="22"/>
                <w:szCs w:val="22"/>
                <w:lang w:eastAsia="ru-RU"/>
              </w:rPr>
              <w:t>на обеспечение видеонаблюдения и иные мероприятия, направленные на защищенность объектов</w:t>
            </w:r>
          </w:p>
        </w:tc>
        <w:tc>
          <w:tcPr>
            <w:tcW w:w="483" w:type="pct"/>
            <w:gridSpan w:val="2"/>
            <w:vMerge w:val="restart"/>
            <w:tcBorders>
              <w:left w:val="single" w:sz="4" w:space="0" w:color="auto"/>
              <w:right w:val="single" w:sz="4" w:space="0" w:color="auto"/>
            </w:tcBorders>
          </w:tcPr>
          <w:p w14:paraId="693AB259"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МБУ КДО</w:t>
            </w:r>
          </w:p>
        </w:tc>
        <w:tc>
          <w:tcPr>
            <w:tcW w:w="211" w:type="pct"/>
            <w:gridSpan w:val="4"/>
            <w:vMerge w:val="restart"/>
            <w:tcBorders>
              <w:left w:val="single" w:sz="4" w:space="0" w:color="auto"/>
              <w:right w:val="single" w:sz="4" w:space="0" w:color="auto"/>
            </w:tcBorders>
          </w:tcPr>
          <w:p w14:paraId="0BD8F85F"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2023-2027</w:t>
            </w:r>
          </w:p>
          <w:p w14:paraId="1DBD078A"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228" w:type="pct"/>
            <w:vMerge w:val="restart"/>
            <w:tcBorders>
              <w:left w:val="single" w:sz="4" w:space="0" w:color="auto"/>
              <w:right w:val="single" w:sz="4" w:space="0" w:color="auto"/>
            </w:tcBorders>
          </w:tcPr>
          <w:p w14:paraId="77D7075B" w14:textId="77777777" w:rsidR="004A1EDE" w:rsidRPr="004A1EDE" w:rsidRDefault="004A1EDE" w:rsidP="005115E3">
            <w:pPr>
              <w:autoSpaceDE w:val="0"/>
              <w:autoSpaceDN w:val="0"/>
              <w:adjustRightInd w:val="0"/>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0F42202D"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89" w:type="pct"/>
            <w:tcBorders>
              <w:top w:val="single" w:sz="4" w:space="0" w:color="auto"/>
              <w:left w:val="single" w:sz="4" w:space="0" w:color="auto"/>
              <w:bottom w:val="single" w:sz="4" w:space="0" w:color="auto"/>
              <w:right w:val="single" w:sz="4" w:space="0" w:color="auto"/>
            </w:tcBorders>
          </w:tcPr>
          <w:p w14:paraId="76D92A66" w14:textId="77777777" w:rsidR="004A1EDE" w:rsidRPr="004A1EDE" w:rsidRDefault="004A1EDE" w:rsidP="00087C7B">
            <w:pPr>
              <w:widowControl w:val="0"/>
              <w:autoSpaceDE w:val="0"/>
              <w:autoSpaceDN w:val="0"/>
              <w:adjustRightInd w:val="0"/>
              <w:ind w:right="-77"/>
              <w:jc w:val="center"/>
              <w:rPr>
                <w:rFonts w:eastAsia="Times New Roman"/>
                <w:bCs/>
                <w:sz w:val="22"/>
                <w:szCs w:val="22"/>
                <w:lang w:eastAsia="ru-RU"/>
              </w:rPr>
            </w:pPr>
            <w:r w:rsidRPr="004A1EDE">
              <w:rPr>
                <w:rFonts w:eastAsia="Times New Roman"/>
                <w:bCs/>
                <w:sz w:val="22"/>
                <w:szCs w:val="22"/>
                <w:lang w:eastAsia="ru-RU"/>
              </w:rPr>
              <w:t>226,81</w:t>
            </w:r>
          </w:p>
        </w:tc>
        <w:tc>
          <w:tcPr>
            <w:tcW w:w="354" w:type="pct"/>
            <w:gridSpan w:val="4"/>
            <w:tcBorders>
              <w:top w:val="single" w:sz="4" w:space="0" w:color="auto"/>
              <w:left w:val="single" w:sz="4" w:space="0" w:color="auto"/>
              <w:bottom w:val="single" w:sz="4" w:space="0" w:color="auto"/>
              <w:right w:val="single" w:sz="4" w:space="0" w:color="auto"/>
            </w:tcBorders>
          </w:tcPr>
          <w:p w14:paraId="043C72E9"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0,00</w:t>
            </w:r>
          </w:p>
        </w:tc>
        <w:tc>
          <w:tcPr>
            <w:tcW w:w="353" w:type="pct"/>
            <w:gridSpan w:val="4"/>
            <w:tcBorders>
              <w:top w:val="single" w:sz="4" w:space="0" w:color="auto"/>
              <w:left w:val="single" w:sz="4" w:space="0" w:color="auto"/>
              <w:bottom w:val="single" w:sz="4" w:space="0" w:color="auto"/>
              <w:right w:val="single" w:sz="4" w:space="0" w:color="auto"/>
            </w:tcBorders>
          </w:tcPr>
          <w:p w14:paraId="1E10FED5"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970,00</w:t>
            </w:r>
          </w:p>
        </w:tc>
        <w:tc>
          <w:tcPr>
            <w:tcW w:w="353" w:type="pct"/>
            <w:gridSpan w:val="3"/>
            <w:tcBorders>
              <w:top w:val="single" w:sz="4" w:space="0" w:color="auto"/>
              <w:left w:val="single" w:sz="4" w:space="0" w:color="auto"/>
              <w:bottom w:val="single" w:sz="4" w:space="0" w:color="auto"/>
              <w:right w:val="single" w:sz="4" w:space="0" w:color="auto"/>
            </w:tcBorders>
          </w:tcPr>
          <w:p w14:paraId="0D0CEEF9"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0,00</w:t>
            </w:r>
          </w:p>
        </w:tc>
        <w:tc>
          <w:tcPr>
            <w:tcW w:w="351" w:type="pct"/>
            <w:gridSpan w:val="4"/>
            <w:tcBorders>
              <w:top w:val="single" w:sz="4" w:space="0" w:color="auto"/>
              <w:left w:val="single" w:sz="4" w:space="0" w:color="auto"/>
              <w:bottom w:val="single" w:sz="4" w:space="0" w:color="auto"/>
              <w:right w:val="single" w:sz="4" w:space="0" w:color="auto"/>
            </w:tcBorders>
          </w:tcPr>
          <w:p w14:paraId="443885C6"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4770C310"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1196,81</w:t>
            </w:r>
          </w:p>
        </w:tc>
        <w:tc>
          <w:tcPr>
            <w:tcW w:w="535" w:type="pct"/>
            <w:tcBorders>
              <w:top w:val="single" w:sz="4" w:space="0" w:color="auto"/>
              <w:left w:val="single" w:sz="4" w:space="0" w:color="auto"/>
              <w:bottom w:val="single" w:sz="4" w:space="0" w:color="auto"/>
              <w:right w:val="single" w:sz="4" w:space="0" w:color="auto"/>
            </w:tcBorders>
          </w:tcPr>
          <w:p w14:paraId="4BF81740" w14:textId="77777777" w:rsidR="004A1EDE" w:rsidRPr="004A1EDE" w:rsidRDefault="004A1EDE" w:rsidP="00087C7B">
            <w:pPr>
              <w:widowControl w:val="0"/>
              <w:autoSpaceDE w:val="0"/>
              <w:autoSpaceDN w:val="0"/>
              <w:adjustRightInd w:val="0"/>
              <w:rPr>
                <w:rFonts w:eastAsia="Times New Roman"/>
                <w:bCs/>
                <w:sz w:val="22"/>
                <w:szCs w:val="22"/>
                <w:lang w:eastAsia="ru-RU"/>
              </w:rPr>
            </w:pPr>
          </w:p>
        </w:tc>
      </w:tr>
      <w:tr w:rsidR="00087C7B" w:rsidRPr="004A1EDE" w14:paraId="4D9ED500" w14:textId="77777777" w:rsidTr="00412BC2">
        <w:trPr>
          <w:trHeight w:val="20"/>
        </w:trPr>
        <w:tc>
          <w:tcPr>
            <w:tcW w:w="159" w:type="pct"/>
            <w:vMerge/>
            <w:tcBorders>
              <w:left w:val="single" w:sz="4" w:space="0" w:color="auto"/>
              <w:right w:val="single" w:sz="4" w:space="0" w:color="auto"/>
            </w:tcBorders>
          </w:tcPr>
          <w:p w14:paraId="4023F01F"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3DBFA67C"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7C62B8FC"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725FA8DC"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5ADDEFF0"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0F4AB94F"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федеральный бюджет </w:t>
            </w:r>
          </w:p>
          <w:p w14:paraId="40B3CD7D"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(субсидии, субвенции, иные межбюджетные трансферты)</w:t>
            </w:r>
          </w:p>
        </w:tc>
        <w:tc>
          <w:tcPr>
            <w:tcW w:w="289" w:type="pct"/>
            <w:tcBorders>
              <w:top w:val="single" w:sz="4" w:space="0" w:color="auto"/>
              <w:left w:val="single" w:sz="4" w:space="0" w:color="auto"/>
              <w:bottom w:val="single" w:sz="4" w:space="0" w:color="auto"/>
              <w:right w:val="single" w:sz="4" w:space="0" w:color="auto"/>
            </w:tcBorders>
          </w:tcPr>
          <w:p w14:paraId="4CDEFA51"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2135E153"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2B11F636"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6B1F2CE9" w14:textId="77777777" w:rsidR="004A1EDE" w:rsidRPr="004A1EDE" w:rsidRDefault="004A1EDE" w:rsidP="00087C7B">
            <w:pPr>
              <w:jc w:val="center"/>
              <w:rPr>
                <w:rFonts w:eastAsia="Times New Roman"/>
                <w:sz w:val="22"/>
                <w:szCs w:val="22"/>
                <w:lang w:eastAsia="ru-RU"/>
              </w:rPr>
            </w:pPr>
          </w:p>
        </w:tc>
        <w:tc>
          <w:tcPr>
            <w:tcW w:w="351" w:type="pct"/>
            <w:gridSpan w:val="4"/>
            <w:tcBorders>
              <w:top w:val="single" w:sz="4" w:space="0" w:color="auto"/>
              <w:left w:val="single" w:sz="4" w:space="0" w:color="auto"/>
              <w:bottom w:val="single" w:sz="4" w:space="0" w:color="auto"/>
              <w:right w:val="single" w:sz="4" w:space="0" w:color="auto"/>
            </w:tcBorders>
          </w:tcPr>
          <w:p w14:paraId="260AE8CC" w14:textId="77777777" w:rsidR="004A1EDE" w:rsidRPr="004A1EDE" w:rsidRDefault="004A1EDE" w:rsidP="00087C7B">
            <w:pPr>
              <w:jc w:val="cente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0B91A138" w14:textId="77777777" w:rsidR="004A1EDE" w:rsidRPr="004A1EDE" w:rsidRDefault="004A1EDE" w:rsidP="00087C7B">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6CE2A347" w14:textId="77777777" w:rsidR="004A1EDE" w:rsidRPr="004A1EDE" w:rsidRDefault="004A1EDE" w:rsidP="00087C7B">
            <w:pPr>
              <w:rPr>
                <w:rFonts w:eastAsia="Times New Roman"/>
                <w:sz w:val="22"/>
                <w:szCs w:val="22"/>
                <w:lang w:eastAsia="ru-RU"/>
              </w:rPr>
            </w:pPr>
          </w:p>
        </w:tc>
      </w:tr>
      <w:tr w:rsidR="00087C7B" w:rsidRPr="004A1EDE" w14:paraId="3162CEB7" w14:textId="77777777" w:rsidTr="00412BC2">
        <w:trPr>
          <w:trHeight w:val="20"/>
        </w:trPr>
        <w:tc>
          <w:tcPr>
            <w:tcW w:w="159" w:type="pct"/>
            <w:vMerge/>
            <w:tcBorders>
              <w:left w:val="single" w:sz="4" w:space="0" w:color="auto"/>
              <w:right w:val="single" w:sz="4" w:space="0" w:color="auto"/>
            </w:tcBorders>
          </w:tcPr>
          <w:p w14:paraId="615E44BA"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787F8AB4"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4FF91440"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218AB4A4"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6140C5CD"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0CF13B98"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89" w:type="pct"/>
            <w:tcBorders>
              <w:top w:val="single" w:sz="4" w:space="0" w:color="auto"/>
              <w:left w:val="single" w:sz="4" w:space="0" w:color="auto"/>
              <w:bottom w:val="single" w:sz="4" w:space="0" w:color="auto"/>
              <w:right w:val="single" w:sz="4" w:space="0" w:color="auto"/>
            </w:tcBorders>
          </w:tcPr>
          <w:p w14:paraId="1D87DBD6"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00095B44"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01FEEDDD"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2BF7E691" w14:textId="77777777" w:rsidR="004A1EDE" w:rsidRPr="004A1EDE" w:rsidRDefault="004A1EDE" w:rsidP="00087C7B">
            <w:pPr>
              <w:jc w:val="center"/>
              <w:rPr>
                <w:rFonts w:eastAsia="Times New Roman"/>
                <w:sz w:val="22"/>
                <w:szCs w:val="22"/>
                <w:lang w:eastAsia="ru-RU"/>
              </w:rPr>
            </w:pPr>
          </w:p>
        </w:tc>
        <w:tc>
          <w:tcPr>
            <w:tcW w:w="351" w:type="pct"/>
            <w:gridSpan w:val="4"/>
            <w:tcBorders>
              <w:top w:val="single" w:sz="4" w:space="0" w:color="auto"/>
              <w:left w:val="single" w:sz="4" w:space="0" w:color="auto"/>
              <w:bottom w:val="single" w:sz="4" w:space="0" w:color="auto"/>
              <w:right w:val="single" w:sz="4" w:space="0" w:color="auto"/>
            </w:tcBorders>
          </w:tcPr>
          <w:p w14:paraId="60552168" w14:textId="77777777" w:rsidR="004A1EDE" w:rsidRPr="004A1EDE" w:rsidRDefault="004A1EDE" w:rsidP="00087C7B">
            <w:pPr>
              <w:jc w:val="cente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3CEF8D84" w14:textId="77777777" w:rsidR="004A1EDE" w:rsidRPr="004A1EDE" w:rsidRDefault="004A1EDE" w:rsidP="00087C7B">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4D14C8A9" w14:textId="77777777" w:rsidR="004A1EDE" w:rsidRPr="004A1EDE" w:rsidRDefault="004A1EDE" w:rsidP="00087C7B">
            <w:pPr>
              <w:rPr>
                <w:rFonts w:eastAsia="Times New Roman"/>
                <w:sz w:val="22"/>
                <w:szCs w:val="22"/>
                <w:lang w:eastAsia="ru-RU"/>
              </w:rPr>
            </w:pPr>
          </w:p>
        </w:tc>
      </w:tr>
      <w:tr w:rsidR="00087C7B" w:rsidRPr="004A1EDE" w14:paraId="5C7FC31B" w14:textId="77777777" w:rsidTr="00412BC2">
        <w:trPr>
          <w:trHeight w:val="20"/>
        </w:trPr>
        <w:tc>
          <w:tcPr>
            <w:tcW w:w="159" w:type="pct"/>
            <w:vMerge/>
            <w:tcBorders>
              <w:left w:val="single" w:sz="4" w:space="0" w:color="auto"/>
              <w:right w:val="single" w:sz="4" w:space="0" w:color="auto"/>
            </w:tcBorders>
          </w:tcPr>
          <w:p w14:paraId="36A11BB9"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5DB1487E"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75370421"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5AA65794"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3A7AB0B1"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0FD94DAC"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89" w:type="pct"/>
            <w:tcBorders>
              <w:top w:val="single" w:sz="4" w:space="0" w:color="auto"/>
              <w:left w:val="single" w:sz="4" w:space="0" w:color="auto"/>
              <w:bottom w:val="single" w:sz="4" w:space="0" w:color="auto"/>
              <w:right w:val="single" w:sz="4" w:space="0" w:color="auto"/>
            </w:tcBorders>
          </w:tcPr>
          <w:p w14:paraId="1E856B05" w14:textId="77777777" w:rsidR="004A1EDE" w:rsidRPr="004A1EDE" w:rsidRDefault="004A1EDE" w:rsidP="00087C7B">
            <w:pPr>
              <w:widowControl w:val="0"/>
              <w:autoSpaceDE w:val="0"/>
              <w:autoSpaceDN w:val="0"/>
              <w:adjustRightInd w:val="0"/>
              <w:ind w:right="-77"/>
              <w:jc w:val="center"/>
              <w:rPr>
                <w:rFonts w:eastAsia="Times New Roman"/>
                <w:bCs/>
                <w:sz w:val="22"/>
                <w:szCs w:val="22"/>
                <w:lang w:eastAsia="ru-RU"/>
              </w:rPr>
            </w:pPr>
            <w:r w:rsidRPr="004A1EDE">
              <w:rPr>
                <w:rFonts w:eastAsia="Times New Roman"/>
                <w:bCs/>
                <w:sz w:val="22"/>
                <w:szCs w:val="22"/>
                <w:lang w:eastAsia="ru-RU"/>
              </w:rPr>
              <w:t>226,81</w:t>
            </w:r>
          </w:p>
        </w:tc>
        <w:tc>
          <w:tcPr>
            <w:tcW w:w="354" w:type="pct"/>
            <w:gridSpan w:val="4"/>
            <w:tcBorders>
              <w:top w:val="single" w:sz="4" w:space="0" w:color="auto"/>
              <w:left w:val="single" w:sz="4" w:space="0" w:color="auto"/>
              <w:bottom w:val="single" w:sz="4" w:space="0" w:color="auto"/>
              <w:right w:val="single" w:sz="4" w:space="0" w:color="auto"/>
            </w:tcBorders>
          </w:tcPr>
          <w:p w14:paraId="7F6766BE"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0,00</w:t>
            </w:r>
          </w:p>
        </w:tc>
        <w:tc>
          <w:tcPr>
            <w:tcW w:w="353" w:type="pct"/>
            <w:gridSpan w:val="4"/>
            <w:tcBorders>
              <w:top w:val="single" w:sz="4" w:space="0" w:color="auto"/>
              <w:left w:val="single" w:sz="4" w:space="0" w:color="auto"/>
              <w:bottom w:val="single" w:sz="4" w:space="0" w:color="auto"/>
              <w:right w:val="single" w:sz="4" w:space="0" w:color="auto"/>
            </w:tcBorders>
          </w:tcPr>
          <w:p w14:paraId="3CDD959D"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970,00</w:t>
            </w:r>
          </w:p>
        </w:tc>
        <w:tc>
          <w:tcPr>
            <w:tcW w:w="353" w:type="pct"/>
            <w:gridSpan w:val="3"/>
            <w:tcBorders>
              <w:top w:val="single" w:sz="4" w:space="0" w:color="auto"/>
              <w:left w:val="single" w:sz="4" w:space="0" w:color="auto"/>
              <w:bottom w:val="single" w:sz="4" w:space="0" w:color="auto"/>
              <w:right w:val="single" w:sz="4" w:space="0" w:color="auto"/>
            </w:tcBorders>
          </w:tcPr>
          <w:p w14:paraId="1BC174FD"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0,00</w:t>
            </w:r>
          </w:p>
        </w:tc>
        <w:tc>
          <w:tcPr>
            <w:tcW w:w="343" w:type="pct"/>
            <w:gridSpan w:val="3"/>
            <w:tcBorders>
              <w:top w:val="single" w:sz="4" w:space="0" w:color="auto"/>
              <w:left w:val="single" w:sz="4" w:space="0" w:color="auto"/>
              <w:bottom w:val="single" w:sz="4" w:space="0" w:color="auto"/>
              <w:right w:val="single" w:sz="4" w:space="0" w:color="auto"/>
            </w:tcBorders>
          </w:tcPr>
          <w:p w14:paraId="67B1D64A"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0,00</w:t>
            </w:r>
          </w:p>
        </w:tc>
        <w:tc>
          <w:tcPr>
            <w:tcW w:w="425" w:type="pct"/>
            <w:gridSpan w:val="5"/>
            <w:tcBorders>
              <w:top w:val="single" w:sz="4" w:space="0" w:color="auto"/>
              <w:left w:val="single" w:sz="4" w:space="0" w:color="auto"/>
              <w:bottom w:val="single" w:sz="4" w:space="0" w:color="auto"/>
              <w:right w:val="single" w:sz="4" w:space="0" w:color="auto"/>
            </w:tcBorders>
          </w:tcPr>
          <w:p w14:paraId="2C76C08E"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1196,81</w:t>
            </w:r>
          </w:p>
        </w:tc>
        <w:tc>
          <w:tcPr>
            <w:tcW w:w="535" w:type="pct"/>
            <w:tcBorders>
              <w:top w:val="single" w:sz="4" w:space="0" w:color="auto"/>
              <w:left w:val="single" w:sz="4" w:space="0" w:color="auto"/>
              <w:bottom w:val="single" w:sz="4" w:space="0" w:color="auto"/>
              <w:right w:val="single" w:sz="4" w:space="0" w:color="auto"/>
            </w:tcBorders>
          </w:tcPr>
          <w:p w14:paraId="62C5E219" w14:textId="77777777" w:rsidR="004A1EDE" w:rsidRPr="004A1EDE" w:rsidRDefault="004A1EDE" w:rsidP="00087C7B">
            <w:pPr>
              <w:widowControl w:val="0"/>
              <w:autoSpaceDE w:val="0"/>
              <w:autoSpaceDN w:val="0"/>
              <w:adjustRightInd w:val="0"/>
              <w:rPr>
                <w:rFonts w:eastAsia="Times New Roman"/>
                <w:bCs/>
                <w:sz w:val="22"/>
                <w:szCs w:val="22"/>
                <w:lang w:eastAsia="ru-RU"/>
              </w:rPr>
            </w:pPr>
          </w:p>
        </w:tc>
      </w:tr>
      <w:tr w:rsidR="00087C7B" w:rsidRPr="004A1EDE" w14:paraId="7FA8DB99" w14:textId="77777777" w:rsidTr="00412BC2">
        <w:trPr>
          <w:trHeight w:val="20"/>
        </w:trPr>
        <w:tc>
          <w:tcPr>
            <w:tcW w:w="159" w:type="pct"/>
            <w:vMerge/>
            <w:tcBorders>
              <w:left w:val="single" w:sz="4" w:space="0" w:color="auto"/>
              <w:right w:val="single" w:sz="4" w:space="0" w:color="auto"/>
            </w:tcBorders>
          </w:tcPr>
          <w:p w14:paraId="2C6CBD79"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62AD9C8D"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395BC602"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10C80D13"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65AA5D47"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53C962A7"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89" w:type="pct"/>
            <w:tcBorders>
              <w:top w:val="single" w:sz="4" w:space="0" w:color="auto"/>
              <w:left w:val="single" w:sz="4" w:space="0" w:color="auto"/>
              <w:bottom w:val="single" w:sz="4" w:space="0" w:color="auto"/>
              <w:right w:val="single" w:sz="4" w:space="0" w:color="auto"/>
            </w:tcBorders>
          </w:tcPr>
          <w:p w14:paraId="6FDA9627"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2FBF4F2E"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594D58AC"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074FAAD6" w14:textId="77777777" w:rsidR="004A1EDE" w:rsidRPr="004A1EDE" w:rsidRDefault="004A1EDE" w:rsidP="00087C7B">
            <w:pPr>
              <w:rPr>
                <w:rFonts w:eastAsia="Times New Roman"/>
                <w:sz w:val="22"/>
                <w:szCs w:val="22"/>
                <w:lang w:eastAsia="ru-RU"/>
              </w:rPr>
            </w:pPr>
          </w:p>
        </w:tc>
        <w:tc>
          <w:tcPr>
            <w:tcW w:w="343" w:type="pct"/>
            <w:gridSpan w:val="3"/>
            <w:tcBorders>
              <w:top w:val="single" w:sz="4" w:space="0" w:color="auto"/>
              <w:left w:val="single" w:sz="4" w:space="0" w:color="auto"/>
              <w:bottom w:val="single" w:sz="4" w:space="0" w:color="auto"/>
              <w:right w:val="single" w:sz="4" w:space="0" w:color="auto"/>
            </w:tcBorders>
          </w:tcPr>
          <w:p w14:paraId="165979E2" w14:textId="77777777" w:rsidR="004A1EDE" w:rsidRPr="004A1EDE" w:rsidRDefault="004A1EDE" w:rsidP="00087C7B">
            <w:pPr>
              <w:rPr>
                <w:rFonts w:eastAsia="Times New Roman"/>
                <w:sz w:val="22"/>
                <w:szCs w:val="22"/>
                <w:lang w:eastAsia="ru-RU"/>
              </w:rPr>
            </w:pPr>
          </w:p>
        </w:tc>
        <w:tc>
          <w:tcPr>
            <w:tcW w:w="425" w:type="pct"/>
            <w:gridSpan w:val="5"/>
            <w:tcBorders>
              <w:top w:val="single" w:sz="4" w:space="0" w:color="auto"/>
              <w:left w:val="single" w:sz="4" w:space="0" w:color="auto"/>
              <w:bottom w:val="single" w:sz="4" w:space="0" w:color="auto"/>
              <w:right w:val="single" w:sz="4" w:space="0" w:color="auto"/>
            </w:tcBorders>
          </w:tcPr>
          <w:p w14:paraId="01A5980A"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48C66F4E" w14:textId="77777777" w:rsidR="004A1EDE" w:rsidRPr="004A1EDE" w:rsidRDefault="004A1EDE" w:rsidP="00087C7B">
            <w:pPr>
              <w:rPr>
                <w:rFonts w:eastAsia="Times New Roman"/>
                <w:sz w:val="22"/>
                <w:szCs w:val="22"/>
                <w:lang w:eastAsia="ru-RU"/>
              </w:rPr>
            </w:pPr>
          </w:p>
        </w:tc>
      </w:tr>
      <w:tr w:rsidR="00087C7B" w:rsidRPr="004A1EDE" w14:paraId="0721E4E6" w14:textId="77777777" w:rsidTr="00412BC2">
        <w:trPr>
          <w:trHeight w:val="20"/>
        </w:trPr>
        <w:tc>
          <w:tcPr>
            <w:tcW w:w="159" w:type="pct"/>
            <w:vMerge w:val="restart"/>
            <w:tcBorders>
              <w:top w:val="nil"/>
              <w:left w:val="single" w:sz="4" w:space="0" w:color="auto"/>
              <w:right w:val="single" w:sz="4" w:space="0" w:color="auto"/>
            </w:tcBorders>
          </w:tcPr>
          <w:p w14:paraId="0BFD8734" w14:textId="77777777" w:rsidR="004A1EDE" w:rsidRPr="004A1EDE" w:rsidRDefault="004A1EDE" w:rsidP="005115E3">
            <w:pPr>
              <w:autoSpaceDE w:val="0"/>
              <w:autoSpaceDN w:val="0"/>
              <w:adjustRightInd w:val="0"/>
              <w:ind w:right="-111"/>
              <w:rPr>
                <w:rFonts w:eastAsia="Times New Roman"/>
                <w:sz w:val="22"/>
                <w:szCs w:val="22"/>
                <w:lang w:eastAsia="ru-RU"/>
              </w:rPr>
            </w:pPr>
            <w:r w:rsidRPr="004A1EDE">
              <w:rPr>
                <w:rFonts w:eastAsia="Times New Roman"/>
                <w:sz w:val="22"/>
                <w:szCs w:val="22"/>
                <w:lang w:eastAsia="ru-RU"/>
              </w:rPr>
              <w:t>1.4.</w:t>
            </w:r>
          </w:p>
        </w:tc>
        <w:tc>
          <w:tcPr>
            <w:tcW w:w="540" w:type="pct"/>
            <w:vMerge w:val="restart"/>
            <w:tcBorders>
              <w:left w:val="single" w:sz="4" w:space="0" w:color="auto"/>
              <w:right w:val="single" w:sz="4" w:space="0" w:color="auto"/>
            </w:tcBorders>
          </w:tcPr>
          <w:p w14:paraId="18388ADE" w14:textId="7A109878" w:rsidR="004A1EDE" w:rsidRPr="004A1EDE" w:rsidRDefault="004A1EDE" w:rsidP="005115E3">
            <w:pPr>
              <w:widowControl w:val="0"/>
              <w:autoSpaceDE w:val="0"/>
              <w:autoSpaceDN w:val="0"/>
              <w:adjustRightInd w:val="0"/>
              <w:rPr>
                <w:rFonts w:eastAsia="Calibri"/>
                <w:sz w:val="22"/>
                <w:szCs w:val="22"/>
                <w:lang w:eastAsia="ru-RU"/>
              </w:rPr>
            </w:pPr>
            <w:r w:rsidRPr="004A1EDE">
              <w:rPr>
                <w:rFonts w:eastAsia="Calibri"/>
                <w:sz w:val="22"/>
                <w:szCs w:val="22"/>
                <w:lang w:eastAsia="ru-RU"/>
              </w:rPr>
              <w:t>Расходы на модернизацию и</w:t>
            </w:r>
            <w:r w:rsidR="00087C7B">
              <w:rPr>
                <w:rFonts w:eastAsia="Calibri"/>
                <w:sz w:val="22"/>
                <w:szCs w:val="22"/>
                <w:lang w:eastAsia="ru-RU"/>
              </w:rPr>
              <w:t xml:space="preserve"> </w:t>
            </w:r>
            <w:r w:rsidRPr="004A1EDE">
              <w:rPr>
                <w:rFonts w:eastAsia="Calibri"/>
                <w:sz w:val="22"/>
                <w:szCs w:val="22"/>
                <w:lang w:eastAsia="ru-RU"/>
              </w:rPr>
              <w:t xml:space="preserve">на укрепление материально-технической базы </w:t>
            </w:r>
            <w:r w:rsidRPr="004A1EDE">
              <w:rPr>
                <w:rFonts w:eastAsia="Calibri"/>
                <w:sz w:val="22"/>
                <w:szCs w:val="22"/>
                <w:lang w:eastAsia="ru-RU"/>
              </w:rPr>
              <w:lastRenderedPageBreak/>
              <w:t>объектов</w:t>
            </w:r>
            <w:r w:rsidR="00087C7B">
              <w:rPr>
                <w:rFonts w:eastAsia="Calibri"/>
                <w:sz w:val="22"/>
                <w:szCs w:val="22"/>
                <w:lang w:eastAsia="ru-RU"/>
              </w:rPr>
              <w:t xml:space="preserve"> </w:t>
            </w:r>
            <w:r w:rsidRPr="004A1EDE">
              <w:rPr>
                <w:rFonts w:eastAsia="Calibri"/>
                <w:sz w:val="22"/>
                <w:szCs w:val="22"/>
                <w:lang w:eastAsia="ru-RU"/>
              </w:rPr>
              <w:t>МБУ КДО</w:t>
            </w:r>
          </w:p>
        </w:tc>
        <w:tc>
          <w:tcPr>
            <w:tcW w:w="483" w:type="pct"/>
            <w:gridSpan w:val="2"/>
            <w:vMerge w:val="restart"/>
            <w:tcBorders>
              <w:top w:val="single" w:sz="4" w:space="0" w:color="auto"/>
              <w:left w:val="single" w:sz="4" w:space="0" w:color="auto"/>
              <w:right w:val="single" w:sz="4" w:space="0" w:color="auto"/>
            </w:tcBorders>
          </w:tcPr>
          <w:p w14:paraId="4C342A3C"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lastRenderedPageBreak/>
              <w:t>МБУ КДО</w:t>
            </w:r>
          </w:p>
        </w:tc>
        <w:tc>
          <w:tcPr>
            <w:tcW w:w="211" w:type="pct"/>
            <w:gridSpan w:val="4"/>
            <w:vMerge w:val="restart"/>
            <w:tcBorders>
              <w:top w:val="single" w:sz="4" w:space="0" w:color="auto"/>
              <w:left w:val="single" w:sz="4" w:space="0" w:color="auto"/>
              <w:right w:val="single" w:sz="4" w:space="0" w:color="auto"/>
            </w:tcBorders>
          </w:tcPr>
          <w:p w14:paraId="0845137F"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2023-2027</w:t>
            </w:r>
          </w:p>
          <w:p w14:paraId="5D099E7D" w14:textId="77777777" w:rsidR="004A1EDE" w:rsidRPr="004A1EDE" w:rsidRDefault="004A1EDE" w:rsidP="005115E3">
            <w:pPr>
              <w:jc w:val="center"/>
              <w:rPr>
                <w:rFonts w:eastAsia="Times New Roman"/>
                <w:sz w:val="22"/>
                <w:szCs w:val="22"/>
                <w:lang w:eastAsia="ru-RU"/>
              </w:rPr>
            </w:pPr>
          </w:p>
        </w:tc>
        <w:tc>
          <w:tcPr>
            <w:tcW w:w="228" w:type="pct"/>
            <w:vMerge w:val="restart"/>
            <w:tcBorders>
              <w:top w:val="nil"/>
              <w:left w:val="single" w:sz="4" w:space="0" w:color="auto"/>
              <w:right w:val="single" w:sz="4" w:space="0" w:color="auto"/>
            </w:tcBorders>
          </w:tcPr>
          <w:p w14:paraId="551219D2"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32756328"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89" w:type="pct"/>
            <w:tcBorders>
              <w:top w:val="single" w:sz="4" w:space="0" w:color="auto"/>
              <w:left w:val="single" w:sz="4" w:space="0" w:color="auto"/>
              <w:bottom w:val="single" w:sz="4" w:space="0" w:color="auto"/>
              <w:right w:val="single" w:sz="4" w:space="0" w:color="auto"/>
            </w:tcBorders>
          </w:tcPr>
          <w:p w14:paraId="5C69D583"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4277,40</w:t>
            </w:r>
          </w:p>
        </w:tc>
        <w:tc>
          <w:tcPr>
            <w:tcW w:w="354" w:type="pct"/>
            <w:gridSpan w:val="4"/>
            <w:tcBorders>
              <w:top w:val="single" w:sz="4" w:space="0" w:color="auto"/>
              <w:left w:val="single" w:sz="4" w:space="0" w:color="auto"/>
              <w:bottom w:val="single" w:sz="4" w:space="0" w:color="auto"/>
              <w:right w:val="single" w:sz="4" w:space="0" w:color="auto"/>
            </w:tcBorders>
          </w:tcPr>
          <w:p w14:paraId="6330F694"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3564,66</w:t>
            </w:r>
          </w:p>
        </w:tc>
        <w:tc>
          <w:tcPr>
            <w:tcW w:w="353" w:type="pct"/>
            <w:gridSpan w:val="4"/>
            <w:tcBorders>
              <w:top w:val="single" w:sz="4" w:space="0" w:color="auto"/>
              <w:left w:val="single" w:sz="4" w:space="0" w:color="auto"/>
              <w:bottom w:val="single" w:sz="4" w:space="0" w:color="auto"/>
              <w:right w:val="single" w:sz="4" w:space="0" w:color="auto"/>
            </w:tcBorders>
          </w:tcPr>
          <w:p w14:paraId="68706C7F"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1434,00</w:t>
            </w:r>
          </w:p>
        </w:tc>
        <w:tc>
          <w:tcPr>
            <w:tcW w:w="353" w:type="pct"/>
            <w:gridSpan w:val="3"/>
            <w:tcBorders>
              <w:top w:val="single" w:sz="4" w:space="0" w:color="auto"/>
              <w:left w:val="single" w:sz="4" w:space="0" w:color="auto"/>
              <w:bottom w:val="single" w:sz="4" w:space="0" w:color="auto"/>
              <w:right w:val="single" w:sz="4" w:space="0" w:color="auto"/>
            </w:tcBorders>
          </w:tcPr>
          <w:p w14:paraId="3BFF3115"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43" w:type="pct"/>
            <w:gridSpan w:val="3"/>
            <w:tcBorders>
              <w:top w:val="single" w:sz="4" w:space="0" w:color="auto"/>
              <w:left w:val="single" w:sz="4" w:space="0" w:color="auto"/>
              <w:bottom w:val="single" w:sz="4" w:space="0" w:color="auto"/>
              <w:right w:val="single" w:sz="4" w:space="0" w:color="auto"/>
            </w:tcBorders>
          </w:tcPr>
          <w:p w14:paraId="480AD084"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25" w:type="pct"/>
            <w:gridSpan w:val="5"/>
            <w:tcBorders>
              <w:top w:val="single" w:sz="4" w:space="0" w:color="auto"/>
              <w:left w:val="single" w:sz="4" w:space="0" w:color="auto"/>
              <w:bottom w:val="single" w:sz="4" w:space="0" w:color="auto"/>
              <w:right w:val="single" w:sz="4" w:space="0" w:color="auto"/>
            </w:tcBorders>
          </w:tcPr>
          <w:p w14:paraId="61EE2248"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9276,06</w:t>
            </w:r>
          </w:p>
        </w:tc>
        <w:tc>
          <w:tcPr>
            <w:tcW w:w="535" w:type="pct"/>
            <w:tcBorders>
              <w:top w:val="single" w:sz="4" w:space="0" w:color="auto"/>
              <w:left w:val="single" w:sz="4" w:space="0" w:color="auto"/>
              <w:bottom w:val="single" w:sz="4" w:space="0" w:color="auto"/>
              <w:right w:val="single" w:sz="4" w:space="0" w:color="auto"/>
            </w:tcBorders>
          </w:tcPr>
          <w:p w14:paraId="07A60531" w14:textId="77777777" w:rsidR="004A1EDE" w:rsidRPr="004A1EDE" w:rsidRDefault="004A1EDE" w:rsidP="00087C7B">
            <w:pPr>
              <w:rPr>
                <w:rFonts w:eastAsia="Times New Roman"/>
                <w:sz w:val="22"/>
                <w:szCs w:val="22"/>
                <w:lang w:eastAsia="ru-RU"/>
              </w:rPr>
            </w:pPr>
          </w:p>
        </w:tc>
      </w:tr>
      <w:tr w:rsidR="00087C7B" w:rsidRPr="004A1EDE" w14:paraId="334EFE3B" w14:textId="77777777" w:rsidTr="00412BC2">
        <w:trPr>
          <w:trHeight w:val="20"/>
        </w:trPr>
        <w:tc>
          <w:tcPr>
            <w:tcW w:w="159" w:type="pct"/>
            <w:vMerge/>
            <w:tcBorders>
              <w:left w:val="single" w:sz="4" w:space="0" w:color="auto"/>
              <w:right w:val="single" w:sz="4" w:space="0" w:color="auto"/>
            </w:tcBorders>
          </w:tcPr>
          <w:p w14:paraId="3A56F298"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34A57D0C"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4BBB084E"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613A7518"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1AAB14FA"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30508CF1"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федеральный бюджет </w:t>
            </w:r>
          </w:p>
          <w:p w14:paraId="1D3BD66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(субсидии, субвенции, иные межбюджетные трансферты)</w:t>
            </w:r>
          </w:p>
        </w:tc>
        <w:tc>
          <w:tcPr>
            <w:tcW w:w="289" w:type="pct"/>
            <w:tcBorders>
              <w:top w:val="single" w:sz="4" w:space="0" w:color="auto"/>
              <w:left w:val="single" w:sz="4" w:space="0" w:color="auto"/>
              <w:bottom w:val="single" w:sz="4" w:space="0" w:color="auto"/>
              <w:right w:val="single" w:sz="4" w:space="0" w:color="auto"/>
            </w:tcBorders>
          </w:tcPr>
          <w:p w14:paraId="1B9C6FD4"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5B7AE604"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14D704AB"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17DAC61A" w14:textId="77777777" w:rsidR="004A1EDE" w:rsidRPr="004A1EDE" w:rsidRDefault="004A1EDE" w:rsidP="00087C7B">
            <w:pPr>
              <w:rPr>
                <w:rFonts w:eastAsia="Times New Roman"/>
                <w:sz w:val="22"/>
                <w:szCs w:val="22"/>
                <w:lang w:eastAsia="ru-RU"/>
              </w:rPr>
            </w:pPr>
          </w:p>
        </w:tc>
        <w:tc>
          <w:tcPr>
            <w:tcW w:w="343" w:type="pct"/>
            <w:gridSpan w:val="3"/>
            <w:tcBorders>
              <w:top w:val="single" w:sz="4" w:space="0" w:color="auto"/>
              <w:left w:val="single" w:sz="4" w:space="0" w:color="auto"/>
              <w:bottom w:val="single" w:sz="4" w:space="0" w:color="auto"/>
              <w:right w:val="single" w:sz="4" w:space="0" w:color="auto"/>
            </w:tcBorders>
          </w:tcPr>
          <w:p w14:paraId="3EEE8CD7" w14:textId="77777777" w:rsidR="004A1EDE" w:rsidRPr="004A1EDE" w:rsidRDefault="004A1EDE" w:rsidP="00087C7B">
            <w:pPr>
              <w:rPr>
                <w:rFonts w:eastAsia="Times New Roman"/>
                <w:sz w:val="22"/>
                <w:szCs w:val="22"/>
                <w:lang w:eastAsia="ru-RU"/>
              </w:rPr>
            </w:pPr>
          </w:p>
        </w:tc>
        <w:tc>
          <w:tcPr>
            <w:tcW w:w="425" w:type="pct"/>
            <w:gridSpan w:val="5"/>
            <w:tcBorders>
              <w:top w:val="single" w:sz="4" w:space="0" w:color="auto"/>
              <w:left w:val="single" w:sz="4" w:space="0" w:color="auto"/>
              <w:bottom w:val="single" w:sz="4" w:space="0" w:color="auto"/>
              <w:right w:val="single" w:sz="4" w:space="0" w:color="auto"/>
            </w:tcBorders>
          </w:tcPr>
          <w:p w14:paraId="609DF330"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26876589" w14:textId="77777777" w:rsidR="004A1EDE" w:rsidRPr="004A1EDE" w:rsidRDefault="004A1EDE" w:rsidP="00087C7B">
            <w:pPr>
              <w:rPr>
                <w:rFonts w:eastAsia="Times New Roman"/>
                <w:sz w:val="22"/>
                <w:szCs w:val="22"/>
                <w:lang w:eastAsia="ru-RU"/>
              </w:rPr>
            </w:pPr>
          </w:p>
        </w:tc>
      </w:tr>
      <w:tr w:rsidR="00087C7B" w:rsidRPr="004A1EDE" w14:paraId="5E4B5170" w14:textId="77777777" w:rsidTr="00412BC2">
        <w:trPr>
          <w:trHeight w:val="20"/>
        </w:trPr>
        <w:tc>
          <w:tcPr>
            <w:tcW w:w="159" w:type="pct"/>
            <w:vMerge/>
            <w:tcBorders>
              <w:left w:val="single" w:sz="4" w:space="0" w:color="auto"/>
              <w:right w:val="single" w:sz="4" w:space="0" w:color="auto"/>
            </w:tcBorders>
          </w:tcPr>
          <w:p w14:paraId="787BDF84"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433AD319"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42C14192"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0AFD4F91"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32E212C4"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25F6BFAC"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89" w:type="pct"/>
            <w:tcBorders>
              <w:top w:val="single" w:sz="4" w:space="0" w:color="auto"/>
              <w:left w:val="single" w:sz="4" w:space="0" w:color="auto"/>
              <w:bottom w:val="single" w:sz="4" w:space="0" w:color="auto"/>
              <w:right w:val="single" w:sz="4" w:space="0" w:color="auto"/>
            </w:tcBorders>
          </w:tcPr>
          <w:p w14:paraId="0623F47E"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2C67326F"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0E0689B2"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2BDD1C13" w14:textId="77777777" w:rsidR="004A1EDE" w:rsidRPr="004A1EDE" w:rsidRDefault="004A1EDE" w:rsidP="00087C7B">
            <w:pPr>
              <w:rPr>
                <w:rFonts w:eastAsia="Times New Roman"/>
                <w:sz w:val="22"/>
                <w:szCs w:val="22"/>
                <w:lang w:eastAsia="ru-RU"/>
              </w:rPr>
            </w:pPr>
          </w:p>
        </w:tc>
        <w:tc>
          <w:tcPr>
            <w:tcW w:w="343" w:type="pct"/>
            <w:gridSpan w:val="3"/>
            <w:tcBorders>
              <w:top w:val="single" w:sz="4" w:space="0" w:color="auto"/>
              <w:left w:val="single" w:sz="4" w:space="0" w:color="auto"/>
              <w:bottom w:val="single" w:sz="4" w:space="0" w:color="auto"/>
              <w:right w:val="single" w:sz="4" w:space="0" w:color="auto"/>
            </w:tcBorders>
          </w:tcPr>
          <w:p w14:paraId="5C8AD766" w14:textId="77777777" w:rsidR="004A1EDE" w:rsidRPr="004A1EDE" w:rsidRDefault="004A1EDE" w:rsidP="00087C7B">
            <w:pPr>
              <w:rPr>
                <w:rFonts w:eastAsia="Times New Roman"/>
                <w:sz w:val="22"/>
                <w:szCs w:val="22"/>
                <w:lang w:eastAsia="ru-RU"/>
              </w:rPr>
            </w:pPr>
          </w:p>
        </w:tc>
        <w:tc>
          <w:tcPr>
            <w:tcW w:w="425" w:type="pct"/>
            <w:gridSpan w:val="5"/>
            <w:tcBorders>
              <w:top w:val="single" w:sz="4" w:space="0" w:color="auto"/>
              <w:left w:val="single" w:sz="4" w:space="0" w:color="auto"/>
              <w:bottom w:val="single" w:sz="4" w:space="0" w:color="auto"/>
              <w:right w:val="single" w:sz="4" w:space="0" w:color="auto"/>
            </w:tcBorders>
          </w:tcPr>
          <w:p w14:paraId="55763D5E"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341D2CC5" w14:textId="77777777" w:rsidR="004A1EDE" w:rsidRPr="004A1EDE" w:rsidRDefault="004A1EDE" w:rsidP="00087C7B">
            <w:pPr>
              <w:rPr>
                <w:rFonts w:eastAsia="Times New Roman"/>
                <w:sz w:val="22"/>
                <w:szCs w:val="22"/>
                <w:lang w:eastAsia="ru-RU"/>
              </w:rPr>
            </w:pPr>
          </w:p>
        </w:tc>
      </w:tr>
      <w:tr w:rsidR="00087C7B" w:rsidRPr="004A1EDE" w14:paraId="154C892E" w14:textId="77777777" w:rsidTr="00412BC2">
        <w:trPr>
          <w:trHeight w:val="20"/>
        </w:trPr>
        <w:tc>
          <w:tcPr>
            <w:tcW w:w="159" w:type="pct"/>
            <w:vMerge/>
            <w:tcBorders>
              <w:left w:val="single" w:sz="4" w:space="0" w:color="auto"/>
              <w:right w:val="single" w:sz="4" w:space="0" w:color="auto"/>
            </w:tcBorders>
          </w:tcPr>
          <w:p w14:paraId="0A8027A8"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717E1612"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0D2199AB"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5D10E29A"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6BD21199"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74FA0ABF"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89" w:type="pct"/>
            <w:tcBorders>
              <w:top w:val="single" w:sz="4" w:space="0" w:color="auto"/>
              <w:left w:val="single" w:sz="4" w:space="0" w:color="auto"/>
              <w:bottom w:val="single" w:sz="4" w:space="0" w:color="auto"/>
              <w:right w:val="single" w:sz="4" w:space="0" w:color="auto"/>
            </w:tcBorders>
          </w:tcPr>
          <w:p w14:paraId="377B3E71"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4277,40</w:t>
            </w:r>
          </w:p>
        </w:tc>
        <w:tc>
          <w:tcPr>
            <w:tcW w:w="354" w:type="pct"/>
            <w:gridSpan w:val="4"/>
            <w:tcBorders>
              <w:top w:val="single" w:sz="4" w:space="0" w:color="auto"/>
              <w:left w:val="single" w:sz="4" w:space="0" w:color="auto"/>
              <w:bottom w:val="single" w:sz="4" w:space="0" w:color="auto"/>
              <w:right w:val="single" w:sz="4" w:space="0" w:color="auto"/>
            </w:tcBorders>
          </w:tcPr>
          <w:p w14:paraId="0E17550A"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3564,66</w:t>
            </w:r>
          </w:p>
        </w:tc>
        <w:tc>
          <w:tcPr>
            <w:tcW w:w="353" w:type="pct"/>
            <w:gridSpan w:val="4"/>
            <w:tcBorders>
              <w:top w:val="single" w:sz="4" w:space="0" w:color="auto"/>
              <w:left w:val="single" w:sz="4" w:space="0" w:color="auto"/>
              <w:bottom w:val="single" w:sz="4" w:space="0" w:color="auto"/>
              <w:right w:val="single" w:sz="4" w:space="0" w:color="auto"/>
            </w:tcBorders>
          </w:tcPr>
          <w:p w14:paraId="302607E6"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1434,00</w:t>
            </w:r>
          </w:p>
        </w:tc>
        <w:tc>
          <w:tcPr>
            <w:tcW w:w="353" w:type="pct"/>
            <w:gridSpan w:val="3"/>
            <w:tcBorders>
              <w:top w:val="single" w:sz="4" w:space="0" w:color="auto"/>
              <w:left w:val="single" w:sz="4" w:space="0" w:color="auto"/>
              <w:bottom w:val="single" w:sz="4" w:space="0" w:color="auto"/>
              <w:right w:val="single" w:sz="4" w:space="0" w:color="auto"/>
            </w:tcBorders>
          </w:tcPr>
          <w:p w14:paraId="3E09BCED"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43" w:type="pct"/>
            <w:gridSpan w:val="3"/>
            <w:tcBorders>
              <w:top w:val="single" w:sz="4" w:space="0" w:color="auto"/>
              <w:left w:val="single" w:sz="4" w:space="0" w:color="auto"/>
              <w:bottom w:val="single" w:sz="4" w:space="0" w:color="auto"/>
              <w:right w:val="single" w:sz="4" w:space="0" w:color="auto"/>
            </w:tcBorders>
          </w:tcPr>
          <w:p w14:paraId="16A196AF"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25" w:type="pct"/>
            <w:gridSpan w:val="5"/>
            <w:tcBorders>
              <w:top w:val="single" w:sz="4" w:space="0" w:color="auto"/>
              <w:left w:val="single" w:sz="4" w:space="0" w:color="auto"/>
              <w:bottom w:val="single" w:sz="4" w:space="0" w:color="auto"/>
              <w:right w:val="single" w:sz="4" w:space="0" w:color="auto"/>
            </w:tcBorders>
          </w:tcPr>
          <w:p w14:paraId="501E6F18"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9276,06</w:t>
            </w:r>
          </w:p>
        </w:tc>
        <w:tc>
          <w:tcPr>
            <w:tcW w:w="535" w:type="pct"/>
            <w:tcBorders>
              <w:top w:val="single" w:sz="4" w:space="0" w:color="auto"/>
              <w:left w:val="single" w:sz="4" w:space="0" w:color="auto"/>
              <w:bottom w:val="single" w:sz="4" w:space="0" w:color="auto"/>
              <w:right w:val="single" w:sz="4" w:space="0" w:color="auto"/>
            </w:tcBorders>
          </w:tcPr>
          <w:p w14:paraId="3A98DC69" w14:textId="77777777" w:rsidR="004A1EDE" w:rsidRPr="004A1EDE" w:rsidRDefault="004A1EDE" w:rsidP="00087C7B">
            <w:pPr>
              <w:rPr>
                <w:rFonts w:eastAsia="Times New Roman"/>
                <w:sz w:val="22"/>
                <w:szCs w:val="22"/>
                <w:lang w:eastAsia="ru-RU"/>
              </w:rPr>
            </w:pPr>
          </w:p>
        </w:tc>
      </w:tr>
      <w:tr w:rsidR="00087C7B" w:rsidRPr="004A1EDE" w14:paraId="65057005" w14:textId="77777777" w:rsidTr="00412BC2">
        <w:trPr>
          <w:trHeight w:val="20"/>
        </w:trPr>
        <w:tc>
          <w:tcPr>
            <w:tcW w:w="159" w:type="pct"/>
            <w:vMerge/>
            <w:tcBorders>
              <w:left w:val="single" w:sz="4" w:space="0" w:color="auto"/>
              <w:right w:val="single" w:sz="4" w:space="0" w:color="auto"/>
            </w:tcBorders>
          </w:tcPr>
          <w:p w14:paraId="343765CE"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4C495D3D"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358AB8FD"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25E794DC"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40467252"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699C88AE"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89" w:type="pct"/>
            <w:tcBorders>
              <w:top w:val="single" w:sz="4" w:space="0" w:color="auto"/>
              <w:left w:val="single" w:sz="4" w:space="0" w:color="auto"/>
              <w:bottom w:val="single" w:sz="4" w:space="0" w:color="auto"/>
              <w:right w:val="single" w:sz="4" w:space="0" w:color="auto"/>
            </w:tcBorders>
          </w:tcPr>
          <w:p w14:paraId="353473B2"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38475080"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22E81A5D"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3D482FC9" w14:textId="77777777" w:rsidR="004A1EDE" w:rsidRPr="004A1EDE" w:rsidRDefault="004A1EDE" w:rsidP="00087C7B">
            <w:pPr>
              <w:rPr>
                <w:rFonts w:eastAsia="Times New Roman"/>
                <w:sz w:val="22"/>
                <w:szCs w:val="22"/>
                <w:lang w:eastAsia="ru-RU"/>
              </w:rPr>
            </w:pPr>
          </w:p>
        </w:tc>
        <w:tc>
          <w:tcPr>
            <w:tcW w:w="343" w:type="pct"/>
            <w:gridSpan w:val="3"/>
            <w:tcBorders>
              <w:top w:val="single" w:sz="4" w:space="0" w:color="auto"/>
              <w:left w:val="single" w:sz="4" w:space="0" w:color="auto"/>
              <w:bottom w:val="single" w:sz="4" w:space="0" w:color="auto"/>
              <w:right w:val="single" w:sz="4" w:space="0" w:color="auto"/>
            </w:tcBorders>
          </w:tcPr>
          <w:p w14:paraId="155E0F3C" w14:textId="77777777" w:rsidR="004A1EDE" w:rsidRPr="004A1EDE" w:rsidRDefault="004A1EDE" w:rsidP="00087C7B">
            <w:pPr>
              <w:rPr>
                <w:rFonts w:eastAsia="Times New Roman"/>
                <w:sz w:val="22"/>
                <w:szCs w:val="22"/>
                <w:lang w:eastAsia="ru-RU"/>
              </w:rPr>
            </w:pPr>
          </w:p>
        </w:tc>
        <w:tc>
          <w:tcPr>
            <w:tcW w:w="425" w:type="pct"/>
            <w:gridSpan w:val="5"/>
            <w:tcBorders>
              <w:top w:val="single" w:sz="4" w:space="0" w:color="auto"/>
              <w:left w:val="single" w:sz="4" w:space="0" w:color="auto"/>
              <w:bottom w:val="single" w:sz="4" w:space="0" w:color="auto"/>
              <w:right w:val="single" w:sz="4" w:space="0" w:color="auto"/>
            </w:tcBorders>
          </w:tcPr>
          <w:p w14:paraId="547B22C6"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12F1E5B1" w14:textId="77777777" w:rsidR="004A1EDE" w:rsidRPr="004A1EDE" w:rsidRDefault="004A1EDE" w:rsidP="00087C7B">
            <w:pPr>
              <w:rPr>
                <w:rFonts w:eastAsia="Times New Roman"/>
                <w:sz w:val="22"/>
                <w:szCs w:val="22"/>
                <w:lang w:eastAsia="ru-RU"/>
              </w:rPr>
            </w:pPr>
          </w:p>
        </w:tc>
      </w:tr>
      <w:tr w:rsidR="00087C7B" w:rsidRPr="004A1EDE" w14:paraId="11863DFC" w14:textId="77777777" w:rsidTr="00412BC2">
        <w:trPr>
          <w:trHeight w:val="20"/>
        </w:trPr>
        <w:tc>
          <w:tcPr>
            <w:tcW w:w="159" w:type="pct"/>
            <w:vMerge w:val="restart"/>
            <w:tcBorders>
              <w:left w:val="single" w:sz="4" w:space="0" w:color="auto"/>
              <w:right w:val="single" w:sz="4" w:space="0" w:color="auto"/>
            </w:tcBorders>
          </w:tcPr>
          <w:p w14:paraId="1CA75CEA" w14:textId="77777777" w:rsidR="004A1EDE" w:rsidRPr="004A1EDE" w:rsidRDefault="004A1EDE" w:rsidP="005115E3">
            <w:pPr>
              <w:autoSpaceDE w:val="0"/>
              <w:autoSpaceDN w:val="0"/>
              <w:adjustRightInd w:val="0"/>
              <w:ind w:right="-111"/>
              <w:rPr>
                <w:rFonts w:eastAsia="Times New Roman"/>
                <w:sz w:val="22"/>
                <w:szCs w:val="22"/>
                <w:lang w:eastAsia="ru-RU"/>
              </w:rPr>
            </w:pPr>
            <w:r w:rsidRPr="004A1EDE">
              <w:rPr>
                <w:rFonts w:eastAsia="Times New Roman"/>
                <w:sz w:val="22"/>
                <w:szCs w:val="22"/>
                <w:lang w:eastAsia="ru-RU"/>
              </w:rPr>
              <w:t>1.5.</w:t>
            </w:r>
          </w:p>
        </w:tc>
        <w:tc>
          <w:tcPr>
            <w:tcW w:w="540" w:type="pct"/>
            <w:vMerge w:val="restart"/>
            <w:tcBorders>
              <w:left w:val="single" w:sz="4" w:space="0" w:color="auto"/>
              <w:right w:val="single" w:sz="4" w:space="0" w:color="auto"/>
            </w:tcBorders>
          </w:tcPr>
          <w:p w14:paraId="5BA44277" w14:textId="0A56143E" w:rsidR="004A1EDE" w:rsidRPr="004A1EDE" w:rsidRDefault="004A1EDE" w:rsidP="005115E3">
            <w:pPr>
              <w:widowControl w:val="0"/>
              <w:autoSpaceDE w:val="0"/>
              <w:autoSpaceDN w:val="0"/>
              <w:adjustRightInd w:val="0"/>
              <w:rPr>
                <w:rFonts w:eastAsia="Calibri"/>
                <w:sz w:val="22"/>
                <w:szCs w:val="22"/>
                <w:lang w:eastAsia="ru-RU"/>
              </w:rPr>
            </w:pPr>
            <w:r w:rsidRPr="004A1EDE">
              <w:rPr>
                <w:rFonts w:eastAsia="Calibri"/>
                <w:sz w:val="22"/>
                <w:szCs w:val="22"/>
                <w:lang w:eastAsia="ru-RU"/>
              </w:rPr>
              <w:t>Расходы на оборудование</w:t>
            </w:r>
            <w:r w:rsidR="00087C7B">
              <w:rPr>
                <w:rFonts w:eastAsia="Calibri"/>
                <w:sz w:val="22"/>
                <w:szCs w:val="22"/>
                <w:lang w:eastAsia="ru-RU"/>
              </w:rPr>
              <w:t xml:space="preserve"> </w:t>
            </w:r>
            <w:r w:rsidRPr="004A1EDE">
              <w:rPr>
                <w:rFonts w:eastAsia="Calibri"/>
                <w:sz w:val="22"/>
                <w:szCs w:val="22"/>
                <w:lang w:eastAsia="ru-RU"/>
              </w:rPr>
              <w:t>специальными условиями для беспрепятственного доступа инвалидов и других маломобильных групп населения к зданиям МБУ КДО</w:t>
            </w:r>
          </w:p>
        </w:tc>
        <w:tc>
          <w:tcPr>
            <w:tcW w:w="483" w:type="pct"/>
            <w:gridSpan w:val="2"/>
            <w:vMerge w:val="restart"/>
            <w:tcBorders>
              <w:left w:val="single" w:sz="4" w:space="0" w:color="auto"/>
              <w:right w:val="single" w:sz="4" w:space="0" w:color="auto"/>
            </w:tcBorders>
          </w:tcPr>
          <w:p w14:paraId="4796B7AE"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МБУ КДО</w:t>
            </w:r>
          </w:p>
        </w:tc>
        <w:tc>
          <w:tcPr>
            <w:tcW w:w="211" w:type="pct"/>
            <w:gridSpan w:val="4"/>
            <w:vMerge w:val="restart"/>
            <w:tcBorders>
              <w:left w:val="single" w:sz="4" w:space="0" w:color="auto"/>
              <w:right w:val="single" w:sz="4" w:space="0" w:color="auto"/>
            </w:tcBorders>
          </w:tcPr>
          <w:p w14:paraId="7C116FFD"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2025-2027</w:t>
            </w:r>
          </w:p>
          <w:p w14:paraId="44023EB0" w14:textId="77777777" w:rsidR="004A1EDE" w:rsidRPr="004A1EDE" w:rsidRDefault="004A1EDE" w:rsidP="005115E3">
            <w:pPr>
              <w:jc w:val="center"/>
              <w:rPr>
                <w:rFonts w:eastAsia="Times New Roman"/>
                <w:sz w:val="22"/>
                <w:szCs w:val="22"/>
                <w:lang w:eastAsia="ru-RU"/>
              </w:rPr>
            </w:pPr>
          </w:p>
        </w:tc>
        <w:tc>
          <w:tcPr>
            <w:tcW w:w="228" w:type="pct"/>
            <w:vMerge w:val="restart"/>
            <w:tcBorders>
              <w:left w:val="single" w:sz="4" w:space="0" w:color="auto"/>
              <w:right w:val="single" w:sz="4" w:space="0" w:color="auto"/>
            </w:tcBorders>
          </w:tcPr>
          <w:p w14:paraId="252BB07E"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181EA15A"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89" w:type="pct"/>
            <w:tcBorders>
              <w:top w:val="single" w:sz="4" w:space="0" w:color="auto"/>
              <w:left w:val="single" w:sz="4" w:space="0" w:color="auto"/>
              <w:bottom w:val="single" w:sz="4" w:space="0" w:color="auto"/>
              <w:right w:val="single" w:sz="4" w:space="0" w:color="auto"/>
            </w:tcBorders>
          </w:tcPr>
          <w:p w14:paraId="6A20A96C"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02108920"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4"/>
            <w:tcBorders>
              <w:top w:val="single" w:sz="4" w:space="0" w:color="auto"/>
              <w:left w:val="single" w:sz="4" w:space="0" w:color="auto"/>
              <w:bottom w:val="single" w:sz="4" w:space="0" w:color="auto"/>
              <w:right w:val="single" w:sz="4" w:space="0" w:color="auto"/>
            </w:tcBorders>
          </w:tcPr>
          <w:p w14:paraId="4F6951E3"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205,00</w:t>
            </w:r>
          </w:p>
        </w:tc>
        <w:tc>
          <w:tcPr>
            <w:tcW w:w="353" w:type="pct"/>
            <w:gridSpan w:val="3"/>
            <w:tcBorders>
              <w:top w:val="single" w:sz="4" w:space="0" w:color="auto"/>
              <w:left w:val="single" w:sz="4" w:space="0" w:color="auto"/>
              <w:bottom w:val="single" w:sz="4" w:space="0" w:color="auto"/>
              <w:right w:val="single" w:sz="4" w:space="0" w:color="auto"/>
            </w:tcBorders>
          </w:tcPr>
          <w:p w14:paraId="16775354"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43" w:type="pct"/>
            <w:gridSpan w:val="3"/>
            <w:tcBorders>
              <w:top w:val="single" w:sz="4" w:space="0" w:color="auto"/>
              <w:left w:val="single" w:sz="4" w:space="0" w:color="auto"/>
              <w:bottom w:val="single" w:sz="4" w:space="0" w:color="auto"/>
              <w:right w:val="single" w:sz="4" w:space="0" w:color="auto"/>
            </w:tcBorders>
          </w:tcPr>
          <w:p w14:paraId="7AC46A2B"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25" w:type="pct"/>
            <w:gridSpan w:val="5"/>
            <w:tcBorders>
              <w:top w:val="single" w:sz="4" w:space="0" w:color="auto"/>
              <w:left w:val="single" w:sz="4" w:space="0" w:color="auto"/>
              <w:bottom w:val="single" w:sz="4" w:space="0" w:color="auto"/>
              <w:right w:val="single" w:sz="4" w:space="0" w:color="auto"/>
            </w:tcBorders>
          </w:tcPr>
          <w:p w14:paraId="5C29FDB6"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205,00</w:t>
            </w:r>
          </w:p>
        </w:tc>
        <w:tc>
          <w:tcPr>
            <w:tcW w:w="535" w:type="pct"/>
            <w:tcBorders>
              <w:top w:val="single" w:sz="4" w:space="0" w:color="auto"/>
              <w:left w:val="single" w:sz="4" w:space="0" w:color="auto"/>
              <w:bottom w:val="single" w:sz="4" w:space="0" w:color="auto"/>
              <w:right w:val="single" w:sz="4" w:space="0" w:color="auto"/>
            </w:tcBorders>
          </w:tcPr>
          <w:p w14:paraId="51F72654" w14:textId="77777777" w:rsidR="004A1EDE" w:rsidRPr="004A1EDE" w:rsidRDefault="004A1EDE" w:rsidP="00087C7B">
            <w:pPr>
              <w:rPr>
                <w:rFonts w:eastAsia="Times New Roman"/>
                <w:sz w:val="22"/>
                <w:szCs w:val="22"/>
                <w:lang w:eastAsia="ru-RU"/>
              </w:rPr>
            </w:pPr>
          </w:p>
        </w:tc>
      </w:tr>
      <w:tr w:rsidR="00087C7B" w:rsidRPr="004A1EDE" w14:paraId="2F4F91B8" w14:textId="77777777" w:rsidTr="00412BC2">
        <w:trPr>
          <w:trHeight w:val="20"/>
        </w:trPr>
        <w:tc>
          <w:tcPr>
            <w:tcW w:w="159" w:type="pct"/>
            <w:vMerge/>
            <w:tcBorders>
              <w:left w:val="single" w:sz="4" w:space="0" w:color="auto"/>
              <w:right w:val="single" w:sz="4" w:space="0" w:color="auto"/>
            </w:tcBorders>
          </w:tcPr>
          <w:p w14:paraId="66049B60"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59C99FDE"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2706FA5E"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51BF9F25"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3F4934B8"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76784E5B"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федеральный бюджет </w:t>
            </w:r>
          </w:p>
          <w:p w14:paraId="0062FF42"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(субсидии, субвенции, иные межбюджетные трансферты)</w:t>
            </w:r>
          </w:p>
        </w:tc>
        <w:tc>
          <w:tcPr>
            <w:tcW w:w="289" w:type="pct"/>
            <w:tcBorders>
              <w:top w:val="single" w:sz="4" w:space="0" w:color="auto"/>
              <w:left w:val="single" w:sz="4" w:space="0" w:color="auto"/>
              <w:bottom w:val="single" w:sz="4" w:space="0" w:color="auto"/>
              <w:right w:val="single" w:sz="4" w:space="0" w:color="auto"/>
            </w:tcBorders>
          </w:tcPr>
          <w:p w14:paraId="70E746BD"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7391B09A"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3730FA68"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6D03485D" w14:textId="77777777" w:rsidR="004A1EDE" w:rsidRPr="004A1EDE" w:rsidRDefault="004A1EDE" w:rsidP="00087C7B">
            <w:pPr>
              <w:jc w:val="center"/>
              <w:rPr>
                <w:rFonts w:eastAsia="Times New Roman"/>
                <w:sz w:val="22"/>
                <w:szCs w:val="22"/>
                <w:lang w:eastAsia="ru-RU"/>
              </w:rPr>
            </w:pPr>
          </w:p>
        </w:tc>
        <w:tc>
          <w:tcPr>
            <w:tcW w:w="343" w:type="pct"/>
            <w:gridSpan w:val="3"/>
            <w:tcBorders>
              <w:top w:val="single" w:sz="4" w:space="0" w:color="auto"/>
              <w:left w:val="single" w:sz="4" w:space="0" w:color="auto"/>
              <w:bottom w:val="single" w:sz="4" w:space="0" w:color="auto"/>
              <w:right w:val="single" w:sz="4" w:space="0" w:color="auto"/>
            </w:tcBorders>
          </w:tcPr>
          <w:p w14:paraId="31FBF6CC" w14:textId="77777777" w:rsidR="004A1EDE" w:rsidRPr="004A1EDE" w:rsidRDefault="004A1EDE" w:rsidP="00087C7B">
            <w:pPr>
              <w:jc w:val="center"/>
              <w:rPr>
                <w:rFonts w:eastAsia="Times New Roman"/>
                <w:sz w:val="22"/>
                <w:szCs w:val="22"/>
                <w:lang w:eastAsia="ru-RU"/>
              </w:rPr>
            </w:pPr>
          </w:p>
        </w:tc>
        <w:tc>
          <w:tcPr>
            <w:tcW w:w="425" w:type="pct"/>
            <w:gridSpan w:val="5"/>
            <w:tcBorders>
              <w:top w:val="single" w:sz="4" w:space="0" w:color="auto"/>
              <w:left w:val="single" w:sz="4" w:space="0" w:color="auto"/>
              <w:bottom w:val="single" w:sz="4" w:space="0" w:color="auto"/>
              <w:right w:val="single" w:sz="4" w:space="0" w:color="auto"/>
            </w:tcBorders>
          </w:tcPr>
          <w:p w14:paraId="2A37AFE0" w14:textId="77777777" w:rsidR="004A1EDE" w:rsidRPr="004A1EDE" w:rsidRDefault="004A1EDE" w:rsidP="00087C7B">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3562EDF5" w14:textId="77777777" w:rsidR="004A1EDE" w:rsidRPr="004A1EDE" w:rsidRDefault="004A1EDE" w:rsidP="00087C7B">
            <w:pPr>
              <w:rPr>
                <w:rFonts w:eastAsia="Times New Roman"/>
                <w:sz w:val="22"/>
                <w:szCs w:val="22"/>
                <w:lang w:eastAsia="ru-RU"/>
              </w:rPr>
            </w:pPr>
          </w:p>
        </w:tc>
      </w:tr>
      <w:tr w:rsidR="00087C7B" w:rsidRPr="004A1EDE" w14:paraId="6FDF8EFA" w14:textId="77777777" w:rsidTr="00412BC2">
        <w:trPr>
          <w:trHeight w:val="20"/>
        </w:trPr>
        <w:tc>
          <w:tcPr>
            <w:tcW w:w="159" w:type="pct"/>
            <w:vMerge/>
            <w:tcBorders>
              <w:left w:val="single" w:sz="4" w:space="0" w:color="auto"/>
              <w:right w:val="single" w:sz="4" w:space="0" w:color="auto"/>
            </w:tcBorders>
          </w:tcPr>
          <w:p w14:paraId="1A95FEC9"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075C2EAE"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76776B86"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5E64FB39"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6306AA2C"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11BB4C7A"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89" w:type="pct"/>
            <w:tcBorders>
              <w:top w:val="single" w:sz="4" w:space="0" w:color="auto"/>
              <w:left w:val="single" w:sz="4" w:space="0" w:color="auto"/>
              <w:bottom w:val="single" w:sz="4" w:space="0" w:color="auto"/>
              <w:right w:val="single" w:sz="4" w:space="0" w:color="auto"/>
            </w:tcBorders>
          </w:tcPr>
          <w:p w14:paraId="5971ACC6"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78FE1A91" w14:textId="77777777" w:rsidR="004A1EDE" w:rsidRPr="004A1EDE" w:rsidRDefault="004A1EDE" w:rsidP="00087C7B">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474E296E"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1C984B70" w14:textId="77777777" w:rsidR="004A1EDE" w:rsidRPr="004A1EDE" w:rsidRDefault="004A1EDE" w:rsidP="00087C7B">
            <w:pPr>
              <w:jc w:val="center"/>
              <w:rPr>
                <w:rFonts w:eastAsia="Times New Roman"/>
                <w:sz w:val="22"/>
                <w:szCs w:val="22"/>
                <w:lang w:eastAsia="ru-RU"/>
              </w:rPr>
            </w:pPr>
          </w:p>
        </w:tc>
        <w:tc>
          <w:tcPr>
            <w:tcW w:w="343" w:type="pct"/>
            <w:gridSpan w:val="3"/>
            <w:tcBorders>
              <w:top w:val="single" w:sz="4" w:space="0" w:color="auto"/>
              <w:left w:val="single" w:sz="4" w:space="0" w:color="auto"/>
              <w:bottom w:val="single" w:sz="4" w:space="0" w:color="auto"/>
              <w:right w:val="single" w:sz="4" w:space="0" w:color="auto"/>
            </w:tcBorders>
          </w:tcPr>
          <w:p w14:paraId="1992BF70" w14:textId="77777777" w:rsidR="004A1EDE" w:rsidRPr="004A1EDE" w:rsidRDefault="004A1EDE" w:rsidP="00087C7B">
            <w:pPr>
              <w:jc w:val="center"/>
              <w:rPr>
                <w:rFonts w:eastAsia="Times New Roman"/>
                <w:sz w:val="22"/>
                <w:szCs w:val="22"/>
                <w:lang w:eastAsia="ru-RU"/>
              </w:rPr>
            </w:pPr>
          </w:p>
        </w:tc>
        <w:tc>
          <w:tcPr>
            <w:tcW w:w="425" w:type="pct"/>
            <w:gridSpan w:val="5"/>
            <w:tcBorders>
              <w:top w:val="single" w:sz="4" w:space="0" w:color="auto"/>
              <w:left w:val="single" w:sz="4" w:space="0" w:color="auto"/>
              <w:bottom w:val="single" w:sz="4" w:space="0" w:color="auto"/>
              <w:right w:val="single" w:sz="4" w:space="0" w:color="auto"/>
            </w:tcBorders>
          </w:tcPr>
          <w:p w14:paraId="2DC6E48F" w14:textId="77777777" w:rsidR="004A1EDE" w:rsidRPr="004A1EDE" w:rsidRDefault="004A1EDE" w:rsidP="00087C7B">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423B169E" w14:textId="77777777" w:rsidR="004A1EDE" w:rsidRPr="004A1EDE" w:rsidRDefault="004A1EDE" w:rsidP="00087C7B">
            <w:pPr>
              <w:rPr>
                <w:rFonts w:eastAsia="Times New Roman"/>
                <w:sz w:val="22"/>
                <w:szCs w:val="22"/>
                <w:lang w:eastAsia="ru-RU"/>
              </w:rPr>
            </w:pPr>
          </w:p>
        </w:tc>
      </w:tr>
      <w:tr w:rsidR="00087C7B" w:rsidRPr="004A1EDE" w14:paraId="4E084B20" w14:textId="77777777" w:rsidTr="00412BC2">
        <w:trPr>
          <w:trHeight w:val="20"/>
        </w:trPr>
        <w:tc>
          <w:tcPr>
            <w:tcW w:w="159" w:type="pct"/>
            <w:vMerge/>
            <w:tcBorders>
              <w:left w:val="single" w:sz="4" w:space="0" w:color="auto"/>
              <w:right w:val="single" w:sz="4" w:space="0" w:color="auto"/>
            </w:tcBorders>
          </w:tcPr>
          <w:p w14:paraId="6E7CF604"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4AF6F88E"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7FAA3839"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403BDE57"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53CD7E5B"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0D753F3B"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89" w:type="pct"/>
            <w:tcBorders>
              <w:top w:val="single" w:sz="4" w:space="0" w:color="auto"/>
              <w:left w:val="single" w:sz="4" w:space="0" w:color="auto"/>
              <w:bottom w:val="single" w:sz="4" w:space="0" w:color="auto"/>
              <w:right w:val="single" w:sz="4" w:space="0" w:color="auto"/>
            </w:tcBorders>
          </w:tcPr>
          <w:p w14:paraId="66076990"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45699CD1"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4"/>
            <w:tcBorders>
              <w:top w:val="single" w:sz="4" w:space="0" w:color="auto"/>
              <w:left w:val="single" w:sz="4" w:space="0" w:color="auto"/>
              <w:bottom w:val="single" w:sz="4" w:space="0" w:color="auto"/>
              <w:right w:val="single" w:sz="4" w:space="0" w:color="auto"/>
            </w:tcBorders>
          </w:tcPr>
          <w:p w14:paraId="7FB1E027"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205,00</w:t>
            </w:r>
          </w:p>
        </w:tc>
        <w:tc>
          <w:tcPr>
            <w:tcW w:w="353" w:type="pct"/>
            <w:gridSpan w:val="3"/>
            <w:tcBorders>
              <w:top w:val="single" w:sz="4" w:space="0" w:color="auto"/>
              <w:left w:val="single" w:sz="4" w:space="0" w:color="auto"/>
              <w:bottom w:val="single" w:sz="4" w:space="0" w:color="auto"/>
              <w:right w:val="single" w:sz="4" w:space="0" w:color="auto"/>
            </w:tcBorders>
          </w:tcPr>
          <w:p w14:paraId="65F13D63"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43" w:type="pct"/>
            <w:gridSpan w:val="3"/>
            <w:tcBorders>
              <w:top w:val="single" w:sz="4" w:space="0" w:color="auto"/>
              <w:left w:val="single" w:sz="4" w:space="0" w:color="auto"/>
              <w:bottom w:val="single" w:sz="4" w:space="0" w:color="auto"/>
              <w:right w:val="single" w:sz="4" w:space="0" w:color="auto"/>
            </w:tcBorders>
          </w:tcPr>
          <w:p w14:paraId="72CCFDAA"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25" w:type="pct"/>
            <w:gridSpan w:val="5"/>
            <w:tcBorders>
              <w:top w:val="single" w:sz="4" w:space="0" w:color="auto"/>
              <w:left w:val="single" w:sz="4" w:space="0" w:color="auto"/>
              <w:bottom w:val="single" w:sz="4" w:space="0" w:color="auto"/>
              <w:right w:val="single" w:sz="4" w:space="0" w:color="auto"/>
            </w:tcBorders>
          </w:tcPr>
          <w:p w14:paraId="3D2C68E1"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205,00</w:t>
            </w:r>
          </w:p>
        </w:tc>
        <w:tc>
          <w:tcPr>
            <w:tcW w:w="535" w:type="pct"/>
            <w:tcBorders>
              <w:top w:val="single" w:sz="4" w:space="0" w:color="auto"/>
              <w:left w:val="single" w:sz="4" w:space="0" w:color="auto"/>
              <w:bottom w:val="single" w:sz="4" w:space="0" w:color="auto"/>
              <w:right w:val="single" w:sz="4" w:space="0" w:color="auto"/>
            </w:tcBorders>
          </w:tcPr>
          <w:p w14:paraId="6BC05EF8" w14:textId="77777777" w:rsidR="004A1EDE" w:rsidRPr="004A1EDE" w:rsidRDefault="004A1EDE" w:rsidP="00087C7B">
            <w:pPr>
              <w:rPr>
                <w:rFonts w:eastAsia="Times New Roman"/>
                <w:sz w:val="22"/>
                <w:szCs w:val="22"/>
                <w:lang w:eastAsia="ru-RU"/>
              </w:rPr>
            </w:pPr>
          </w:p>
        </w:tc>
      </w:tr>
      <w:tr w:rsidR="00087C7B" w:rsidRPr="004A1EDE" w14:paraId="53C29E3E" w14:textId="77777777" w:rsidTr="00412BC2">
        <w:trPr>
          <w:trHeight w:val="20"/>
        </w:trPr>
        <w:tc>
          <w:tcPr>
            <w:tcW w:w="159" w:type="pct"/>
            <w:vMerge/>
            <w:tcBorders>
              <w:left w:val="single" w:sz="4" w:space="0" w:color="auto"/>
              <w:right w:val="single" w:sz="4" w:space="0" w:color="auto"/>
            </w:tcBorders>
          </w:tcPr>
          <w:p w14:paraId="2F36EE5B" w14:textId="77777777" w:rsidR="004A1EDE" w:rsidRPr="004A1EDE" w:rsidRDefault="004A1EDE" w:rsidP="005115E3">
            <w:pPr>
              <w:autoSpaceDE w:val="0"/>
              <w:autoSpaceDN w:val="0"/>
              <w:adjustRightInd w:val="0"/>
              <w:ind w:right="-111"/>
              <w:rPr>
                <w:rFonts w:eastAsia="Times New Roman"/>
                <w:sz w:val="22"/>
                <w:szCs w:val="22"/>
                <w:lang w:eastAsia="ru-RU"/>
              </w:rPr>
            </w:pPr>
          </w:p>
        </w:tc>
        <w:tc>
          <w:tcPr>
            <w:tcW w:w="540" w:type="pct"/>
            <w:vMerge/>
            <w:tcBorders>
              <w:left w:val="single" w:sz="4" w:space="0" w:color="auto"/>
              <w:right w:val="single" w:sz="4" w:space="0" w:color="auto"/>
            </w:tcBorders>
          </w:tcPr>
          <w:p w14:paraId="6962E9D4"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3" w:type="pct"/>
            <w:gridSpan w:val="2"/>
            <w:vMerge/>
            <w:tcBorders>
              <w:left w:val="single" w:sz="4" w:space="0" w:color="auto"/>
              <w:right w:val="single" w:sz="4" w:space="0" w:color="auto"/>
            </w:tcBorders>
          </w:tcPr>
          <w:p w14:paraId="12B162E1" w14:textId="77777777" w:rsidR="004A1EDE" w:rsidRPr="004A1EDE" w:rsidRDefault="004A1EDE" w:rsidP="005115E3">
            <w:pPr>
              <w:rPr>
                <w:rFonts w:eastAsia="Times New Roman"/>
                <w:sz w:val="22"/>
                <w:szCs w:val="22"/>
                <w:lang w:eastAsia="ru-RU"/>
              </w:rPr>
            </w:pPr>
          </w:p>
        </w:tc>
        <w:tc>
          <w:tcPr>
            <w:tcW w:w="211" w:type="pct"/>
            <w:gridSpan w:val="4"/>
            <w:vMerge/>
            <w:tcBorders>
              <w:left w:val="single" w:sz="4" w:space="0" w:color="auto"/>
              <w:right w:val="single" w:sz="4" w:space="0" w:color="auto"/>
            </w:tcBorders>
          </w:tcPr>
          <w:p w14:paraId="3A2B04B1" w14:textId="77777777" w:rsidR="004A1EDE" w:rsidRPr="004A1EDE" w:rsidRDefault="004A1EDE" w:rsidP="005115E3">
            <w:pPr>
              <w:jc w:val="center"/>
              <w:rPr>
                <w:rFonts w:eastAsia="Times New Roman"/>
                <w:sz w:val="22"/>
                <w:szCs w:val="22"/>
                <w:lang w:eastAsia="ru-RU"/>
              </w:rPr>
            </w:pPr>
          </w:p>
        </w:tc>
        <w:tc>
          <w:tcPr>
            <w:tcW w:w="228" w:type="pct"/>
            <w:vMerge/>
            <w:tcBorders>
              <w:left w:val="single" w:sz="4" w:space="0" w:color="auto"/>
              <w:right w:val="single" w:sz="4" w:space="0" w:color="auto"/>
            </w:tcBorders>
          </w:tcPr>
          <w:p w14:paraId="1F5FC18F" w14:textId="77777777" w:rsidR="004A1EDE" w:rsidRPr="004A1EDE" w:rsidRDefault="004A1EDE" w:rsidP="005115E3">
            <w:pPr>
              <w:rPr>
                <w:rFonts w:eastAsia="Times New Roman"/>
                <w:sz w:val="22"/>
                <w:szCs w:val="22"/>
                <w:lang w:eastAsia="ru-RU"/>
              </w:rPr>
            </w:pPr>
          </w:p>
        </w:tc>
        <w:tc>
          <w:tcPr>
            <w:tcW w:w="727" w:type="pct"/>
            <w:gridSpan w:val="3"/>
            <w:tcBorders>
              <w:top w:val="single" w:sz="4" w:space="0" w:color="auto"/>
              <w:left w:val="single" w:sz="4" w:space="0" w:color="auto"/>
              <w:bottom w:val="single" w:sz="4" w:space="0" w:color="auto"/>
              <w:right w:val="single" w:sz="4" w:space="0" w:color="auto"/>
            </w:tcBorders>
          </w:tcPr>
          <w:p w14:paraId="37915AD3"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89" w:type="pct"/>
            <w:tcBorders>
              <w:top w:val="single" w:sz="4" w:space="0" w:color="auto"/>
              <w:left w:val="single" w:sz="4" w:space="0" w:color="auto"/>
              <w:bottom w:val="single" w:sz="4" w:space="0" w:color="auto"/>
              <w:right w:val="single" w:sz="4" w:space="0" w:color="auto"/>
            </w:tcBorders>
          </w:tcPr>
          <w:p w14:paraId="5E561C41"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2886CE05" w14:textId="77777777" w:rsidR="004A1EDE" w:rsidRPr="004A1EDE" w:rsidRDefault="004A1EDE" w:rsidP="005115E3">
            <w:pPr>
              <w:jc w:val="center"/>
              <w:rPr>
                <w:rFonts w:eastAsia="Times New Roman"/>
                <w:sz w:val="22"/>
                <w:szCs w:val="22"/>
                <w:lang w:eastAsia="ru-RU"/>
              </w:rPr>
            </w:pPr>
          </w:p>
        </w:tc>
        <w:tc>
          <w:tcPr>
            <w:tcW w:w="353" w:type="pct"/>
            <w:gridSpan w:val="4"/>
            <w:tcBorders>
              <w:top w:val="single" w:sz="4" w:space="0" w:color="auto"/>
              <w:left w:val="single" w:sz="4" w:space="0" w:color="auto"/>
              <w:bottom w:val="single" w:sz="4" w:space="0" w:color="auto"/>
              <w:right w:val="single" w:sz="4" w:space="0" w:color="auto"/>
            </w:tcBorders>
          </w:tcPr>
          <w:p w14:paraId="569A5894"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7A44F988" w14:textId="77777777" w:rsidR="004A1EDE" w:rsidRPr="004A1EDE" w:rsidRDefault="004A1EDE" w:rsidP="005115E3">
            <w:pPr>
              <w:rPr>
                <w:rFonts w:eastAsia="Times New Roman"/>
                <w:sz w:val="22"/>
                <w:szCs w:val="22"/>
                <w:lang w:eastAsia="ru-RU"/>
              </w:rPr>
            </w:pPr>
          </w:p>
        </w:tc>
        <w:tc>
          <w:tcPr>
            <w:tcW w:w="343" w:type="pct"/>
            <w:gridSpan w:val="3"/>
            <w:tcBorders>
              <w:top w:val="single" w:sz="4" w:space="0" w:color="auto"/>
              <w:left w:val="single" w:sz="4" w:space="0" w:color="auto"/>
              <w:bottom w:val="single" w:sz="4" w:space="0" w:color="auto"/>
              <w:right w:val="single" w:sz="4" w:space="0" w:color="auto"/>
            </w:tcBorders>
          </w:tcPr>
          <w:p w14:paraId="4325D975" w14:textId="77777777" w:rsidR="004A1EDE" w:rsidRPr="004A1EDE" w:rsidRDefault="004A1EDE" w:rsidP="005115E3">
            <w:pPr>
              <w:rPr>
                <w:rFonts w:eastAsia="Times New Roman"/>
                <w:sz w:val="22"/>
                <w:szCs w:val="22"/>
                <w:lang w:eastAsia="ru-RU"/>
              </w:rPr>
            </w:pPr>
          </w:p>
        </w:tc>
        <w:tc>
          <w:tcPr>
            <w:tcW w:w="425" w:type="pct"/>
            <w:gridSpan w:val="5"/>
            <w:tcBorders>
              <w:top w:val="single" w:sz="4" w:space="0" w:color="auto"/>
              <w:left w:val="single" w:sz="4" w:space="0" w:color="auto"/>
              <w:bottom w:val="single" w:sz="4" w:space="0" w:color="auto"/>
              <w:right w:val="single" w:sz="4" w:space="0" w:color="auto"/>
            </w:tcBorders>
          </w:tcPr>
          <w:p w14:paraId="1E142B82"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06D5D114" w14:textId="77777777" w:rsidR="004A1EDE" w:rsidRPr="004A1EDE" w:rsidRDefault="004A1EDE" w:rsidP="005115E3">
            <w:pPr>
              <w:rPr>
                <w:rFonts w:eastAsia="Times New Roman"/>
                <w:sz w:val="22"/>
                <w:szCs w:val="22"/>
                <w:lang w:eastAsia="ru-RU"/>
              </w:rPr>
            </w:pPr>
          </w:p>
        </w:tc>
      </w:tr>
      <w:tr w:rsidR="004A1EDE" w:rsidRPr="004A1EDE" w14:paraId="6D468FAA" w14:textId="77777777" w:rsidTr="0040317A">
        <w:trPr>
          <w:trHeight w:val="20"/>
        </w:trPr>
        <w:tc>
          <w:tcPr>
            <w:tcW w:w="5000" w:type="pct"/>
            <w:gridSpan w:val="33"/>
            <w:tcBorders>
              <w:left w:val="single" w:sz="4" w:space="0" w:color="auto"/>
              <w:right w:val="single" w:sz="4" w:space="0" w:color="auto"/>
            </w:tcBorders>
          </w:tcPr>
          <w:p w14:paraId="6C3D9048"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 Подпрограмма «Сохранение и развитие библиотечного дела на территории Хасанского муниципального округа»</w:t>
            </w:r>
          </w:p>
          <w:p w14:paraId="10D4F93E" w14:textId="23DCFC47" w:rsidR="004A1EDE" w:rsidRPr="004A1EDE" w:rsidRDefault="004A1EDE" w:rsidP="005115E3">
            <w:pPr>
              <w:rPr>
                <w:rFonts w:eastAsia="Times New Roman"/>
                <w:sz w:val="22"/>
                <w:szCs w:val="22"/>
                <w:lang w:eastAsia="ru-RU"/>
              </w:rPr>
            </w:pPr>
            <w:r w:rsidRPr="004A1EDE">
              <w:rPr>
                <w:rFonts w:eastAsia="Times New Roman"/>
                <w:sz w:val="22"/>
                <w:szCs w:val="22"/>
                <w:lang w:eastAsia="ru-RU"/>
              </w:rPr>
              <w:t>Цель: обеспечение</w:t>
            </w:r>
            <w:r w:rsidR="00087C7B">
              <w:rPr>
                <w:rFonts w:eastAsia="Times New Roman"/>
                <w:sz w:val="22"/>
                <w:szCs w:val="22"/>
                <w:lang w:eastAsia="ru-RU"/>
              </w:rPr>
              <w:t xml:space="preserve"> </w:t>
            </w:r>
            <w:r w:rsidRPr="004A1EDE">
              <w:rPr>
                <w:rFonts w:eastAsia="Times New Roman"/>
                <w:sz w:val="22"/>
                <w:szCs w:val="22"/>
                <w:lang w:eastAsia="ru-RU"/>
              </w:rPr>
              <w:t>равной</w:t>
            </w:r>
            <w:r w:rsidR="00087C7B">
              <w:rPr>
                <w:rFonts w:eastAsia="Times New Roman"/>
                <w:sz w:val="22"/>
                <w:szCs w:val="22"/>
                <w:lang w:eastAsia="ru-RU"/>
              </w:rPr>
              <w:t xml:space="preserve"> </w:t>
            </w:r>
            <w:r w:rsidRPr="004A1EDE">
              <w:rPr>
                <w:rFonts w:eastAsia="Times New Roman"/>
                <w:sz w:val="22"/>
                <w:szCs w:val="22"/>
                <w:lang w:eastAsia="ru-RU"/>
              </w:rPr>
              <w:t>доступности</w:t>
            </w:r>
            <w:r w:rsidR="00087C7B">
              <w:rPr>
                <w:rFonts w:eastAsia="Times New Roman"/>
                <w:sz w:val="22"/>
                <w:szCs w:val="22"/>
                <w:lang w:eastAsia="ru-RU"/>
              </w:rPr>
              <w:t xml:space="preserve"> </w:t>
            </w:r>
            <w:r w:rsidRPr="004A1EDE">
              <w:rPr>
                <w:rFonts w:eastAsia="Times New Roman"/>
                <w:sz w:val="22"/>
                <w:szCs w:val="22"/>
                <w:lang w:eastAsia="ru-RU"/>
              </w:rPr>
              <w:t>культурных</w:t>
            </w:r>
            <w:r w:rsidR="00087C7B">
              <w:rPr>
                <w:rFonts w:eastAsia="Times New Roman"/>
                <w:sz w:val="22"/>
                <w:szCs w:val="22"/>
                <w:lang w:eastAsia="ru-RU"/>
              </w:rPr>
              <w:t xml:space="preserve"> </w:t>
            </w:r>
            <w:r w:rsidRPr="004A1EDE">
              <w:rPr>
                <w:rFonts w:eastAsia="Times New Roman"/>
                <w:sz w:val="22"/>
                <w:szCs w:val="22"/>
                <w:lang w:eastAsia="ru-RU"/>
              </w:rPr>
              <w:t>благ</w:t>
            </w:r>
            <w:r w:rsidR="00087C7B">
              <w:rPr>
                <w:rFonts w:eastAsia="Times New Roman"/>
                <w:sz w:val="22"/>
                <w:szCs w:val="22"/>
                <w:lang w:eastAsia="ru-RU"/>
              </w:rPr>
              <w:t xml:space="preserve"> </w:t>
            </w:r>
            <w:r w:rsidRPr="004A1EDE">
              <w:rPr>
                <w:rFonts w:eastAsia="Times New Roman"/>
                <w:sz w:val="22"/>
                <w:szCs w:val="22"/>
                <w:lang w:eastAsia="ru-RU"/>
              </w:rPr>
              <w:t>для граждан</w:t>
            </w:r>
            <w:r w:rsidR="00087C7B">
              <w:rPr>
                <w:rFonts w:eastAsia="Times New Roman"/>
                <w:sz w:val="22"/>
                <w:szCs w:val="22"/>
                <w:lang w:eastAsia="ru-RU"/>
              </w:rPr>
              <w:t xml:space="preserve"> </w:t>
            </w:r>
            <w:r w:rsidRPr="004A1EDE">
              <w:rPr>
                <w:rFonts w:eastAsia="Times New Roman"/>
                <w:sz w:val="22"/>
                <w:szCs w:val="22"/>
                <w:lang w:eastAsia="ru-RU"/>
              </w:rPr>
              <w:t>Хасанского</w:t>
            </w:r>
            <w:r w:rsidR="00087C7B">
              <w:rPr>
                <w:rFonts w:eastAsia="Times New Roman"/>
                <w:sz w:val="22"/>
                <w:szCs w:val="22"/>
                <w:lang w:eastAsia="ru-RU"/>
              </w:rPr>
              <w:t xml:space="preserve"> </w:t>
            </w:r>
            <w:r w:rsidRPr="004A1EDE">
              <w:rPr>
                <w:rFonts w:eastAsia="Times New Roman"/>
                <w:sz w:val="22"/>
                <w:szCs w:val="22"/>
                <w:lang w:eastAsia="ru-RU"/>
              </w:rPr>
              <w:t>муниципального</w:t>
            </w:r>
            <w:r w:rsidR="00087C7B">
              <w:rPr>
                <w:rFonts w:eastAsia="Times New Roman"/>
                <w:sz w:val="22"/>
                <w:szCs w:val="22"/>
                <w:lang w:eastAsia="ru-RU"/>
              </w:rPr>
              <w:t xml:space="preserve"> </w:t>
            </w:r>
            <w:r w:rsidRPr="004A1EDE">
              <w:rPr>
                <w:rFonts w:eastAsia="Times New Roman"/>
                <w:sz w:val="22"/>
                <w:szCs w:val="22"/>
                <w:lang w:eastAsia="ru-RU"/>
              </w:rPr>
              <w:t>округа</w:t>
            </w:r>
          </w:p>
          <w:p w14:paraId="556A8654" w14:textId="5C9A4691" w:rsidR="004A1EDE" w:rsidRPr="004A1EDE" w:rsidRDefault="004A1EDE" w:rsidP="005115E3">
            <w:pPr>
              <w:rPr>
                <w:rFonts w:eastAsia="Times New Roman"/>
                <w:sz w:val="22"/>
                <w:szCs w:val="22"/>
                <w:lang w:eastAsia="ru-RU"/>
              </w:rPr>
            </w:pPr>
            <w:r w:rsidRPr="004A1EDE">
              <w:rPr>
                <w:rFonts w:eastAsia="Times New Roman"/>
                <w:sz w:val="22"/>
                <w:szCs w:val="22"/>
                <w:lang w:eastAsia="ru-RU"/>
              </w:rPr>
              <w:t>Задача: увеличение</w:t>
            </w:r>
            <w:r w:rsidR="00087C7B">
              <w:rPr>
                <w:rFonts w:eastAsia="Times New Roman"/>
                <w:sz w:val="22"/>
                <w:szCs w:val="22"/>
                <w:lang w:eastAsia="ru-RU"/>
              </w:rPr>
              <w:t xml:space="preserve"> </w:t>
            </w:r>
            <w:r w:rsidRPr="004A1EDE">
              <w:rPr>
                <w:rFonts w:eastAsia="Times New Roman"/>
                <w:sz w:val="22"/>
                <w:szCs w:val="22"/>
                <w:lang w:eastAsia="ru-RU"/>
              </w:rPr>
              <w:t>числа</w:t>
            </w:r>
            <w:r w:rsidR="00087C7B">
              <w:rPr>
                <w:rFonts w:eastAsia="Times New Roman"/>
                <w:sz w:val="22"/>
                <w:szCs w:val="22"/>
                <w:lang w:eastAsia="ru-RU"/>
              </w:rPr>
              <w:t xml:space="preserve"> </w:t>
            </w:r>
            <w:r w:rsidRPr="004A1EDE">
              <w:rPr>
                <w:rFonts w:eastAsia="Times New Roman"/>
                <w:sz w:val="22"/>
                <w:szCs w:val="22"/>
                <w:lang w:eastAsia="ru-RU"/>
              </w:rPr>
              <w:t>посещений</w:t>
            </w:r>
            <w:r w:rsidR="00087C7B">
              <w:rPr>
                <w:rFonts w:eastAsia="Times New Roman"/>
                <w:sz w:val="22"/>
                <w:szCs w:val="22"/>
                <w:lang w:eastAsia="ru-RU"/>
              </w:rPr>
              <w:t xml:space="preserve"> </w:t>
            </w:r>
            <w:r w:rsidRPr="004A1EDE">
              <w:rPr>
                <w:rFonts w:eastAsia="Times New Roman"/>
                <w:sz w:val="22"/>
                <w:szCs w:val="22"/>
                <w:lang w:eastAsia="ru-RU"/>
              </w:rPr>
              <w:t>библиотек (в стационарных условиях, вне стационара, число обращений к библиотеке</w:t>
            </w:r>
            <w:r w:rsidR="00087C7B">
              <w:rPr>
                <w:rFonts w:eastAsia="Times New Roman"/>
                <w:sz w:val="22"/>
                <w:szCs w:val="22"/>
                <w:lang w:eastAsia="ru-RU"/>
              </w:rPr>
              <w:t xml:space="preserve"> </w:t>
            </w:r>
            <w:r w:rsidRPr="004A1EDE">
              <w:rPr>
                <w:rFonts w:eastAsia="Times New Roman"/>
                <w:sz w:val="22"/>
                <w:szCs w:val="22"/>
                <w:lang w:eastAsia="ru-RU"/>
              </w:rPr>
              <w:t>удаленных</w:t>
            </w:r>
            <w:r w:rsidR="00087C7B">
              <w:rPr>
                <w:rFonts w:eastAsia="Times New Roman"/>
                <w:sz w:val="22"/>
                <w:szCs w:val="22"/>
                <w:lang w:eastAsia="ru-RU"/>
              </w:rPr>
              <w:t xml:space="preserve"> </w:t>
            </w:r>
            <w:r w:rsidRPr="004A1EDE">
              <w:rPr>
                <w:rFonts w:eastAsia="Times New Roman"/>
                <w:sz w:val="22"/>
                <w:szCs w:val="22"/>
                <w:lang w:eastAsia="ru-RU"/>
              </w:rPr>
              <w:t>пользователей)</w:t>
            </w:r>
          </w:p>
          <w:p w14:paraId="72B0374E"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Мероприятия по исполнению задачи:</w:t>
            </w:r>
          </w:p>
        </w:tc>
      </w:tr>
      <w:tr w:rsidR="00087C7B" w:rsidRPr="004A1EDE" w14:paraId="7DA41201" w14:textId="77777777" w:rsidTr="00412BC2">
        <w:trPr>
          <w:trHeight w:val="20"/>
        </w:trPr>
        <w:tc>
          <w:tcPr>
            <w:tcW w:w="159" w:type="pct"/>
            <w:vMerge w:val="restart"/>
            <w:tcBorders>
              <w:top w:val="single" w:sz="4" w:space="0" w:color="auto"/>
              <w:left w:val="single" w:sz="4" w:space="0" w:color="auto"/>
              <w:right w:val="single" w:sz="4" w:space="0" w:color="auto"/>
            </w:tcBorders>
          </w:tcPr>
          <w:p w14:paraId="47024EFD" w14:textId="77777777" w:rsidR="004A1EDE" w:rsidRPr="004A1EDE" w:rsidRDefault="004A1EDE" w:rsidP="005115E3">
            <w:pPr>
              <w:autoSpaceDE w:val="0"/>
              <w:autoSpaceDN w:val="0"/>
              <w:adjustRightInd w:val="0"/>
              <w:jc w:val="center"/>
              <w:rPr>
                <w:rFonts w:eastAsia="Times New Roman"/>
                <w:sz w:val="22"/>
                <w:szCs w:val="22"/>
                <w:lang w:eastAsia="ru-RU"/>
              </w:rPr>
            </w:pPr>
            <w:r w:rsidRPr="004A1EDE">
              <w:rPr>
                <w:rFonts w:eastAsia="Times New Roman"/>
                <w:sz w:val="22"/>
                <w:szCs w:val="22"/>
                <w:lang w:eastAsia="ru-RU"/>
              </w:rPr>
              <w:t>2.</w:t>
            </w:r>
          </w:p>
          <w:p w14:paraId="3E9D1ED8"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val="restart"/>
            <w:tcBorders>
              <w:top w:val="single" w:sz="4" w:space="0" w:color="auto"/>
              <w:left w:val="single" w:sz="4" w:space="0" w:color="auto"/>
              <w:right w:val="single" w:sz="4" w:space="0" w:color="auto"/>
            </w:tcBorders>
          </w:tcPr>
          <w:p w14:paraId="2CB523A1" w14:textId="60D1FFD4" w:rsidR="004A1EDE" w:rsidRPr="004A1EDE" w:rsidRDefault="004A1EDE" w:rsidP="005115E3">
            <w:pPr>
              <w:autoSpaceDE w:val="0"/>
              <w:autoSpaceDN w:val="0"/>
              <w:adjustRightInd w:val="0"/>
              <w:ind w:right="-135"/>
              <w:rPr>
                <w:rFonts w:eastAsia="Times New Roman"/>
                <w:sz w:val="22"/>
                <w:szCs w:val="22"/>
                <w:lang w:eastAsia="ru-RU"/>
              </w:rPr>
            </w:pPr>
            <w:r w:rsidRPr="004A1EDE">
              <w:rPr>
                <w:rFonts w:eastAsia="Times New Roman"/>
                <w:sz w:val="22"/>
                <w:szCs w:val="22"/>
                <w:lang w:eastAsia="ru-RU"/>
              </w:rPr>
              <w:t>Подпрограмма</w:t>
            </w:r>
            <w:r w:rsidR="00087C7B">
              <w:rPr>
                <w:rFonts w:eastAsia="Times New Roman"/>
                <w:sz w:val="22"/>
                <w:szCs w:val="22"/>
                <w:lang w:eastAsia="ru-RU"/>
              </w:rPr>
              <w:t xml:space="preserve"> </w:t>
            </w:r>
            <w:r w:rsidRPr="004A1EDE">
              <w:rPr>
                <w:rFonts w:eastAsia="Times New Roman"/>
                <w:sz w:val="22"/>
                <w:szCs w:val="22"/>
                <w:lang w:eastAsia="ru-RU"/>
              </w:rPr>
              <w:t>«Сохранение и развитие библиотечного дела на территории Хасанского муниципального</w:t>
            </w:r>
            <w:r w:rsidR="00087C7B">
              <w:rPr>
                <w:rFonts w:eastAsia="Times New Roman"/>
                <w:sz w:val="22"/>
                <w:szCs w:val="22"/>
                <w:lang w:eastAsia="ru-RU"/>
              </w:rPr>
              <w:t xml:space="preserve"> </w:t>
            </w:r>
            <w:r w:rsidRPr="004A1EDE">
              <w:rPr>
                <w:rFonts w:eastAsia="Times New Roman"/>
                <w:sz w:val="22"/>
                <w:szCs w:val="22"/>
                <w:lang w:eastAsia="ru-RU"/>
              </w:rPr>
              <w:t>округа»</w:t>
            </w:r>
          </w:p>
        </w:tc>
        <w:tc>
          <w:tcPr>
            <w:tcW w:w="485" w:type="pct"/>
            <w:gridSpan w:val="3"/>
            <w:vMerge w:val="restart"/>
            <w:tcBorders>
              <w:top w:val="single" w:sz="4" w:space="0" w:color="auto"/>
              <w:left w:val="single" w:sz="4" w:space="0" w:color="auto"/>
              <w:right w:val="single" w:sz="4" w:space="0" w:color="auto"/>
            </w:tcBorders>
          </w:tcPr>
          <w:p w14:paraId="3C24A531"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МБУ ЦБС</w:t>
            </w:r>
          </w:p>
        </w:tc>
        <w:tc>
          <w:tcPr>
            <w:tcW w:w="209" w:type="pct"/>
            <w:gridSpan w:val="3"/>
            <w:vMerge w:val="restart"/>
            <w:tcBorders>
              <w:top w:val="single" w:sz="4" w:space="0" w:color="auto"/>
              <w:left w:val="single" w:sz="4" w:space="0" w:color="auto"/>
              <w:right w:val="single" w:sz="4" w:space="0" w:color="auto"/>
            </w:tcBorders>
          </w:tcPr>
          <w:p w14:paraId="64E20A23"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2023-2027</w:t>
            </w:r>
          </w:p>
          <w:p w14:paraId="4EABC98A" w14:textId="77777777" w:rsidR="004A1EDE" w:rsidRPr="004A1EDE" w:rsidRDefault="004A1EDE" w:rsidP="005115E3">
            <w:pPr>
              <w:rPr>
                <w:rFonts w:eastAsia="Times New Roman"/>
                <w:sz w:val="22"/>
                <w:szCs w:val="22"/>
                <w:lang w:eastAsia="ru-RU"/>
              </w:rPr>
            </w:pPr>
          </w:p>
        </w:tc>
        <w:tc>
          <w:tcPr>
            <w:tcW w:w="230" w:type="pct"/>
            <w:vMerge w:val="restart"/>
            <w:tcBorders>
              <w:top w:val="single" w:sz="4" w:space="0" w:color="auto"/>
              <w:left w:val="single" w:sz="4" w:space="0" w:color="auto"/>
              <w:right w:val="single" w:sz="4" w:space="0" w:color="auto"/>
            </w:tcBorders>
          </w:tcPr>
          <w:p w14:paraId="2F5F9165"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00599681"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92" w:type="pct"/>
            <w:gridSpan w:val="2"/>
            <w:tcBorders>
              <w:top w:val="single" w:sz="4" w:space="0" w:color="auto"/>
              <w:left w:val="single" w:sz="4" w:space="0" w:color="auto"/>
              <w:bottom w:val="single" w:sz="4" w:space="0" w:color="auto"/>
              <w:right w:val="single" w:sz="4" w:space="0" w:color="auto"/>
            </w:tcBorders>
          </w:tcPr>
          <w:p w14:paraId="07EF78EE"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21816,88</w:t>
            </w:r>
          </w:p>
        </w:tc>
        <w:tc>
          <w:tcPr>
            <w:tcW w:w="354" w:type="pct"/>
            <w:gridSpan w:val="4"/>
            <w:tcBorders>
              <w:top w:val="single" w:sz="4" w:space="0" w:color="auto"/>
              <w:left w:val="single" w:sz="4" w:space="0" w:color="auto"/>
              <w:bottom w:val="single" w:sz="4" w:space="0" w:color="auto"/>
              <w:right w:val="single" w:sz="4" w:space="0" w:color="auto"/>
            </w:tcBorders>
          </w:tcPr>
          <w:p w14:paraId="08FF006F"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26544,28</w:t>
            </w:r>
          </w:p>
        </w:tc>
        <w:tc>
          <w:tcPr>
            <w:tcW w:w="357" w:type="pct"/>
            <w:gridSpan w:val="4"/>
            <w:tcBorders>
              <w:top w:val="single" w:sz="4" w:space="0" w:color="auto"/>
              <w:left w:val="single" w:sz="4" w:space="0" w:color="auto"/>
              <w:bottom w:val="single" w:sz="4" w:space="0" w:color="auto"/>
              <w:right w:val="single" w:sz="4" w:space="0" w:color="auto"/>
            </w:tcBorders>
          </w:tcPr>
          <w:p w14:paraId="39C04622"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34187,31</w:t>
            </w:r>
          </w:p>
        </w:tc>
        <w:tc>
          <w:tcPr>
            <w:tcW w:w="353" w:type="pct"/>
            <w:gridSpan w:val="3"/>
            <w:tcBorders>
              <w:top w:val="single" w:sz="4" w:space="0" w:color="auto"/>
              <w:left w:val="single" w:sz="4" w:space="0" w:color="auto"/>
              <w:bottom w:val="single" w:sz="4" w:space="0" w:color="auto"/>
              <w:right w:val="single" w:sz="4" w:space="0" w:color="auto"/>
            </w:tcBorders>
          </w:tcPr>
          <w:p w14:paraId="204F4A31" w14:textId="77777777" w:rsidR="004A1EDE" w:rsidRPr="004A1EDE" w:rsidRDefault="004A1EDE" w:rsidP="00087C7B">
            <w:pPr>
              <w:widowControl w:val="0"/>
              <w:autoSpaceDE w:val="0"/>
              <w:autoSpaceDN w:val="0"/>
              <w:adjustRightInd w:val="0"/>
              <w:rPr>
                <w:rFonts w:eastAsia="Times New Roman"/>
                <w:bCs/>
                <w:sz w:val="22"/>
                <w:szCs w:val="22"/>
                <w:lang w:eastAsia="ru-RU"/>
              </w:rPr>
            </w:pPr>
            <w:r w:rsidRPr="004A1EDE">
              <w:rPr>
                <w:rFonts w:eastAsia="Times New Roman"/>
                <w:bCs/>
                <w:sz w:val="22"/>
                <w:szCs w:val="22"/>
                <w:lang w:eastAsia="ru-RU"/>
              </w:rPr>
              <w:t>29046,88</w:t>
            </w:r>
          </w:p>
        </w:tc>
        <w:tc>
          <w:tcPr>
            <w:tcW w:w="345" w:type="pct"/>
            <w:gridSpan w:val="3"/>
            <w:tcBorders>
              <w:top w:val="single" w:sz="4" w:space="0" w:color="auto"/>
              <w:left w:val="single" w:sz="4" w:space="0" w:color="auto"/>
              <w:bottom w:val="single" w:sz="4" w:space="0" w:color="auto"/>
              <w:right w:val="single" w:sz="4" w:space="0" w:color="auto"/>
            </w:tcBorders>
          </w:tcPr>
          <w:p w14:paraId="1CDE0375"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29621,18</w:t>
            </w:r>
          </w:p>
        </w:tc>
        <w:tc>
          <w:tcPr>
            <w:tcW w:w="417" w:type="pct"/>
            <w:gridSpan w:val="4"/>
            <w:tcBorders>
              <w:top w:val="single" w:sz="4" w:space="0" w:color="auto"/>
              <w:left w:val="single" w:sz="4" w:space="0" w:color="auto"/>
              <w:bottom w:val="single" w:sz="4" w:space="0" w:color="auto"/>
              <w:right w:val="single" w:sz="4" w:space="0" w:color="auto"/>
            </w:tcBorders>
          </w:tcPr>
          <w:p w14:paraId="0C376830"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141216,53</w:t>
            </w:r>
          </w:p>
        </w:tc>
        <w:tc>
          <w:tcPr>
            <w:tcW w:w="535" w:type="pct"/>
            <w:vMerge w:val="restart"/>
            <w:tcBorders>
              <w:top w:val="single" w:sz="4" w:space="0" w:color="auto"/>
              <w:left w:val="single" w:sz="4" w:space="0" w:color="auto"/>
              <w:right w:val="single" w:sz="4" w:space="0" w:color="auto"/>
            </w:tcBorders>
          </w:tcPr>
          <w:p w14:paraId="44A4B442" w14:textId="0BFBE3EB" w:rsidR="004A1EDE" w:rsidRPr="004A1EDE" w:rsidRDefault="004A1EDE" w:rsidP="00087C7B">
            <w:pPr>
              <w:widowControl w:val="0"/>
              <w:autoSpaceDE w:val="0"/>
              <w:autoSpaceDN w:val="0"/>
              <w:adjustRightInd w:val="0"/>
              <w:rPr>
                <w:rFonts w:eastAsia="Times New Roman"/>
                <w:bCs/>
                <w:sz w:val="22"/>
                <w:szCs w:val="22"/>
                <w:lang w:eastAsia="ru-RU"/>
              </w:rPr>
            </w:pPr>
            <w:r w:rsidRPr="004A1EDE">
              <w:rPr>
                <w:rFonts w:eastAsia="Times New Roman"/>
                <w:sz w:val="22"/>
                <w:szCs w:val="22"/>
                <w:lang w:eastAsia="ru-RU"/>
              </w:rPr>
              <w:t>увеличение</w:t>
            </w:r>
            <w:r w:rsidR="00087C7B">
              <w:rPr>
                <w:rFonts w:eastAsia="Times New Roman"/>
                <w:sz w:val="22"/>
                <w:szCs w:val="22"/>
                <w:lang w:eastAsia="ru-RU"/>
              </w:rPr>
              <w:t xml:space="preserve"> </w:t>
            </w:r>
            <w:r w:rsidRPr="004A1EDE">
              <w:rPr>
                <w:rFonts w:eastAsia="Times New Roman"/>
                <w:sz w:val="22"/>
                <w:szCs w:val="22"/>
                <w:lang w:eastAsia="ru-RU"/>
              </w:rPr>
              <w:t>числа</w:t>
            </w:r>
            <w:r w:rsidR="00087C7B">
              <w:rPr>
                <w:rFonts w:eastAsia="Times New Roman"/>
                <w:sz w:val="22"/>
                <w:szCs w:val="22"/>
                <w:lang w:eastAsia="ru-RU"/>
              </w:rPr>
              <w:t xml:space="preserve"> </w:t>
            </w:r>
            <w:r w:rsidRPr="004A1EDE">
              <w:rPr>
                <w:rFonts w:eastAsia="Times New Roman"/>
                <w:sz w:val="22"/>
                <w:szCs w:val="22"/>
                <w:lang w:eastAsia="ru-RU"/>
              </w:rPr>
              <w:t>посещений</w:t>
            </w:r>
            <w:r w:rsidR="00087C7B">
              <w:rPr>
                <w:rFonts w:eastAsia="Times New Roman"/>
                <w:sz w:val="22"/>
                <w:szCs w:val="22"/>
                <w:lang w:eastAsia="ru-RU"/>
              </w:rPr>
              <w:t xml:space="preserve"> </w:t>
            </w:r>
            <w:r w:rsidRPr="004A1EDE">
              <w:rPr>
                <w:rFonts w:eastAsia="Times New Roman"/>
                <w:sz w:val="22"/>
                <w:szCs w:val="22"/>
                <w:lang w:eastAsia="ru-RU"/>
              </w:rPr>
              <w:t>МБУ</w:t>
            </w:r>
            <w:r w:rsidR="00087C7B">
              <w:rPr>
                <w:rFonts w:eastAsia="Times New Roman"/>
                <w:sz w:val="22"/>
                <w:szCs w:val="22"/>
                <w:lang w:eastAsia="ru-RU"/>
              </w:rPr>
              <w:t xml:space="preserve"> </w:t>
            </w:r>
            <w:r w:rsidRPr="004A1EDE">
              <w:rPr>
                <w:rFonts w:eastAsia="Times New Roman"/>
                <w:sz w:val="22"/>
                <w:szCs w:val="22"/>
                <w:lang w:eastAsia="ru-RU"/>
              </w:rPr>
              <w:t>ЦБС</w:t>
            </w:r>
            <w:r w:rsidR="00087C7B">
              <w:rPr>
                <w:rFonts w:eastAsia="Times New Roman"/>
                <w:sz w:val="22"/>
                <w:szCs w:val="22"/>
                <w:lang w:eastAsia="ru-RU"/>
              </w:rPr>
              <w:t xml:space="preserve"> </w:t>
            </w:r>
            <w:r w:rsidRPr="004A1EDE">
              <w:rPr>
                <w:rFonts w:eastAsia="Times New Roman"/>
                <w:sz w:val="22"/>
                <w:szCs w:val="22"/>
                <w:lang w:eastAsia="ru-RU"/>
              </w:rPr>
              <w:t>к</w:t>
            </w:r>
            <w:r w:rsidR="00087C7B">
              <w:rPr>
                <w:rFonts w:eastAsia="Times New Roman"/>
                <w:sz w:val="22"/>
                <w:szCs w:val="22"/>
                <w:lang w:eastAsia="ru-RU"/>
              </w:rPr>
              <w:t xml:space="preserve"> </w:t>
            </w:r>
            <w:r w:rsidRPr="004A1EDE">
              <w:rPr>
                <w:rFonts w:eastAsia="Times New Roman"/>
                <w:sz w:val="22"/>
                <w:szCs w:val="22"/>
                <w:lang w:eastAsia="ru-RU"/>
              </w:rPr>
              <w:t>2026</w:t>
            </w:r>
            <w:r w:rsidR="00087C7B">
              <w:rPr>
                <w:rFonts w:eastAsia="Times New Roman"/>
                <w:sz w:val="22"/>
                <w:szCs w:val="22"/>
                <w:lang w:eastAsia="ru-RU"/>
              </w:rPr>
              <w:t xml:space="preserve"> </w:t>
            </w:r>
            <w:r w:rsidRPr="004A1EDE">
              <w:rPr>
                <w:rFonts w:eastAsia="Times New Roman"/>
                <w:sz w:val="22"/>
                <w:szCs w:val="22"/>
                <w:lang w:eastAsia="ru-RU"/>
              </w:rPr>
              <w:t>году</w:t>
            </w:r>
            <w:r w:rsidR="00087C7B">
              <w:rPr>
                <w:rFonts w:eastAsia="Times New Roman"/>
                <w:sz w:val="22"/>
                <w:szCs w:val="22"/>
                <w:lang w:eastAsia="ru-RU"/>
              </w:rPr>
              <w:t xml:space="preserve"> </w:t>
            </w:r>
            <w:r w:rsidRPr="004A1EDE">
              <w:rPr>
                <w:rFonts w:eastAsia="Times New Roman"/>
                <w:sz w:val="22"/>
                <w:szCs w:val="22"/>
                <w:lang w:eastAsia="ru-RU"/>
              </w:rPr>
              <w:t>до</w:t>
            </w:r>
            <w:r w:rsidR="00087C7B">
              <w:rPr>
                <w:rFonts w:eastAsia="Times New Roman"/>
                <w:sz w:val="22"/>
                <w:szCs w:val="22"/>
                <w:lang w:eastAsia="ru-RU"/>
              </w:rPr>
              <w:t xml:space="preserve"> </w:t>
            </w:r>
            <w:r w:rsidRPr="004A1EDE">
              <w:rPr>
                <w:rFonts w:eastAsia="Times New Roman"/>
                <w:sz w:val="22"/>
                <w:szCs w:val="22"/>
                <w:lang w:eastAsia="ru-RU"/>
              </w:rPr>
              <w:t>186594</w:t>
            </w:r>
            <w:r w:rsidR="00087C7B">
              <w:rPr>
                <w:rFonts w:eastAsia="Times New Roman"/>
                <w:sz w:val="22"/>
                <w:szCs w:val="22"/>
                <w:lang w:eastAsia="ru-RU"/>
              </w:rPr>
              <w:t xml:space="preserve"> </w:t>
            </w:r>
            <w:r w:rsidRPr="004A1EDE">
              <w:rPr>
                <w:rFonts w:eastAsia="Times New Roman"/>
                <w:sz w:val="22"/>
                <w:szCs w:val="22"/>
                <w:lang w:eastAsia="ru-RU"/>
              </w:rPr>
              <w:t>человек</w:t>
            </w:r>
          </w:p>
        </w:tc>
      </w:tr>
      <w:tr w:rsidR="00087C7B" w:rsidRPr="004A1EDE" w14:paraId="2609E570" w14:textId="77777777" w:rsidTr="00412BC2">
        <w:trPr>
          <w:trHeight w:val="20"/>
        </w:trPr>
        <w:tc>
          <w:tcPr>
            <w:tcW w:w="159" w:type="pct"/>
            <w:vMerge/>
            <w:tcBorders>
              <w:left w:val="single" w:sz="4" w:space="0" w:color="auto"/>
              <w:right w:val="single" w:sz="4" w:space="0" w:color="auto"/>
            </w:tcBorders>
          </w:tcPr>
          <w:p w14:paraId="1A539BE3"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1490201F"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782CF1C4" w14:textId="77777777" w:rsidR="004A1EDE" w:rsidRPr="004A1EDE" w:rsidRDefault="004A1EDE" w:rsidP="005115E3">
            <w:pPr>
              <w:autoSpaceDE w:val="0"/>
              <w:autoSpaceDN w:val="0"/>
              <w:adjustRightInd w:val="0"/>
              <w:rPr>
                <w:rFonts w:eastAsia="Times New Roman"/>
                <w:sz w:val="22"/>
                <w:szCs w:val="22"/>
                <w:lang w:eastAsia="ru-RU"/>
              </w:rPr>
            </w:pPr>
          </w:p>
        </w:tc>
        <w:tc>
          <w:tcPr>
            <w:tcW w:w="209" w:type="pct"/>
            <w:gridSpan w:val="3"/>
            <w:vMerge/>
            <w:tcBorders>
              <w:left w:val="single" w:sz="4" w:space="0" w:color="auto"/>
              <w:right w:val="single" w:sz="4" w:space="0" w:color="auto"/>
            </w:tcBorders>
          </w:tcPr>
          <w:p w14:paraId="6F43E85B" w14:textId="77777777" w:rsidR="004A1EDE" w:rsidRPr="004A1EDE" w:rsidRDefault="004A1EDE" w:rsidP="005115E3">
            <w:pPr>
              <w:autoSpaceDE w:val="0"/>
              <w:autoSpaceDN w:val="0"/>
              <w:adjustRightInd w:val="0"/>
              <w:rPr>
                <w:rFonts w:eastAsia="Times New Roman"/>
                <w:sz w:val="22"/>
                <w:szCs w:val="22"/>
                <w:lang w:eastAsia="ru-RU"/>
              </w:rPr>
            </w:pPr>
          </w:p>
        </w:tc>
        <w:tc>
          <w:tcPr>
            <w:tcW w:w="230" w:type="pct"/>
            <w:vMerge/>
            <w:tcBorders>
              <w:left w:val="single" w:sz="4" w:space="0" w:color="auto"/>
              <w:right w:val="single" w:sz="4" w:space="0" w:color="auto"/>
            </w:tcBorders>
          </w:tcPr>
          <w:p w14:paraId="1B35EA84"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7E727C60"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2" w:type="pct"/>
            <w:gridSpan w:val="2"/>
            <w:tcBorders>
              <w:top w:val="single" w:sz="4" w:space="0" w:color="auto"/>
              <w:left w:val="single" w:sz="4" w:space="0" w:color="auto"/>
              <w:bottom w:val="single" w:sz="4" w:space="0" w:color="auto"/>
              <w:right w:val="single" w:sz="4" w:space="0" w:color="auto"/>
            </w:tcBorders>
          </w:tcPr>
          <w:p w14:paraId="091A7872"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959,04</w:t>
            </w:r>
          </w:p>
        </w:tc>
        <w:tc>
          <w:tcPr>
            <w:tcW w:w="354" w:type="pct"/>
            <w:gridSpan w:val="4"/>
            <w:tcBorders>
              <w:top w:val="single" w:sz="4" w:space="0" w:color="auto"/>
              <w:left w:val="single" w:sz="4" w:space="0" w:color="auto"/>
              <w:bottom w:val="single" w:sz="4" w:space="0" w:color="auto"/>
              <w:right w:val="single" w:sz="4" w:space="0" w:color="auto"/>
            </w:tcBorders>
          </w:tcPr>
          <w:p w14:paraId="578B73C5"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tcPr>
          <w:p w14:paraId="1BE53BEA"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44383056"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45" w:type="pct"/>
            <w:gridSpan w:val="3"/>
            <w:tcBorders>
              <w:top w:val="single" w:sz="4" w:space="0" w:color="auto"/>
              <w:left w:val="single" w:sz="4" w:space="0" w:color="auto"/>
              <w:bottom w:val="single" w:sz="4" w:space="0" w:color="auto"/>
              <w:right w:val="single" w:sz="4" w:space="0" w:color="auto"/>
            </w:tcBorders>
          </w:tcPr>
          <w:p w14:paraId="3AA33327"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21EE25D4"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959,04</w:t>
            </w:r>
          </w:p>
        </w:tc>
        <w:tc>
          <w:tcPr>
            <w:tcW w:w="535" w:type="pct"/>
            <w:vMerge/>
            <w:tcBorders>
              <w:left w:val="single" w:sz="4" w:space="0" w:color="auto"/>
              <w:right w:val="single" w:sz="4" w:space="0" w:color="auto"/>
            </w:tcBorders>
          </w:tcPr>
          <w:p w14:paraId="482DF481" w14:textId="77777777" w:rsidR="004A1EDE" w:rsidRPr="004A1EDE" w:rsidRDefault="004A1EDE" w:rsidP="00087C7B">
            <w:pPr>
              <w:rPr>
                <w:rFonts w:eastAsia="Times New Roman"/>
                <w:sz w:val="22"/>
                <w:szCs w:val="22"/>
                <w:lang w:eastAsia="ru-RU"/>
              </w:rPr>
            </w:pPr>
          </w:p>
        </w:tc>
      </w:tr>
      <w:tr w:rsidR="00087C7B" w:rsidRPr="004A1EDE" w14:paraId="4DDA4279" w14:textId="77777777" w:rsidTr="00412BC2">
        <w:trPr>
          <w:trHeight w:val="20"/>
        </w:trPr>
        <w:tc>
          <w:tcPr>
            <w:tcW w:w="159" w:type="pct"/>
            <w:vMerge/>
            <w:tcBorders>
              <w:left w:val="single" w:sz="4" w:space="0" w:color="auto"/>
              <w:right w:val="single" w:sz="4" w:space="0" w:color="auto"/>
            </w:tcBorders>
          </w:tcPr>
          <w:p w14:paraId="64B3B4BB"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5D2948DE"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13DD4BCF" w14:textId="77777777" w:rsidR="004A1EDE" w:rsidRPr="004A1EDE" w:rsidRDefault="004A1EDE" w:rsidP="005115E3">
            <w:pPr>
              <w:autoSpaceDE w:val="0"/>
              <w:autoSpaceDN w:val="0"/>
              <w:adjustRightInd w:val="0"/>
              <w:rPr>
                <w:rFonts w:eastAsia="Times New Roman"/>
                <w:sz w:val="22"/>
                <w:szCs w:val="22"/>
                <w:lang w:eastAsia="ru-RU"/>
              </w:rPr>
            </w:pPr>
          </w:p>
        </w:tc>
        <w:tc>
          <w:tcPr>
            <w:tcW w:w="209" w:type="pct"/>
            <w:gridSpan w:val="3"/>
            <w:vMerge/>
            <w:tcBorders>
              <w:left w:val="single" w:sz="4" w:space="0" w:color="auto"/>
              <w:right w:val="single" w:sz="4" w:space="0" w:color="auto"/>
            </w:tcBorders>
          </w:tcPr>
          <w:p w14:paraId="2BB211E7" w14:textId="77777777" w:rsidR="004A1EDE" w:rsidRPr="004A1EDE" w:rsidRDefault="004A1EDE" w:rsidP="005115E3">
            <w:pPr>
              <w:autoSpaceDE w:val="0"/>
              <w:autoSpaceDN w:val="0"/>
              <w:adjustRightInd w:val="0"/>
              <w:rPr>
                <w:rFonts w:eastAsia="Times New Roman"/>
                <w:sz w:val="22"/>
                <w:szCs w:val="22"/>
                <w:lang w:eastAsia="ru-RU"/>
              </w:rPr>
            </w:pPr>
          </w:p>
        </w:tc>
        <w:tc>
          <w:tcPr>
            <w:tcW w:w="230" w:type="pct"/>
            <w:vMerge/>
            <w:tcBorders>
              <w:left w:val="single" w:sz="4" w:space="0" w:color="auto"/>
              <w:right w:val="single" w:sz="4" w:space="0" w:color="auto"/>
            </w:tcBorders>
          </w:tcPr>
          <w:p w14:paraId="69658C41"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77C2826F"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2" w:type="pct"/>
            <w:gridSpan w:val="2"/>
            <w:tcBorders>
              <w:top w:val="single" w:sz="4" w:space="0" w:color="auto"/>
              <w:left w:val="single" w:sz="4" w:space="0" w:color="auto"/>
              <w:bottom w:val="single" w:sz="4" w:space="0" w:color="auto"/>
              <w:right w:val="single" w:sz="4" w:space="0" w:color="auto"/>
            </w:tcBorders>
          </w:tcPr>
          <w:p w14:paraId="7C12E0F2"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350,68</w:t>
            </w:r>
          </w:p>
        </w:tc>
        <w:tc>
          <w:tcPr>
            <w:tcW w:w="354" w:type="pct"/>
            <w:gridSpan w:val="4"/>
            <w:tcBorders>
              <w:top w:val="single" w:sz="4" w:space="0" w:color="auto"/>
              <w:left w:val="single" w:sz="4" w:space="0" w:color="auto"/>
              <w:bottom w:val="single" w:sz="4" w:space="0" w:color="auto"/>
              <w:right w:val="single" w:sz="4" w:space="0" w:color="auto"/>
            </w:tcBorders>
          </w:tcPr>
          <w:p w14:paraId="7B4C913B"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168,01</w:t>
            </w:r>
          </w:p>
        </w:tc>
        <w:tc>
          <w:tcPr>
            <w:tcW w:w="357" w:type="pct"/>
            <w:gridSpan w:val="4"/>
            <w:tcBorders>
              <w:top w:val="single" w:sz="4" w:space="0" w:color="auto"/>
              <w:left w:val="single" w:sz="4" w:space="0" w:color="auto"/>
              <w:bottom w:val="single" w:sz="4" w:space="0" w:color="auto"/>
              <w:right w:val="single" w:sz="4" w:space="0" w:color="auto"/>
            </w:tcBorders>
          </w:tcPr>
          <w:p w14:paraId="436C853C"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168,01</w:t>
            </w:r>
          </w:p>
        </w:tc>
        <w:tc>
          <w:tcPr>
            <w:tcW w:w="353" w:type="pct"/>
            <w:gridSpan w:val="3"/>
            <w:tcBorders>
              <w:top w:val="single" w:sz="4" w:space="0" w:color="auto"/>
              <w:left w:val="single" w:sz="4" w:space="0" w:color="auto"/>
              <w:bottom w:val="single" w:sz="4" w:space="0" w:color="auto"/>
              <w:right w:val="single" w:sz="4" w:space="0" w:color="auto"/>
            </w:tcBorders>
          </w:tcPr>
          <w:p w14:paraId="354031EE"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168,01</w:t>
            </w:r>
          </w:p>
        </w:tc>
        <w:tc>
          <w:tcPr>
            <w:tcW w:w="345" w:type="pct"/>
            <w:gridSpan w:val="3"/>
            <w:tcBorders>
              <w:top w:val="single" w:sz="4" w:space="0" w:color="auto"/>
              <w:left w:val="single" w:sz="4" w:space="0" w:color="auto"/>
              <w:bottom w:val="single" w:sz="4" w:space="0" w:color="auto"/>
              <w:right w:val="single" w:sz="4" w:space="0" w:color="auto"/>
            </w:tcBorders>
          </w:tcPr>
          <w:p w14:paraId="7AC836D9"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168,01</w:t>
            </w:r>
          </w:p>
        </w:tc>
        <w:tc>
          <w:tcPr>
            <w:tcW w:w="417" w:type="pct"/>
            <w:gridSpan w:val="4"/>
            <w:tcBorders>
              <w:top w:val="single" w:sz="4" w:space="0" w:color="auto"/>
              <w:left w:val="single" w:sz="4" w:space="0" w:color="auto"/>
              <w:bottom w:val="single" w:sz="4" w:space="0" w:color="auto"/>
              <w:right w:val="single" w:sz="4" w:space="0" w:color="auto"/>
            </w:tcBorders>
          </w:tcPr>
          <w:p w14:paraId="6DED164B"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1022,72</w:t>
            </w:r>
          </w:p>
        </w:tc>
        <w:tc>
          <w:tcPr>
            <w:tcW w:w="535" w:type="pct"/>
            <w:vMerge/>
            <w:tcBorders>
              <w:left w:val="single" w:sz="4" w:space="0" w:color="auto"/>
              <w:right w:val="single" w:sz="4" w:space="0" w:color="auto"/>
            </w:tcBorders>
          </w:tcPr>
          <w:p w14:paraId="3B7D3801" w14:textId="77777777" w:rsidR="004A1EDE" w:rsidRPr="004A1EDE" w:rsidRDefault="004A1EDE" w:rsidP="00087C7B">
            <w:pPr>
              <w:rPr>
                <w:rFonts w:eastAsia="Times New Roman"/>
                <w:sz w:val="22"/>
                <w:szCs w:val="22"/>
                <w:lang w:eastAsia="ru-RU"/>
              </w:rPr>
            </w:pPr>
          </w:p>
        </w:tc>
      </w:tr>
      <w:tr w:rsidR="00087C7B" w:rsidRPr="004A1EDE" w14:paraId="5CC7B5B1" w14:textId="77777777" w:rsidTr="00412BC2">
        <w:trPr>
          <w:trHeight w:val="20"/>
        </w:trPr>
        <w:tc>
          <w:tcPr>
            <w:tcW w:w="159" w:type="pct"/>
            <w:vMerge/>
            <w:tcBorders>
              <w:left w:val="single" w:sz="4" w:space="0" w:color="auto"/>
              <w:right w:val="single" w:sz="4" w:space="0" w:color="auto"/>
            </w:tcBorders>
          </w:tcPr>
          <w:p w14:paraId="4934FA11"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106A3D6A"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56C2B9D0" w14:textId="77777777" w:rsidR="004A1EDE" w:rsidRPr="004A1EDE" w:rsidRDefault="004A1EDE" w:rsidP="005115E3">
            <w:pPr>
              <w:autoSpaceDE w:val="0"/>
              <w:autoSpaceDN w:val="0"/>
              <w:adjustRightInd w:val="0"/>
              <w:rPr>
                <w:rFonts w:eastAsia="Times New Roman"/>
                <w:sz w:val="22"/>
                <w:szCs w:val="22"/>
                <w:lang w:eastAsia="ru-RU"/>
              </w:rPr>
            </w:pPr>
          </w:p>
        </w:tc>
        <w:tc>
          <w:tcPr>
            <w:tcW w:w="209" w:type="pct"/>
            <w:gridSpan w:val="3"/>
            <w:vMerge/>
            <w:tcBorders>
              <w:left w:val="single" w:sz="4" w:space="0" w:color="auto"/>
              <w:right w:val="single" w:sz="4" w:space="0" w:color="auto"/>
            </w:tcBorders>
          </w:tcPr>
          <w:p w14:paraId="075F4425" w14:textId="77777777" w:rsidR="004A1EDE" w:rsidRPr="004A1EDE" w:rsidRDefault="004A1EDE" w:rsidP="005115E3">
            <w:pPr>
              <w:autoSpaceDE w:val="0"/>
              <w:autoSpaceDN w:val="0"/>
              <w:adjustRightInd w:val="0"/>
              <w:rPr>
                <w:rFonts w:eastAsia="Times New Roman"/>
                <w:sz w:val="22"/>
                <w:szCs w:val="22"/>
                <w:lang w:eastAsia="ru-RU"/>
              </w:rPr>
            </w:pPr>
          </w:p>
        </w:tc>
        <w:tc>
          <w:tcPr>
            <w:tcW w:w="230" w:type="pct"/>
            <w:vMerge/>
            <w:tcBorders>
              <w:left w:val="single" w:sz="4" w:space="0" w:color="auto"/>
              <w:right w:val="single" w:sz="4" w:space="0" w:color="auto"/>
            </w:tcBorders>
          </w:tcPr>
          <w:p w14:paraId="6CC60246"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03523889"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2" w:type="pct"/>
            <w:gridSpan w:val="2"/>
            <w:tcBorders>
              <w:top w:val="single" w:sz="4" w:space="0" w:color="auto"/>
              <w:left w:val="single" w:sz="4" w:space="0" w:color="auto"/>
              <w:bottom w:val="single" w:sz="4" w:space="0" w:color="auto"/>
              <w:right w:val="single" w:sz="4" w:space="0" w:color="auto"/>
            </w:tcBorders>
          </w:tcPr>
          <w:p w14:paraId="044F920D"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20507,16</w:t>
            </w:r>
          </w:p>
        </w:tc>
        <w:tc>
          <w:tcPr>
            <w:tcW w:w="354" w:type="pct"/>
            <w:gridSpan w:val="4"/>
            <w:tcBorders>
              <w:top w:val="single" w:sz="4" w:space="0" w:color="auto"/>
              <w:left w:val="single" w:sz="4" w:space="0" w:color="auto"/>
              <w:bottom w:val="single" w:sz="4" w:space="0" w:color="auto"/>
              <w:right w:val="single" w:sz="4" w:space="0" w:color="auto"/>
            </w:tcBorders>
          </w:tcPr>
          <w:p w14:paraId="7BA2ABA0"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26376,27</w:t>
            </w:r>
          </w:p>
        </w:tc>
        <w:tc>
          <w:tcPr>
            <w:tcW w:w="357" w:type="pct"/>
            <w:gridSpan w:val="4"/>
            <w:tcBorders>
              <w:top w:val="single" w:sz="4" w:space="0" w:color="auto"/>
              <w:left w:val="single" w:sz="4" w:space="0" w:color="auto"/>
              <w:bottom w:val="single" w:sz="4" w:space="0" w:color="auto"/>
              <w:right w:val="single" w:sz="4" w:space="0" w:color="auto"/>
            </w:tcBorders>
          </w:tcPr>
          <w:p w14:paraId="2A9F2515"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34019,30</w:t>
            </w:r>
          </w:p>
        </w:tc>
        <w:tc>
          <w:tcPr>
            <w:tcW w:w="353" w:type="pct"/>
            <w:gridSpan w:val="3"/>
            <w:tcBorders>
              <w:top w:val="single" w:sz="4" w:space="0" w:color="auto"/>
              <w:left w:val="single" w:sz="4" w:space="0" w:color="auto"/>
              <w:bottom w:val="single" w:sz="4" w:space="0" w:color="auto"/>
              <w:right w:val="single" w:sz="4" w:space="0" w:color="auto"/>
            </w:tcBorders>
          </w:tcPr>
          <w:p w14:paraId="365E6D06" w14:textId="77777777" w:rsidR="004A1EDE" w:rsidRPr="004A1EDE" w:rsidRDefault="004A1EDE" w:rsidP="00087C7B">
            <w:pPr>
              <w:widowControl w:val="0"/>
              <w:autoSpaceDE w:val="0"/>
              <w:autoSpaceDN w:val="0"/>
              <w:adjustRightInd w:val="0"/>
              <w:rPr>
                <w:rFonts w:eastAsia="Times New Roman"/>
                <w:bCs/>
                <w:sz w:val="22"/>
                <w:szCs w:val="22"/>
                <w:lang w:eastAsia="ru-RU"/>
              </w:rPr>
            </w:pPr>
            <w:r w:rsidRPr="004A1EDE">
              <w:rPr>
                <w:rFonts w:eastAsia="Times New Roman"/>
                <w:bCs/>
                <w:sz w:val="22"/>
                <w:szCs w:val="22"/>
                <w:lang w:eastAsia="ru-RU"/>
              </w:rPr>
              <w:t>28878,87</w:t>
            </w:r>
          </w:p>
        </w:tc>
        <w:tc>
          <w:tcPr>
            <w:tcW w:w="345" w:type="pct"/>
            <w:gridSpan w:val="3"/>
            <w:tcBorders>
              <w:top w:val="single" w:sz="4" w:space="0" w:color="auto"/>
              <w:left w:val="single" w:sz="4" w:space="0" w:color="auto"/>
              <w:bottom w:val="single" w:sz="4" w:space="0" w:color="auto"/>
              <w:right w:val="single" w:sz="4" w:space="0" w:color="auto"/>
            </w:tcBorders>
          </w:tcPr>
          <w:p w14:paraId="5F894337"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29453,17</w:t>
            </w:r>
          </w:p>
        </w:tc>
        <w:tc>
          <w:tcPr>
            <w:tcW w:w="417" w:type="pct"/>
            <w:gridSpan w:val="4"/>
            <w:tcBorders>
              <w:top w:val="single" w:sz="4" w:space="0" w:color="auto"/>
              <w:left w:val="single" w:sz="4" w:space="0" w:color="auto"/>
              <w:bottom w:val="single" w:sz="4" w:space="0" w:color="auto"/>
              <w:right w:val="single" w:sz="4" w:space="0" w:color="auto"/>
            </w:tcBorders>
          </w:tcPr>
          <w:p w14:paraId="2FE46C20"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139234,77</w:t>
            </w:r>
          </w:p>
        </w:tc>
        <w:tc>
          <w:tcPr>
            <w:tcW w:w="535" w:type="pct"/>
            <w:vMerge/>
            <w:tcBorders>
              <w:left w:val="single" w:sz="4" w:space="0" w:color="auto"/>
              <w:bottom w:val="single" w:sz="4" w:space="0" w:color="auto"/>
              <w:right w:val="single" w:sz="4" w:space="0" w:color="auto"/>
            </w:tcBorders>
          </w:tcPr>
          <w:p w14:paraId="6914C49D" w14:textId="77777777" w:rsidR="004A1EDE" w:rsidRPr="004A1EDE" w:rsidRDefault="004A1EDE" w:rsidP="00087C7B">
            <w:pPr>
              <w:widowControl w:val="0"/>
              <w:autoSpaceDE w:val="0"/>
              <w:autoSpaceDN w:val="0"/>
              <w:adjustRightInd w:val="0"/>
              <w:rPr>
                <w:rFonts w:eastAsia="Times New Roman"/>
                <w:bCs/>
                <w:sz w:val="22"/>
                <w:szCs w:val="22"/>
                <w:lang w:eastAsia="ru-RU"/>
              </w:rPr>
            </w:pPr>
          </w:p>
        </w:tc>
      </w:tr>
      <w:tr w:rsidR="00087C7B" w:rsidRPr="004A1EDE" w14:paraId="16CB72AE" w14:textId="77777777" w:rsidTr="00412BC2">
        <w:trPr>
          <w:trHeight w:val="20"/>
        </w:trPr>
        <w:tc>
          <w:tcPr>
            <w:tcW w:w="159" w:type="pct"/>
            <w:vMerge/>
            <w:tcBorders>
              <w:left w:val="single" w:sz="4" w:space="0" w:color="auto"/>
              <w:bottom w:val="single" w:sz="4" w:space="0" w:color="auto"/>
              <w:right w:val="single" w:sz="4" w:space="0" w:color="auto"/>
            </w:tcBorders>
          </w:tcPr>
          <w:p w14:paraId="74922E66"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bottom w:val="single" w:sz="4" w:space="0" w:color="auto"/>
              <w:right w:val="single" w:sz="4" w:space="0" w:color="auto"/>
            </w:tcBorders>
          </w:tcPr>
          <w:p w14:paraId="270AFCDC"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bottom w:val="single" w:sz="4" w:space="0" w:color="auto"/>
              <w:right w:val="single" w:sz="4" w:space="0" w:color="auto"/>
            </w:tcBorders>
          </w:tcPr>
          <w:p w14:paraId="6B935CDC" w14:textId="77777777" w:rsidR="004A1EDE" w:rsidRPr="004A1EDE" w:rsidRDefault="004A1EDE" w:rsidP="005115E3">
            <w:pPr>
              <w:autoSpaceDE w:val="0"/>
              <w:autoSpaceDN w:val="0"/>
              <w:adjustRightInd w:val="0"/>
              <w:rPr>
                <w:rFonts w:eastAsia="Times New Roman"/>
                <w:sz w:val="22"/>
                <w:szCs w:val="22"/>
                <w:lang w:eastAsia="ru-RU"/>
              </w:rPr>
            </w:pPr>
          </w:p>
        </w:tc>
        <w:tc>
          <w:tcPr>
            <w:tcW w:w="209" w:type="pct"/>
            <w:gridSpan w:val="3"/>
            <w:vMerge/>
            <w:tcBorders>
              <w:left w:val="single" w:sz="4" w:space="0" w:color="auto"/>
              <w:bottom w:val="single" w:sz="4" w:space="0" w:color="auto"/>
              <w:right w:val="single" w:sz="4" w:space="0" w:color="auto"/>
            </w:tcBorders>
          </w:tcPr>
          <w:p w14:paraId="0F5E5511" w14:textId="77777777" w:rsidR="004A1EDE" w:rsidRPr="004A1EDE" w:rsidRDefault="004A1EDE" w:rsidP="005115E3">
            <w:pPr>
              <w:autoSpaceDE w:val="0"/>
              <w:autoSpaceDN w:val="0"/>
              <w:adjustRightInd w:val="0"/>
              <w:rPr>
                <w:rFonts w:eastAsia="Times New Roman"/>
                <w:sz w:val="22"/>
                <w:szCs w:val="22"/>
                <w:lang w:eastAsia="ru-RU"/>
              </w:rPr>
            </w:pPr>
          </w:p>
        </w:tc>
        <w:tc>
          <w:tcPr>
            <w:tcW w:w="230" w:type="pct"/>
            <w:vMerge/>
            <w:tcBorders>
              <w:left w:val="single" w:sz="4" w:space="0" w:color="auto"/>
              <w:bottom w:val="single" w:sz="4" w:space="0" w:color="auto"/>
              <w:right w:val="single" w:sz="4" w:space="0" w:color="auto"/>
            </w:tcBorders>
          </w:tcPr>
          <w:p w14:paraId="30F22B71"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557965B7"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92" w:type="pct"/>
            <w:gridSpan w:val="2"/>
            <w:tcBorders>
              <w:top w:val="single" w:sz="4" w:space="0" w:color="auto"/>
              <w:left w:val="single" w:sz="4" w:space="0" w:color="auto"/>
              <w:bottom w:val="single" w:sz="4" w:space="0" w:color="auto"/>
              <w:right w:val="single" w:sz="4" w:space="0" w:color="auto"/>
            </w:tcBorders>
          </w:tcPr>
          <w:p w14:paraId="2D400B40"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0CFC7410" w14:textId="77777777" w:rsidR="004A1EDE" w:rsidRPr="004A1EDE" w:rsidRDefault="004A1EDE" w:rsidP="00087C7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BFD4D2C"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4F867623" w14:textId="77777777" w:rsidR="004A1EDE" w:rsidRPr="004A1EDE" w:rsidRDefault="004A1EDE" w:rsidP="00087C7B">
            <w:pPr>
              <w:rPr>
                <w:rFonts w:eastAsia="Times New Roman"/>
                <w:sz w:val="22"/>
                <w:szCs w:val="22"/>
                <w:lang w:eastAsia="ru-RU"/>
              </w:rPr>
            </w:pPr>
          </w:p>
        </w:tc>
        <w:tc>
          <w:tcPr>
            <w:tcW w:w="345" w:type="pct"/>
            <w:gridSpan w:val="3"/>
            <w:tcBorders>
              <w:top w:val="single" w:sz="4" w:space="0" w:color="auto"/>
              <w:left w:val="single" w:sz="4" w:space="0" w:color="auto"/>
              <w:bottom w:val="single" w:sz="4" w:space="0" w:color="auto"/>
              <w:right w:val="single" w:sz="4" w:space="0" w:color="auto"/>
            </w:tcBorders>
          </w:tcPr>
          <w:p w14:paraId="746EFECB"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6131A908" w14:textId="77777777" w:rsidR="004A1EDE" w:rsidRPr="004A1EDE" w:rsidRDefault="004A1EDE" w:rsidP="00087C7B">
            <w:pPr>
              <w:rPr>
                <w:rFonts w:eastAsia="Times New Roman"/>
                <w:sz w:val="22"/>
                <w:szCs w:val="22"/>
                <w:lang w:eastAsia="ru-RU"/>
              </w:rPr>
            </w:pPr>
          </w:p>
        </w:tc>
        <w:tc>
          <w:tcPr>
            <w:tcW w:w="535" w:type="pct"/>
            <w:tcBorders>
              <w:top w:val="nil"/>
              <w:left w:val="single" w:sz="4" w:space="0" w:color="auto"/>
              <w:bottom w:val="single" w:sz="4" w:space="0" w:color="auto"/>
              <w:right w:val="single" w:sz="4" w:space="0" w:color="auto"/>
            </w:tcBorders>
          </w:tcPr>
          <w:p w14:paraId="492E7857" w14:textId="77777777" w:rsidR="004A1EDE" w:rsidRPr="004A1EDE" w:rsidRDefault="004A1EDE" w:rsidP="00087C7B">
            <w:pPr>
              <w:rPr>
                <w:rFonts w:eastAsia="Times New Roman"/>
                <w:sz w:val="22"/>
                <w:szCs w:val="22"/>
                <w:lang w:eastAsia="ru-RU"/>
              </w:rPr>
            </w:pPr>
          </w:p>
        </w:tc>
      </w:tr>
      <w:tr w:rsidR="00087C7B" w:rsidRPr="004A1EDE" w14:paraId="3D7ACEDD" w14:textId="77777777" w:rsidTr="00412BC2">
        <w:trPr>
          <w:trHeight w:val="20"/>
        </w:trPr>
        <w:tc>
          <w:tcPr>
            <w:tcW w:w="159" w:type="pct"/>
            <w:vMerge w:val="restart"/>
            <w:tcBorders>
              <w:top w:val="single" w:sz="4" w:space="0" w:color="auto"/>
              <w:left w:val="single" w:sz="4" w:space="0" w:color="auto"/>
              <w:right w:val="single" w:sz="4" w:space="0" w:color="auto"/>
            </w:tcBorders>
          </w:tcPr>
          <w:p w14:paraId="15FB4538" w14:textId="77777777" w:rsidR="004A1EDE" w:rsidRPr="004A1EDE" w:rsidRDefault="004A1EDE" w:rsidP="005115E3">
            <w:pPr>
              <w:autoSpaceDE w:val="0"/>
              <w:autoSpaceDN w:val="0"/>
              <w:adjustRightInd w:val="0"/>
              <w:ind w:right="-115"/>
              <w:rPr>
                <w:rFonts w:eastAsia="Times New Roman"/>
                <w:sz w:val="22"/>
                <w:szCs w:val="22"/>
                <w:lang w:eastAsia="ru-RU"/>
              </w:rPr>
            </w:pPr>
            <w:r w:rsidRPr="004A1EDE">
              <w:rPr>
                <w:rFonts w:eastAsia="Times New Roman"/>
                <w:sz w:val="22"/>
                <w:szCs w:val="22"/>
                <w:lang w:eastAsia="ru-RU"/>
              </w:rPr>
              <w:t>2.1.</w:t>
            </w:r>
          </w:p>
        </w:tc>
        <w:tc>
          <w:tcPr>
            <w:tcW w:w="540" w:type="pct"/>
            <w:vMerge w:val="restart"/>
            <w:tcBorders>
              <w:top w:val="single" w:sz="4" w:space="0" w:color="auto"/>
              <w:left w:val="single" w:sz="4" w:space="0" w:color="auto"/>
              <w:right w:val="single" w:sz="4" w:space="0" w:color="auto"/>
            </w:tcBorders>
          </w:tcPr>
          <w:p w14:paraId="639B3E2C" w14:textId="77777777" w:rsidR="004A1EDE" w:rsidRPr="004A1EDE" w:rsidRDefault="004A1EDE" w:rsidP="005115E3">
            <w:pPr>
              <w:autoSpaceDE w:val="0"/>
              <w:autoSpaceDN w:val="0"/>
              <w:adjustRightInd w:val="0"/>
              <w:ind w:right="-135"/>
              <w:rPr>
                <w:rFonts w:eastAsia="Times New Roman"/>
                <w:sz w:val="22"/>
                <w:szCs w:val="22"/>
                <w:lang w:eastAsia="ru-RU"/>
              </w:rPr>
            </w:pPr>
            <w:r w:rsidRPr="004A1EDE">
              <w:rPr>
                <w:rFonts w:eastAsia="Times New Roman"/>
                <w:sz w:val="22"/>
                <w:szCs w:val="22"/>
                <w:lang w:eastAsia="ru-RU"/>
              </w:rPr>
              <w:t xml:space="preserve">Расходы на финансовое обеспечение выполнения муниципального задания на оказание </w:t>
            </w:r>
            <w:r w:rsidRPr="004A1EDE">
              <w:rPr>
                <w:rFonts w:eastAsia="Times New Roman"/>
                <w:sz w:val="22"/>
                <w:szCs w:val="22"/>
                <w:lang w:eastAsia="ru-RU"/>
              </w:rPr>
              <w:lastRenderedPageBreak/>
              <w:t>муниципальных услуг МБУ ЦБС</w:t>
            </w:r>
          </w:p>
        </w:tc>
        <w:tc>
          <w:tcPr>
            <w:tcW w:w="485" w:type="pct"/>
            <w:gridSpan w:val="3"/>
            <w:vMerge w:val="restart"/>
            <w:tcBorders>
              <w:top w:val="single" w:sz="4" w:space="0" w:color="auto"/>
              <w:left w:val="single" w:sz="4" w:space="0" w:color="auto"/>
              <w:right w:val="single" w:sz="4" w:space="0" w:color="auto"/>
            </w:tcBorders>
          </w:tcPr>
          <w:p w14:paraId="55AD0D1A"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lastRenderedPageBreak/>
              <w:t>МБУ ЦБС</w:t>
            </w:r>
          </w:p>
        </w:tc>
        <w:tc>
          <w:tcPr>
            <w:tcW w:w="209" w:type="pct"/>
            <w:gridSpan w:val="3"/>
            <w:vMerge w:val="restart"/>
            <w:tcBorders>
              <w:top w:val="single" w:sz="4" w:space="0" w:color="auto"/>
              <w:left w:val="single" w:sz="4" w:space="0" w:color="auto"/>
              <w:right w:val="single" w:sz="4" w:space="0" w:color="auto"/>
            </w:tcBorders>
          </w:tcPr>
          <w:p w14:paraId="6ADC8698"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2023-2027</w:t>
            </w:r>
          </w:p>
          <w:p w14:paraId="2924617E" w14:textId="77777777" w:rsidR="004A1EDE" w:rsidRPr="004A1EDE" w:rsidRDefault="004A1EDE" w:rsidP="005115E3">
            <w:pPr>
              <w:rPr>
                <w:rFonts w:eastAsia="Times New Roman"/>
                <w:sz w:val="22"/>
                <w:szCs w:val="22"/>
                <w:lang w:eastAsia="ru-RU"/>
              </w:rPr>
            </w:pPr>
          </w:p>
        </w:tc>
        <w:tc>
          <w:tcPr>
            <w:tcW w:w="230" w:type="pct"/>
            <w:vMerge w:val="restart"/>
            <w:tcBorders>
              <w:top w:val="single" w:sz="4" w:space="0" w:color="auto"/>
              <w:left w:val="single" w:sz="4" w:space="0" w:color="auto"/>
              <w:right w:val="single" w:sz="4" w:space="0" w:color="auto"/>
            </w:tcBorders>
          </w:tcPr>
          <w:p w14:paraId="73BCE461"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309253A0"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92" w:type="pct"/>
            <w:gridSpan w:val="2"/>
            <w:tcBorders>
              <w:top w:val="single" w:sz="4" w:space="0" w:color="auto"/>
              <w:left w:val="single" w:sz="4" w:space="0" w:color="auto"/>
              <w:bottom w:val="single" w:sz="4" w:space="0" w:color="auto"/>
              <w:right w:val="single" w:sz="4" w:space="0" w:color="auto"/>
            </w:tcBorders>
          </w:tcPr>
          <w:p w14:paraId="789EFAA9"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20226,51</w:t>
            </w:r>
          </w:p>
        </w:tc>
        <w:tc>
          <w:tcPr>
            <w:tcW w:w="354" w:type="pct"/>
            <w:gridSpan w:val="4"/>
            <w:tcBorders>
              <w:top w:val="single" w:sz="4" w:space="0" w:color="auto"/>
              <w:left w:val="single" w:sz="4" w:space="0" w:color="auto"/>
              <w:bottom w:val="single" w:sz="4" w:space="0" w:color="auto"/>
              <w:right w:val="single" w:sz="4" w:space="0" w:color="auto"/>
            </w:tcBorders>
          </w:tcPr>
          <w:p w14:paraId="060327EC"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23171,08</w:t>
            </w:r>
          </w:p>
        </w:tc>
        <w:tc>
          <w:tcPr>
            <w:tcW w:w="357" w:type="pct"/>
            <w:gridSpan w:val="4"/>
            <w:tcBorders>
              <w:top w:val="single" w:sz="4" w:space="0" w:color="auto"/>
              <w:left w:val="single" w:sz="4" w:space="0" w:color="auto"/>
              <w:bottom w:val="single" w:sz="4" w:space="0" w:color="auto"/>
              <w:right w:val="single" w:sz="4" w:space="0" w:color="auto"/>
            </w:tcBorders>
          </w:tcPr>
          <w:p w14:paraId="421F4C65"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25694,11</w:t>
            </w:r>
          </w:p>
        </w:tc>
        <w:tc>
          <w:tcPr>
            <w:tcW w:w="353" w:type="pct"/>
            <w:gridSpan w:val="3"/>
            <w:tcBorders>
              <w:top w:val="single" w:sz="4" w:space="0" w:color="auto"/>
              <w:left w:val="single" w:sz="4" w:space="0" w:color="auto"/>
              <w:bottom w:val="single" w:sz="4" w:space="0" w:color="auto"/>
              <w:right w:val="single" w:sz="4" w:space="0" w:color="auto"/>
            </w:tcBorders>
          </w:tcPr>
          <w:p w14:paraId="45C2995B" w14:textId="77777777" w:rsidR="004A1EDE" w:rsidRPr="004A1EDE" w:rsidRDefault="004A1EDE" w:rsidP="00087C7B">
            <w:pPr>
              <w:widowControl w:val="0"/>
              <w:autoSpaceDE w:val="0"/>
              <w:autoSpaceDN w:val="0"/>
              <w:adjustRightInd w:val="0"/>
              <w:rPr>
                <w:rFonts w:eastAsia="Times New Roman"/>
                <w:bCs/>
                <w:sz w:val="22"/>
                <w:szCs w:val="22"/>
                <w:lang w:eastAsia="ru-RU"/>
              </w:rPr>
            </w:pPr>
            <w:r w:rsidRPr="004A1EDE">
              <w:rPr>
                <w:rFonts w:eastAsia="Times New Roman"/>
                <w:bCs/>
                <w:sz w:val="22"/>
                <w:szCs w:val="22"/>
                <w:lang w:eastAsia="ru-RU"/>
              </w:rPr>
              <w:t>27523,68</w:t>
            </w:r>
          </w:p>
        </w:tc>
        <w:tc>
          <w:tcPr>
            <w:tcW w:w="345" w:type="pct"/>
            <w:gridSpan w:val="3"/>
            <w:tcBorders>
              <w:top w:val="single" w:sz="4" w:space="0" w:color="auto"/>
              <w:left w:val="single" w:sz="4" w:space="0" w:color="auto"/>
              <w:bottom w:val="single" w:sz="4" w:space="0" w:color="auto"/>
              <w:right w:val="single" w:sz="4" w:space="0" w:color="auto"/>
            </w:tcBorders>
          </w:tcPr>
          <w:p w14:paraId="558209A8"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27547,98</w:t>
            </w:r>
          </w:p>
        </w:tc>
        <w:tc>
          <w:tcPr>
            <w:tcW w:w="417" w:type="pct"/>
            <w:gridSpan w:val="4"/>
            <w:tcBorders>
              <w:top w:val="single" w:sz="4" w:space="0" w:color="auto"/>
              <w:left w:val="single" w:sz="4" w:space="0" w:color="auto"/>
              <w:bottom w:val="single" w:sz="4" w:space="0" w:color="auto"/>
              <w:right w:val="single" w:sz="4" w:space="0" w:color="auto"/>
            </w:tcBorders>
          </w:tcPr>
          <w:p w14:paraId="78B94473"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124163,36</w:t>
            </w:r>
          </w:p>
        </w:tc>
        <w:tc>
          <w:tcPr>
            <w:tcW w:w="535" w:type="pct"/>
            <w:tcBorders>
              <w:top w:val="single" w:sz="4" w:space="0" w:color="auto"/>
              <w:left w:val="single" w:sz="4" w:space="0" w:color="auto"/>
              <w:bottom w:val="single" w:sz="4" w:space="0" w:color="auto"/>
              <w:right w:val="single" w:sz="4" w:space="0" w:color="auto"/>
            </w:tcBorders>
          </w:tcPr>
          <w:p w14:paraId="7683E87C" w14:textId="77777777" w:rsidR="004A1EDE" w:rsidRPr="004A1EDE" w:rsidRDefault="004A1EDE" w:rsidP="00087C7B">
            <w:pPr>
              <w:widowControl w:val="0"/>
              <w:autoSpaceDE w:val="0"/>
              <w:autoSpaceDN w:val="0"/>
              <w:adjustRightInd w:val="0"/>
              <w:rPr>
                <w:rFonts w:eastAsia="Times New Roman"/>
                <w:bCs/>
                <w:sz w:val="22"/>
                <w:szCs w:val="22"/>
                <w:lang w:eastAsia="ru-RU"/>
              </w:rPr>
            </w:pPr>
          </w:p>
        </w:tc>
      </w:tr>
      <w:tr w:rsidR="00087C7B" w:rsidRPr="004A1EDE" w14:paraId="3E7A2EA8" w14:textId="77777777" w:rsidTr="00412BC2">
        <w:trPr>
          <w:trHeight w:val="20"/>
        </w:trPr>
        <w:tc>
          <w:tcPr>
            <w:tcW w:w="159" w:type="pct"/>
            <w:vMerge/>
            <w:tcBorders>
              <w:left w:val="single" w:sz="4" w:space="0" w:color="auto"/>
              <w:right w:val="single" w:sz="4" w:space="0" w:color="auto"/>
            </w:tcBorders>
          </w:tcPr>
          <w:p w14:paraId="2B5ECAD4" w14:textId="77777777" w:rsidR="004A1EDE" w:rsidRPr="004A1EDE" w:rsidRDefault="004A1EDE" w:rsidP="005115E3">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6E97F8FC"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5737D0CF" w14:textId="77777777" w:rsidR="004A1EDE" w:rsidRPr="004A1EDE" w:rsidRDefault="004A1EDE" w:rsidP="005115E3">
            <w:pPr>
              <w:rPr>
                <w:rFonts w:eastAsia="Times New Roman"/>
                <w:sz w:val="22"/>
                <w:szCs w:val="22"/>
                <w:lang w:eastAsia="ru-RU"/>
              </w:rPr>
            </w:pPr>
          </w:p>
        </w:tc>
        <w:tc>
          <w:tcPr>
            <w:tcW w:w="209" w:type="pct"/>
            <w:gridSpan w:val="3"/>
            <w:vMerge/>
            <w:tcBorders>
              <w:left w:val="single" w:sz="4" w:space="0" w:color="auto"/>
              <w:right w:val="single" w:sz="4" w:space="0" w:color="auto"/>
            </w:tcBorders>
          </w:tcPr>
          <w:p w14:paraId="13527962" w14:textId="77777777" w:rsidR="004A1EDE" w:rsidRPr="004A1EDE" w:rsidRDefault="004A1EDE" w:rsidP="005115E3">
            <w:pPr>
              <w:rPr>
                <w:rFonts w:eastAsia="Times New Roman"/>
                <w:sz w:val="22"/>
                <w:szCs w:val="22"/>
                <w:lang w:eastAsia="ru-RU"/>
              </w:rPr>
            </w:pPr>
          </w:p>
        </w:tc>
        <w:tc>
          <w:tcPr>
            <w:tcW w:w="230" w:type="pct"/>
            <w:vMerge/>
            <w:tcBorders>
              <w:left w:val="single" w:sz="4" w:space="0" w:color="auto"/>
              <w:right w:val="single" w:sz="4" w:space="0" w:color="auto"/>
            </w:tcBorders>
          </w:tcPr>
          <w:p w14:paraId="5E075275"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59F332A3"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2" w:type="pct"/>
            <w:gridSpan w:val="2"/>
            <w:tcBorders>
              <w:top w:val="single" w:sz="4" w:space="0" w:color="auto"/>
              <w:left w:val="single" w:sz="4" w:space="0" w:color="auto"/>
              <w:bottom w:val="single" w:sz="4" w:space="0" w:color="auto"/>
              <w:right w:val="single" w:sz="4" w:space="0" w:color="auto"/>
            </w:tcBorders>
          </w:tcPr>
          <w:p w14:paraId="61EA72C7"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7A4214C8" w14:textId="77777777" w:rsidR="004A1EDE" w:rsidRPr="004A1EDE" w:rsidRDefault="004A1EDE" w:rsidP="00087C7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4242A5A"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0A79958A" w14:textId="77777777" w:rsidR="004A1EDE" w:rsidRPr="004A1EDE" w:rsidRDefault="004A1EDE" w:rsidP="00087C7B">
            <w:pPr>
              <w:rPr>
                <w:rFonts w:eastAsia="Times New Roman"/>
                <w:sz w:val="22"/>
                <w:szCs w:val="22"/>
                <w:lang w:eastAsia="ru-RU"/>
              </w:rPr>
            </w:pPr>
          </w:p>
        </w:tc>
        <w:tc>
          <w:tcPr>
            <w:tcW w:w="345" w:type="pct"/>
            <w:gridSpan w:val="3"/>
            <w:tcBorders>
              <w:top w:val="single" w:sz="4" w:space="0" w:color="auto"/>
              <w:left w:val="single" w:sz="4" w:space="0" w:color="auto"/>
              <w:bottom w:val="single" w:sz="4" w:space="0" w:color="auto"/>
              <w:right w:val="single" w:sz="4" w:space="0" w:color="auto"/>
            </w:tcBorders>
          </w:tcPr>
          <w:p w14:paraId="756A969D"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1520E9D1"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2AB6B63E" w14:textId="77777777" w:rsidR="004A1EDE" w:rsidRPr="004A1EDE" w:rsidRDefault="004A1EDE" w:rsidP="00087C7B">
            <w:pPr>
              <w:rPr>
                <w:rFonts w:eastAsia="Times New Roman"/>
                <w:sz w:val="22"/>
                <w:szCs w:val="22"/>
                <w:lang w:eastAsia="ru-RU"/>
              </w:rPr>
            </w:pPr>
          </w:p>
        </w:tc>
      </w:tr>
      <w:tr w:rsidR="00087C7B" w:rsidRPr="004A1EDE" w14:paraId="62EE1A03" w14:textId="77777777" w:rsidTr="00412BC2">
        <w:trPr>
          <w:trHeight w:val="20"/>
        </w:trPr>
        <w:tc>
          <w:tcPr>
            <w:tcW w:w="159" w:type="pct"/>
            <w:vMerge/>
            <w:tcBorders>
              <w:left w:val="single" w:sz="4" w:space="0" w:color="auto"/>
              <w:right w:val="single" w:sz="4" w:space="0" w:color="auto"/>
            </w:tcBorders>
          </w:tcPr>
          <w:p w14:paraId="705CBD78" w14:textId="77777777" w:rsidR="004A1EDE" w:rsidRPr="004A1EDE" w:rsidRDefault="004A1EDE" w:rsidP="005115E3">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30DD87A6"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3DA9CA3D" w14:textId="77777777" w:rsidR="004A1EDE" w:rsidRPr="004A1EDE" w:rsidRDefault="004A1EDE" w:rsidP="005115E3">
            <w:pPr>
              <w:rPr>
                <w:rFonts w:eastAsia="Times New Roman"/>
                <w:sz w:val="22"/>
                <w:szCs w:val="22"/>
                <w:lang w:eastAsia="ru-RU"/>
              </w:rPr>
            </w:pPr>
          </w:p>
        </w:tc>
        <w:tc>
          <w:tcPr>
            <w:tcW w:w="209" w:type="pct"/>
            <w:gridSpan w:val="3"/>
            <w:vMerge/>
            <w:tcBorders>
              <w:left w:val="single" w:sz="4" w:space="0" w:color="auto"/>
              <w:right w:val="single" w:sz="4" w:space="0" w:color="auto"/>
            </w:tcBorders>
          </w:tcPr>
          <w:p w14:paraId="35C06552" w14:textId="77777777" w:rsidR="004A1EDE" w:rsidRPr="004A1EDE" w:rsidRDefault="004A1EDE" w:rsidP="005115E3">
            <w:pPr>
              <w:rPr>
                <w:rFonts w:eastAsia="Times New Roman"/>
                <w:sz w:val="22"/>
                <w:szCs w:val="22"/>
                <w:lang w:eastAsia="ru-RU"/>
              </w:rPr>
            </w:pPr>
          </w:p>
        </w:tc>
        <w:tc>
          <w:tcPr>
            <w:tcW w:w="230" w:type="pct"/>
            <w:vMerge/>
            <w:tcBorders>
              <w:left w:val="single" w:sz="4" w:space="0" w:color="auto"/>
              <w:right w:val="single" w:sz="4" w:space="0" w:color="auto"/>
            </w:tcBorders>
          </w:tcPr>
          <w:p w14:paraId="30FBC87E"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46474B1C"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2" w:type="pct"/>
            <w:gridSpan w:val="2"/>
            <w:tcBorders>
              <w:top w:val="single" w:sz="4" w:space="0" w:color="auto"/>
              <w:left w:val="single" w:sz="4" w:space="0" w:color="auto"/>
              <w:bottom w:val="single" w:sz="4" w:space="0" w:color="auto"/>
              <w:right w:val="single" w:sz="4" w:space="0" w:color="auto"/>
            </w:tcBorders>
          </w:tcPr>
          <w:p w14:paraId="381959FF"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3F9E69E6" w14:textId="77777777" w:rsidR="004A1EDE" w:rsidRPr="004A1EDE" w:rsidRDefault="004A1EDE" w:rsidP="00087C7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B51635D"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3C5DB336" w14:textId="77777777" w:rsidR="004A1EDE" w:rsidRPr="004A1EDE" w:rsidRDefault="004A1EDE" w:rsidP="00087C7B">
            <w:pPr>
              <w:rPr>
                <w:rFonts w:eastAsia="Times New Roman"/>
                <w:sz w:val="22"/>
                <w:szCs w:val="22"/>
                <w:lang w:eastAsia="ru-RU"/>
              </w:rPr>
            </w:pPr>
          </w:p>
        </w:tc>
        <w:tc>
          <w:tcPr>
            <w:tcW w:w="345" w:type="pct"/>
            <w:gridSpan w:val="3"/>
            <w:tcBorders>
              <w:top w:val="single" w:sz="4" w:space="0" w:color="auto"/>
              <w:left w:val="single" w:sz="4" w:space="0" w:color="auto"/>
              <w:bottom w:val="single" w:sz="4" w:space="0" w:color="auto"/>
              <w:right w:val="single" w:sz="4" w:space="0" w:color="auto"/>
            </w:tcBorders>
          </w:tcPr>
          <w:p w14:paraId="71B102F2"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2ECAE012"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3802EA95" w14:textId="77777777" w:rsidR="004A1EDE" w:rsidRPr="004A1EDE" w:rsidRDefault="004A1EDE" w:rsidP="00087C7B">
            <w:pPr>
              <w:rPr>
                <w:rFonts w:eastAsia="Times New Roman"/>
                <w:sz w:val="22"/>
                <w:szCs w:val="22"/>
                <w:lang w:eastAsia="ru-RU"/>
              </w:rPr>
            </w:pPr>
          </w:p>
        </w:tc>
      </w:tr>
      <w:tr w:rsidR="00087C7B" w:rsidRPr="004A1EDE" w14:paraId="24E16215" w14:textId="77777777" w:rsidTr="00412BC2">
        <w:trPr>
          <w:trHeight w:val="20"/>
        </w:trPr>
        <w:tc>
          <w:tcPr>
            <w:tcW w:w="159" w:type="pct"/>
            <w:vMerge/>
            <w:tcBorders>
              <w:left w:val="single" w:sz="4" w:space="0" w:color="auto"/>
              <w:right w:val="single" w:sz="4" w:space="0" w:color="auto"/>
            </w:tcBorders>
          </w:tcPr>
          <w:p w14:paraId="6368D4A8" w14:textId="77777777" w:rsidR="004A1EDE" w:rsidRPr="004A1EDE" w:rsidRDefault="004A1EDE" w:rsidP="005115E3">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47B31CA1"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3D5E2009" w14:textId="77777777" w:rsidR="004A1EDE" w:rsidRPr="004A1EDE" w:rsidRDefault="004A1EDE" w:rsidP="005115E3">
            <w:pPr>
              <w:rPr>
                <w:rFonts w:eastAsia="Times New Roman"/>
                <w:sz w:val="22"/>
                <w:szCs w:val="22"/>
                <w:lang w:eastAsia="ru-RU"/>
              </w:rPr>
            </w:pPr>
          </w:p>
        </w:tc>
        <w:tc>
          <w:tcPr>
            <w:tcW w:w="209" w:type="pct"/>
            <w:gridSpan w:val="3"/>
            <w:vMerge/>
            <w:tcBorders>
              <w:left w:val="single" w:sz="4" w:space="0" w:color="auto"/>
              <w:right w:val="single" w:sz="4" w:space="0" w:color="auto"/>
            </w:tcBorders>
          </w:tcPr>
          <w:p w14:paraId="5EFFC10D" w14:textId="77777777" w:rsidR="004A1EDE" w:rsidRPr="004A1EDE" w:rsidRDefault="004A1EDE" w:rsidP="005115E3">
            <w:pPr>
              <w:rPr>
                <w:rFonts w:eastAsia="Times New Roman"/>
                <w:sz w:val="22"/>
                <w:szCs w:val="22"/>
                <w:lang w:eastAsia="ru-RU"/>
              </w:rPr>
            </w:pPr>
          </w:p>
        </w:tc>
        <w:tc>
          <w:tcPr>
            <w:tcW w:w="230" w:type="pct"/>
            <w:vMerge/>
            <w:tcBorders>
              <w:left w:val="single" w:sz="4" w:space="0" w:color="auto"/>
              <w:right w:val="single" w:sz="4" w:space="0" w:color="auto"/>
            </w:tcBorders>
          </w:tcPr>
          <w:p w14:paraId="149DEA04"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09274A36"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2" w:type="pct"/>
            <w:gridSpan w:val="2"/>
            <w:tcBorders>
              <w:top w:val="single" w:sz="4" w:space="0" w:color="auto"/>
              <w:left w:val="single" w:sz="4" w:space="0" w:color="auto"/>
              <w:bottom w:val="single" w:sz="4" w:space="0" w:color="auto"/>
              <w:right w:val="single" w:sz="4" w:space="0" w:color="auto"/>
            </w:tcBorders>
          </w:tcPr>
          <w:p w14:paraId="4356BA48"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20226,51</w:t>
            </w:r>
          </w:p>
        </w:tc>
        <w:tc>
          <w:tcPr>
            <w:tcW w:w="354" w:type="pct"/>
            <w:gridSpan w:val="4"/>
            <w:tcBorders>
              <w:top w:val="single" w:sz="4" w:space="0" w:color="auto"/>
              <w:left w:val="single" w:sz="4" w:space="0" w:color="auto"/>
              <w:bottom w:val="single" w:sz="4" w:space="0" w:color="auto"/>
              <w:right w:val="single" w:sz="4" w:space="0" w:color="auto"/>
            </w:tcBorders>
          </w:tcPr>
          <w:p w14:paraId="71352CA0"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23171,08</w:t>
            </w:r>
          </w:p>
        </w:tc>
        <w:tc>
          <w:tcPr>
            <w:tcW w:w="357" w:type="pct"/>
            <w:gridSpan w:val="4"/>
            <w:tcBorders>
              <w:top w:val="single" w:sz="4" w:space="0" w:color="auto"/>
              <w:left w:val="single" w:sz="4" w:space="0" w:color="auto"/>
              <w:bottom w:val="single" w:sz="4" w:space="0" w:color="auto"/>
              <w:right w:val="single" w:sz="4" w:space="0" w:color="auto"/>
            </w:tcBorders>
          </w:tcPr>
          <w:p w14:paraId="1FFDF97A"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25694,11</w:t>
            </w:r>
          </w:p>
        </w:tc>
        <w:tc>
          <w:tcPr>
            <w:tcW w:w="353" w:type="pct"/>
            <w:gridSpan w:val="3"/>
            <w:tcBorders>
              <w:top w:val="single" w:sz="4" w:space="0" w:color="auto"/>
              <w:left w:val="single" w:sz="4" w:space="0" w:color="auto"/>
              <w:bottom w:val="single" w:sz="4" w:space="0" w:color="auto"/>
              <w:right w:val="single" w:sz="4" w:space="0" w:color="auto"/>
            </w:tcBorders>
          </w:tcPr>
          <w:p w14:paraId="6D5880D4" w14:textId="77777777" w:rsidR="004A1EDE" w:rsidRPr="004A1EDE" w:rsidRDefault="004A1EDE" w:rsidP="00087C7B">
            <w:pPr>
              <w:widowControl w:val="0"/>
              <w:autoSpaceDE w:val="0"/>
              <w:autoSpaceDN w:val="0"/>
              <w:adjustRightInd w:val="0"/>
              <w:rPr>
                <w:rFonts w:eastAsia="Times New Roman"/>
                <w:bCs/>
                <w:sz w:val="22"/>
                <w:szCs w:val="22"/>
                <w:lang w:eastAsia="ru-RU"/>
              </w:rPr>
            </w:pPr>
            <w:r w:rsidRPr="004A1EDE">
              <w:rPr>
                <w:rFonts w:eastAsia="Times New Roman"/>
                <w:bCs/>
                <w:sz w:val="22"/>
                <w:szCs w:val="22"/>
                <w:lang w:eastAsia="ru-RU"/>
              </w:rPr>
              <w:t>27523,68</w:t>
            </w:r>
          </w:p>
        </w:tc>
        <w:tc>
          <w:tcPr>
            <w:tcW w:w="345" w:type="pct"/>
            <w:gridSpan w:val="3"/>
            <w:tcBorders>
              <w:top w:val="single" w:sz="4" w:space="0" w:color="auto"/>
              <w:left w:val="single" w:sz="4" w:space="0" w:color="auto"/>
              <w:bottom w:val="single" w:sz="4" w:space="0" w:color="auto"/>
              <w:right w:val="single" w:sz="4" w:space="0" w:color="auto"/>
            </w:tcBorders>
          </w:tcPr>
          <w:p w14:paraId="7753381A"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27547,98</w:t>
            </w:r>
          </w:p>
        </w:tc>
        <w:tc>
          <w:tcPr>
            <w:tcW w:w="417" w:type="pct"/>
            <w:gridSpan w:val="4"/>
            <w:tcBorders>
              <w:top w:val="single" w:sz="4" w:space="0" w:color="auto"/>
              <w:left w:val="single" w:sz="4" w:space="0" w:color="auto"/>
              <w:bottom w:val="single" w:sz="4" w:space="0" w:color="auto"/>
              <w:right w:val="single" w:sz="4" w:space="0" w:color="auto"/>
            </w:tcBorders>
          </w:tcPr>
          <w:p w14:paraId="4E9C3DA6"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124163,36</w:t>
            </w:r>
          </w:p>
        </w:tc>
        <w:tc>
          <w:tcPr>
            <w:tcW w:w="535" w:type="pct"/>
            <w:tcBorders>
              <w:top w:val="single" w:sz="4" w:space="0" w:color="auto"/>
              <w:left w:val="single" w:sz="4" w:space="0" w:color="auto"/>
              <w:bottom w:val="single" w:sz="4" w:space="0" w:color="auto"/>
              <w:right w:val="single" w:sz="4" w:space="0" w:color="auto"/>
            </w:tcBorders>
          </w:tcPr>
          <w:p w14:paraId="5AF5DB0D" w14:textId="77777777" w:rsidR="004A1EDE" w:rsidRPr="004A1EDE" w:rsidRDefault="004A1EDE" w:rsidP="00087C7B">
            <w:pPr>
              <w:widowControl w:val="0"/>
              <w:autoSpaceDE w:val="0"/>
              <w:autoSpaceDN w:val="0"/>
              <w:adjustRightInd w:val="0"/>
              <w:rPr>
                <w:rFonts w:eastAsia="Times New Roman"/>
                <w:bCs/>
                <w:sz w:val="22"/>
                <w:szCs w:val="22"/>
                <w:lang w:eastAsia="ru-RU"/>
              </w:rPr>
            </w:pPr>
          </w:p>
        </w:tc>
      </w:tr>
      <w:tr w:rsidR="00087C7B" w:rsidRPr="004A1EDE" w14:paraId="4EF652E2" w14:textId="77777777" w:rsidTr="00412BC2">
        <w:trPr>
          <w:trHeight w:val="20"/>
        </w:trPr>
        <w:tc>
          <w:tcPr>
            <w:tcW w:w="159" w:type="pct"/>
            <w:vMerge/>
            <w:tcBorders>
              <w:left w:val="single" w:sz="4" w:space="0" w:color="auto"/>
              <w:right w:val="single" w:sz="4" w:space="0" w:color="auto"/>
            </w:tcBorders>
          </w:tcPr>
          <w:p w14:paraId="757C89BB" w14:textId="77777777" w:rsidR="004A1EDE" w:rsidRPr="004A1EDE" w:rsidRDefault="004A1EDE" w:rsidP="005115E3">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45BCBD6D"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74BBC70D" w14:textId="77777777" w:rsidR="004A1EDE" w:rsidRPr="004A1EDE" w:rsidRDefault="004A1EDE" w:rsidP="005115E3">
            <w:pPr>
              <w:rPr>
                <w:rFonts w:eastAsia="Times New Roman"/>
                <w:sz w:val="22"/>
                <w:szCs w:val="22"/>
                <w:lang w:eastAsia="ru-RU"/>
              </w:rPr>
            </w:pPr>
          </w:p>
        </w:tc>
        <w:tc>
          <w:tcPr>
            <w:tcW w:w="209" w:type="pct"/>
            <w:gridSpan w:val="3"/>
            <w:vMerge/>
            <w:tcBorders>
              <w:left w:val="single" w:sz="4" w:space="0" w:color="auto"/>
              <w:right w:val="single" w:sz="4" w:space="0" w:color="auto"/>
            </w:tcBorders>
          </w:tcPr>
          <w:p w14:paraId="62D0305C" w14:textId="77777777" w:rsidR="004A1EDE" w:rsidRPr="004A1EDE" w:rsidRDefault="004A1EDE" w:rsidP="005115E3">
            <w:pPr>
              <w:rPr>
                <w:rFonts w:eastAsia="Times New Roman"/>
                <w:sz w:val="22"/>
                <w:szCs w:val="22"/>
                <w:lang w:eastAsia="ru-RU"/>
              </w:rPr>
            </w:pPr>
          </w:p>
        </w:tc>
        <w:tc>
          <w:tcPr>
            <w:tcW w:w="230" w:type="pct"/>
            <w:vMerge/>
            <w:tcBorders>
              <w:left w:val="single" w:sz="4" w:space="0" w:color="auto"/>
              <w:right w:val="single" w:sz="4" w:space="0" w:color="auto"/>
            </w:tcBorders>
          </w:tcPr>
          <w:p w14:paraId="67DC3653"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061D067E"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92" w:type="pct"/>
            <w:gridSpan w:val="2"/>
            <w:tcBorders>
              <w:top w:val="single" w:sz="4" w:space="0" w:color="auto"/>
              <w:left w:val="single" w:sz="4" w:space="0" w:color="auto"/>
              <w:bottom w:val="single" w:sz="4" w:space="0" w:color="auto"/>
              <w:right w:val="single" w:sz="4" w:space="0" w:color="auto"/>
            </w:tcBorders>
          </w:tcPr>
          <w:p w14:paraId="228EB850"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584192CD" w14:textId="77777777" w:rsidR="004A1EDE" w:rsidRPr="004A1EDE" w:rsidRDefault="004A1EDE" w:rsidP="00087C7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6A9B616"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17BB4E40" w14:textId="77777777" w:rsidR="004A1EDE" w:rsidRPr="004A1EDE" w:rsidRDefault="004A1EDE" w:rsidP="00087C7B">
            <w:pPr>
              <w:rPr>
                <w:rFonts w:eastAsia="Times New Roman"/>
                <w:sz w:val="22"/>
                <w:szCs w:val="22"/>
                <w:lang w:eastAsia="ru-RU"/>
              </w:rPr>
            </w:pPr>
          </w:p>
        </w:tc>
        <w:tc>
          <w:tcPr>
            <w:tcW w:w="345" w:type="pct"/>
            <w:gridSpan w:val="3"/>
            <w:tcBorders>
              <w:top w:val="single" w:sz="4" w:space="0" w:color="auto"/>
              <w:left w:val="single" w:sz="4" w:space="0" w:color="auto"/>
              <w:bottom w:val="single" w:sz="4" w:space="0" w:color="auto"/>
              <w:right w:val="single" w:sz="4" w:space="0" w:color="auto"/>
            </w:tcBorders>
          </w:tcPr>
          <w:p w14:paraId="07B5A214"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5E178EEA"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48D282F2" w14:textId="77777777" w:rsidR="004A1EDE" w:rsidRPr="004A1EDE" w:rsidRDefault="004A1EDE" w:rsidP="00087C7B">
            <w:pPr>
              <w:rPr>
                <w:rFonts w:eastAsia="Times New Roman"/>
                <w:sz w:val="22"/>
                <w:szCs w:val="22"/>
                <w:lang w:eastAsia="ru-RU"/>
              </w:rPr>
            </w:pPr>
          </w:p>
        </w:tc>
      </w:tr>
      <w:tr w:rsidR="00087C7B" w:rsidRPr="004A1EDE" w14:paraId="12D50F0C" w14:textId="77777777" w:rsidTr="00412BC2">
        <w:trPr>
          <w:trHeight w:val="20"/>
        </w:trPr>
        <w:tc>
          <w:tcPr>
            <w:tcW w:w="159" w:type="pct"/>
            <w:vMerge w:val="restart"/>
            <w:tcBorders>
              <w:left w:val="single" w:sz="4" w:space="0" w:color="auto"/>
              <w:right w:val="single" w:sz="4" w:space="0" w:color="auto"/>
            </w:tcBorders>
          </w:tcPr>
          <w:p w14:paraId="5AD68131" w14:textId="77777777" w:rsidR="004A1EDE" w:rsidRPr="004A1EDE" w:rsidRDefault="004A1EDE" w:rsidP="005115E3">
            <w:pPr>
              <w:autoSpaceDE w:val="0"/>
              <w:autoSpaceDN w:val="0"/>
              <w:adjustRightInd w:val="0"/>
              <w:ind w:right="-115"/>
              <w:rPr>
                <w:rFonts w:eastAsia="Times New Roman"/>
                <w:sz w:val="22"/>
                <w:szCs w:val="22"/>
                <w:lang w:eastAsia="ru-RU"/>
              </w:rPr>
            </w:pPr>
            <w:r w:rsidRPr="004A1EDE">
              <w:rPr>
                <w:rFonts w:eastAsia="Times New Roman"/>
                <w:sz w:val="22"/>
                <w:szCs w:val="22"/>
                <w:lang w:eastAsia="ru-RU"/>
              </w:rPr>
              <w:t>2.2.</w:t>
            </w:r>
          </w:p>
        </w:tc>
        <w:tc>
          <w:tcPr>
            <w:tcW w:w="540" w:type="pct"/>
            <w:vMerge w:val="restart"/>
            <w:tcBorders>
              <w:left w:val="single" w:sz="4" w:space="0" w:color="auto"/>
              <w:right w:val="single" w:sz="4" w:space="0" w:color="auto"/>
            </w:tcBorders>
          </w:tcPr>
          <w:p w14:paraId="72270D83" w14:textId="77777777" w:rsidR="004A1EDE" w:rsidRPr="004A1EDE" w:rsidRDefault="004A1EDE" w:rsidP="005115E3">
            <w:pPr>
              <w:autoSpaceDE w:val="0"/>
              <w:autoSpaceDN w:val="0"/>
              <w:adjustRightInd w:val="0"/>
              <w:ind w:right="-135"/>
              <w:rPr>
                <w:rFonts w:eastAsia="Times New Roman"/>
                <w:sz w:val="22"/>
                <w:szCs w:val="22"/>
                <w:lang w:eastAsia="ru-RU"/>
              </w:rPr>
            </w:pPr>
            <w:r w:rsidRPr="004A1EDE">
              <w:rPr>
                <w:rFonts w:eastAsia="Times New Roman"/>
                <w:sz w:val="22"/>
                <w:szCs w:val="22"/>
                <w:lang w:eastAsia="ru-RU"/>
              </w:rPr>
              <w:t>Расходы на комплектование книжных фондов и обеспечение информационно-техническим оборудованием библиотек</w:t>
            </w:r>
          </w:p>
        </w:tc>
        <w:tc>
          <w:tcPr>
            <w:tcW w:w="485" w:type="pct"/>
            <w:gridSpan w:val="3"/>
            <w:vMerge w:val="restart"/>
            <w:tcBorders>
              <w:left w:val="single" w:sz="4" w:space="0" w:color="auto"/>
              <w:right w:val="single" w:sz="4" w:space="0" w:color="auto"/>
            </w:tcBorders>
          </w:tcPr>
          <w:p w14:paraId="5F3E5D30"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МБУ ЦБС</w:t>
            </w:r>
          </w:p>
        </w:tc>
        <w:tc>
          <w:tcPr>
            <w:tcW w:w="209" w:type="pct"/>
            <w:gridSpan w:val="3"/>
            <w:vMerge w:val="restart"/>
            <w:tcBorders>
              <w:left w:val="single" w:sz="4" w:space="0" w:color="auto"/>
              <w:right w:val="single" w:sz="4" w:space="0" w:color="auto"/>
            </w:tcBorders>
          </w:tcPr>
          <w:p w14:paraId="7689EB5A"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2023-2027</w:t>
            </w:r>
          </w:p>
          <w:p w14:paraId="2416D1A2" w14:textId="77777777" w:rsidR="004A1EDE" w:rsidRPr="004A1EDE" w:rsidRDefault="004A1EDE" w:rsidP="005115E3">
            <w:pPr>
              <w:rPr>
                <w:rFonts w:eastAsia="Times New Roman"/>
                <w:sz w:val="22"/>
                <w:szCs w:val="22"/>
                <w:lang w:eastAsia="ru-RU"/>
              </w:rPr>
            </w:pPr>
          </w:p>
        </w:tc>
        <w:tc>
          <w:tcPr>
            <w:tcW w:w="230" w:type="pct"/>
            <w:vMerge w:val="restart"/>
            <w:tcBorders>
              <w:left w:val="single" w:sz="4" w:space="0" w:color="auto"/>
              <w:right w:val="single" w:sz="4" w:space="0" w:color="auto"/>
            </w:tcBorders>
          </w:tcPr>
          <w:p w14:paraId="1A750A19"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1711172F"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всего</w:t>
            </w:r>
          </w:p>
        </w:tc>
        <w:tc>
          <w:tcPr>
            <w:tcW w:w="292" w:type="pct"/>
            <w:gridSpan w:val="2"/>
            <w:tcBorders>
              <w:top w:val="single" w:sz="4" w:space="0" w:color="auto"/>
              <w:left w:val="single" w:sz="4" w:space="0" w:color="auto"/>
              <w:bottom w:val="single" w:sz="4" w:space="0" w:color="auto"/>
              <w:right w:val="single" w:sz="4" w:space="0" w:color="auto"/>
            </w:tcBorders>
          </w:tcPr>
          <w:p w14:paraId="05B31F19"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173,20</w:t>
            </w:r>
          </w:p>
        </w:tc>
        <w:tc>
          <w:tcPr>
            <w:tcW w:w="354" w:type="pct"/>
            <w:gridSpan w:val="4"/>
            <w:tcBorders>
              <w:top w:val="single" w:sz="4" w:space="0" w:color="auto"/>
              <w:left w:val="single" w:sz="4" w:space="0" w:color="auto"/>
              <w:bottom w:val="single" w:sz="4" w:space="0" w:color="auto"/>
              <w:right w:val="single" w:sz="4" w:space="0" w:color="auto"/>
            </w:tcBorders>
          </w:tcPr>
          <w:p w14:paraId="43BCBE53"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173,20</w:t>
            </w:r>
          </w:p>
        </w:tc>
        <w:tc>
          <w:tcPr>
            <w:tcW w:w="357" w:type="pct"/>
            <w:gridSpan w:val="4"/>
            <w:tcBorders>
              <w:top w:val="single" w:sz="4" w:space="0" w:color="auto"/>
              <w:left w:val="single" w:sz="4" w:space="0" w:color="auto"/>
              <w:bottom w:val="single" w:sz="4" w:space="0" w:color="auto"/>
              <w:right w:val="single" w:sz="4" w:space="0" w:color="auto"/>
            </w:tcBorders>
          </w:tcPr>
          <w:p w14:paraId="3ADE517E"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173,20</w:t>
            </w:r>
          </w:p>
        </w:tc>
        <w:tc>
          <w:tcPr>
            <w:tcW w:w="353" w:type="pct"/>
            <w:gridSpan w:val="3"/>
            <w:tcBorders>
              <w:top w:val="single" w:sz="4" w:space="0" w:color="auto"/>
              <w:left w:val="single" w:sz="4" w:space="0" w:color="auto"/>
              <w:bottom w:val="single" w:sz="4" w:space="0" w:color="auto"/>
              <w:right w:val="single" w:sz="4" w:space="0" w:color="auto"/>
            </w:tcBorders>
          </w:tcPr>
          <w:p w14:paraId="7DE9125B"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173,20</w:t>
            </w:r>
          </w:p>
        </w:tc>
        <w:tc>
          <w:tcPr>
            <w:tcW w:w="345" w:type="pct"/>
            <w:gridSpan w:val="3"/>
            <w:tcBorders>
              <w:top w:val="single" w:sz="4" w:space="0" w:color="auto"/>
              <w:left w:val="single" w:sz="4" w:space="0" w:color="auto"/>
              <w:bottom w:val="single" w:sz="4" w:space="0" w:color="auto"/>
              <w:right w:val="single" w:sz="4" w:space="0" w:color="auto"/>
            </w:tcBorders>
          </w:tcPr>
          <w:p w14:paraId="7172271D"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173,20</w:t>
            </w:r>
          </w:p>
        </w:tc>
        <w:tc>
          <w:tcPr>
            <w:tcW w:w="417" w:type="pct"/>
            <w:gridSpan w:val="4"/>
            <w:tcBorders>
              <w:top w:val="single" w:sz="4" w:space="0" w:color="auto"/>
              <w:left w:val="single" w:sz="4" w:space="0" w:color="auto"/>
              <w:bottom w:val="single" w:sz="4" w:space="0" w:color="auto"/>
              <w:right w:val="single" w:sz="4" w:space="0" w:color="auto"/>
            </w:tcBorders>
          </w:tcPr>
          <w:p w14:paraId="43537FB1"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866,00</w:t>
            </w:r>
          </w:p>
        </w:tc>
        <w:tc>
          <w:tcPr>
            <w:tcW w:w="535" w:type="pct"/>
            <w:tcBorders>
              <w:top w:val="single" w:sz="4" w:space="0" w:color="auto"/>
              <w:left w:val="single" w:sz="4" w:space="0" w:color="auto"/>
              <w:bottom w:val="single" w:sz="4" w:space="0" w:color="auto"/>
              <w:right w:val="single" w:sz="4" w:space="0" w:color="auto"/>
            </w:tcBorders>
          </w:tcPr>
          <w:p w14:paraId="75568263" w14:textId="77777777" w:rsidR="004A1EDE" w:rsidRPr="004A1EDE" w:rsidRDefault="004A1EDE" w:rsidP="00087C7B">
            <w:pPr>
              <w:rPr>
                <w:rFonts w:eastAsia="Times New Roman"/>
                <w:sz w:val="22"/>
                <w:szCs w:val="22"/>
                <w:lang w:eastAsia="ru-RU"/>
              </w:rPr>
            </w:pPr>
          </w:p>
        </w:tc>
      </w:tr>
      <w:tr w:rsidR="00087C7B" w:rsidRPr="004A1EDE" w14:paraId="0ECB5E42" w14:textId="77777777" w:rsidTr="00412BC2">
        <w:trPr>
          <w:trHeight w:val="20"/>
        </w:trPr>
        <w:tc>
          <w:tcPr>
            <w:tcW w:w="159" w:type="pct"/>
            <w:vMerge/>
            <w:tcBorders>
              <w:left w:val="single" w:sz="4" w:space="0" w:color="auto"/>
              <w:right w:val="single" w:sz="4" w:space="0" w:color="auto"/>
            </w:tcBorders>
          </w:tcPr>
          <w:p w14:paraId="12AEF53C" w14:textId="77777777" w:rsidR="004A1EDE" w:rsidRPr="004A1EDE" w:rsidRDefault="004A1EDE" w:rsidP="005115E3">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5D02C946"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4EF07166" w14:textId="77777777" w:rsidR="004A1EDE" w:rsidRPr="004A1EDE" w:rsidRDefault="004A1EDE" w:rsidP="005115E3">
            <w:pPr>
              <w:rPr>
                <w:rFonts w:eastAsia="Times New Roman"/>
                <w:sz w:val="22"/>
                <w:szCs w:val="22"/>
                <w:lang w:eastAsia="ru-RU"/>
              </w:rPr>
            </w:pPr>
          </w:p>
        </w:tc>
        <w:tc>
          <w:tcPr>
            <w:tcW w:w="209" w:type="pct"/>
            <w:gridSpan w:val="3"/>
            <w:vMerge/>
            <w:tcBorders>
              <w:left w:val="single" w:sz="4" w:space="0" w:color="auto"/>
              <w:right w:val="single" w:sz="4" w:space="0" w:color="auto"/>
            </w:tcBorders>
          </w:tcPr>
          <w:p w14:paraId="793B3044" w14:textId="77777777" w:rsidR="004A1EDE" w:rsidRPr="004A1EDE" w:rsidRDefault="004A1EDE" w:rsidP="005115E3">
            <w:pPr>
              <w:rPr>
                <w:rFonts w:eastAsia="Times New Roman"/>
                <w:sz w:val="22"/>
                <w:szCs w:val="22"/>
                <w:lang w:eastAsia="ru-RU"/>
              </w:rPr>
            </w:pPr>
          </w:p>
        </w:tc>
        <w:tc>
          <w:tcPr>
            <w:tcW w:w="230" w:type="pct"/>
            <w:vMerge/>
            <w:tcBorders>
              <w:left w:val="single" w:sz="4" w:space="0" w:color="auto"/>
              <w:right w:val="single" w:sz="4" w:space="0" w:color="auto"/>
            </w:tcBorders>
          </w:tcPr>
          <w:p w14:paraId="6EB79537"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13E44A35"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2" w:type="pct"/>
            <w:gridSpan w:val="2"/>
            <w:tcBorders>
              <w:top w:val="single" w:sz="4" w:space="0" w:color="auto"/>
              <w:left w:val="single" w:sz="4" w:space="0" w:color="auto"/>
              <w:bottom w:val="single" w:sz="4" w:space="0" w:color="auto"/>
              <w:right w:val="single" w:sz="4" w:space="0" w:color="auto"/>
            </w:tcBorders>
          </w:tcPr>
          <w:p w14:paraId="37FF8408"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60790A42" w14:textId="77777777" w:rsidR="004A1EDE" w:rsidRPr="004A1EDE" w:rsidRDefault="004A1EDE" w:rsidP="00087C7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E8B80A3"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68D2ADF3" w14:textId="77777777" w:rsidR="004A1EDE" w:rsidRPr="004A1EDE" w:rsidRDefault="004A1EDE" w:rsidP="00087C7B">
            <w:pPr>
              <w:jc w:val="center"/>
              <w:rPr>
                <w:rFonts w:eastAsia="Times New Roman"/>
                <w:sz w:val="22"/>
                <w:szCs w:val="22"/>
                <w:lang w:eastAsia="ru-RU"/>
              </w:rPr>
            </w:pPr>
          </w:p>
        </w:tc>
        <w:tc>
          <w:tcPr>
            <w:tcW w:w="345" w:type="pct"/>
            <w:gridSpan w:val="3"/>
            <w:tcBorders>
              <w:top w:val="single" w:sz="4" w:space="0" w:color="auto"/>
              <w:left w:val="single" w:sz="4" w:space="0" w:color="auto"/>
              <w:bottom w:val="single" w:sz="4" w:space="0" w:color="auto"/>
              <w:right w:val="single" w:sz="4" w:space="0" w:color="auto"/>
            </w:tcBorders>
          </w:tcPr>
          <w:p w14:paraId="75684114"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3B959B7F"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757B1B18" w14:textId="77777777" w:rsidR="004A1EDE" w:rsidRPr="004A1EDE" w:rsidRDefault="004A1EDE" w:rsidP="00087C7B">
            <w:pPr>
              <w:rPr>
                <w:rFonts w:eastAsia="Times New Roman"/>
                <w:sz w:val="22"/>
                <w:szCs w:val="22"/>
                <w:lang w:eastAsia="ru-RU"/>
              </w:rPr>
            </w:pPr>
          </w:p>
        </w:tc>
      </w:tr>
      <w:tr w:rsidR="00087C7B" w:rsidRPr="004A1EDE" w14:paraId="4E8CC983" w14:textId="77777777" w:rsidTr="00412BC2">
        <w:trPr>
          <w:trHeight w:val="20"/>
        </w:trPr>
        <w:tc>
          <w:tcPr>
            <w:tcW w:w="159" w:type="pct"/>
            <w:vMerge/>
            <w:tcBorders>
              <w:left w:val="single" w:sz="4" w:space="0" w:color="auto"/>
              <w:right w:val="single" w:sz="4" w:space="0" w:color="auto"/>
            </w:tcBorders>
          </w:tcPr>
          <w:p w14:paraId="2AEBCB3E" w14:textId="77777777" w:rsidR="004A1EDE" w:rsidRPr="004A1EDE" w:rsidRDefault="004A1EDE" w:rsidP="005115E3">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32E0C505"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73F30CD5" w14:textId="77777777" w:rsidR="004A1EDE" w:rsidRPr="004A1EDE" w:rsidRDefault="004A1EDE" w:rsidP="005115E3">
            <w:pPr>
              <w:rPr>
                <w:rFonts w:eastAsia="Times New Roman"/>
                <w:sz w:val="22"/>
                <w:szCs w:val="22"/>
                <w:lang w:eastAsia="ru-RU"/>
              </w:rPr>
            </w:pPr>
          </w:p>
        </w:tc>
        <w:tc>
          <w:tcPr>
            <w:tcW w:w="209" w:type="pct"/>
            <w:gridSpan w:val="3"/>
            <w:vMerge/>
            <w:tcBorders>
              <w:left w:val="single" w:sz="4" w:space="0" w:color="auto"/>
              <w:right w:val="single" w:sz="4" w:space="0" w:color="auto"/>
            </w:tcBorders>
          </w:tcPr>
          <w:p w14:paraId="4E40342D" w14:textId="77777777" w:rsidR="004A1EDE" w:rsidRPr="004A1EDE" w:rsidRDefault="004A1EDE" w:rsidP="005115E3">
            <w:pPr>
              <w:rPr>
                <w:rFonts w:eastAsia="Times New Roman"/>
                <w:sz w:val="22"/>
                <w:szCs w:val="22"/>
                <w:lang w:eastAsia="ru-RU"/>
              </w:rPr>
            </w:pPr>
          </w:p>
        </w:tc>
        <w:tc>
          <w:tcPr>
            <w:tcW w:w="230" w:type="pct"/>
            <w:vMerge/>
            <w:tcBorders>
              <w:left w:val="single" w:sz="4" w:space="0" w:color="auto"/>
              <w:right w:val="single" w:sz="4" w:space="0" w:color="auto"/>
            </w:tcBorders>
          </w:tcPr>
          <w:p w14:paraId="101E724D"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7B13A02D"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2" w:type="pct"/>
            <w:gridSpan w:val="2"/>
            <w:tcBorders>
              <w:top w:val="single" w:sz="4" w:space="0" w:color="auto"/>
              <w:left w:val="single" w:sz="4" w:space="0" w:color="auto"/>
              <w:bottom w:val="single" w:sz="4" w:space="0" w:color="auto"/>
              <w:right w:val="single" w:sz="4" w:space="0" w:color="auto"/>
            </w:tcBorders>
          </w:tcPr>
          <w:p w14:paraId="3AF4E4FF"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168,01</w:t>
            </w:r>
          </w:p>
        </w:tc>
        <w:tc>
          <w:tcPr>
            <w:tcW w:w="354" w:type="pct"/>
            <w:gridSpan w:val="4"/>
            <w:tcBorders>
              <w:top w:val="single" w:sz="4" w:space="0" w:color="auto"/>
              <w:left w:val="single" w:sz="4" w:space="0" w:color="auto"/>
              <w:bottom w:val="single" w:sz="4" w:space="0" w:color="auto"/>
              <w:right w:val="single" w:sz="4" w:space="0" w:color="auto"/>
            </w:tcBorders>
          </w:tcPr>
          <w:p w14:paraId="6001CDD9"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168,01</w:t>
            </w:r>
          </w:p>
        </w:tc>
        <w:tc>
          <w:tcPr>
            <w:tcW w:w="357" w:type="pct"/>
            <w:gridSpan w:val="4"/>
            <w:tcBorders>
              <w:top w:val="single" w:sz="4" w:space="0" w:color="auto"/>
              <w:left w:val="single" w:sz="4" w:space="0" w:color="auto"/>
              <w:bottom w:val="single" w:sz="4" w:space="0" w:color="auto"/>
              <w:right w:val="single" w:sz="4" w:space="0" w:color="auto"/>
            </w:tcBorders>
          </w:tcPr>
          <w:p w14:paraId="4042D50D"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168,01</w:t>
            </w:r>
          </w:p>
        </w:tc>
        <w:tc>
          <w:tcPr>
            <w:tcW w:w="353" w:type="pct"/>
            <w:gridSpan w:val="3"/>
            <w:tcBorders>
              <w:top w:val="single" w:sz="4" w:space="0" w:color="auto"/>
              <w:left w:val="single" w:sz="4" w:space="0" w:color="auto"/>
              <w:bottom w:val="single" w:sz="4" w:space="0" w:color="auto"/>
              <w:right w:val="single" w:sz="4" w:space="0" w:color="auto"/>
            </w:tcBorders>
          </w:tcPr>
          <w:p w14:paraId="5EF417AE"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168,01</w:t>
            </w:r>
          </w:p>
        </w:tc>
        <w:tc>
          <w:tcPr>
            <w:tcW w:w="345" w:type="pct"/>
            <w:gridSpan w:val="3"/>
            <w:tcBorders>
              <w:top w:val="single" w:sz="4" w:space="0" w:color="auto"/>
              <w:left w:val="single" w:sz="4" w:space="0" w:color="auto"/>
              <w:bottom w:val="single" w:sz="4" w:space="0" w:color="auto"/>
              <w:right w:val="single" w:sz="4" w:space="0" w:color="auto"/>
            </w:tcBorders>
          </w:tcPr>
          <w:p w14:paraId="553D64BF"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168,01</w:t>
            </w:r>
          </w:p>
        </w:tc>
        <w:tc>
          <w:tcPr>
            <w:tcW w:w="417" w:type="pct"/>
            <w:gridSpan w:val="4"/>
            <w:tcBorders>
              <w:top w:val="single" w:sz="4" w:space="0" w:color="auto"/>
              <w:left w:val="single" w:sz="4" w:space="0" w:color="auto"/>
              <w:bottom w:val="single" w:sz="4" w:space="0" w:color="auto"/>
              <w:right w:val="single" w:sz="4" w:space="0" w:color="auto"/>
            </w:tcBorders>
          </w:tcPr>
          <w:p w14:paraId="2F4EDADD"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840,05</w:t>
            </w:r>
          </w:p>
        </w:tc>
        <w:tc>
          <w:tcPr>
            <w:tcW w:w="535" w:type="pct"/>
            <w:tcBorders>
              <w:top w:val="single" w:sz="4" w:space="0" w:color="auto"/>
              <w:left w:val="single" w:sz="4" w:space="0" w:color="auto"/>
              <w:bottom w:val="single" w:sz="4" w:space="0" w:color="auto"/>
              <w:right w:val="single" w:sz="4" w:space="0" w:color="auto"/>
            </w:tcBorders>
          </w:tcPr>
          <w:p w14:paraId="7F2F2434" w14:textId="77777777" w:rsidR="004A1EDE" w:rsidRPr="004A1EDE" w:rsidRDefault="004A1EDE" w:rsidP="00087C7B">
            <w:pPr>
              <w:rPr>
                <w:rFonts w:eastAsia="Times New Roman"/>
                <w:sz w:val="22"/>
                <w:szCs w:val="22"/>
                <w:lang w:eastAsia="ru-RU"/>
              </w:rPr>
            </w:pPr>
          </w:p>
        </w:tc>
      </w:tr>
      <w:tr w:rsidR="00087C7B" w:rsidRPr="004A1EDE" w14:paraId="293A86FA" w14:textId="77777777" w:rsidTr="00412BC2">
        <w:trPr>
          <w:trHeight w:val="20"/>
        </w:trPr>
        <w:tc>
          <w:tcPr>
            <w:tcW w:w="159" w:type="pct"/>
            <w:vMerge/>
            <w:tcBorders>
              <w:left w:val="single" w:sz="4" w:space="0" w:color="auto"/>
              <w:right w:val="single" w:sz="4" w:space="0" w:color="auto"/>
            </w:tcBorders>
          </w:tcPr>
          <w:p w14:paraId="0A1B92B7" w14:textId="77777777" w:rsidR="004A1EDE" w:rsidRPr="004A1EDE" w:rsidRDefault="004A1EDE" w:rsidP="005115E3">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5ED82E13"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266C8691" w14:textId="77777777" w:rsidR="004A1EDE" w:rsidRPr="004A1EDE" w:rsidRDefault="004A1EDE" w:rsidP="005115E3">
            <w:pPr>
              <w:rPr>
                <w:rFonts w:eastAsia="Times New Roman"/>
                <w:sz w:val="22"/>
                <w:szCs w:val="22"/>
                <w:lang w:eastAsia="ru-RU"/>
              </w:rPr>
            </w:pPr>
          </w:p>
        </w:tc>
        <w:tc>
          <w:tcPr>
            <w:tcW w:w="209" w:type="pct"/>
            <w:gridSpan w:val="3"/>
            <w:vMerge/>
            <w:tcBorders>
              <w:left w:val="single" w:sz="4" w:space="0" w:color="auto"/>
              <w:right w:val="single" w:sz="4" w:space="0" w:color="auto"/>
            </w:tcBorders>
          </w:tcPr>
          <w:p w14:paraId="2C731F3A" w14:textId="77777777" w:rsidR="004A1EDE" w:rsidRPr="004A1EDE" w:rsidRDefault="004A1EDE" w:rsidP="005115E3">
            <w:pPr>
              <w:rPr>
                <w:rFonts w:eastAsia="Times New Roman"/>
                <w:sz w:val="22"/>
                <w:szCs w:val="22"/>
                <w:lang w:eastAsia="ru-RU"/>
              </w:rPr>
            </w:pPr>
          </w:p>
        </w:tc>
        <w:tc>
          <w:tcPr>
            <w:tcW w:w="230" w:type="pct"/>
            <w:vMerge/>
            <w:tcBorders>
              <w:left w:val="single" w:sz="4" w:space="0" w:color="auto"/>
              <w:right w:val="single" w:sz="4" w:space="0" w:color="auto"/>
            </w:tcBorders>
          </w:tcPr>
          <w:p w14:paraId="5781B089"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255E680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2" w:type="pct"/>
            <w:gridSpan w:val="2"/>
            <w:tcBorders>
              <w:top w:val="single" w:sz="4" w:space="0" w:color="auto"/>
              <w:left w:val="single" w:sz="4" w:space="0" w:color="auto"/>
              <w:bottom w:val="single" w:sz="4" w:space="0" w:color="auto"/>
              <w:right w:val="single" w:sz="4" w:space="0" w:color="auto"/>
            </w:tcBorders>
          </w:tcPr>
          <w:p w14:paraId="31C918AD"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5,19</w:t>
            </w:r>
          </w:p>
        </w:tc>
        <w:tc>
          <w:tcPr>
            <w:tcW w:w="354" w:type="pct"/>
            <w:gridSpan w:val="4"/>
            <w:tcBorders>
              <w:top w:val="single" w:sz="4" w:space="0" w:color="auto"/>
              <w:left w:val="single" w:sz="4" w:space="0" w:color="auto"/>
              <w:bottom w:val="single" w:sz="4" w:space="0" w:color="auto"/>
              <w:right w:val="single" w:sz="4" w:space="0" w:color="auto"/>
            </w:tcBorders>
          </w:tcPr>
          <w:p w14:paraId="0AC479AC"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5,19</w:t>
            </w:r>
          </w:p>
        </w:tc>
        <w:tc>
          <w:tcPr>
            <w:tcW w:w="357" w:type="pct"/>
            <w:gridSpan w:val="4"/>
            <w:tcBorders>
              <w:top w:val="single" w:sz="4" w:space="0" w:color="auto"/>
              <w:left w:val="single" w:sz="4" w:space="0" w:color="auto"/>
              <w:bottom w:val="single" w:sz="4" w:space="0" w:color="auto"/>
              <w:right w:val="single" w:sz="4" w:space="0" w:color="auto"/>
            </w:tcBorders>
          </w:tcPr>
          <w:p w14:paraId="2E7C6047"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5,19</w:t>
            </w:r>
          </w:p>
        </w:tc>
        <w:tc>
          <w:tcPr>
            <w:tcW w:w="353" w:type="pct"/>
            <w:gridSpan w:val="3"/>
            <w:tcBorders>
              <w:top w:val="single" w:sz="4" w:space="0" w:color="auto"/>
              <w:left w:val="single" w:sz="4" w:space="0" w:color="auto"/>
              <w:bottom w:val="single" w:sz="4" w:space="0" w:color="auto"/>
              <w:right w:val="single" w:sz="4" w:space="0" w:color="auto"/>
            </w:tcBorders>
          </w:tcPr>
          <w:p w14:paraId="74863E62"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5,19</w:t>
            </w:r>
          </w:p>
        </w:tc>
        <w:tc>
          <w:tcPr>
            <w:tcW w:w="345" w:type="pct"/>
            <w:gridSpan w:val="3"/>
            <w:tcBorders>
              <w:top w:val="single" w:sz="4" w:space="0" w:color="auto"/>
              <w:left w:val="single" w:sz="4" w:space="0" w:color="auto"/>
              <w:bottom w:val="single" w:sz="4" w:space="0" w:color="auto"/>
              <w:right w:val="single" w:sz="4" w:space="0" w:color="auto"/>
            </w:tcBorders>
          </w:tcPr>
          <w:p w14:paraId="5D143773"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5,19</w:t>
            </w:r>
          </w:p>
        </w:tc>
        <w:tc>
          <w:tcPr>
            <w:tcW w:w="417" w:type="pct"/>
            <w:gridSpan w:val="4"/>
            <w:tcBorders>
              <w:top w:val="single" w:sz="4" w:space="0" w:color="auto"/>
              <w:left w:val="single" w:sz="4" w:space="0" w:color="auto"/>
              <w:bottom w:val="single" w:sz="4" w:space="0" w:color="auto"/>
              <w:right w:val="single" w:sz="4" w:space="0" w:color="auto"/>
            </w:tcBorders>
          </w:tcPr>
          <w:p w14:paraId="6BA02EBC"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25,95</w:t>
            </w:r>
          </w:p>
        </w:tc>
        <w:tc>
          <w:tcPr>
            <w:tcW w:w="535" w:type="pct"/>
            <w:tcBorders>
              <w:top w:val="single" w:sz="4" w:space="0" w:color="auto"/>
              <w:left w:val="single" w:sz="4" w:space="0" w:color="auto"/>
              <w:bottom w:val="single" w:sz="4" w:space="0" w:color="auto"/>
              <w:right w:val="single" w:sz="4" w:space="0" w:color="auto"/>
            </w:tcBorders>
          </w:tcPr>
          <w:p w14:paraId="7B2DDB14" w14:textId="77777777" w:rsidR="004A1EDE" w:rsidRPr="004A1EDE" w:rsidRDefault="004A1EDE" w:rsidP="00087C7B">
            <w:pPr>
              <w:widowControl w:val="0"/>
              <w:autoSpaceDE w:val="0"/>
              <w:autoSpaceDN w:val="0"/>
              <w:adjustRightInd w:val="0"/>
              <w:rPr>
                <w:rFonts w:eastAsia="Times New Roman"/>
                <w:bCs/>
                <w:sz w:val="22"/>
                <w:szCs w:val="22"/>
                <w:lang w:eastAsia="ru-RU"/>
              </w:rPr>
            </w:pPr>
          </w:p>
        </w:tc>
      </w:tr>
      <w:tr w:rsidR="00087C7B" w:rsidRPr="004A1EDE" w14:paraId="16C298A5" w14:textId="77777777" w:rsidTr="00412BC2">
        <w:trPr>
          <w:trHeight w:val="20"/>
        </w:trPr>
        <w:tc>
          <w:tcPr>
            <w:tcW w:w="159" w:type="pct"/>
            <w:vMerge/>
            <w:tcBorders>
              <w:left w:val="single" w:sz="4" w:space="0" w:color="auto"/>
              <w:bottom w:val="single" w:sz="4" w:space="0" w:color="auto"/>
              <w:right w:val="single" w:sz="4" w:space="0" w:color="auto"/>
            </w:tcBorders>
          </w:tcPr>
          <w:p w14:paraId="4558F046" w14:textId="77777777" w:rsidR="004A1EDE" w:rsidRPr="004A1EDE" w:rsidRDefault="004A1EDE" w:rsidP="005115E3">
            <w:pPr>
              <w:autoSpaceDE w:val="0"/>
              <w:autoSpaceDN w:val="0"/>
              <w:adjustRightInd w:val="0"/>
              <w:ind w:right="-115"/>
              <w:rPr>
                <w:rFonts w:eastAsia="Times New Roman"/>
                <w:sz w:val="22"/>
                <w:szCs w:val="22"/>
                <w:lang w:eastAsia="ru-RU"/>
              </w:rPr>
            </w:pPr>
          </w:p>
        </w:tc>
        <w:tc>
          <w:tcPr>
            <w:tcW w:w="540" w:type="pct"/>
            <w:vMerge/>
            <w:tcBorders>
              <w:left w:val="single" w:sz="4" w:space="0" w:color="auto"/>
              <w:bottom w:val="single" w:sz="4" w:space="0" w:color="auto"/>
              <w:right w:val="single" w:sz="4" w:space="0" w:color="auto"/>
            </w:tcBorders>
          </w:tcPr>
          <w:p w14:paraId="000683E7"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bottom w:val="single" w:sz="4" w:space="0" w:color="auto"/>
              <w:right w:val="single" w:sz="4" w:space="0" w:color="auto"/>
            </w:tcBorders>
          </w:tcPr>
          <w:p w14:paraId="14FED990" w14:textId="77777777" w:rsidR="004A1EDE" w:rsidRPr="004A1EDE" w:rsidRDefault="004A1EDE" w:rsidP="005115E3">
            <w:pPr>
              <w:rPr>
                <w:rFonts w:eastAsia="Times New Roman"/>
                <w:sz w:val="22"/>
                <w:szCs w:val="22"/>
                <w:lang w:eastAsia="ru-RU"/>
              </w:rPr>
            </w:pPr>
          </w:p>
        </w:tc>
        <w:tc>
          <w:tcPr>
            <w:tcW w:w="209" w:type="pct"/>
            <w:gridSpan w:val="3"/>
            <w:vMerge/>
            <w:tcBorders>
              <w:left w:val="single" w:sz="4" w:space="0" w:color="auto"/>
              <w:bottom w:val="single" w:sz="4" w:space="0" w:color="auto"/>
              <w:right w:val="single" w:sz="4" w:space="0" w:color="auto"/>
            </w:tcBorders>
          </w:tcPr>
          <w:p w14:paraId="0FED15F9" w14:textId="77777777" w:rsidR="004A1EDE" w:rsidRPr="004A1EDE" w:rsidRDefault="004A1EDE" w:rsidP="005115E3">
            <w:pPr>
              <w:rPr>
                <w:rFonts w:eastAsia="Times New Roman"/>
                <w:sz w:val="22"/>
                <w:szCs w:val="22"/>
                <w:lang w:eastAsia="ru-RU"/>
              </w:rPr>
            </w:pPr>
          </w:p>
        </w:tc>
        <w:tc>
          <w:tcPr>
            <w:tcW w:w="230" w:type="pct"/>
            <w:vMerge/>
            <w:tcBorders>
              <w:left w:val="single" w:sz="4" w:space="0" w:color="auto"/>
              <w:bottom w:val="single" w:sz="4" w:space="0" w:color="auto"/>
              <w:right w:val="single" w:sz="4" w:space="0" w:color="auto"/>
            </w:tcBorders>
          </w:tcPr>
          <w:p w14:paraId="1570BC7B"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20FB85DC"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92" w:type="pct"/>
            <w:gridSpan w:val="2"/>
            <w:tcBorders>
              <w:top w:val="single" w:sz="4" w:space="0" w:color="auto"/>
              <w:left w:val="single" w:sz="4" w:space="0" w:color="auto"/>
              <w:bottom w:val="single" w:sz="4" w:space="0" w:color="auto"/>
              <w:right w:val="single" w:sz="4" w:space="0" w:color="auto"/>
            </w:tcBorders>
          </w:tcPr>
          <w:p w14:paraId="6C4AFBAA"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13A59FF9" w14:textId="77777777" w:rsidR="004A1EDE" w:rsidRPr="004A1EDE" w:rsidRDefault="004A1EDE" w:rsidP="00087C7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3F6C6A2"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3D2F1104" w14:textId="77777777" w:rsidR="004A1EDE" w:rsidRPr="004A1EDE" w:rsidRDefault="004A1EDE" w:rsidP="00087C7B">
            <w:pPr>
              <w:rPr>
                <w:rFonts w:eastAsia="Times New Roman"/>
                <w:sz w:val="22"/>
                <w:szCs w:val="22"/>
                <w:lang w:eastAsia="ru-RU"/>
              </w:rPr>
            </w:pPr>
          </w:p>
        </w:tc>
        <w:tc>
          <w:tcPr>
            <w:tcW w:w="345" w:type="pct"/>
            <w:gridSpan w:val="3"/>
            <w:tcBorders>
              <w:top w:val="single" w:sz="4" w:space="0" w:color="auto"/>
              <w:left w:val="single" w:sz="4" w:space="0" w:color="auto"/>
              <w:bottom w:val="single" w:sz="4" w:space="0" w:color="auto"/>
              <w:right w:val="single" w:sz="4" w:space="0" w:color="auto"/>
            </w:tcBorders>
          </w:tcPr>
          <w:p w14:paraId="51AC89F6"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63359575"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19B38358" w14:textId="77777777" w:rsidR="004A1EDE" w:rsidRPr="004A1EDE" w:rsidRDefault="004A1EDE" w:rsidP="00087C7B">
            <w:pPr>
              <w:rPr>
                <w:rFonts w:eastAsia="Times New Roman"/>
                <w:sz w:val="22"/>
                <w:szCs w:val="22"/>
                <w:lang w:eastAsia="ru-RU"/>
              </w:rPr>
            </w:pPr>
          </w:p>
        </w:tc>
      </w:tr>
      <w:tr w:rsidR="00087C7B" w:rsidRPr="004A1EDE" w14:paraId="2096CDC6" w14:textId="77777777" w:rsidTr="00412BC2">
        <w:trPr>
          <w:trHeight w:val="20"/>
        </w:trPr>
        <w:tc>
          <w:tcPr>
            <w:tcW w:w="159" w:type="pct"/>
            <w:vMerge w:val="restart"/>
            <w:tcBorders>
              <w:top w:val="single" w:sz="4" w:space="0" w:color="auto"/>
              <w:left w:val="single" w:sz="4" w:space="0" w:color="auto"/>
              <w:right w:val="single" w:sz="4" w:space="0" w:color="auto"/>
            </w:tcBorders>
          </w:tcPr>
          <w:p w14:paraId="4266A4F8" w14:textId="77777777" w:rsidR="004A1EDE" w:rsidRPr="004A1EDE" w:rsidRDefault="004A1EDE" w:rsidP="00087C7B">
            <w:pPr>
              <w:widowControl w:val="0"/>
              <w:autoSpaceDE w:val="0"/>
              <w:autoSpaceDN w:val="0"/>
              <w:adjustRightInd w:val="0"/>
              <w:ind w:right="-115"/>
              <w:rPr>
                <w:rFonts w:eastAsia="Times New Roman"/>
                <w:sz w:val="22"/>
                <w:szCs w:val="22"/>
                <w:lang w:eastAsia="ru-RU"/>
              </w:rPr>
            </w:pPr>
            <w:r w:rsidRPr="004A1EDE">
              <w:rPr>
                <w:rFonts w:eastAsia="Times New Roman"/>
                <w:sz w:val="22"/>
                <w:szCs w:val="22"/>
                <w:lang w:eastAsia="ru-RU"/>
              </w:rPr>
              <w:t>2.3.</w:t>
            </w:r>
          </w:p>
        </w:tc>
        <w:tc>
          <w:tcPr>
            <w:tcW w:w="540" w:type="pct"/>
            <w:vMerge w:val="restart"/>
            <w:tcBorders>
              <w:top w:val="single" w:sz="4" w:space="0" w:color="auto"/>
              <w:left w:val="single" w:sz="4" w:space="0" w:color="auto"/>
              <w:right w:val="single" w:sz="4" w:space="0" w:color="auto"/>
            </w:tcBorders>
          </w:tcPr>
          <w:p w14:paraId="76D38C51" w14:textId="67C37284" w:rsidR="004A1EDE" w:rsidRPr="004A1EDE" w:rsidRDefault="004A1EDE" w:rsidP="005115E3">
            <w:pPr>
              <w:rPr>
                <w:rFonts w:eastAsia="Times New Roman"/>
                <w:sz w:val="22"/>
                <w:szCs w:val="22"/>
                <w:lang w:eastAsia="ru-RU"/>
              </w:rPr>
            </w:pPr>
            <w:r w:rsidRPr="004A1EDE">
              <w:rPr>
                <w:rFonts w:eastAsia="Times New Roman"/>
                <w:sz w:val="22"/>
                <w:szCs w:val="22"/>
                <w:lang w:eastAsia="ru-RU"/>
              </w:rPr>
              <w:t>Расходы на текущий и капитальный ремонт</w:t>
            </w:r>
            <w:r w:rsidR="00087C7B">
              <w:rPr>
                <w:rFonts w:eastAsia="Times New Roman"/>
                <w:sz w:val="22"/>
                <w:szCs w:val="22"/>
                <w:lang w:eastAsia="ru-RU"/>
              </w:rPr>
              <w:t xml:space="preserve"> </w:t>
            </w:r>
            <w:r w:rsidRPr="004A1EDE">
              <w:rPr>
                <w:rFonts w:eastAsia="Times New Roman"/>
                <w:sz w:val="22"/>
                <w:szCs w:val="22"/>
                <w:lang w:eastAsia="ru-RU"/>
              </w:rPr>
              <w:t>библиотек</w:t>
            </w:r>
            <w:r w:rsidR="00087C7B">
              <w:rPr>
                <w:rFonts w:eastAsia="Times New Roman"/>
                <w:sz w:val="22"/>
                <w:szCs w:val="22"/>
                <w:lang w:eastAsia="ru-RU"/>
              </w:rPr>
              <w:t xml:space="preserve"> </w:t>
            </w:r>
            <w:r w:rsidRPr="004A1EDE">
              <w:rPr>
                <w:rFonts w:eastAsia="Times New Roman"/>
                <w:sz w:val="22"/>
                <w:szCs w:val="22"/>
                <w:lang w:eastAsia="ru-RU"/>
              </w:rPr>
              <w:t>с учетом разработки и проверки проектно-сметной документации</w:t>
            </w:r>
          </w:p>
        </w:tc>
        <w:tc>
          <w:tcPr>
            <w:tcW w:w="485" w:type="pct"/>
            <w:gridSpan w:val="3"/>
            <w:vMerge w:val="restart"/>
            <w:tcBorders>
              <w:top w:val="single" w:sz="4" w:space="0" w:color="auto"/>
              <w:left w:val="single" w:sz="4" w:space="0" w:color="auto"/>
              <w:right w:val="single" w:sz="4" w:space="0" w:color="auto"/>
            </w:tcBorders>
          </w:tcPr>
          <w:p w14:paraId="2CBAF18B"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МБУ ЦБС</w:t>
            </w:r>
          </w:p>
        </w:tc>
        <w:tc>
          <w:tcPr>
            <w:tcW w:w="209" w:type="pct"/>
            <w:gridSpan w:val="3"/>
            <w:vMerge w:val="restart"/>
            <w:tcBorders>
              <w:top w:val="single" w:sz="4" w:space="0" w:color="auto"/>
              <w:left w:val="single" w:sz="4" w:space="0" w:color="auto"/>
              <w:right w:val="single" w:sz="4" w:space="0" w:color="auto"/>
            </w:tcBorders>
          </w:tcPr>
          <w:p w14:paraId="1AD12D8D"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2023-2027</w:t>
            </w:r>
          </w:p>
          <w:p w14:paraId="65CD3BB5" w14:textId="77777777" w:rsidR="004A1EDE" w:rsidRPr="004A1EDE" w:rsidRDefault="004A1EDE" w:rsidP="005115E3">
            <w:pPr>
              <w:rPr>
                <w:rFonts w:eastAsia="Times New Roman"/>
                <w:sz w:val="22"/>
                <w:szCs w:val="22"/>
                <w:lang w:eastAsia="ru-RU"/>
              </w:rPr>
            </w:pPr>
          </w:p>
        </w:tc>
        <w:tc>
          <w:tcPr>
            <w:tcW w:w="230" w:type="pct"/>
            <w:vMerge w:val="restart"/>
            <w:tcBorders>
              <w:top w:val="single" w:sz="4" w:space="0" w:color="auto"/>
              <w:left w:val="single" w:sz="4" w:space="0" w:color="auto"/>
              <w:right w:val="single" w:sz="4" w:space="0" w:color="auto"/>
            </w:tcBorders>
          </w:tcPr>
          <w:p w14:paraId="0D788585"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63A6EEF8"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всего</w:t>
            </w:r>
          </w:p>
        </w:tc>
        <w:tc>
          <w:tcPr>
            <w:tcW w:w="292" w:type="pct"/>
            <w:gridSpan w:val="2"/>
            <w:tcBorders>
              <w:top w:val="single" w:sz="4" w:space="0" w:color="auto"/>
              <w:left w:val="single" w:sz="4" w:space="0" w:color="auto"/>
              <w:bottom w:val="single" w:sz="4" w:space="0" w:color="auto"/>
              <w:right w:val="single" w:sz="4" w:space="0" w:color="auto"/>
            </w:tcBorders>
          </w:tcPr>
          <w:p w14:paraId="162A8E04"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109,81</w:t>
            </w:r>
          </w:p>
        </w:tc>
        <w:tc>
          <w:tcPr>
            <w:tcW w:w="354" w:type="pct"/>
            <w:gridSpan w:val="4"/>
            <w:tcBorders>
              <w:top w:val="single" w:sz="4" w:space="0" w:color="auto"/>
              <w:left w:val="single" w:sz="4" w:space="0" w:color="auto"/>
              <w:bottom w:val="single" w:sz="4" w:space="0" w:color="auto"/>
              <w:right w:val="single" w:sz="4" w:space="0" w:color="auto"/>
            </w:tcBorders>
          </w:tcPr>
          <w:p w14:paraId="7996F4D5"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2500,00</w:t>
            </w:r>
          </w:p>
        </w:tc>
        <w:tc>
          <w:tcPr>
            <w:tcW w:w="357" w:type="pct"/>
            <w:gridSpan w:val="4"/>
            <w:tcBorders>
              <w:top w:val="single" w:sz="4" w:space="0" w:color="auto"/>
              <w:left w:val="single" w:sz="4" w:space="0" w:color="auto"/>
              <w:bottom w:val="single" w:sz="4" w:space="0" w:color="auto"/>
              <w:right w:val="single" w:sz="4" w:space="0" w:color="auto"/>
            </w:tcBorders>
          </w:tcPr>
          <w:p w14:paraId="2F3B973A"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6250,00</w:t>
            </w:r>
          </w:p>
        </w:tc>
        <w:tc>
          <w:tcPr>
            <w:tcW w:w="353" w:type="pct"/>
            <w:gridSpan w:val="3"/>
            <w:tcBorders>
              <w:top w:val="single" w:sz="4" w:space="0" w:color="auto"/>
              <w:left w:val="single" w:sz="4" w:space="0" w:color="auto"/>
              <w:bottom w:val="single" w:sz="4" w:space="0" w:color="auto"/>
              <w:right w:val="single" w:sz="4" w:space="0" w:color="auto"/>
            </w:tcBorders>
          </w:tcPr>
          <w:p w14:paraId="1C254BB0"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500,00</w:t>
            </w:r>
          </w:p>
        </w:tc>
        <w:tc>
          <w:tcPr>
            <w:tcW w:w="345" w:type="pct"/>
            <w:gridSpan w:val="3"/>
            <w:tcBorders>
              <w:top w:val="single" w:sz="4" w:space="0" w:color="auto"/>
              <w:left w:val="single" w:sz="4" w:space="0" w:color="auto"/>
              <w:bottom w:val="single" w:sz="4" w:space="0" w:color="auto"/>
              <w:right w:val="single" w:sz="4" w:space="0" w:color="auto"/>
            </w:tcBorders>
          </w:tcPr>
          <w:p w14:paraId="5DD55A94"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1000,00</w:t>
            </w:r>
          </w:p>
        </w:tc>
        <w:tc>
          <w:tcPr>
            <w:tcW w:w="417" w:type="pct"/>
            <w:gridSpan w:val="4"/>
            <w:tcBorders>
              <w:top w:val="single" w:sz="4" w:space="0" w:color="auto"/>
              <w:left w:val="single" w:sz="4" w:space="0" w:color="auto"/>
              <w:bottom w:val="single" w:sz="4" w:space="0" w:color="auto"/>
              <w:right w:val="single" w:sz="4" w:space="0" w:color="auto"/>
            </w:tcBorders>
          </w:tcPr>
          <w:p w14:paraId="5D00D015"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10359,81</w:t>
            </w:r>
          </w:p>
        </w:tc>
        <w:tc>
          <w:tcPr>
            <w:tcW w:w="535" w:type="pct"/>
            <w:tcBorders>
              <w:top w:val="single" w:sz="4" w:space="0" w:color="auto"/>
              <w:left w:val="single" w:sz="4" w:space="0" w:color="auto"/>
              <w:bottom w:val="single" w:sz="4" w:space="0" w:color="auto"/>
              <w:right w:val="single" w:sz="4" w:space="0" w:color="auto"/>
            </w:tcBorders>
          </w:tcPr>
          <w:p w14:paraId="033B9A30" w14:textId="77777777" w:rsidR="004A1EDE" w:rsidRPr="004A1EDE" w:rsidRDefault="004A1EDE" w:rsidP="00087C7B">
            <w:pPr>
              <w:widowControl w:val="0"/>
              <w:autoSpaceDE w:val="0"/>
              <w:autoSpaceDN w:val="0"/>
              <w:adjustRightInd w:val="0"/>
              <w:rPr>
                <w:rFonts w:eastAsia="Times New Roman"/>
                <w:bCs/>
                <w:sz w:val="22"/>
                <w:szCs w:val="22"/>
                <w:lang w:eastAsia="ru-RU"/>
              </w:rPr>
            </w:pPr>
          </w:p>
        </w:tc>
      </w:tr>
      <w:tr w:rsidR="00087C7B" w:rsidRPr="004A1EDE" w14:paraId="7BB60295" w14:textId="77777777" w:rsidTr="00412BC2">
        <w:trPr>
          <w:trHeight w:val="20"/>
        </w:trPr>
        <w:tc>
          <w:tcPr>
            <w:tcW w:w="159" w:type="pct"/>
            <w:vMerge/>
            <w:tcBorders>
              <w:left w:val="single" w:sz="4" w:space="0" w:color="auto"/>
              <w:right w:val="single" w:sz="4" w:space="0" w:color="auto"/>
            </w:tcBorders>
          </w:tcPr>
          <w:p w14:paraId="5460F075" w14:textId="77777777" w:rsidR="004A1EDE" w:rsidRPr="004A1EDE" w:rsidRDefault="004A1EDE" w:rsidP="00087C7B">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25F5ACF2"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5" w:type="pct"/>
            <w:gridSpan w:val="3"/>
            <w:vMerge/>
            <w:tcBorders>
              <w:left w:val="single" w:sz="4" w:space="0" w:color="auto"/>
              <w:right w:val="single" w:sz="4" w:space="0" w:color="auto"/>
            </w:tcBorders>
          </w:tcPr>
          <w:p w14:paraId="5CF87DBA" w14:textId="77777777" w:rsidR="004A1EDE" w:rsidRPr="004A1EDE" w:rsidRDefault="004A1EDE" w:rsidP="005115E3">
            <w:pPr>
              <w:rPr>
                <w:rFonts w:eastAsia="Times New Roman"/>
                <w:bCs/>
                <w:sz w:val="22"/>
                <w:szCs w:val="22"/>
                <w:lang w:eastAsia="ru-RU"/>
              </w:rPr>
            </w:pPr>
          </w:p>
        </w:tc>
        <w:tc>
          <w:tcPr>
            <w:tcW w:w="209" w:type="pct"/>
            <w:gridSpan w:val="3"/>
            <w:vMerge/>
            <w:tcBorders>
              <w:left w:val="single" w:sz="4" w:space="0" w:color="auto"/>
              <w:right w:val="single" w:sz="4" w:space="0" w:color="auto"/>
            </w:tcBorders>
          </w:tcPr>
          <w:p w14:paraId="43FC4327" w14:textId="77777777" w:rsidR="004A1EDE" w:rsidRPr="004A1EDE" w:rsidRDefault="004A1EDE" w:rsidP="005115E3">
            <w:pPr>
              <w:rPr>
                <w:rFonts w:eastAsia="Times New Roman"/>
                <w:bCs/>
                <w:sz w:val="22"/>
                <w:szCs w:val="22"/>
                <w:lang w:eastAsia="ru-RU"/>
              </w:rPr>
            </w:pPr>
          </w:p>
        </w:tc>
        <w:tc>
          <w:tcPr>
            <w:tcW w:w="230" w:type="pct"/>
            <w:vMerge/>
            <w:tcBorders>
              <w:left w:val="single" w:sz="4" w:space="0" w:color="auto"/>
              <w:right w:val="single" w:sz="4" w:space="0" w:color="auto"/>
            </w:tcBorders>
          </w:tcPr>
          <w:p w14:paraId="3FA90F4D" w14:textId="77777777" w:rsidR="004A1EDE" w:rsidRPr="004A1EDE" w:rsidRDefault="004A1EDE" w:rsidP="005115E3">
            <w:pPr>
              <w:rPr>
                <w:rFonts w:eastAsia="Times New Roman"/>
                <w:bCs/>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53BCD889"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2" w:type="pct"/>
            <w:gridSpan w:val="2"/>
            <w:tcBorders>
              <w:top w:val="single" w:sz="4" w:space="0" w:color="auto"/>
              <w:left w:val="single" w:sz="4" w:space="0" w:color="auto"/>
              <w:bottom w:val="single" w:sz="4" w:space="0" w:color="auto"/>
              <w:right w:val="single" w:sz="4" w:space="0" w:color="auto"/>
            </w:tcBorders>
          </w:tcPr>
          <w:p w14:paraId="0ECBD843"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3D3449AC" w14:textId="77777777" w:rsidR="004A1EDE" w:rsidRPr="004A1EDE" w:rsidRDefault="004A1EDE" w:rsidP="00087C7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9FB2254"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5260B7FF" w14:textId="77777777" w:rsidR="004A1EDE" w:rsidRPr="004A1EDE" w:rsidRDefault="004A1EDE" w:rsidP="00087C7B">
            <w:pPr>
              <w:rPr>
                <w:rFonts w:eastAsia="Times New Roman"/>
                <w:sz w:val="22"/>
                <w:szCs w:val="22"/>
                <w:lang w:eastAsia="ru-RU"/>
              </w:rPr>
            </w:pPr>
          </w:p>
        </w:tc>
        <w:tc>
          <w:tcPr>
            <w:tcW w:w="345" w:type="pct"/>
            <w:gridSpan w:val="3"/>
            <w:tcBorders>
              <w:top w:val="single" w:sz="4" w:space="0" w:color="auto"/>
              <w:left w:val="single" w:sz="4" w:space="0" w:color="auto"/>
              <w:bottom w:val="single" w:sz="4" w:space="0" w:color="auto"/>
              <w:right w:val="single" w:sz="4" w:space="0" w:color="auto"/>
            </w:tcBorders>
          </w:tcPr>
          <w:p w14:paraId="637F966A"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30BA461D"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752085B2" w14:textId="77777777" w:rsidR="004A1EDE" w:rsidRPr="004A1EDE" w:rsidRDefault="004A1EDE" w:rsidP="00087C7B">
            <w:pPr>
              <w:rPr>
                <w:rFonts w:eastAsia="Times New Roman"/>
                <w:sz w:val="22"/>
                <w:szCs w:val="22"/>
                <w:lang w:eastAsia="ru-RU"/>
              </w:rPr>
            </w:pPr>
          </w:p>
        </w:tc>
      </w:tr>
      <w:tr w:rsidR="00087C7B" w:rsidRPr="004A1EDE" w14:paraId="3BE9E7B6" w14:textId="77777777" w:rsidTr="00412BC2">
        <w:trPr>
          <w:trHeight w:val="20"/>
        </w:trPr>
        <w:tc>
          <w:tcPr>
            <w:tcW w:w="159" w:type="pct"/>
            <w:vMerge/>
            <w:tcBorders>
              <w:left w:val="single" w:sz="4" w:space="0" w:color="auto"/>
              <w:right w:val="single" w:sz="4" w:space="0" w:color="auto"/>
            </w:tcBorders>
          </w:tcPr>
          <w:p w14:paraId="108E1753" w14:textId="77777777" w:rsidR="004A1EDE" w:rsidRPr="004A1EDE" w:rsidRDefault="004A1EDE" w:rsidP="00087C7B">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3621951C"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5" w:type="pct"/>
            <w:gridSpan w:val="3"/>
            <w:vMerge/>
            <w:tcBorders>
              <w:left w:val="single" w:sz="4" w:space="0" w:color="auto"/>
              <w:right w:val="single" w:sz="4" w:space="0" w:color="auto"/>
            </w:tcBorders>
          </w:tcPr>
          <w:p w14:paraId="4162115D" w14:textId="77777777" w:rsidR="004A1EDE" w:rsidRPr="004A1EDE" w:rsidRDefault="004A1EDE" w:rsidP="005115E3">
            <w:pPr>
              <w:rPr>
                <w:rFonts w:eastAsia="Times New Roman"/>
                <w:bCs/>
                <w:sz w:val="22"/>
                <w:szCs w:val="22"/>
                <w:lang w:eastAsia="ru-RU"/>
              </w:rPr>
            </w:pPr>
          </w:p>
        </w:tc>
        <w:tc>
          <w:tcPr>
            <w:tcW w:w="209" w:type="pct"/>
            <w:gridSpan w:val="3"/>
            <w:vMerge/>
            <w:tcBorders>
              <w:left w:val="single" w:sz="4" w:space="0" w:color="auto"/>
              <w:right w:val="single" w:sz="4" w:space="0" w:color="auto"/>
            </w:tcBorders>
          </w:tcPr>
          <w:p w14:paraId="6A40ED7B" w14:textId="77777777" w:rsidR="004A1EDE" w:rsidRPr="004A1EDE" w:rsidRDefault="004A1EDE" w:rsidP="005115E3">
            <w:pPr>
              <w:rPr>
                <w:rFonts w:eastAsia="Times New Roman"/>
                <w:bCs/>
                <w:sz w:val="22"/>
                <w:szCs w:val="22"/>
                <w:lang w:eastAsia="ru-RU"/>
              </w:rPr>
            </w:pPr>
          </w:p>
        </w:tc>
        <w:tc>
          <w:tcPr>
            <w:tcW w:w="230" w:type="pct"/>
            <w:vMerge/>
            <w:tcBorders>
              <w:left w:val="single" w:sz="4" w:space="0" w:color="auto"/>
              <w:right w:val="single" w:sz="4" w:space="0" w:color="auto"/>
            </w:tcBorders>
          </w:tcPr>
          <w:p w14:paraId="57E37993" w14:textId="77777777" w:rsidR="004A1EDE" w:rsidRPr="004A1EDE" w:rsidRDefault="004A1EDE" w:rsidP="005115E3">
            <w:pPr>
              <w:rPr>
                <w:rFonts w:eastAsia="Times New Roman"/>
                <w:bCs/>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4CBBD9D6"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2" w:type="pct"/>
            <w:gridSpan w:val="2"/>
            <w:tcBorders>
              <w:top w:val="single" w:sz="4" w:space="0" w:color="auto"/>
              <w:left w:val="single" w:sz="4" w:space="0" w:color="auto"/>
              <w:bottom w:val="single" w:sz="4" w:space="0" w:color="auto"/>
              <w:right w:val="single" w:sz="4" w:space="0" w:color="auto"/>
            </w:tcBorders>
          </w:tcPr>
          <w:p w14:paraId="5DA0D3FC"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7DF1644D" w14:textId="77777777" w:rsidR="004A1EDE" w:rsidRPr="004A1EDE" w:rsidRDefault="004A1EDE" w:rsidP="00087C7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0A1E48C"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4DC98B07" w14:textId="77777777" w:rsidR="004A1EDE" w:rsidRPr="004A1EDE" w:rsidRDefault="004A1EDE" w:rsidP="00087C7B">
            <w:pPr>
              <w:rPr>
                <w:rFonts w:eastAsia="Times New Roman"/>
                <w:sz w:val="22"/>
                <w:szCs w:val="22"/>
                <w:lang w:eastAsia="ru-RU"/>
              </w:rPr>
            </w:pPr>
          </w:p>
        </w:tc>
        <w:tc>
          <w:tcPr>
            <w:tcW w:w="345" w:type="pct"/>
            <w:gridSpan w:val="3"/>
            <w:tcBorders>
              <w:top w:val="single" w:sz="4" w:space="0" w:color="auto"/>
              <w:left w:val="single" w:sz="4" w:space="0" w:color="auto"/>
              <w:bottom w:val="single" w:sz="4" w:space="0" w:color="auto"/>
              <w:right w:val="single" w:sz="4" w:space="0" w:color="auto"/>
            </w:tcBorders>
          </w:tcPr>
          <w:p w14:paraId="47E75FE9"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12575BB8"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3C664ECD" w14:textId="77777777" w:rsidR="004A1EDE" w:rsidRPr="004A1EDE" w:rsidRDefault="004A1EDE" w:rsidP="00087C7B">
            <w:pPr>
              <w:rPr>
                <w:rFonts w:eastAsia="Times New Roman"/>
                <w:sz w:val="22"/>
                <w:szCs w:val="22"/>
                <w:lang w:eastAsia="ru-RU"/>
              </w:rPr>
            </w:pPr>
          </w:p>
        </w:tc>
      </w:tr>
      <w:tr w:rsidR="00087C7B" w:rsidRPr="004A1EDE" w14:paraId="003038B0" w14:textId="77777777" w:rsidTr="00412BC2">
        <w:trPr>
          <w:trHeight w:val="20"/>
        </w:trPr>
        <w:tc>
          <w:tcPr>
            <w:tcW w:w="159" w:type="pct"/>
            <w:vMerge/>
            <w:tcBorders>
              <w:left w:val="single" w:sz="4" w:space="0" w:color="auto"/>
              <w:right w:val="single" w:sz="4" w:space="0" w:color="auto"/>
            </w:tcBorders>
          </w:tcPr>
          <w:p w14:paraId="176B17C6" w14:textId="77777777" w:rsidR="004A1EDE" w:rsidRPr="004A1EDE" w:rsidRDefault="004A1EDE" w:rsidP="00087C7B">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027BB491"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5" w:type="pct"/>
            <w:gridSpan w:val="3"/>
            <w:vMerge/>
            <w:tcBorders>
              <w:left w:val="single" w:sz="4" w:space="0" w:color="auto"/>
              <w:right w:val="single" w:sz="4" w:space="0" w:color="auto"/>
            </w:tcBorders>
          </w:tcPr>
          <w:p w14:paraId="5ECAC38A" w14:textId="77777777" w:rsidR="004A1EDE" w:rsidRPr="004A1EDE" w:rsidRDefault="004A1EDE" w:rsidP="005115E3">
            <w:pPr>
              <w:rPr>
                <w:rFonts w:eastAsia="Times New Roman"/>
                <w:bCs/>
                <w:sz w:val="22"/>
                <w:szCs w:val="22"/>
                <w:lang w:eastAsia="ru-RU"/>
              </w:rPr>
            </w:pPr>
          </w:p>
        </w:tc>
        <w:tc>
          <w:tcPr>
            <w:tcW w:w="209" w:type="pct"/>
            <w:gridSpan w:val="3"/>
            <w:vMerge/>
            <w:tcBorders>
              <w:left w:val="single" w:sz="4" w:space="0" w:color="auto"/>
              <w:right w:val="single" w:sz="4" w:space="0" w:color="auto"/>
            </w:tcBorders>
          </w:tcPr>
          <w:p w14:paraId="23BC6D10" w14:textId="77777777" w:rsidR="004A1EDE" w:rsidRPr="004A1EDE" w:rsidRDefault="004A1EDE" w:rsidP="005115E3">
            <w:pPr>
              <w:rPr>
                <w:rFonts w:eastAsia="Times New Roman"/>
                <w:bCs/>
                <w:sz w:val="22"/>
                <w:szCs w:val="22"/>
                <w:lang w:eastAsia="ru-RU"/>
              </w:rPr>
            </w:pPr>
          </w:p>
        </w:tc>
        <w:tc>
          <w:tcPr>
            <w:tcW w:w="230" w:type="pct"/>
            <w:vMerge/>
            <w:tcBorders>
              <w:left w:val="single" w:sz="4" w:space="0" w:color="auto"/>
              <w:right w:val="single" w:sz="4" w:space="0" w:color="auto"/>
            </w:tcBorders>
          </w:tcPr>
          <w:p w14:paraId="0EB0C6D2" w14:textId="77777777" w:rsidR="004A1EDE" w:rsidRPr="004A1EDE" w:rsidRDefault="004A1EDE" w:rsidP="005115E3">
            <w:pPr>
              <w:rPr>
                <w:rFonts w:eastAsia="Times New Roman"/>
                <w:bCs/>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2EC82F1F"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2" w:type="pct"/>
            <w:gridSpan w:val="2"/>
            <w:tcBorders>
              <w:top w:val="single" w:sz="4" w:space="0" w:color="auto"/>
              <w:left w:val="single" w:sz="4" w:space="0" w:color="auto"/>
              <w:bottom w:val="single" w:sz="4" w:space="0" w:color="auto"/>
              <w:right w:val="single" w:sz="4" w:space="0" w:color="auto"/>
            </w:tcBorders>
          </w:tcPr>
          <w:p w14:paraId="50C48104"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109,81</w:t>
            </w:r>
          </w:p>
        </w:tc>
        <w:tc>
          <w:tcPr>
            <w:tcW w:w="354" w:type="pct"/>
            <w:gridSpan w:val="4"/>
            <w:tcBorders>
              <w:top w:val="single" w:sz="4" w:space="0" w:color="auto"/>
              <w:left w:val="single" w:sz="4" w:space="0" w:color="auto"/>
              <w:bottom w:val="single" w:sz="4" w:space="0" w:color="auto"/>
              <w:right w:val="single" w:sz="4" w:space="0" w:color="auto"/>
            </w:tcBorders>
          </w:tcPr>
          <w:p w14:paraId="1D965E9B"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2500,00</w:t>
            </w:r>
          </w:p>
        </w:tc>
        <w:tc>
          <w:tcPr>
            <w:tcW w:w="357" w:type="pct"/>
            <w:gridSpan w:val="4"/>
            <w:tcBorders>
              <w:top w:val="single" w:sz="4" w:space="0" w:color="auto"/>
              <w:left w:val="single" w:sz="4" w:space="0" w:color="auto"/>
              <w:bottom w:val="single" w:sz="4" w:space="0" w:color="auto"/>
              <w:right w:val="single" w:sz="4" w:space="0" w:color="auto"/>
            </w:tcBorders>
          </w:tcPr>
          <w:p w14:paraId="2CB82638"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6250,00</w:t>
            </w:r>
          </w:p>
        </w:tc>
        <w:tc>
          <w:tcPr>
            <w:tcW w:w="353" w:type="pct"/>
            <w:gridSpan w:val="3"/>
            <w:tcBorders>
              <w:top w:val="single" w:sz="4" w:space="0" w:color="auto"/>
              <w:left w:val="single" w:sz="4" w:space="0" w:color="auto"/>
              <w:bottom w:val="single" w:sz="4" w:space="0" w:color="auto"/>
              <w:right w:val="single" w:sz="4" w:space="0" w:color="auto"/>
            </w:tcBorders>
          </w:tcPr>
          <w:p w14:paraId="2F9EF7E1"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500,00</w:t>
            </w:r>
          </w:p>
        </w:tc>
        <w:tc>
          <w:tcPr>
            <w:tcW w:w="345" w:type="pct"/>
            <w:gridSpan w:val="3"/>
            <w:tcBorders>
              <w:top w:val="single" w:sz="4" w:space="0" w:color="auto"/>
              <w:left w:val="single" w:sz="4" w:space="0" w:color="auto"/>
              <w:bottom w:val="single" w:sz="4" w:space="0" w:color="auto"/>
              <w:right w:val="single" w:sz="4" w:space="0" w:color="auto"/>
            </w:tcBorders>
          </w:tcPr>
          <w:p w14:paraId="00983BCC"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1000,00</w:t>
            </w:r>
          </w:p>
        </w:tc>
        <w:tc>
          <w:tcPr>
            <w:tcW w:w="417" w:type="pct"/>
            <w:gridSpan w:val="4"/>
            <w:tcBorders>
              <w:top w:val="single" w:sz="4" w:space="0" w:color="auto"/>
              <w:left w:val="single" w:sz="4" w:space="0" w:color="auto"/>
              <w:bottom w:val="single" w:sz="4" w:space="0" w:color="auto"/>
              <w:right w:val="single" w:sz="4" w:space="0" w:color="auto"/>
            </w:tcBorders>
          </w:tcPr>
          <w:p w14:paraId="6B3AB867"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10359,81</w:t>
            </w:r>
          </w:p>
        </w:tc>
        <w:tc>
          <w:tcPr>
            <w:tcW w:w="535" w:type="pct"/>
            <w:tcBorders>
              <w:top w:val="single" w:sz="4" w:space="0" w:color="auto"/>
              <w:left w:val="single" w:sz="4" w:space="0" w:color="auto"/>
              <w:bottom w:val="single" w:sz="4" w:space="0" w:color="auto"/>
              <w:right w:val="single" w:sz="4" w:space="0" w:color="auto"/>
            </w:tcBorders>
          </w:tcPr>
          <w:p w14:paraId="46C14992"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p>
        </w:tc>
      </w:tr>
      <w:tr w:rsidR="00087C7B" w:rsidRPr="004A1EDE" w14:paraId="21363B53" w14:textId="77777777" w:rsidTr="00412BC2">
        <w:trPr>
          <w:trHeight w:val="20"/>
        </w:trPr>
        <w:tc>
          <w:tcPr>
            <w:tcW w:w="159" w:type="pct"/>
            <w:vMerge/>
            <w:tcBorders>
              <w:left w:val="single" w:sz="4" w:space="0" w:color="auto"/>
              <w:right w:val="single" w:sz="4" w:space="0" w:color="auto"/>
            </w:tcBorders>
          </w:tcPr>
          <w:p w14:paraId="54FB78D3" w14:textId="77777777" w:rsidR="004A1EDE" w:rsidRPr="004A1EDE" w:rsidRDefault="004A1EDE" w:rsidP="00087C7B">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4E571C08"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5" w:type="pct"/>
            <w:gridSpan w:val="3"/>
            <w:vMerge/>
            <w:tcBorders>
              <w:left w:val="single" w:sz="4" w:space="0" w:color="auto"/>
              <w:right w:val="single" w:sz="4" w:space="0" w:color="auto"/>
            </w:tcBorders>
          </w:tcPr>
          <w:p w14:paraId="7EDB3DE9" w14:textId="77777777" w:rsidR="004A1EDE" w:rsidRPr="004A1EDE" w:rsidRDefault="004A1EDE" w:rsidP="005115E3">
            <w:pPr>
              <w:rPr>
                <w:rFonts w:eastAsia="Times New Roman"/>
                <w:bCs/>
                <w:sz w:val="22"/>
                <w:szCs w:val="22"/>
                <w:lang w:eastAsia="ru-RU"/>
              </w:rPr>
            </w:pPr>
          </w:p>
        </w:tc>
        <w:tc>
          <w:tcPr>
            <w:tcW w:w="209" w:type="pct"/>
            <w:gridSpan w:val="3"/>
            <w:vMerge/>
            <w:tcBorders>
              <w:left w:val="single" w:sz="4" w:space="0" w:color="auto"/>
              <w:right w:val="single" w:sz="4" w:space="0" w:color="auto"/>
            </w:tcBorders>
          </w:tcPr>
          <w:p w14:paraId="3BE32023" w14:textId="77777777" w:rsidR="004A1EDE" w:rsidRPr="004A1EDE" w:rsidRDefault="004A1EDE" w:rsidP="005115E3">
            <w:pPr>
              <w:rPr>
                <w:rFonts w:eastAsia="Times New Roman"/>
                <w:bCs/>
                <w:sz w:val="22"/>
                <w:szCs w:val="22"/>
                <w:lang w:eastAsia="ru-RU"/>
              </w:rPr>
            </w:pPr>
          </w:p>
        </w:tc>
        <w:tc>
          <w:tcPr>
            <w:tcW w:w="230" w:type="pct"/>
            <w:vMerge/>
            <w:tcBorders>
              <w:left w:val="single" w:sz="4" w:space="0" w:color="auto"/>
              <w:right w:val="single" w:sz="4" w:space="0" w:color="auto"/>
            </w:tcBorders>
          </w:tcPr>
          <w:p w14:paraId="1354A85F" w14:textId="77777777" w:rsidR="004A1EDE" w:rsidRPr="004A1EDE" w:rsidRDefault="004A1EDE" w:rsidP="005115E3">
            <w:pPr>
              <w:rPr>
                <w:rFonts w:eastAsia="Times New Roman"/>
                <w:bCs/>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31CC0D31"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иные внебюджетные источники</w:t>
            </w:r>
          </w:p>
        </w:tc>
        <w:tc>
          <w:tcPr>
            <w:tcW w:w="292" w:type="pct"/>
            <w:gridSpan w:val="2"/>
            <w:tcBorders>
              <w:top w:val="single" w:sz="4" w:space="0" w:color="auto"/>
              <w:left w:val="single" w:sz="4" w:space="0" w:color="auto"/>
              <w:bottom w:val="single" w:sz="4" w:space="0" w:color="auto"/>
              <w:right w:val="single" w:sz="4" w:space="0" w:color="auto"/>
            </w:tcBorders>
          </w:tcPr>
          <w:p w14:paraId="7C22F1FB"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63AA1A93" w14:textId="77777777" w:rsidR="004A1EDE" w:rsidRPr="004A1EDE" w:rsidRDefault="004A1EDE" w:rsidP="00087C7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FCA64ED"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628EA4AC" w14:textId="77777777" w:rsidR="004A1EDE" w:rsidRPr="004A1EDE" w:rsidRDefault="004A1EDE" w:rsidP="00087C7B">
            <w:pPr>
              <w:rPr>
                <w:rFonts w:eastAsia="Times New Roman"/>
                <w:sz w:val="22"/>
                <w:szCs w:val="22"/>
                <w:lang w:eastAsia="ru-RU"/>
              </w:rPr>
            </w:pPr>
          </w:p>
        </w:tc>
        <w:tc>
          <w:tcPr>
            <w:tcW w:w="345" w:type="pct"/>
            <w:gridSpan w:val="3"/>
            <w:tcBorders>
              <w:top w:val="single" w:sz="4" w:space="0" w:color="auto"/>
              <w:left w:val="single" w:sz="4" w:space="0" w:color="auto"/>
              <w:bottom w:val="single" w:sz="4" w:space="0" w:color="auto"/>
              <w:right w:val="single" w:sz="4" w:space="0" w:color="auto"/>
            </w:tcBorders>
          </w:tcPr>
          <w:p w14:paraId="15504CC1"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449D3BAA"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5F06C165" w14:textId="77777777" w:rsidR="004A1EDE" w:rsidRPr="004A1EDE" w:rsidRDefault="004A1EDE" w:rsidP="00087C7B">
            <w:pPr>
              <w:jc w:val="center"/>
              <w:rPr>
                <w:rFonts w:eastAsia="Times New Roman"/>
                <w:sz w:val="22"/>
                <w:szCs w:val="22"/>
                <w:lang w:eastAsia="ru-RU"/>
              </w:rPr>
            </w:pPr>
          </w:p>
        </w:tc>
      </w:tr>
      <w:tr w:rsidR="00087C7B" w:rsidRPr="004A1EDE" w14:paraId="2F5330CC" w14:textId="77777777" w:rsidTr="00412BC2">
        <w:trPr>
          <w:trHeight w:val="20"/>
        </w:trPr>
        <w:tc>
          <w:tcPr>
            <w:tcW w:w="159" w:type="pct"/>
            <w:vMerge w:val="restart"/>
            <w:tcBorders>
              <w:left w:val="single" w:sz="4" w:space="0" w:color="auto"/>
              <w:right w:val="single" w:sz="4" w:space="0" w:color="auto"/>
            </w:tcBorders>
          </w:tcPr>
          <w:p w14:paraId="388EADC1" w14:textId="77777777" w:rsidR="004A1EDE" w:rsidRPr="004A1EDE" w:rsidRDefault="004A1EDE" w:rsidP="00087C7B">
            <w:pPr>
              <w:widowControl w:val="0"/>
              <w:autoSpaceDE w:val="0"/>
              <w:autoSpaceDN w:val="0"/>
              <w:adjustRightInd w:val="0"/>
              <w:ind w:right="-115"/>
              <w:rPr>
                <w:rFonts w:eastAsia="Times New Roman"/>
                <w:sz w:val="22"/>
                <w:szCs w:val="22"/>
                <w:lang w:eastAsia="ru-RU"/>
              </w:rPr>
            </w:pPr>
            <w:r w:rsidRPr="004A1EDE">
              <w:rPr>
                <w:rFonts w:eastAsia="Times New Roman"/>
                <w:sz w:val="22"/>
                <w:szCs w:val="22"/>
                <w:lang w:eastAsia="ru-RU"/>
              </w:rPr>
              <w:t>2.4.</w:t>
            </w:r>
          </w:p>
        </w:tc>
        <w:tc>
          <w:tcPr>
            <w:tcW w:w="540" w:type="pct"/>
            <w:vMerge w:val="restart"/>
            <w:tcBorders>
              <w:left w:val="single" w:sz="4" w:space="0" w:color="auto"/>
              <w:right w:val="single" w:sz="4" w:space="0" w:color="auto"/>
            </w:tcBorders>
          </w:tcPr>
          <w:p w14:paraId="54AC8D58" w14:textId="29DB50F2" w:rsidR="004A1EDE" w:rsidRPr="004A1EDE" w:rsidRDefault="004A1EDE" w:rsidP="005115E3">
            <w:pPr>
              <w:ind w:right="-135"/>
              <w:rPr>
                <w:rFonts w:eastAsia="Times New Roman"/>
                <w:sz w:val="22"/>
                <w:szCs w:val="22"/>
                <w:lang w:eastAsia="ru-RU"/>
              </w:rPr>
            </w:pPr>
            <w:r w:rsidRPr="004A1EDE">
              <w:rPr>
                <w:rFonts w:eastAsia="Times New Roman"/>
                <w:sz w:val="22"/>
                <w:szCs w:val="22"/>
                <w:lang w:eastAsia="ru-RU"/>
              </w:rPr>
              <w:t>Расходы на адаптацию</w:t>
            </w:r>
            <w:r w:rsidR="00087C7B">
              <w:rPr>
                <w:rFonts w:eastAsia="Times New Roman"/>
                <w:sz w:val="22"/>
                <w:szCs w:val="22"/>
                <w:lang w:eastAsia="ru-RU"/>
              </w:rPr>
              <w:t xml:space="preserve"> </w:t>
            </w:r>
            <w:r w:rsidRPr="004A1EDE">
              <w:rPr>
                <w:rFonts w:eastAsia="Times New Roman"/>
                <w:sz w:val="22"/>
                <w:szCs w:val="22"/>
                <w:lang w:eastAsia="ru-RU"/>
              </w:rPr>
              <w:t>для нужд инвалидов и других маломобильных</w:t>
            </w:r>
            <w:r w:rsidR="00087C7B">
              <w:rPr>
                <w:rFonts w:eastAsia="Times New Roman"/>
                <w:sz w:val="22"/>
                <w:szCs w:val="22"/>
                <w:lang w:eastAsia="ru-RU"/>
              </w:rPr>
              <w:t xml:space="preserve"> </w:t>
            </w:r>
            <w:r w:rsidRPr="004A1EDE">
              <w:rPr>
                <w:rFonts w:eastAsia="Times New Roman"/>
                <w:sz w:val="22"/>
                <w:szCs w:val="22"/>
                <w:lang w:eastAsia="ru-RU"/>
              </w:rPr>
              <w:t>групп населения</w:t>
            </w:r>
            <w:r w:rsidR="00087C7B">
              <w:rPr>
                <w:rFonts w:eastAsia="Times New Roman"/>
                <w:sz w:val="22"/>
                <w:szCs w:val="22"/>
                <w:lang w:eastAsia="ru-RU"/>
              </w:rPr>
              <w:t xml:space="preserve"> </w:t>
            </w:r>
            <w:r w:rsidRPr="004A1EDE">
              <w:rPr>
                <w:rFonts w:eastAsia="Times New Roman"/>
                <w:sz w:val="22"/>
                <w:szCs w:val="22"/>
                <w:lang w:eastAsia="ru-RU"/>
              </w:rPr>
              <w:t>МБУ ЦБС</w:t>
            </w:r>
          </w:p>
        </w:tc>
        <w:tc>
          <w:tcPr>
            <w:tcW w:w="485" w:type="pct"/>
            <w:gridSpan w:val="3"/>
            <w:vMerge w:val="restart"/>
            <w:tcBorders>
              <w:left w:val="single" w:sz="4" w:space="0" w:color="auto"/>
              <w:right w:val="single" w:sz="4" w:space="0" w:color="auto"/>
            </w:tcBorders>
          </w:tcPr>
          <w:p w14:paraId="7AB746B3"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МБУ ЦБС</w:t>
            </w:r>
          </w:p>
        </w:tc>
        <w:tc>
          <w:tcPr>
            <w:tcW w:w="209" w:type="pct"/>
            <w:gridSpan w:val="3"/>
            <w:vMerge w:val="restart"/>
            <w:tcBorders>
              <w:left w:val="single" w:sz="4" w:space="0" w:color="auto"/>
              <w:right w:val="single" w:sz="4" w:space="0" w:color="auto"/>
            </w:tcBorders>
          </w:tcPr>
          <w:p w14:paraId="64204A25"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2023-2027</w:t>
            </w:r>
          </w:p>
          <w:p w14:paraId="45C956DE" w14:textId="77777777" w:rsidR="004A1EDE" w:rsidRPr="004A1EDE" w:rsidRDefault="004A1EDE" w:rsidP="005115E3">
            <w:pPr>
              <w:rPr>
                <w:rFonts w:eastAsia="Times New Roman"/>
                <w:sz w:val="22"/>
                <w:szCs w:val="22"/>
                <w:lang w:eastAsia="ru-RU"/>
              </w:rPr>
            </w:pPr>
          </w:p>
        </w:tc>
        <w:tc>
          <w:tcPr>
            <w:tcW w:w="230" w:type="pct"/>
            <w:vMerge w:val="restart"/>
            <w:tcBorders>
              <w:left w:val="single" w:sz="4" w:space="0" w:color="auto"/>
              <w:right w:val="single" w:sz="4" w:space="0" w:color="auto"/>
            </w:tcBorders>
          </w:tcPr>
          <w:p w14:paraId="58164BED"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6A6BB5A9"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всего</w:t>
            </w:r>
          </w:p>
        </w:tc>
        <w:tc>
          <w:tcPr>
            <w:tcW w:w="292" w:type="pct"/>
            <w:gridSpan w:val="2"/>
            <w:tcBorders>
              <w:top w:val="single" w:sz="4" w:space="0" w:color="auto"/>
              <w:left w:val="single" w:sz="4" w:space="0" w:color="auto"/>
              <w:bottom w:val="single" w:sz="4" w:space="0" w:color="auto"/>
              <w:right w:val="single" w:sz="4" w:space="0" w:color="auto"/>
            </w:tcBorders>
          </w:tcPr>
          <w:p w14:paraId="41250A2F"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160,00</w:t>
            </w:r>
          </w:p>
        </w:tc>
        <w:tc>
          <w:tcPr>
            <w:tcW w:w="354" w:type="pct"/>
            <w:gridSpan w:val="4"/>
            <w:tcBorders>
              <w:top w:val="single" w:sz="4" w:space="0" w:color="auto"/>
              <w:left w:val="single" w:sz="4" w:space="0" w:color="auto"/>
              <w:bottom w:val="single" w:sz="4" w:space="0" w:color="auto"/>
              <w:right w:val="single" w:sz="4" w:space="0" w:color="auto"/>
            </w:tcBorders>
          </w:tcPr>
          <w:p w14:paraId="4504753B"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300,00</w:t>
            </w:r>
          </w:p>
        </w:tc>
        <w:tc>
          <w:tcPr>
            <w:tcW w:w="357" w:type="pct"/>
            <w:gridSpan w:val="4"/>
            <w:tcBorders>
              <w:top w:val="single" w:sz="4" w:space="0" w:color="auto"/>
              <w:left w:val="single" w:sz="4" w:space="0" w:color="auto"/>
              <w:bottom w:val="single" w:sz="4" w:space="0" w:color="auto"/>
              <w:right w:val="single" w:sz="4" w:space="0" w:color="auto"/>
            </w:tcBorders>
          </w:tcPr>
          <w:p w14:paraId="57122F33"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300,00</w:t>
            </w:r>
          </w:p>
        </w:tc>
        <w:tc>
          <w:tcPr>
            <w:tcW w:w="353" w:type="pct"/>
            <w:gridSpan w:val="3"/>
            <w:tcBorders>
              <w:top w:val="single" w:sz="4" w:space="0" w:color="auto"/>
              <w:left w:val="single" w:sz="4" w:space="0" w:color="auto"/>
              <w:bottom w:val="single" w:sz="4" w:space="0" w:color="auto"/>
              <w:right w:val="single" w:sz="4" w:space="0" w:color="auto"/>
            </w:tcBorders>
          </w:tcPr>
          <w:p w14:paraId="6FA99E67"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300,00</w:t>
            </w:r>
          </w:p>
        </w:tc>
        <w:tc>
          <w:tcPr>
            <w:tcW w:w="345" w:type="pct"/>
            <w:gridSpan w:val="3"/>
            <w:tcBorders>
              <w:top w:val="single" w:sz="4" w:space="0" w:color="auto"/>
              <w:left w:val="single" w:sz="4" w:space="0" w:color="auto"/>
              <w:bottom w:val="single" w:sz="4" w:space="0" w:color="auto"/>
              <w:right w:val="single" w:sz="4" w:space="0" w:color="auto"/>
            </w:tcBorders>
          </w:tcPr>
          <w:p w14:paraId="592EBE51"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300,00</w:t>
            </w:r>
          </w:p>
        </w:tc>
        <w:tc>
          <w:tcPr>
            <w:tcW w:w="417" w:type="pct"/>
            <w:gridSpan w:val="4"/>
            <w:tcBorders>
              <w:top w:val="single" w:sz="4" w:space="0" w:color="auto"/>
              <w:left w:val="single" w:sz="4" w:space="0" w:color="auto"/>
              <w:bottom w:val="single" w:sz="4" w:space="0" w:color="auto"/>
              <w:right w:val="single" w:sz="4" w:space="0" w:color="auto"/>
            </w:tcBorders>
          </w:tcPr>
          <w:p w14:paraId="71480EA7"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1360,00</w:t>
            </w:r>
          </w:p>
        </w:tc>
        <w:tc>
          <w:tcPr>
            <w:tcW w:w="535" w:type="pct"/>
            <w:tcBorders>
              <w:top w:val="single" w:sz="4" w:space="0" w:color="auto"/>
              <w:left w:val="single" w:sz="4" w:space="0" w:color="auto"/>
              <w:bottom w:val="single" w:sz="4" w:space="0" w:color="auto"/>
              <w:right w:val="single" w:sz="4" w:space="0" w:color="auto"/>
            </w:tcBorders>
          </w:tcPr>
          <w:p w14:paraId="746705B7"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p>
        </w:tc>
      </w:tr>
      <w:tr w:rsidR="00087C7B" w:rsidRPr="004A1EDE" w14:paraId="0E89CAE8" w14:textId="77777777" w:rsidTr="00412BC2">
        <w:trPr>
          <w:trHeight w:val="20"/>
        </w:trPr>
        <w:tc>
          <w:tcPr>
            <w:tcW w:w="159" w:type="pct"/>
            <w:vMerge/>
            <w:tcBorders>
              <w:left w:val="single" w:sz="4" w:space="0" w:color="auto"/>
              <w:right w:val="single" w:sz="4" w:space="0" w:color="auto"/>
            </w:tcBorders>
          </w:tcPr>
          <w:p w14:paraId="2583CA91" w14:textId="77777777" w:rsidR="004A1EDE" w:rsidRPr="004A1EDE" w:rsidRDefault="004A1EDE" w:rsidP="00087C7B">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4BFEE8F4"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5" w:type="pct"/>
            <w:gridSpan w:val="3"/>
            <w:vMerge/>
            <w:tcBorders>
              <w:left w:val="single" w:sz="4" w:space="0" w:color="auto"/>
              <w:right w:val="single" w:sz="4" w:space="0" w:color="auto"/>
            </w:tcBorders>
          </w:tcPr>
          <w:p w14:paraId="0D3BAF09" w14:textId="77777777" w:rsidR="004A1EDE" w:rsidRPr="004A1EDE" w:rsidRDefault="004A1EDE" w:rsidP="005115E3">
            <w:pPr>
              <w:rPr>
                <w:rFonts w:eastAsia="Times New Roman"/>
                <w:bCs/>
                <w:sz w:val="22"/>
                <w:szCs w:val="22"/>
                <w:lang w:eastAsia="ru-RU"/>
              </w:rPr>
            </w:pPr>
          </w:p>
        </w:tc>
        <w:tc>
          <w:tcPr>
            <w:tcW w:w="209" w:type="pct"/>
            <w:gridSpan w:val="3"/>
            <w:vMerge/>
            <w:tcBorders>
              <w:left w:val="single" w:sz="4" w:space="0" w:color="auto"/>
              <w:right w:val="single" w:sz="4" w:space="0" w:color="auto"/>
            </w:tcBorders>
          </w:tcPr>
          <w:p w14:paraId="45B6B04E" w14:textId="77777777" w:rsidR="004A1EDE" w:rsidRPr="004A1EDE" w:rsidRDefault="004A1EDE" w:rsidP="005115E3">
            <w:pPr>
              <w:rPr>
                <w:rFonts w:eastAsia="Times New Roman"/>
                <w:bCs/>
                <w:sz w:val="22"/>
                <w:szCs w:val="22"/>
                <w:lang w:eastAsia="ru-RU"/>
              </w:rPr>
            </w:pPr>
          </w:p>
        </w:tc>
        <w:tc>
          <w:tcPr>
            <w:tcW w:w="230" w:type="pct"/>
            <w:vMerge/>
            <w:tcBorders>
              <w:left w:val="single" w:sz="4" w:space="0" w:color="auto"/>
              <w:right w:val="single" w:sz="4" w:space="0" w:color="auto"/>
            </w:tcBorders>
          </w:tcPr>
          <w:p w14:paraId="0C96777B" w14:textId="77777777" w:rsidR="004A1EDE" w:rsidRPr="004A1EDE" w:rsidRDefault="004A1EDE" w:rsidP="005115E3">
            <w:pPr>
              <w:rPr>
                <w:rFonts w:eastAsia="Times New Roman"/>
                <w:bCs/>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037266AE"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2" w:type="pct"/>
            <w:gridSpan w:val="2"/>
            <w:tcBorders>
              <w:top w:val="single" w:sz="4" w:space="0" w:color="auto"/>
              <w:left w:val="single" w:sz="4" w:space="0" w:color="auto"/>
              <w:bottom w:val="single" w:sz="4" w:space="0" w:color="auto"/>
              <w:right w:val="single" w:sz="4" w:space="0" w:color="auto"/>
            </w:tcBorders>
          </w:tcPr>
          <w:p w14:paraId="56D9CF24"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7CEC7F2D" w14:textId="77777777" w:rsidR="004A1EDE" w:rsidRPr="004A1EDE" w:rsidRDefault="004A1EDE" w:rsidP="00087C7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7D7DF28"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4F98B41B" w14:textId="77777777" w:rsidR="004A1EDE" w:rsidRPr="004A1EDE" w:rsidRDefault="004A1EDE" w:rsidP="00087C7B">
            <w:pPr>
              <w:rPr>
                <w:rFonts w:eastAsia="Times New Roman"/>
                <w:sz w:val="22"/>
                <w:szCs w:val="22"/>
                <w:lang w:eastAsia="ru-RU"/>
              </w:rPr>
            </w:pPr>
          </w:p>
        </w:tc>
        <w:tc>
          <w:tcPr>
            <w:tcW w:w="345" w:type="pct"/>
            <w:gridSpan w:val="3"/>
            <w:tcBorders>
              <w:top w:val="single" w:sz="4" w:space="0" w:color="auto"/>
              <w:left w:val="single" w:sz="4" w:space="0" w:color="auto"/>
              <w:bottom w:val="single" w:sz="4" w:space="0" w:color="auto"/>
              <w:right w:val="single" w:sz="4" w:space="0" w:color="auto"/>
            </w:tcBorders>
          </w:tcPr>
          <w:p w14:paraId="304260F4"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7D8E2EC1"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52A49235" w14:textId="77777777" w:rsidR="004A1EDE" w:rsidRPr="004A1EDE" w:rsidRDefault="004A1EDE" w:rsidP="00087C7B">
            <w:pPr>
              <w:jc w:val="center"/>
              <w:rPr>
                <w:rFonts w:eastAsia="Times New Roman"/>
                <w:sz w:val="22"/>
                <w:szCs w:val="22"/>
                <w:lang w:eastAsia="ru-RU"/>
              </w:rPr>
            </w:pPr>
          </w:p>
        </w:tc>
      </w:tr>
      <w:tr w:rsidR="00087C7B" w:rsidRPr="004A1EDE" w14:paraId="725AEE99" w14:textId="77777777" w:rsidTr="00412BC2">
        <w:trPr>
          <w:trHeight w:val="20"/>
        </w:trPr>
        <w:tc>
          <w:tcPr>
            <w:tcW w:w="159" w:type="pct"/>
            <w:vMerge/>
            <w:tcBorders>
              <w:left w:val="single" w:sz="4" w:space="0" w:color="auto"/>
              <w:right w:val="single" w:sz="4" w:space="0" w:color="auto"/>
            </w:tcBorders>
          </w:tcPr>
          <w:p w14:paraId="5739DCFA" w14:textId="77777777" w:rsidR="004A1EDE" w:rsidRPr="004A1EDE" w:rsidRDefault="004A1EDE" w:rsidP="00087C7B">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61DF5396"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5" w:type="pct"/>
            <w:gridSpan w:val="3"/>
            <w:vMerge/>
            <w:tcBorders>
              <w:left w:val="single" w:sz="4" w:space="0" w:color="auto"/>
              <w:right w:val="single" w:sz="4" w:space="0" w:color="auto"/>
            </w:tcBorders>
          </w:tcPr>
          <w:p w14:paraId="4F96897E" w14:textId="77777777" w:rsidR="004A1EDE" w:rsidRPr="004A1EDE" w:rsidRDefault="004A1EDE" w:rsidP="005115E3">
            <w:pPr>
              <w:rPr>
                <w:rFonts w:eastAsia="Times New Roman"/>
                <w:bCs/>
                <w:sz w:val="22"/>
                <w:szCs w:val="22"/>
                <w:lang w:eastAsia="ru-RU"/>
              </w:rPr>
            </w:pPr>
          </w:p>
        </w:tc>
        <w:tc>
          <w:tcPr>
            <w:tcW w:w="209" w:type="pct"/>
            <w:gridSpan w:val="3"/>
            <w:vMerge/>
            <w:tcBorders>
              <w:left w:val="single" w:sz="4" w:space="0" w:color="auto"/>
              <w:right w:val="single" w:sz="4" w:space="0" w:color="auto"/>
            </w:tcBorders>
          </w:tcPr>
          <w:p w14:paraId="5D25851B" w14:textId="77777777" w:rsidR="004A1EDE" w:rsidRPr="004A1EDE" w:rsidRDefault="004A1EDE" w:rsidP="005115E3">
            <w:pPr>
              <w:rPr>
                <w:rFonts w:eastAsia="Times New Roman"/>
                <w:bCs/>
                <w:sz w:val="22"/>
                <w:szCs w:val="22"/>
                <w:lang w:eastAsia="ru-RU"/>
              </w:rPr>
            </w:pPr>
          </w:p>
        </w:tc>
        <w:tc>
          <w:tcPr>
            <w:tcW w:w="230" w:type="pct"/>
            <w:vMerge/>
            <w:tcBorders>
              <w:left w:val="single" w:sz="4" w:space="0" w:color="auto"/>
              <w:right w:val="single" w:sz="4" w:space="0" w:color="auto"/>
            </w:tcBorders>
          </w:tcPr>
          <w:p w14:paraId="037050F4" w14:textId="77777777" w:rsidR="004A1EDE" w:rsidRPr="004A1EDE" w:rsidRDefault="004A1EDE" w:rsidP="005115E3">
            <w:pPr>
              <w:rPr>
                <w:rFonts w:eastAsia="Times New Roman"/>
                <w:bCs/>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06DE4296"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2" w:type="pct"/>
            <w:gridSpan w:val="2"/>
            <w:tcBorders>
              <w:top w:val="single" w:sz="4" w:space="0" w:color="auto"/>
              <w:left w:val="single" w:sz="4" w:space="0" w:color="auto"/>
              <w:bottom w:val="single" w:sz="4" w:space="0" w:color="auto"/>
              <w:right w:val="single" w:sz="4" w:space="0" w:color="auto"/>
            </w:tcBorders>
          </w:tcPr>
          <w:p w14:paraId="17AD32D6"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6A83F403" w14:textId="77777777" w:rsidR="004A1EDE" w:rsidRPr="004A1EDE" w:rsidRDefault="004A1EDE" w:rsidP="00087C7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33500BD"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036A30D9" w14:textId="77777777" w:rsidR="004A1EDE" w:rsidRPr="004A1EDE" w:rsidRDefault="004A1EDE" w:rsidP="00087C7B">
            <w:pPr>
              <w:rPr>
                <w:rFonts w:eastAsia="Times New Roman"/>
                <w:sz w:val="22"/>
                <w:szCs w:val="22"/>
                <w:lang w:eastAsia="ru-RU"/>
              </w:rPr>
            </w:pPr>
          </w:p>
        </w:tc>
        <w:tc>
          <w:tcPr>
            <w:tcW w:w="345" w:type="pct"/>
            <w:gridSpan w:val="3"/>
            <w:tcBorders>
              <w:top w:val="single" w:sz="4" w:space="0" w:color="auto"/>
              <w:left w:val="single" w:sz="4" w:space="0" w:color="auto"/>
              <w:bottom w:val="single" w:sz="4" w:space="0" w:color="auto"/>
              <w:right w:val="single" w:sz="4" w:space="0" w:color="auto"/>
            </w:tcBorders>
          </w:tcPr>
          <w:p w14:paraId="1BE0B4AC"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167FFB09"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46CE45DC" w14:textId="77777777" w:rsidR="004A1EDE" w:rsidRPr="004A1EDE" w:rsidRDefault="004A1EDE" w:rsidP="00087C7B">
            <w:pPr>
              <w:jc w:val="center"/>
              <w:rPr>
                <w:rFonts w:eastAsia="Times New Roman"/>
                <w:sz w:val="22"/>
                <w:szCs w:val="22"/>
                <w:lang w:eastAsia="ru-RU"/>
              </w:rPr>
            </w:pPr>
          </w:p>
        </w:tc>
      </w:tr>
      <w:tr w:rsidR="00087C7B" w:rsidRPr="004A1EDE" w14:paraId="35D692B0" w14:textId="77777777" w:rsidTr="00412BC2">
        <w:trPr>
          <w:trHeight w:val="20"/>
        </w:trPr>
        <w:tc>
          <w:tcPr>
            <w:tcW w:w="159" w:type="pct"/>
            <w:vMerge/>
            <w:tcBorders>
              <w:left w:val="single" w:sz="4" w:space="0" w:color="auto"/>
              <w:right w:val="single" w:sz="4" w:space="0" w:color="auto"/>
            </w:tcBorders>
          </w:tcPr>
          <w:p w14:paraId="25805015" w14:textId="77777777" w:rsidR="004A1EDE" w:rsidRPr="004A1EDE" w:rsidRDefault="004A1EDE" w:rsidP="00087C7B">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468CE9B4"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5" w:type="pct"/>
            <w:gridSpan w:val="3"/>
            <w:vMerge/>
            <w:tcBorders>
              <w:left w:val="single" w:sz="4" w:space="0" w:color="auto"/>
              <w:right w:val="single" w:sz="4" w:space="0" w:color="auto"/>
            </w:tcBorders>
          </w:tcPr>
          <w:p w14:paraId="26EE8173" w14:textId="77777777" w:rsidR="004A1EDE" w:rsidRPr="004A1EDE" w:rsidRDefault="004A1EDE" w:rsidP="005115E3">
            <w:pPr>
              <w:rPr>
                <w:rFonts w:eastAsia="Times New Roman"/>
                <w:bCs/>
                <w:sz w:val="22"/>
                <w:szCs w:val="22"/>
                <w:lang w:eastAsia="ru-RU"/>
              </w:rPr>
            </w:pPr>
          </w:p>
        </w:tc>
        <w:tc>
          <w:tcPr>
            <w:tcW w:w="209" w:type="pct"/>
            <w:gridSpan w:val="3"/>
            <w:vMerge/>
            <w:tcBorders>
              <w:left w:val="single" w:sz="4" w:space="0" w:color="auto"/>
              <w:right w:val="single" w:sz="4" w:space="0" w:color="auto"/>
            </w:tcBorders>
          </w:tcPr>
          <w:p w14:paraId="26E8D133" w14:textId="77777777" w:rsidR="004A1EDE" w:rsidRPr="004A1EDE" w:rsidRDefault="004A1EDE" w:rsidP="005115E3">
            <w:pPr>
              <w:rPr>
                <w:rFonts w:eastAsia="Times New Roman"/>
                <w:bCs/>
                <w:sz w:val="22"/>
                <w:szCs w:val="22"/>
                <w:lang w:eastAsia="ru-RU"/>
              </w:rPr>
            </w:pPr>
          </w:p>
        </w:tc>
        <w:tc>
          <w:tcPr>
            <w:tcW w:w="230" w:type="pct"/>
            <w:vMerge/>
            <w:tcBorders>
              <w:left w:val="single" w:sz="4" w:space="0" w:color="auto"/>
              <w:right w:val="single" w:sz="4" w:space="0" w:color="auto"/>
            </w:tcBorders>
          </w:tcPr>
          <w:p w14:paraId="4CAE62C0" w14:textId="77777777" w:rsidR="004A1EDE" w:rsidRPr="004A1EDE" w:rsidRDefault="004A1EDE" w:rsidP="005115E3">
            <w:pPr>
              <w:rPr>
                <w:rFonts w:eastAsia="Times New Roman"/>
                <w:bCs/>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590F35B1"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2" w:type="pct"/>
            <w:gridSpan w:val="2"/>
            <w:tcBorders>
              <w:top w:val="single" w:sz="4" w:space="0" w:color="auto"/>
              <w:left w:val="single" w:sz="4" w:space="0" w:color="auto"/>
              <w:bottom w:val="single" w:sz="4" w:space="0" w:color="auto"/>
              <w:right w:val="single" w:sz="4" w:space="0" w:color="auto"/>
            </w:tcBorders>
          </w:tcPr>
          <w:p w14:paraId="378BAE41"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160,00</w:t>
            </w:r>
          </w:p>
        </w:tc>
        <w:tc>
          <w:tcPr>
            <w:tcW w:w="354" w:type="pct"/>
            <w:gridSpan w:val="4"/>
            <w:tcBorders>
              <w:top w:val="single" w:sz="4" w:space="0" w:color="auto"/>
              <w:left w:val="single" w:sz="4" w:space="0" w:color="auto"/>
              <w:bottom w:val="single" w:sz="4" w:space="0" w:color="auto"/>
              <w:right w:val="single" w:sz="4" w:space="0" w:color="auto"/>
            </w:tcBorders>
          </w:tcPr>
          <w:p w14:paraId="04A8BD1F"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300,00</w:t>
            </w:r>
          </w:p>
        </w:tc>
        <w:tc>
          <w:tcPr>
            <w:tcW w:w="357" w:type="pct"/>
            <w:gridSpan w:val="4"/>
            <w:tcBorders>
              <w:top w:val="single" w:sz="4" w:space="0" w:color="auto"/>
              <w:left w:val="single" w:sz="4" w:space="0" w:color="auto"/>
              <w:bottom w:val="single" w:sz="4" w:space="0" w:color="auto"/>
              <w:right w:val="single" w:sz="4" w:space="0" w:color="auto"/>
            </w:tcBorders>
          </w:tcPr>
          <w:p w14:paraId="586C0901"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300,00</w:t>
            </w:r>
          </w:p>
        </w:tc>
        <w:tc>
          <w:tcPr>
            <w:tcW w:w="353" w:type="pct"/>
            <w:gridSpan w:val="3"/>
            <w:tcBorders>
              <w:top w:val="single" w:sz="4" w:space="0" w:color="auto"/>
              <w:left w:val="single" w:sz="4" w:space="0" w:color="auto"/>
              <w:bottom w:val="single" w:sz="4" w:space="0" w:color="auto"/>
              <w:right w:val="single" w:sz="4" w:space="0" w:color="auto"/>
            </w:tcBorders>
          </w:tcPr>
          <w:p w14:paraId="43A254CA"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300,00</w:t>
            </w:r>
          </w:p>
        </w:tc>
        <w:tc>
          <w:tcPr>
            <w:tcW w:w="345" w:type="pct"/>
            <w:gridSpan w:val="3"/>
            <w:tcBorders>
              <w:top w:val="single" w:sz="4" w:space="0" w:color="auto"/>
              <w:left w:val="single" w:sz="4" w:space="0" w:color="auto"/>
              <w:bottom w:val="single" w:sz="4" w:space="0" w:color="auto"/>
              <w:right w:val="single" w:sz="4" w:space="0" w:color="auto"/>
            </w:tcBorders>
          </w:tcPr>
          <w:p w14:paraId="459B92AA"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300,00</w:t>
            </w:r>
          </w:p>
          <w:p w14:paraId="7C564FF5"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16465FCB"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r w:rsidRPr="004A1EDE">
              <w:rPr>
                <w:rFonts w:eastAsia="Times New Roman"/>
                <w:bCs/>
                <w:sz w:val="22"/>
                <w:szCs w:val="22"/>
                <w:lang w:eastAsia="ru-RU"/>
              </w:rPr>
              <w:t>1360,00</w:t>
            </w:r>
          </w:p>
        </w:tc>
        <w:tc>
          <w:tcPr>
            <w:tcW w:w="535" w:type="pct"/>
            <w:tcBorders>
              <w:top w:val="single" w:sz="4" w:space="0" w:color="auto"/>
              <w:left w:val="single" w:sz="4" w:space="0" w:color="auto"/>
              <w:bottom w:val="single" w:sz="4" w:space="0" w:color="auto"/>
              <w:right w:val="single" w:sz="4" w:space="0" w:color="auto"/>
            </w:tcBorders>
          </w:tcPr>
          <w:p w14:paraId="24D5B6E7" w14:textId="77777777" w:rsidR="004A1EDE" w:rsidRPr="004A1EDE" w:rsidRDefault="004A1EDE" w:rsidP="00087C7B">
            <w:pPr>
              <w:widowControl w:val="0"/>
              <w:autoSpaceDE w:val="0"/>
              <w:autoSpaceDN w:val="0"/>
              <w:adjustRightInd w:val="0"/>
              <w:jc w:val="center"/>
              <w:rPr>
                <w:rFonts w:eastAsia="Times New Roman"/>
                <w:bCs/>
                <w:sz w:val="22"/>
                <w:szCs w:val="22"/>
                <w:lang w:eastAsia="ru-RU"/>
              </w:rPr>
            </w:pPr>
          </w:p>
        </w:tc>
      </w:tr>
      <w:tr w:rsidR="00087C7B" w:rsidRPr="004A1EDE" w14:paraId="77CE57E7" w14:textId="77777777" w:rsidTr="00412BC2">
        <w:trPr>
          <w:trHeight w:val="20"/>
        </w:trPr>
        <w:tc>
          <w:tcPr>
            <w:tcW w:w="159" w:type="pct"/>
            <w:vMerge/>
            <w:tcBorders>
              <w:left w:val="single" w:sz="4" w:space="0" w:color="auto"/>
              <w:right w:val="single" w:sz="4" w:space="0" w:color="auto"/>
            </w:tcBorders>
          </w:tcPr>
          <w:p w14:paraId="03C62A74" w14:textId="77777777" w:rsidR="004A1EDE" w:rsidRPr="004A1EDE" w:rsidRDefault="004A1EDE" w:rsidP="00087C7B">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645766AD"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5" w:type="pct"/>
            <w:gridSpan w:val="3"/>
            <w:vMerge/>
            <w:tcBorders>
              <w:left w:val="single" w:sz="4" w:space="0" w:color="auto"/>
              <w:right w:val="single" w:sz="4" w:space="0" w:color="auto"/>
            </w:tcBorders>
          </w:tcPr>
          <w:p w14:paraId="080AE014" w14:textId="77777777" w:rsidR="004A1EDE" w:rsidRPr="004A1EDE" w:rsidRDefault="004A1EDE" w:rsidP="005115E3">
            <w:pPr>
              <w:rPr>
                <w:rFonts w:eastAsia="Times New Roman"/>
                <w:bCs/>
                <w:sz w:val="22"/>
                <w:szCs w:val="22"/>
                <w:lang w:eastAsia="ru-RU"/>
              </w:rPr>
            </w:pPr>
          </w:p>
        </w:tc>
        <w:tc>
          <w:tcPr>
            <w:tcW w:w="209" w:type="pct"/>
            <w:gridSpan w:val="3"/>
            <w:vMerge/>
            <w:tcBorders>
              <w:left w:val="single" w:sz="4" w:space="0" w:color="auto"/>
              <w:right w:val="single" w:sz="4" w:space="0" w:color="auto"/>
            </w:tcBorders>
          </w:tcPr>
          <w:p w14:paraId="244321F4" w14:textId="77777777" w:rsidR="004A1EDE" w:rsidRPr="004A1EDE" w:rsidRDefault="004A1EDE" w:rsidP="005115E3">
            <w:pPr>
              <w:rPr>
                <w:rFonts w:eastAsia="Times New Roman"/>
                <w:bCs/>
                <w:sz w:val="22"/>
                <w:szCs w:val="22"/>
                <w:lang w:eastAsia="ru-RU"/>
              </w:rPr>
            </w:pPr>
          </w:p>
        </w:tc>
        <w:tc>
          <w:tcPr>
            <w:tcW w:w="230" w:type="pct"/>
            <w:vMerge/>
            <w:tcBorders>
              <w:left w:val="single" w:sz="4" w:space="0" w:color="auto"/>
              <w:right w:val="single" w:sz="4" w:space="0" w:color="auto"/>
            </w:tcBorders>
          </w:tcPr>
          <w:p w14:paraId="3E7A5A71" w14:textId="77777777" w:rsidR="004A1EDE" w:rsidRPr="004A1EDE" w:rsidRDefault="004A1EDE" w:rsidP="005115E3">
            <w:pPr>
              <w:rPr>
                <w:rFonts w:eastAsia="Times New Roman"/>
                <w:bCs/>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76EC81DB"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92" w:type="pct"/>
            <w:gridSpan w:val="2"/>
            <w:tcBorders>
              <w:top w:val="single" w:sz="4" w:space="0" w:color="auto"/>
              <w:left w:val="single" w:sz="4" w:space="0" w:color="auto"/>
              <w:bottom w:val="single" w:sz="4" w:space="0" w:color="auto"/>
              <w:right w:val="single" w:sz="4" w:space="0" w:color="auto"/>
            </w:tcBorders>
          </w:tcPr>
          <w:p w14:paraId="6A3EA278"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7FEBD5CB" w14:textId="77777777" w:rsidR="004A1EDE" w:rsidRPr="004A1EDE" w:rsidRDefault="004A1EDE" w:rsidP="00087C7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575C4C9"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620B0632" w14:textId="77777777" w:rsidR="004A1EDE" w:rsidRPr="004A1EDE" w:rsidRDefault="004A1EDE" w:rsidP="00087C7B">
            <w:pPr>
              <w:rPr>
                <w:rFonts w:eastAsia="Times New Roman"/>
                <w:sz w:val="22"/>
                <w:szCs w:val="22"/>
                <w:lang w:eastAsia="ru-RU"/>
              </w:rPr>
            </w:pPr>
          </w:p>
        </w:tc>
        <w:tc>
          <w:tcPr>
            <w:tcW w:w="345" w:type="pct"/>
            <w:gridSpan w:val="3"/>
            <w:tcBorders>
              <w:top w:val="single" w:sz="4" w:space="0" w:color="auto"/>
              <w:left w:val="single" w:sz="4" w:space="0" w:color="auto"/>
              <w:bottom w:val="single" w:sz="4" w:space="0" w:color="auto"/>
              <w:right w:val="single" w:sz="4" w:space="0" w:color="auto"/>
            </w:tcBorders>
          </w:tcPr>
          <w:p w14:paraId="5BF98853"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0EEFC208"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1EF35346" w14:textId="77777777" w:rsidR="004A1EDE" w:rsidRPr="004A1EDE" w:rsidRDefault="004A1EDE" w:rsidP="00087C7B">
            <w:pPr>
              <w:jc w:val="center"/>
              <w:rPr>
                <w:rFonts w:eastAsia="Times New Roman"/>
                <w:sz w:val="22"/>
                <w:szCs w:val="22"/>
                <w:lang w:eastAsia="ru-RU"/>
              </w:rPr>
            </w:pPr>
          </w:p>
        </w:tc>
      </w:tr>
      <w:tr w:rsidR="00087C7B" w:rsidRPr="004A1EDE" w14:paraId="17165855" w14:textId="77777777" w:rsidTr="00412BC2">
        <w:trPr>
          <w:trHeight w:val="20"/>
        </w:trPr>
        <w:tc>
          <w:tcPr>
            <w:tcW w:w="159" w:type="pct"/>
            <w:vMerge w:val="restart"/>
            <w:tcBorders>
              <w:left w:val="single" w:sz="4" w:space="0" w:color="auto"/>
              <w:right w:val="single" w:sz="4" w:space="0" w:color="auto"/>
            </w:tcBorders>
          </w:tcPr>
          <w:p w14:paraId="420F30F4" w14:textId="77777777" w:rsidR="004A1EDE" w:rsidRPr="004A1EDE" w:rsidRDefault="004A1EDE" w:rsidP="00087C7B">
            <w:pPr>
              <w:widowControl w:val="0"/>
              <w:autoSpaceDE w:val="0"/>
              <w:autoSpaceDN w:val="0"/>
              <w:adjustRightInd w:val="0"/>
              <w:ind w:right="-115"/>
              <w:rPr>
                <w:rFonts w:eastAsia="Times New Roman"/>
                <w:sz w:val="22"/>
                <w:szCs w:val="22"/>
                <w:lang w:eastAsia="ru-RU"/>
              </w:rPr>
            </w:pPr>
            <w:r w:rsidRPr="004A1EDE">
              <w:rPr>
                <w:rFonts w:eastAsia="Times New Roman"/>
                <w:sz w:val="22"/>
                <w:szCs w:val="22"/>
                <w:lang w:eastAsia="ru-RU"/>
              </w:rPr>
              <w:lastRenderedPageBreak/>
              <w:t>2.5.</w:t>
            </w:r>
          </w:p>
        </w:tc>
        <w:tc>
          <w:tcPr>
            <w:tcW w:w="540" w:type="pct"/>
            <w:vMerge w:val="restart"/>
            <w:tcBorders>
              <w:left w:val="single" w:sz="4" w:space="0" w:color="auto"/>
              <w:right w:val="single" w:sz="4" w:space="0" w:color="auto"/>
            </w:tcBorders>
          </w:tcPr>
          <w:p w14:paraId="5BD5DA2E" w14:textId="3C212757" w:rsidR="004A1EDE" w:rsidRPr="004A1EDE" w:rsidRDefault="004A1EDE" w:rsidP="005115E3">
            <w:pPr>
              <w:ind w:right="-135"/>
              <w:rPr>
                <w:rFonts w:eastAsia="Times New Roman"/>
                <w:sz w:val="22"/>
                <w:szCs w:val="22"/>
                <w:lang w:eastAsia="ru-RU"/>
              </w:rPr>
            </w:pPr>
            <w:r w:rsidRPr="004A1EDE">
              <w:rPr>
                <w:rFonts w:eastAsia="Times New Roman"/>
                <w:sz w:val="22"/>
                <w:szCs w:val="22"/>
                <w:lang w:eastAsia="ru-RU"/>
              </w:rPr>
              <w:t>Расходы</w:t>
            </w:r>
            <w:r w:rsidR="00087C7B">
              <w:rPr>
                <w:rFonts w:eastAsia="Times New Roman"/>
                <w:sz w:val="22"/>
                <w:szCs w:val="22"/>
                <w:lang w:eastAsia="ru-RU"/>
              </w:rPr>
              <w:t xml:space="preserve"> </w:t>
            </w:r>
            <w:r w:rsidRPr="004A1EDE">
              <w:rPr>
                <w:rFonts w:eastAsia="Times New Roman"/>
                <w:sz w:val="22"/>
                <w:szCs w:val="22"/>
                <w:lang w:eastAsia="ru-RU"/>
              </w:rPr>
              <w:t>на модернизацию информационно</w:t>
            </w:r>
          </w:p>
          <w:p w14:paraId="361FF2E0" w14:textId="1288CE6B" w:rsidR="004A1EDE" w:rsidRPr="004A1EDE" w:rsidRDefault="004A1EDE" w:rsidP="005115E3">
            <w:pPr>
              <w:ind w:right="-135"/>
              <w:rPr>
                <w:rFonts w:eastAsia="Times New Roman"/>
                <w:sz w:val="22"/>
                <w:szCs w:val="22"/>
                <w:lang w:eastAsia="ru-RU"/>
              </w:rPr>
            </w:pPr>
            <w:r w:rsidRPr="004A1EDE">
              <w:rPr>
                <w:rFonts w:eastAsia="Times New Roman"/>
                <w:sz w:val="22"/>
                <w:szCs w:val="22"/>
                <w:lang w:eastAsia="ru-RU"/>
              </w:rPr>
              <w:t>го библиотечного обеспечения</w:t>
            </w:r>
            <w:r w:rsidR="00087C7B">
              <w:rPr>
                <w:rFonts w:eastAsia="Times New Roman"/>
                <w:sz w:val="22"/>
                <w:szCs w:val="22"/>
                <w:lang w:eastAsia="ru-RU"/>
              </w:rPr>
              <w:t xml:space="preserve"> </w:t>
            </w:r>
          </w:p>
        </w:tc>
        <w:tc>
          <w:tcPr>
            <w:tcW w:w="485" w:type="pct"/>
            <w:gridSpan w:val="3"/>
            <w:vMerge w:val="restart"/>
            <w:tcBorders>
              <w:left w:val="single" w:sz="4" w:space="0" w:color="auto"/>
              <w:right w:val="single" w:sz="4" w:space="0" w:color="auto"/>
            </w:tcBorders>
          </w:tcPr>
          <w:p w14:paraId="02B53EE4"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МБУ ЦБС</w:t>
            </w:r>
          </w:p>
        </w:tc>
        <w:tc>
          <w:tcPr>
            <w:tcW w:w="209" w:type="pct"/>
            <w:gridSpan w:val="3"/>
            <w:vMerge w:val="restart"/>
            <w:tcBorders>
              <w:left w:val="single" w:sz="4" w:space="0" w:color="auto"/>
              <w:right w:val="single" w:sz="4" w:space="0" w:color="auto"/>
            </w:tcBorders>
          </w:tcPr>
          <w:p w14:paraId="7E3A5730"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2024-2027</w:t>
            </w:r>
          </w:p>
          <w:p w14:paraId="1F2FCCA5" w14:textId="77777777" w:rsidR="004A1EDE" w:rsidRPr="004A1EDE" w:rsidRDefault="004A1EDE" w:rsidP="005115E3">
            <w:pPr>
              <w:rPr>
                <w:rFonts w:eastAsia="Times New Roman"/>
                <w:sz w:val="22"/>
                <w:szCs w:val="22"/>
                <w:lang w:eastAsia="ru-RU"/>
              </w:rPr>
            </w:pPr>
          </w:p>
        </w:tc>
        <w:tc>
          <w:tcPr>
            <w:tcW w:w="230" w:type="pct"/>
            <w:vMerge w:val="restart"/>
            <w:tcBorders>
              <w:left w:val="single" w:sz="4" w:space="0" w:color="auto"/>
              <w:right w:val="single" w:sz="4" w:space="0" w:color="auto"/>
            </w:tcBorders>
          </w:tcPr>
          <w:p w14:paraId="07CA9842"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023FC5F1"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всего</w:t>
            </w:r>
          </w:p>
        </w:tc>
        <w:tc>
          <w:tcPr>
            <w:tcW w:w="292" w:type="pct"/>
            <w:gridSpan w:val="2"/>
            <w:tcBorders>
              <w:top w:val="single" w:sz="4" w:space="0" w:color="auto"/>
              <w:left w:val="single" w:sz="4" w:space="0" w:color="auto"/>
              <w:bottom w:val="single" w:sz="4" w:space="0" w:color="auto"/>
              <w:right w:val="single" w:sz="4" w:space="0" w:color="auto"/>
            </w:tcBorders>
          </w:tcPr>
          <w:p w14:paraId="6399573C"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0CB48AD8"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400,00</w:t>
            </w:r>
          </w:p>
        </w:tc>
        <w:tc>
          <w:tcPr>
            <w:tcW w:w="357" w:type="pct"/>
            <w:gridSpan w:val="4"/>
            <w:tcBorders>
              <w:top w:val="single" w:sz="4" w:space="0" w:color="auto"/>
              <w:left w:val="single" w:sz="4" w:space="0" w:color="auto"/>
              <w:bottom w:val="single" w:sz="4" w:space="0" w:color="auto"/>
              <w:right w:val="single" w:sz="4" w:space="0" w:color="auto"/>
            </w:tcBorders>
          </w:tcPr>
          <w:p w14:paraId="053F361F"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1770,00</w:t>
            </w:r>
          </w:p>
        </w:tc>
        <w:tc>
          <w:tcPr>
            <w:tcW w:w="353" w:type="pct"/>
            <w:gridSpan w:val="3"/>
            <w:tcBorders>
              <w:top w:val="single" w:sz="4" w:space="0" w:color="auto"/>
              <w:left w:val="single" w:sz="4" w:space="0" w:color="auto"/>
              <w:bottom w:val="single" w:sz="4" w:space="0" w:color="auto"/>
              <w:right w:val="single" w:sz="4" w:space="0" w:color="auto"/>
            </w:tcBorders>
          </w:tcPr>
          <w:p w14:paraId="650BF8D5"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550,00</w:t>
            </w:r>
          </w:p>
        </w:tc>
        <w:tc>
          <w:tcPr>
            <w:tcW w:w="345" w:type="pct"/>
            <w:gridSpan w:val="3"/>
            <w:tcBorders>
              <w:top w:val="single" w:sz="4" w:space="0" w:color="auto"/>
              <w:left w:val="single" w:sz="4" w:space="0" w:color="auto"/>
              <w:bottom w:val="single" w:sz="4" w:space="0" w:color="auto"/>
              <w:right w:val="single" w:sz="4" w:space="0" w:color="auto"/>
            </w:tcBorders>
          </w:tcPr>
          <w:p w14:paraId="1755FEB7"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600,00</w:t>
            </w:r>
          </w:p>
        </w:tc>
        <w:tc>
          <w:tcPr>
            <w:tcW w:w="417" w:type="pct"/>
            <w:gridSpan w:val="4"/>
            <w:tcBorders>
              <w:top w:val="single" w:sz="4" w:space="0" w:color="auto"/>
              <w:left w:val="single" w:sz="4" w:space="0" w:color="auto"/>
              <w:bottom w:val="single" w:sz="4" w:space="0" w:color="auto"/>
              <w:right w:val="single" w:sz="4" w:space="0" w:color="auto"/>
            </w:tcBorders>
          </w:tcPr>
          <w:p w14:paraId="59196535"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3320,00</w:t>
            </w:r>
          </w:p>
        </w:tc>
        <w:tc>
          <w:tcPr>
            <w:tcW w:w="535" w:type="pct"/>
            <w:tcBorders>
              <w:top w:val="single" w:sz="4" w:space="0" w:color="auto"/>
              <w:left w:val="single" w:sz="4" w:space="0" w:color="auto"/>
              <w:bottom w:val="single" w:sz="4" w:space="0" w:color="auto"/>
              <w:right w:val="single" w:sz="4" w:space="0" w:color="auto"/>
            </w:tcBorders>
          </w:tcPr>
          <w:p w14:paraId="3E4C7AF8" w14:textId="77777777" w:rsidR="004A1EDE" w:rsidRPr="004A1EDE" w:rsidRDefault="004A1EDE" w:rsidP="00087C7B">
            <w:pPr>
              <w:rPr>
                <w:rFonts w:eastAsia="Times New Roman"/>
                <w:bCs/>
                <w:sz w:val="22"/>
                <w:szCs w:val="22"/>
                <w:lang w:eastAsia="ru-RU"/>
              </w:rPr>
            </w:pPr>
          </w:p>
        </w:tc>
      </w:tr>
      <w:tr w:rsidR="00087C7B" w:rsidRPr="004A1EDE" w14:paraId="421F0140" w14:textId="77777777" w:rsidTr="00412BC2">
        <w:trPr>
          <w:trHeight w:val="20"/>
        </w:trPr>
        <w:tc>
          <w:tcPr>
            <w:tcW w:w="159" w:type="pct"/>
            <w:vMerge/>
            <w:tcBorders>
              <w:left w:val="single" w:sz="4" w:space="0" w:color="auto"/>
              <w:right w:val="single" w:sz="4" w:space="0" w:color="auto"/>
            </w:tcBorders>
          </w:tcPr>
          <w:p w14:paraId="4F477F5B" w14:textId="77777777" w:rsidR="004A1EDE" w:rsidRPr="004A1EDE" w:rsidRDefault="004A1EDE" w:rsidP="005115E3">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04EDB508"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5" w:type="pct"/>
            <w:gridSpan w:val="3"/>
            <w:vMerge/>
            <w:tcBorders>
              <w:left w:val="single" w:sz="4" w:space="0" w:color="auto"/>
              <w:right w:val="single" w:sz="4" w:space="0" w:color="auto"/>
            </w:tcBorders>
          </w:tcPr>
          <w:p w14:paraId="2E46A7C2" w14:textId="77777777" w:rsidR="004A1EDE" w:rsidRPr="004A1EDE" w:rsidRDefault="004A1EDE" w:rsidP="005115E3">
            <w:pPr>
              <w:rPr>
                <w:rFonts w:eastAsia="Times New Roman"/>
                <w:bCs/>
                <w:sz w:val="22"/>
                <w:szCs w:val="22"/>
                <w:lang w:eastAsia="ru-RU"/>
              </w:rPr>
            </w:pPr>
          </w:p>
        </w:tc>
        <w:tc>
          <w:tcPr>
            <w:tcW w:w="209" w:type="pct"/>
            <w:gridSpan w:val="3"/>
            <w:vMerge/>
            <w:tcBorders>
              <w:left w:val="single" w:sz="4" w:space="0" w:color="auto"/>
              <w:right w:val="single" w:sz="4" w:space="0" w:color="auto"/>
            </w:tcBorders>
          </w:tcPr>
          <w:p w14:paraId="679E8BA0" w14:textId="77777777" w:rsidR="004A1EDE" w:rsidRPr="004A1EDE" w:rsidRDefault="004A1EDE" w:rsidP="005115E3">
            <w:pPr>
              <w:rPr>
                <w:rFonts w:eastAsia="Times New Roman"/>
                <w:bCs/>
                <w:sz w:val="22"/>
                <w:szCs w:val="22"/>
                <w:lang w:eastAsia="ru-RU"/>
              </w:rPr>
            </w:pPr>
          </w:p>
        </w:tc>
        <w:tc>
          <w:tcPr>
            <w:tcW w:w="230" w:type="pct"/>
            <w:vMerge/>
            <w:tcBorders>
              <w:left w:val="single" w:sz="4" w:space="0" w:color="auto"/>
              <w:right w:val="single" w:sz="4" w:space="0" w:color="auto"/>
            </w:tcBorders>
          </w:tcPr>
          <w:p w14:paraId="485F6446" w14:textId="77777777" w:rsidR="004A1EDE" w:rsidRPr="004A1EDE" w:rsidRDefault="004A1EDE" w:rsidP="005115E3">
            <w:pPr>
              <w:rPr>
                <w:rFonts w:eastAsia="Times New Roman"/>
                <w:bCs/>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0E96A188"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2" w:type="pct"/>
            <w:gridSpan w:val="2"/>
            <w:tcBorders>
              <w:top w:val="single" w:sz="4" w:space="0" w:color="auto"/>
              <w:left w:val="single" w:sz="4" w:space="0" w:color="auto"/>
              <w:bottom w:val="single" w:sz="4" w:space="0" w:color="auto"/>
              <w:right w:val="single" w:sz="4" w:space="0" w:color="auto"/>
            </w:tcBorders>
          </w:tcPr>
          <w:p w14:paraId="43BF988D"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284C3144" w14:textId="77777777" w:rsidR="004A1EDE" w:rsidRPr="004A1EDE" w:rsidRDefault="004A1EDE" w:rsidP="00087C7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E0AC197"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4DB1870F" w14:textId="77777777" w:rsidR="004A1EDE" w:rsidRPr="004A1EDE" w:rsidRDefault="004A1EDE" w:rsidP="00087C7B">
            <w:pPr>
              <w:rPr>
                <w:rFonts w:eastAsia="Times New Roman"/>
                <w:sz w:val="22"/>
                <w:szCs w:val="22"/>
                <w:lang w:eastAsia="ru-RU"/>
              </w:rPr>
            </w:pPr>
          </w:p>
        </w:tc>
        <w:tc>
          <w:tcPr>
            <w:tcW w:w="345" w:type="pct"/>
            <w:gridSpan w:val="3"/>
            <w:tcBorders>
              <w:top w:val="single" w:sz="4" w:space="0" w:color="auto"/>
              <w:left w:val="single" w:sz="4" w:space="0" w:color="auto"/>
              <w:bottom w:val="single" w:sz="4" w:space="0" w:color="auto"/>
              <w:right w:val="single" w:sz="4" w:space="0" w:color="auto"/>
            </w:tcBorders>
          </w:tcPr>
          <w:p w14:paraId="2E97360C"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7A013DE7"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1CB0B511" w14:textId="77777777" w:rsidR="004A1EDE" w:rsidRPr="004A1EDE" w:rsidRDefault="004A1EDE" w:rsidP="00087C7B">
            <w:pPr>
              <w:jc w:val="center"/>
              <w:rPr>
                <w:rFonts w:eastAsia="Times New Roman"/>
                <w:sz w:val="22"/>
                <w:szCs w:val="22"/>
                <w:lang w:eastAsia="ru-RU"/>
              </w:rPr>
            </w:pPr>
          </w:p>
        </w:tc>
      </w:tr>
      <w:tr w:rsidR="00087C7B" w:rsidRPr="004A1EDE" w14:paraId="6ABCEF8B" w14:textId="77777777" w:rsidTr="00412BC2">
        <w:trPr>
          <w:trHeight w:val="20"/>
        </w:trPr>
        <w:tc>
          <w:tcPr>
            <w:tcW w:w="159" w:type="pct"/>
            <w:vMerge/>
            <w:tcBorders>
              <w:left w:val="single" w:sz="4" w:space="0" w:color="auto"/>
              <w:right w:val="single" w:sz="4" w:space="0" w:color="auto"/>
            </w:tcBorders>
          </w:tcPr>
          <w:p w14:paraId="3A7FD74E" w14:textId="77777777" w:rsidR="004A1EDE" w:rsidRPr="004A1EDE" w:rsidRDefault="004A1EDE" w:rsidP="005115E3">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5573AA1F"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5" w:type="pct"/>
            <w:gridSpan w:val="3"/>
            <w:vMerge/>
            <w:tcBorders>
              <w:left w:val="single" w:sz="4" w:space="0" w:color="auto"/>
              <w:right w:val="single" w:sz="4" w:space="0" w:color="auto"/>
            </w:tcBorders>
          </w:tcPr>
          <w:p w14:paraId="5152387C" w14:textId="77777777" w:rsidR="004A1EDE" w:rsidRPr="004A1EDE" w:rsidRDefault="004A1EDE" w:rsidP="005115E3">
            <w:pPr>
              <w:rPr>
                <w:rFonts w:eastAsia="Times New Roman"/>
                <w:bCs/>
                <w:sz w:val="22"/>
                <w:szCs w:val="22"/>
                <w:lang w:eastAsia="ru-RU"/>
              </w:rPr>
            </w:pPr>
          </w:p>
        </w:tc>
        <w:tc>
          <w:tcPr>
            <w:tcW w:w="209" w:type="pct"/>
            <w:gridSpan w:val="3"/>
            <w:vMerge/>
            <w:tcBorders>
              <w:left w:val="single" w:sz="4" w:space="0" w:color="auto"/>
              <w:right w:val="single" w:sz="4" w:space="0" w:color="auto"/>
            </w:tcBorders>
          </w:tcPr>
          <w:p w14:paraId="5A4DC2FD" w14:textId="77777777" w:rsidR="004A1EDE" w:rsidRPr="004A1EDE" w:rsidRDefault="004A1EDE" w:rsidP="005115E3">
            <w:pPr>
              <w:rPr>
                <w:rFonts w:eastAsia="Times New Roman"/>
                <w:bCs/>
                <w:sz w:val="22"/>
                <w:szCs w:val="22"/>
                <w:lang w:eastAsia="ru-RU"/>
              </w:rPr>
            </w:pPr>
          </w:p>
        </w:tc>
        <w:tc>
          <w:tcPr>
            <w:tcW w:w="230" w:type="pct"/>
            <w:vMerge/>
            <w:tcBorders>
              <w:left w:val="single" w:sz="4" w:space="0" w:color="auto"/>
              <w:right w:val="single" w:sz="4" w:space="0" w:color="auto"/>
            </w:tcBorders>
          </w:tcPr>
          <w:p w14:paraId="743E4ADC" w14:textId="77777777" w:rsidR="004A1EDE" w:rsidRPr="004A1EDE" w:rsidRDefault="004A1EDE" w:rsidP="005115E3">
            <w:pPr>
              <w:rPr>
                <w:rFonts w:eastAsia="Times New Roman"/>
                <w:bCs/>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14CAC9CB"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2" w:type="pct"/>
            <w:gridSpan w:val="2"/>
            <w:tcBorders>
              <w:top w:val="single" w:sz="4" w:space="0" w:color="auto"/>
              <w:left w:val="single" w:sz="4" w:space="0" w:color="auto"/>
              <w:bottom w:val="single" w:sz="4" w:space="0" w:color="auto"/>
              <w:right w:val="single" w:sz="4" w:space="0" w:color="auto"/>
            </w:tcBorders>
          </w:tcPr>
          <w:p w14:paraId="42AC2B91"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621023B4" w14:textId="77777777" w:rsidR="004A1EDE" w:rsidRPr="004A1EDE" w:rsidRDefault="004A1EDE" w:rsidP="00087C7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0369BEA"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6A082C95" w14:textId="77777777" w:rsidR="004A1EDE" w:rsidRPr="004A1EDE" w:rsidRDefault="004A1EDE" w:rsidP="00087C7B">
            <w:pPr>
              <w:rPr>
                <w:rFonts w:eastAsia="Times New Roman"/>
                <w:sz w:val="22"/>
                <w:szCs w:val="22"/>
                <w:lang w:eastAsia="ru-RU"/>
              </w:rPr>
            </w:pPr>
          </w:p>
        </w:tc>
        <w:tc>
          <w:tcPr>
            <w:tcW w:w="345" w:type="pct"/>
            <w:gridSpan w:val="3"/>
            <w:tcBorders>
              <w:top w:val="single" w:sz="4" w:space="0" w:color="auto"/>
              <w:left w:val="single" w:sz="4" w:space="0" w:color="auto"/>
              <w:bottom w:val="single" w:sz="4" w:space="0" w:color="auto"/>
              <w:right w:val="single" w:sz="4" w:space="0" w:color="auto"/>
            </w:tcBorders>
          </w:tcPr>
          <w:p w14:paraId="56A34265"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5036F69B"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679F70F2" w14:textId="77777777" w:rsidR="004A1EDE" w:rsidRPr="004A1EDE" w:rsidRDefault="004A1EDE" w:rsidP="00087C7B">
            <w:pPr>
              <w:jc w:val="center"/>
              <w:rPr>
                <w:rFonts w:eastAsia="Times New Roman"/>
                <w:sz w:val="22"/>
                <w:szCs w:val="22"/>
                <w:lang w:eastAsia="ru-RU"/>
              </w:rPr>
            </w:pPr>
          </w:p>
        </w:tc>
      </w:tr>
      <w:tr w:rsidR="00087C7B" w:rsidRPr="004A1EDE" w14:paraId="223CD858" w14:textId="77777777" w:rsidTr="00412BC2">
        <w:trPr>
          <w:trHeight w:val="20"/>
        </w:trPr>
        <w:tc>
          <w:tcPr>
            <w:tcW w:w="159" w:type="pct"/>
            <w:vMerge/>
            <w:tcBorders>
              <w:left w:val="single" w:sz="4" w:space="0" w:color="auto"/>
              <w:right w:val="single" w:sz="4" w:space="0" w:color="auto"/>
            </w:tcBorders>
          </w:tcPr>
          <w:p w14:paraId="6D3E9C75" w14:textId="77777777" w:rsidR="004A1EDE" w:rsidRPr="004A1EDE" w:rsidRDefault="004A1EDE" w:rsidP="005115E3">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1605231A"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5" w:type="pct"/>
            <w:gridSpan w:val="3"/>
            <w:vMerge/>
            <w:tcBorders>
              <w:left w:val="single" w:sz="4" w:space="0" w:color="auto"/>
              <w:right w:val="single" w:sz="4" w:space="0" w:color="auto"/>
            </w:tcBorders>
          </w:tcPr>
          <w:p w14:paraId="5E2053D1" w14:textId="77777777" w:rsidR="004A1EDE" w:rsidRPr="004A1EDE" w:rsidRDefault="004A1EDE" w:rsidP="005115E3">
            <w:pPr>
              <w:rPr>
                <w:rFonts w:eastAsia="Times New Roman"/>
                <w:sz w:val="22"/>
                <w:szCs w:val="22"/>
                <w:lang w:eastAsia="ru-RU"/>
              </w:rPr>
            </w:pPr>
          </w:p>
        </w:tc>
        <w:tc>
          <w:tcPr>
            <w:tcW w:w="209" w:type="pct"/>
            <w:gridSpan w:val="3"/>
            <w:vMerge/>
            <w:tcBorders>
              <w:left w:val="single" w:sz="4" w:space="0" w:color="auto"/>
              <w:right w:val="single" w:sz="4" w:space="0" w:color="auto"/>
            </w:tcBorders>
          </w:tcPr>
          <w:p w14:paraId="193C5BAF" w14:textId="77777777" w:rsidR="004A1EDE" w:rsidRPr="004A1EDE" w:rsidRDefault="004A1EDE" w:rsidP="005115E3">
            <w:pPr>
              <w:rPr>
                <w:rFonts w:eastAsia="Times New Roman"/>
                <w:sz w:val="22"/>
                <w:szCs w:val="22"/>
                <w:lang w:eastAsia="ru-RU"/>
              </w:rPr>
            </w:pPr>
          </w:p>
        </w:tc>
        <w:tc>
          <w:tcPr>
            <w:tcW w:w="230" w:type="pct"/>
            <w:vMerge/>
            <w:tcBorders>
              <w:left w:val="single" w:sz="4" w:space="0" w:color="auto"/>
              <w:right w:val="single" w:sz="4" w:space="0" w:color="auto"/>
            </w:tcBorders>
          </w:tcPr>
          <w:p w14:paraId="3B960B7C"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064375C2"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2" w:type="pct"/>
            <w:gridSpan w:val="2"/>
            <w:tcBorders>
              <w:top w:val="single" w:sz="4" w:space="0" w:color="auto"/>
              <w:left w:val="single" w:sz="4" w:space="0" w:color="auto"/>
              <w:bottom w:val="single" w:sz="4" w:space="0" w:color="auto"/>
              <w:right w:val="single" w:sz="4" w:space="0" w:color="auto"/>
            </w:tcBorders>
          </w:tcPr>
          <w:p w14:paraId="6509418E"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2F24D9A0" w14:textId="77777777" w:rsidR="004A1EDE" w:rsidRPr="004A1EDE" w:rsidRDefault="004A1EDE" w:rsidP="00087C7B">
            <w:pPr>
              <w:widowControl w:val="0"/>
              <w:autoSpaceDE w:val="0"/>
              <w:autoSpaceDN w:val="0"/>
              <w:adjustRightInd w:val="0"/>
              <w:ind w:right="-108"/>
              <w:jc w:val="center"/>
              <w:rPr>
                <w:rFonts w:eastAsia="Times New Roman"/>
                <w:bCs/>
                <w:sz w:val="22"/>
                <w:szCs w:val="22"/>
                <w:lang w:eastAsia="ru-RU"/>
              </w:rPr>
            </w:pPr>
            <w:r w:rsidRPr="004A1EDE">
              <w:rPr>
                <w:rFonts w:eastAsia="Times New Roman"/>
                <w:bCs/>
                <w:sz w:val="22"/>
                <w:szCs w:val="22"/>
                <w:lang w:eastAsia="ru-RU"/>
              </w:rPr>
              <w:t>400,00</w:t>
            </w:r>
          </w:p>
        </w:tc>
        <w:tc>
          <w:tcPr>
            <w:tcW w:w="357" w:type="pct"/>
            <w:gridSpan w:val="4"/>
            <w:tcBorders>
              <w:top w:val="single" w:sz="4" w:space="0" w:color="auto"/>
              <w:left w:val="single" w:sz="4" w:space="0" w:color="auto"/>
              <w:bottom w:val="single" w:sz="4" w:space="0" w:color="auto"/>
              <w:right w:val="single" w:sz="4" w:space="0" w:color="auto"/>
            </w:tcBorders>
          </w:tcPr>
          <w:p w14:paraId="33BD9E53"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1770,00</w:t>
            </w:r>
          </w:p>
        </w:tc>
        <w:tc>
          <w:tcPr>
            <w:tcW w:w="353" w:type="pct"/>
            <w:gridSpan w:val="3"/>
            <w:tcBorders>
              <w:top w:val="single" w:sz="4" w:space="0" w:color="auto"/>
              <w:left w:val="single" w:sz="4" w:space="0" w:color="auto"/>
              <w:bottom w:val="single" w:sz="4" w:space="0" w:color="auto"/>
              <w:right w:val="single" w:sz="4" w:space="0" w:color="auto"/>
            </w:tcBorders>
          </w:tcPr>
          <w:p w14:paraId="0C6FAFC5"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550,00</w:t>
            </w:r>
          </w:p>
        </w:tc>
        <w:tc>
          <w:tcPr>
            <w:tcW w:w="345" w:type="pct"/>
            <w:gridSpan w:val="3"/>
            <w:tcBorders>
              <w:top w:val="single" w:sz="4" w:space="0" w:color="auto"/>
              <w:left w:val="single" w:sz="4" w:space="0" w:color="auto"/>
              <w:bottom w:val="single" w:sz="4" w:space="0" w:color="auto"/>
              <w:right w:val="single" w:sz="4" w:space="0" w:color="auto"/>
            </w:tcBorders>
          </w:tcPr>
          <w:p w14:paraId="33B6D556"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600,00</w:t>
            </w:r>
          </w:p>
          <w:p w14:paraId="082303A3" w14:textId="77777777" w:rsidR="004A1EDE" w:rsidRPr="004A1EDE" w:rsidRDefault="004A1EDE" w:rsidP="00087C7B">
            <w:pPr>
              <w:rPr>
                <w:rFonts w:eastAsia="Times New Roman"/>
                <w:sz w:val="22"/>
                <w:szCs w:val="22"/>
                <w:lang w:eastAsia="ru-RU"/>
              </w:rPr>
            </w:pPr>
          </w:p>
          <w:p w14:paraId="424F2AF4" w14:textId="77777777" w:rsidR="004A1EDE" w:rsidRPr="004A1EDE" w:rsidRDefault="004A1EDE" w:rsidP="00087C7B">
            <w:pPr>
              <w:jc w:val="cente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722FA8F5"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3320,00</w:t>
            </w:r>
          </w:p>
          <w:p w14:paraId="2971A26F" w14:textId="77777777" w:rsidR="004A1EDE" w:rsidRPr="004A1EDE" w:rsidRDefault="004A1EDE" w:rsidP="00087C7B">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077157AA" w14:textId="77777777" w:rsidR="004A1EDE" w:rsidRPr="004A1EDE" w:rsidRDefault="004A1EDE" w:rsidP="00087C7B">
            <w:pPr>
              <w:rPr>
                <w:rFonts w:eastAsia="Times New Roman"/>
                <w:bCs/>
                <w:sz w:val="22"/>
                <w:szCs w:val="22"/>
                <w:lang w:eastAsia="ru-RU"/>
              </w:rPr>
            </w:pPr>
          </w:p>
        </w:tc>
      </w:tr>
      <w:tr w:rsidR="00087C7B" w:rsidRPr="004A1EDE" w14:paraId="26D45348" w14:textId="77777777" w:rsidTr="00412BC2">
        <w:trPr>
          <w:trHeight w:val="20"/>
        </w:trPr>
        <w:tc>
          <w:tcPr>
            <w:tcW w:w="159" w:type="pct"/>
            <w:vMerge/>
            <w:tcBorders>
              <w:left w:val="single" w:sz="4" w:space="0" w:color="auto"/>
              <w:right w:val="single" w:sz="4" w:space="0" w:color="auto"/>
            </w:tcBorders>
          </w:tcPr>
          <w:p w14:paraId="13447BAB" w14:textId="77777777" w:rsidR="004A1EDE" w:rsidRPr="004A1EDE" w:rsidRDefault="004A1EDE" w:rsidP="005115E3">
            <w:pPr>
              <w:autoSpaceDE w:val="0"/>
              <w:autoSpaceDN w:val="0"/>
              <w:adjustRightInd w:val="0"/>
              <w:ind w:right="-115"/>
              <w:rPr>
                <w:rFonts w:eastAsia="Times New Roman"/>
                <w:sz w:val="22"/>
                <w:szCs w:val="22"/>
                <w:lang w:eastAsia="ru-RU"/>
              </w:rPr>
            </w:pPr>
          </w:p>
        </w:tc>
        <w:tc>
          <w:tcPr>
            <w:tcW w:w="540" w:type="pct"/>
            <w:vMerge/>
            <w:tcBorders>
              <w:left w:val="single" w:sz="4" w:space="0" w:color="auto"/>
              <w:right w:val="single" w:sz="4" w:space="0" w:color="auto"/>
            </w:tcBorders>
          </w:tcPr>
          <w:p w14:paraId="4548FE7A"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5" w:type="pct"/>
            <w:gridSpan w:val="3"/>
            <w:vMerge/>
            <w:tcBorders>
              <w:left w:val="single" w:sz="4" w:space="0" w:color="auto"/>
              <w:right w:val="single" w:sz="4" w:space="0" w:color="auto"/>
            </w:tcBorders>
          </w:tcPr>
          <w:p w14:paraId="1C57605F" w14:textId="77777777" w:rsidR="004A1EDE" w:rsidRPr="004A1EDE" w:rsidRDefault="004A1EDE" w:rsidP="005115E3">
            <w:pPr>
              <w:rPr>
                <w:rFonts w:eastAsia="Times New Roman"/>
                <w:bCs/>
                <w:sz w:val="22"/>
                <w:szCs w:val="22"/>
                <w:lang w:eastAsia="ru-RU"/>
              </w:rPr>
            </w:pPr>
          </w:p>
        </w:tc>
        <w:tc>
          <w:tcPr>
            <w:tcW w:w="209" w:type="pct"/>
            <w:gridSpan w:val="3"/>
            <w:vMerge/>
            <w:tcBorders>
              <w:left w:val="single" w:sz="4" w:space="0" w:color="auto"/>
              <w:right w:val="single" w:sz="4" w:space="0" w:color="auto"/>
            </w:tcBorders>
          </w:tcPr>
          <w:p w14:paraId="5F18CC04" w14:textId="77777777" w:rsidR="004A1EDE" w:rsidRPr="004A1EDE" w:rsidRDefault="004A1EDE" w:rsidP="005115E3">
            <w:pPr>
              <w:rPr>
                <w:rFonts w:eastAsia="Times New Roman"/>
                <w:bCs/>
                <w:sz w:val="22"/>
                <w:szCs w:val="22"/>
                <w:lang w:eastAsia="ru-RU"/>
              </w:rPr>
            </w:pPr>
          </w:p>
        </w:tc>
        <w:tc>
          <w:tcPr>
            <w:tcW w:w="230" w:type="pct"/>
            <w:vMerge/>
            <w:tcBorders>
              <w:left w:val="single" w:sz="4" w:space="0" w:color="auto"/>
              <w:right w:val="single" w:sz="4" w:space="0" w:color="auto"/>
            </w:tcBorders>
          </w:tcPr>
          <w:p w14:paraId="5557956F" w14:textId="77777777" w:rsidR="004A1EDE" w:rsidRPr="004A1EDE" w:rsidRDefault="004A1EDE" w:rsidP="005115E3">
            <w:pPr>
              <w:rPr>
                <w:rFonts w:eastAsia="Times New Roman"/>
                <w:bCs/>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1C0CB751"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92" w:type="pct"/>
            <w:gridSpan w:val="2"/>
            <w:tcBorders>
              <w:top w:val="single" w:sz="4" w:space="0" w:color="auto"/>
              <w:left w:val="single" w:sz="4" w:space="0" w:color="auto"/>
              <w:bottom w:val="single" w:sz="4" w:space="0" w:color="auto"/>
              <w:right w:val="single" w:sz="4" w:space="0" w:color="auto"/>
            </w:tcBorders>
          </w:tcPr>
          <w:p w14:paraId="2EE158CC" w14:textId="77777777" w:rsidR="004A1EDE" w:rsidRPr="004A1EDE" w:rsidRDefault="004A1EDE" w:rsidP="00087C7B">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161850B2" w14:textId="77777777" w:rsidR="004A1EDE" w:rsidRPr="004A1EDE" w:rsidRDefault="004A1EDE" w:rsidP="00087C7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DDC7430" w14:textId="77777777" w:rsidR="004A1EDE" w:rsidRPr="004A1EDE" w:rsidRDefault="004A1EDE" w:rsidP="00087C7B">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4D621FC4" w14:textId="77777777" w:rsidR="004A1EDE" w:rsidRPr="004A1EDE" w:rsidRDefault="004A1EDE" w:rsidP="00087C7B">
            <w:pPr>
              <w:rPr>
                <w:rFonts w:eastAsia="Times New Roman"/>
                <w:sz w:val="22"/>
                <w:szCs w:val="22"/>
                <w:lang w:eastAsia="ru-RU"/>
              </w:rPr>
            </w:pPr>
          </w:p>
        </w:tc>
        <w:tc>
          <w:tcPr>
            <w:tcW w:w="345" w:type="pct"/>
            <w:gridSpan w:val="3"/>
            <w:tcBorders>
              <w:top w:val="single" w:sz="4" w:space="0" w:color="auto"/>
              <w:left w:val="single" w:sz="4" w:space="0" w:color="auto"/>
              <w:bottom w:val="single" w:sz="4" w:space="0" w:color="auto"/>
              <w:right w:val="single" w:sz="4" w:space="0" w:color="auto"/>
            </w:tcBorders>
          </w:tcPr>
          <w:p w14:paraId="4869833C" w14:textId="77777777" w:rsidR="004A1EDE" w:rsidRPr="004A1EDE" w:rsidRDefault="004A1EDE" w:rsidP="00087C7B">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12DC7741" w14:textId="77777777" w:rsidR="004A1EDE" w:rsidRPr="004A1EDE" w:rsidRDefault="004A1EDE" w:rsidP="00087C7B">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2ED7C604" w14:textId="77777777" w:rsidR="004A1EDE" w:rsidRPr="004A1EDE" w:rsidRDefault="004A1EDE" w:rsidP="00087C7B">
            <w:pPr>
              <w:jc w:val="center"/>
              <w:rPr>
                <w:rFonts w:eastAsia="Times New Roman"/>
                <w:sz w:val="22"/>
                <w:szCs w:val="22"/>
                <w:lang w:eastAsia="ru-RU"/>
              </w:rPr>
            </w:pPr>
          </w:p>
        </w:tc>
      </w:tr>
      <w:tr w:rsidR="00087C7B" w:rsidRPr="004A1EDE" w14:paraId="12300A85" w14:textId="77777777" w:rsidTr="00412BC2">
        <w:trPr>
          <w:trHeight w:val="20"/>
        </w:trPr>
        <w:tc>
          <w:tcPr>
            <w:tcW w:w="159" w:type="pct"/>
            <w:vMerge w:val="restart"/>
            <w:tcBorders>
              <w:left w:val="single" w:sz="4" w:space="0" w:color="auto"/>
              <w:right w:val="single" w:sz="4" w:space="0" w:color="auto"/>
            </w:tcBorders>
          </w:tcPr>
          <w:p w14:paraId="3A8BC41A" w14:textId="77777777" w:rsidR="004A1EDE" w:rsidRPr="004A1EDE" w:rsidRDefault="004A1EDE" w:rsidP="005115E3">
            <w:pPr>
              <w:autoSpaceDE w:val="0"/>
              <w:autoSpaceDN w:val="0"/>
              <w:adjustRightInd w:val="0"/>
              <w:ind w:right="-115"/>
              <w:rPr>
                <w:rFonts w:eastAsia="Times New Roman"/>
                <w:sz w:val="22"/>
                <w:szCs w:val="22"/>
                <w:lang w:eastAsia="ru-RU"/>
              </w:rPr>
            </w:pPr>
            <w:r w:rsidRPr="004A1EDE">
              <w:rPr>
                <w:rFonts w:eastAsia="Times New Roman"/>
                <w:sz w:val="22"/>
                <w:szCs w:val="22"/>
                <w:lang w:eastAsia="ru-RU"/>
              </w:rPr>
              <w:t>2.6.</w:t>
            </w:r>
          </w:p>
        </w:tc>
        <w:tc>
          <w:tcPr>
            <w:tcW w:w="540" w:type="pct"/>
            <w:vMerge w:val="restart"/>
            <w:tcBorders>
              <w:left w:val="single" w:sz="4" w:space="0" w:color="auto"/>
              <w:right w:val="single" w:sz="4" w:space="0" w:color="auto"/>
            </w:tcBorders>
          </w:tcPr>
          <w:p w14:paraId="1EEEF635" w14:textId="77777777" w:rsidR="004A1EDE" w:rsidRPr="004A1EDE" w:rsidRDefault="004A1EDE" w:rsidP="005115E3">
            <w:pPr>
              <w:widowControl w:val="0"/>
              <w:autoSpaceDE w:val="0"/>
              <w:autoSpaceDN w:val="0"/>
              <w:adjustRightInd w:val="0"/>
              <w:ind w:right="-135"/>
              <w:rPr>
                <w:rFonts w:eastAsia="Calibri"/>
                <w:sz w:val="22"/>
                <w:szCs w:val="22"/>
                <w:lang w:eastAsia="ru-RU"/>
              </w:rPr>
            </w:pPr>
            <w:r w:rsidRPr="004A1EDE">
              <w:rPr>
                <w:rFonts w:eastAsia="Calibri"/>
                <w:sz w:val="22"/>
                <w:szCs w:val="22"/>
                <w:lang w:eastAsia="ru-RU"/>
              </w:rPr>
              <w:t>Комплектование книжных фондов библиотек</w:t>
            </w:r>
          </w:p>
        </w:tc>
        <w:tc>
          <w:tcPr>
            <w:tcW w:w="485" w:type="pct"/>
            <w:gridSpan w:val="3"/>
            <w:vMerge w:val="restart"/>
            <w:tcBorders>
              <w:left w:val="single" w:sz="4" w:space="0" w:color="auto"/>
              <w:right w:val="single" w:sz="4" w:space="0" w:color="auto"/>
            </w:tcBorders>
          </w:tcPr>
          <w:p w14:paraId="50682426"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МБУ ЦБС</w:t>
            </w:r>
          </w:p>
        </w:tc>
        <w:tc>
          <w:tcPr>
            <w:tcW w:w="209" w:type="pct"/>
            <w:gridSpan w:val="3"/>
            <w:vMerge w:val="restart"/>
            <w:tcBorders>
              <w:left w:val="single" w:sz="4" w:space="0" w:color="auto"/>
              <w:right w:val="single" w:sz="4" w:space="0" w:color="auto"/>
            </w:tcBorders>
          </w:tcPr>
          <w:p w14:paraId="463F97ED"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2023-2027</w:t>
            </w:r>
          </w:p>
          <w:p w14:paraId="10B43BF0" w14:textId="77777777" w:rsidR="004A1EDE" w:rsidRPr="004A1EDE" w:rsidRDefault="004A1EDE" w:rsidP="005115E3">
            <w:pPr>
              <w:ind w:hanging="39"/>
              <w:rPr>
                <w:rFonts w:eastAsia="Times New Roman"/>
                <w:sz w:val="22"/>
                <w:szCs w:val="22"/>
                <w:lang w:eastAsia="ru-RU"/>
              </w:rPr>
            </w:pPr>
          </w:p>
        </w:tc>
        <w:tc>
          <w:tcPr>
            <w:tcW w:w="230" w:type="pct"/>
            <w:vMerge w:val="restart"/>
            <w:tcBorders>
              <w:left w:val="single" w:sz="4" w:space="0" w:color="auto"/>
              <w:right w:val="single" w:sz="4" w:space="0" w:color="auto"/>
            </w:tcBorders>
          </w:tcPr>
          <w:p w14:paraId="6D6C1BAF"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676EFCF0"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всего</w:t>
            </w:r>
          </w:p>
        </w:tc>
        <w:tc>
          <w:tcPr>
            <w:tcW w:w="292" w:type="pct"/>
            <w:gridSpan w:val="2"/>
            <w:tcBorders>
              <w:top w:val="single" w:sz="4" w:space="0" w:color="auto"/>
              <w:left w:val="single" w:sz="4" w:space="0" w:color="auto"/>
              <w:bottom w:val="single" w:sz="4" w:space="0" w:color="auto"/>
              <w:right w:val="single" w:sz="4" w:space="0" w:color="auto"/>
            </w:tcBorders>
          </w:tcPr>
          <w:p w14:paraId="27EA607A"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1147,36</w:t>
            </w:r>
          </w:p>
        </w:tc>
        <w:tc>
          <w:tcPr>
            <w:tcW w:w="354" w:type="pct"/>
            <w:gridSpan w:val="4"/>
            <w:tcBorders>
              <w:top w:val="single" w:sz="4" w:space="0" w:color="auto"/>
              <w:left w:val="single" w:sz="4" w:space="0" w:color="auto"/>
              <w:bottom w:val="single" w:sz="4" w:space="0" w:color="auto"/>
              <w:right w:val="single" w:sz="4" w:space="0" w:color="auto"/>
            </w:tcBorders>
          </w:tcPr>
          <w:p w14:paraId="6583E144"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tcPr>
          <w:p w14:paraId="0F65C958"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4EE9EE10"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45" w:type="pct"/>
            <w:gridSpan w:val="3"/>
            <w:tcBorders>
              <w:top w:val="single" w:sz="4" w:space="0" w:color="auto"/>
              <w:left w:val="single" w:sz="4" w:space="0" w:color="auto"/>
              <w:bottom w:val="single" w:sz="4" w:space="0" w:color="auto"/>
              <w:right w:val="single" w:sz="4" w:space="0" w:color="auto"/>
            </w:tcBorders>
          </w:tcPr>
          <w:p w14:paraId="7F5EC562"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71C73E2E"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1147,36</w:t>
            </w:r>
          </w:p>
        </w:tc>
        <w:tc>
          <w:tcPr>
            <w:tcW w:w="535" w:type="pct"/>
            <w:tcBorders>
              <w:top w:val="single" w:sz="4" w:space="0" w:color="auto"/>
              <w:left w:val="single" w:sz="4" w:space="0" w:color="auto"/>
              <w:bottom w:val="single" w:sz="4" w:space="0" w:color="auto"/>
              <w:right w:val="single" w:sz="4" w:space="0" w:color="auto"/>
            </w:tcBorders>
          </w:tcPr>
          <w:p w14:paraId="03A9550A" w14:textId="77777777" w:rsidR="004A1EDE" w:rsidRPr="004A1EDE" w:rsidRDefault="004A1EDE" w:rsidP="00087C7B">
            <w:pPr>
              <w:jc w:val="center"/>
              <w:rPr>
                <w:rFonts w:eastAsia="Times New Roman"/>
                <w:sz w:val="22"/>
                <w:szCs w:val="22"/>
                <w:lang w:eastAsia="ru-RU"/>
              </w:rPr>
            </w:pPr>
          </w:p>
        </w:tc>
      </w:tr>
      <w:tr w:rsidR="00087C7B" w:rsidRPr="004A1EDE" w14:paraId="567202DB" w14:textId="77777777" w:rsidTr="00412BC2">
        <w:trPr>
          <w:trHeight w:val="20"/>
        </w:trPr>
        <w:tc>
          <w:tcPr>
            <w:tcW w:w="159" w:type="pct"/>
            <w:vMerge/>
            <w:tcBorders>
              <w:left w:val="single" w:sz="4" w:space="0" w:color="auto"/>
              <w:right w:val="single" w:sz="4" w:space="0" w:color="auto"/>
            </w:tcBorders>
          </w:tcPr>
          <w:p w14:paraId="58105865"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061C10DB"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5" w:type="pct"/>
            <w:gridSpan w:val="3"/>
            <w:vMerge/>
            <w:tcBorders>
              <w:left w:val="single" w:sz="4" w:space="0" w:color="auto"/>
              <w:right w:val="single" w:sz="4" w:space="0" w:color="auto"/>
            </w:tcBorders>
          </w:tcPr>
          <w:p w14:paraId="7DBF6631" w14:textId="77777777" w:rsidR="004A1EDE" w:rsidRPr="004A1EDE" w:rsidRDefault="004A1EDE" w:rsidP="005115E3">
            <w:pPr>
              <w:rPr>
                <w:rFonts w:eastAsia="Times New Roman"/>
                <w:bCs/>
                <w:sz w:val="22"/>
                <w:szCs w:val="22"/>
                <w:lang w:eastAsia="ru-RU"/>
              </w:rPr>
            </w:pPr>
          </w:p>
        </w:tc>
        <w:tc>
          <w:tcPr>
            <w:tcW w:w="209" w:type="pct"/>
            <w:gridSpan w:val="3"/>
            <w:vMerge/>
            <w:tcBorders>
              <w:left w:val="single" w:sz="4" w:space="0" w:color="auto"/>
              <w:right w:val="single" w:sz="4" w:space="0" w:color="auto"/>
            </w:tcBorders>
          </w:tcPr>
          <w:p w14:paraId="32C04E54" w14:textId="77777777" w:rsidR="004A1EDE" w:rsidRPr="004A1EDE" w:rsidRDefault="004A1EDE" w:rsidP="005115E3">
            <w:pPr>
              <w:rPr>
                <w:rFonts w:eastAsia="Times New Roman"/>
                <w:bCs/>
                <w:sz w:val="22"/>
                <w:szCs w:val="22"/>
                <w:lang w:eastAsia="ru-RU"/>
              </w:rPr>
            </w:pPr>
          </w:p>
        </w:tc>
        <w:tc>
          <w:tcPr>
            <w:tcW w:w="230" w:type="pct"/>
            <w:vMerge/>
            <w:tcBorders>
              <w:left w:val="single" w:sz="4" w:space="0" w:color="auto"/>
              <w:right w:val="single" w:sz="4" w:space="0" w:color="auto"/>
            </w:tcBorders>
          </w:tcPr>
          <w:p w14:paraId="1689AEFB" w14:textId="77777777" w:rsidR="004A1EDE" w:rsidRPr="004A1EDE" w:rsidRDefault="004A1EDE" w:rsidP="005115E3">
            <w:pPr>
              <w:rPr>
                <w:rFonts w:eastAsia="Times New Roman"/>
                <w:bCs/>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3B0A8B15"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2" w:type="pct"/>
            <w:gridSpan w:val="2"/>
            <w:tcBorders>
              <w:top w:val="single" w:sz="4" w:space="0" w:color="auto"/>
              <w:left w:val="single" w:sz="4" w:space="0" w:color="auto"/>
              <w:bottom w:val="single" w:sz="4" w:space="0" w:color="auto"/>
              <w:right w:val="single" w:sz="4" w:space="0" w:color="auto"/>
            </w:tcBorders>
          </w:tcPr>
          <w:p w14:paraId="1E866B70"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959,04</w:t>
            </w:r>
          </w:p>
        </w:tc>
        <w:tc>
          <w:tcPr>
            <w:tcW w:w="354" w:type="pct"/>
            <w:gridSpan w:val="4"/>
            <w:tcBorders>
              <w:top w:val="single" w:sz="4" w:space="0" w:color="auto"/>
              <w:left w:val="single" w:sz="4" w:space="0" w:color="auto"/>
              <w:bottom w:val="single" w:sz="4" w:space="0" w:color="auto"/>
              <w:right w:val="single" w:sz="4" w:space="0" w:color="auto"/>
            </w:tcBorders>
          </w:tcPr>
          <w:p w14:paraId="25D4741E"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tcPr>
          <w:p w14:paraId="627760DD"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18CBE072"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45" w:type="pct"/>
            <w:gridSpan w:val="3"/>
            <w:tcBorders>
              <w:top w:val="single" w:sz="4" w:space="0" w:color="auto"/>
              <w:left w:val="single" w:sz="4" w:space="0" w:color="auto"/>
              <w:bottom w:val="single" w:sz="4" w:space="0" w:color="auto"/>
              <w:right w:val="single" w:sz="4" w:space="0" w:color="auto"/>
            </w:tcBorders>
          </w:tcPr>
          <w:p w14:paraId="606E26F1"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7CD8C7DC"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959,04</w:t>
            </w:r>
          </w:p>
        </w:tc>
        <w:tc>
          <w:tcPr>
            <w:tcW w:w="535" w:type="pct"/>
            <w:tcBorders>
              <w:top w:val="single" w:sz="4" w:space="0" w:color="auto"/>
              <w:left w:val="single" w:sz="4" w:space="0" w:color="auto"/>
              <w:bottom w:val="single" w:sz="4" w:space="0" w:color="auto"/>
              <w:right w:val="single" w:sz="4" w:space="0" w:color="auto"/>
            </w:tcBorders>
          </w:tcPr>
          <w:p w14:paraId="23783ABC" w14:textId="77777777" w:rsidR="004A1EDE" w:rsidRPr="004A1EDE" w:rsidRDefault="004A1EDE" w:rsidP="00087C7B">
            <w:pPr>
              <w:jc w:val="center"/>
              <w:rPr>
                <w:rFonts w:eastAsia="Times New Roman"/>
                <w:sz w:val="22"/>
                <w:szCs w:val="22"/>
                <w:lang w:eastAsia="ru-RU"/>
              </w:rPr>
            </w:pPr>
          </w:p>
        </w:tc>
      </w:tr>
      <w:tr w:rsidR="00087C7B" w:rsidRPr="004A1EDE" w14:paraId="56A915A5" w14:textId="77777777" w:rsidTr="00412BC2">
        <w:trPr>
          <w:trHeight w:val="20"/>
        </w:trPr>
        <w:tc>
          <w:tcPr>
            <w:tcW w:w="159" w:type="pct"/>
            <w:vMerge/>
            <w:tcBorders>
              <w:left w:val="single" w:sz="4" w:space="0" w:color="auto"/>
              <w:right w:val="single" w:sz="4" w:space="0" w:color="auto"/>
            </w:tcBorders>
          </w:tcPr>
          <w:p w14:paraId="6EE46D1D"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4C3ADE68"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5" w:type="pct"/>
            <w:gridSpan w:val="3"/>
            <w:vMerge/>
            <w:tcBorders>
              <w:left w:val="single" w:sz="4" w:space="0" w:color="auto"/>
              <w:right w:val="single" w:sz="4" w:space="0" w:color="auto"/>
            </w:tcBorders>
          </w:tcPr>
          <w:p w14:paraId="097312C7" w14:textId="77777777" w:rsidR="004A1EDE" w:rsidRPr="004A1EDE" w:rsidRDefault="004A1EDE" w:rsidP="005115E3">
            <w:pPr>
              <w:rPr>
                <w:rFonts w:eastAsia="Times New Roman"/>
                <w:bCs/>
                <w:sz w:val="22"/>
                <w:szCs w:val="22"/>
                <w:lang w:eastAsia="ru-RU"/>
              </w:rPr>
            </w:pPr>
          </w:p>
        </w:tc>
        <w:tc>
          <w:tcPr>
            <w:tcW w:w="209" w:type="pct"/>
            <w:gridSpan w:val="3"/>
            <w:vMerge/>
            <w:tcBorders>
              <w:left w:val="single" w:sz="4" w:space="0" w:color="auto"/>
              <w:right w:val="single" w:sz="4" w:space="0" w:color="auto"/>
            </w:tcBorders>
          </w:tcPr>
          <w:p w14:paraId="1EA40B5A" w14:textId="77777777" w:rsidR="004A1EDE" w:rsidRPr="004A1EDE" w:rsidRDefault="004A1EDE" w:rsidP="005115E3">
            <w:pPr>
              <w:rPr>
                <w:rFonts w:eastAsia="Times New Roman"/>
                <w:bCs/>
                <w:sz w:val="22"/>
                <w:szCs w:val="22"/>
                <w:lang w:eastAsia="ru-RU"/>
              </w:rPr>
            </w:pPr>
          </w:p>
        </w:tc>
        <w:tc>
          <w:tcPr>
            <w:tcW w:w="230" w:type="pct"/>
            <w:vMerge/>
            <w:tcBorders>
              <w:left w:val="single" w:sz="4" w:space="0" w:color="auto"/>
              <w:right w:val="single" w:sz="4" w:space="0" w:color="auto"/>
            </w:tcBorders>
          </w:tcPr>
          <w:p w14:paraId="165431DF" w14:textId="77777777" w:rsidR="004A1EDE" w:rsidRPr="004A1EDE" w:rsidRDefault="004A1EDE" w:rsidP="005115E3">
            <w:pPr>
              <w:rPr>
                <w:rFonts w:eastAsia="Times New Roman"/>
                <w:bCs/>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3709F800"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2" w:type="pct"/>
            <w:gridSpan w:val="2"/>
            <w:tcBorders>
              <w:top w:val="single" w:sz="4" w:space="0" w:color="auto"/>
              <w:left w:val="single" w:sz="4" w:space="0" w:color="auto"/>
              <w:bottom w:val="single" w:sz="4" w:space="0" w:color="auto"/>
              <w:right w:val="single" w:sz="4" w:space="0" w:color="auto"/>
            </w:tcBorders>
          </w:tcPr>
          <w:p w14:paraId="147BF67D"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182,67</w:t>
            </w:r>
          </w:p>
        </w:tc>
        <w:tc>
          <w:tcPr>
            <w:tcW w:w="354" w:type="pct"/>
            <w:gridSpan w:val="4"/>
            <w:tcBorders>
              <w:top w:val="single" w:sz="4" w:space="0" w:color="auto"/>
              <w:left w:val="single" w:sz="4" w:space="0" w:color="auto"/>
              <w:bottom w:val="single" w:sz="4" w:space="0" w:color="auto"/>
              <w:right w:val="single" w:sz="4" w:space="0" w:color="auto"/>
            </w:tcBorders>
          </w:tcPr>
          <w:p w14:paraId="72ABCEC2"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tcPr>
          <w:p w14:paraId="4427CEE7"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46395972"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45" w:type="pct"/>
            <w:gridSpan w:val="3"/>
            <w:tcBorders>
              <w:top w:val="single" w:sz="4" w:space="0" w:color="auto"/>
              <w:left w:val="single" w:sz="4" w:space="0" w:color="auto"/>
              <w:bottom w:val="single" w:sz="4" w:space="0" w:color="auto"/>
              <w:right w:val="single" w:sz="4" w:space="0" w:color="auto"/>
            </w:tcBorders>
          </w:tcPr>
          <w:p w14:paraId="212948FA"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47E15B23"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182,67</w:t>
            </w:r>
          </w:p>
        </w:tc>
        <w:tc>
          <w:tcPr>
            <w:tcW w:w="535" w:type="pct"/>
            <w:tcBorders>
              <w:top w:val="single" w:sz="4" w:space="0" w:color="auto"/>
              <w:left w:val="single" w:sz="4" w:space="0" w:color="auto"/>
              <w:bottom w:val="single" w:sz="4" w:space="0" w:color="auto"/>
              <w:right w:val="single" w:sz="4" w:space="0" w:color="auto"/>
            </w:tcBorders>
          </w:tcPr>
          <w:p w14:paraId="2B723006" w14:textId="77777777" w:rsidR="004A1EDE" w:rsidRPr="004A1EDE" w:rsidRDefault="004A1EDE" w:rsidP="00087C7B">
            <w:pPr>
              <w:jc w:val="center"/>
              <w:rPr>
                <w:rFonts w:eastAsia="Times New Roman"/>
                <w:sz w:val="22"/>
                <w:szCs w:val="22"/>
                <w:lang w:eastAsia="ru-RU"/>
              </w:rPr>
            </w:pPr>
          </w:p>
        </w:tc>
      </w:tr>
      <w:tr w:rsidR="00087C7B" w:rsidRPr="004A1EDE" w14:paraId="13C6F579" w14:textId="77777777" w:rsidTr="00412BC2">
        <w:trPr>
          <w:trHeight w:val="20"/>
        </w:trPr>
        <w:tc>
          <w:tcPr>
            <w:tcW w:w="159" w:type="pct"/>
            <w:vMerge/>
            <w:tcBorders>
              <w:left w:val="single" w:sz="4" w:space="0" w:color="auto"/>
              <w:right w:val="single" w:sz="4" w:space="0" w:color="auto"/>
            </w:tcBorders>
          </w:tcPr>
          <w:p w14:paraId="2FB02F03"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1508584A"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5" w:type="pct"/>
            <w:gridSpan w:val="3"/>
            <w:vMerge/>
            <w:tcBorders>
              <w:left w:val="single" w:sz="4" w:space="0" w:color="auto"/>
              <w:right w:val="single" w:sz="4" w:space="0" w:color="auto"/>
            </w:tcBorders>
          </w:tcPr>
          <w:p w14:paraId="7C2FCC52" w14:textId="77777777" w:rsidR="004A1EDE" w:rsidRPr="004A1EDE" w:rsidRDefault="004A1EDE" w:rsidP="005115E3">
            <w:pPr>
              <w:rPr>
                <w:rFonts w:eastAsia="Times New Roman"/>
                <w:bCs/>
                <w:sz w:val="22"/>
                <w:szCs w:val="22"/>
                <w:lang w:eastAsia="ru-RU"/>
              </w:rPr>
            </w:pPr>
          </w:p>
        </w:tc>
        <w:tc>
          <w:tcPr>
            <w:tcW w:w="209" w:type="pct"/>
            <w:gridSpan w:val="3"/>
            <w:vMerge/>
            <w:tcBorders>
              <w:left w:val="single" w:sz="4" w:space="0" w:color="auto"/>
              <w:right w:val="single" w:sz="4" w:space="0" w:color="auto"/>
            </w:tcBorders>
          </w:tcPr>
          <w:p w14:paraId="50BE63E5" w14:textId="77777777" w:rsidR="004A1EDE" w:rsidRPr="004A1EDE" w:rsidRDefault="004A1EDE" w:rsidP="005115E3">
            <w:pPr>
              <w:rPr>
                <w:rFonts w:eastAsia="Times New Roman"/>
                <w:bCs/>
                <w:sz w:val="22"/>
                <w:szCs w:val="22"/>
                <w:lang w:eastAsia="ru-RU"/>
              </w:rPr>
            </w:pPr>
          </w:p>
        </w:tc>
        <w:tc>
          <w:tcPr>
            <w:tcW w:w="230" w:type="pct"/>
            <w:vMerge/>
            <w:tcBorders>
              <w:left w:val="single" w:sz="4" w:space="0" w:color="auto"/>
              <w:right w:val="single" w:sz="4" w:space="0" w:color="auto"/>
            </w:tcBorders>
          </w:tcPr>
          <w:p w14:paraId="330B16A4" w14:textId="77777777" w:rsidR="004A1EDE" w:rsidRPr="004A1EDE" w:rsidRDefault="004A1EDE" w:rsidP="005115E3">
            <w:pPr>
              <w:rPr>
                <w:rFonts w:eastAsia="Times New Roman"/>
                <w:bCs/>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4B70723C"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2" w:type="pct"/>
            <w:gridSpan w:val="2"/>
            <w:tcBorders>
              <w:top w:val="single" w:sz="4" w:space="0" w:color="auto"/>
              <w:left w:val="single" w:sz="4" w:space="0" w:color="auto"/>
              <w:bottom w:val="single" w:sz="4" w:space="0" w:color="auto"/>
              <w:right w:val="single" w:sz="4" w:space="0" w:color="auto"/>
            </w:tcBorders>
          </w:tcPr>
          <w:p w14:paraId="33DB4DC6"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5,65</w:t>
            </w:r>
          </w:p>
        </w:tc>
        <w:tc>
          <w:tcPr>
            <w:tcW w:w="354" w:type="pct"/>
            <w:gridSpan w:val="4"/>
            <w:tcBorders>
              <w:top w:val="single" w:sz="4" w:space="0" w:color="auto"/>
              <w:left w:val="single" w:sz="4" w:space="0" w:color="auto"/>
              <w:bottom w:val="single" w:sz="4" w:space="0" w:color="auto"/>
              <w:right w:val="single" w:sz="4" w:space="0" w:color="auto"/>
            </w:tcBorders>
          </w:tcPr>
          <w:p w14:paraId="7F4386EF"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tcPr>
          <w:p w14:paraId="5C9C6F24"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78609CB4"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345" w:type="pct"/>
            <w:gridSpan w:val="3"/>
            <w:tcBorders>
              <w:top w:val="single" w:sz="4" w:space="0" w:color="auto"/>
              <w:left w:val="single" w:sz="4" w:space="0" w:color="auto"/>
              <w:bottom w:val="single" w:sz="4" w:space="0" w:color="auto"/>
              <w:right w:val="single" w:sz="4" w:space="0" w:color="auto"/>
            </w:tcBorders>
          </w:tcPr>
          <w:p w14:paraId="2D68A36C" w14:textId="77777777" w:rsidR="004A1EDE" w:rsidRPr="004A1EDE" w:rsidRDefault="004A1EDE" w:rsidP="00087C7B">
            <w:pPr>
              <w:jc w:val="center"/>
              <w:rPr>
                <w:rFonts w:eastAsia="Times New Roman"/>
                <w:sz w:val="22"/>
                <w:szCs w:val="22"/>
                <w:lang w:eastAsia="ru-RU"/>
              </w:rPr>
            </w:pPr>
            <w:r w:rsidRPr="004A1EDE">
              <w:rPr>
                <w:rFonts w:eastAsia="Times New Roman"/>
                <w:bCs/>
                <w:sz w:val="22"/>
                <w:szCs w:val="22"/>
                <w:lang w:eastAsia="ru-RU"/>
              </w:rPr>
              <w:t>0,00</w:t>
            </w:r>
          </w:p>
        </w:tc>
        <w:tc>
          <w:tcPr>
            <w:tcW w:w="417" w:type="pct"/>
            <w:gridSpan w:val="4"/>
            <w:tcBorders>
              <w:top w:val="single" w:sz="4" w:space="0" w:color="auto"/>
              <w:left w:val="single" w:sz="4" w:space="0" w:color="auto"/>
              <w:bottom w:val="single" w:sz="4" w:space="0" w:color="auto"/>
              <w:right w:val="single" w:sz="4" w:space="0" w:color="auto"/>
            </w:tcBorders>
          </w:tcPr>
          <w:p w14:paraId="22522DCB" w14:textId="77777777" w:rsidR="004A1EDE" w:rsidRPr="004A1EDE" w:rsidRDefault="004A1EDE" w:rsidP="00087C7B">
            <w:pPr>
              <w:jc w:val="center"/>
              <w:rPr>
                <w:rFonts w:eastAsia="Times New Roman"/>
                <w:sz w:val="22"/>
                <w:szCs w:val="22"/>
                <w:lang w:eastAsia="ru-RU"/>
              </w:rPr>
            </w:pPr>
            <w:r w:rsidRPr="004A1EDE">
              <w:rPr>
                <w:rFonts w:eastAsia="Times New Roman"/>
                <w:sz w:val="22"/>
                <w:szCs w:val="22"/>
                <w:lang w:eastAsia="ru-RU"/>
              </w:rPr>
              <w:t>5,65</w:t>
            </w:r>
          </w:p>
        </w:tc>
        <w:tc>
          <w:tcPr>
            <w:tcW w:w="535" w:type="pct"/>
            <w:tcBorders>
              <w:top w:val="single" w:sz="4" w:space="0" w:color="auto"/>
              <w:left w:val="single" w:sz="4" w:space="0" w:color="auto"/>
              <w:bottom w:val="single" w:sz="4" w:space="0" w:color="auto"/>
              <w:right w:val="single" w:sz="4" w:space="0" w:color="auto"/>
            </w:tcBorders>
          </w:tcPr>
          <w:p w14:paraId="45B38A21" w14:textId="77777777" w:rsidR="004A1EDE" w:rsidRPr="004A1EDE" w:rsidRDefault="004A1EDE" w:rsidP="00087C7B">
            <w:pPr>
              <w:jc w:val="center"/>
              <w:rPr>
                <w:rFonts w:eastAsia="Times New Roman"/>
                <w:sz w:val="22"/>
                <w:szCs w:val="22"/>
                <w:lang w:eastAsia="ru-RU"/>
              </w:rPr>
            </w:pPr>
          </w:p>
        </w:tc>
      </w:tr>
      <w:tr w:rsidR="00087C7B" w:rsidRPr="004A1EDE" w14:paraId="30B3F07A" w14:textId="77777777" w:rsidTr="00412BC2">
        <w:trPr>
          <w:trHeight w:val="20"/>
        </w:trPr>
        <w:tc>
          <w:tcPr>
            <w:tcW w:w="159" w:type="pct"/>
            <w:vMerge/>
            <w:tcBorders>
              <w:left w:val="single" w:sz="4" w:space="0" w:color="auto"/>
              <w:right w:val="single" w:sz="4" w:space="0" w:color="auto"/>
            </w:tcBorders>
          </w:tcPr>
          <w:p w14:paraId="52C3E27F"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3FD4FD2D"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5" w:type="pct"/>
            <w:gridSpan w:val="3"/>
            <w:vMerge/>
            <w:tcBorders>
              <w:left w:val="single" w:sz="4" w:space="0" w:color="auto"/>
              <w:right w:val="single" w:sz="4" w:space="0" w:color="auto"/>
            </w:tcBorders>
          </w:tcPr>
          <w:p w14:paraId="6901756C" w14:textId="77777777" w:rsidR="004A1EDE" w:rsidRPr="004A1EDE" w:rsidRDefault="004A1EDE" w:rsidP="005115E3">
            <w:pPr>
              <w:rPr>
                <w:rFonts w:eastAsia="Times New Roman"/>
                <w:bCs/>
                <w:sz w:val="22"/>
                <w:szCs w:val="22"/>
                <w:lang w:eastAsia="ru-RU"/>
              </w:rPr>
            </w:pPr>
          </w:p>
        </w:tc>
        <w:tc>
          <w:tcPr>
            <w:tcW w:w="209" w:type="pct"/>
            <w:gridSpan w:val="3"/>
            <w:vMerge/>
            <w:tcBorders>
              <w:left w:val="single" w:sz="4" w:space="0" w:color="auto"/>
              <w:right w:val="single" w:sz="4" w:space="0" w:color="auto"/>
            </w:tcBorders>
          </w:tcPr>
          <w:p w14:paraId="78029469" w14:textId="77777777" w:rsidR="004A1EDE" w:rsidRPr="004A1EDE" w:rsidRDefault="004A1EDE" w:rsidP="005115E3">
            <w:pPr>
              <w:rPr>
                <w:rFonts w:eastAsia="Times New Roman"/>
                <w:bCs/>
                <w:sz w:val="22"/>
                <w:szCs w:val="22"/>
                <w:lang w:eastAsia="ru-RU"/>
              </w:rPr>
            </w:pPr>
          </w:p>
        </w:tc>
        <w:tc>
          <w:tcPr>
            <w:tcW w:w="230" w:type="pct"/>
            <w:vMerge/>
            <w:tcBorders>
              <w:left w:val="single" w:sz="4" w:space="0" w:color="auto"/>
              <w:right w:val="single" w:sz="4" w:space="0" w:color="auto"/>
            </w:tcBorders>
          </w:tcPr>
          <w:p w14:paraId="16047ABB" w14:textId="77777777" w:rsidR="004A1EDE" w:rsidRPr="004A1EDE" w:rsidRDefault="004A1EDE" w:rsidP="005115E3">
            <w:pPr>
              <w:rPr>
                <w:rFonts w:eastAsia="Times New Roman"/>
                <w:bCs/>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44E511B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92" w:type="pct"/>
            <w:gridSpan w:val="2"/>
            <w:tcBorders>
              <w:top w:val="single" w:sz="4" w:space="0" w:color="auto"/>
              <w:left w:val="single" w:sz="4" w:space="0" w:color="auto"/>
              <w:bottom w:val="single" w:sz="4" w:space="0" w:color="auto"/>
              <w:right w:val="single" w:sz="4" w:space="0" w:color="auto"/>
            </w:tcBorders>
          </w:tcPr>
          <w:p w14:paraId="22E501F5"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4688C622" w14:textId="77777777" w:rsidR="004A1EDE" w:rsidRPr="004A1EDE" w:rsidRDefault="004A1EDE" w:rsidP="005115E3">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825CDB0"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2D50896B" w14:textId="77777777" w:rsidR="004A1EDE" w:rsidRPr="004A1EDE" w:rsidRDefault="004A1EDE" w:rsidP="005115E3">
            <w:pPr>
              <w:rPr>
                <w:rFonts w:eastAsia="Times New Roman"/>
                <w:sz w:val="22"/>
                <w:szCs w:val="22"/>
                <w:lang w:eastAsia="ru-RU"/>
              </w:rPr>
            </w:pPr>
          </w:p>
        </w:tc>
        <w:tc>
          <w:tcPr>
            <w:tcW w:w="345" w:type="pct"/>
            <w:gridSpan w:val="3"/>
            <w:tcBorders>
              <w:top w:val="single" w:sz="4" w:space="0" w:color="auto"/>
              <w:left w:val="single" w:sz="4" w:space="0" w:color="auto"/>
              <w:bottom w:val="single" w:sz="4" w:space="0" w:color="auto"/>
              <w:right w:val="single" w:sz="4" w:space="0" w:color="auto"/>
            </w:tcBorders>
          </w:tcPr>
          <w:p w14:paraId="05B4955B" w14:textId="77777777" w:rsidR="004A1EDE" w:rsidRPr="004A1EDE" w:rsidRDefault="004A1EDE" w:rsidP="005115E3">
            <w:pPr>
              <w:rPr>
                <w:rFonts w:eastAsia="Times New Roman"/>
                <w:sz w:val="22"/>
                <w:szCs w:val="22"/>
                <w:lang w:eastAsia="ru-RU"/>
              </w:rPr>
            </w:pPr>
          </w:p>
        </w:tc>
        <w:tc>
          <w:tcPr>
            <w:tcW w:w="417" w:type="pct"/>
            <w:gridSpan w:val="4"/>
            <w:tcBorders>
              <w:top w:val="single" w:sz="4" w:space="0" w:color="auto"/>
              <w:left w:val="single" w:sz="4" w:space="0" w:color="auto"/>
              <w:bottom w:val="single" w:sz="4" w:space="0" w:color="auto"/>
              <w:right w:val="single" w:sz="4" w:space="0" w:color="auto"/>
            </w:tcBorders>
          </w:tcPr>
          <w:p w14:paraId="7BD28278"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55E4418F" w14:textId="77777777" w:rsidR="004A1EDE" w:rsidRPr="004A1EDE" w:rsidRDefault="004A1EDE" w:rsidP="005115E3">
            <w:pPr>
              <w:rPr>
                <w:rFonts w:eastAsia="Times New Roman"/>
                <w:sz w:val="22"/>
                <w:szCs w:val="22"/>
                <w:lang w:eastAsia="ru-RU"/>
              </w:rPr>
            </w:pPr>
          </w:p>
        </w:tc>
      </w:tr>
      <w:tr w:rsidR="004A1EDE" w:rsidRPr="004A1EDE" w14:paraId="7CFA59B6" w14:textId="77777777" w:rsidTr="0040317A">
        <w:trPr>
          <w:trHeight w:val="20"/>
        </w:trPr>
        <w:tc>
          <w:tcPr>
            <w:tcW w:w="5000" w:type="pct"/>
            <w:gridSpan w:val="33"/>
            <w:tcBorders>
              <w:left w:val="single" w:sz="4" w:space="0" w:color="auto"/>
              <w:right w:val="single" w:sz="4" w:space="0" w:color="auto"/>
            </w:tcBorders>
          </w:tcPr>
          <w:p w14:paraId="021D56E2" w14:textId="24D46266" w:rsidR="004A1EDE" w:rsidRPr="004A1EDE" w:rsidRDefault="004A1EDE" w:rsidP="005115E3">
            <w:pPr>
              <w:jc w:val="center"/>
              <w:rPr>
                <w:rFonts w:eastAsia="Times New Roman"/>
                <w:color w:val="000000"/>
                <w:sz w:val="22"/>
                <w:szCs w:val="22"/>
                <w:lang w:eastAsia="ru-RU"/>
              </w:rPr>
            </w:pPr>
            <w:r w:rsidRPr="004A1EDE">
              <w:rPr>
                <w:rFonts w:eastAsia="Times New Roman"/>
                <w:sz w:val="22"/>
                <w:szCs w:val="22"/>
                <w:lang w:eastAsia="ru-RU"/>
              </w:rPr>
              <w:t xml:space="preserve">3. Подпрограмма </w:t>
            </w:r>
            <w:r w:rsidRPr="004A1EDE">
              <w:rPr>
                <w:rFonts w:eastAsia="Times New Roman"/>
                <w:bCs/>
                <w:sz w:val="22"/>
                <w:szCs w:val="22"/>
                <w:lang w:eastAsia="ru-RU"/>
              </w:rPr>
              <w:t>«Развитие</w:t>
            </w:r>
            <w:r w:rsidR="00087C7B">
              <w:rPr>
                <w:rFonts w:eastAsia="Times New Roman"/>
                <w:bCs/>
                <w:sz w:val="22"/>
                <w:szCs w:val="22"/>
                <w:lang w:eastAsia="ru-RU"/>
              </w:rPr>
              <w:t xml:space="preserve"> </w:t>
            </w:r>
            <w:r w:rsidRPr="004A1EDE">
              <w:rPr>
                <w:rFonts w:eastAsia="Times New Roman"/>
                <w:bCs/>
                <w:sz w:val="22"/>
                <w:szCs w:val="22"/>
                <w:lang w:eastAsia="ru-RU"/>
              </w:rPr>
              <w:t>муниципального</w:t>
            </w:r>
            <w:r w:rsidR="00087C7B">
              <w:rPr>
                <w:rFonts w:eastAsia="Times New Roman"/>
                <w:bCs/>
                <w:sz w:val="22"/>
                <w:szCs w:val="22"/>
                <w:lang w:eastAsia="ru-RU"/>
              </w:rPr>
              <w:t xml:space="preserve"> </w:t>
            </w:r>
            <w:r w:rsidR="0040317A" w:rsidRPr="004A1EDE">
              <w:rPr>
                <w:rFonts w:eastAsia="Times New Roman"/>
                <w:bCs/>
                <w:sz w:val="22"/>
                <w:szCs w:val="22"/>
                <w:lang w:eastAsia="ru-RU"/>
              </w:rPr>
              <w:t>бюджетного</w:t>
            </w:r>
            <w:r w:rsidR="0040317A">
              <w:rPr>
                <w:rFonts w:eastAsia="Times New Roman"/>
                <w:bCs/>
                <w:sz w:val="22"/>
                <w:szCs w:val="22"/>
                <w:lang w:eastAsia="ru-RU"/>
              </w:rPr>
              <w:t xml:space="preserve"> </w:t>
            </w:r>
            <w:r w:rsidR="0040317A" w:rsidRPr="004A1EDE">
              <w:rPr>
                <w:rFonts w:eastAsia="Times New Roman"/>
                <w:bCs/>
                <w:sz w:val="22"/>
                <w:szCs w:val="22"/>
                <w:lang w:eastAsia="ru-RU"/>
              </w:rPr>
              <w:t>учреждения</w:t>
            </w:r>
            <w:r w:rsidR="00087C7B">
              <w:rPr>
                <w:rFonts w:eastAsia="Times New Roman"/>
                <w:bCs/>
                <w:sz w:val="22"/>
                <w:szCs w:val="22"/>
                <w:lang w:eastAsia="ru-RU"/>
              </w:rPr>
              <w:t xml:space="preserve"> </w:t>
            </w:r>
            <w:r w:rsidRPr="004A1EDE">
              <w:rPr>
                <w:rFonts w:eastAsia="Times New Roman"/>
                <w:bCs/>
                <w:sz w:val="22"/>
                <w:szCs w:val="22"/>
                <w:lang w:eastAsia="ru-RU"/>
              </w:rPr>
              <w:t xml:space="preserve">дополнительного </w:t>
            </w:r>
            <w:proofErr w:type="gramStart"/>
            <w:r w:rsidRPr="004A1EDE">
              <w:rPr>
                <w:rFonts w:eastAsia="Times New Roman"/>
                <w:bCs/>
                <w:sz w:val="22"/>
                <w:szCs w:val="22"/>
                <w:lang w:eastAsia="ru-RU"/>
              </w:rPr>
              <w:t>образования</w:t>
            </w:r>
            <w:r w:rsidR="00087C7B">
              <w:rPr>
                <w:rFonts w:eastAsia="Times New Roman"/>
                <w:bCs/>
                <w:sz w:val="22"/>
                <w:szCs w:val="22"/>
                <w:lang w:eastAsia="ru-RU"/>
              </w:rPr>
              <w:t xml:space="preserve"> </w:t>
            </w:r>
            <w:r w:rsidRPr="004A1EDE">
              <w:rPr>
                <w:rFonts w:eastAsia="Times New Roman"/>
                <w:bCs/>
                <w:sz w:val="22"/>
                <w:szCs w:val="22"/>
                <w:lang w:eastAsia="ru-RU"/>
              </w:rPr>
              <w:t xml:space="preserve"> «</w:t>
            </w:r>
            <w:proofErr w:type="gramEnd"/>
            <w:r w:rsidRPr="004A1EDE">
              <w:rPr>
                <w:rFonts w:eastAsia="Times New Roman"/>
                <w:bCs/>
                <w:sz w:val="22"/>
                <w:szCs w:val="22"/>
                <w:lang w:eastAsia="ru-RU"/>
              </w:rPr>
              <w:t>Детская школа</w:t>
            </w:r>
            <w:r w:rsidR="00087C7B">
              <w:rPr>
                <w:rFonts w:eastAsia="Times New Roman"/>
                <w:bCs/>
                <w:sz w:val="22"/>
                <w:szCs w:val="22"/>
                <w:lang w:eastAsia="ru-RU"/>
              </w:rPr>
              <w:t xml:space="preserve"> </w:t>
            </w:r>
            <w:r w:rsidRPr="004A1EDE">
              <w:rPr>
                <w:rFonts w:eastAsia="Times New Roman"/>
                <w:bCs/>
                <w:sz w:val="22"/>
                <w:szCs w:val="22"/>
                <w:lang w:eastAsia="ru-RU"/>
              </w:rPr>
              <w:t>искусств Хасанского</w:t>
            </w:r>
            <w:r w:rsidR="00087C7B">
              <w:rPr>
                <w:rFonts w:eastAsia="Times New Roman"/>
                <w:bCs/>
                <w:sz w:val="22"/>
                <w:szCs w:val="22"/>
                <w:lang w:eastAsia="ru-RU"/>
              </w:rPr>
              <w:t xml:space="preserve"> </w:t>
            </w:r>
            <w:r w:rsidRPr="004A1EDE">
              <w:rPr>
                <w:rFonts w:eastAsia="Times New Roman"/>
                <w:bCs/>
                <w:sz w:val="22"/>
                <w:szCs w:val="22"/>
                <w:lang w:eastAsia="ru-RU"/>
              </w:rPr>
              <w:t>муниципального</w:t>
            </w:r>
            <w:r w:rsidR="00087C7B">
              <w:rPr>
                <w:rFonts w:eastAsia="Times New Roman"/>
                <w:bCs/>
                <w:sz w:val="22"/>
                <w:szCs w:val="22"/>
                <w:lang w:eastAsia="ru-RU"/>
              </w:rPr>
              <w:t xml:space="preserve"> </w:t>
            </w:r>
            <w:r w:rsidRPr="004A1EDE">
              <w:rPr>
                <w:rFonts w:eastAsia="Times New Roman"/>
                <w:bCs/>
                <w:sz w:val="22"/>
                <w:szCs w:val="22"/>
                <w:lang w:eastAsia="ru-RU"/>
              </w:rPr>
              <w:t>округа»</w:t>
            </w:r>
          </w:p>
          <w:p w14:paraId="3A9AD86B" w14:textId="12989A1B" w:rsidR="004A1EDE" w:rsidRPr="004A1EDE" w:rsidRDefault="004A1EDE" w:rsidP="005115E3">
            <w:pPr>
              <w:rPr>
                <w:rFonts w:eastAsia="Times New Roman"/>
                <w:sz w:val="22"/>
                <w:szCs w:val="22"/>
                <w:lang w:eastAsia="ru-RU"/>
              </w:rPr>
            </w:pPr>
            <w:r w:rsidRPr="004A1EDE">
              <w:rPr>
                <w:rFonts w:eastAsia="Times New Roman"/>
                <w:color w:val="000000"/>
                <w:sz w:val="22"/>
                <w:szCs w:val="22"/>
                <w:lang w:eastAsia="ru-RU"/>
              </w:rPr>
              <w:t>Цель:</w:t>
            </w:r>
            <w:r w:rsidR="00087C7B">
              <w:rPr>
                <w:rFonts w:eastAsia="Times New Roman"/>
                <w:color w:val="000000"/>
                <w:sz w:val="22"/>
                <w:szCs w:val="22"/>
                <w:lang w:eastAsia="ru-RU"/>
              </w:rPr>
              <w:t xml:space="preserve"> </w:t>
            </w:r>
            <w:r w:rsidRPr="004A1EDE">
              <w:rPr>
                <w:rFonts w:eastAsia="Times New Roman"/>
                <w:sz w:val="22"/>
                <w:szCs w:val="22"/>
                <w:lang w:eastAsia="ru-RU"/>
              </w:rPr>
              <w:t>создание</w:t>
            </w:r>
            <w:r w:rsidR="00087C7B">
              <w:rPr>
                <w:rFonts w:eastAsia="Times New Roman"/>
                <w:sz w:val="22"/>
                <w:szCs w:val="22"/>
                <w:lang w:eastAsia="ru-RU"/>
              </w:rPr>
              <w:t xml:space="preserve"> </w:t>
            </w:r>
            <w:r w:rsidRPr="004A1EDE">
              <w:rPr>
                <w:rFonts w:eastAsia="Times New Roman"/>
                <w:sz w:val="22"/>
                <w:szCs w:val="22"/>
                <w:lang w:eastAsia="ru-RU"/>
              </w:rPr>
              <w:t>условий</w:t>
            </w:r>
            <w:r w:rsidR="00087C7B">
              <w:rPr>
                <w:rFonts w:eastAsia="Times New Roman"/>
                <w:sz w:val="22"/>
                <w:szCs w:val="22"/>
                <w:lang w:eastAsia="ru-RU"/>
              </w:rPr>
              <w:t xml:space="preserve"> </w:t>
            </w:r>
            <w:r w:rsidRPr="004A1EDE">
              <w:rPr>
                <w:rFonts w:eastAsia="Times New Roman"/>
                <w:sz w:val="22"/>
                <w:szCs w:val="22"/>
                <w:lang w:eastAsia="ru-RU"/>
              </w:rPr>
              <w:t>для</w:t>
            </w:r>
            <w:r w:rsidR="00087C7B">
              <w:rPr>
                <w:rFonts w:eastAsia="Times New Roman"/>
                <w:sz w:val="22"/>
                <w:szCs w:val="22"/>
                <w:lang w:eastAsia="ru-RU"/>
              </w:rPr>
              <w:t xml:space="preserve"> </w:t>
            </w:r>
            <w:r w:rsidRPr="004A1EDE">
              <w:rPr>
                <w:rFonts w:eastAsia="Times New Roman"/>
                <w:sz w:val="22"/>
                <w:szCs w:val="22"/>
                <w:lang w:eastAsia="ru-RU"/>
              </w:rPr>
              <w:t>реализации</w:t>
            </w:r>
            <w:r w:rsidR="00087C7B">
              <w:rPr>
                <w:rFonts w:eastAsia="Times New Roman"/>
                <w:sz w:val="22"/>
                <w:szCs w:val="22"/>
                <w:lang w:eastAsia="ru-RU"/>
              </w:rPr>
              <w:t xml:space="preserve"> </w:t>
            </w:r>
            <w:r w:rsidRPr="004A1EDE">
              <w:rPr>
                <w:rFonts w:eastAsia="Times New Roman"/>
                <w:sz w:val="22"/>
                <w:szCs w:val="22"/>
                <w:lang w:eastAsia="ru-RU"/>
              </w:rPr>
              <w:t>творческого</w:t>
            </w:r>
            <w:r w:rsidR="00087C7B">
              <w:rPr>
                <w:rFonts w:eastAsia="Times New Roman"/>
                <w:sz w:val="22"/>
                <w:szCs w:val="22"/>
                <w:lang w:eastAsia="ru-RU"/>
              </w:rPr>
              <w:t xml:space="preserve"> </w:t>
            </w:r>
            <w:r w:rsidRPr="004A1EDE">
              <w:rPr>
                <w:rFonts w:eastAsia="Times New Roman"/>
                <w:sz w:val="22"/>
                <w:szCs w:val="22"/>
                <w:lang w:eastAsia="ru-RU"/>
              </w:rPr>
              <w:t>потенциала</w:t>
            </w:r>
            <w:r w:rsidR="00087C7B">
              <w:rPr>
                <w:rFonts w:eastAsia="Times New Roman"/>
                <w:sz w:val="22"/>
                <w:szCs w:val="22"/>
                <w:lang w:eastAsia="ru-RU"/>
              </w:rPr>
              <w:t xml:space="preserve"> </w:t>
            </w:r>
            <w:r w:rsidRPr="004A1EDE">
              <w:rPr>
                <w:rFonts w:eastAsia="Times New Roman"/>
                <w:sz w:val="22"/>
                <w:szCs w:val="22"/>
                <w:lang w:eastAsia="ru-RU"/>
              </w:rPr>
              <w:t>детей</w:t>
            </w:r>
            <w:r w:rsidR="00087C7B">
              <w:rPr>
                <w:rFonts w:eastAsia="Times New Roman"/>
                <w:sz w:val="22"/>
                <w:szCs w:val="22"/>
                <w:lang w:eastAsia="ru-RU"/>
              </w:rPr>
              <w:t xml:space="preserve"> </w:t>
            </w:r>
            <w:r w:rsidRPr="004A1EDE">
              <w:rPr>
                <w:rFonts w:eastAsia="Times New Roman"/>
                <w:sz w:val="22"/>
                <w:szCs w:val="22"/>
                <w:lang w:eastAsia="ru-RU"/>
              </w:rPr>
              <w:t>Хасанского</w:t>
            </w:r>
            <w:r w:rsidR="00087C7B">
              <w:rPr>
                <w:rFonts w:eastAsia="Times New Roman"/>
                <w:sz w:val="22"/>
                <w:szCs w:val="22"/>
                <w:lang w:eastAsia="ru-RU"/>
              </w:rPr>
              <w:t xml:space="preserve"> </w:t>
            </w:r>
            <w:r w:rsidRPr="004A1EDE">
              <w:rPr>
                <w:rFonts w:eastAsia="Times New Roman"/>
                <w:sz w:val="22"/>
                <w:szCs w:val="22"/>
                <w:lang w:eastAsia="ru-RU"/>
              </w:rPr>
              <w:t>муниципального</w:t>
            </w:r>
            <w:r w:rsidR="00087C7B">
              <w:rPr>
                <w:rFonts w:eastAsia="Times New Roman"/>
                <w:sz w:val="22"/>
                <w:szCs w:val="22"/>
                <w:lang w:eastAsia="ru-RU"/>
              </w:rPr>
              <w:t xml:space="preserve"> </w:t>
            </w:r>
            <w:r w:rsidRPr="004A1EDE">
              <w:rPr>
                <w:rFonts w:eastAsia="Times New Roman"/>
                <w:sz w:val="22"/>
                <w:szCs w:val="22"/>
                <w:lang w:eastAsia="ru-RU"/>
              </w:rPr>
              <w:t>округа</w:t>
            </w:r>
          </w:p>
          <w:p w14:paraId="616D632D" w14:textId="5FF9D0D5" w:rsidR="004A1EDE" w:rsidRPr="004A1EDE" w:rsidRDefault="004A1EDE" w:rsidP="005115E3">
            <w:pPr>
              <w:rPr>
                <w:rFonts w:eastAsia="Times New Roman"/>
                <w:sz w:val="22"/>
                <w:szCs w:val="22"/>
                <w:lang w:eastAsia="ru-RU"/>
              </w:rPr>
            </w:pPr>
            <w:r w:rsidRPr="004A1EDE">
              <w:rPr>
                <w:rFonts w:eastAsia="Times New Roman"/>
                <w:sz w:val="22"/>
                <w:szCs w:val="22"/>
                <w:lang w:eastAsia="ru-RU"/>
              </w:rPr>
              <w:t>Задача: увеличение</w:t>
            </w:r>
            <w:r w:rsidR="00087C7B">
              <w:rPr>
                <w:rFonts w:eastAsia="Times New Roman"/>
                <w:sz w:val="22"/>
                <w:szCs w:val="22"/>
                <w:lang w:eastAsia="ru-RU"/>
              </w:rPr>
              <w:t xml:space="preserve"> </w:t>
            </w:r>
            <w:r w:rsidRPr="004A1EDE">
              <w:rPr>
                <w:rFonts w:eastAsia="Times New Roman"/>
                <w:sz w:val="22"/>
                <w:szCs w:val="22"/>
                <w:lang w:eastAsia="ru-RU"/>
              </w:rPr>
              <w:t>числа</w:t>
            </w:r>
            <w:r w:rsidR="00087C7B">
              <w:rPr>
                <w:rFonts w:eastAsia="Times New Roman"/>
                <w:sz w:val="22"/>
                <w:szCs w:val="22"/>
                <w:lang w:eastAsia="ru-RU"/>
              </w:rPr>
              <w:t xml:space="preserve"> </w:t>
            </w:r>
            <w:r w:rsidRPr="004A1EDE">
              <w:rPr>
                <w:rFonts w:eastAsia="Times New Roman"/>
                <w:sz w:val="22"/>
                <w:szCs w:val="22"/>
                <w:lang w:eastAsia="ru-RU"/>
              </w:rPr>
              <w:t>посещений</w:t>
            </w:r>
            <w:r w:rsidR="00087C7B">
              <w:rPr>
                <w:rFonts w:eastAsia="Times New Roman"/>
                <w:sz w:val="22"/>
                <w:szCs w:val="22"/>
                <w:lang w:eastAsia="ru-RU"/>
              </w:rPr>
              <w:t xml:space="preserve"> </w:t>
            </w:r>
            <w:r w:rsidRPr="004A1EDE">
              <w:rPr>
                <w:rFonts w:eastAsia="Times New Roman"/>
                <w:sz w:val="22"/>
                <w:szCs w:val="22"/>
                <w:lang w:eastAsia="ru-RU"/>
              </w:rPr>
              <w:t>мероприятий, проводимых</w:t>
            </w:r>
            <w:r w:rsidR="00087C7B">
              <w:rPr>
                <w:rFonts w:eastAsia="Times New Roman"/>
                <w:sz w:val="22"/>
                <w:szCs w:val="22"/>
                <w:lang w:eastAsia="ru-RU"/>
              </w:rPr>
              <w:t xml:space="preserve"> </w:t>
            </w:r>
            <w:r w:rsidRPr="004A1EDE">
              <w:rPr>
                <w:rFonts w:eastAsia="Times New Roman"/>
                <w:color w:val="000000"/>
                <w:sz w:val="22"/>
                <w:szCs w:val="22"/>
                <w:lang w:eastAsia="ru-RU"/>
              </w:rPr>
              <w:t>МБУ ДО</w:t>
            </w:r>
            <w:r w:rsidR="00087C7B">
              <w:rPr>
                <w:rFonts w:eastAsia="Times New Roman"/>
                <w:color w:val="000000"/>
                <w:sz w:val="22"/>
                <w:szCs w:val="22"/>
                <w:lang w:eastAsia="ru-RU"/>
              </w:rPr>
              <w:t xml:space="preserve"> </w:t>
            </w:r>
            <w:r w:rsidRPr="004A1EDE">
              <w:rPr>
                <w:rFonts w:eastAsia="Times New Roman"/>
                <w:color w:val="000000"/>
                <w:sz w:val="22"/>
                <w:szCs w:val="22"/>
                <w:lang w:eastAsia="ru-RU"/>
              </w:rPr>
              <w:t>ДШИ</w:t>
            </w:r>
            <w:r w:rsidRPr="004A1EDE">
              <w:rPr>
                <w:rFonts w:eastAsia="Times New Roman"/>
                <w:sz w:val="22"/>
                <w:szCs w:val="22"/>
                <w:lang w:eastAsia="ru-RU"/>
              </w:rPr>
              <w:t xml:space="preserve"> </w:t>
            </w:r>
          </w:p>
          <w:p w14:paraId="3C82B22E"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Мероприятия по исполнению задачи:</w:t>
            </w:r>
          </w:p>
        </w:tc>
      </w:tr>
      <w:tr w:rsidR="00087C7B" w:rsidRPr="004A1EDE" w14:paraId="5F8E33DC" w14:textId="77777777" w:rsidTr="00412BC2">
        <w:trPr>
          <w:trHeight w:val="20"/>
        </w:trPr>
        <w:tc>
          <w:tcPr>
            <w:tcW w:w="159" w:type="pct"/>
            <w:vMerge w:val="restart"/>
            <w:tcBorders>
              <w:top w:val="single" w:sz="4" w:space="0" w:color="auto"/>
              <w:left w:val="single" w:sz="4" w:space="0" w:color="auto"/>
              <w:right w:val="single" w:sz="4" w:space="0" w:color="auto"/>
            </w:tcBorders>
          </w:tcPr>
          <w:p w14:paraId="2B509481" w14:textId="77777777" w:rsidR="004A1EDE" w:rsidRPr="004A1EDE" w:rsidRDefault="004A1EDE" w:rsidP="005115E3">
            <w:pPr>
              <w:autoSpaceDE w:val="0"/>
              <w:autoSpaceDN w:val="0"/>
              <w:adjustRightInd w:val="0"/>
              <w:jc w:val="center"/>
              <w:rPr>
                <w:rFonts w:eastAsia="Times New Roman"/>
                <w:sz w:val="22"/>
                <w:szCs w:val="22"/>
                <w:lang w:eastAsia="ru-RU"/>
              </w:rPr>
            </w:pPr>
            <w:r w:rsidRPr="004A1EDE">
              <w:rPr>
                <w:rFonts w:eastAsia="Times New Roman"/>
                <w:sz w:val="22"/>
                <w:szCs w:val="22"/>
                <w:lang w:eastAsia="ru-RU"/>
              </w:rPr>
              <w:t>3.</w:t>
            </w:r>
          </w:p>
        </w:tc>
        <w:tc>
          <w:tcPr>
            <w:tcW w:w="540" w:type="pct"/>
            <w:vMerge w:val="restart"/>
            <w:tcBorders>
              <w:top w:val="single" w:sz="4" w:space="0" w:color="auto"/>
              <w:left w:val="single" w:sz="4" w:space="0" w:color="auto"/>
              <w:right w:val="single" w:sz="4" w:space="0" w:color="auto"/>
            </w:tcBorders>
          </w:tcPr>
          <w:p w14:paraId="4D5DD63B" w14:textId="6D70CE35" w:rsidR="004A1EDE" w:rsidRPr="004A1EDE" w:rsidRDefault="004A1EDE" w:rsidP="005115E3">
            <w:pPr>
              <w:widowControl w:val="0"/>
              <w:autoSpaceDE w:val="0"/>
              <w:autoSpaceDN w:val="0"/>
              <w:adjustRightInd w:val="0"/>
              <w:rPr>
                <w:rFonts w:eastAsia="Calibri"/>
                <w:sz w:val="22"/>
                <w:szCs w:val="22"/>
                <w:lang w:eastAsia="ru-RU"/>
              </w:rPr>
            </w:pPr>
            <w:r w:rsidRPr="004A1EDE">
              <w:rPr>
                <w:rFonts w:eastAsia="Calibri"/>
                <w:sz w:val="22"/>
                <w:szCs w:val="22"/>
                <w:lang w:eastAsia="ru-RU"/>
              </w:rPr>
              <w:t>Подпрограмма «Развитие муниципального бюджетного</w:t>
            </w:r>
            <w:r w:rsidR="00087C7B">
              <w:rPr>
                <w:rFonts w:eastAsia="Calibri"/>
                <w:sz w:val="22"/>
                <w:szCs w:val="22"/>
                <w:lang w:eastAsia="ru-RU"/>
              </w:rPr>
              <w:t xml:space="preserve"> </w:t>
            </w:r>
            <w:r w:rsidRPr="004A1EDE">
              <w:rPr>
                <w:rFonts w:eastAsia="Calibri"/>
                <w:sz w:val="22"/>
                <w:szCs w:val="22"/>
                <w:lang w:eastAsia="ru-RU"/>
              </w:rPr>
              <w:t>учреждения дополнительного образования</w:t>
            </w:r>
            <w:r w:rsidR="00087C7B">
              <w:rPr>
                <w:rFonts w:eastAsia="Calibri"/>
                <w:sz w:val="22"/>
                <w:szCs w:val="22"/>
                <w:lang w:eastAsia="ru-RU"/>
              </w:rPr>
              <w:t xml:space="preserve"> </w:t>
            </w:r>
          </w:p>
          <w:p w14:paraId="23F06635" w14:textId="77777777" w:rsidR="004A1EDE" w:rsidRPr="004A1EDE" w:rsidRDefault="004A1EDE" w:rsidP="005115E3">
            <w:pPr>
              <w:autoSpaceDE w:val="0"/>
              <w:autoSpaceDN w:val="0"/>
              <w:adjustRightInd w:val="0"/>
              <w:ind w:right="-135"/>
              <w:rPr>
                <w:rFonts w:eastAsia="Times New Roman"/>
                <w:sz w:val="22"/>
                <w:szCs w:val="22"/>
                <w:lang w:eastAsia="ru-RU"/>
              </w:rPr>
            </w:pPr>
            <w:r w:rsidRPr="004A1EDE">
              <w:rPr>
                <w:rFonts w:eastAsia="Times New Roman"/>
                <w:sz w:val="22"/>
                <w:szCs w:val="22"/>
                <w:lang w:eastAsia="ru-RU"/>
              </w:rPr>
              <w:t>«Детская школа искусств Хасанского муниципального округа»</w:t>
            </w:r>
          </w:p>
        </w:tc>
        <w:tc>
          <w:tcPr>
            <w:tcW w:w="485" w:type="pct"/>
            <w:gridSpan w:val="3"/>
            <w:vMerge w:val="restart"/>
            <w:tcBorders>
              <w:top w:val="single" w:sz="4" w:space="0" w:color="auto"/>
              <w:left w:val="single" w:sz="4" w:space="0" w:color="auto"/>
              <w:right w:val="single" w:sz="4" w:space="0" w:color="auto"/>
            </w:tcBorders>
          </w:tcPr>
          <w:p w14:paraId="588DD1C0" w14:textId="77777777" w:rsidR="004A1EDE" w:rsidRPr="004A1EDE" w:rsidRDefault="004A1EDE" w:rsidP="005115E3">
            <w:pPr>
              <w:rPr>
                <w:rFonts w:eastAsia="Times New Roman"/>
                <w:sz w:val="22"/>
                <w:szCs w:val="22"/>
                <w:lang w:eastAsia="ru-RU"/>
              </w:rPr>
            </w:pPr>
            <w:r w:rsidRPr="004A1EDE">
              <w:rPr>
                <w:rFonts w:eastAsia="Times New Roman"/>
                <w:bCs/>
                <w:sz w:val="22"/>
                <w:szCs w:val="22"/>
                <w:lang w:eastAsia="ru-RU"/>
              </w:rPr>
              <w:t>МБУ ДО ДШИ</w:t>
            </w:r>
          </w:p>
        </w:tc>
        <w:tc>
          <w:tcPr>
            <w:tcW w:w="209" w:type="pct"/>
            <w:gridSpan w:val="3"/>
            <w:vMerge w:val="restart"/>
            <w:tcBorders>
              <w:top w:val="single" w:sz="4" w:space="0" w:color="auto"/>
              <w:left w:val="single" w:sz="4" w:space="0" w:color="auto"/>
              <w:right w:val="single" w:sz="4" w:space="0" w:color="auto"/>
            </w:tcBorders>
          </w:tcPr>
          <w:p w14:paraId="53B48C10"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2023-2027</w:t>
            </w:r>
          </w:p>
          <w:p w14:paraId="506E2F6F" w14:textId="77777777" w:rsidR="004A1EDE" w:rsidRPr="004A1EDE" w:rsidRDefault="004A1EDE" w:rsidP="005115E3">
            <w:pPr>
              <w:jc w:val="center"/>
              <w:rPr>
                <w:rFonts w:eastAsia="Times New Roman"/>
                <w:sz w:val="22"/>
                <w:szCs w:val="22"/>
                <w:lang w:eastAsia="ru-RU"/>
              </w:rPr>
            </w:pPr>
          </w:p>
        </w:tc>
        <w:tc>
          <w:tcPr>
            <w:tcW w:w="230" w:type="pct"/>
            <w:vMerge w:val="restart"/>
            <w:tcBorders>
              <w:top w:val="single" w:sz="4" w:space="0" w:color="auto"/>
              <w:left w:val="single" w:sz="4" w:space="0" w:color="auto"/>
              <w:right w:val="single" w:sz="4" w:space="0" w:color="auto"/>
            </w:tcBorders>
          </w:tcPr>
          <w:p w14:paraId="2E1E8533" w14:textId="77777777" w:rsidR="004A1EDE" w:rsidRPr="004A1EDE" w:rsidRDefault="004A1EDE" w:rsidP="005115E3">
            <w:pPr>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63E8C121"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92" w:type="pct"/>
            <w:gridSpan w:val="2"/>
            <w:tcBorders>
              <w:top w:val="single" w:sz="4" w:space="0" w:color="auto"/>
              <w:left w:val="single" w:sz="4" w:space="0" w:color="auto"/>
              <w:bottom w:val="single" w:sz="4" w:space="0" w:color="auto"/>
              <w:right w:val="single" w:sz="4" w:space="0" w:color="auto"/>
            </w:tcBorders>
          </w:tcPr>
          <w:p w14:paraId="7345F364" w14:textId="77777777" w:rsidR="004A1EDE" w:rsidRPr="004A1EDE" w:rsidRDefault="004A1EDE" w:rsidP="005115E3">
            <w:pPr>
              <w:widowControl w:val="0"/>
              <w:autoSpaceDE w:val="0"/>
              <w:autoSpaceDN w:val="0"/>
              <w:adjustRightInd w:val="0"/>
              <w:ind w:right="-137"/>
              <w:jc w:val="center"/>
              <w:rPr>
                <w:rFonts w:eastAsia="Calibri"/>
                <w:sz w:val="22"/>
                <w:szCs w:val="22"/>
                <w:lang w:eastAsia="ru-RU"/>
              </w:rPr>
            </w:pPr>
            <w:r w:rsidRPr="004A1EDE">
              <w:rPr>
                <w:rFonts w:eastAsia="Calibri"/>
                <w:sz w:val="22"/>
                <w:szCs w:val="22"/>
                <w:lang w:eastAsia="ru-RU"/>
              </w:rPr>
              <w:t>20112,15</w:t>
            </w:r>
          </w:p>
        </w:tc>
        <w:tc>
          <w:tcPr>
            <w:tcW w:w="354" w:type="pct"/>
            <w:gridSpan w:val="4"/>
            <w:tcBorders>
              <w:top w:val="single" w:sz="4" w:space="0" w:color="auto"/>
              <w:left w:val="single" w:sz="4" w:space="0" w:color="auto"/>
              <w:bottom w:val="single" w:sz="4" w:space="0" w:color="auto"/>
              <w:right w:val="single" w:sz="4" w:space="0" w:color="auto"/>
            </w:tcBorders>
          </w:tcPr>
          <w:p w14:paraId="5D972C73"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27384,65</w:t>
            </w:r>
          </w:p>
        </w:tc>
        <w:tc>
          <w:tcPr>
            <w:tcW w:w="357" w:type="pct"/>
            <w:gridSpan w:val="4"/>
            <w:tcBorders>
              <w:top w:val="single" w:sz="4" w:space="0" w:color="auto"/>
              <w:left w:val="single" w:sz="4" w:space="0" w:color="auto"/>
              <w:bottom w:val="single" w:sz="4" w:space="0" w:color="auto"/>
              <w:right w:val="single" w:sz="4" w:space="0" w:color="auto"/>
            </w:tcBorders>
          </w:tcPr>
          <w:p w14:paraId="0B9131FD"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30766,51</w:t>
            </w:r>
          </w:p>
        </w:tc>
        <w:tc>
          <w:tcPr>
            <w:tcW w:w="353" w:type="pct"/>
            <w:gridSpan w:val="3"/>
            <w:tcBorders>
              <w:top w:val="single" w:sz="4" w:space="0" w:color="auto"/>
              <w:left w:val="single" w:sz="4" w:space="0" w:color="auto"/>
              <w:bottom w:val="single" w:sz="4" w:space="0" w:color="auto"/>
              <w:right w:val="single" w:sz="4" w:space="0" w:color="auto"/>
            </w:tcBorders>
          </w:tcPr>
          <w:p w14:paraId="5C377433"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31669,59</w:t>
            </w:r>
          </w:p>
        </w:tc>
        <w:tc>
          <w:tcPr>
            <w:tcW w:w="352" w:type="pct"/>
            <w:gridSpan w:val="4"/>
            <w:tcBorders>
              <w:top w:val="single" w:sz="4" w:space="0" w:color="auto"/>
              <w:left w:val="single" w:sz="4" w:space="0" w:color="auto"/>
              <w:bottom w:val="single" w:sz="4" w:space="0" w:color="auto"/>
              <w:right w:val="single" w:sz="4" w:space="0" w:color="auto"/>
            </w:tcBorders>
          </w:tcPr>
          <w:p w14:paraId="5671B8B2"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30365,06</w:t>
            </w:r>
          </w:p>
        </w:tc>
        <w:tc>
          <w:tcPr>
            <w:tcW w:w="409" w:type="pct"/>
            <w:gridSpan w:val="3"/>
            <w:tcBorders>
              <w:top w:val="single" w:sz="4" w:space="0" w:color="auto"/>
              <w:left w:val="single" w:sz="4" w:space="0" w:color="auto"/>
              <w:bottom w:val="single" w:sz="4" w:space="0" w:color="auto"/>
              <w:right w:val="single" w:sz="4" w:space="0" w:color="auto"/>
            </w:tcBorders>
          </w:tcPr>
          <w:p w14:paraId="63C75B48"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140297,96</w:t>
            </w:r>
          </w:p>
        </w:tc>
        <w:tc>
          <w:tcPr>
            <w:tcW w:w="535" w:type="pct"/>
            <w:vMerge w:val="restart"/>
            <w:tcBorders>
              <w:top w:val="single" w:sz="4" w:space="0" w:color="auto"/>
              <w:left w:val="single" w:sz="4" w:space="0" w:color="auto"/>
              <w:right w:val="single" w:sz="4" w:space="0" w:color="auto"/>
            </w:tcBorders>
          </w:tcPr>
          <w:p w14:paraId="7205B218" w14:textId="6F2D9900" w:rsidR="004A1EDE" w:rsidRPr="004A1EDE" w:rsidRDefault="004A1EDE" w:rsidP="005115E3">
            <w:pPr>
              <w:widowControl w:val="0"/>
              <w:autoSpaceDE w:val="0"/>
              <w:autoSpaceDN w:val="0"/>
              <w:adjustRightInd w:val="0"/>
              <w:rPr>
                <w:rFonts w:eastAsia="Calibri"/>
                <w:sz w:val="22"/>
                <w:szCs w:val="22"/>
                <w:lang w:eastAsia="ru-RU"/>
              </w:rPr>
            </w:pPr>
            <w:r w:rsidRPr="004A1EDE">
              <w:rPr>
                <w:rFonts w:eastAsia="Calibri"/>
                <w:sz w:val="22"/>
                <w:szCs w:val="22"/>
                <w:lang w:eastAsia="ru-RU"/>
              </w:rPr>
              <w:t>увеличение числа посещений</w:t>
            </w:r>
            <w:r w:rsidR="00087C7B">
              <w:rPr>
                <w:rFonts w:eastAsia="Calibri"/>
                <w:sz w:val="22"/>
                <w:szCs w:val="22"/>
                <w:lang w:eastAsia="ru-RU"/>
              </w:rPr>
              <w:t xml:space="preserve"> </w:t>
            </w:r>
            <w:r w:rsidRPr="004A1EDE">
              <w:rPr>
                <w:rFonts w:eastAsia="Calibri"/>
                <w:sz w:val="22"/>
                <w:szCs w:val="22"/>
                <w:lang w:eastAsia="ru-RU"/>
              </w:rPr>
              <w:t>МБУ ДО</w:t>
            </w:r>
            <w:r w:rsidR="00087C7B">
              <w:rPr>
                <w:rFonts w:eastAsia="Calibri"/>
                <w:sz w:val="22"/>
                <w:szCs w:val="22"/>
                <w:lang w:eastAsia="ru-RU"/>
              </w:rPr>
              <w:t xml:space="preserve"> </w:t>
            </w:r>
            <w:r w:rsidRPr="004A1EDE">
              <w:rPr>
                <w:rFonts w:eastAsia="Calibri"/>
                <w:sz w:val="22"/>
                <w:szCs w:val="22"/>
                <w:lang w:eastAsia="ru-RU"/>
              </w:rPr>
              <w:t>ДШИ</w:t>
            </w:r>
            <w:r w:rsidR="00087C7B">
              <w:rPr>
                <w:rFonts w:eastAsia="Calibri"/>
                <w:sz w:val="22"/>
                <w:szCs w:val="22"/>
                <w:lang w:eastAsia="ru-RU"/>
              </w:rPr>
              <w:t xml:space="preserve"> </w:t>
            </w:r>
            <w:r w:rsidRPr="004A1EDE">
              <w:rPr>
                <w:rFonts w:eastAsia="Calibri"/>
                <w:sz w:val="22"/>
                <w:szCs w:val="22"/>
                <w:lang w:eastAsia="ru-RU"/>
              </w:rPr>
              <w:t>к</w:t>
            </w:r>
            <w:r w:rsidR="00087C7B">
              <w:rPr>
                <w:rFonts w:eastAsia="Calibri"/>
                <w:sz w:val="22"/>
                <w:szCs w:val="22"/>
                <w:lang w:eastAsia="ru-RU"/>
              </w:rPr>
              <w:t xml:space="preserve"> </w:t>
            </w:r>
            <w:r w:rsidRPr="004A1EDE">
              <w:rPr>
                <w:rFonts w:eastAsia="Calibri"/>
                <w:sz w:val="22"/>
                <w:szCs w:val="22"/>
                <w:lang w:eastAsia="ru-RU"/>
              </w:rPr>
              <w:t>2026</w:t>
            </w:r>
            <w:r w:rsidR="00087C7B">
              <w:rPr>
                <w:rFonts w:eastAsia="Calibri"/>
                <w:sz w:val="22"/>
                <w:szCs w:val="22"/>
                <w:lang w:eastAsia="ru-RU"/>
              </w:rPr>
              <w:t xml:space="preserve"> </w:t>
            </w:r>
            <w:r w:rsidRPr="004A1EDE">
              <w:rPr>
                <w:rFonts w:eastAsia="Calibri"/>
                <w:sz w:val="22"/>
                <w:szCs w:val="22"/>
                <w:lang w:eastAsia="ru-RU"/>
              </w:rPr>
              <w:t>году</w:t>
            </w:r>
            <w:r w:rsidR="00087C7B">
              <w:rPr>
                <w:rFonts w:eastAsia="Calibri"/>
                <w:sz w:val="22"/>
                <w:szCs w:val="22"/>
                <w:lang w:eastAsia="ru-RU"/>
              </w:rPr>
              <w:t xml:space="preserve"> </w:t>
            </w:r>
            <w:r w:rsidRPr="004A1EDE">
              <w:rPr>
                <w:rFonts w:eastAsia="Calibri"/>
                <w:sz w:val="22"/>
                <w:szCs w:val="22"/>
                <w:lang w:eastAsia="ru-RU"/>
              </w:rPr>
              <w:t>до</w:t>
            </w:r>
            <w:r w:rsidR="00087C7B">
              <w:rPr>
                <w:rFonts w:eastAsia="Calibri"/>
                <w:sz w:val="22"/>
                <w:szCs w:val="22"/>
                <w:lang w:eastAsia="ru-RU"/>
              </w:rPr>
              <w:t xml:space="preserve"> </w:t>
            </w:r>
            <w:r w:rsidRPr="004A1EDE">
              <w:rPr>
                <w:rFonts w:eastAsia="Calibri"/>
                <w:sz w:val="22"/>
                <w:szCs w:val="22"/>
                <w:lang w:eastAsia="ru-RU"/>
              </w:rPr>
              <w:t>2830 человек</w:t>
            </w:r>
          </w:p>
        </w:tc>
      </w:tr>
      <w:tr w:rsidR="00087C7B" w:rsidRPr="004A1EDE" w14:paraId="52C1EBDA" w14:textId="77777777" w:rsidTr="00412BC2">
        <w:trPr>
          <w:trHeight w:val="20"/>
        </w:trPr>
        <w:tc>
          <w:tcPr>
            <w:tcW w:w="159" w:type="pct"/>
            <w:vMerge/>
            <w:tcBorders>
              <w:left w:val="single" w:sz="4" w:space="0" w:color="auto"/>
              <w:right w:val="single" w:sz="4" w:space="0" w:color="auto"/>
            </w:tcBorders>
          </w:tcPr>
          <w:p w14:paraId="6D68638C"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58BFEFE3"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5662C562" w14:textId="77777777" w:rsidR="004A1EDE" w:rsidRPr="004A1EDE" w:rsidRDefault="004A1EDE" w:rsidP="005115E3">
            <w:pPr>
              <w:autoSpaceDE w:val="0"/>
              <w:autoSpaceDN w:val="0"/>
              <w:adjustRightInd w:val="0"/>
              <w:rPr>
                <w:rFonts w:eastAsia="Times New Roman"/>
                <w:sz w:val="22"/>
                <w:szCs w:val="22"/>
                <w:lang w:eastAsia="ru-RU"/>
              </w:rPr>
            </w:pPr>
          </w:p>
        </w:tc>
        <w:tc>
          <w:tcPr>
            <w:tcW w:w="209" w:type="pct"/>
            <w:gridSpan w:val="3"/>
            <w:vMerge/>
            <w:tcBorders>
              <w:left w:val="single" w:sz="4" w:space="0" w:color="auto"/>
              <w:right w:val="single" w:sz="4" w:space="0" w:color="auto"/>
            </w:tcBorders>
          </w:tcPr>
          <w:p w14:paraId="263B2C5A"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230" w:type="pct"/>
            <w:vMerge/>
            <w:tcBorders>
              <w:left w:val="single" w:sz="4" w:space="0" w:color="auto"/>
              <w:right w:val="single" w:sz="4" w:space="0" w:color="auto"/>
            </w:tcBorders>
          </w:tcPr>
          <w:p w14:paraId="472133D0"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5FCD9877"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2" w:type="pct"/>
            <w:gridSpan w:val="2"/>
            <w:tcBorders>
              <w:top w:val="single" w:sz="4" w:space="0" w:color="auto"/>
              <w:left w:val="single" w:sz="4" w:space="0" w:color="auto"/>
              <w:bottom w:val="single" w:sz="4" w:space="0" w:color="auto"/>
              <w:right w:val="single" w:sz="4" w:space="0" w:color="auto"/>
            </w:tcBorders>
          </w:tcPr>
          <w:p w14:paraId="6D5EE844"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6D016D24" w14:textId="77777777" w:rsidR="004A1EDE" w:rsidRPr="004A1EDE" w:rsidRDefault="004A1EDE" w:rsidP="005115E3">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AC4E268"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1E2E9204"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7BA45C05"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6B6B3156" w14:textId="77777777" w:rsidR="004A1EDE" w:rsidRPr="004A1EDE" w:rsidRDefault="004A1EDE" w:rsidP="005115E3">
            <w:pPr>
              <w:rPr>
                <w:rFonts w:eastAsia="Times New Roman"/>
                <w:sz w:val="22"/>
                <w:szCs w:val="22"/>
                <w:lang w:eastAsia="ru-RU"/>
              </w:rPr>
            </w:pPr>
          </w:p>
        </w:tc>
        <w:tc>
          <w:tcPr>
            <w:tcW w:w="535" w:type="pct"/>
            <w:vMerge/>
            <w:tcBorders>
              <w:left w:val="single" w:sz="4" w:space="0" w:color="auto"/>
              <w:right w:val="single" w:sz="4" w:space="0" w:color="auto"/>
            </w:tcBorders>
          </w:tcPr>
          <w:p w14:paraId="0A50A476" w14:textId="77777777" w:rsidR="004A1EDE" w:rsidRPr="004A1EDE" w:rsidRDefault="004A1EDE" w:rsidP="005115E3">
            <w:pPr>
              <w:rPr>
                <w:rFonts w:eastAsia="Times New Roman"/>
                <w:sz w:val="22"/>
                <w:szCs w:val="22"/>
                <w:lang w:eastAsia="ru-RU"/>
              </w:rPr>
            </w:pPr>
          </w:p>
        </w:tc>
      </w:tr>
      <w:tr w:rsidR="00087C7B" w:rsidRPr="004A1EDE" w14:paraId="77984026" w14:textId="77777777" w:rsidTr="00412BC2">
        <w:trPr>
          <w:trHeight w:val="20"/>
        </w:trPr>
        <w:tc>
          <w:tcPr>
            <w:tcW w:w="159" w:type="pct"/>
            <w:vMerge/>
            <w:tcBorders>
              <w:left w:val="single" w:sz="4" w:space="0" w:color="auto"/>
              <w:right w:val="single" w:sz="4" w:space="0" w:color="auto"/>
            </w:tcBorders>
          </w:tcPr>
          <w:p w14:paraId="7481F1BE"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38240747"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5937EF01" w14:textId="77777777" w:rsidR="004A1EDE" w:rsidRPr="004A1EDE" w:rsidRDefault="004A1EDE" w:rsidP="005115E3">
            <w:pPr>
              <w:autoSpaceDE w:val="0"/>
              <w:autoSpaceDN w:val="0"/>
              <w:adjustRightInd w:val="0"/>
              <w:rPr>
                <w:rFonts w:eastAsia="Times New Roman"/>
                <w:sz w:val="22"/>
                <w:szCs w:val="22"/>
                <w:lang w:eastAsia="ru-RU"/>
              </w:rPr>
            </w:pPr>
          </w:p>
        </w:tc>
        <w:tc>
          <w:tcPr>
            <w:tcW w:w="209" w:type="pct"/>
            <w:gridSpan w:val="3"/>
            <w:vMerge/>
            <w:tcBorders>
              <w:left w:val="single" w:sz="4" w:space="0" w:color="auto"/>
              <w:right w:val="single" w:sz="4" w:space="0" w:color="auto"/>
            </w:tcBorders>
          </w:tcPr>
          <w:p w14:paraId="51D8ECC1"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230" w:type="pct"/>
            <w:vMerge/>
            <w:tcBorders>
              <w:left w:val="single" w:sz="4" w:space="0" w:color="auto"/>
              <w:right w:val="single" w:sz="4" w:space="0" w:color="auto"/>
            </w:tcBorders>
          </w:tcPr>
          <w:p w14:paraId="09FF7777"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2896D16B"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2" w:type="pct"/>
            <w:gridSpan w:val="2"/>
            <w:tcBorders>
              <w:top w:val="single" w:sz="4" w:space="0" w:color="auto"/>
              <w:left w:val="single" w:sz="4" w:space="0" w:color="auto"/>
              <w:bottom w:val="single" w:sz="4" w:space="0" w:color="auto"/>
              <w:right w:val="single" w:sz="4" w:space="0" w:color="auto"/>
            </w:tcBorders>
          </w:tcPr>
          <w:p w14:paraId="3CECD0C2"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641188FA" w14:textId="77777777" w:rsidR="004A1EDE" w:rsidRPr="004A1EDE" w:rsidRDefault="004A1EDE" w:rsidP="005115E3">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FC0CB3F"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7241DCFE"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63C7E373"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066D9144" w14:textId="77777777" w:rsidR="004A1EDE" w:rsidRPr="004A1EDE" w:rsidRDefault="004A1EDE" w:rsidP="005115E3">
            <w:pPr>
              <w:rPr>
                <w:rFonts w:eastAsia="Times New Roman"/>
                <w:sz w:val="22"/>
                <w:szCs w:val="22"/>
                <w:lang w:eastAsia="ru-RU"/>
              </w:rPr>
            </w:pPr>
          </w:p>
        </w:tc>
        <w:tc>
          <w:tcPr>
            <w:tcW w:w="535" w:type="pct"/>
            <w:vMerge/>
            <w:tcBorders>
              <w:left w:val="single" w:sz="4" w:space="0" w:color="auto"/>
              <w:right w:val="single" w:sz="4" w:space="0" w:color="auto"/>
            </w:tcBorders>
          </w:tcPr>
          <w:p w14:paraId="346A930E" w14:textId="77777777" w:rsidR="004A1EDE" w:rsidRPr="004A1EDE" w:rsidRDefault="004A1EDE" w:rsidP="005115E3">
            <w:pPr>
              <w:jc w:val="center"/>
              <w:rPr>
                <w:rFonts w:eastAsia="Times New Roman"/>
                <w:sz w:val="22"/>
                <w:szCs w:val="22"/>
                <w:lang w:eastAsia="ru-RU"/>
              </w:rPr>
            </w:pPr>
          </w:p>
        </w:tc>
      </w:tr>
      <w:tr w:rsidR="00087C7B" w:rsidRPr="004A1EDE" w14:paraId="1C1FBC02" w14:textId="77777777" w:rsidTr="00412BC2">
        <w:trPr>
          <w:trHeight w:val="20"/>
        </w:trPr>
        <w:tc>
          <w:tcPr>
            <w:tcW w:w="159" w:type="pct"/>
            <w:vMerge/>
            <w:tcBorders>
              <w:left w:val="single" w:sz="4" w:space="0" w:color="auto"/>
              <w:right w:val="single" w:sz="4" w:space="0" w:color="auto"/>
            </w:tcBorders>
          </w:tcPr>
          <w:p w14:paraId="26E1D742"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410BD6B8"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7E391F37" w14:textId="77777777" w:rsidR="004A1EDE" w:rsidRPr="004A1EDE" w:rsidRDefault="004A1EDE" w:rsidP="005115E3">
            <w:pPr>
              <w:autoSpaceDE w:val="0"/>
              <w:autoSpaceDN w:val="0"/>
              <w:adjustRightInd w:val="0"/>
              <w:rPr>
                <w:rFonts w:eastAsia="Times New Roman"/>
                <w:sz w:val="22"/>
                <w:szCs w:val="22"/>
                <w:lang w:eastAsia="ru-RU"/>
              </w:rPr>
            </w:pPr>
          </w:p>
        </w:tc>
        <w:tc>
          <w:tcPr>
            <w:tcW w:w="209" w:type="pct"/>
            <w:gridSpan w:val="3"/>
            <w:vMerge/>
            <w:tcBorders>
              <w:left w:val="single" w:sz="4" w:space="0" w:color="auto"/>
              <w:right w:val="single" w:sz="4" w:space="0" w:color="auto"/>
            </w:tcBorders>
          </w:tcPr>
          <w:p w14:paraId="706F8108"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230" w:type="pct"/>
            <w:vMerge/>
            <w:tcBorders>
              <w:left w:val="single" w:sz="4" w:space="0" w:color="auto"/>
              <w:right w:val="single" w:sz="4" w:space="0" w:color="auto"/>
            </w:tcBorders>
          </w:tcPr>
          <w:p w14:paraId="00B5FA15"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6047B9F0"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2" w:type="pct"/>
            <w:gridSpan w:val="2"/>
            <w:tcBorders>
              <w:top w:val="single" w:sz="4" w:space="0" w:color="auto"/>
              <w:left w:val="single" w:sz="4" w:space="0" w:color="auto"/>
              <w:bottom w:val="single" w:sz="4" w:space="0" w:color="auto"/>
              <w:right w:val="single" w:sz="4" w:space="0" w:color="auto"/>
            </w:tcBorders>
          </w:tcPr>
          <w:p w14:paraId="3AB522E0" w14:textId="77777777" w:rsidR="004A1EDE" w:rsidRPr="004A1EDE" w:rsidRDefault="004A1EDE" w:rsidP="005115E3">
            <w:pPr>
              <w:widowControl w:val="0"/>
              <w:autoSpaceDE w:val="0"/>
              <w:autoSpaceDN w:val="0"/>
              <w:adjustRightInd w:val="0"/>
              <w:ind w:left="-79" w:right="-137"/>
              <w:jc w:val="center"/>
              <w:rPr>
                <w:rFonts w:eastAsia="Calibri"/>
                <w:sz w:val="22"/>
                <w:szCs w:val="22"/>
                <w:lang w:eastAsia="ru-RU"/>
              </w:rPr>
            </w:pPr>
            <w:r w:rsidRPr="004A1EDE">
              <w:rPr>
                <w:rFonts w:eastAsia="Calibri"/>
                <w:sz w:val="22"/>
                <w:szCs w:val="22"/>
                <w:lang w:eastAsia="ru-RU"/>
              </w:rPr>
              <w:t>20112,15</w:t>
            </w:r>
          </w:p>
        </w:tc>
        <w:tc>
          <w:tcPr>
            <w:tcW w:w="354" w:type="pct"/>
            <w:gridSpan w:val="4"/>
            <w:tcBorders>
              <w:top w:val="single" w:sz="4" w:space="0" w:color="auto"/>
              <w:left w:val="single" w:sz="4" w:space="0" w:color="auto"/>
              <w:bottom w:val="single" w:sz="4" w:space="0" w:color="auto"/>
              <w:right w:val="single" w:sz="4" w:space="0" w:color="auto"/>
            </w:tcBorders>
          </w:tcPr>
          <w:p w14:paraId="5207C5E3"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27384,65</w:t>
            </w:r>
          </w:p>
        </w:tc>
        <w:tc>
          <w:tcPr>
            <w:tcW w:w="357" w:type="pct"/>
            <w:gridSpan w:val="4"/>
            <w:tcBorders>
              <w:top w:val="single" w:sz="4" w:space="0" w:color="auto"/>
              <w:left w:val="single" w:sz="4" w:space="0" w:color="auto"/>
              <w:bottom w:val="single" w:sz="4" w:space="0" w:color="auto"/>
              <w:right w:val="single" w:sz="4" w:space="0" w:color="auto"/>
            </w:tcBorders>
          </w:tcPr>
          <w:p w14:paraId="0F3F7F7E"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30766,51</w:t>
            </w:r>
          </w:p>
        </w:tc>
        <w:tc>
          <w:tcPr>
            <w:tcW w:w="353" w:type="pct"/>
            <w:gridSpan w:val="3"/>
            <w:tcBorders>
              <w:top w:val="single" w:sz="4" w:space="0" w:color="auto"/>
              <w:left w:val="single" w:sz="4" w:space="0" w:color="auto"/>
              <w:bottom w:val="single" w:sz="4" w:space="0" w:color="auto"/>
              <w:right w:val="single" w:sz="4" w:space="0" w:color="auto"/>
            </w:tcBorders>
          </w:tcPr>
          <w:p w14:paraId="120AB914"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31669,59</w:t>
            </w:r>
          </w:p>
        </w:tc>
        <w:tc>
          <w:tcPr>
            <w:tcW w:w="352" w:type="pct"/>
            <w:gridSpan w:val="4"/>
            <w:tcBorders>
              <w:top w:val="single" w:sz="4" w:space="0" w:color="auto"/>
              <w:left w:val="single" w:sz="4" w:space="0" w:color="auto"/>
              <w:bottom w:val="single" w:sz="4" w:space="0" w:color="auto"/>
              <w:right w:val="single" w:sz="4" w:space="0" w:color="auto"/>
            </w:tcBorders>
          </w:tcPr>
          <w:p w14:paraId="406ADF80"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30365,06</w:t>
            </w:r>
          </w:p>
        </w:tc>
        <w:tc>
          <w:tcPr>
            <w:tcW w:w="409" w:type="pct"/>
            <w:gridSpan w:val="3"/>
            <w:tcBorders>
              <w:top w:val="single" w:sz="4" w:space="0" w:color="auto"/>
              <w:left w:val="single" w:sz="4" w:space="0" w:color="auto"/>
              <w:bottom w:val="single" w:sz="4" w:space="0" w:color="auto"/>
              <w:right w:val="single" w:sz="4" w:space="0" w:color="auto"/>
            </w:tcBorders>
          </w:tcPr>
          <w:p w14:paraId="5F0D03EB"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140297,96</w:t>
            </w:r>
          </w:p>
        </w:tc>
        <w:tc>
          <w:tcPr>
            <w:tcW w:w="535" w:type="pct"/>
            <w:vMerge/>
            <w:tcBorders>
              <w:left w:val="single" w:sz="4" w:space="0" w:color="auto"/>
              <w:right w:val="single" w:sz="4" w:space="0" w:color="auto"/>
            </w:tcBorders>
          </w:tcPr>
          <w:p w14:paraId="115C4715" w14:textId="77777777" w:rsidR="004A1EDE" w:rsidRPr="004A1EDE" w:rsidRDefault="004A1EDE" w:rsidP="005115E3">
            <w:pPr>
              <w:widowControl w:val="0"/>
              <w:autoSpaceDE w:val="0"/>
              <w:autoSpaceDN w:val="0"/>
              <w:adjustRightInd w:val="0"/>
              <w:rPr>
                <w:rFonts w:eastAsia="Calibri"/>
                <w:sz w:val="22"/>
                <w:szCs w:val="22"/>
                <w:lang w:eastAsia="ru-RU"/>
              </w:rPr>
            </w:pPr>
          </w:p>
        </w:tc>
      </w:tr>
      <w:tr w:rsidR="00087C7B" w:rsidRPr="004A1EDE" w14:paraId="0426AF8F" w14:textId="77777777" w:rsidTr="00412BC2">
        <w:trPr>
          <w:trHeight w:val="20"/>
        </w:trPr>
        <w:tc>
          <w:tcPr>
            <w:tcW w:w="159" w:type="pct"/>
            <w:vMerge/>
            <w:tcBorders>
              <w:left w:val="single" w:sz="4" w:space="0" w:color="auto"/>
              <w:bottom w:val="single" w:sz="4" w:space="0" w:color="auto"/>
              <w:right w:val="single" w:sz="4" w:space="0" w:color="auto"/>
            </w:tcBorders>
          </w:tcPr>
          <w:p w14:paraId="087C683B"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bottom w:val="single" w:sz="4" w:space="0" w:color="auto"/>
              <w:right w:val="single" w:sz="4" w:space="0" w:color="auto"/>
            </w:tcBorders>
          </w:tcPr>
          <w:p w14:paraId="27B74832"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bottom w:val="single" w:sz="4" w:space="0" w:color="auto"/>
              <w:right w:val="single" w:sz="4" w:space="0" w:color="auto"/>
            </w:tcBorders>
          </w:tcPr>
          <w:p w14:paraId="3D5978CF" w14:textId="77777777" w:rsidR="004A1EDE" w:rsidRPr="004A1EDE" w:rsidRDefault="004A1EDE" w:rsidP="005115E3">
            <w:pPr>
              <w:autoSpaceDE w:val="0"/>
              <w:autoSpaceDN w:val="0"/>
              <w:adjustRightInd w:val="0"/>
              <w:rPr>
                <w:rFonts w:eastAsia="Times New Roman"/>
                <w:sz w:val="22"/>
                <w:szCs w:val="22"/>
                <w:lang w:eastAsia="ru-RU"/>
              </w:rPr>
            </w:pPr>
          </w:p>
        </w:tc>
        <w:tc>
          <w:tcPr>
            <w:tcW w:w="209" w:type="pct"/>
            <w:gridSpan w:val="3"/>
            <w:vMerge/>
            <w:tcBorders>
              <w:left w:val="single" w:sz="4" w:space="0" w:color="auto"/>
              <w:bottom w:val="single" w:sz="4" w:space="0" w:color="auto"/>
              <w:right w:val="single" w:sz="4" w:space="0" w:color="auto"/>
            </w:tcBorders>
          </w:tcPr>
          <w:p w14:paraId="2C7C8474"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230" w:type="pct"/>
            <w:vMerge/>
            <w:tcBorders>
              <w:left w:val="single" w:sz="4" w:space="0" w:color="auto"/>
              <w:bottom w:val="single" w:sz="4" w:space="0" w:color="auto"/>
              <w:right w:val="single" w:sz="4" w:space="0" w:color="auto"/>
            </w:tcBorders>
          </w:tcPr>
          <w:p w14:paraId="3FF21528"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45227027"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92" w:type="pct"/>
            <w:gridSpan w:val="2"/>
            <w:tcBorders>
              <w:top w:val="single" w:sz="4" w:space="0" w:color="auto"/>
              <w:left w:val="single" w:sz="4" w:space="0" w:color="auto"/>
              <w:bottom w:val="single" w:sz="4" w:space="0" w:color="auto"/>
              <w:right w:val="single" w:sz="4" w:space="0" w:color="auto"/>
            </w:tcBorders>
          </w:tcPr>
          <w:p w14:paraId="55357317"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7E8D1AE9" w14:textId="77777777" w:rsidR="004A1EDE" w:rsidRPr="004A1EDE" w:rsidRDefault="004A1EDE" w:rsidP="005115E3">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64E4985"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046723F3" w14:textId="77777777" w:rsidR="004A1EDE" w:rsidRPr="004A1EDE" w:rsidRDefault="004A1EDE" w:rsidP="005115E3">
            <w:pPr>
              <w:jc w:val="cente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03DAD056"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7C772969" w14:textId="77777777" w:rsidR="004A1EDE" w:rsidRPr="004A1EDE" w:rsidRDefault="004A1EDE" w:rsidP="005115E3">
            <w:pPr>
              <w:rPr>
                <w:rFonts w:eastAsia="Times New Roman"/>
                <w:sz w:val="22"/>
                <w:szCs w:val="22"/>
                <w:lang w:eastAsia="ru-RU"/>
              </w:rPr>
            </w:pPr>
          </w:p>
        </w:tc>
        <w:tc>
          <w:tcPr>
            <w:tcW w:w="535" w:type="pct"/>
            <w:vMerge/>
            <w:tcBorders>
              <w:left w:val="single" w:sz="4" w:space="0" w:color="auto"/>
              <w:bottom w:val="single" w:sz="4" w:space="0" w:color="auto"/>
              <w:right w:val="single" w:sz="4" w:space="0" w:color="auto"/>
            </w:tcBorders>
          </w:tcPr>
          <w:p w14:paraId="027CADDD" w14:textId="77777777" w:rsidR="004A1EDE" w:rsidRPr="004A1EDE" w:rsidRDefault="004A1EDE" w:rsidP="005115E3">
            <w:pPr>
              <w:rPr>
                <w:rFonts w:eastAsia="Times New Roman"/>
                <w:sz w:val="22"/>
                <w:szCs w:val="22"/>
                <w:lang w:eastAsia="ru-RU"/>
              </w:rPr>
            </w:pPr>
          </w:p>
        </w:tc>
      </w:tr>
      <w:tr w:rsidR="00087C7B" w:rsidRPr="004A1EDE" w14:paraId="77C0EA9C" w14:textId="77777777" w:rsidTr="00412BC2">
        <w:trPr>
          <w:trHeight w:val="20"/>
        </w:trPr>
        <w:tc>
          <w:tcPr>
            <w:tcW w:w="159" w:type="pct"/>
            <w:vMerge w:val="restart"/>
            <w:tcBorders>
              <w:left w:val="single" w:sz="4" w:space="0" w:color="auto"/>
              <w:right w:val="single" w:sz="4" w:space="0" w:color="auto"/>
            </w:tcBorders>
          </w:tcPr>
          <w:p w14:paraId="5B29C43C" w14:textId="77777777" w:rsidR="004A1EDE" w:rsidRPr="004A1EDE" w:rsidRDefault="004A1EDE" w:rsidP="005115E3">
            <w:pPr>
              <w:widowControl w:val="0"/>
              <w:autoSpaceDE w:val="0"/>
              <w:autoSpaceDN w:val="0"/>
              <w:adjustRightInd w:val="0"/>
              <w:ind w:right="-120"/>
              <w:rPr>
                <w:rFonts w:eastAsia="Calibri"/>
                <w:sz w:val="22"/>
                <w:szCs w:val="22"/>
                <w:lang w:eastAsia="ru-RU"/>
              </w:rPr>
            </w:pPr>
            <w:r w:rsidRPr="004A1EDE">
              <w:rPr>
                <w:rFonts w:eastAsia="Calibri"/>
                <w:sz w:val="22"/>
                <w:szCs w:val="22"/>
                <w:lang w:eastAsia="ru-RU"/>
              </w:rPr>
              <w:t>3.1.</w:t>
            </w:r>
          </w:p>
        </w:tc>
        <w:tc>
          <w:tcPr>
            <w:tcW w:w="540" w:type="pct"/>
            <w:vMerge w:val="restart"/>
            <w:tcBorders>
              <w:left w:val="single" w:sz="4" w:space="0" w:color="auto"/>
              <w:right w:val="single" w:sz="4" w:space="0" w:color="auto"/>
            </w:tcBorders>
          </w:tcPr>
          <w:p w14:paraId="6C5A26F9" w14:textId="77777777" w:rsidR="004A1EDE" w:rsidRPr="004A1EDE" w:rsidRDefault="004A1EDE" w:rsidP="005115E3">
            <w:pPr>
              <w:widowControl w:val="0"/>
              <w:autoSpaceDE w:val="0"/>
              <w:autoSpaceDN w:val="0"/>
              <w:adjustRightInd w:val="0"/>
              <w:rPr>
                <w:rFonts w:eastAsia="Calibri"/>
                <w:sz w:val="22"/>
                <w:szCs w:val="22"/>
                <w:lang w:eastAsia="ru-RU"/>
              </w:rPr>
            </w:pPr>
            <w:r w:rsidRPr="004A1EDE">
              <w:rPr>
                <w:rFonts w:eastAsia="Calibri"/>
                <w:sz w:val="22"/>
                <w:szCs w:val="22"/>
                <w:lang w:eastAsia="ru-RU"/>
              </w:rPr>
              <w:t xml:space="preserve">Расходы на </w:t>
            </w:r>
            <w:r w:rsidRPr="004A1EDE">
              <w:rPr>
                <w:rFonts w:eastAsia="Calibri"/>
                <w:sz w:val="22"/>
                <w:szCs w:val="22"/>
                <w:lang w:eastAsia="ru-RU"/>
              </w:rPr>
              <w:lastRenderedPageBreak/>
              <w:t xml:space="preserve">финансовое обеспечение выполнения муниципального задания на оказание муниципальных услуг </w:t>
            </w:r>
            <w:r w:rsidRPr="004A1EDE">
              <w:rPr>
                <w:rFonts w:eastAsia="Calibri"/>
                <w:bCs/>
                <w:sz w:val="22"/>
                <w:szCs w:val="22"/>
                <w:lang w:eastAsia="ru-RU"/>
              </w:rPr>
              <w:t xml:space="preserve">МБУ ДО ДШИ </w:t>
            </w:r>
          </w:p>
        </w:tc>
        <w:tc>
          <w:tcPr>
            <w:tcW w:w="485" w:type="pct"/>
            <w:gridSpan w:val="3"/>
            <w:vMerge w:val="restart"/>
            <w:tcBorders>
              <w:left w:val="single" w:sz="4" w:space="0" w:color="auto"/>
              <w:right w:val="single" w:sz="4" w:space="0" w:color="auto"/>
            </w:tcBorders>
          </w:tcPr>
          <w:p w14:paraId="599612AB"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bCs/>
                <w:sz w:val="22"/>
                <w:szCs w:val="22"/>
                <w:lang w:eastAsia="ru-RU"/>
              </w:rPr>
              <w:lastRenderedPageBreak/>
              <w:t>МБУ ДО ДШИ</w:t>
            </w:r>
          </w:p>
        </w:tc>
        <w:tc>
          <w:tcPr>
            <w:tcW w:w="209" w:type="pct"/>
            <w:gridSpan w:val="3"/>
            <w:vMerge w:val="restart"/>
            <w:tcBorders>
              <w:left w:val="single" w:sz="4" w:space="0" w:color="auto"/>
              <w:right w:val="single" w:sz="4" w:space="0" w:color="auto"/>
            </w:tcBorders>
          </w:tcPr>
          <w:p w14:paraId="6D571FD5"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2023-2027</w:t>
            </w:r>
          </w:p>
          <w:p w14:paraId="426D15EE" w14:textId="77777777" w:rsidR="004A1EDE" w:rsidRPr="004A1EDE" w:rsidRDefault="004A1EDE" w:rsidP="005115E3">
            <w:pPr>
              <w:jc w:val="center"/>
              <w:rPr>
                <w:rFonts w:eastAsia="Times New Roman"/>
                <w:sz w:val="22"/>
                <w:szCs w:val="22"/>
                <w:lang w:eastAsia="ru-RU"/>
              </w:rPr>
            </w:pPr>
          </w:p>
        </w:tc>
        <w:tc>
          <w:tcPr>
            <w:tcW w:w="230" w:type="pct"/>
            <w:vMerge w:val="restart"/>
            <w:tcBorders>
              <w:left w:val="single" w:sz="4" w:space="0" w:color="auto"/>
              <w:right w:val="single" w:sz="4" w:space="0" w:color="auto"/>
            </w:tcBorders>
          </w:tcPr>
          <w:p w14:paraId="6DEF267F"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0AA4CA9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92" w:type="pct"/>
            <w:gridSpan w:val="2"/>
            <w:tcBorders>
              <w:top w:val="single" w:sz="4" w:space="0" w:color="auto"/>
              <w:left w:val="single" w:sz="4" w:space="0" w:color="auto"/>
              <w:bottom w:val="single" w:sz="4" w:space="0" w:color="auto"/>
              <w:right w:val="single" w:sz="4" w:space="0" w:color="auto"/>
            </w:tcBorders>
          </w:tcPr>
          <w:p w14:paraId="6EFC4DBB" w14:textId="77777777" w:rsidR="004A1EDE" w:rsidRPr="004A1EDE" w:rsidRDefault="004A1EDE" w:rsidP="005115E3">
            <w:pPr>
              <w:widowControl w:val="0"/>
              <w:autoSpaceDE w:val="0"/>
              <w:autoSpaceDN w:val="0"/>
              <w:adjustRightInd w:val="0"/>
              <w:ind w:left="-79" w:right="-137"/>
              <w:jc w:val="center"/>
              <w:rPr>
                <w:rFonts w:eastAsia="Calibri"/>
                <w:sz w:val="22"/>
                <w:szCs w:val="22"/>
                <w:lang w:eastAsia="ru-RU"/>
              </w:rPr>
            </w:pPr>
            <w:r w:rsidRPr="004A1EDE">
              <w:rPr>
                <w:rFonts w:eastAsia="Calibri"/>
                <w:sz w:val="22"/>
                <w:szCs w:val="22"/>
                <w:lang w:eastAsia="ru-RU"/>
              </w:rPr>
              <w:t>20112,15</w:t>
            </w:r>
          </w:p>
        </w:tc>
        <w:tc>
          <w:tcPr>
            <w:tcW w:w="354" w:type="pct"/>
            <w:gridSpan w:val="4"/>
            <w:tcBorders>
              <w:top w:val="single" w:sz="4" w:space="0" w:color="auto"/>
              <w:left w:val="single" w:sz="4" w:space="0" w:color="auto"/>
              <w:bottom w:val="single" w:sz="4" w:space="0" w:color="auto"/>
              <w:right w:val="single" w:sz="4" w:space="0" w:color="auto"/>
            </w:tcBorders>
          </w:tcPr>
          <w:p w14:paraId="603EE117"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26194,48</w:t>
            </w:r>
          </w:p>
        </w:tc>
        <w:tc>
          <w:tcPr>
            <w:tcW w:w="357" w:type="pct"/>
            <w:gridSpan w:val="4"/>
            <w:tcBorders>
              <w:top w:val="single" w:sz="4" w:space="0" w:color="auto"/>
              <w:left w:val="single" w:sz="4" w:space="0" w:color="auto"/>
              <w:bottom w:val="single" w:sz="4" w:space="0" w:color="auto"/>
              <w:right w:val="single" w:sz="4" w:space="0" w:color="auto"/>
            </w:tcBorders>
          </w:tcPr>
          <w:p w14:paraId="674E0765" w14:textId="77777777" w:rsidR="004A1EDE" w:rsidRPr="004A1EDE" w:rsidRDefault="004A1EDE" w:rsidP="005115E3">
            <w:pPr>
              <w:ind w:left="-79" w:right="-128"/>
              <w:jc w:val="center"/>
              <w:rPr>
                <w:rFonts w:eastAsia="Times New Roman"/>
                <w:sz w:val="22"/>
                <w:szCs w:val="22"/>
                <w:lang w:eastAsia="ru-RU"/>
              </w:rPr>
            </w:pPr>
            <w:r w:rsidRPr="004A1EDE">
              <w:rPr>
                <w:rFonts w:eastAsia="Times New Roman"/>
                <w:sz w:val="22"/>
                <w:szCs w:val="22"/>
                <w:lang w:eastAsia="ru-RU"/>
              </w:rPr>
              <w:t>28181,49</w:t>
            </w:r>
          </w:p>
        </w:tc>
        <w:tc>
          <w:tcPr>
            <w:tcW w:w="353" w:type="pct"/>
            <w:gridSpan w:val="3"/>
            <w:tcBorders>
              <w:top w:val="single" w:sz="4" w:space="0" w:color="auto"/>
              <w:left w:val="single" w:sz="4" w:space="0" w:color="auto"/>
              <w:bottom w:val="single" w:sz="4" w:space="0" w:color="auto"/>
              <w:right w:val="single" w:sz="4" w:space="0" w:color="auto"/>
            </w:tcBorders>
          </w:tcPr>
          <w:p w14:paraId="377E97F1"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29888,10</w:t>
            </w:r>
          </w:p>
        </w:tc>
        <w:tc>
          <w:tcPr>
            <w:tcW w:w="352" w:type="pct"/>
            <w:gridSpan w:val="4"/>
            <w:tcBorders>
              <w:top w:val="single" w:sz="4" w:space="0" w:color="auto"/>
              <w:left w:val="single" w:sz="4" w:space="0" w:color="auto"/>
              <w:bottom w:val="single" w:sz="4" w:space="0" w:color="auto"/>
              <w:right w:val="single" w:sz="4" w:space="0" w:color="auto"/>
            </w:tcBorders>
          </w:tcPr>
          <w:p w14:paraId="0E97C1C2"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30365,06</w:t>
            </w:r>
          </w:p>
        </w:tc>
        <w:tc>
          <w:tcPr>
            <w:tcW w:w="409" w:type="pct"/>
            <w:gridSpan w:val="3"/>
            <w:tcBorders>
              <w:top w:val="single" w:sz="4" w:space="0" w:color="auto"/>
              <w:left w:val="single" w:sz="4" w:space="0" w:color="auto"/>
              <w:bottom w:val="single" w:sz="4" w:space="0" w:color="auto"/>
              <w:right w:val="single" w:sz="4" w:space="0" w:color="auto"/>
            </w:tcBorders>
          </w:tcPr>
          <w:p w14:paraId="6EF0F4B5"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134741,28</w:t>
            </w:r>
          </w:p>
        </w:tc>
        <w:tc>
          <w:tcPr>
            <w:tcW w:w="535" w:type="pct"/>
            <w:tcBorders>
              <w:top w:val="single" w:sz="4" w:space="0" w:color="auto"/>
              <w:left w:val="single" w:sz="4" w:space="0" w:color="auto"/>
              <w:bottom w:val="single" w:sz="4" w:space="0" w:color="auto"/>
              <w:right w:val="single" w:sz="4" w:space="0" w:color="auto"/>
            </w:tcBorders>
          </w:tcPr>
          <w:p w14:paraId="2CE8BDAA" w14:textId="77777777" w:rsidR="004A1EDE" w:rsidRPr="004A1EDE" w:rsidRDefault="004A1EDE" w:rsidP="005115E3">
            <w:pPr>
              <w:widowControl w:val="0"/>
              <w:autoSpaceDE w:val="0"/>
              <w:autoSpaceDN w:val="0"/>
              <w:adjustRightInd w:val="0"/>
              <w:rPr>
                <w:rFonts w:eastAsia="Calibri"/>
                <w:sz w:val="22"/>
                <w:szCs w:val="22"/>
                <w:lang w:eastAsia="ru-RU"/>
              </w:rPr>
            </w:pPr>
          </w:p>
        </w:tc>
      </w:tr>
      <w:tr w:rsidR="00087C7B" w:rsidRPr="004A1EDE" w14:paraId="18E0AC51" w14:textId="77777777" w:rsidTr="00412BC2">
        <w:trPr>
          <w:trHeight w:val="20"/>
        </w:trPr>
        <w:tc>
          <w:tcPr>
            <w:tcW w:w="159" w:type="pct"/>
            <w:vMerge/>
            <w:tcBorders>
              <w:left w:val="single" w:sz="4" w:space="0" w:color="auto"/>
              <w:right w:val="single" w:sz="4" w:space="0" w:color="auto"/>
            </w:tcBorders>
          </w:tcPr>
          <w:p w14:paraId="3EF56A4B"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67FB9064"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38DF41AB" w14:textId="77777777" w:rsidR="004A1EDE" w:rsidRPr="004A1EDE" w:rsidRDefault="004A1EDE" w:rsidP="005115E3">
            <w:pPr>
              <w:autoSpaceDE w:val="0"/>
              <w:autoSpaceDN w:val="0"/>
              <w:adjustRightInd w:val="0"/>
              <w:rPr>
                <w:rFonts w:eastAsia="Times New Roman"/>
                <w:sz w:val="22"/>
                <w:szCs w:val="22"/>
                <w:lang w:eastAsia="ru-RU"/>
              </w:rPr>
            </w:pPr>
          </w:p>
        </w:tc>
        <w:tc>
          <w:tcPr>
            <w:tcW w:w="209" w:type="pct"/>
            <w:gridSpan w:val="3"/>
            <w:vMerge/>
            <w:tcBorders>
              <w:left w:val="single" w:sz="4" w:space="0" w:color="auto"/>
              <w:right w:val="single" w:sz="4" w:space="0" w:color="auto"/>
            </w:tcBorders>
          </w:tcPr>
          <w:p w14:paraId="67E701D4" w14:textId="77777777" w:rsidR="004A1EDE" w:rsidRPr="004A1EDE" w:rsidRDefault="004A1EDE" w:rsidP="005115E3">
            <w:pPr>
              <w:autoSpaceDE w:val="0"/>
              <w:autoSpaceDN w:val="0"/>
              <w:adjustRightInd w:val="0"/>
              <w:rPr>
                <w:rFonts w:eastAsia="Times New Roman"/>
                <w:sz w:val="22"/>
                <w:szCs w:val="22"/>
                <w:lang w:eastAsia="ru-RU"/>
              </w:rPr>
            </w:pPr>
          </w:p>
        </w:tc>
        <w:tc>
          <w:tcPr>
            <w:tcW w:w="230" w:type="pct"/>
            <w:vMerge/>
            <w:tcBorders>
              <w:left w:val="single" w:sz="4" w:space="0" w:color="auto"/>
              <w:right w:val="single" w:sz="4" w:space="0" w:color="auto"/>
            </w:tcBorders>
          </w:tcPr>
          <w:p w14:paraId="243E1183"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7C328CDA"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2" w:type="pct"/>
            <w:gridSpan w:val="2"/>
            <w:tcBorders>
              <w:top w:val="single" w:sz="4" w:space="0" w:color="auto"/>
              <w:left w:val="single" w:sz="4" w:space="0" w:color="auto"/>
              <w:bottom w:val="single" w:sz="4" w:space="0" w:color="auto"/>
              <w:right w:val="single" w:sz="4" w:space="0" w:color="auto"/>
            </w:tcBorders>
          </w:tcPr>
          <w:p w14:paraId="3A52853A"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0ACDC9A1" w14:textId="77777777" w:rsidR="004A1EDE" w:rsidRPr="004A1EDE" w:rsidRDefault="004A1EDE" w:rsidP="005115E3">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3BCEAE0"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518B4E7E" w14:textId="77777777" w:rsidR="004A1EDE" w:rsidRPr="004A1EDE" w:rsidRDefault="004A1EDE" w:rsidP="005115E3">
            <w:pPr>
              <w:jc w:val="cente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684F1DAC"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3E3250E3"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2B55E28B" w14:textId="77777777" w:rsidR="004A1EDE" w:rsidRPr="004A1EDE" w:rsidRDefault="004A1EDE" w:rsidP="005115E3">
            <w:pPr>
              <w:rPr>
                <w:rFonts w:eastAsia="Times New Roman"/>
                <w:sz w:val="22"/>
                <w:szCs w:val="22"/>
                <w:lang w:eastAsia="ru-RU"/>
              </w:rPr>
            </w:pPr>
          </w:p>
        </w:tc>
      </w:tr>
      <w:tr w:rsidR="00087C7B" w:rsidRPr="004A1EDE" w14:paraId="7F7DD02E" w14:textId="77777777" w:rsidTr="00412BC2">
        <w:trPr>
          <w:trHeight w:val="20"/>
        </w:trPr>
        <w:tc>
          <w:tcPr>
            <w:tcW w:w="159" w:type="pct"/>
            <w:vMerge/>
            <w:tcBorders>
              <w:left w:val="single" w:sz="4" w:space="0" w:color="auto"/>
              <w:right w:val="single" w:sz="4" w:space="0" w:color="auto"/>
            </w:tcBorders>
          </w:tcPr>
          <w:p w14:paraId="7E3F4D47"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5D84A34A"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44792985" w14:textId="77777777" w:rsidR="004A1EDE" w:rsidRPr="004A1EDE" w:rsidRDefault="004A1EDE" w:rsidP="005115E3">
            <w:pPr>
              <w:autoSpaceDE w:val="0"/>
              <w:autoSpaceDN w:val="0"/>
              <w:adjustRightInd w:val="0"/>
              <w:rPr>
                <w:rFonts w:eastAsia="Times New Roman"/>
                <w:sz w:val="22"/>
                <w:szCs w:val="22"/>
                <w:lang w:eastAsia="ru-RU"/>
              </w:rPr>
            </w:pPr>
          </w:p>
        </w:tc>
        <w:tc>
          <w:tcPr>
            <w:tcW w:w="209" w:type="pct"/>
            <w:gridSpan w:val="3"/>
            <w:vMerge/>
            <w:tcBorders>
              <w:left w:val="single" w:sz="4" w:space="0" w:color="auto"/>
              <w:right w:val="single" w:sz="4" w:space="0" w:color="auto"/>
            </w:tcBorders>
          </w:tcPr>
          <w:p w14:paraId="773AB2C6" w14:textId="77777777" w:rsidR="004A1EDE" w:rsidRPr="004A1EDE" w:rsidRDefault="004A1EDE" w:rsidP="005115E3">
            <w:pPr>
              <w:autoSpaceDE w:val="0"/>
              <w:autoSpaceDN w:val="0"/>
              <w:adjustRightInd w:val="0"/>
              <w:rPr>
                <w:rFonts w:eastAsia="Times New Roman"/>
                <w:sz w:val="22"/>
                <w:szCs w:val="22"/>
                <w:lang w:eastAsia="ru-RU"/>
              </w:rPr>
            </w:pPr>
          </w:p>
        </w:tc>
        <w:tc>
          <w:tcPr>
            <w:tcW w:w="230" w:type="pct"/>
            <w:vMerge/>
            <w:tcBorders>
              <w:left w:val="single" w:sz="4" w:space="0" w:color="auto"/>
              <w:right w:val="single" w:sz="4" w:space="0" w:color="auto"/>
            </w:tcBorders>
          </w:tcPr>
          <w:p w14:paraId="21E93F81"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0C360F29"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2" w:type="pct"/>
            <w:gridSpan w:val="2"/>
            <w:tcBorders>
              <w:top w:val="single" w:sz="4" w:space="0" w:color="auto"/>
              <w:left w:val="single" w:sz="4" w:space="0" w:color="auto"/>
              <w:bottom w:val="single" w:sz="4" w:space="0" w:color="auto"/>
              <w:right w:val="single" w:sz="4" w:space="0" w:color="auto"/>
            </w:tcBorders>
          </w:tcPr>
          <w:p w14:paraId="10F03C76"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6B4C46EB" w14:textId="77777777" w:rsidR="004A1EDE" w:rsidRPr="004A1EDE" w:rsidRDefault="004A1EDE" w:rsidP="005115E3">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8498D38"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68BB9441" w14:textId="77777777" w:rsidR="004A1EDE" w:rsidRPr="004A1EDE" w:rsidRDefault="004A1EDE" w:rsidP="005115E3">
            <w:pPr>
              <w:jc w:val="cente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7F336590"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71CC515A"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4659D644" w14:textId="77777777" w:rsidR="004A1EDE" w:rsidRPr="004A1EDE" w:rsidRDefault="004A1EDE" w:rsidP="005115E3">
            <w:pPr>
              <w:rPr>
                <w:rFonts w:eastAsia="Times New Roman"/>
                <w:sz w:val="22"/>
                <w:szCs w:val="22"/>
                <w:lang w:eastAsia="ru-RU"/>
              </w:rPr>
            </w:pPr>
          </w:p>
        </w:tc>
      </w:tr>
      <w:tr w:rsidR="00087C7B" w:rsidRPr="004A1EDE" w14:paraId="35C98FB9" w14:textId="77777777" w:rsidTr="00412BC2">
        <w:trPr>
          <w:trHeight w:val="20"/>
        </w:trPr>
        <w:tc>
          <w:tcPr>
            <w:tcW w:w="159" w:type="pct"/>
            <w:vMerge/>
            <w:tcBorders>
              <w:left w:val="single" w:sz="4" w:space="0" w:color="auto"/>
              <w:right w:val="single" w:sz="4" w:space="0" w:color="auto"/>
            </w:tcBorders>
          </w:tcPr>
          <w:p w14:paraId="18A880FB"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1368D1DC"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3747B2FF" w14:textId="77777777" w:rsidR="004A1EDE" w:rsidRPr="004A1EDE" w:rsidRDefault="004A1EDE" w:rsidP="005115E3">
            <w:pPr>
              <w:autoSpaceDE w:val="0"/>
              <w:autoSpaceDN w:val="0"/>
              <w:adjustRightInd w:val="0"/>
              <w:rPr>
                <w:rFonts w:eastAsia="Times New Roman"/>
                <w:sz w:val="22"/>
                <w:szCs w:val="22"/>
                <w:lang w:eastAsia="ru-RU"/>
              </w:rPr>
            </w:pPr>
          </w:p>
        </w:tc>
        <w:tc>
          <w:tcPr>
            <w:tcW w:w="209" w:type="pct"/>
            <w:gridSpan w:val="3"/>
            <w:vMerge/>
            <w:tcBorders>
              <w:left w:val="single" w:sz="4" w:space="0" w:color="auto"/>
              <w:right w:val="single" w:sz="4" w:space="0" w:color="auto"/>
            </w:tcBorders>
          </w:tcPr>
          <w:p w14:paraId="54AAC4D1" w14:textId="77777777" w:rsidR="004A1EDE" w:rsidRPr="004A1EDE" w:rsidRDefault="004A1EDE" w:rsidP="005115E3">
            <w:pPr>
              <w:autoSpaceDE w:val="0"/>
              <w:autoSpaceDN w:val="0"/>
              <w:adjustRightInd w:val="0"/>
              <w:rPr>
                <w:rFonts w:eastAsia="Times New Roman"/>
                <w:sz w:val="22"/>
                <w:szCs w:val="22"/>
                <w:lang w:eastAsia="ru-RU"/>
              </w:rPr>
            </w:pPr>
          </w:p>
        </w:tc>
        <w:tc>
          <w:tcPr>
            <w:tcW w:w="230" w:type="pct"/>
            <w:vMerge/>
            <w:tcBorders>
              <w:left w:val="single" w:sz="4" w:space="0" w:color="auto"/>
              <w:right w:val="single" w:sz="4" w:space="0" w:color="auto"/>
            </w:tcBorders>
          </w:tcPr>
          <w:p w14:paraId="364D5A25"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50881D93"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2" w:type="pct"/>
            <w:gridSpan w:val="2"/>
            <w:tcBorders>
              <w:top w:val="single" w:sz="4" w:space="0" w:color="auto"/>
              <w:left w:val="single" w:sz="4" w:space="0" w:color="auto"/>
              <w:bottom w:val="single" w:sz="4" w:space="0" w:color="auto"/>
              <w:right w:val="single" w:sz="4" w:space="0" w:color="auto"/>
            </w:tcBorders>
          </w:tcPr>
          <w:p w14:paraId="10E36BF8" w14:textId="77777777" w:rsidR="004A1EDE" w:rsidRPr="004A1EDE" w:rsidRDefault="004A1EDE" w:rsidP="005115E3">
            <w:pPr>
              <w:widowControl w:val="0"/>
              <w:autoSpaceDE w:val="0"/>
              <w:autoSpaceDN w:val="0"/>
              <w:adjustRightInd w:val="0"/>
              <w:ind w:left="-79" w:right="-137"/>
              <w:jc w:val="center"/>
              <w:rPr>
                <w:rFonts w:eastAsia="Calibri"/>
                <w:sz w:val="22"/>
                <w:szCs w:val="22"/>
                <w:lang w:eastAsia="ru-RU"/>
              </w:rPr>
            </w:pPr>
            <w:r w:rsidRPr="004A1EDE">
              <w:rPr>
                <w:rFonts w:eastAsia="Calibri"/>
                <w:sz w:val="22"/>
                <w:szCs w:val="22"/>
                <w:lang w:eastAsia="ru-RU"/>
              </w:rPr>
              <w:t>20112,15</w:t>
            </w:r>
          </w:p>
        </w:tc>
        <w:tc>
          <w:tcPr>
            <w:tcW w:w="354" w:type="pct"/>
            <w:gridSpan w:val="4"/>
            <w:tcBorders>
              <w:top w:val="single" w:sz="4" w:space="0" w:color="auto"/>
              <w:left w:val="single" w:sz="4" w:space="0" w:color="auto"/>
              <w:bottom w:val="single" w:sz="4" w:space="0" w:color="auto"/>
              <w:right w:val="single" w:sz="4" w:space="0" w:color="auto"/>
            </w:tcBorders>
          </w:tcPr>
          <w:p w14:paraId="7FB1BB38"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26194,48</w:t>
            </w:r>
          </w:p>
        </w:tc>
        <w:tc>
          <w:tcPr>
            <w:tcW w:w="357" w:type="pct"/>
            <w:gridSpan w:val="4"/>
            <w:tcBorders>
              <w:top w:val="single" w:sz="4" w:space="0" w:color="auto"/>
              <w:left w:val="single" w:sz="4" w:space="0" w:color="auto"/>
              <w:bottom w:val="single" w:sz="4" w:space="0" w:color="auto"/>
              <w:right w:val="single" w:sz="4" w:space="0" w:color="auto"/>
            </w:tcBorders>
          </w:tcPr>
          <w:p w14:paraId="6068410A" w14:textId="77777777" w:rsidR="004A1EDE" w:rsidRPr="004A1EDE" w:rsidRDefault="004A1EDE" w:rsidP="005115E3">
            <w:pPr>
              <w:ind w:left="-79" w:right="-128"/>
              <w:jc w:val="center"/>
              <w:rPr>
                <w:rFonts w:eastAsia="Times New Roman"/>
                <w:sz w:val="22"/>
                <w:szCs w:val="22"/>
                <w:lang w:eastAsia="ru-RU"/>
              </w:rPr>
            </w:pPr>
            <w:r w:rsidRPr="004A1EDE">
              <w:rPr>
                <w:rFonts w:eastAsia="Times New Roman"/>
                <w:sz w:val="22"/>
                <w:szCs w:val="22"/>
                <w:lang w:eastAsia="ru-RU"/>
              </w:rPr>
              <w:t>28181,49</w:t>
            </w:r>
          </w:p>
        </w:tc>
        <w:tc>
          <w:tcPr>
            <w:tcW w:w="353" w:type="pct"/>
            <w:gridSpan w:val="3"/>
            <w:tcBorders>
              <w:top w:val="single" w:sz="4" w:space="0" w:color="auto"/>
              <w:left w:val="single" w:sz="4" w:space="0" w:color="auto"/>
              <w:bottom w:val="single" w:sz="4" w:space="0" w:color="auto"/>
              <w:right w:val="single" w:sz="4" w:space="0" w:color="auto"/>
            </w:tcBorders>
          </w:tcPr>
          <w:p w14:paraId="1A93F37A"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29888,10</w:t>
            </w:r>
          </w:p>
        </w:tc>
        <w:tc>
          <w:tcPr>
            <w:tcW w:w="352" w:type="pct"/>
            <w:gridSpan w:val="4"/>
            <w:tcBorders>
              <w:top w:val="single" w:sz="4" w:space="0" w:color="auto"/>
              <w:left w:val="single" w:sz="4" w:space="0" w:color="auto"/>
              <w:bottom w:val="single" w:sz="4" w:space="0" w:color="auto"/>
              <w:right w:val="single" w:sz="4" w:space="0" w:color="auto"/>
            </w:tcBorders>
          </w:tcPr>
          <w:p w14:paraId="38F056CD"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30365,06</w:t>
            </w:r>
          </w:p>
        </w:tc>
        <w:tc>
          <w:tcPr>
            <w:tcW w:w="409" w:type="pct"/>
            <w:gridSpan w:val="3"/>
            <w:tcBorders>
              <w:top w:val="single" w:sz="4" w:space="0" w:color="auto"/>
              <w:left w:val="single" w:sz="4" w:space="0" w:color="auto"/>
              <w:bottom w:val="single" w:sz="4" w:space="0" w:color="auto"/>
              <w:right w:val="single" w:sz="4" w:space="0" w:color="auto"/>
            </w:tcBorders>
          </w:tcPr>
          <w:p w14:paraId="773EDB40"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134741,28</w:t>
            </w:r>
          </w:p>
        </w:tc>
        <w:tc>
          <w:tcPr>
            <w:tcW w:w="535" w:type="pct"/>
            <w:tcBorders>
              <w:top w:val="single" w:sz="4" w:space="0" w:color="auto"/>
              <w:left w:val="single" w:sz="4" w:space="0" w:color="auto"/>
              <w:bottom w:val="single" w:sz="4" w:space="0" w:color="auto"/>
              <w:right w:val="single" w:sz="4" w:space="0" w:color="auto"/>
            </w:tcBorders>
          </w:tcPr>
          <w:p w14:paraId="416E0BDA" w14:textId="77777777" w:rsidR="004A1EDE" w:rsidRPr="004A1EDE" w:rsidRDefault="004A1EDE" w:rsidP="005115E3">
            <w:pPr>
              <w:widowControl w:val="0"/>
              <w:autoSpaceDE w:val="0"/>
              <w:autoSpaceDN w:val="0"/>
              <w:adjustRightInd w:val="0"/>
              <w:rPr>
                <w:rFonts w:eastAsia="Calibri"/>
                <w:sz w:val="22"/>
                <w:szCs w:val="22"/>
                <w:lang w:eastAsia="ru-RU"/>
              </w:rPr>
            </w:pPr>
          </w:p>
        </w:tc>
      </w:tr>
      <w:tr w:rsidR="00087C7B" w:rsidRPr="004A1EDE" w14:paraId="20CB1409" w14:textId="77777777" w:rsidTr="00412BC2">
        <w:trPr>
          <w:trHeight w:val="20"/>
        </w:trPr>
        <w:tc>
          <w:tcPr>
            <w:tcW w:w="159" w:type="pct"/>
            <w:vMerge/>
            <w:tcBorders>
              <w:left w:val="single" w:sz="4" w:space="0" w:color="auto"/>
              <w:bottom w:val="single" w:sz="4" w:space="0" w:color="auto"/>
              <w:right w:val="single" w:sz="4" w:space="0" w:color="auto"/>
            </w:tcBorders>
          </w:tcPr>
          <w:p w14:paraId="109B8AC5"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bottom w:val="single" w:sz="4" w:space="0" w:color="auto"/>
              <w:right w:val="single" w:sz="4" w:space="0" w:color="auto"/>
            </w:tcBorders>
          </w:tcPr>
          <w:p w14:paraId="3A2763E2"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bottom w:val="single" w:sz="4" w:space="0" w:color="auto"/>
              <w:right w:val="single" w:sz="4" w:space="0" w:color="auto"/>
            </w:tcBorders>
          </w:tcPr>
          <w:p w14:paraId="142FB769" w14:textId="77777777" w:rsidR="004A1EDE" w:rsidRPr="004A1EDE" w:rsidRDefault="004A1EDE" w:rsidP="005115E3">
            <w:pPr>
              <w:autoSpaceDE w:val="0"/>
              <w:autoSpaceDN w:val="0"/>
              <w:adjustRightInd w:val="0"/>
              <w:rPr>
                <w:rFonts w:eastAsia="Times New Roman"/>
                <w:sz w:val="22"/>
                <w:szCs w:val="22"/>
                <w:lang w:eastAsia="ru-RU"/>
              </w:rPr>
            </w:pPr>
          </w:p>
        </w:tc>
        <w:tc>
          <w:tcPr>
            <w:tcW w:w="209" w:type="pct"/>
            <w:gridSpan w:val="3"/>
            <w:vMerge/>
            <w:tcBorders>
              <w:left w:val="single" w:sz="4" w:space="0" w:color="auto"/>
              <w:bottom w:val="single" w:sz="4" w:space="0" w:color="auto"/>
              <w:right w:val="single" w:sz="4" w:space="0" w:color="auto"/>
            </w:tcBorders>
          </w:tcPr>
          <w:p w14:paraId="059BF69D" w14:textId="77777777" w:rsidR="004A1EDE" w:rsidRPr="004A1EDE" w:rsidRDefault="004A1EDE" w:rsidP="005115E3">
            <w:pPr>
              <w:autoSpaceDE w:val="0"/>
              <w:autoSpaceDN w:val="0"/>
              <w:adjustRightInd w:val="0"/>
              <w:rPr>
                <w:rFonts w:eastAsia="Times New Roman"/>
                <w:sz w:val="22"/>
                <w:szCs w:val="22"/>
                <w:lang w:eastAsia="ru-RU"/>
              </w:rPr>
            </w:pPr>
          </w:p>
        </w:tc>
        <w:tc>
          <w:tcPr>
            <w:tcW w:w="230" w:type="pct"/>
            <w:vMerge/>
            <w:tcBorders>
              <w:left w:val="single" w:sz="4" w:space="0" w:color="auto"/>
              <w:bottom w:val="single" w:sz="4" w:space="0" w:color="auto"/>
              <w:right w:val="single" w:sz="4" w:space="0" w:color="auto"/>
            </w:tcBorders>
          </w:tcPr>
          <w:p w14:paraId="4B5092BE"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6D1A5538"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92" w:type="pct"/>
            <w:gridSpan w:val="2"/>
            <w:tcBorders>
              <w:top w:val="single" w:sz="4" w:space="0" w:color="auto"/>
              <w:left w:val="single" w:sz="4" w:space="0" w:color="auto"/>
              <w:bottom w:val="single" w:sz="4" w:space="0" w:color="auto"/>
              <w:right w:val="single" w:sz="4" w:space="0" w:color="auto"/>
            </w:tcBorders>
          </w:tcPr>
          <w:p w14:paraId="26442926"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1FEB6E8C" w14:textId="77777777" w:rsidR="004A1EDE" w:rsidRPr="004A1EDE" w:rsidRDefault="004A1EDE" w:rsidP="005115E3">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5FCBF3C"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6C413A7C"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1D6D9126"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0F661A14"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5B031860" w14:textId="77777777" w:rsidR="004A1EDE" w:rsidRPr="004A1EDE" w:rsidRDefault="004A1EDE" w:rsidP="005115E3">
            <w:pPr>
              <w:rPr>
                <w:rFonts w:eastAsia="Times New Roman"/>
                <w:sz w:val="22"/>
                <w:szCs w:val="22"/>
                <w:lang w:eastAsia="ru-RU"/>
              </w:rPr>
            </w:pPr>
          </w:p>
        </w:tc>
      </w:tr>
      <w:tr w:rsidR="00087C7B" w:rsidRPr="004A1EDE" w14:paraId="47D868FE" w14:textId="77777777" w:rsidTr="00412BC2">
        <w:trPr>
          <w:trHeight w:val="20"/>
        </w:trPr>
        <w:tc>
          <w:tcPr>
            <w:tcW w:w="159" w:type="pct"/>
            <w:vMerge w:val="restart"/>
            <w:tcBorders>
              <w:left w:val="single" w:sz="4" w:space="0" w:color="auto"/>
              <w:right w:val="single" w:sz="4" w:space="0" w:color="auto"/>
            </w:tcBorders>
          </w:tcPr>
          <w:p w14:paraId="29CC6C19" w14:textId="77777777" w:rsidR="004A1EDE" w:rsidRPr="004A1EDE" w:rsidRDefault="004A1EDE" w:rsidP="005115E3">
            <w:pPr>
              <w:autoSpaceDE w:val="0"/>
              <w:autoSpaceDN w:val="0"/>
              <w:adjustRightInd w:val="0"/>
              <w:ind w:hanging="108"/>
              <w:rPr>
                <w:rFonts w:eastAsia="Times New Roman"/>
                <w:sz w:val="22"/>
                <w:szCs w:val="22"/>
                <w:lang w:eastAsia="ru-RU"/>
              </w:rPr>
            </w:pPr>
            <w:r w:rsidRPr="004A1EDE">
              <w:rPr>
                <w:rFonts w:eastAsia="Times New Roman"/>
                <w:sz w:val="22"/>
                <w:szCs w:val="22"/>
                <w:lang w:eastAsia="ru-RU"/>
              </w:rPr>
              <w:t xml:space="preserve"> 3.2.</w:t>
            </w:r>
          </w:p>
        </w:tc>
        <w:tc>
          <w:tcPr>
            <w:tcW w:w="540" w:type="pct"/>
            <w:vMerge w:val="restart"/>
            <w:tcBorders>
              <w:left w:val="single" w:sz="4" w:space="0" w:color="auto"/>
              <w:right w:val="single" w:sz="4" w:space="0" w:color="auto"/>
            </w:tcBorders>
          </w:tcPr>
          <w:p w14:paraId="225BB1DB"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Расходы на модернизацию и на укрепление материально-технической базы </w:t>
            </w:r>
            <w:r w:rsidRPr="004A1EDE">
              <w:rPr>
                <w:rFonts w:eastAsia="Times New Roman"/>
                <w:bCs/>
                <w:sz w:val="22"/>
                <w:szCs w:val="22"/>
                <w:lang w:eastAsia="ru-RU"/>
              </w:rPr>
              <w:t>МБУ ДО ДШИ</w:t>
            </w:r>
          </w:p>
        </w:tc>
        <w:tc>
          <w:tcPr>
            <w:tcW w:w="485" w:type="pct"/>
            <w:gridSpan w:val="3"/>
            <w:vMerge w:val="restart"/>
            <w:tcBorders>
              <w:left w:val="single" w:sz="4" w:space="0" w:color="auto"/>
              <w:right w:val="single" w:sz="4" w:space="0" w:color="auto"/>
            </w:tcBorders>
          </w:tcPr>
          <w:p w14:paraId="32C2EFEF"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bCs/>
                <w:sz w:val="22"/>
                <w:szCs w:val="22"/>
                <w:lang w:eastAsia="ru-RU"/>
              </w:rPr>
              <w:t>МБУ ДО ДШИ</w:t>
            </w:r>
          </w:p>
        </w:tc>
        <w:tc>
          <w:tcPr>
            <w:tcW w:w="209" w:type="pct"/>
            <w:gridSpan w:val="3"/>
            <w:vMerge w:val="restart"/>
            <w:tcBorders>
              <w:left w:val="single" w:sz="4" w:space="0" w:color="auto"/>
              <w:right w:val="single" w:sz="4" w:space="0" w:color="auto"/>
            </w:tcBorders>
          </w:tcPr>
          <w:p w14:paraId="7B7B6156"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2024-2027</w:t>
            </w:r>
          </w:p>
          <w:p w14:paraId="47522551" w14:textId="77777777" w:rsidR="004A1EDE" w:rsidRPr="004A1EDE" w:rsidRDefault="004A1EDE" w:rsidP="005115E3">
            <w:pPr>
              <w:rPr>
                <w:rFonts w:eastAsia="Times New Roman"/>
                <w:sz w:val="22"/>
                <w:szCs w:val="22"/>
                <w:lang w:eastAsia="ru-RU"/>
              </w:rPr>
            </w:pPr>
          </w:p>
        </w:tc>
        <w:tc>
          <w:tcPr>
            <w:tcW w:w="230" w:type="pct"/>
            <w:vMerge w:val="restart"/>
            <w:tcBorders>
              <w:left w:val="single" w:sz="4" w:space="0" w:color="auto"/>
              <w:right w:val="single" w:sz="4" w:space="0" w:color="auto"/>
            </w:tcBorders>
          </w:tcPr>
          <w:p w14:paraId="356E5EAE"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66331346"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92" w:type="pct"/>
            <w:gridSpan w:val="2"/>
            <w:tcBorders>
              <w:top w:val="single" w:sz="4" w:space="0" w:color="auto"/>
              <w:left w:val="single" w:sz="4" w:space="0" w:color="auto"/>
              <w:bottom w:val="single" w:sz="4" w:space="0" w:color="auto"/>
              <w:right w:val="single" w:sz="4" w:space="0" w:color="auto"/>
            </w:tcBorders>
          </w:tcPr>
          <w:p w14:paraId="50774B01"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0B8558C2"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1190,17</w:t>
            </w:r>
          </w:p>
        </w:tc>
        <w:tc>
          <w:tcPr>
            <w:tcW w:w="357" w:type="pct"/>
            <w:gridSpan w:val="4"/>
            <w:tcBorders>
              <w:top w:val="single" w:sz="4" w:space="0" w:color="auto"/>
              <w:left w:val="single" w:sz="4" w:space="0" w:color="auto"/>
              <w:bottom w:val="single" w:sz="4" w:space="0" w:color="auto"/>
              <w:right w:val="single" w:sz="4" w:space="0" w:color="auto"/>
            </w:tcBorders>
          </w:tcPr>
          <w:p w14:paraId="15AAB377"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2585,02</w:t>
            </w:r>
          </w:p>
        </w:tc>
        <w:tc>
          <w:tcPr>
            <w:tcW w:w="353" w:type="pct"/>
            <w:gridSpan w:val="3"/>
            <w:tcBorders>
              <w:top w:val="single" w:sz="4" w:space="0" w:color="auto"/>
              <w:left w:val="single" w:sz="4" w:space="0" w:color="auto"/>
              <w:bottom w:val="single" w:sz="4" w:space="0" w:color="auto"/>
              <w:right w:val="single" w:sz="4" w:space="0" w:color="auto"/>
            </w:tcBorders>
          </w:tcPr>
          <w:p w14:paraId="50B39D6B"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1781,49</w:t>
            </w:r>
          </w:p>
        </w:tc>
        <w:tc>
          <w:tcPr>
            <w:tcW w:w="352" w:type="pct"/>
            <w:gridSpan w:val="4"/>
            <w:tcBorders>
              <w:top w:val="single" w:sz="4" w:space="0" w:color="auto"/>
              <w:left w:val="single" w:sz="4" w:space="0" w:color="auto"/>
              <w:bottom w:val="single" w:sz="4" w:space="0" w:color="auto"/>
              <w:right w:val="single" w:sz="4" w:space="0" w:color="auto"/>
            </w:tcBorders>
          </w:tcPr>
          <w:p w14:paraId="15AAECC3"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5949B4FA"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5556,68</w:t>
            </w:r>
          </w:p>
        </w:tc>
        <w:tc>
          <w:tcPr>
            <w:tcW w:w="535" w:type="pct"/>
            <w:tcBorders>
              <w:top w:val="single" w:sz="4" w:space="0" w:color="auto"/>
              <w:left w:val="single" w:sz="4" w:space="0" w:color="auto"/>
              <w:bottom w:val="single" w:sz="4" w:space="0" w:color="auto"/>
              <w:right w:val="single" w:sz="4" w:space="0" w:color="auto"/>
            </w:tcBorders>
          </w:tcPr>
          <w:p w14:paraId="7BB0C73D" w14:textId="77777777" w:rsidR="004A1EDE" w:rsidRPr="004A1EDE" w:rsidRDefault="004A1EDE" w:rsidP="005115E3">
            <w:pPr>
              <w:rPr>
                <w:rFonts w:eastAsia="Times New Roman"/>
                <w:sz w:val="22"/>
                <w:szCs w:val="22"/>
                <w:lang w:eastAsia="ru-RU"/>
              </w:rPr>
            </w:pPr>
          </w:p>
        </w:tc>
      </w:tr>
      <w:tr w:rsidR="00087C7B" w:rsidRPr="004A1EDE" w14:paraId="44B7AA8C" w14:textId="77777777" w:rsidTr="00412BC2">
        <w:trPr>
          <w:trHeight w:val="20"/>
        </w:trPr>
        <w:tc>
          <w:tcPr>
            <w:tcW w:w="159" w:type="pct"/>
            <w:vMerge/>
            <w:tcBorders>
              <w:left w:val="single" w:sz="4" w:space="0" w:color="auto"/>
              <w:right w:val="single" w:sz="4" w:space="0" w:color="auto"/>
            </w:tcBorders>
          </w:tcPr>
          <w:p w14:paraId="5440BF99"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53033CED"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3E4542F7" w14:textId="77777777" w:rsidR="004A1EDE" w:rsidRPr="004A1EDE" w:rsidRDefault="004A1EDE" w:rsidP="005115E3">
            <w:pPr>
              <w:autoSpaceDE w:val="0"/>
              <w:autoSpaceDN w:val="0"/>
              <w:adjustRightInd w:val="0"/>
              <w:rPr>
                <w:rFonts w:eastAsia="Times New Roman"/>
                <w:sz w:val="22"/>
                <w:szCs w:val="22"/>
                <w:lang w:eastAsia="ru-RU"/>
              </w:rPr>
            </w:pPr>
          </w:p>
        </w:tc>
        <w:tc>
          <w:tcPr>
            <w:tcW w:w="209" w:type="pct"/>
            <w:gridSpan w:val="3"/>
            <w:vMerge/>
            <w:tcBorders>
              <w:left w:val="single" w:sz="4" w:space="0" w:color="auto"/>
              <w:right w:val="single" w:sz="4" w:space="0" w:color="auto"/>
            </w:tcBorders>
          </w:tcPr>
          <w:p w14:paraId="0226C2AB" w14:textId="77777777" w:rsidR="004A1EDE" w:rsidRPr="004A1EDE" w:rsidRDefault="004A1EDE" w:rsidP="005115E3">
            <w:pPr>
              <w:autoSpaceDE w:val="0"/>
              <w:autoSpaceDN w:val="0"/>
              <w:adjustRightInd w:val="0"/>
              <w:rPr>
                <w:rFonts w:eastAsia="Times New Roman"/>
                <w:sz w:val="22"/>
                <w:szCs w:val="22"/>
                <w:lang w:eastAsia="ru-RU"/>
              </w:rPr>
            </w:pPr>
          </w:p>
        </w:tc>
        <w:tc>
          <w:tcPr>
            <w:tcW w:w="230" w:type="pct"/>
            <w:vMerge/>
            <w:tcBorders>
              <w:left w:val="single" w:sz="4" w:space="0" w:color="auto"/>
              <w:right w:val="single" w:sz="4" w:space="0" w:color="auto"/>
            </w:tcBorders>
          </w:tcPr>
          <w:p w14:paraId="2406D1CB"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34AB310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2" w:type="pct"/>
            <w:gridSpan w:val="2"/>
            <w:tcBorders>
              <w:top w:val="single" w:sz="4" w:space="0" w:color="auto"/>
              <w:left w:val="single" w:sz="4" w:space="0" w:color="auto"/>
              <w:bottom w:val="single" w:sz="4" w:space="0" w:color="auto"/>
              <w:right w:val="single" w:sz="4" w:space="0" w:color="auto"/>
            </w:tcBorders>
          </w:tcPr>
          <w:p w14:paraId="26842FE2"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382DCB3E" w14:textId="77777777" w:rsidR="004A1EDE" w:rsidRPr="004A1EDE" w:rsidRDefault="004A1EDE" w:rsidP="005115E3">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FDAD0B4"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188578A9"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5372BB1E"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738151ED"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4330DDBE" w14:textId="77777777" w:rsidR="004A1EDE" w:rsidRPr="004A1EDE" w:rsidRDefault="004A1EDE" w:rsidP="005115E3">
            <w:pPr>
              <w:rPr>
                <w:rFonts w:eastAsia="Times New Roman"/>
                <w:sz w:val="22"/>
                <w:szCs w:val="22"/>
                <w:lang w:eastAsia="ru-RU"/>
              </w:rPr>
            </w:pPr>
          </w:p>
        </w:tc>
      </w:tr>
      <w:tr w:rsidR="00087C7B" w:rsidRPr="004A1EDE" w14:paraId="14EA0DCB" w14:textId="77777777" w:rsidTr="00412BC2">
        <w:trPr>
          <w:trHeight w:val="20"/>
        </w:trPr>
        <w:tc>
          <w:tcPr>
            <w:tcW w:w="159" w:type="pct"/>
            <w:vMerge/>
            <w:tcBorders>
              <w:left w:val="single" w:sz="4" w:space="0" w:color="auto"/>
              <w:right w:val="single" w:sz="4" w:space="0" w:color="auto"/>
            </w:tcBorders>
          </w:tcPr>
          <w:p w14:paraId="5516A59C"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60DC28F6"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791C56A8" w14:textId="77777777" w:rsidR="004A1EDE" w:rsidRPr="004A1EDE" w:rsidRDefault="004A1EDE" w:rsidP="005115E3">
            <w:pPr>
              <w:autoSpaceDE w:val="0"/>
              <w:autoSpaceDN w:val="0"/>
              <w:adjustRightInd w:val="0"/>
              <w:rPr>
                <w:rFonts w:eastAsia="Times New Roman"/>
                <w:sz w:val="22"/>
                <w:szCs w:val="22"/>
                <w:lang w:eastAsia="ru-RU"/>
              </w:rPr>
            </w:pPr>
          </w:p>
        </w:tc>
        <w:tc>
          <w:tcPr>
            <w:tcW w:w="209" w:type="pct"/>
            <w:gridSpan w:val="3"/>
            <w:vMerge/>
            <w:tcBorders>
              <w:left w:val="single" w:sz="4" w:space="0" w:color="auto"/>
              <w:right w:val="single" w:sz="4" w:space="0" w:color="auto"/>
            </w:tcBorders>
          </w:tcPr>
          <w:p w14:paraId="4F355D72" w14:textId="77777777" w:rsidR="004A1EDE" w:rsidRPr="004A1EDE" w:rsidRDefault="004A1EDE" w:rsidP="005115E3">
            <w:pPr>
              <w:autoSpaceDE w:val="0"/>
              <w:autoSpaceDN w:val="0"/>
              <w:adjustRightInd w:val="0"/>
              <w:rPr>
                <w:rFonts w:eastAsia="Times New Roman"/>
                <w:sz w:val="22"/>
                <w:szCs w:val="22"/>
                <w:lang w:eastAsia="ru-RU"/>
              </w:rPr>
            </w:pPr>
          </w:p>
        </w:tc>
        <w:tc>
          <w:tcPr>
            <w:tcW w:w="230" w:type="pct"/>
            <w:vMerge/>
            <w:tcBorders>
              <w:left w:val="single" w:sz="4" w:space="0" w:color="auto"/>
              <w:right w:val="single" w:sz="4" w:space="0" w:color="auto"/>
            </w:tcBorders>
          </w:tcPr>
          <w:p w14:paraId="4D4EC657"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621BCEF8"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2" w:type="pct"/>
            <w:gridSpan w:val="2"/>
            <w:tcBorders>
              <w:top w:val="single" w:sz="4" w:space="0" w:color="auto"/>
              <w:left w:val="single" w:sz="4" w:space="0" w:color="auto"/>
              <w:bottom w:val="single" w:sz="4" w:space="0" w:color="auto"/>
              <w:right w:val="single" w:sz="4" w:space="0" w:color="auto"/>
            </w:tcBorders>
          </w:tcPr>
          <w:p w14:paraId="5FDFF85A"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2E4782FE" w14:textId="77777777" w:rsidR="004A1EDE" w:rsidRPr="004A1EDE" w:rsidRDefault="004A1EDE" w:rsidP="005115E3">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8790C24"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26D36798"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1739F3A2"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25445749"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49D53F4B" w14:textId="77777777" w:rsidR="004A1EDE" w:rsidRPr="004A1EDE" w:rsidRDefault="004A1EDE" w:rsidP="005115E3">
            <w:pPr>
              <w:rPr>
                <w:rFonts w:eastAsia="Times New Roman"/>
                <w:sz w:val="22"/>
                <w:szCs w:val="22"/>
                <w:lang w:eastAsia="ru-RU"/>
              </w:rPr>
            </w:pPr>
          </w:p>
        </w:tc>
      </w:tr>
      <w:tr w:rsidR="00087C7B" w:rsidRPr="004A1EDE" w14:paraId="433E8087" w14:textId="77777777" w:rsidTr="00412BC2">
        <w:trPr>
          <w:trHeight w:val="20"/>
        </w:trPr>
        <w:tc>
          <w:tcPr>
            <w:tcW w:w="159" w:type="pct"/>
            <w:vMerge/>
            <w:tcBorders>
              <w:left w:val="single" w:sz="4" w:space="0" w:color="auto"/>
              <w:right w:val="single" w:sz="4" w:space="0" w:color="auto"/>
            </w:tcBorders>
          </w:tcPr>
          <w:p w14:paraId="721FEDA6"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right w:val="single" w:sz="4" w:space="0" w:color="auto"/>
            </w:tcBorders>
          </w:tcPr>
          <w:p w14:paraId="4DECEF64"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15A8B35C" w14:textId="77777777" w:rsidR="004A1EDE" w:rsidRPr="004A1EDE" w:rsidRDefault="004A1EDE" w:rsidP="005115E3">
            <w:pPr>
              <w:autoSpaceDE w:val="0"/>
              <w:autoSpaceDN w:val="0"/>
              <w:adjustRightInd w:val="0"/>
              <w:rPr>
                <w:rFonts w:eastAsia="Times New Roman"/>
                <w:sz w:val="22"/>
                <w:szCs w:val="22"/>
                <w:lang w:eastAsia="ru-RU"/>
              </w:rPr>
            </w:pPr>
          </w:p>
        </w:tc>
        <w:tc>
          <w:tcPr>
            <w:tcW w:w="209" w:type="pct"/>
            <w:gridSpan w:val="3"/>
            <w:vMerge/>
            <w:tcBorders>
              <w:left w:val="single" w:sz="4" w:space="0" w:color="auto"/>
              <w:right w:val="single" w:sz="4" w:space="0" w:color="auto"/>
            </w:tcBorders>
          </w:tcPr>
          <w:p w14:paraId="03F596B5" w14:textId="77777777" w:rsidR="004A1EDE" w:rsidRPr="004A1EDE" w:rsidRDefault="004A1EDE" w:rsidP="005115E3">
            <w:pPr>
              <w:autoSpaceDE w:val="0"/>
              <w:autoSpaceDN w:val="0"/>
              <w:adjustRightInd w:val="0"/>
              <w:rPr>
                <w:rFonts w:eastAsia="Times New Roman"/>
                <w:sz w:val="22"/>
                <w:szCs w:val="22"/>
                <w:lang w:eastAsia="ru-RU"/>
              </w:rPr>
            </w:pPr>
          </w:p>
        </w:tc>
        <w:tc>
          <w:tcPr>
            <w:tcW w:w="230" w:type="pct"/>
            <w:vMerge/>
            <w:tcBorders>
              <w:left w:val="single" w:sz="4" w:space="0" w:color="auto"/>
              <w:right w:val="single" w:sz="4" w:space="0" w:color="auto"/>
            </w:tcBorders>
          </w:tcPr>
          <w:p w14:paraId="7FA35FC3"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399DBD0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2" w:type="pct"/>
            <w:gridSpan w:val="2"/>
            <w:tcBorders>
              <w:top w:val="single" w:sz="4" w:space="0" w:color="auto"/>
              <w:left w:val="single" w:sz="4" w:space="0" w:color="auto"/>
              <w:bottom w:val="single" w:sz="4" w:space="0" w:color="auto"/>
              <w:right w:val="single" w:sz="4" w:space="0" w:color="auto"/>
            </w:tcBorders>
          </w:tcPr>
          <w:p w14:paraId="736921FC"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2349B117"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1190,17</w:t>
            </w:r>
          </w:p>
        </w:tc>
        <w:tc>
          <w:tcPr>
            <w:tcW w:w="357" w:type="pct"/>
            <w:gridSpan w:val="4"/>
            <w:tcBorders>
              <w:top w:val="single" w:sz="4" w:space="0" w:color="auto"/>
              <w:left w:val="single" w:sz="4" w:space="0" w:color="auto"/>
              <w:bottom w:val="single" w:sz="4" w:space="0" w:color="auto"/>
              <w:right w:val="single" w:sz="4" w:space="0" w:color="auto"/>
            </w:tcBorders>
          </w:tcPr>
          <w:p w14:paraId="5D1B9299"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2585,02</w:t>
            </w:r>
          </w:p>
        </w:tc>
        <w:tc>
          <w:tcPr>
            <w:tcW w:w="353" w:type="pct"/>
            <w:gridSpan w:val="3"/>
            <w:tcBorders>
              <w:top w:val="single" w:sz="4" w:space="0" w:color="auto"/>
              <w:left w:val="single" w:sz="4" w:space="0" w:color="auto"/>
              <w:bottom w:val="single" w:sz="4" w:space="0" w:color="auto"/>
              <w:right w:val="single" w:sz="4" w:space="0" w:color="auto"/>
            </w:tcBorders>
          </w:tcPr>
          <w:p w14:paraId="05D3F038"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1781,49</w:t>
            </w:r>
          </w:p>
        </w:tc>
        <w:tc>
          <w:tcPr>
            <w:tcW w:w="352" w:type="pct"/>
            <w:gridSpan w:val="4"/>
            <w:tcBorders>
              <w:top w:val="single" w:sz="4" w:space="0" w:color="auto"/>
              <w:left w:val="single" w:sz="4" w:space="0" w:color="auto"/>
              <w:bottom w:val="single" w:sz="4" w:space="0" w:color="auto"/>
              <w:right w:val="single" w:sz="4" w:space="0" w:color="auto"/>
            </w:tcBorders>
          </w:tcPr>
          <w:p w14:paraId="2EB358C1"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3160B7BC"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5556,68</w:t>
            </w:r>
          </w:p>
        </w:tc>
        <w:tc>
          <w:tcPr>
            <w:tcW w:w="535" w:type="pct"/>
            <w:tcBorders>
              <w:top w:val="single" w:sz="4" w:space="0" w:color="auto"/>
              <w:left w:val="single" w:sz="4" w:space="0" w:color="auto"/>
              <w:bottom w:val="single" w:sz="4" w:space="0" w:color="auto"/>
              <w:right w:val="single" w:sz="4" w:space="0" w:color="auto"/>
            </w:tcBorders>
          </w:tcPr>
          <w:p w14:paraId="6675760B" w14:textId="77777777" w:rsidR="004A1EDE" w:rsidRPr="004A1EDE" w:rsidRDefault="004A1EDE" w:rsidP="005115E3">
            <w:pPr>
              <w:rPr>
                <w:rFonts w:eastAsia="Times New Roman"/>
                <w:sz w:val="22"/>
                <w:szCs w:val="22"/>
                <w:lang w:eastAsia="ru-RU"/>
              </w:rPr>
            </w:pPr>
          </w:p>
        </w:tc>
      </w:tr>
      <w:tr w:rsidR="00087C7B" w:rsidRPr="004A1EDE" w14:paraId="28158582" w14:textId="77777777" w:rsidTr="00412BC2">
        <w:trPr>
          <w:trHeight w:val="20"/>
        </w:trPr>
        <w:tc>
          <w:tcPr>
            <w:tcW w:w="159" w:type="pct"/>
            <w:vMerge/>
            <w:tcBorders>
              <w:left w:val="single" w:sz="4" w:space="0" w:color="auto"/>
              <w:bottom w:val="single" w:sz="4" w:space="0" w:color="auto"/>
              <w:right w:val="single" w:sz="4" w:space="0" w:color="auto"/>
            </w:tcBorders>
          </w:tcPr>
          <w:p w14:paraId="4FD59089"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0" w:type="pct"/>
            <w:vMerge/>
            <w:tcBorders>
              <w:left w:val="single" w:sz="4" w:space="0" w:color="auto"/>
              <w:bottom w:val="single" w:sz="4" w:space="0" w:color="auto"/>
              <w:right w:val="single" w:sz="4" w:space="0" w:color="auto"/>
            </w:tcBorders>
          </w:tcPr>
          <w:p w14:paraId="4F16BB46"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bottom w:val="single" w:sz="4" w:space="0" w:color="auto"/>
              <w:right w:val="single" w:sz="4" w:space="0" w:color="auto"/>
            </w:tcBorders>
          </w:tcPr>
          <w:p w14:paraId="361B4EA9" w14:textId="77777777" w:rsidR="004A1EDE" w:rsidRPr="004A1EDE" w:rsidRDefault="004A1EDE" w:rsidP="005115E3">
            <w:pPr>
              <w:autoSpaceDE w:val="0"/>
              <w:autoSpaceDN w:val="0"/>
              <w:adjustRightInd w:val="0"/>
              <w:rPr>
                <w:rFonts w:eastAsia="Times New Roman"/>
                <w:sz w:val="22"/>
                <w:szCs w:val="22"/>
                <w:lang w:eastAsia="ru-RU"/>
              </w:rPr>
            </w:pPr>
          </w:p>
        </w:tc>
        <w:tc>
          <w:tcPr>
            <w:tcW w:w="209" w:type="pct"/>
            <w:gridSpan w:val="3"/>
            <w:vMerge/>
            <w:tcBorders>
              <w:left w:val="single" w:sz="4" w:space="0" w:color="auto"/>
              <w:bottom w:val="single" w:sz="4" w:space="0" w:color="auto"/>
              <w:right w:val="single" w:sz="4" w:space="0" w:color="auto"/>
            </w:tcBorders>
          </w:tcPr>
          <w:p w14:paraId="50A58841" w14:textId="77777777" w:rsidR="004A1EDE" w:rsidRPr="004A1EDE" w:rsidRDefault="004A1EDE" w:rsidP="005115E3">
            <w:pPr>
              <w:autoSpaceDE w:val="0"/>
              <w:autoSpaceDN w:val="0"/>
              <w:adjustRightInd w:val="0"/>
              <w:rPr>
                <w:rFonts w:eastAsia="Times New Roman"/>
                <w:sz w:val="22"/>
                <w:szCs w:val="22"/>
                <w:lang w:eastAsia="ru-RU"/>
              </w:rPr>
            </w:pPr>
          </w:p>
        </w:tc>
        <w:tc>
          <w:tcPr>
            <w:tcW w:w="230" w:type="pct"/>
            <w:vMerge/>
            <w:tcBorders>
              <w:left w:val="single" w:sz="4" w:space="0" w:color="auto"/>
              <w:bottom w:val="single" w:sz="4" w:space="0" w:color="auto"/>
              <w:right w:val="single" w:sz="4" w:space="0" w:color="auto"/>
            </w:tcBorders>
          </w:tcPr>
          <w:p w14:paraId="7968FDCD" w14:textId="77777777" w:rsidR="004A1EDE" w:rsidRPr="004A1EDE" w:rsidRDefault="004A1EDE" w:rsidP="005115E3">
            <w:pPr>
              <w:autoSpaceDE w:val="0"/>
              <w:autoSpaceDN w:val="0"/>
              <w:adjustRightInd w:val="0"/>
              <w:rPr>
                <w:rFonts w:eastAsia="Times New Roman"/>
                <w:sz w:val="22"/>
                <w:szCs w:val="22"/>
                <w:lang w:eastAsia="ru-RU"/>
              </w:rPr>
            </w:pPr>
          </w:p>
        </w:tc>
        <w:tc>
          <w:tcPr>
            <w:tcW w:w="725" w:type="pct"/>
            <w:gridSpan w:val="3"/>
            <w:tcBorders>
              <w:top w:val="single" w:sz="4" w:space="0" w:color="auto"/>
              <w:left w:val="single" w:sz="4" w:space="0" w:color="auto"/>
              <w:bottom w:val="single" w:sz="4" w:space="0" w:color="auto"/>
              <w:right w:val="single" w:sz="4" w:space="0" w:color="auto"/>
            </w:tcBorders>
          </w:tcPr>
          <w:p w14:paraId="4BDD99A8"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92" w:type="pct"/>
            <w:gridSpan w:val="2"/>
            <w:tcBorders>
              <w:top w:val="single" w:sz="4" w:space="0" w:color="auto"/>
              <w:left w:val="single" w:sz="4" w:space="0" w:color="auto"/>
              <w:bottom w:val="single" w:sz="4" w:space="0" w:color="auto"/>
              <w:right w:val="single" w:sz="4" w:space="0" w:color="auto"/>
            </w:tcBorders>
          </w:tcPr>
          <w:p w14:paraId="0F5CA95C"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70D9F467" w14:textId="77777777" w:rsidR="004A1EDE" w:rsidRPr="004A1EDE" w:rsidRDefault="004A1EDE" w:rsidP="005115E3">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4820648"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3B37E387"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6A20971E"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7F525B5F"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158846EC" w14:textId="77777777" w:rsidR="004A1EDE" w:rsidRPr="004A1EDE" w:rsidRDefault="004A1EDE" w:rsidP="005115E3">
            <w:pPr>
              <w:rPr>
                <w:rFonts w:eastAsia="Times New Roman"/>
                <w:sz w:val="22"/>
                <w:szCs w:val="22"/>
                <w:lang w:eastAsia="ru-RU"/>
              </w:rPr>
            </w:pPr>
          </w:p>
        </w:tc>
      </w:tr>
      <w:tr w:rsidR="004A1EDE" w:rsidRPr="004A1EDE" w14:paraId="30F05624" w14:textId="77777777" w:rsidTr="0040317A">
        <w:trPr>
          <w:trHeight w:val="20"/>
        </w:trPr>
        <w:tc>
          <w:tcPr>
            <w:tcW w:w="5000" w:type="pct"/>
            <w:gridSpan w:val="33"/>
            <w:tcBorders>
              <w:left w:val="single" w:sz="4" w:space="0" w:color="auto"/>
              <w:bottom w:val="single" w:sz="4" w:space="0" w:color="auto"/>
              <w:right w:val="single" w:sz="4" w:space="0" w:color="auto"/>
            </w:tcBorders>
          </w:tcPr>
          <w:p w14:paraId="5CAF816D" w14:textId="10909DF3" w:rsidR="004A1EDE" w:rsidRPr="004A1EDE" w:rsidRDefault="004A1EDE" w:rsidP="005115E3">
            <w:pPr>
              <w:jc w:val="center"/>
              <w:rPr>
                <w:rFonts w:eastAsia="Times New Roman"/>
                <w:color w:val="000000"/>
                <w:sz w:val="22"/>
                <w:szCs w:val="22"/>
                <w:lang w:eastAsia="ru-RU"/>
              </w:rPr>
            </w:pPr>
            <w:r w:rsidRPr="004A1EDE">
              <w:rPr>
                <w:rFonts w:eastAsia="Times New Roman"/>
                <w:bCs/>
                <w:sz w:val="22"/>
                <w:szCs w:val="22"/>
                <w:lang w:eastAsia="ru-RU"/>
              </w:rPr>
              <w:t>4. Подпрограмма «Сохранение</w:t>
            </w:r>
            <w:r w:rsidR="00087C7B">
              <w:rPr>
                <w:rFonts w:eastAsia="Times New Roman"/>
                <w:bCs/>
                <w:sz w:val="22"/>
                <w:szCs w:val="22"/>
                <w:lang w:eastAsia="ru-RU"/>
              </w:rPr>
              <w:t xml:space="preserve"> </w:t>
            </w:r>
            <w:r w:rsidRPr="004A1EDE">
              <w:rPr>
                <w:rFonts w:eastAsia="Times New Roman"/>
                <w:bCs/>
                <w:sz w:val="22"/>
                <w:szCs w:val="22"/>
                <w:lang w:eastAsia="ru-RU"/>
              </w:rPr>
              <w:t>и</w:t>
            </w:r>
            <w:r w:rsidR="00087C7B">
              <w:rPr>
                <w:rFonts w:eastAsia="Times New Roman"/>
                <w:bCs/>
                <w:sz w:val="22"/>
                <w:szCs w:val="22"/>
                <w:lang w:eastAsia="ru-RU"/>
              </w:rPr>
              <w:t xml:space="preserve"> </w:t>
            </w:r>
            <w:r w:rsidRPr="004A1EDE">
              <w:rPr>
                <w:rFonts w:eastAsia="Times New Roman"/>
                <w:bCs/>
                <w:sz w:val="22"/>
                <w:szCs w:val="22"/>
                <w:lang w:eastAsia="ru-RU"/>
              </w:rPr>
              <w:t>популяризация</w:t>
            </w:r>
            <w:r w:rsidR="00087C7B">
              <w:rPr>
                <w:rFonts w:eastAsia="Times New Roman"/>
                <w:bCs/>
                <w:sz w:val="22"/>
                <w:szCs w:val="22"/>
                <w:lang w:eastAsia="ru-RU"/>
              </w:rPr>
              <w:t xml:space="preserve"> </w:t>
            </w:r>
            <w:r w:rsidRPr="004A1EDE">
              <w:rPr>
                <w:rFonts w:eastAsia="Times New Roman"/>
                <w:bCs/>
                <w:sz w:val="22"/>
                <w:szCs w:val="22"/>
                <w:lang w:eastAsia="ru-RU"/>
              </w:rPr>
              <w:t>объектов</w:t>
            </w:r>
            <w:r w:rsidR="00087C7B">
              <w:rPr>
                <w:rFonts w:eastAsia="Times New Roman"/>
                <w:bCs/>
                <w:sz w:val="22"/>
                <w:szCs w:val="22"/>
                <w:lang w:eastAsia="ru-RU"/>
              </w:rPr>
              <w:t xml:space="preserve"> </w:t>
            </w:r>
            <w:r w:rsidRPr="004A1EDE">
              <w:rPr>
                <w:rFonts w:eastAsia="Times New Roman"/>
                <w:sz w:val="22"/>
                <w:szCs w:val="22"/>
                <w:lang w:eastAsia="ru-RU"/>
              </w:rPr>
              <w:t>культурного наследия (памятников истории и культуры)</w:t>
            </w:r>
            <w:r w:rsidR="00087C7B">
              <w:rPr>
                <w:rFonts w:eastAsia="Times New Roman"/>
                <w:sz w:val="22"/>
                <w:szCs w:val="22"/>
                <w:lang w:eastAsia="ru-RU"/>
              </w:rPr>
              <w:t xml:space="preserve"> </w:t>
            </w:r>
            <w:r w:rsidRPr="004A1EDE">
              <w:rPr>
                <w:rFonts w:eastAsia="Times New Roman"/>
                <w:sz w:val="22"/>
                <w:szCs w:val="22"/>
                <w:lang w:eastAsia="ru-RU"/>
              </w:rPr>
              <w:t>в</w:t>
            </w:r>
            <w:r w:rsidR="00087C7B">
              <w:rPr>
                <w:rFonts w:eastAsia="Times New Roman"/>
                <w:sz w:val="22"/>
                <w:szCs w:val="22"/>
                <w:lang w:eastAsia="ru-RU"/>
              </w:rPr>
              <w:t xml:space="preserve"> </w:t>
            </w:r>
            <w:r w:rsidRPr="004A1EDE">
              <w:rPr>
                <w:rFonts w:eastAsia="Times New Roman"/>
                <w:sz w:val="22"/>
                <w:szCs w:val="22"/>
                <w:lang w:eastAsia="ru-RU"/>
              </w:rPr>
              <w:t>Хасанском муниципальном</w:t>
            </w:r>
            <w:r w:rsidR="00087C7B">
              <w:rPr>
                <w:rFonts w:eastAsia="Times New Roman"/>
                <w:sz w:val="22"/>
                <w:szCs w:val="22"/>
                <w:lang w:eastAsia="ru-RU"/>
              </w:rPr>
              <w:t xml:space="preserve"> </w:t>
            </w:r>
            <w:r w:rsidRPr="004A1EDE">
              <w:rPr>
                <w:rFonts w:eastAsia="Times New Roman"/>
                <w:color w:val="000000"/>
                <w:sz w:val="22"/>
                <w:szCs w:val="22"/>
                <w:lang w:eastAsia="ru-RU"/>
              </w:rPr>
              <w:t>округе»</w:t>
            </w:r>
          </w:p>
          <w:p w14:paraId="54050B16" w14:textId="456F5CB4" w:rsidR="004A1EDE" w:rsidRPr="004A1EDE" w:rsidRDefault="004A1EDE" w:rsidP="005115E3">
            <w:pPr>
              <w:rPr>
                <w:rFonts w:eastAsia="Times New Roman"/>
                <w:sz w:val="22"/>
                <w:szCs w:val="22"/>
                <w:lang w:eastAsia="ru-RU"/>
              </w:rPr>
            </w:pPr>
            <w:r w:rsidRPr="004A1EDE">
              <w:rPr>
                <w:rFonts w:eastAsia="Times New Roman"/>
                <w:color w:val="000000"/>
                <w:sz w:val="22"/>
                <w:szCs w:val="22"/>
                <w:lang w:eastAsia="ru-RU"/>
              </w:rPr>
              <w:t>Цель:</w:t>
            </w:r>
            <w:r w:rsidR="00087C7B">
              <w:rPr>
                <w:rFonts w:eastAsia="Times New Roman"/>
                <w:color w:val="000000"/>
                <w:sz w:val="22"/>
                <w:szCs w:val="22"/>
                <w:lang w:eastAsia="ru-RU"/>
              </w:rPr>
              <w:t xml:space="preserve"> </w:t>
            </w:r>
            <w:r w:rsidRPr="004A1EDE">
              <w:rPr>
                <w:rFonts w:eastAsia="Times New Roman"/>
                <w:sz w:val="22"/>
                <w:szCs w:val="22"/>
                <w:lang w:eastAsia="ru-RU"/>
              </w:rPr>
              <w:t>создание условий для сохранения, эффективного использования и популяризации объектов культурного наследия (памятников истории и культуры), расположенных</w:t>
            </w:r>
            <w:r w:rsidR="00087C7B">
              <w:rPr>
                <w:rFonts w:eastAsia="Times New Roman"/>
                <w:sz w:val="22"/>
                <w:szCs w:val="22"/>
                <w:lang w:eastAsia="ru-RU"/>
              </w:rPr>
              <w:t xml:space="preserve"> </w:t>
            </w:r>
            <w:r w:rsidRPr="004A1EDE">
              <w:rPr>
                <w:rFonts w:eastAsia="Times New Roman"/>
                <w:sz w:val="22"/>
                <w:szCs w:val="22"/>
                <w:lang w:eastAsia="ru-RU"/>
              </w:rPr>
              <w:t>на территории</w:t>
            </w:r>
            <w:r w:rsidR="00087C7B">
              <w:rPr>
                <w:rFonts w:eastAsia="Times New Roman"/>
                <w:sz w:val="22"/>
                <w:szCs w:val="22"/>
                <w:lang w:eastAsia="ru-RU"/>
              </w:rPr>
              <w:t xml:space="preserve"> </w:t>
            </w:r>
            <w:r w:rsidRPr="004A1EDE">
              <w:rPr>
                <w:rFonts w:eastAsia="Times New Roman"/>
                <w:sz w:val="22"/>
                <w:szCs w:val="22"/>
                <w:lang w:eastAsia="ru-RU"/>
              </w:rPr>
              <w:t>Хасанского муниципального</w:t>
            </w:r>
            <w:r w:rsidR="00087C7B">
              <w:rPr>
                <w:rFonts w:eastAsia="Times New Roman"/>
                <w:sz w:val="22"/>
                <w:szCs w:val="22"/>
                <w:lang w:eastAsia="ru-RU"/>
              </w:rPr>
              <w:t xml:space="preserve"> </w:t>
            </w:r>
            <w:r w:rsidRPr="004A1EDE">
              <w:rPr>
                <w:rFonts w:eastAsia="Times New Roman"/>
                <w:sz w:val="22"/>
                <w:szCs w:val="22"/>
                <w:lang w:eastAsia="ru-RU"/>
              </w:rPr>
              <w:t xml:space="preserve">округа </w:t>
            </w:r>
          </w:p>
          <w:p w14:paraId="608738AF" w14:textId="4F9CF5BC" w:rsidR="004A1EDE" w:rsidRPr="004A1EDE" w:rsidRDefault="004A1EDE" w:rsidP="005115E3">
            <w:pPr>
              <w:rPr>
                <w:rFonts w:eastAsia="Times New Roman"/>
                <w:sz w:val="22"/>
                <w:szCs w:val="22"/>
                <w:lang w:eastAsia="ru-RU"/>
              </w:rPr>
            </w:pPr>
            <w:r w:rsidRPr="004A1EDE">
              <w:rPr>
                <w:rFonts w:eastAsia="Times New Roman"/>
                <w:sz w:val="22"/>
                <w:szCs w:val="22"/>
                <w:lang w:eastAsia="ru-RU"/>
              </w:rPr>
              <w:t>Задача: сохранение</w:t>
            </w:r>
            <w:r w:rsidR="00087C7B">
              <w:rPr>
                <w:rFonts w:eastAsia="Times New Roman"/>
                <w:sz w:val="22"/>
                <w:szCs w:val="22"/>
                <w:lang w:eastAsia="ru-RU"/>
              </w:rPr>
              <w:t xml:space="preserve"> </w:t>
            </w:r>
            <w:r w:rsidRPr="004A1EDE">
              <w:rPr>
                <w:rFonts w:eastAsia="Times New Roman"/>
                <w:sz w:val="22"/>
                <w:szCs w:val="22"/>
                <w:lang w:eastAsia="ru-RU"/>
              </w:rPr>
              <w:t>культурного и</w:t>
            </w:r>
            <w:r w:rsidR="00087C7B">
              <w:rPr>
                <w:rFonts w:eastAsia="Times New Roman"/>
                <w:sz w:val="22"/>
                <w:szCs w:val="22"/>
                <w:lang w:eastAsia="ru-RU"/>
              </w:rPr>
              <w:t xml:space="preserve"> </w:t>
            </w:r>
            <w:r w:rsidRPr="004A1EDE">
              <w:rPr>
                <w:rFonts w:eastAsia="Times New Roman"/>
                <w:sz w:val="22"/>
                <w:szCs w:val="22"/>
                <w:lang w:eastAsia="ru-RU"/>
              </w:rPr>
              <w:t>исторического</w:t>
            </w:r>
            <w:r w:rsidR="00087C7B">
              <w:rPr>
                <w:rFonts w:eastAsia="Times New Roman"/>
                <w:sz w:val="22"/>
                <w:szCs w:val="22"/>
                <w:lang w:eastAsia="ru-RU"/>
              </w:rPr>
              <w:t xml:space="preserve"> </w:t>
            </w:r>
            <w:r w:rsidR="00087C7B" w:rsidRPr="004A1EDE">
              <w:rPr>
                <w:rFonts w:eastAsia="Times New Roman"/>
                <w:sz w:val="22"/>
                <w:szCs w:val="22"/>
                <w:lang w:eastAsia="ru-RU"/>
              </w:rPr>
              <w:t>наследия</w:t>
            </w:r>
            <w:r w:rsidR="00087C7B">
              <w:rPr>
                <w:rFonts w:eastAsia="Times New Roman"/>
                <w:sz w:val="22"/>
                <w:szCs w:val="22"/>
                <w:lang w:eastAsia="ru-RU"/>
              </w:rPr>
              <w:t xml:space="preserve"> </w:t>
            </w:r>
            <w:r w:rsidR="00087C7B" w:rsidRPr="004A1EDE">
              <w:rPr>
                <w:rFonts w:eastAsia="Times New Roman"/>
                <w:sz w:val="22"/>
                <w:szCs w:val="22"/>
                <w:lang w:eastAsia="ru-RU"/>
              </w:rPr>
              <w:t>Хасанского</w:t>
            </w:r>
            <w:r w:rsidR="00087C7B">
              <w:rPr>
                <w:rFonts w:eastAsia="Times New Roman"/>
                <w:sz w:val="22"/>
                <w:szCs w:val="22"/>
                <w:lang w:eastAsia="ru-RU"/>
              </w:rPr>
              <w:t xml:space="preserve"> </w:t>
            </w:r>
            <w:r w:rsidRPr="004A1EDE">
              <w:rPr>
                <w:rFonts w:eastAsia="Times New Roman"/>
                <w:sz w:val="22"/>
                <w:szCs w:val="22"/>
                <w:lang w:eastAsia="ru-RU"/>
              </w:rPr>
              <w:t>муниципального</w:t>
            </w:r>
            <w:r w:rsidR="00087C7B">
              <w:rPr>
                <w:rFonts w:eastAsia="Times New Roman"/>
                <w:sz w:val="22"/>
                <w:szCs w:val="22"/>
                <w:lang w:eastAsia="ru-RU"/>
              </w:rPr>
              <w:t xml:space="preserve"> </w:t>
            </w:r>
            <w:r w:rsidRPr="004A1EDE">
              <w:rPr>
                <w:rFonts w:eastAsia="Times New Roman"/>
                <w:sz w:val="22"/>
                <w:szCs w:val="22"/>
                <w:lang w:eastAsia="ru-RU"/>
              </w:rPr>
              <w:t xml:space="preserve">округа </w:t>
            </w:r>
          </w:p>
          <w:p w14:paraId="3E968EC8"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Мероприятия по исполнению задачи:</w:t>
            </w:r>
          </w:p>
        </w:tc>
      </w:tr>
      <w:tr w:rsidR="00087C7B" w:rsidRPr="004A1EDE" w14:paraId="36C5219D" w14:textId="77777777" w:rsidTr="00412BC2">
        <w:trPr>
          <w:trHeight w:val="20"/>
        </w:trPr>
        <w:tc>
          <w:tcPr>
            <w:tcW w:w="159" w:type="pct"/>
            <w:vMerge w:val="restart"/>
            <w:tcBorders>
              <w:top w:val="single" w:sz="4" w:space="0" w:color="auto"/>
              <w:left w:val="single" w:sz="4" w:space="0" w:color="auto"/>
              <w:right w:val="single" w:sz="4" w:space="0" w:color="auto"/>
            </w:tcBorders>
          </w:tcPr>
          <w:p w14:paraId="0F25617F" w14:textId="77777777" w:rsidR="004A1EDE" w:rsidRPr="004A1EDE" w:rsidRDefault="004A1EDE" w:rsidP="005115E3">
            <w:pPr>
              <w:autoSpaceDE w:val="0"/>
              <w:autoSpaceDN w:val="0"/>
              <w:adjustRightInd w:val="0"/>
              <w:jc w:val="center"/>
              <w:rPr>
                <w:rFonts w:eastAsia="Times New Roman"/>
                <w:sz w:val="22"/>
                <w:szCs w:val="22"/>
                <w:lang w:eastAsia="ru-RU"/>
              </w:rPr>
            </w:pPr>
            <w:r w:rsidRPr="004A1EDE">
              <w:rPr>
                <w:rFonts w:eastAsia="Times New Roman"/>
                <w:sz w:val="22"/>
                <w:szCs w:val="22"/>
                <w:lang w:eastAsia="ru-RU"/>
              </w:rPr>
              <w:t>4.</w:t>
            </w:r>
          </w:p>
        </w:tc>
        <w:tc>
          <w:tcPr>
            <w:tcW w:w="544" w:type="pct"/>
            <w:gridSpan w:val="2"/>
            <w:vMerge w:val="restart"/>
            <w:tcBorders>
              <w:top w:val="single" w:sz="4" w:space="0" w:color="auto"/>
              <w:left w:val="single" w:sz="4" w:space="0" w:color="auto"/>
              <w:right w:val="single" w:sz="4" w:space="0" w:color="auto"/>
            </w:tcBorders>
          </w:tcPr>
          <w:p w14:paraId="281A0461" w14:textId="705D864A"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Подпрограмма </w:t>
            </w:r>
            <w:r w:rsidRPr="004A1EDE">
              <w:rPr>
                <w:rFonts w:eastAsia="Times New Roman"/>
                <w:bCs/>
                <w:sz w:val="22"/>
                <w:szCs w:val="22"/>
                <w:lang w:eastAsia="ru-RU"/>
              </w:rPr>
              <w:t xml:space="preserve">«Сохранение и популяризация объектов </w:t>
            </w:r>
            <w:r w:rsidRPr="004A1EDE">
              <w:rPr>
                <w:rFonts w:eastAsia="Times New Roman"/>
                <w:sz w:val="22"/>
                <w:szCs w:val="22"/>
                <w:lang w:eastAsia="ru-RU"/>
              </w:rPr>
              <w:t>культурного наследия (памятников истории и культуры) в Хасанском муниципальном</w:t>
            </w:r>
            <w:r w:rsidR="00087C7B">
              <w:rPr>
                <w:rFonts w:eastAsia="Times New Roman"/>
                <w:sz w:val="22"/>
                <w:szCs w:val="22"/>
                <w:lang w:eastAsia="ru-RU"/>
              </w:rPr>
              <w:t xml:space="preserve"> </w:t>
            </w:r>
            <w:r w:rsidRPr="004A1EDE">
              <w:rPr>
                <w:rFonts w:eastAsia="Times New Roman"/>
                <w:sz w:val="22"/>
                <w:szCs w:val="22"/>
                <w:lang w:eastAsia="ru-RU"/>
              </w:rPr>
              <w:t>округе»</w:t>
            </w:r>
          </w:p>
        </w:tc>
        <w:tc>
          <w:tcPr>
            <w:tcW w:w="485" w:type="pct"/>
            <w:gridSpan w:val="3"/>
            <w:vMerge w:val="restart"/>
            <w:tcBorders>
              <w:top w:val="single" w:sz="4" w:space="0" w:color="auto"/>
              <w:left w:val="single" w:sz="4" w:space="0" w:color="auto"/>
              <w:right w:val="single" w:sz="4" w:space="0" w:color="auto"/>
            </w:tcBorders>
          </w:tcPr>
          <w:p w14:paraId="0926BC68" w14:textId="44351E92" w:rsidR="004A1EDE" w:rsidRPr="004A1EDE" w:rsidRDefault="004A1EDE" w:rsidP="005115E3">
            <w:pPr>
              <w:ind w:right="-108"/>
              <w:rPr>
                <w:rFonts w:eastAsia="Times New Roman"/>
                <w:sz w:val="22"/>
                <w:szCs w:val="22"/>
                <w:lang w:eastAsia="ru-RU"/>
              </w:rPr>
            </w:pPr>
            <w:r w:rsidRPr="004A1EDE">
              <w:rPr>
                <w:rFonts w:eastAsia="Times New Roman"/>
                <w:sz w:val="22"/>
                <w:szCs w:val="22"/>
                <w:lang w:eastAsia="ru-RU"/>
              </w:rPr>
              <w:t>Управление культуры, спорта, молодежной</w:t>
            </w:r>
            <w:r w:rsidR="00087C7B">
              <w:rPr>
                <w:rFonts w:eastAsia="Times New Roman"/>
                <w:sz w:val="22"/>
                <w:szCs w:val="22"/>
                <w:lang w:eastAsia="ru-RU"/>
              </w:rPr>
              <w:t xml:space="preserve"> </w:t>
            </w:r>
            <w:r w:rsidRPr="004A1EDE">
              <w:rPr>
                <w:rFonts w:eastAsia="Times New Roman"/>
                <w:sz w:val="22"/>
                <w:szCs w:val="22"/>
                <w:lang w:eastAsia="ru-RU"/>
              </w:rPr>
              <w:t>и социальной политики</w:t>
            </w:r>
          </w:p>
        </w:tc>
        <w:tc>
          <w:tcPr>
            <w:tcW w:w="205" w:type="pct"/>
            <w:gridSpan w:val="2"/>
            <w:vMerge w:val="restart"/>
            <w:tcBorders>
              <w:top w:val="single" w:sz="4" w:space="0" w:color="auto"/>
              <w:left w:val="single" w:sz="4" w:space="0" w:color="auto"/>
              <w:right w:val="single" w:sz="4" w:space="0" w:color="auto"/>
            </w:tcBorders>
          </w:tcPr>
          <w:p w14:paraId="2E1699FB"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2023-2027</w:t>
            </w:r>
          </w:p>
          <w:p w14:paraId="341DEE80" w14:textId="77777777" w:rsidR="004A1EDE" w:rsidRPr="004A1EDE" w:rsidRDefault="004A1EDE" w:rsidP="005115E3">
            <w:pPr>
              <w:rPr>
                <w:rFonts w:eastAsia="Times New Roman"/>
                <w:sz w:val="22"/>
                <w:szCs w:val="22"/>
                <w:lang w:eastAsia="ru-RU"/>
              </w:rPr>
            </w:pPr>
          </w:p>
        </w:tc>
        <w:tc>
          <w:tcPr>
            <w:tcW w:w="232" w:type="pct"/>
            <w:gridSpan w:val="2"/>
            <w:vMerge w:val="restart"/>
            <w:tcBorders>
              <w:top w:val="single" w:sz="4" w:space="0" w:color="auto"/>
              <w:left w:val="single" w:sz="4" w:space="0" w:color="auto"/>
              <w:right w:val="single" w:sz="4" w:space="0" w:color="auto"/>
            </w:tcBorders>
          </w:tcPr>
          <w:p w14:paraId="7B5386CD"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4E6772AA"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96" w:type="pct"/>
            <w:gridSpan w:val="3"/>
            <w:tcBorders>
              <w:top w:val="single" w:sz="4" w:space="0" w:color="auto"/>
              <w:left w:val="single" w:sz="4" w:space="0" w:color="auto"/>
              <w:bottom w:val="single" w:sz="4" w:space="0" w:color="auto"/>
              <w:right w:val="single" w:sz="4" w:space="0" w:color="auto"/>
            </w:tcBorders>
          </w:tcPr>
          <w:p w14:paraId="71A6B7E6"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197,26</w:t>
            </w:r>
          </w:p>
        </w:tc>
        <w:tc>
          <w:tcPr>
            <w:tcW w:w="354" w:type="pct"/>
            <w:gridSpan w:val="4"/>
            <w:tcBorders>
              <w:top w:val="single" w:sz="4" w:space="0" w:color="auto"/>
              <w:left w:val="single" w:sz="4" w:space="0" w:color="auto"/>
              <w:bottom w:val="single" w:sz="4" w:space="0" w:color="auto"/>
              <w:right w:val="single" w:sz="4" w:space="0" w:color="auto"/>
            </w:tcBorders>
          </w:tcPr>
          <w:p w14:paraId="23E9F216"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3223,83</w:t>
            </w:r>
          </w:p>
        </w:tc>
        <w:tc>
          <w:tcPr>
            <w:tcW w:w="353" w:type="pct"/>
            <w:gridSpan w:val="3"/>
            <w:tcBorders>
              <w:top w:val="single" w:sz="4" w:space="0" w:color="auto"/>
              <w:left w:val="single" w:sz="4" w:space="0" w:color="auto"/>
              <w:bottom w:val="single" w:sz="4" w:space="0" w:color="auto"/>
              <w:right w:val="single" w:sz="4" w:space="0" w:color="auto"/>
            </w:tcBorders>
          </w:tcPr>
          <w:p w14:paraId="60F8EF76"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9393,30</w:t>
            </w:r>
          </w:p>
        </w:tc>
        <w:tc>
          <w:tcPr>
            <w:tcW w:w="353" w:type="pct"/>
            <w:gridSpan w:val="3"/>
            <w:tcBorders>
              <w:top w:val="single" w:sz="4" w:space="0" w:color="auto"/>
              <w:left w:val="single" w:sz="4" w:space="0" w:color="auto"/>
              <w:bottom w:val="single" w:sz="4" w:space="0" w:color="auto"/>
              <w:right w:val="single" w:sz="4" w:space="0" w:color="auto"/>
            </w:tcBorders>
          </w:tcPr>
          <w:p w14:paraId="490767EB"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498,00</w:t>
            </w:r>
          </w:p>
        </w:tc>
        <w:tc>
          <w:tcPr>
            <w:tcW w:w="352" w:type="pct"/>
            <w:gridSpan w:val="4"/>
            <w:tcBorders>
              <w:top w:val="single" w:sz="4" w:space="0" w:color="auto"/>
              <w:left w:val="single" w:sz="4" w:space="0" w:color="auto"/>
              <w:bottom w:val="single" w:sz="4" w:space="0" w:color="auto"/>
              <w:right w:val="single" w:sz="4" w:space="0" w:color="auto"/>
            </w:tcBorders>
          </w:tcPr>
          <w:p w14:paraId="3C2A8B59"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573,00</w:t>
            </w:r>
          </w:p>
        </w:tc>
        <w:tc>
          <w:tcPr>
            <w:tcW w:w="409" w:type="pct"/>
            <w:gridSpan w:val="3"/>
            <w:tcBorders>
              <w:top w:val="single" w:sz="4" w:space="0" w:color="auto"/>
              <w:left w:val="single" w:sz="4" w:space="0" w:color="auto"/>
              <w:bottom w:val="single" w:sz="4" w:space="0" w:color="auto"/>
              <w:right w:val="single" w:sz="4" w:space="0" w:color="auto"/>
            </w:tcBorders>
          </w:tcPr>
          <w:p w14:paraId="47309B2A"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13885,39</w:t>
            </w:r>
          </w:p>
        </w:tc>
        <w:tc>
          <w:tcPr>
            <w:tcW w:w="535" w:type="pct"/>
            <w:vMerge w:val="restart"/>
            <w:tcBorders>
              <w:top w:val="single" w:sz="4" w:space="0" w:color="auto"/>
              <w:left w:val="single" w:sz="4" w:space="0" w:color="auto"/>
              <w:right w:val="single" w:sz="4" w:space="0" w:color="auto"/>
            </w:tcBorders>
          </w:tcPr>
          <w:p w14:paraId="2EBD7F30" w14:textId="210AAB5F" w:rsidR="004A1EDE" w:rsidRPr="004A1EDE" w:rsidRDefault="004A1EDE" w:rsidP="005115E3">
            <w:pPr>
              <w:ind w:right="-108"/>
              <w:rPr>
                <w:rFonts w:eastAsia="Times New Roman"/>
                <w:sz w:val="22"/>
                <w:szCs w:val="22"/>
                <w:lang w:eastAsia="ru-RU"/>
              </w:rPr>
            </w:pPr>
            <w:r w:rsidRPr="004A1EDE">
              <w:rPr>
                <w:rFonts w:eastAsia="Times New Roman"/>
                <w:sz w:val="22"/>
                <w:szCs w:val="22"/>
                <w:lang w:eastAsia="ru-RU"/>
              </w:rPr>
              <w:t>обеспечение</w:t>
            </w:r>
            <w:r w:rsidR="00087C7B">
              <w:rPr>
                <w:rFonts w:eastAsia="Times New Roman"/>
                <w:sz w:val="22"/>
                <w:szCs w:val="22"/>
                <w:lang w:eastAsia="ru-RU"/>
              </w:rPr>
              <w:t xml:space="preserve"> </w:t>
            </w:r>
            <w:r w:rsidRPr="004A1EDE">
              <w:rPr>
                <w:rFonts w:eastAsia="Times New Roman"/>
                <w:sz w:val="22"/>
                <w:szCs w:val="22"/>
                <w:lang w:eastAsia="ru-RU"/>
              </w:rPr>
              <w:t>доступа</w:t>
            </w:r>
            <w:r w:rsidR="00087C7B">
              <w:rPr>
                <w:rFonts w:eastAsia="Times New Roman"/>
                <w:sz w:val="22"/>
                <w:szCs w:val="22"/>
                <w:lang w:eastAsia="ru-RU"/>
              </w:rPr>
              <w:t xml:space="preserve"> </w:t>
            </w:r>
            <w:r w:rsidRPr="004A1EDE">
              <w:rPr>
                <w:rFonts w:eastAsia="Times New Roman"/>
                <w:sz w:val="22"/>
                <w:szCs w:val="22"/>
                <w:lang w:eastAsia="ru-RU"/>
              </w:rPr>
              <w:t>жителей</w:t>
            </w:r>
            <w:r w:rsidR="00087C7B">
              <w:rPr>
                <w:rFonts w:eastAsia="Times New Roman"/>
                <w:sz w:val="22"/>
                <w:szCs w:val="22"/>
                <w:lang w:eastAsia="ru-RU"/>
              </w:rPr>
              <w:t xml:space="preserve"> </w:t>
            </w:r>
            <w:r w:rsidRPr="004A1EDE">
              <w:rPr>
                <w:rFonts w:eastAsia="Times New Roman"/>
                <w:sz w:val="22"/>
                <w:szCs w:val="22"/>
                <w:lang w:eastAsia="ru-RU"/>
              </w:rPr>
              <w:t>Хасанского</w:t>
            </w:r>
            <w:r w:rsidR="00087C7B">
              <w:rPr>
                <w:rFonts w:eastAsia="Times New Roman"/>
                <w:sz w:val="22"/>
                <w:szCs w:val="22"/>
                <w:lang w:eastAsia="ru-RU"/>
              </w:rPr>
              <w:t xml:space="preserve"> </w:t>
            </w:r>
            <w:r w:rsidRPr="004A1EDE">
              <w:rPr>
                <w:rFonts w:eastAsia="Times New Roman"/>
                <w:sz w:val="22"/>
                <w:szCs w:val="22"/>
                <w:lang w:eastAsia="ru-RU"/>
              </w:rPr>
              <w:t>муниципального</w:t>
            </w:r>
            <w:r w:rsidR="00087C7B">
              <w:rPr>
                <w:rFonts w:eastAsia="Times New Roman"/>
                <w:sz w:val="22"/>
                <w:szCs w:val="22"/>
                <w:lang w:eastAsia="ru-RU"/>
              </w:rPr>
              <w:t xml:space="preserve"> </w:t>
            </w:r>
            <w:r w:rsidRPr="004A1EDE">
              <w:rPr>
                <w:rFonts w:eastAsia="Times New Roman"/>
                <w:sz w:val="22"/>
                <w:szCs w:val="22"/>
                <w:lang w:eastAsia="ru-RU"/>
              </w:rPr>
              <w:t>округа</w:t>
            </w:r>
            <w:r w:rsidR="00087C7B">
              <w:rPr>
                <w:rFonts w:eastAsia="Times New Roman"/>
                <w:sz w:val="22"/>
                <w:szCs w:val="22"/>
                <w:lang w:eastAsia="ru-RU"/>
              </w:rPr>
              <w:t xml:space="preserve"> </w:t>
            </w:r>
            <w:r w:rsidRPr="004A1EDE">
              <w:rPr>
                <w:rFonts w:eastAsia="Times New Roman"/>
                <w:sz w:val="22"/>
                <w:szCs w:val="22"/>
                <w:lang w:eastAsia="ru-RU"/>
              </w:rPr>
              <w:t>к</w:t>
            </w:r>
            <w:r w:rsidR="00087C7B">
              <w:rPr>
                <w:rFonts w:eastAsia="Times New Roman"/>
                <w:sz w:val="22"/>
                <w:szCs w:val="22"/>
                <w:lang w:eastAsia="ru-RU"/>
              </w:rPr>
              <w:t xml:space="preserve"> </w:t>
            </w:r>
            <w:r w:rsidRPr="004A1EDE">
              <w:rPr>
                <w:rFonts w:eastAsia="Times New Roman"/>
                <w:sz w:val="22"/>
                <w:szCs w:val="22"/>
                <w:lang w:eastAsia="ru-RU"/>
              </w:rPr>
              <w:t>культурным</w:t>
            </w:r>
            <w:r w:rsidR="00087C7B">
              <w:rPr>
                <w:rFonts w:eastAsia="Times New Roman"/>
                <w:sz w:val="22"/>
                <w:szCs w:val="22"/>
                <w:lang w:eastAsia="ru-RU"/>
              </w:rPr>
              <w:t xml:space="preserve"> </w:t>
            </w:r>
            <w:r w:rsidRPr="004A1EDE">
              <w:rPr>
                <w:rFonts w:eastAsia="Times New Roman"/>
                <w:sz w:val="22"/>
                <w:szCs w:val="22"/>
                <w:lang w:eastAsia="ru-RU"/>
              </w:rPr>
              <w:t>ценностям</w:t>
            </w:r>
          </w:p>
        </w:tc>
      </w:tr>
      <w:tr w:rsidR="00087C7B" w:rsidRPr="004A1EDE" w14:paraId="6B3F5726" w14:textId="77777777" w:rsidTr="00412BC2">
        <w:trPr>
          <w:trHeight w:val="20"/>
        </w:trPr>
        <w:tc>
          <w:tcPr>
            <w:tcW w:w="159" w:type="pct"/>
            <w:vMerge/>
            <w:tcBorders>
              <w:left w:val="single" w:sz="4" w:space="0" w:color="auto"/>
              <w:right w:val="single" w:sz="4" w:space="0" w:color="auto"/>
            </w:tcBorders>
          </w:tcPr>
          <w:p w14:paraId="43A76152"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4" w:type="pct"/>
            <w:gridSpan w:val="2"/>
            <w:vMerge/>
            <w:tcBorders>
              <w:left w:val="single" w:sz="4" w:space="0" w:color="auto"/>
              <w:right w:val="single" w:sz="4" w:space="0" w:color="auto"/>
            </w:tcBorders>
          </w:tcPr>
          <w:p w14:paraId="074D661A"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3F52A8B8"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611F7A4D"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0FA3C58D"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18DE631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6" w:type="pct"/>
            <w:gridSpan w:val="3"/>
            <w:tcBorders>
              <w:top w:val="single" w:sz="4" w:space="0" w:color="auto"/>
              <w:left w:val="single" w:sz="4" w:space="0" w:color="auto"/>
              <w:bottom w:val="single" w:sz="4" w:space="0" w:color="auto"/>
              <w:right w:val="single" w:sz="4" w:space="0" w:color="auto"/>
            </w:tcBorders>
          </w:tcPr>
          <w:p w14:paraId="268BBA3A"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5974133E"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257,48</w:t>
            </w:r>
          </w:p>
        </w:tc>
        <w:tc>
          <w:tcPr>
            <w:tcW w:w="353" w:type="pct"/>
            <w:gridSpan w:val="3"/>
            <w:tcBorders>
              <w:top w:val="single" w:sz="4" w:space="0" w:color="auto"/>
              <w:left w:val="single" w:sz="4" w:space="0" w:color="auto"/>
              <w:bottom w:val="single" w:sz="4" w:space="0" w:color="auto"/>
              <w:right w:val="single" w:sz="4" w:space="0" w:color="auto"/>
            </w:tcBorders>
          </w:tcPr>
          <w:p w14:paraId="55131900"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58B2E8EB"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4"/>
            <w:tcBorders>
              <w:top w:val="single" w:sz="4" w:space="0" w:color="auto"/>
              <w:left w:val="single" w:sz="4" w:space="0" w:color="auto"/>
              <w:bottom w:val="single" w:sz="4" w:space="0" w:color="auto"/>
              <w:right w:val="single" w:sz="4" w:space="0" w:color="auto"/>
            </w:tcBorders>
          </w:tcPr>
          <w:p w14:paraId="629E69FE"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72552151"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257,48</w:t>
            </w:r>
          </w:p>
        </w:tc>
        <w:tc>
          <w:tcPr>
            <w:tcW w:w="535" w:type="pct"/>
            <w:vMerge/>
            <w:tcBorders>
              <w:left w:val="single" w:sz="4" w:space="0" w:color="auto"/>
              <w:bottom w:val="nil"/>
              <w:right w:val="single" w:sz="4" w:space="0" w:color="auto"/>
            </w:tcBorders>
          </w:tcPr>
          <w:p w14:paraId="46EC1DC8" w14:textId="77777777" w:rsidR="004A1EDE" w:rsidRPr="004A1EDE" w:rsidRDefault="004A1EDE" w:rsidP="005115E3">
            <w:pPr>
              <w:rPr>
                <w:rFonts w:eastAsia="Times New Roman"/>
                <w:sz w:val="22"/>
                <w:szCs w:val="22"/>
                <w:lang w:eastAsia="ru-RU"/>
              </w:rPr>
            </w:pPr>
          </w:p>
        </w:tc>
      </w:tr>
      <w:tr w:rsidR="00087C7B" w:rsidRPr="004A1EDE" w14:paraId="7F82DB34" w14:textId="77777777" w:rsidTr="00412BC2">
        <w:trPr>
          <w:trHeight w:val="20"/>
        </w:trPr>
        <w:tc>
          <w:tcPr>
            <w:tcW w:w="159" w:type="pct"/>
            <w:vMerge/>
            <w:tcBorders>
              <w:left w:val="single" w:sz="4" w:space="0" w:color="auto"/>
              <w:right w:val="single" w:sz="4" w:space="0" w:color="auto"/>
            </w:tcBorders>
          </w:tcPr>
          <w:p w14:paraId="77FF304E"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4" w:type="pct"/>
            <w:gridSpan w:val="2"/>
            <w:vMerge/>
            <w:tcBorders>
              <w:left w:val="single" w:sz="4" w:space="0" w:color="auto"/>
              <w:right w:val="single" w:sz="4" w:space="0" w:color="auto"/>
            </w:tcBorders>
          </w:tcPr>
          <w:p w14:paraId="13ED28EF"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0C481166"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43D02EDA"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24A22EE6"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7CEDEEE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6" w:type="pct"/>
            <w:gridSpan w:val="3"/>
            <w:tcBorders>
              <w:top w:val="single" w:sz="4" w:space="0" w:color="auto"/>
              <w:left w:val="single" w:sz="4" w:space="0" w:color="auto"/>
              <w:bottom w:val="single" w:sz="4" w:space="0" w:color="auto"/>
              <w:right w:val="single" w:sz="4" w:space="0" w:color="auto"/>
            </w:tcBorders>
          </w:tcPr>
          <w:p w14:paraId="4EF289A7"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4997AA01"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49,04</w:t>
            </w:r>
          </w:p>
        </w:tc>
        <w:tc>
          <w:tcPr>
            <w:tcW w:w="353" w:type="pct"/>
            <w:gridSpan w:val="3"/>
            <w:tcBorders>
              <w:top w:val="single" w:sz="4" w:space="0" w:color="auto"/>
              <w:left w:val="single" w:sz="4" w:space="0" w:color="auto"/>
              <w:bottom w:val="single" w:sz="4" w:space="0" w:color="auto"/>
              <w:right w:val="single" w:sz="4" w:space="0" w:color="auto"/>
            </w:tcBorders>
          </w:tcPr>
          <w:p w14:paraId="5A61B623"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71954B62"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4"/>
            <w:tcBorders>
              <w:top w:val="single" w:sz="4" w:space="0" w:color="auto"/>
              <w:left w:val="single" w:sz="4" w:space="0" w:color="auto"/>
              <w:bottom w:val="single" w:sz="4" w:space="0" w:color="auto"/>
              <w:right w:val="single" w:sz="4" w:space="0" w:color="auto"/>
            </w:tcBorders>
          </w:tcPr>
          <w:p w14:paraId="0779D34F"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67AC35F8"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49,04</w:t>
            </w:r>
          </w:p>
        </w:tc>
        <w:tc>
          <w:tcPr>
            <w:tcW w:w="535" w:type="pct"/>
            <w:vMerge w:val="restart"/>
            <w:tcBorders>
              <w:top w:val="nil"/>
              <w:left w:val="single" w:sz="4" w:space="0" w:color="auto"/>
              <w:right w:val="single" w:sz="4" w:space="0" w:color="auto"/>
            </w:tcBorders>
          </w:tcPr>
          <w:p w14:paraId="549F54BE" w14:textId="77777777" w:rsidR="004A1EDE" w:rsidRPr="004A1EDE" w:rsidRDefault="004A1EDE" w:rsidP="005115E3">
            <w:pPr>
              <w:rPr>
                <w:rFonts w:eastAsia="Times New Roman"/>
                <w:sz w:val="22"/>
                <w:szCs w:val="22"/>
                <w:lang w:eastAsia="ru-RU"/>
              </w:rPr>
            </w:pPr>
          </w:p>
        </w:tc>
      </w:tr>
      <w:tr w:rsidR="00087C7B" w:rsidRPr="004A1EDE" w14:paraId="32710CF1" w14:textId="77777777" w:rsidTr="00412BC2">
        <w:trPr>
          <w:trHeight w:val="20"/>
        </w:trPr>
        <w:tc>
          <w:tcPr>
            <w:tcW w:w="159" w:type="pct"/>
            <w:vMerge/>
            <w:tcBorders>
              <w:left w:val="single" w:sz="4" w:space="0" w:color="auto"/>
              <w:right w:val="single" w:sz="4" w:space="0" w:color="auto"/>
            </w:tcBorders>
          </w:tcPr>
          <w:p w14:paraId="5A206674"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4" w:type="pct"/>
            <w:gridSpan w:val="2"/>
            <w:vMerge/>
            <w:tcBorders>
              <w:left w:val="single" w:sz="4" w:space="0" w:color="auto"/>
              <w:right w:val="single" w:sz="4" w:space="0" w:color="auto"/>
            </w:tcBorders>
          </w:tcPr>
          <w:p w14:paraId="2807670E"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3F0941AD"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61296F86"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0DA8542E"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0DB21CCA"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6" w:type="pct"/>
            <w:gridSpan w:val="3"/>
            <w:tcBorders>
              <w:top w:val="single" w:sz="4" w:space="0" w:color="auto"/>
              <w:left w:val="single" w:sz="4" w:space="0" w:color="auto"/>
              <w:bottom w:val="single" w:sz="4" w:space="0" w:color="auto"/>
              <w:right w:val="single" w:sz="4" w:space="0" w:color="auto"/>
            </w:tcBorders>
          </w:tcPr>
          <w:p w14:paraId="05072E14"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197,26</w:t>
            </w:r>
          </w:p>
        </w:tc>
        <w:tc>
          <w:tcPr>
            <w:tcW w:w="354" w:type="pct"/>
            <w:gridSpan w:val="4"/>
            <w:tcBorders>
              <w:top w:val="single" w:sz="4" w:space="0" w:color="auto"/>
              <w:left w:val="single" w:sz="4" w:space="0" w:color="auto"/>
              <w:bottom w:val="single" w:sz="4" w:space="0" w:color="auto"/>
              <w:right w:val="single" w:sz="4" w:space="0" w:color="auto"/>
            </w:tcBorders>
          </w:tcPr>
          <w:p w14:paraId="7F7F6DAF"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2917,31</w:t>
            </w:r>
          </w:p>
        </w:tc>
        <w:tc>
          <w:tcPr>
            <w:tcW w:w="353" w:type="pct"/>
            <w:gridSpan w:val="3"/>
            <w:tcBorders>
              <w:top w:val="single" w:sz="4" w:space="0" w:color="auto"/>
              <w:left w:val="single" w:sz="4" w:space="0" w:color="auto"/>
              <w:bottom w:val="single" w:sz="4" w:space="0" w:color="auto"/>
              <w:right w:val="single" w:sz="4" w:space="0" w:color="auto"/>
            </w:tcBorders>
          </w:tcPr>
          <w:p w14:paraId="569FCA29"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9393,30</w:t>
            </w:r>
          </w:p>
        </w:tc>
        <w:tc>
          <w:tcPr>
            <w:tcW w:w="353" w:type="pct"/>
            <w:gridSpan w:val="3"/>
            <w:tcBorders>
              <w:top w:val="single" w:sz="4" w:space="0" w:color="auto"/>
              <w:left w:val="single" w:sz="4" w:space="0" w:color="auto"/>
              <w:bottom w:val="single" w:sz="4" w:space="0" w:color="auto"/>
              <w:right w:val="single" w:sz="4" w:space="0" w:color="auto"/>
            </w:tcBorders>
          </w:tcPr>
          <w:p w14:paraId="4B1B5CD6"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498,00</w:t>
            </w:r>
          </w:p>
        </w:tc>
        <w:tc>
          <w:tcPr>
            <w:tcW w:w="352" w:type="pct"/>
            <w:gridSpan w:val="4"/>
            <w:tcBorders>
              <w:top w:val="single" w:sz="4" w:space="0" w:color="auto"/>
              <w:left w:val="single" w:sz="4" w:space="0" w:color="auto"/>
              <w:bottom w:val="single" w:sz="4" w:space="0" w:color="auto"/>
              <w:right w:val="single" w:sz="4" w:space="0" w:color="auto"/>
            </w:tcBorders>
          </w:tcPr>
          <w:p w14:paraId="73C564B1"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573,00</w:t>
            </w:r>
          </w:p>
        </w:tc>
        <w:tc>
          <w:tcPr>
            <w:tcW w:w="409" w:type="pct"/>
            <w:gridSpan w:val="3"/>
            <w:tcBorders>
              <w:top w:val="single" w:sz="4" w:space="0" w:color="auto"/>
              <w:left w:val="single" w:sz="4" w:space="0" w:color="auto"/>
              <w:bottom w:val="single" w:sz="4" w:space="0" w:color="auto"/>
              <w:right w:val="single" w:sz="4" w:space="0" w:color="auto"/>
            </w:tcBorders>
          </w:tcPr>
          <w:p w14:paraId="76B4CA2A"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13578,87</w:t>
            </w:r>
          </w:p>
        </w:tc>
        <w:tc>
          <w:tcPr>
            <w:tcW w:w="535" w:type="pct"/>
            <w:vMerge/>
            <w:tcBorders>
              <w:left w:val="single" w:sz="4" w:space="0" w:color="auto"/>
              <w:right w:val="single" w:sz="4" w:space="0" w:color="auto"/>
            </w:tcBorders>
          </w:tcPr>
          <w:p w14:paraId="10BCB4CE" w14:textId="77777777" w:rsidR="004A1EDE" w:rsidRPr="004A1EDE" w:rsidRDefault="004A1EDE" w:rsidP="005115E3">
            <w:pPr>
              <w:rPr>
                <w:rFonts w:eastAsia="Times New Roman"/>
                <w:sz w:val="22"/>
                <w:szCs w:val="22"/>
                <w:lang w:eastAsia="ru-RU"/>
              </w:rPr>
            </w:pPr>
          </w:p>
        </w:tc>
      </w:tr>
      <w:tr w:rsidR="00087C7B" w:rsidRPr="004A1EDE" w14:paraId="10D89744" w14:textId="77777777" w:rsidTr="00412BC2">
        <w:trPr>
          <w:trHeight w:val="20"/>
        </w:trPr>
        <w:tc>
          <w:tcPr>
            <w:tcW w:w="159" w:type="pct"/>
            <w:vMerge/>
            <w:tcBorders>
              <w:left w:val="single" w:sz="4" w:space="0" w:color="auto"/>
              <w:right w:val="single" w:sz="4" w:space="0" w:color="auto"/>
            </w:tcBorders>
          </w:tcPr>
          <w:p w14:paraId="360A45AE" w14:textId="77777777" w:rsidR="004A1EDE" w:rsidRPr="004A1EDE" w:rsidRDefault="004A1EDE" w:rsidP="005115E3">
            <w:pPr>
              <w:autoSpaceDE w:val="0"/>
              <w:autoSpaceDN w:val="0"/>
              <w:adjustRightInd w:val="0"/>
              <w:jc w:val="center"/>
              <w:rPr>
                <w:rFonts w:eastAsia="Times New Roman"/>
                <w:sz w:val="22"/>
                <w:szCs w:val="22"/>
                <w:lang w:eastAsia="ru-RU"/>
              </w:rPr>
            </w:pPr>
          </w:p>
        </w:tc>
        <w:tc>
          <w:tcPr>
            <w:tcW w:w="544" w:type="pct"/>
            <w:gridSpan w:val="2"/>
            <w:vMerge/>
            <w:tcBorders>
              <w:left w:val="single" w:sz="4" w:space="0" w:color="auto"/>
              <w:right w:val="single" w:sz="4" w:space="0" w:color="auto"/>
            </w:tcBorders>
          </w:tcPr>
          <w:p w14:paraId="431FECAB"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3AC72866"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0565A773"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27D5AAD0"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4B06C4B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96" w:type="pct"/>
            <w:gridSpan w:val="3"/>
            <w:tcBorders>
              <w:top w:val="single" w:sz="4" w:space="0" w:color="auto"/>
              <w:left w:val="single" w:sz="4" w:space="0" w:color="auto"/>
              <w:bottom w:val="single" w:sz="4" w:space="0" w:color="auto"/>
              <w:right w:val="single" w:sz="4" w:space="0" w:color="auto"/>
            </w:tcBorders>
          </w:tcPr>
          <w:p w14:paraId="5DB510BE"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065043AF"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50415150"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74D94180" w14:textId="77777777" w:rsidR="004A1EDE" w:rsidRPr="004A1EDE" w:rsidRDefault="004A1EDE" w:rsidP="005115E3">
            <w:pPr>
              <w:jc w:val="cente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4DB2CABA" w14:textId="77777777" w:rsidR="004A1EDE" w:rsidRPr="004A1EDE" w:rsidRDefault="004A1EDE" w:rsidP="005115E3">
            <w:pPr>
              <w:jc w:val="cente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5F182BE4" w14:textId="77777777" w:rsidR="004A1EDE" w:rsidRPr="004A1EDE" w:rsidRDefault="004A1EDE" w:rsidP="005115E3">
            <w:pPr>
              <w:jc w:val="center"/>
              <w:rPr>
                <w:rFonts w:eastAsia="Times New Roman"/>
                <w:sz w:val="22"/>
                <w:szCs w:val="22"/>
                <w:lang w:eastAsia="ru-RU"/>
              </w:rPr>
            </w:pPr>
          </w:p>
        </w:tc>
        <w:tc>
          <w:tcPr>
            <w:tcW w:w="535" w:type="pct"/>
            <w:vMerge/>
            <w:tcBorders>
              <w:left w:val="single" w:sz="4" w:space="0" w:color="auto"/>
              <w:bottom w:val="single" w:sz="4" w:space="0" w:color="auto"/>
              <w:right w:val="single" w:sz="4" w:space="0" w:color="auto"/>
            </w:tcBorders>
          </w:tcPr>
          <w:p w14:paraId="3D58C05D" w14:textId="77777777" w:rsidR="004A1EDE" w:rsidRPr="004A1EDE" w:rsidRDefault="004A1EDE" w:rsidP="005115E3">
            <w:pPr>
              <w:rPr>
                <w:rFonts w:eastAsia="Times New Roman"/>
                <w:sz w:val="22"/>
                <w:szCs w:val="22"/>
                <w:lang w:eastAsia="ru-RU"/>
              </w:rPr>
            </w:pPr>
          </w:p>
        </w:tc>
      </w:tr>
      <w:tr w:rsidR="00087C7B" w:rsidRPr="004A1EDE" w14:paraId="60F699B1" w14:textId="77777777" w:rsidTr="00412BC2">
        <w:trPr>
          <w:trHeight w:val="20"/>
        </w:trPr>
        <w:tc>
          <w:tcPr>
            <w:tcW w:w="159" w:type="pct"/>
            <w:vMerge w:val="restart"/>
            <w:tcBorders>
              <w:left w:val="single" w:sz="4" w:space="0" w:color="auto"/>
              <w:right w:val="single" w:sz="4" w:space="0" w:color="auto"/>
            </w:tcBorders>
          </w:tcPr>
          <w:p w14:paraId="602FB942" w14:textId="77777777" w:rsidR="004A1EDE" w:rsidRPr="004A1EDE" w:rsidRDefault="004A1EDE" w:rsidP="005115E3">
            <w:pPr>
              <w:autoSpaceDE w:val="0"/>
              <w:autoSpaceDN w:val="0"/>
              <w:adjustRightInd w:val="0"/>
              <w:ind w:right="-121"/>
              <w:rPr>
                <w:rFonts w:eastAsia="Times New Roman"/>
                <w:sz w:val="22"/>
                <w:szCs w:val="22"/>
                <w:lang w:eastAsia="ru-RU"/>
              </w:rPr>
            </w:pPr>
            <w:r w:rsidRPr="004A1EDE">
              <w:rPr>
                <w:rFonts w:eastAsia="Times New Roman"/>
                <w:sz w:val="22"/>
                <w:szCs w:val="22"/>
                <w:lang w:eastAsia="ru-RU"/>
              </w:rPr>
              <w:t>4.1.</w:t>
            </w:r>
          </w:p>
        </w:tc>
        <w:tc>
          <w:tcPr>
            <w:tcW w:w="544" w:type="pct"/>
            <w:gridSpan w:val="2"/>
            <w:vMerge w:val="restart"/>
            <w:tcBorders>
              <w:left w:val="single" w:sz="4" w:space="0" w:color="auto"/>
              <w:right w:val="single" w:sz="4" w:space="0" w:color="auto"/>
            </w:tcBorders>
          </w:tcPr>
          <w:p w14:paraId="21E3039A" w14:textId="779A9174" w:rsidR="004A1EDE" w:rsidRPr="004A1EDE" w:rsidRDefault="004A1EDE" w:rsidP="005115E3">
            <w:pPr>
              <w:widowControl w:val="0"/>
              <w:autoSpaceDE w:val="0"/>
              <w:autoSpaceDN w:val="0"/>
              <w:adjustRightInd w:val="0"/>
              <w:contextualSpacing/>
              <w:rPr>
                <w:rFonts w:eastAsia="Times New Roman"/>
                <w:sz w:val="22"/>
                <w:szCs w:val="22"/>
                <w:lang w:eastAsia="ru-RU"/>
              </w:rPr>
            </w:pPr>
            <w:r w:rsidRPr="004A1EDE">
              <w:rPr>
                <w:rFonts w:eastAsia="Times New Roman"/>
                <w:sz w:val="22"/>
                <w:szCs w:val="22"/>
                <w:lang w:eastAsia="ru-RU"/>
              </w:rPr>
              <w:t xml:space="preserve">Оформление </w:t>
            </w:r>
            <w:r w:rsidRPr="004A1EDE">
              <w:rPr>
                <w:rFonts w:eastAsia="Times New Roman"/>
                <w:sz w:val="22"/>
                <w:szCs w:val="22"/>
                <w:lang w:eastAsia="ru-RU"/>
              </w:rPr>
              <w:lastRenderedPageBreak/>
              <w:t>кадастровых</w:t>
            </w:r>
            <w:r w:rsidR="00087C7B">
              <w:rPr>
                <w:rFonts w:eastAsia="Times New Roman"/>
                <w:sz w:val="22"/>
                <w:szCs w:val="22"/>
                <w:lang w:eastAsia="ru-RU"/>
              </w:rPr>
              <w:t xml:space="preserve"> </w:t>
            </w:r>
            <w:r w:rsidRPr="004A1EDE">
              <w:rPr>
                <w:rFonts w:eastAsia="Times New Roman"/>
                <w:sz w:val="22"/>
                <w:szCs w:val="22"/>
                <w:lang w:eastAsia="ru-RU"/>
              </w:rPr>
              <w:t>работ по подготовке технических планов объектов культурного наследия</w:t>
            </w:r>
            <w:r w:rsidR="00087C7B">
              <w:rPr>
                <w:rFonts w:eastAsia="Times New Roman"/>
                <w:sz w:val="22"/>
                <w:szCs w:val="22"/>
                <w:lang w:eastAsia="ru-RU"/>
              </w:rPr>
              <w:t xml:space="preserve"> </w:t>
            </w:r>
            <w:r w:rsidRPr="004A1EDE">
              <w:rPr>
                <w:rFonts w:eastAsia="Times New Roman"/>
                <w:sz w:val="22"/>
                <w:szCs w:val="22"/>
                <w:lang w:eastAsia="ru-RU"/>
              </w:rPr>
              <w:t>(кадастровые работы)</w:t>
            </w:r>
          </w:p>
        </w:tc>
        <w:tc>
          <w:tcPr>
            <w:tcW w:w="485" w:type="pct"/>
            <w:gridSpan w:val="3"/>
            <w:vMerge w:val="restart"/>
            <w:tcBorders>
              <w:left w:val="single" w:sz="4" w:space="0" w:color="auto"/>
              <w:right w:val="single" w:sz="4" w:space="0" w:color="auto"/>
            </w:tcBorders>
          </w:tcPr>
          <w:p w14:paraId="1D0DF0A2" w14:textId="284CE06E" w:rsidR="004A1EDE" w:rsidRPr="004A1EDE" w:rsidRDefault="004A1EDE" w:rsidP="005115E3">
            <w:pPr>
              <w:rPr>
                <w:rFonts w:eastAsia="Times New Roman"/>
                <w:sz w:val="22"/>
                <w:szCs w:val="22"/>
                <w:lang w:eastAsia="ru-RU"/>
              </w:rPr>
            </w:pPr>
            <w:r w:rsidRPr="004A1EDE">
              <w:rPr>
                <w:rFonts w:eastAsia="Times New Roman"/>
                <w:sz w:val="22"/>
                <w:szCs w:val="22"/>
                <w:lang w:eastAsia="ru-RU"/>
              </w:rPr>
              <w:lastRenderedPageBreak/>
              <w:t>Управление культуры, спорта, молодежной</w:t>
            </w:r>
            <w:r w:rsidR="00087C7B">
              <w:rPr>
                <w:rFonts w:eastAsia="Times New Roman"/>
                <w:sz w:val="22"/>
                <w:szCs w:val="22"/>
                <w:lang w:eastAsia="ru-RU"/>
              </w:rPr>
              <w:t xml:space="preserve"> </w:t>
            </w:r>
            <w:r w:rsidRPr="004A1EDE">
              <w:rPr>
                <w:rFonts w:eastAsia="Times New Roman"/>
                <w:sz w:val="22"/>
                <w:szCs w:val="22"/>
                <w:lang w:eastAsia="ru-RU"/>
              </w:rPr>
              <w:t>и социальной политики</w:t>
            </w:r>
          </w:p>
        </w:tc>
        <w:tc>
          <w:tcPr>
            <w:tcW w:w="205" w:type="pct"/>
            <w:gridSpan w:val="2"/>
            <w:vMerge w:val="restart"/>
            <w:tcBorders>
              <w:left w:val="single" w:sz="4" w:space="0" w:color="auto"/>
              <w:right w:val="single" w:sz="4" w:space="0" w:color="auto"/>
            </w:tcBorders>
          </w:tcPr>
          <w:p w14:paraId="3AD5277B"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2023-2027</w:t>
            </w:r>
          </w:p>
          <w:p w14:paraId="1E586F1B" w14:textId="77777777" w:rsidR="004A1EDE" w:rsidRPr="004A1EDE" w:rsidRDefault="004A1EDE" w:rsidP="005115E3">
            <w:pPr>
              <w:rPr>
                <w:rFonts w:eastAsia="Times New Roman"/>
                <w:sz w:val="22"/>
                <w:szCs w:val="22"/>
                <w:lang w:eastAsia="ru-RU"/>
              </w:rPr>
            </w:pPr>
          </w:p>
          <w:p w14:paraId="41AB14FB" w14:textId="77777777" w:rsidR="004A1EDE" w:rsidRPr="004A1EDE" w:rsidRDefault="004A1EDE" w:rsidP="005115E3">
            <w:pPr>
              <w:rPr>
                <w:rFonts w:eastAsia="Times New Roman"/>
                <w:sz w:val="22"/>
                <w:szCs w:val="22"/>
                <w:lang w:eastAsia="ru-RU"/>
              </w:rPr>
            </w:pPr>
          </w:p>
        </w:tc>
        <w:tc>
          <w:tcPr>
            <w:tcW w:w="232" w:type="pct"/>
            <w:gridSpan w:val="2"/>
            <w:vMerge w:val="restart"/>
            <w:tcBorders>
              <w:left w:val="single" w:sz="4" w:space="0" w:color="auto"/>
              <w:right w:val="single" w:sz="4" w:space="0" w:color="auto"/>
            </w:tcBorders>
          </w:tcPr>
          <w:p w14:paraId="5B50C789" w14:textId="77777777" w:rsidR="004A1EDE" w:rsidRPr="004A1EDE" w:rsidRDefault="004A1EDE" w:rsidP="005115E3">
            <w:pPr>
              <w:rPr>
                <w:rFonts w:eastAsia="Times New Roman"/>
                <w:sz w:val="22"/>
                <w:szCs w:val="22"/>
                <w:lang w:eastAsia="ru-RU"/>
              </w:rPr>
            </w:pPr>
          </w:p>
          <w:p w14:paraId="4503B141"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39B3E65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lastRenderedPageBreak/>
              <w:t>всего</w:t>
            </w:r>
          </w:p>
        </w:tc>
        <w:tc>
          <w:tcPr>
            <w:tcW w:w="296" w:type="pct"/>
            <w:gridSpan w:val="3"/>
            <w:tcBorders>
              <w:top w:val="single" w:sz="4" w:space="0" w:color="auto"/>
              <w:left w:val="single" w:sz="4" w:space="0" w:color="auto"/>
              <w:bottom w:val="single" w:sz="4" w:space="0" w:color="auto"/>
              <w:right w:val="single" w:sz="4" w:space="0" w:color="auto"/>
            </w:tcBorders>
          </w:tcPr>
          <w:p w14:paraId="4597E494"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50,00</w:t>
            </w:r>
          </w:p>
        </w:tc>
        <w:tc>
          <w:tcPr>
            <w:tcW w:w="354" w:type="pct"/>
            <w:gridSpan w:val="4"/>
            <w:tcBorders>
              <w:top w:val="single" w:sz="4" w:space="0" w:color="auto"/>
              <w:left w:val="single" w:sz="4" w:space="0" w:color="auto"/>
              <w:bottom w:val="single" w:sz="4" w:space="0" w:color="auto"/>
              <w:right w:val="single" w:sz="4" w:space="0" w:color="auto"/>
            </w:tcBorders>
          </w:tcPr>
          <w:p w14:paraId="6F28E737"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120,00</w:t>
            </w:r>
          </w:p>
        </w:tc>
        <w:tc>
          <w:tcPr>
            <w:tcW w:w="353" w:type="pct"/>
            <w:gridSpan w:val="3"/>
            <w:tcBorders>
              <w:top w:val="single" w:sz="4" w:space="0" w:color="auto"/>
              <w:left w:val="single" w:sz="4" w:space="0" w:color="auto"/>
              <w:bottom w:val="single" w:sz="4" w:space="0" w:color="auto"/>
              <w:right w:val="single" w:sz="4" w:space="0" w:color="auto"/>
            </w:tcBorders>
          </w:tcPr>
          <w:p w14:paraId="0F3B26F0"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140,00</w:t>
            </w:r>
          </w:p>
        </w:tc>
        <w:tc>
          <w:tcPr>
            <w:tcW w:w="353" w:type="pct"/>
            <w:gridSpan w:val="3"/>
            <w:tcBorders>
              <w:top w:val="single" w:sz="4" w:space="0" w:color="auto"/>
              <w:left w:val="single" w:sz="4" w:space="0" w:color="auto"/>
              <w:bottom w:val="single" w:sz="4" w:space="0" w:color="auto"/>
              <w:right w:val="single" w:sz="4" w:space="0" w:color="auto"/>
            </w:tcBorders>
          </w:tcPr>
          <w:p w14:paraId="6B5185B3"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161,00</w:t>
            </w:r>
          </w:p>
        </w:tc>
        <w:tc>
          <w:tcPr>
            <w:tcW w:w="352" w:type="pct"/>
            <w:gridSpan w:val="4"/>
            <w:tcBorders>
              <w:top w:val="single" w:sz="4" w:space="0" w:color="auto"/>
              <w:left w:val="single" w:sz="4" w:space="0" w:color="auto"/>
              <w:bottom w:val="single" w:sz="4" w:space="0" w:color="auto"/>
              <w:right w:val="single" w:sz="4" w:space="0" w:color="auto"/>
            </w:tcBorders>
          </w:tcPr>
          <w:p w14:paraId="31830CEE"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185,00</w:t>
            </w:r>
          </w:p>
        </w:tc>
        <w:tc>
          <w:tcPr>
            <w:tcW w:w="409" w:type="pct"/>
            <w:gridSpan w:val="3"/>
            <w:tcBorders>
              <w:top w:val="single" w:sz="4" w:space="0" w:color="auto"/>
              <w:left w:val="single" w:sz="4" w:space="0" w:color="auto"/>
              <w:bottom w:val="single" w:sz="4" w:space="0" w:color="auto"/>
              <w:right w:val="single" w:sz="4" w:space="0" w:color="auto"/>
            </w:tcBorders>
          </w:tcPr>
          <w:p w14:paraId="0B93C554"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656,00</w:t>
            </w:r>
          </w:p>
        </w:tc>
        <w:tc>
          <w:tcPr>
            <w:tcW w:w="535" w:type="pct"/>
            <w:tcBorders>
              <w:top w:val="single" w:sz="4" w:space="0" w:color="auto"/>
              <w:left w:val="single" w:sz="4" w:space="0" w:color="auto"/>
              <w:bottom w:val="single" w:sz="4" w:space="0" w:color="auto"/>
              <w:right w:val="single" w:sz="4" w:space="0" w:color="auto"/>
            </w:tcBorders>
          </w:tcPr>
          <w:p w14:paraId="3F05EA34" w14:textId="77777777" w:rsidR="004A1EDE" w:rsidRPr="004A1EDE" w:rsidRDefault="004A1EDE" w:rsidP="005115E3">
            <w:pPr>
              <w:rPr>
                <w:rFonts w:eastAsia="Times New Roman"/>
                <w:sz w:val="22"/>
                <w:szCs w:val="22"/>
                <w:lang w:eastAsia="ru-RU"/>
              </w:rPr>
            </w:pPr>
          </w:p>
        </w:tc>
      </w:tr>
      <w:tr w:rsidR="00087C7B" w:rsidRPr="004A1EDE" w14:paraId="2AFA9316" w14:textId="77777777" w:rsidTr="00412BC2">
        <w:trPr>
          <w:trHeight w:val="20"/>
        </w:trPr>
        <w:tc>
          <w:tcPr>
            <w:tcW w:w="159" w:type="pct"/>
            <w:vMerge/>
            <w:tcBorders>
              <w:left w:val="single" w:sz="4" w:space="0" w:color="auto"/>
              <w:right w:val="single" w:sz="4" w:space="0" w:color="auto"/>
            </w:tcBorders>
          </w:tcPr>
          <w:p w14:paraId="6F72FC1B" w14:textId="77777777" w:rsidR="004A1EDE" w:rsidRPr="004A1EDE" w:rsidRDefault="004A1EDE" w:rsidP="005115E3">
            <w:pPr>
              <w:autoSpaceDE w:val="0"/>
              <w:autoSpaceDN w:val="0"/>
              <w:adjustRightInd w:val="0"/>
              <w:ind w:right="-121"/>
              <w:rPr>
                <w:rFonts w:eastAsia="Times New Roman"/>
                <w:sz w:val="22"/>
                <w:szCs w:val="22"/>
                <w:lang w:eastAsia="ru-RU"/>
              </w:rPr>
            </w:pPr>
          </w:p>
        </w:tc>
        <w:tc>
          <w:tcPr>
            <w:tcW w:w="544" w:type="pct"/>
            <w:gridSpan w:val="2"/>
            <w:vMerge/>
            <w:tcBorders>
              <w:left w:val="single" w:sz="4" w:space="0" w:color="auto"/>
              <w:right w:val="single" w:sz="4" w:space="0" w:color="auto"/>
            </w:tcBorders>
          </w:tcPr>
          <w:p w14:paraId="293E8BB9"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5F83120B"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42582808"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4B04944C"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09B9F5D7"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6" w:type="pct"/>
            <w:gridSpan w:val="3"/>
            <w:tcBorders>
              <w:top w:val="single" w:sz="4" w:space="0" w:color="auto"/>
              <w:left w:val="single" w:sz="4" w:space="0" w:color="auto"/>
              <w:bottom w:val="single" w:sz="4" w:space="0" w:color="auto"/>
              <w:right w:val="single" w:sz="4" w:space="0" w:color="auto"/>
            </w:tcBorders>
          </w:tcPr>
          <w:p w14:paraId="3E18DE7F"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5B1C7A1D"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6E858B6A"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14425C65" w14:textId="77777777" w:rsidR="004A1EDE" w:rsidRPr="004A1EDE" w:rsidRDefault="004A1EDE" w:rsidP="005115E3">
            <w:pPr>
              <w:jc w:val="cente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50DF3DF8" w14:textId="77777777" w:rsidR="004A1EDE" w:rsidRPr="004A1EDE" w:rsidRDefault="004A1EDE" w:rsidP="005115E3">
            <w:pPr>
              <w:jc w:val="cente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1F59448A" w14:textId="77777777" w:rsidR="004A1EDE" w:rsidRPr="004A1EDE" w:rsidRDefault="004A1EDE" w:rsidP="005115E3">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3EA715C2" w14:textId="77777777" w:rsidR="004A1EDE" w:rsidRPr="004A1EDE" w:rsidRDefault="004A1EDE" w:rsidP="005115E3">
            <w:pPr>
              <w:rPr>
                <w:rFonts w:eastAsia="Times New Roman"/>
                <w:sz w:val="22"/>
                <w:szCs w:val="22"/>
                <w:lang w:eastAsia="ru-RU"/>
              </w:rPr>
            </w:pPr>
          </w:p>
        </w:tc>
      </w:tr>
      <w:tr w:rsidR="00087C7B" w:rsidRPr="004A1EDE" w14:paraId="0C2E911E" w14:textId="77777777" w:rsidTr="00412BC2">
        <w:trPr>
          <w:trHeight w:val="20"/>
        </w:trPr>
        <w:tc>
          <w:tcPr>
            <w:tcW w:w="159" w:type="pct"/>
            <w:vMerge/>
            <w:tcBorders>
              <w:left w:val="single" w:sz="4" w:space="0" w:color="auto"/>
              <w:right w:val="single" w:sz="4" w:space="0" w:color="auto"/>
            </w:tcBorders>
          </w:tcPr>
          <w:p w14:paraId="69E98423" w14:textId="77777777" w:rsidR="004A1EDE" w:rsidRPr="004A1EDE" w:rsidRDefault="004A1EDE" w:rsidP="005115E3">
            <w:pPr>
              <w:autoSpaceDE w:val="0"/>
              <w:autoSpaceDN w:val="0"/>
              <w:adjustRightInd w:val="0"/>
              <w:ind w:right="-121"/>
              <w:rPr>
                <w:rFonts w:eastAsia="Times New Roman"/>
                <w:sz w:val="22"/>
                <w:szCs w:val="22"/>
                <w:lang w:eastAsia="ru-RU"/>
              </w:rPr>
            </w:pPr>
          </w:p>
        </w:tc>
        <w:tc>
          <w:tcPr>
            <w:tcW w:w="544" w:type="pct"/>
            <w:gridSpan w:val="2"/>
            <w:vMerge/>
            <w:tcBorders>
              <w:left w:val="single" w:sz="4" w:space="0" w:color="auto"/>
              <w:right w:val="single" w:sz="4" w:space="0" w:color="auto"/>
            </w:tcBorders>
          </w:tcPr>
          <w:p w14:paraId="3E7F280E"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2F3065CC"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6EBE0C3D"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0BE864CB"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6D6F711F"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6" w:type="pct"/>
            <w:gridSpan w:val="3"/>
            <w:tcBorders>
              <w:top w:val="single" w:sz="4" w:space="0" w:color="auto"/>
              <w:left w:val="single" w:sz="4" w:space="0" w:color="auto"/>
              <w:bottom w:val="single" w:sz="4" w:space="0" w:color="auto"/>
              <w:right w:val="single" w:sz="4" w:space="0" w:color="auto"/>
            </w:tcBorders>
          </w:tcPr>
          <w:p w14:paraId="6753A6FF"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0F3A84D8"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5306FDC7"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4E4294AF" w14:textId="77777777" w:rsidR="004A1EDE" w:rsidRPr="004A1EDE" w:rsidRDefault="004A1EDE" w:rsidP="005115E3">
            <w:pPr>
              <w:jc w:val="cente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6B4ECBCC" w14:textId="77777777" w:rsidR="004A1EDE" w:rsidRPr="004A1EDE" w:rsidRDefault="004A1EDE" w:rsidP="005115E3">
            <w:pPr>
              <w:jc w:val="cente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48ED433A" w14:textId="77777777" w:rsidR="004A1EDE" w:rsidRPr="004A1EDE" w:rsidRDefault="004A1EDE" w:rsidP="005115E3">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5138D41F" w14:textId="77777777" w:rsidR="004A1EDE" w:rsidRPr="004A1EDE" w:rsidRDefault="004A1EDE" w:rsidP="005115E3">
            <w:pPr>
              <w:rPr>
                <w:rFonts w:eastAsia="Times New Roman"/>
                <w:sz w:val="22"/>
                <w:szCs w:val="22"/>
                <w:lang w:eastAsia="ru-RU"/>
              </w:rPr>
            </w:pPr>
          </w:p>
        </w:tc>
      </w:tr>
      <w:tr w:rsidR="00087C7B" w:rsidRPr="004A1EDE" w14:paraId="3D24D297" w14:textId="77777777" w:rsidTr="00412BC2">
        <w:trPr>
          <w:trHeight w:val="20"/>
        </w:trPr>
        <w:tc>
          <w:tcPr>
            <w:tcW w:w="159" w:type="pct"/>
            <w:vMerge/>
            <w:tcBorders>
              <w:left w:val="single" w:sz="4" w:space="0" w:color="auto"/>
              <w:right w:val="single" w:sz="4" w:space="0" w:color="auto"/>
            </w:tcBorders>
          </w:tcPr>
          <w:p w14:paraId="7181D5EE" w14:textId="77777777" w:rsidR="004A1EDE" w:rsidRPr="004A1EDE" w:rsidRDefault="004A1EDE" w:rsidP="005115E3">
            <w:pPr>
              <w:autoSpaceDE w:val="0"/>
              <w:autoSpaceDN w:val="0"/>
              <w:adjustRightInd w:val="0"/>
              <w:ind w:right="-121"/>
              <w:rPr>
                <w:rFonts w:eastAsia="Times New Roman"/>
                <w:sz w:val="22"/>
                <w:szCs w:val="22"/>
                <w:lang w:eastAsia="ru-RU"/>
              </w:rPr>
            </w:pPr>
          </w:p>
        </w:tc>
        <w:tc>
          <w:tcPr>
            <w:tcW w:w="544" w:type="pct"/>
            <w:gridSpan w:val="2"/>
            <w:vMerge/>
            <w:tcBorders>
              <w:left w:val="single" w:sz="4" w:space="0" w:color="auto"/>
              <w:right w:val="single" w:sz="4" w:space="0" w:color="auto"/>
            </w:tcBorders>
          </w:tcPr>
          <w:p w14:paraId="1CF907D8"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18AEB107"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00CA1EEE"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65114B94"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638D52AB"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6" w:type="pct"/>
            <w:gridSpan w:val="3"/>
            <w:tcBorders>
              <w:top w:val="single" w:sz="4" w:space="0" w:color="auto"/>
              <w:left w:val="single" w:sz="4" w:space="0" w:color="auto"/>
              <w:bottom w:val="single" w:sz="4" w:space="0" w:color="auto"/>
              <w:right w:val="single" w:sz="4" w:space="0" w:color="auto"/>
            </w:tcBorders>
          </w:tcPr>
          <w:p w14:paraId="3FA950A0"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50,00</w:t>
            </w:r>
          </w:p>
        </w:tc>
        <w:tc>
          <w:tcPr>
            <w:tcW w:w="354" w:type="pct"/>
            <w:gridSpan w:val="4"/>
            <w:tcBorders>
              <w:top w:val="single" w:sz="4" w:space="0" w:color="auto"/>
              <w:left w:val="single" w:sz="4" w:space="0" w:color="auto"/>
              <w:bottom w:val="single" w:sz="4" w:space="0" w:color="auto"/>
              <w:right w:val="single" w:sz="4" w:space="0" w:color="auto"/>
            </w:tcBorders>
          </w:tcPr>
          <w:p w14:paraId="5D86D02E"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120,00</w:t>
            </w:r>
          </w:p>
        </w:tc>
        <w:tc>
          <w:tcPr>
            <w:tcW w:w="353" w:type="pct"/>
            <w:gridSpan w:val="3"/>
            <w:tcBorders>
              <w:top w:val="single" w:sz="4" w:space="0" w:color="auto"/>
              <w:left w:val="single" w:sz="4" w:space="0" w:color="auto"/>
              <w:bottom w:val="single" w:sz="4" w:space="0" w:color="auto"/>
              <w:right w:val="single" w:sz="4" w:space="0" w:color="auto"/>
            </w:tcBorders>
          </w:tcPr>
          <w:p w14:paraId="17ED6E8C"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140,00</w:t>
            </w:r>
          </w:p>
        </w:tc>
        <w:tc>
          <w:tcPr>
            <w:tcW w:w="353" w:type="pct"/>
            <w:gridSpan w:val="3"/>
            <w:tcBorders>
              <w:top w:val="single" w:sz="4" w:space="0" w:color="auto"/>
              <w:left w:val="single" w:sz="4" w:space="0" w:color="auto"/>
              <w:bottom w:val="single" w:sz="4" w:space="0" w:color="auto"/>
              <w:right w:val="single" w:sz="4" w:space="0" w:color="auto"/>
            </w:tcBorders>
          </w:tcPr>
          <w:p w14:paraId="0AB6B1AD"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161,00</w:t>
            </w:r>
          </w:p>
        </w:tc>
        <w:tc>
          <w:tcPr>
            <w:tcW w:w="352" w:type="pct"/>
            <w:gridSpan w:val="4"/>
            <w:tcBorders>
              <w:top w:val="single" w:sz="4" w:space="0" w:color="auto"/>
              <w:left w:val="single" w:sz="4" w:space="0" w:color="auto"/>
              <w:bottom w:val="single" w:sz="4" w:space="0" w:color="auto"/>
              <w:right w:val="single" w:sz="4" w:space="0" w:color="auto"/>
            </w:tcBorders>
          </w:tcPr>
          <w:p w14:paraId="1DCAF1E5"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185,00</w:t>
            </w:r>
          </w:p>
        </w:tc>
        <w:tc>
          <w:tcPr>
            <w:tcW w:w="409" w:type="pct"/>
            <w:gridSpan w:val="3"/>
            <w:tcBorders>
              <w:top w:val="single" w:sz="4" w:space="0" w:color="auto"/>
              <w:left w:val="single" w:sz="4" w:space="0" w:color="auto"/>
              <w:bottom w:val="single" w:sz="4" w:space="0" w:color="auto"/>
              <w:right w:val="single" w:sz="4" w:space="0" w:color="auto"/>
            </w:tcBorders>
          </w:tcPr>
          <w:p w14:paraId="0DAEB2F0"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656,00</w:t>
            </w:r>
          </w:p>
        </w:tc>
        <w:tc>
          <w:tcPr>
            <w:tcW w:w="535" w:type="pct"/>
            <w:tcBorders>
              <w:top w:val="single" w:sz="4" w:space="0" w:color="auto"/>
              <w:left w:val="single" w:sz="4" w:space="0" w:color="auto"/>
              <w:bottom w:val="single" w:sz="4" w:space="0" w:color="auto"/>
              <w:right w:val="single" w:sz="4" w:space="0" w:color="auto"/>
            </w:tcBorders>
          </w:tcPr>
          <w:p w14:paraId="02136560" w14:textId="77777777" w:rsidR="004A1EDE" w:rsidRPr="004A1EDE" w:rsidRDefault="004A1EDE" w:rsidP="005115E3">
            <w:pPr>
              <w:rPr>
                <w:rFonts w:eastAsia="Times New Roman"/>
                <w:sz w:val="22"/>
                <w:szCs w:val="22"/>
                <w:lang w:eastAsia="ru-RU"/>
              </w:rPr>
            </w:pPr>
          </w:p>
        </w:tc>
      </w:tr>
      <w:tr w:rsidR="00087C7B" w:rsidRPr="004A1EDE" w14:paraId="78B00838" w14:textId="77777777" w:rsidTr="00412BC2">
        <w:trPr>
          <w:trHeight w:val="20"/>
        </w:trPr>
        <w:tc>
          <w:tcPr>
            <w:tcW w:w="159" w:type="pct"/>
            <w:vMerge/>
            <w:tcBorders>
              <w:left w:val="single" w:sz="4" w:space="0" w:color="auto"/>
              <w:right w:val="single" w:sz="4" w:space="0" w:color="auto"/>
            </w:tcBorders>
          </w:tcPr>
          <w:p w14:paraId="48AFC5F8" w14:textId="77777777" w:rsidR="004A1EDE" w:rsidRPr="004A1EDE" w:rsidRDefault="004A1EDE" w:rsidP="005115E3">
            <w:pPr>
              <w:autoSpaceDE w:val="0"/>
              <w:autoSpaceDN w:val="0"/>
              <w:adjustRightInd w:val="0"/>
              <w:ind w:right="-121"/>
              <w:rPr>
                <w:rFonts w:eastAsia="Times New Roman"/>
                <w:sz w:val="22"/>
                <w:szCs w:val="22"/>
                <w:lang w:eastAsia="ru-RU"/>
              </w:rPr>
            </w:pPr>
          </w:p>
        </w:tc>
        <w:tc>
          <w:tcPr>
            <w:tcW w:w="544" w:type="pct"/>
            <w:gridSpan w:val="2"/>
            <w:vMerge/>
            <w:tcBorders>
              <w:left w:val="single" w:sz="4" w:space="0" w:color="auto"/>
              <w:right w:val="single" w:sz="4" w:space="0" w:color="auto"/>
            </w:tcBorders>
          </w:tcPr>
          <w:p w14:paraId="1A4AA725"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3CFAE712"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007F72F6"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3469FD8B"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61307D7C"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96" w:type="pct"/>
            <w:gridSpan w:val="3"/>
            <w:tcBorders>
              <w:top w:val="single" w:sz="4" w:space="0" w:color="auto"/>
              <w:left w:val="single" w:sz="4" w:space="0" w:color="auto"/>
              <w:bottom w:val="single" w:sz="4" w:space="0" w:color="auto"/>
              <w:right w:val="single" w:sz="4" w:space="0" w:color="auto"/>
            </w:tcBorders>
          </w:tcPr>
          <w:p w14:paraId="1C4AE809"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00B4654F"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239F387B"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2E4683AE"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623663A4"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5B998054"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2ADCEE55" w14:textId="77777777" w:rsidR="004A1EDE" w:rsidRPr="004A1EDE" w:rsidRDefault="004A1EDE" w:rsidP="005115E3">
            <w:pPr>
              <w:rPr>
                <w:rFonts w:eastAsia="Times New Roman"/>
                <w:sz w:val="22"/>
                <w:szCs w:val="22"/>
                <w:lang w:eastAsia="ru-RU"/>
              </w:rPr>
            </w:pPr>
          </w:p>
        </w:tc>
      </w:tr>
      <w:tr w:rsidR="00087C7B" w:rsidRPr="004A1EDE" w14:paraId="71E6D16C" w14:textId="77777777" w:rsidTr="00412BC2">
        <w:trPr>
          <w:trHeight w:val="20"/>
        </w:trPr>
        <w:tc>
          <w:tcPr>
            <w:tcW w:w="159" w:type="pct"/>
            <w:vMerge w:val="restart"/>
            <w:tcBorders>
              <w:left w:val="single" w:sz="4" w:space="0" w:color="auto"/>
              <w:right w:val="single" w:sz="4" w:space="0" w:color="auto"/>
            </w:tcBorders>
          </w:tcPr>
          <w:p w14:paraId="14384847" w14:textId="77777777" w:rsidR="004A1EDE" w:rsidRPr="004A1EDE" w:rsidRDefault="004A1EDE" w:rsidP="005115E3">
            <w:pPr>
              <w:autoSpaceDE w:val="0"/>
              <w:autoSpaceDN w:val="0"/>
              <w:adjustRightInd w:val="0"/>
              <w:ind w:right="-121"/>
              <w:rPr>
                <w:rFonts w:eastAsia="Times New Roman"/>
                <w:sz w:val="22"/>
                <w:szCs w:val="22"/>
                <w:lang w:eastAsia="ru-RU"/>
              </w:rPr>
            </w:pPr>
            <w:r w:rsidRPr="004A1EDE">
              <w:rPr>
                <w:rFonts w:eastAsia="Times New Roman"/>
                <w:sz w:val="22"/>
                <w:szCs w:val="22"/>
                <w:lang w:eastAsia="ru-RU"/>
              </w:rPr>
              <w:t>4.2.</w:t>
            </w:r>
          </w:p>
        </w:tc>
        <w:tc>
          <w:tcPr>
            <w:tcW w:w="544" w:type="pct"/>
            <w:gridSpan w:val="2"/>
            <w:vMerge w:val="restart"/>
            <w:tcBorders>
              <w:left w:val="single" w:sz="4" w:space="0" w:color="auto"/>
              <w:right w:val="single" w:sz="4" w:space="0" w:color="auto"/>
            </w:tcBorders>
          </w:tcPr>
          <w:p w14:paraId="4E39900D" w14:textId="77777777" w:rsidR="004A1EDE" w:rsidRPr="004A1EDE" w:rsidRDefault="004A1EDE" w:rsidP="005115E3">
            <w:pPr>
              <w:widowControl w:val="0"/>
              <w:autoSpaceDE w:val="0"/>
              <w:autoSpaceDN w:val="0"/>
              <w:adjustRightInd w:val="0"/>
              <w:contextualSpacing/>
              <w:rPr>
                <w:rFonts w:eastAsia="Times New Roman"/>
                <w:color w:val="000000"/>
                <w:sz w:val="22"/>
                <w:szCs w:val="22"/>
                <w:lang w:eastAsia="ru-RU"/>
              </w:rPr>
            </w:pPr>
            <w:r w:rsidRPr="004A1EDE">
              <w:rPr>
                <w:rFonts w:eastAsia="Times New Roman"/>
                <w:sz w:val="22"/>
                <w:szCs w:val="22"/>
                <w:lang w:eastAsia="ru-RU"/>
              </w:rPr>
              <w:t>Проведение работ по сохранению объектов культурного наследия</w:t>
            </w:r>
            <w:r w:rsidRPr="004A1EDE">
              <w:rPr>
                <w:rFonts w:eastAsia="Times New Roman"/>
                <w:color w:val="000000"/>
                <w:sz w:val="22"/>
                <w:szCs w:val="22"/>
                <w:lang w:eastAsia="ru-RU"/>
              </w:rPr>
              <w:t xml:space="preserve"> </w:t>
            </w:r>
          </w:p>
        </w:tc>
        <w:tc>
          <w:tcPr>
            <w:tcW w:w="485" w:type="pct"/>
            <w:gridSpan w:val="3"/>
            <w:vMerge w:val="restart"/>
            <w:tcBorders>
              <w:left w:val="single" w:sz="4" w:space="0" w:color="auto"/>
              <w:right w:val="single" w:sz="4" w:space="0" w:color="auto"/>
            </w:tcBorders>
          </w:tcPr>
          <w:p w14:paraId="11582EC6" w14:textId="5230AD8B" w:rsidR="004A1EDE" w:rsidRPr="004A1EDE" w:rsidRDefault="004A1EDE" w:rsidP="005115E3">
            <w:pPr>
              <w:rPr>
                <w:rFonts w:eastAsia="Times New Roman"/>
                <w:sz w:val="22"/>
                <w:szCs w:val="22"/>
                <w:lang w:eastAsia="ru-RU"/>
              </w:rPr>
            </w:pPr>
            <w:r w:rsidRPr="004A1EDE">
              <w:rPr>
                <w:rFonts w:eastAsia="Times New Roman"/>
                <w:sz w:val="22"/>
                <w:szCs w:val="22"/>
                <w:lang w:eastAsia="ru-RU"/>
              </w:rPr>
              <w:t>Управление культуры, спорта, молодежной</w:t>
            </w:r>
            <w:r w:rsidR="00087C7B">
              <w:rPr>
                <w:rFonts w:eastAsia="Times New Roman"/>
                <w:sz w:val="22"/>
                <w:szCs w:val="22"/>
                <w:lang w:eastAsia="ru-RU"/>
              </w:rPr>
              <w:t xml:space="preserve"> </w:t>
            </w:r>
            <w:r w:rsidRPr="004A1EDE">
              <w:rPr>
                <w:rFonts w:eastAsia="Times New Roman"/>
                <w:sz w:val="22"/>
                <w:szCs w:val="22"/>
                <w:lang w:eastAsia="ru-RU"/>
              </w:rPr>
              <w:t>и социальной политики</w:t>
            </w:r>
          </w:p>
        </w:tc>
        <w:tc>
          <w:tcPr>
            <w:tcW w:w="205" w:type="pct"/>
            <w:gridSpan w:val="2"/>
            <w:vMerge w:val="restart"/>
            <w:tcBorders>
              <w:left w:val="single" w:sz="4" w:space="0" w:color="auto"/>
              <w:right w:val="single" w:sz="4" w:space="0" w:color="auto"/>
            </w:tcBorders>
          </w:tcPr>
          <w:p w14:paraId="7F07128E"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2023-2027</w:t>
            </w:r>
          </w:p>
          <w:p w14:paraId="4D5FCD5E" w14:textId="77777777" w:rsidR="004A1EDE" w:rsidRPr="004A1EDE" w:rsidRDefault="004A1EDE" w:rsidP="005115E3">
            <w:pPr>
              <w:rPr>
                <w:rFonts w:eastAsia="Times New Roman"/>
                <w:sz w:val="22"/>
                <w:szCs w:val="22"/>
                <w:lang w:eastAsia="ru-RU"/>
              </w:rPr>
            </w:pPr>
          </w:p>
        </w:tc>
        <w:tc>
          <w:tcPr>
            <w:tcW w:w="232" w:type="pct"/>
            <w:gridSpan w:val="2"/>
            <w:vMerge w:val="restart"/>
            <w:tcBorders>
              <w:left w:val="single" w:sz="4" w:space="0" w:color="auto"/>
              <w:right w:val="single" w:sz="4" w:space="0" w:color="auto"/>
            </w:tcBorders>
          </w:tcPr>
          <w:p w14:paraId="6F566BAF" w14:textId="77777777" w:rsidR="004A1EDE" w:rsidRPr="004A1EDE" w:rsidRDefault="004A1EDE" w:rsidP="005115E3">
            <w:pPr>
              <w:rPr>
                <w:rFonts w:eastAsia="Times New Roman"/>
                <w:sz w:val="22"/>
                <w:szCs w:val="22"/>
                <w:lang w:eastAsia="ru-RU"/>
              </w:rPr>
            </w:pPr>
          </w:p>
          <w:p w14:paraId="616DFEED"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53D9A8BB"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96" w:type="pct"/>
            <w:gridSpan w:val="3"/>
            <w:tcBorders>
              <w:top w:val="single" w:sz="4" w:space="0" w:color="auto"/>
              <w:left w:val="single" w:sz="4" w:space="0" w:color="auto"/>
              <w:bottom w:val="single" w:sz="4" w:space="0" w:color="auto"/>
              <w:right w:val="single" w:sz="4" w:space="0" w:color="auto"/>
            </w:tcBorders>
          </w:tcPr>
          <w:p w14:paraId="602AF795"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147,26</w:t>
            </w:r>
          </w:p>
        </w:tc>
        <w:tc>
          <w:tcPr>
            <w:tcW w:w="354" w:type="pct"/>
            <w:gridSpan w:val="4"/>
            <w:tcBorders>
              <w:top w:val="single" w:sz="4" w:space="0" w:color="auto"/>
              <w:left w:val="single" w:sz="4" w:space="0" w:color="auto"/>
              <w:bottom w:val="single" w:sz="4" w:space="0" w:color="auto"/>
              <w:right w:val="single" w:sz="4" w:space="0" w:color="auto"/>
            </w:tcBorders>
          </w:tcPr>
          <w:p w14:paraId="6B68ED50"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2576,18</w:t>
            </w:r>
          </w:p>
        </w:tc>
        <w:tc>
          <w:tcPr>
            <w:tcW w:w="353" w:type="pct"/>
            <w:gridSpan w:val="3"/>
            <w:tcBorders>
              <w:top w:val="single" w:sz="4" w:space="0" w:color="auto"/>
              <w:left w:val="single" w:sz="4" w:space="0" w:color="auto"/>
              <w:bottom w:val="single" w:sz="4" w:space="0" w:color="auto"/>
              <w:right w:val="single" w:sz="4" w:space="0" w:color="auto"/>
            </w:tcBorders>
          </w:tcPr>
          <w:p w14:paraId="3364FC44"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9253,30</w:t>
            </w:r>
          </w:p>
        </w:tc>
        <w:tc>
          <w:tcPr>
            <w:tcW w:w="353" w:type="pct"/>
            <w:gridSpan w:val="3"/>
            <w:tcBorders>
              <w:top w:val="single" w:sz="4" w:space="0" w:color="auto"/>
              <w:left w:val="single" w:sz="4" w:space="0" w:color="auto"/>
              <w:bottom w:val="single" w:sz="4" w:space="0" w:color="auto"/>
              <w:right w:val="single" w:sz="4" w:space="0" w:color="auto"/>
            </w:tcBorders>
          </w:tcPr>
          <w:p w14:paraId="442E8D40"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337,00</w:t>
            </w:r>
          </w:p>
        </w:tc>
        <w:tc>
          <w:tcPr>
            <w:tcW w:w="352" w:type="pct"/>
            <w:gridSpan w:val="4"/>
            <w:tcBorders>
              <w:top w:val="single" w:sz="4" w:space="0" w:color="auto"/>
              <w:left w:val="single" w:sz="4" w:space="0" w:color="auto"/>
              <w:bottom w:val="single" w:sz="4" w:space="0" w:color="auto"/>
              <w:right w:val="single" w:sz="4" w:space="0" w:color="auto"/>
            </w:tcBorders>
          </w:tcPr>
          <w:p w14:paraId="48EDB434"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388,00</w:t>
            </w:r>
          </w:p>
        </w:tc>
        <w:tc>
          <w:tcPr>
            <w:tcW w:w="409" w:type="pct"/>
            <w:gridSpan w:val="3"/>
            <w:tcBorders>
              <w:top w:val="single" w:sz="4" w:space="0" w:color="auto"/>
              <w:left w:val="single" w:sz="4" w:space="0" w:color="auto"/>
              <w:bottom w:val="single" w:sz="4" w:space="0" w:color="auto"/>
              <w:right w:val="single" w:sz="4" w:space="0" w:color="auto"/>
            </w:tcBorders>
          </w:tcPr>
          <w:p w14:paraId="62271491"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12701,74</w:t>
            </w:r>
          </w:p>
        </w:tc>
        <w:tc>
          <w:tcPr>
            <w:tcW w:w="535" w:type="pct"/>
            <w:tcBorders>
              <w:top w:val="single" w:sz="4" w:space="0" w:color="auto"/>
              <w:left w:val="single" w:sz="4" w:space="0" w:color="auto"/>
              <w:bottom w:val="single" w:sz="4" w:space="0" w:color="auto"/>
              <w:right w:val="single" w:sz="4" w:space="0" w:color="auto"/>
            </w:tcBorders>
          </w:tcPr>
          <w:p w14:paraId="104CEB2D" w14:textId="77777777" w:rsidR="004A1EDE" w:rsidRPr="004A1EDE" w:rsidRDefault="004A1EDE" w:rsidP="005115E3">
            <w:pPr>
              <w:rPr>
                <w:rFonts w:eastAsia="Times New Roman"/>
                <w:sz w:val="22"/>
                <w:szCs w:val="22"/>
                <w:lang w:eastAsia="ru-RU"/>
              </w:rPr>
            </w:pPr>
          </w:p>
        </w:tc>
      </w:tr>
      <w:tr w:rsidR="00087C7B" w:rsidRPr="004A1EDE" w14:paraId="3C712A92" w14:textId="77777777" w:rsidTr="00412BC2">
        <w:trPr>
          <w:trHeight w:val="20"/>
        </w:trPr>
        <w:tc>
          <w:tcPr>
            <w:tcW w:w="159" w:type="pct"/>
            <w:vMerge/>
            <w:tcBorders>
              <w:left w:val="single" w:sz="4" w:space="0" w:color="auto"/>
              <w:right w:val="single" w:sz="4" w:space="0" w:color="auto"/>
            </w:tcBorders>
          </w:tcPr>
          <w:p w14:paraId="3EFCFF4A"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0ADA98D2"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7F256915"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593D3EB1"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1D9AF414"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5C926CB2"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6" w:type="pct"/>
            <w:gridSpan w:val="3"/>
            <w:tcBorders>
              <w:top w:val="single" w:sz="4" w:space="0" w:color="auto"/>
              <w:left w:val="single" w:sz="4" w:space="0" w:color="auto"/>
              <w:bottom w:val="single" w:sz="4" w:space="0" w:color="auto"/>
              <w:right w:val="single" w:sz="4" w:space="0" w:color="auto"/>
            </w:tcBorders>
          </w:tcPr>
          <w:p w14:paraId="7860C2CD"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331E2005"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25BF28E0"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318FD0AC" w14:textId="77777777" w:rsidR="004A1EDE" w:rsidRPr="004A1EDE" w:rsidRDefault="004A1EDE" w:rsidP="005115E3">
            <w:pPr>
              <w:jc w:val="cente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75453245" w14:textId="77777777" w:rsidR="004A1EDE" w:rsidRPr="004A1EDE" w:rsidRDefault="004A1EDE" w:rsidP="005115E3">
            <w:pPr>
              <w:jc w:val="cente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7AA66E75" w14:textId="77777777" w:rsidR="004A1EDE" w:rsidRPr="004A1EDE" w:rsidRDefault="004A1EDE" w:rsidP="005115E3">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5DE88633" w14:textId="77777777" w:rsidR="004A1EDE" w:rsidRPr="004A1EDE" w:rsidRDefault="004A1EDE" w:rsidP="005115E3">
            <w:pPr>
              <w:rPr>
                <w:rFonts w:eastAsia="Times New Roman"/>
                <w:sz w:val="22"/>
                <w:szCs w:val="22"/>
                <w:lang w:eastAsia="ru-RU"/>
              </w:rPr>
            </w:pPr>
          </w:p>
        </w:tc>
      </w:tr>
      <w:tr w:rsidR="00087C7B" w:rsidRPr="004A1EDE" w14:paraId="6415726A" w14:textId="77777777" w:rsidTr="00412BC2">
        <w:trPr>
          <w:trHeight w:val="20"/>
        </w:trPr>
        <w:tc>
          <w:tcPr>
            <w:tcW w:w="159" w:type="pct"/>
            <w:vMerge/>
            <w:tcBorders>
              <w:left w:val="single" w:sz="4" w:space="0" w:color="auto"/>
              <w:right w:val="single" w:sz="4" w:space="0" w:color="auto"/>
            </w:tcBorders>
          </w:tcPr>
          <w:p w14:paraId="5C7AE6EC"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71F9DB4D"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195F0493"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6D3F2895"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2B04CA46"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71D0B9DE"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6" w:type="pct"/>
            <w:gridSpan w:val="3"/>
            <w:tcBorders>
              <w:top w:val="single" w:sz="4" w:space="0" w:color="auto"/>
              <w:left w:val="single" w:sz="4" w:space="0" w:color="auto"/>
              <w:bottom w:val="single" w:sz="4" w:space="0" w:color="auto"/>
              <w:right w:val="single" w:sz="4" w:space="0" w:color="auto"/>
            </w:tcBorders>
          </w:tcPr>
          <w:p w14:paraId="6F775CB3"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512C4453"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2A460363"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5AFCC1A2" w14:textId="77777777" w:rsidR="004A1EDE" w:rsidRPr="004A1EDE" w:rsidRDefault="004A1EDE" w:rsidP="005115E3">
            <w:pPr>
              <w:jc w:val="cente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2D9D476F" w14:textId="77777777" w:rsidR="004A1EDE" w:rsidRPr="004A1EDE" w:rsidRDefault="004A1EDE" w:rsidP="005115E3">
            <w:pPr>
              <w:jc w:val="cente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05CA302A" w14:textId="77777777" w:rsidR="004A1EDE" w:rsidRPr="004A1EDE" w:rsidRDefault="004A1EDE" w:rsidP="005115E3">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38A66FA2" w14:textId="77777777" w:rsidR="004A1EDE" w:rsidRPr="004A1EDE" w:rsidRDefault="004A1EDE" w:rsidP="005115E3">
            <w:pPr>
              <w:rPr>
                <w:rFonts w:eastAsia="Times New Roman"/>
                <w:sz w:val="22"/>
                <w:szCs w:val="22"/>
                <w:lang w:eastAsia="ru-RU"/>
              </w:rPr>
            </w:pPr>
          </w:p>
        </w:tc>
      </w:tr>
      <w:tr w:rsidR="00087C7B" w:rsidRPr="004A1EDE" w14:paraId="3830DBDB" w14:textId="77777777" w:rsidTr="00412BC2">
        <w:trPr>
          <w:trHeight w:val="20"/>
        </w:trPr>
        <w:tc>
          <w:tcPr>
            <w:tcW w:w="159" w:type="pct"/>
            <w:vMerge/>
            <w:tcBorders>
              <w:left w:val="single" w:sz="4" w:space="0" w:color="auto"/>
              <w:right w:val="single" w:sz="4" w:space="0" w:color="auto"/>
            </w:tcBorders>
          </w:tcPr>
          <w:p w14:paraId="25D3412C"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347807B5"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7BCC729B"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6D55ABED"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0AB19A9D"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5A8521B8"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6" w:type="pct"/>
            <w:gridSpan w:val="3"/>
            <w:tcBorders>
              <w:top w:val="single" w:sz="4" w:space="0" w:color="auto"/>
              <w:left w:val="single" w:sz="4" w:space="0" w:color="auto"/>
              <w:bottom w:val="single" w:sz="4" w:space="0" w:color="auto"/>
              <w:right w:val="single" w:sz="4" w:space="0" w:color="auto"/>
            </w:tcBorders>
          </w:tcPr>
          <w:p w14:paraId="406B81E3"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147,26</w:t>
            </w:r>
          </w:p>
        </w:tc>
        <w:tc>
          <w:tcPr>
            <w:tcW w:w="354" w:type="pct"/>
            <w:gridSpan w:val="4"/>
            <w:tcBorders>
              <w:top w:val="single" w:sz="4" w:space="0" w:color="auto"/>
              <w:left w:val="single" w:sz="4" w:space="0" w:color="auto"/>
              <w:bottom w:val="single" w:sz="4" w:space="0" w:color="auto"/>
              <w:right w:val="single" w:sz="4" w:space="0" w:color="auto"/>
            </w:tcBorders>
          </w:tcPr>
          <w:p w14:paraId="7762A679"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2576,18</w:t>
            </w:r>
          </w:p>
        </w:tc>
        <w:tc>
          <w:tcPr>
            <w:tcW w:w="353" w:type="pct"/>
            <w:gridSpan w:val="3"/>
            <w:tcBorders>
              <w:top w:val="single" w:sz="4" w:space="0" w:color="auto"/>
              <w:left w:val="single" w:sz="4" w:space="0" w:color="auto"/>
              <w:bottom w:val="single" w:sz="4" w:space="0" w:color="auto"/>
              <w:right w:val="single" w:sz="4" w:space="0" w:color="auto"/>
            </w:tcBorders>
          </w:tcPr>
          <w:p w14:paraId="1E9954F6"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9253,30</w:t>
            </w:r>
          </w:p>
        </w:tc>
        <w:tc>
          <w:tcPr>
            <w:tcW w:w="353" w:type="pct"/>
            <w:gridSpan w:val="3"/>
            <w:tcBorders>
              <w:top w:val="single" w:sz="4" w:space="0" w:color="auto"/>
              <w:left w:val="single" w:sz="4" w:space="0" w:color="auto"/>
              <w:bottom w:val="single" w:sz="4" w:space="0" w:color="auto"/>
              <w:right w:val="single" w:sz="4" w:space="0" w:color="auto"/>
            </w:tcBorders>
          </w:tcPr>
          <w:p w14:paraId="7B5D3582"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337,00</w:t>
            </w:r>
          </w:p>
        </w:tc>
        <w:tc>
          <w:tcPr>
            <w:tcW w:w="352" w:type="pct"/>
            <w:gridSpan w:val="4"/>
            <w:tcBorders>
              <w:top w:val="single" w:sz="4" w:space="0" w:color="auto"/>
              <w:left w:val="single" w:sz="4" w:space="0" w:color="auto"/>
              <w:bottom w:val="single" w:sz="4" w:space="0" w:color="auto"/>
              <w:right w:val="single" w:sz="4" w:space="0" w:color="auto"/>
            </w:tcBorders>
          </w:tcPr>
          <w:p w14:paraId="41DABBC1"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388,00</w:t>
            </w:r>
          </w:p>
        </w:tc>
        <w:tc>
          <w:tcPr>
            <w:tcW w:w="409" w:type="pct"/>
            <w:gridSpan w:val="3"/>
            <w:tcBorders>
              <w:top w:val="single" w:sz="4" w:space="0" w:color="auto"/>
              <w:left w:val="single" w:sz="4" w:space="0" w:color="auto"/>
              <w:bottom w:val="single" w:sz="4" w:space="0" w:color="auto"/>
              <w:right w:val="single" w:sz="4" w:space="0" w:color="auto"/>
            </w:tcBorders>
          </w:tcPr>
          <w:p w14:paraId="7F61BAF1"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12701,74</w:t>
            </w:r>
          </w:p>
        </w:tc>
        <w:tc>
          <w:tcPr>
            <w:tcW w:w="535" w:type="pct"/>
            <w:tcBorders>
              <w:top w:val="single" w:sz="4" w:space="0" w:color="auto"/>
              <w:left w:val="single" w:sz="4" w:space="0" w:color="auto"/>
              <w:bottom w:val="single" w:sz="4" w:space="0" w:color="auto"/>
              <w:right w:val="single" w:sz="4" w:space="0" w:color="auto"/>
            </w:tcBorders>
          </w:tcPr>
          <w:p w14:paraId="634DBBF7" w14:textId="77777777" w:rsidR="004A1EDE" w:rsidRPr="004A1EDE" w:rsidRDefault="004A1EDE" w:rsidP="005115E3">
            <w:pPr>
              <w:rPr>
                <w:rFonts w:eastAsia="Times New Roman"/>
                <w:sz w:val="22"/>
                <w:szCs w:val="22"/>
                <w:lang w:eastAsia="ru-RU"/>
              </w:rPr>
            </w:pPr>
          </w:p>
        </w:tc>
      </w:tr>
      <w:tr w:rsidR="00087C7B" w:rsidRPr="004A1EDE" w14:paraId="2DEA9AFF" w14:textId="77777777" w:rsidTr="00412BC2">
        <w:trPr>
          <w:trHeight w:val="20"/>
        </w:trPr>
        <w:tc>
          <w:tcPr>
            <w:tcW w:w="159" w:type="pct"/>
            <w:vMerge/>
            <w:tcBorders>
              <w:left w:val="single" w:sz="4" w:space="0" w:color="auto"/>
              <w:right w:val="single" w:sz="4" w:space="0" w:color="auto"/>
            </w:tcBorders>
          </w:tcPr>
          <w:p w14:paraId="456F3454"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56375733"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241933D1"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75E5AF2A"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077DE116"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0330C22B"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96" w:type="pct"/>
            <w:gridSpan w:val="3"/>
            <w:tcBorders>
              <w:top w:val="single" w:sz="4" w:space="0" w:color="auto"/>
              <w:left w:val="single" w:sz="4" w:space="0" w:color="auto"/>
              <w:bottom w:val="single" w:sz="4" w:space="0" w:color="auto"/>
              <w:right w:val="single" w:sz="4" w:space="0" w:color="auto"/>
            </w:tcBorders>
          </w:tcPr>
          <w:p w14:paraId="00958F71"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04AC8ECA"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6AEE9059"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5D24A384"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61A1F4AA"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1D340550"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6FBC8296" w14:textId="77777777" w:rsidR="004A1EDE" w:rsidRPr="004A1EDE" w:rsidRDefault="004A1EDE" w:rsidP="005115E3">
            <w:pPr>
              <w:rPr>
                <w:rFonts w:eastAsia="Times New Roman"/>
                <w:sz w:val="22"/>
                <w:szCs w:val="22"/>
                <w:lang w:eastAsia="ru-RU"/>
              </w:rPr>
            </w:pPr>
          </w:p>
        </w:tc>
      </w:tr>
      <w:tr w:rsidR="00087C7B" w:rsidRPr="004A1EDE" w14:paraId="6E85AE1C" w14:textId="77777777" w:rsidTr="00412BC2">
        <w:trPr>
          <w:trHeight w:val="20"/>
        </w:trPr>
        <w:tc>
          <w:tcPr>
            <w:tcW w:w="159" w:type="pct"/>
            <w:vMerge w:val="restart"/>
            <w:tcBorders>
              <w:left w:val="single" w:sz="4" w:space="0" w:color="auto"/>
              <w:right w:val="single" w:sz="4" w:space="0" w:color="auto"/>
            </w:tcBorders>
          </w:tcPr>
          <w:p w14:paraId="1C48EEB2" w14:textId="77777777" w:rsidR="004A1EDE" w:rsidRPr="004A1EDE" w:rsidRDefault="004A1EDE" w:rsidP="005115E3">
            <w:pPr>
              <w:autoSpaceDE w:val="0"/>
              <w:autoSpaceDN w:val="0"/>
              <w:adjustRightInd w:val="0"/>
              <w:ind w:left="-108" w:right="-142"/>
              <w:rPr>
                <w:rFonts w:eastAsia="Times New Roman"/>
                <w:sz w:val="22"/>
                <w:szCs w:val="22"/>
                <w:lang w:eastAsia="ru-RU"/>
              </w:rPr>
            </w:pPr>
            <w:r w:rsidRPr="004A1EDE">
              <w:rPr>
                <w:rFonts w:eastAsia="Times New Roman"/>
                <w:sz w:val="22"/>
                <w:szCs w:val="22"/>
                <w:lang w:eastAsia="ru-RU"/>
              </w:rPr>
              <w:t>4.2.1</w:t>
            </w:r>
          </w:p>
        </w:tc>
        <w:tc>
          <w:tcPr>
            <w:tcW w:w="544" w:type="pct"/>
            <w:gridSpan w:val="2"/>
            <w:vMerge w:val="restart"/>
            <w:tcBorders>
              <w:left w:val="single" w:sz="4" w:space="0" w:color="auto"/>
              <w:right w:val="single" w:sz="4" w:space="0" w:color="auto"/>
            </w:tcBorders>
          </w:tcPr>
          <w:p w14:paraId="34F9F623" w14:textId="77777777" w:rsidR="004A1EDE" w:rsidRPr="004A1EDE" w:rsidRDefault="004A1EDE" w:rsidP="005115E3">
            <w:pPr>
              <w:autoSpaceDE w:val="0"/>
              <w:autoSpaceDN w:val="0"/>
              <w:adjustRightInd w:val="0"/>
              <w:ind w:right="-182"/>
              <w:rPr>
                <w:rFonts w:eastAsia="Times New Roman"/>
                <w:sz w:val="22"/>
                <w:szCs w:val="22"/>
                <w:lang w:eastAsia="ru-RU"/>
              </w:rPr>
            </w:pPr>
            <w:r w:rsidRPr="004A1EDE">
              <w:rPr>
                <w:rFonts w:eastAsia="Times New Roman"/>
                <w:sz w:val="22"/>
                <w:szCs w:val="22"/>
                <w:lang w:eastAsia="ru-RU"/>
              </w:rPr>
              <w:t xml:space="preserve">Проведение капитального ремонта </w:t>
            </w:r>
          </w:p>
          <w:p w14:paraId="74645D86" w14:textId="04569AAC" w:rsidR="004A1EDE" w:rsidRPr="004A1EDE" w:rsidRDefault="004A1EDE" w:rsidP="005115E3">
            <w:pPr>
              <w:autoSpaceDE w:val="0"/>
              <w:autoSpaceDN w:val="0"/>
              <w:adjustRightInd w:val="0"/>
              <w:ind w:right="-182"/>
              <w:rPr>
                <w:rFonts w:eastAsia="Times New Roman"/>
                <w:sz w:val="22"/>
                <w:szCs w:val="22"/>
                <w:lang w:eastAsia="ru-RU"/>
              </w:rPr>
            </w:pPr>
            <w:r w:rsidRPr="004A1EDE">
              <w:rPr>
                <w:rFonts w:eastAsia="Times New Roman"/>
                <w:sz w:val="22"/>
                <w:szCs w:val="22"/>
                <w:lang w:eastAsia="ru-RU"/>
              </w:rPr>
              <w:t>объектов культурного наследия с учетом разработки и проверки</w:t>
            </w:r>
            <w:r w:rsidR="00087C7B">
              <w:rPr>
                <w:rFonts w:eastAsia="Times New Roman"/>
                <w:sz w:val="22"/>
                <w:szCs w:val="22"/>
                <w:lang w:eastAsia="ru-RU"/>
              </w:rPr>
              <w:t xml:space="preserve"> </w:t>
            </w:r>
            <w:r w:rsidRPr="004A1EDE">
              <w:rPr>
                <w:rFonts w:eastAsia="Times New Roman"/>
                <w:sz w:val="22"/>
                <w:szCs w:val="22"/>
                <w:lang w:eastAsia="ru-RU"/>
              </w:rPr>
              <w:t>проектно-сметной документации</w:t>
            </w:r>
          </w:p>
        </w:tc>
        <w:tc>
          <w:tcPr>
            <w:tcW w:w="485" w:type="pct"/>
            <w:gridSpan w:val="3"/>
            <w:vMerge w:val="restart"/>
            <w:tcBorders>
              <w:left w:val="single" w:sz="4" w:space="0" w:color="auto"/>
              <w:right w:val="single" w:sz="4" w:space="0" w:color="auto"/>
            </w:tcBorders>
          </w:tcPr>
          <w:p w14:paraId="4964E274" w14:textId="6C1D4AAD" w:rsidR="004A1EDE" w:rsidRPr="004A1EDE" w:rsidRDefault="004A1EDE" w:rsidP="005115E3">
            <w:pPr>
              <w:rPr>
                <w:rFonts w:eastAsia="Times New Roman"/>
                <w:sz w:val="22"/>
                <w:szCs w:val="22"/>
                <w:lang w:eastAsia="ru-RU"/>
              </w:rPr>
            </w:pPr>
            <w:r w:rsidRPr="004A1EDE">
              <w:rPr>
                <w:rFonts w:eastAsia="Times New Roman"/>
                <w:sz w:val="22"/>
                <w:szCs w:val="22"/>
                <w:lang w:eastAsia="ru-RU"/>
              </w:rPr>
              <w:t>Управление культуры, спорта, молодежной</w:t>
            </w:r>
            <w:r w:rsidR="00087C7B">
              <w:rPr>
                <w:rFonts w:eastAsia="Times New Roman"/>
                <w:sz w:val="22"/>
                <w:szCs w:val="22"/>
                <w:lang w:eastAsia="ru-RU"/>
              </w:rPr>
              <w:t xml:space="preserve"> </w:t>
            </w:r>
            <w:r w:rsidRPr="004A1EDE">
              <w:rPr>
                <w:rFonts w:eastAsia="Times New Roman"/>
                <w:sz w:val="22"/>
                <w:szCs w:val="22"/>
                <w:lang w:eastAsia="ru-RU"/>
              </w:rPr>
              <w:t>и социальной политики</w:t>
            </w:r>
          </w:p>
        </w:tc>
        <w:tc>
          <w:tcPr>
            <w:tcW w:w="205" w:type="pct"/>
            <w:gridSpan w:val="2"/>
            <w:vMerge w:val="restart"/>
            <w:tcBorders>
              <w:left w:val="single" w:sz="4" w:space="0" w:color="auto"/>
              <w:right w:val="single" w:sz="4" w:space="0" w:color="auto"/>
            </w:tcBorders>
          </w:tcPr>
          <w:p w14:paraId="3E5050E3"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2024-2027</w:t>
            </w:r>
          </w:p>
          <w:p w14:paraId="2A3BD8A7" w14:textId="77777777" w:rsidR="004A1EDE" w:rsidRPr="004A1EDE" w:rsidRDefault="004A1EDE" w:rsidP="005115E3">
            <w:pPr>
              <w:rPr>
                <w:rFonts w:eastAsia="Times New Roman"/>
                <w:sz w:val="22"/>
                <w:szCs w:val="22"/>
                <w:lang w:eastAsia="ru-RU"/>
              </w:rPr>
            </w:pPr>
          </w:p>
        </w:tc>
        <w:tc>
          <w:tcPr>
            <w:tcW w:w="232" w:type="pct"/>
            <w:gridSpan w:val="2"/>
            <w:vMerge w:val="restart"/>
            <w:tcBorders>
              <w:left w:val="single" w:sz="4" w:space="0" w:color="auto"/>
              <w:right w:val="single" w:sz="4" w:space="0" w:color="auto"/>
            </w:tcBorders>
          </w:tcPr>
          <w:p w14:paraId="54F33D62" w14:textId="77777777" w:rsidR="004A1EDE" w:rsidRPr="004A1EDE" w:rsidRDefault="004A1EDE" w:rsidP="005115E3">
            <w:pPr>
              <w:rPr>
                <w:rFonts w:eastAsia="Times New Roman"/>
                <w:sz w:val="22"/>
                <w:szCs w:val="22"/>
                <w:lang w:eastAsia="ru-RU"/>
              </w:rPr>
            </w:pPr>
          </w:p>
          <w:p w14:paraId="1286B3B8"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54A94886"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96" w:type="pct"/>
            <w:gridSpan w:val="3"/>
            <w:tcBorders>
              <w:top w:val="single" w:sz="4" w:space="0" w:color="auto"/>
              <w:left w:val="single" w:sz="4" w:space="0" w:color="auto"/>
              <w:bottom w:val="single" w:sz="4" w:space="0" w:color="auto"/>
              <w:right w:val="single" w:sz="4" w:space="0" w:color="auto"/>
            </w:tcBorders>
          </w:tcPr>
          <w:p w14:paraId="7D501CBC"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056B5342"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1692,23</w:t>
            </w:r>
          </w:p>
        </w:tc>
        <w:tc>
          <w:tcPr>
            <w:tcW w:w="353" w:type="pct"/>
            <w:gridSpan w:val="3"/>
            <w:tcBorders>
              <w:top w:val="single" w:sz="4" w:space="0" w:color="auto"/>
              <w:left w:val="single" w:sz="4" w:space="0" w:color="auto"/>
              <w:bottom w:val="single" w:sz="4" w:space="0" w:color="auto"/>
              <w:right w:val="single" w:sz="4" w:space="0" w:color="auto"/>
            </w:tcBorders>
          </w:tcPr>
          <w:p w14:paraId="0165C14E"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1116,73</w:t>
            </w:r>
          </w:p>
        </w:tc>
        <w:tc>
          <w:tcPr>
            <w:tcW w:w="353" w:type="pct"/>
            <w:gridSpan w:val="3"/>
            <w:tcBorders>
              <w:top w:val="single" w:sz="4" w:space="0" w:color="auto"/>
              <w:left w:val="single" w:sz="4" w:space="0" w:color="auto"/>
              <w:bottom w:val="single" w:sz="4" w:space="0" w:color="auto"/>
              <w:right w:val="single" w:sz="4" w:space="0" w:color="auto"/>
            </w:tcBorders>
          </w:tcPr>
          <w:p w14:paraId="37B574E6"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4"/>
            <w:tcBorders>
              <w:top w:val="single" w:sz="4" w:space="0" w:color="auto"/>
              <w:left w:val="single" w:sz="4" w:space="0" w:color="auto"/>
              <w:bottom w:val="single" w:sz="4" w:space="0" w:color="auto"/>
              <w:right w:val="single" w:sz="4" w:space="0" w:color="auto"/>
            </w:tcBorders>
          </w:tcPr>
          <w:p w14:paraId="475271CC"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40E48709"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2808,96</w:t>
            </w:r>
          </w:p>
        </w:tc>
        <w:tc>
          <w:tcPr>
            <w:tcW w:w="535" w:type="pct"/>
            <w:tcBorders>
              <w:top w:val="single" w:sz="4" w:space="0" w:color="auto"/>
              <w:left w:val="single" w:sz="4" w:space="0" w:color="auto"/>
              <w:bottom w:val="single" w:sz="4" w:space="0" w:color="auto"/>
              <w:right w:val="single" w:sz="4" w:space="0" w:color="auto"/>
            </w:tcBorders>
          </w:tcPr>
          <w:p w14:paraId="1A1D3BA3" w14:textId="77777777" w:rsidR="004A1EDE" w:rsidRPr="004A1EDE" w:rsidRDefault="004A1EDE" w:rsidP="005115E3">
            <w:pPr>
              <w:rPr>
                <w:rFonts w:eastAsia="Times New Roman"/>
                <w:sz w:val="22"/>
                <w:szCs w:val="22"/>
                <w:lang w:eastAsia="ru-RU"/>
              </w:rPr>
            </w:pPr>
          </w:p>
        </w:tc>
      </w:tr>
      <w:tr w:rsidR="00087C7B" w:rsidRPr="004A1EDE" w14:paraId="4F347277" w14:textId="77777777" w:rsidTr="00412BC2">
        <w:trPr>
          <w:trHeight w:val="20"/>
        </w:trPr>
        <w:tc>
          <w:tcPr>
            <w:tcW w:w="159" w:type="pct"/>
            <w:vMerge/>
            <w:tcBorders>
              <w:left w:val="single" w:sz="4" w:space="0" w:color="auto"/>
              <w:right w:val="single" w:sz="4" w:space="0" w:color="auto"/>
            </w:tcBorders>
          </w:tcPr>
          <w:p w14:paraId="19755678"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4582FB75"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4CF58461"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01E46505"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320413E2"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617B9F3E"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6" w:type="pct"/>
            <w:gridSpan w:val="3"/>
            <w:tcBorders>
              <w:top w:val="single" w:sz="4" w:space="0" w:color="auto"/>
              <w:left w:val="single" w:sz="4" w:space="0" w:color="auto"/>
              <w:bottom w:val="single" w:sz="4" w:space="0" w:color="auto"/>
              <w:right w:val="single" w:sz="4" w:space="0" w:color="auto"/>
            </w:tcBorders>
          </w:tcPr>
          <w:p w14:paraId="5E98EBB5"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2B9764F5"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6A08DB8D"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70DB942D"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32D06807" w14:textId="77777777" w:rsidR="004A1EDE" w:rsidRPr="004A1EDE" w:rsidRDefault="004A1EDE" w:rsidP="005115E3">
            <w:pPr>
              <w:jc w:val="cente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00339AC1" w14:textId="77777777" w:rsidR="004A1EDE" w:rsidRPr="004A1EDE" w:rsidRDefault="004A1EDE" w:rsidP="005115E3">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56C49928" w14:textId="77777777" w:rsidR="004A1EDE" w:rsidRPr="004A1EDE" w:rsidRDefault="004A1EDE" w:rsidP="005115E3">
            <w:pPr>
              <w:rPr>
                <w:rFonts w:eastAsia="Times New Roman"/>
                <w:sz w:val="22"/>
                <w:szCs w:val="22"/>
                <w:lang w:eastAsia="ru-RU"/>
              </w:rPr>
            </w:pPr>
          </w:p>
        </w:tc>
      </w:tr>
      <w:tr w:rsidR="00087C7B" w:rsidRPr="004A1EDE" w14:paraId="131B361C" w14:textId="77777777" w:rsidTr="00412BC2">
        <w:trPr>
          <w:trHeight w:val="20"/>
        </w:trPr>
        <w:tc>
          <w:tcPr>
            <w:tcW w:w="159" w:type="pct"/>
            <w:vMerge/>
            <w:tcBorders>
              <w:left w:val="single" w:sz="4" w:space="0" w:color="auto"/>
              <w:right w:val="single" w:sz="4" w:space="0" w:color="auto"/>
            </w:tcBorders>
          </w:tcPr>
          <w:p w14:paraId="2A182CC7"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7C7A9732"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06074F41"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61782E47"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5A944670"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055F1F11"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6" w:type="pct"/>
            <w:gridSpan w:val="3"/>
            <w:tcBorders>
              <w:top w:val="single" w:sz="4" w:space="0" w:color="auto"/>
              <w:left w:val="single" w:sz="4" w:space="0" w:color="auto"/>
              <w:bottom w:val="single" w:sz="4" w:space="0" w:color="auto"/>
              <w:right w:val="single" w:sz="4" w:space="0" w:color="auto"/>
            </w:tcBorders>
          </w:tcPr>
          <w:p w14:paraId="2D3783A1"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45C170A9"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290BCD93"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44DA537F"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06C219D7" w14:textId="77777777" w:rsidR="004A1EDE" w:rsidRPr="004A1EDE" w:rsidRDefault="004A1EDE" w:rsidP="005115E3">
            <w:pPr>
              <w:jc w:val="cente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5F65F364" w14:textId="77777777" w:rsidR="004A1EDE" w:rsidRPr="004A1EDE" w:rsidRDefault="004A1EDE" w:rsidP="005115E3">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65373C8F" w14:textId="77777777" w:rsidR="004A1EDE" w:rsidRPr="004A1EDE" w:rsidRDefault="004A1EDE" w:rsidP="005115E3">
            <w:pPr>
              <w:rPr>
                <w:rFonts w:eastAsia="Times New Roman"/>
                <w:sz w:val="22"/>
                <w:szCs w:val="22"/>
                <w:lang w:eastAsia="ru-RU"/>
              </w:rPr>
            </w:pPr>
          </w:p>
        </w:tc>
      </w:tr>
      <w:tr w:rsidR="00087C7B" w:rsidRPr="004A1EDE" w14:paraId="17C85A3C" w14:textId="77777777" w:rsidTr="00412BC2">
        <w:trPr>
          <w:trHeight w:val="20"/>
        </w:trPr>
        <w:tc>
          <w:tcPr>
            <w:tcW w:w="159" w:type="pct"/>
            <w:vMerge/>
            <w:tcBorders>
              <w:left w:val="single" w:sz="4" w:space="0" w:color="auto"/>
              <w:right w:val="single" w:sz="4" w:space="0" w:color="auto"/>
            </w:tcBorders>
          </w:tcPr>
          <w:p w14:paraId="15F782D4"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5362AA66"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0B2FEB6B"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48670B9D"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3435522A"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7C9DDDB6"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6" w:type="pct"/>
            <w:gridSpan w:val="3"/>
            <w:tcBorders>
              <w:top w:val="single" w:sz="4" w:space="0" w:color="auto"/>
              <w:left w:val="single" w:sz="4" w:space="0" w:color="auto"/>
              <w:bottom w:val="single" w:sz="4" w:space="0" w:color="auto"/>
              <w:right w:val="single" w:sz="4" w:space="0" w:color="auto"/>
            </w:tcBorders>
          </w:tcPr>
          <w:p w14:paraId="4F4F81C2"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3831C605"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1692,23</w:t>
            </w:r>
          </w:p>
        </w:tc>
        <w:tc>
          <w:tcPr>
            <w:tcW w:w="353" w:type="pct"/>
            <w:gridSpan w:val="3"/>
            <w:tcBorders>
              <w:top w:val="single" w:sz="4" w:space="0" w:color="auto"/>
              <w:left w:val="single" w:sz="4" w:space="0" w:color="auto"/>
              <w:bottom w:val="single" w:sz="4" w:space="0" w:color="auto"/>
              <w:right w:val="single" w:sz="4" w:space="0" w:color="auto"/>
            </w:tcBorders>
          </w:tcPr>
          <w:p w14:paraId="68867FC9"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1116,73</w:t>
            </w:r>
          </w:p>
        </w:tc>
        <w:tc>
          <w:tcPr>
            <w:tcW w:w="353" w:type="pct"/>
            <w:gridSpan w:val="3"/>
            <w:tcBorders>
              <w:top w:val="single" w:sz="4" w:space="0" w:color="auto"/>
              <w:left w:val="single" w:sz="4" w:space="0" w:color="auto"/>
              <w:bottom w:val="single" w:sz="4" w:space="0" w:color="auto"/>
              <w:right w:val="single" w:sz="4" w:space="0" w:color="auto"/>
            </w:tcBorders>
          </w:tcPr>
          <w:p w14:paraId="0AE13749"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4"/>
            <w:tcBorders>
              <w:top w:val="single" w:sz="4" w:space="0" w:color="auto"/>
              <w:left w:val="single" w:sz="4" w:space="0" w:color="auto"/>
              <w:bottom w:val="single" w:sz="4" w:space="0" w:color="auto"/>
              <w:right w:val="single" w:sz="4" w:space="0" w:color="auto"/>
            </w:tcBorders>
          </w:tcPr>
          <w:p w14:paraId="7D12A942"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4FF43C97"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2808,96</w:t>
            </w:r>
          </w:p>
        </w:tc>
        <w:tc>
          <w:tcPr>
            <w:tcW w:w="535" w:type="pct"/>
            <w:tcBorders>
              <w:top w:val="single" w:sz="4" w:space="0" w:color="auto"/>
              <w:left w:val="single" w:sz="4" w:space="0" w:color="auto"/>
              <w:bottom w:val="single" w:sz="4" w:space="0" w:color="auto"/>
              <w:right w:val="single" w:sz="4" w:space="0" w:color="auto"/>
            </w:tcBorders>
          </w:tcPr>
          <w:p w14:paraId="67C5512F" w14:textId="77777777" w:rsidR="004A1EDE" w:rsidRPr="004A1EDE" w:rsidRDefault="004A1EDE" w:rsidP="005115E3">
            <w:pPr>
              <w:rPr>
                <w:rFonts w:eastAsia="Times New Roman"/>
                <w:sz w:val="22"/>
                <w:szCs w:val="22"/>
                <w:lang w:eastAsia="ru-RU"/>
              </w:rPr>
            </w:pPr>
          </w:p>
        </w:tc>
      </w:tr>
      <w:tr w:rsidR="00087C7B" w:rsidRPr="004A1EDE" w14:paraId="52EE3C6B" w14:textId="77777777" w:rsidTr="00412BC2">
        <w:trPr>
          <w:trHeight w:val="20"/>
        </w:trPr>
        <w:tc>
          <w:tcPr>
            <w:tcW w:w="159" w:type="pct"/>
            <w:vMerge/>
            <w:tcBorders>
              <w:left w:val="single" w:sz="4" w:space="0" w:color="auto"/>
              <w:right w:val="single" w:sz="4" w:space="0" w:color="auto"/>
            </w:tcBorders>
          </w:tcPr>
          <w:p w14:paraId="7C3A6152"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66B48976"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370A6BAE"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25D1B6B3"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795AA540"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2582793E"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96" w:type="pct"/>
            <w:gridSpan w:val="3"/>
            <w:tcBorders>
              <w:top w:val="single" w:sz="4" w:space="0" w:color="auto"/>
              <w:left w:val="single" w:sz="4" w:space="0" w:color="auto"/>
              <w:bottom w:val="single" w:sz="4" w:space="0" w:color="auto"/>
              <w:right w:val="single" w:sz="4" w:space="0" w:color="auto"/>
            </w:tcBorders>
          </w:tcPr>
          <w:p w14:paraId="19721611"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48C55C26"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566CECB4"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2BC1997F"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3D2A6A63"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1F403C39"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7E530B87" w14:textId="77777777" w:rsidR="004A1EDE" w:rsidRPr="004A1EDE" w:rsidRDefault="004A1EDE" w:rsidP="005115E3">
            <w:pPr>
              <w:rPr>
                <w:rFonts w:eastAsia="Times New Roman"/>
                <w:sz w:val="22"/>
                <w:szCs w:val="22"/>
                <w:lang w:eastAsia="ru-RU"/>
              </w:rPr>
            </w:pPr>
          </w:p>
        </w:tc>
      </w:tr>
      <w:tr w:rsidR="00087C7B" w:rsidRPr="004A1EDE" w14:paraId="556D74F1" w14:textId="77777777" w:rsidTr="00412BC2">
        <w:trPr>
          <w:trHeight w:val="20"/>
        </w:trPr>
        <w:tc>
          <w:tcPr>
            <w:tcW w:w="159" w:type="pct"/>
            <w:vMerge w:val="restart"/>
            <w:tcBorders>
              <w:left w:val="single" w:sz="4" w:space="0" w:color="auto"/>
              <w:right w:val="single" w:sz="4" w:space="0" w:color="auto"/>
            </w:tcBorders>
          </w:tcPr>
          <w:p w14:paraId="1890B0D0" w14:textId="77777777" w:rsidR="004A1EDE" w:rsidRPr="004A1EDE" w:rsidRDefault="004A1EDE" w:rsidP="005115E3">
            <w:pPr>
              <w:autoSpaceDE w:val="0"/>
              <w:autoSpaceDN w:val="0"/>
              <w:adjustRightInd w:val="0"/>
              <w:ind w:left="-108" w:right="-142"/>
              <w:rPr>
                <w:rFonts w:eastAsia="Times New Roman"/>
                <w:sz w:val="22"/>
                <w:szCs w:val="22"/>
                <w:lang w:eastAsia="ru-RU"/>
              </w:rPr>
            </w:pPr>
            <w:r w:rsidRPr="004A1EDE">
              <w:rPr>
                <w:rFonts w:eastAsia="Times New Roman"/>
                <w:sz w:val="22"/>
                <w:szCs w:val="22"/>
                <w:lang w:eastAsia="ru-RU"/>
              </w:rPr>
              <w:t>4.2.2</w:t>
            </w:r>
          </w:p>
        </w:tc>
        <w:tc>
          <w:tcPr>
            <w:tcW w:w="544" w:type="pct"/>
            <w:gridSpan w:val="2"/>
            <w:vMerge w:val="restart"/>
            <w:tcBorders>
              <w:left w:val="single" w:sz="4" w:space="0" w:color="auto"/>
              <w:right w:val="single" w:sz="4" w:space="0" w:color="auto"/>
            </w:tcBorders>
          </w:tcPr>
          <w:p w14:paraId="01DBCA2C" w14:textId="77777777" w:rsidR="004A1EDE" w:rsidRPr="004A1EDE" w:rsidRDefault="004A1EDE" w:rsidP="005115E3">
            <w:pPr>
              <w:autoSpaceDE w:val="0"/>
              <w:autoSpaceDN w:val="0"/>
              <w:adjustRightInd w:val="0"/>
              <w:ind w:right="-120"/>
              <w:rPr>
                <w:rFonts w:eastAsia="Times New Roman"/>
                <w:sz w:val="22"/>
                <w:szCs w:val="22"/>
                <w:lang w:eastAsia="ru-RU"/>
              </w:rPr>
            </w:pPr>
            <w:r w:rsidRPr="004A1EDE">
              <w:rPr>
                <w:rFonts w:eastAsia="Times New Roman"/>
                <w:sz w:val="22"/>
                <w:szCs w:val="22"/>
                <w:lang w:eastAsia="ru-RU"/>
              </w:rPr>
              <w:t xml:space="preserve">Благоустройство воинских захоронений, объектов культуры и объектов культурного наследия </w:t>
            </w:r>
          </w:p>
        </w:tc>
        <w:tc>
          <w:tcPr>
            <w:tcW w:w="485" w:type="pct"/>
            <w:gridSpan w:val="3"/>
            <w:vMerge w:val="restart"/>
            <w:tcBorders>
              <w:left w:val="single" w:sz="4" w:space="0" w:color="auto"/>
              <w:right w:val="single" w:sz="4" w:space="0" w:color="auto"/>
            </w:tcBorders>
          </w:tcPr>
          <w:p w14:paraId="67E7ACB5" w14:textId="7361ACC0" w:rsidR="004A1EDE" w:rsidRPr="004A1EDE" w:rsidRDefault="004A1EDE" w:rsidP="005115E3">
            <w:pPr>
              <w:rPr>
                <w:rFonts w:eastAsia="Times New Roman"/>
                <w:sz w:val="22"/>
                <w:szCs w:val="22"/>
                <w:lang w:eastAsia="ru-RU"/>
              </w:rPr>
            </w:pPr>
            <w:r w:rsidRPr="004A1EDE">
              <w:rPr>
                <w:rFonts w:eastAsia="Times New Roman"/>
                <w:sz w:val="22"/>
                <w:szCs w:val="22"/>
                <w:lang w:eastAsia="ru-RU"/>
              </w:rPr>
              <w:t>Управление культуры, спорта, молодежной</w:t>
            </w:r>
            <w:r w:rsidR="00087C7B">
              <w:rPr>
                <w:rFonts w:eastAsia="Times New Roman"/>
                <w:sz w:val="22"/>
                <w:szCs w:val="22"/>
                <w:lang w:eastAsia="ru-RU"/>
              </w:rPr>
              <w:t xml:space="preserve"> </w:t>
            </w:r>
            <w:r w:rsidRPr="004A1EDE">
              <w:rPr>
                <w:rFonts w:eastAsia="Times New Roman"/>
                <w:sz w:val="22"/>
                <w:szCs w:val="22"/>
                <w:lang w:eastAsia="ru-RU"/>
              </w:rPr>
              <w:t>и социальной политики</w:t>
            </w:r>
          </w:p>
        </w:tc>
        <w:tc>
          <w:tcPr>
            <w:tcW w:w="205" w:type="pct"/>
            <w:gridSpan w:val="2"/>
            <w:vMerge w:val="restart"/>
            <w:tcBorders>
              <w:left w:val="single" w:sz="4" w:space="0" w:color="auto"/>
              <w:right w:val="single" w:sz="4" w:space="0" w:color="auto"/>
            </w:tcBorders>
          </w:tcPr>
          <w:p w14:paraId="3DD99AD6"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2023-2027</w:t>
            </w:r>
          </w:p>
          <w:p w14:paraId="6015D09E" w14:textId="77777777" w:rsidR="004A1EDE" w:rsidRPr="004A1EDE" w:rsidRDefault="004A1EDE" w:rsidP="005115E3">
            <w:pPr>
              <w:rPr>
                <w:rFonts w:eastAsia="Times New Roman"/>
                <w:sz w:val="22"/>
                <w:szCs w:val="22"/>
                <w:lang w:eastAsia="ru-RU"/>
              </w:rPr>
            </w:pPr>
          </w:p>
        </w:tc>
        <w:tc>
          <w:tcPr>
            <w:tcW w:w="232" w:type="pct"/>
            <w:gridSpan w:val="2"/>
            <w:vMerge w:val="restart"/>
            <w:tcBorders>
              <w:left w:val="single" w:sz="4" w:space="0" w:color="auto"/>
              <w:right w:val="single" w:sz="4" w:space="0" w:color="auto"/>
            </w:tcBorders>
          </w:tcPr>
          <w:p w14:paraId="3FF1252D" w14:textId="77777777" w:rsidR="004A1EDE" w:rsidRPr="004A1EDE" w:rsidRDefault="004A1EDE" w:rsidP="005115E3">
            <w:pPr>
              <w:rPr>
                <w:rFonts w:eastAsia="Times New Roman"/>
                <w:sz w:val="22"/>
                <w:szCs w:val="22"/>
                <w:lang w:eastAsia="ru-RU"/>
              </w:rPr>
            </w:pPr>
          </w:p>
          <w:p w14:paraId="212BF8C8"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2EF3C46F"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96" w:type="pct"/>
            <w:gridSpan w:val="3"/>
            <w:tcBorders>
              <w:top w:val="single" w:sz="4" w:space="0" w:color="auto"/>
              <w:left w:val="single" w:sz="4" w:space="0" w:color="auto"/>
              <w:bottom w:val="single" w:sz="4" w:space="0" w:color="auto"/>
              <w:right w:val="single" w:sz="4" w:space="0" w:color="auto"/>
            </w:tcBorders>
          </w:tcPr>
          <w:p w14:paraId="58C39D81"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147,26</w:t>
            </w:r>
          </w:p>
        </w:tc>
        <w:tc>
          <w:tcPr>
            <w:tcW w:w="354" w:type="pct"/>
            <w:gridSpan w:val="4"/>
            <w:tcBorders>
              <w:top w:val="single" w:sz="4" w:space="0" w:color="auto"/>
              <w:left w:val="single" w:sz="4" w:space="0" w:color="auto"/>
              <w:bottom w:val="single" w:sz="4" w:space="0" w:color="auto"/>
              <w:right w:val="single" w:sz="4" w:space="0" w:color="auto"/>
            </w:tcBorders>
          </w:tcPr>
          <w:p w14:paraId="637E4D21"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883,95</w:t>
            </w:r>
          </w:p>
        </w:tc>
        <w:tc>
          <w:tcPr>
            <w:tcW w:w="353" w:type="pct"/>
            <w:gridSpan w:val="3"/>
            <w:tcBorders>
              <w:top w:val="single" w:sz="4" w:space="0" w:color="auto"/>
              <w:left w:val="single" w:sz="4" w:space="0" w:color="auto"/>
              <w:bottom w:val="single" w:sz="4" w:space="0" w:color="auto"/>
              <w:right w:val="single" w:sz="4" w:space="0" w:color="auto"/>
            </w:tcBorders>
          </w:tcPr>
          <w:p w14:paraId="7F61E112"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7238,57</w:t>
            </w:r>
          </w:p>
        </w:tc>
        <w:tc>
          <w:tcPr>
            <w:tcW w:w="353" w:type="pct"/>
            <w:gridSpan w:val="3"/>
            <w:tcBorders>
              <w:top w:val="single" w:sz="4" w:space="0" w:color="auto"/>
              <w:left w:val="single" w:sz="4" w:space="0" w:color="auto"/>
              <w:bottom w:val="single" w:sz="4" w:space="0" w:color="auto"/>
              <w:right w:val="single" w:sz="4" w:space="0" w:color="auto"/>
            </w:tcBorders>
          </w:tcPr>
          <w:p w14:paraId="690479EE"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337,00</w:t>
            </w:r>
          </w:p>
        </w:tc>
        <w:tc>
          <w:tcPr>
            <w:tcW w:w="352" w:type="pct"/>
            <w:gridSpan w:val="4"/>
            <w:tcBorders>
              <w:top w:val="single" w:sz="4" w:space="0" w:color="auto"/>
              <w:left w:val="single" w:sz="4" w:space="0" w:color="auto"/>
              <w:bottom w:val="single" w:sz="4" w:space="0" w:color="auto"/>
              <w:right w:val="single" w:sz="4" w:space="0" w:color="auto"/>
            </w:tcBorders>
          </w:tcPr>
          <w:p w14:paraId="6BC68C2E"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388,00</w:t>
            </w:r>
          </w:p>
        </w:tc>
        <w:tc>
          <w:tcPr>
            <w:tcW w:w="409" w:type="pct"/>
            <w:gridSpan w:val="3"/>
            <w:tcBorders>
              <w:top w:val="single" w:sz="4" w:space="0" w:color="auto"/>
              <w:left w:val="single" w:sz="4" w:space="0" w:color="auto"/>
              <w:bottom w:val="single" w:sz="4" w:space="0" w:color="auto"/>
              <w:right w:val="single" w:sz="4" w:space="0" w:color="auto"/>
            </w:tcBorders>
          </w:tcPr>
          <w:p w14:paraId="3AFCB00E"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8994,78</w:t>
            </w:r>
          </w:p>
        </w:tc>
        <w:tc>
          <w:tcPr>
            <w:tcW w:w="535" w:type="pct"/>
            <w:tcBorders>
              <w:top w:val="single" w:sz="4" w:space="0" w:color="auto"/>
              <w:left w:val="single" w:sz="4" w:space="0" w:color="auto"/>
              <w:bottom w:val="single" w:sz="4" w:space="0" w:color="auto"/>
              <w:right w:val="single" w:sz="4" w:space="0" w:color="auto"/>
            </w:tcBorders>
          </w:tcPr>
          <w:p w14:paraId="0AFADFEE" w14:textId="77777777" w:rsidR="004A1EDE" w:rsidRPr="004A1EDE" w:rsidRDefault="004A1EDE" w:rsidP="005115E3">
            <w:pPr>
              <w:rPr>
                <w:rFonts w:eastAsia="Times New Roman"/>
                <w:sz w:val="22"/>
                <w:szCs w:val="22"/>
                <w:lang w:eastAsia="ru-RU"/>
              </w:rPr>
            </w:pPr>
          </w:p>
        </w:tc>
      </w:tr>
      <w:tr w:rsidR="00087C7B" w:rsidRPr="004A1EDE" w14:paraId="3D412C2A" w14:textId="77777777" w:rsidTr="00412BC2">
        <w:trPr>
          <w:trHeight w:val="20"/>
        </w:trPr>
        <w:tc>
          <w:tcPr>
            <w:tcW w:w="159" w:type="pct"/>
            <w:vMerge/>
            <w:tcBorders>
              <w:left w:val="single" w:sz="4" w:space="0" w:color="auto"/>
              <w:right w:val="single" w:sz="4" w:space="0" w:color="auto"/>
            </w:tcBorders>
          </w:tcPr>
          <w:p w14:paraId="632C2654"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2FC74A1F"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0B73466E"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6061A228"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1C96BB37"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5D98E8EC"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6" w:type="pct"/>
            <w:gridSpan w:val="3"/>
            <w:tcBorders>
              <w:top w:val="single" w:sz="4" w:space="0" w:color="auto"/>
              <w:left w:val="single" w:sz="4" w:space="0" w:color="auto"/>
              <w:bottom w:val="single" w:sz="4" w:space="0" w:color="auto"/>
              <w:right w:val="single" w:sz="4" w:space="0" w:color="auto"/>
            </w:tcBorders>
          </w:tcPr>
          <w:p w14:paraId="4E2C8B90"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1DF2E762"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0AA36CCD"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3A91B1EA"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026335C1"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3311D520"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4E2A0651" w14:textId="77777777" w:rsidR="004A1EDE" w:rsidRPr="004A1EDE" w:rsidRDefault="004A1EDE" w:rsidP="005115E3">
            <w:pPr>
              <w:rPr>
                <w:rFonts w:eastAsia="Times New Roman"/>
                <w:sz w:val="22"/>
                <w:szCs w:val="22"/>
                <w:lang w:eastAsia="ru-RU"/>
              </w:rPr>
            </w:pPr>
          </w:p>
        </w:tc>
      </w:tr>
      <w:tr w:rsidR="00087C7B" w:rsidRPr="004A1EDE" w14:paraId="4FE7A61F" w14:textId="77777777" w:rsidTr="00412BC2">
        <w:trPr>
          <w:trHeight w:val="20"/>
        </w:trPr>
        <w:tc>
          <w:tcPr>
            <w:tcW w:w="159" w:type="pct"/>
            <w:vMerge/>
            <w:tcBorders>
              <w:left w:val="single" w:sz="4" w:space="0" w:color="auto"/>
              <w:right w:val="single" w:sz="4" w:space="0" w:color="auto"/>
            </w:tcBorders>
          </w:tcPr>
          <w:p w14:paraId="08481FD4"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51F9AFF4"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72DFF65C"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14FB15A5"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7F7A15E8"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09A7639D"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6" w:type="pct"/>
            <w:gridSpan w:val="3"/>
            <w:tcBorders>
              <w:top w:val="single" w:sz="4" w:space="0" w:color="auto"/>
              <w:left w:val="single" w:sz="4" w:space="0" w:color="auto"/>
              <w:bottom w:val="single" w:sz="4" w:space="0" w:color="auto"/>
              <w:right w:val="single" w:sz="4" w:space="0" w:color="auto"/>
            </w:tcBorders>
          </w:tcPr>
          <w:p w14:paraId="75A53B19"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5ED92FB5"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4D0815E2"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4A3C64DB"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09F5F2AA"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3B6B13B6"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15E0108D" w14:textId="77777777" w:rsidR="004A1EDE" w:rsidRPr="004A1EDE" w:rsidRDefault="004A1EDE" w:rsidP="005115E3">
            <w:pPr>
              <w:rPr>
                <w:rFonts w:eastAsia="Times New Roman"/>
                <w:sz w:val="22"/>
                <w:szCs w:val="22"/>
                <w:lang w:eastAsia="ru-RU"/>
              </w:rPr>
            </w:pPr>
          </w:p>
        </w:tc>
      </w:tr>
      <w:tr w:rsidR="00087C7B" w:rsidRPr="004A1EDE" w14:paraId="298B5F9B" w14:textId="77777777" w:rsidTr="00412BC2">
        <w:trPr>
          <w:trHeight w:val="20"/>
        </w:trPr>
        <w:tc>
          <w:tcPr>
            <w:tcW w:w="159" w:type="pct"/>
            <w:vMerge/>
            <w:tcBorders>
              <w:left w:val="single" w:sz="4" w:space="0" w:color="auto"/>
              <w:right w:val="single" w:sz="4" w:space="0" w:color="auto"/>
            </w:tcBorders>
          </w:tcPr>
          <w:p w14:paraId="04DCD63F"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2713E057"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40923EF3"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4585C5D8"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3803D9F1"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06CCD0AA"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6" w:type="pct"/>
            <w:gridSpan w:val="3"/>
            <w:tcBorders>
              <w:top w:val="single" w:sz="4" w:space="0" w:color="auto"/>
              <w:left w:val="single" w:sz="4" w:space="0" w:color="auto"/>
              <w:bottom w:val="single" w:sz="4" w:space="0" w:color="auto"/>
              <w:right w:val="single" w:sz="4" w:space="0" w:color="auto"/>
            </w:tcBorders>
          </w:tcPr>
          <w:p w14:paraId="7A6DC2A0"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147,26</w:t>
            </w:r>
          </w:p>
        </w:tc>
        <w:tc>
          <w:tcPr>
            <w:tcW w:w="354" w:type="pct"/>
            <w:gridSpan w:val="4"/>
            <w:tcBorders>
              <w:top w:val="single" w:sz="4" w:space="0" w:color="auto"/>
              <w:left w:val="single" w:sz="4" w:space="0" w:color="auto"/>
              <w:bottom w:val="single" w:sz="4" w:space="0" w:color="auto"/>
              <w:right w:val="single" w:sz="4" w:space="0" w:color="auto"/>
            </w:tcBorders>
          </w:tcPr>
          <w:p w14:paraId="5FD06F28"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883,95</w:t>
            </w:r>
          </w:p>
        </w:tc>
        <w:tc>
          <w:tcPr>
            <w:tcW w:w="353" w:type="pct"/>
            <w:gridSpan w:val="3"/>
            <w:tcBorders>
              <w:top w:val="single" w:sz="4" w:space="0" w:color="auto"/>
              <w:left w:val="single" w:sz="4" w:space="0" w:color="auto"/>
              <w:bottom w:val="single" w:sz="4" w:space="0" w:color="auto"/>
              <w:right w:val="single" w:sz="4" w:space="0" w:color="auto"/>
            </w:tcBorders>
          </w:tcPr>
          <w:p w14:paraId="5A453542"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7238,57</w:t>
            </w:r>
          </w:p>
        </w:tc>
        <w:tc>
          <w:tcPr>
            <w:tcW w:w="353" w:type="pct"/>
            <w:gridSpan w:val="3"/>
            <w:tcBorders>
              <w:top w:val="single" w:sz="4" w:space="0" w:color="auto"/>
              <w:left w:val="single" w:sz="4" w:space="0" w:color="auto"/>
              <w:bottom w:val="single" w:sz="4" w:space="0" w:color="auto"/>
              <w:right w:val="single" w:sz="4" w:space="0" w:color="auto"/>
            </w:tcBorders>
          </w:tcPr>
          <w:p w14:paraId="2C191C1D"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337,00</w:t>
            </w:r>
          </w:p>
        </w:tc>
        <w:tc>
          <w:tcPr>
            <w:tcW w:w="352" w:type="pct"/>
            <w:gridSpan w:val="4"/>
            <w:tcBorders>
              <w:top w:val="single" w:sz="4" w:space="0" w:color="auto"/>
              <w:left w:val="single" w:sz="4" w:space="0" w:color="auto"/>
              <w:bottom w:val="single" w:sz="4" w:space="0" w:color="auto"/>
              <w:right w:val="single" w:sz="4" w:space="0" w:color="auto"/>
            </w:tcBorders>
          </w:tcPr>
          <w:p w14:paraId="5A585708"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388,00</w:t>
            </w:r>
          </w:p>
        </w:tc>
        <w:tc>
          <w:tcPr>
            <w:tcW w:w="409" w:type="pct"/>
            <w:gridSpan w:val="3"/>
            <w:tcBorders>
              <w:top w:val="single" w:sz="4" w:space="0" w:color="auto"/>
              <w:left w:val="single" w:sz="4" w:space="0" w:color="auto"/>
              <w:bottom w:val="single" w:sz="4" w:space="0" w:color="auto"/>
              <w:right w:val="single" w:sz="4" w:space="0" w:color="auto"/>
            </w:tcBorders>
          </w:tcPr>
          <w:p w14:paraId="0A0FA739"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8994,78</w:t>
            </w:r>
          </w:p>
        </w:tc>
        <w:tc>
          <w:tcPr>
            <w:tcW w:w="535" w:type="pct"/>
            <w:tcBorders>
              <w:top w:val="single" w:sz="4" w:space="0" w:color="auto"/>
              <w:left w:val="single" w:sz="4" w:space="0" w:color="auto"/>
              <w:bottom w:val="single" w:sz="4" w:space="0" w:color="auto"/>
              <w:right w:val="single" w:sz="4" w:space="0" w:color="auto"/>
            </w:tcBorders>
          </w:tcPr>
          <w:p w14:paraId="158EFCF7" w14:textId="77777777" w:rsidR="004A1EDE" w:rsidRPr="004A1EDE" w:rsidRDefault="004A1EDE" w:rsidP="005115E3">
            <w:pPr>
              <w:rPr>
                <w:rFonts w:eastAsia="Times New Roman"/>
                <w:sz w:val="22"/>
                <w:szCs w:val="22"/>
                <w:lang w:eastAsia="ru-RU"/>
              </w:rPr>
            </w:pPr>
          </w:p>
        </w:tc>
      </w:tr>
      <w:tr w:rsidR="00087C7B" w:rsidRPr="004A1EDE" w14:paraId="43DE7526" w14:textId="77777777" w:rsidTr="00412BC2">
        <w:trPr>
          <w:trHeight w:val="20"/>
        </w:trPr>
        <w:tc>
          <w:tcPr>
            <w:tcW w:w="159" w:type="pct"/>
            <w:vMerge/>
            <w:tcBorders>
              <w:left w:val="single" w:sz="4" w:space="0" w:color="auto"/>
              <w:right w:val="single" w:sz="4" w:space="0" w:color="auto"/>
            </w:tcBorders>
          </w:tcPr>
          <w:p w14:paraId="62DF88E9"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3494370D"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3510B07C"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5C4F58D1"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6B0F269C"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3F4922F6"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96" w:type="pct"/>
            <w:gridSpan w:val="3"/>
            <w:tcBorders>
              <w:top w:val="single" w:sz="4" w:space="0" w:color="auto"/>
              <w:left w:val="single" w:sz="4" w:space="0" w:color="auto"/>
              <w:bottom w:val="single" w:sz="4" w:space="0" w:color="auto"/>
              <w:right w:val="single" w:sz="4" w:space="0" w:color="auto"/>
            </w:tcBorders>
          </w:tcPr>
          <w:p w14:paraId="73CF0D9B"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6949F622"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557455E2"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6B0FAFA4"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53D22009"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3F23E40B"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5EF04D9D" w14:textId="77777777" w:rsidR="004A1EDE" w:rsidRPr="004A1EDE" w:rsidRDefault="004A1EDE" w:rsidP="005115E3">
            <w:pPr>
              <w:rPr>
                <w:rFonts w:eastAsia="Times New Roman"/>
                <w:sz w:val="22"/>
                <w:szCs w:val="22"/>
                <w:lang w:eastAsia="ru-RU"/>
              </w:rPr>
            </w:pPr>
          </w:p>
        </w:tc>
      </w:tr>
      <w:tr w:rsidR="00087C7B" w:rsidRPr="004A1EDE" w14:paraId="7D319CED" w14:textId="77777777" w:rsidTr="00412BC2">
        <w:trPr>
          <w:trHeight w:val="20"/>
        </w:trPr>
        <w:tc>
          <w:tcPr>
            <w:tcW w:w="159" w:type="pct"/>
            <w:vMerge w:val="restart"/>
            <w:tcBorders>
              <w:left w:val="single" w:sz="4" w:space="0" w:color="auto"/>
              <w:right w:val="single" w:sz="4" w:space="0" w:color="auto"/>
            </w:tcBorders>
          </w:tcPr>
          <w:p w14:paraId="484108F9" w14:textId="77777777" w:rsidR="004A1EDE" w:rsidRPr="004A1EDE" w:rsidRDefault="004A1EDE" w:rsidP="005115E3">
            <w:pPr>
              <w:autoSpaceDE w:val="0"/>
              <w:autoSpaceDN w:val="0"/>
              <w:adjustRightInd w:val="0"/>
              <w:ind w:left="-108" w:right="-159"/>
              <w:rPr>
                <w:rFonts w:eastAsia="Times New Roman"/>
                <w:sz w:val="22"/>
                <w:szCs w:val="22"/>
                <w:lang w:eastAsia="ru-RU"/>
              </w:rPr>
            </w:pPr>
            <w:r w:rsidRPr="004A1EDE">
              <w:rPr>
                <w:rFonts w:eastAsia="Times New Roman"/>
                <w:sz w:val="22"/>
                <w:szCs w:val="22"/>
                <w:lang w:eastAsia="ru-RU"/>
              </w:rPr>
              <w:t>4.2.3</w:t>
            </w:r>
          </w:p>
        </w:tc>
        <w:tc>
          <w:tcPr>
            <w:tcW w:w="544" w:type="pct"/>
            <w:gridSpan w:val="2"/>
            <w:vMerge w:val="restart"/>
            <w:tcBorders>
              <w:left w:val="single" w:sz="4" w:space="0" w:color="auto"/>
              <w:right w:val="single" w:sz="4" w:space="0" w:color="auto"/>
            </w:tcBorders>
          </w:tcPr>
          <w:p w14:paraId="02020DF4" w14:textId="30FDC55B" w:rsidR="004A1EDE" w:rsidRPr="004A1EDE" w:rsidRDefault="004A1EDE" w:rsidP="005115E3">
            <w:pPr>
              <w:autoSpaceDE w:val="0"/>
              <w:autoSpaceDN w:val="0"/>
              <w:adjustRightInd w:val="0"/>
              <w:ind w:left="-57" w:right="-182"/>
              <w:rPr>
                <w:rFonts w:eastAsia="Times New Roman"/>
                <w:sz w:val="22"/>
                <w:szCs w:val="22"/>
                <w:lang w:eastAsia="ru-RU"/>
              </w:rPr>
            </w:pPr>
            <w:r w:rsidRPr="004A1EDE">
              <w:rPr>
                <w:rFonts w:eastAsia="Times New Roman"/>
                <w:sz w:val="22"/>
                <w:szCs w:val="22"/>
                <w:lang w:eastAsia="ru-RU"/>
              </w:rPr>
              <w:t>Проведение капитального ремонта объектов культуры</w:t>
            </w:r>
            <w:r w:rsidR="00087C7B">
              <w:rPr>
                <w:rFonts w:eastAsia="Times New Roman"/>
                <w:sz w:val="22"/>
                <w:szCs w:val="22"/>
                <w:lang w:eastAsia="ru-RU"/>
              </w:rPr>
              <w:t xml:space="preserve"> </w:t>
            </w:r>
            <w:r w:rsidRPr="004A1EDE">
              <w:rPr>
                <w:rFonts w:eastAsia="Times New Roman"/>
                <w:sz w:val="22"/>
                <w:szCs w:val="22"/>
                <w:lang w:eastAsia="ru-RU"/>
              </w:rPr>
              <w:t xml:space="preserve">с учетом </w:t>
            </w:r>
          </w:p>
          <w:p w14:paraId="23DE06C9" w14:textId="2DE72DBD" w:rsidR="004A1EDE" w:rsidRPr="004A1EDE" w:rsidRDefault="004A1EDE" w:rsidP="005115E3">
            <w:pPr>
              <w:autoSpaceDE w:val="0"/>
              <w:autoSpaceDN w:val="0"/>
              <w:adjustRightInd w:val="0"/>
              <w:ind w:left="-57" w:right="-182"/>
              <w:rPr>
                <w:rFonts w:eastAsia="Times New Roman"/>
                <w:sz w:val="22"/>
                <w:szCs w:val="22"/>
                <w:lang w:eastAsia="ru-RU"/>
              </w:rPr>
            </w:pPr>
            <w:r w:rsidRPr="004A1EDE">
              <w:rPr>
                <w:rFonts w:eastAsia="Times New Roman"/>
                <w:sz w:val="22"/>
                <w:szCs w:val="22"/>
                <w:lang w:eastAsia="ru-RU"/>
              </w:rPr>
              <w:t>разработки и проверки</w:t>
            </w:r>
            <w:r w:rsidR="00087C7B">
              <w:rPr>
                <w:rFonts w:eastAsia="Times New Roman"/>
                <w:sz w:val="22"/>
                <w:szCs w:val="22"/>
                <w:lang w:eastAsia="ru-RU"/>
              </w:rPr>
              <w:t xml:space="preserve"> </w:t>
            </w:r>
            <w:r w:rsidRPr="004A1EDE">
              <w:rPr>
                <w:rFonts w:eastAsia="Times New Roman"/>
                <w:sz w:val="22"/>
                <w:szCs w:val="22"/>
                <w:lang w:eastAsia="ru-RU"/>
              </w:rPr>
              <w:t>проектно-</w:t>
            </w:r>
          </w:p>
          <w:p w14:paraId="17B708E4" w14:textId="77777777" w:rsidR="004A1EDE" w:rsidRPr="004A1EDE" w:rsidRDefault="004A1EDE" w:rsidP="005115E3">
            <w:pPr>
              <w:autoSpaceDE w:val="0"/>
              <w:autoSpaceDN w:val="0"/>
              <w:adjustRightInd w:val="0"/>
              <w:ind w:left="-57" w:right="-182"/>
              <w:rPr>
                <w:rFonts w:eastAsia="Times New Roman"/>
                <w:sz w:val="22"/>
                <w:szCs w:val="22"/>
                <w:lang w:eastAsia="ru-RU"/>
              </w:rPr>
            </w:pPr>
            <w:r w:rsidRPr="004A1EDE">
              <w:rPr>
                <w:rFonts w:eastAsia="Times New Roman"/>
                <w:sz w:val="22"/>
                <w:szCs w:val="22"/>
                <w:lang w:eastAsia="ru-RU"/>
              </w:rPr>
              <w:t>сметной документации</w:t>
            </w:r>
          </w:p>
        </w:tc>
        <w:tc>
          <w:tcPr>
            <w:tcW w:w="485" w:type="pct"/>
            <w:gridSpan w:val="3"/>
            <w:vMerge w:val="restart"/>
            <w:tcBorders>
              <w:left w:val="single" w:sz="4" w:space="0" w:color="auto"/>
              <w:right w:val="single" w:sz="4" w:space="0" w:color="auto"/>
            </w:tcBorders>
          </w:tcPr>
          <w:p w14:paraId="63DCE253" w14:textId="5CC04F0B" w:rsidR="004A1EDE" w:rsidRPr="004A1EDE" w:rsidRDefault="004A1EDE" w:rsidP="005115E3">
            <w:pPr>
              <w:rPr>
                <w:rFonts w:eastAsia="Times New Roman"/>
                <w:sz w:val="22"/>
                <w:szCs w:val="22"/>
                <w:lang w:eastAsia="ru-RU"/>
              </w:rPr>
            </w:pPr>
            <w:r w:rsidRPr="004A1EDE">
              <w:rPr>
                <w:rFonts w:eastAsia="Times New Roman"/>
                <w:sz w:val="22"/>
                <w:szCs w:val="22"/>
                <w:lang w:eastAsia="ru-RU"/>
              </w:rPr>
              <w:t>Управление культуры, спорта, молодежной</w:t>
            </w:r>
            <w:r w:rsidR="00087C7B">
              <w:rPr>
                <w:rFonts w:eastAsia="Times New Roman"/>
                <w:sz w:val="22"/>
                <w:szCs w:val="22"/>
                <w:lang w:eastAsia="ru-RU"/>
              </w:rPr>
              <w:t xml:space="preserve"> </w:t>
            </w:r>
            <w:r w:rsidRPr="004A1EDE">
              <w:rPr>
                <w:rFonts w:eastAsia="Times New Roman"/>
                <w:sz w:val="22"/>
                <w:szCs w:val="22"/>
                <w:lang w:eastAsia="ru-RU"/>
              </w:rPr>
              <w:t>и социальной политики</w:t>
            </w:r>
          </w:p>
        </w:tc>
        <w:tc>
          <w:tcPr>
            <w:tcW w:w="205" w:type="pct"/>
            <w:gridSpan w:val="2"/>
            <w:vMerge w:val="restart"/>
            <w:tcBorders>
              <w:left w:val="single" w:sz="4" w:space="0" w:color="auto"/>
              <w:right w:val="single" w:sz="4" w:space="0" w:color="auto"/>
            </w:tcBorders>
          </w:tcPr>
          <w:p w14:paraId="2BE37FA4"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2025-2027</w:t>
            </w:r>
          </w:p>
          <w:p w14:paraId="51A48939" w14:textId="77777777" w:rsidR="004A1EDE" w:rsidRPr="004A1EDE" w:rsidRDefault="004A1EDE" w:rsidP="005115E3">
            <w:pPr>
              <w:rPr>
                <w:rFonts w:eastAsia="Times New Roman"/>
                <w:sz w:val="22"/>
                <w:szCs w:val="22"/>
                <w:lang w:eastAsia="ru-RU"/>
              </w:rPr>
            </w:pPr>
          </w:p>
        </w:tc>
        <w:tc>
          <w:tcPr>
            <w:tcW w:w="232" w:type="pct"/>
            <w:gridSpan w:val="2"/>
            <w:vMerge w:val="restart"/>
            <w:tcBorders>
              <w:left w:val="single" w:sz="4" w:space="0" w:color="auto"/>
              <w:right w:val="single" w:sz="4" w:space="0" w:color="auto"/>
            </w:tcBorders>
          </w:tcPr>
          <w:p w14:paraId="303136F6" w14:textId="77777777" w:rsidR="004A1EDE" w:rsidRPr="004A1EDE" w:rsidRDefault="004A1EDE" w:rsidP="005115E3">
            <w:pPr>
              <w:rPr>
                <w:rFonts w:eastAsia="Times New Roman"/>
                <w:sz w:val="22"/>
                <w:szCs w:val="22"/>
                <w:lang w:eastAsia="ru-RU"/>
              </w:rPr>
            </w:pPr>
          </w:p>
          <w:p w14:paraId="6B163A61"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4ECA9239"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96" w:type="pct"/>
            <w:gridSpan w:val="3"/>
            <w:tcBorders>
              <w:top w:val="single" w:sz="4" w:space="0" w:color="auto"/>
              <w:left w:val="single" w:sz="4" w:space="0" w:color="auto"/>
              <w:bottom w:val="single" w:sz="4" w:space="0" w:color="auto"/>
              <w:right w:val="single" w:sz="4" w:space="0" w:color="auto"/>
            </w:tcBorders>
          </w:tcPr>
          <w:p w14:paraId="4C587FA1"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7A25250B"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7E0B03DD"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898,00</w:t>
            </w:r>
          </w:p>
        </w:tc>
        <w:tc>
          <w:tcPr>
            <w:tcW w:w="353" w:type="pct"/>
            <w:gridSpan w:val="3"/>
            <w:tcBorders>
              <w:top w:val="single" w:sz="4" w:space="0" w:color="auto"/>
              <w:left w:val="single" w:sz="4" w:space="0" w:color="auto"/>
              <w:bottom w:val="single" w:sz="4" w:space="0" w:color="auto"/>
              <w:right w:val="single" w:sz="4" w:space="0" w:color="auto"/>
            </w:tcBorders>
          </w:tcPr>
          <w:p w14:paraId="07A032A5"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4"/>
            <w:tcBorders>
              <w:top w:val="single" w:sz="4" w:space="0" w:color="auto"/>
              <w:left w:val="single" w:sz="4" w:space="0" w:color="auto"/>
              <w:bottom w:val="single" w:sz="4" w:space="0" w:color="auto"/>
              <w:right w:val="single" w:sz="4" w:space="0" w:color="auto"/>
            </w:tcBorders>
          </w:tcPr>
          <w:p w14:paraId="27C39313"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14EDFD0C"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898,00</w:t>
            </w:r>
          </w:p>
        </w:tc>
        <w:tc>
          <w:tcPr>
            <w:tcW w:w="535" w:type="pct"/>
            <w:tcBorders>
              <w:top w:val="single" w:sz="4" w:space="0" w:color="auto"/>
              <w:left w:val="single" w:sz="4" w:space="0" w:color="auto"/>
              <w:bottom w:val="single" w:sz="4" w:space="0" w:color="auto"/>
              <w:right w:val="single" w:sz="4" w:space="0" w:color="auto"/>
            </w:tcBorders>
          </w:tcPr>
          <w:p w14:paraId="0911713B" w14:textId="77777777" w:rsidR="004A1EDE" w:rsidRPr="004A1EDE" w:rsidRDefault="004A1EDE" w:rsidP="005115E3">
            <w:pPr>
              <w:rPr>
                <w:rFonts w:eastAsia="Times New Roman"/>
                <w:sz w:val="22"/>
                <w:szCs w:val="22"/>
                <w:lang w:eastAsia="ru-RU"/>
              </w:rPr>
            </w:pPr>
          </w:p>
        </w:tc>
      </w:tr>
      <w:tr w:rsidR="00087C7B" w:rsidRPr="004A1EDE" w14:paraId="03F18CAC" w14:textId="77777777" w:rsidTr="00412BC2">
        <w:trPr>
          <w:trHeight w:val="20"/>
        </w:trPr>
        <w:tc>
          <w:tcPr>
            <w:tcW w:w="159" w:type="pct"/>
            <w:vMerge/>
            <w:tcBorders>
              <w:left w:val="single" w:sz="4" w:space="0" w:color="auto"/>
              <w:right w:val="single" w:sz="4" w:space="0" w:color="auto"/>
            </w:tcBorders>
          </w:tcPr>
          <w:p w14:paraId="735E2EA6"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7F308E90"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04DA18B0"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3DF1BA7B"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7D8BD067"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77C709CF"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6" w:type="pct"/>
            <w:gridSpan w:val="3"/>
            <w:tcBorders>
              <w:top w:val="single" w:sz="4" w:space="0" w:color="auto"/>
              <w:left w:val="single" w:sz="4" w:space="0" w:color="auto"/>
              <w:bottom w:val="single" w:sz="4" w:space="0" w:color="auto"/>
              <w:right w:val="single" w:sz="4" w:space="0" w:color="auto"/>
            </w:tcBorders>
          </w:tcPr>
          <w:p w14:paraId="29D036EC"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33D7C4CA"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77A5570A"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1D091CC9"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01A21221"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419E3DED"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6EBA80F1" w14:textId="77777777" w:rsidR="004A1EDE" w:rsidRPr="004A1EDE" w:rsidRDefault="004A1EDE" w:rsidP="005115E3">
            <w:pPr>
              <w:rPr>
                <w:rFonts w:eastAsia="Times New Roman"/>
                <w:sz w:val="22"/>
                <w:szCs w:val="22"/>
                <w:lang w:eastAsia="ru-RU"/>
              </w:rPr>
            </w:pPr>
          </w:p>
        </w:tc>
      </w:tr>
      <w:tr w:rsidR="00087C7B" w:rsidRPr="004A1EDE" w14:paraId="3B9791D5" w14:textId="77777777" w:rsidTr="00412BC2">
        <w:trPr>
          <w:trHeight w:val="20"/>
        </w:trPr>
        <w:tc>
          <w:tcPr>
            <w:tcW w:w="159" w:type="pct"/>
            <w:vMerge/>
            <w:tcBorders>
              <w:left w:val="single" w:sz="4" w:space="0" w:color="auto"/>
              <w:right w:val="single" w:sz="4" w:space="0" w:color="auto"/>
            </w:tcBorders>
          </w:tcPr>
          <w:p w14:paraId="64AE6458"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114C7736"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3D861408"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5BBB4056"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399FFD62"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49C85FC8"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6" w:type="pct"/>
            <w:gridSpan w:val="3"/>
            <w:tcBorders>
              <w:top w:val="single" w:sz="4" w:space="0" w:color="auto"/>
              <w:left w:val="single" w:sz="4" w:space="0" w:color="auto"/>
              <w:bottom w:val="single" w:sz="4" w:space="0" w:color="auto"/>
              <w:right w:val="single" w:sz="4" w:space="0" w:color="auto"/>
            </w:tcBorders>
          </w:tcPr>
          <w:p w14:paraId="270F6AED"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1585D5D3"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4A68BD51"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2F33B913"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6E4FCFE9"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06E81ED3"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11F33DD3" w14:textId="77777777" w:rsidR="004A1EDE" w:rsidRPr="004A1EDE" w:rsidRDefault="004A1EDE" w:rsidP="005115E3">
            <w:pPr>
              <w:rPr>
                <w:rFonts w:eastAsia="Times New Roman"/>
                <w:sz w:val="22"/>
                <w:szCs w:val="22"/>
                <w:lang w:eastAsia="ru-RU"/>
              </w:rPr>
            </w:pPr>
          </w:p>
        </w:tc>
      </w:tr>
      <w:tr w:rsidR="00087C7B" w:rsidRPr="004A1EDE" w14:paraId="7276EAF3" w14:textId="77777777" w:rsidTr="00412BC2">
        <w:trPr>
          <w:trHeight w:val="20"/>
        </w:trPr>
        <w:tc>
          <w:tcPr>
            <w:tcW w:w="159" w:type="pct"/>
            <w:vMerge/>
            <w:tcBorders>
              <w:left w:val="single" w:sz="4" w:space="0" w:color="auto"/>
              <w:right w:val="single" w:sz="4" w:space="0" w:color="auto"/>
            </w:tcBorders>
          </w:tcPr>
          <w:p w14:paraId="40C26B7A"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7DA1EBA7"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47DA58AF"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1E890486"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097F3F15"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71A3B728"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6" w:type="pct"/>
            <w:gridSpan w:val="3"/>
            <w:tcBorders>
              <w:top w:val="single" w:sz="4" w:space="0" w:color="auto"/>
              <w:left w:val="single" w:sz="4" w:space="0" w:color="auto"/>
              <w:bottom w:val="single" w:sz="4" w:space="0" w:color="auto"/>
              <w:right w:val="single" w:sz="4" w:space="0" w:color="auto"/>
            </w:tcBorders>
          </w:tcPr>
          <w:p w14:paraId="30B67204"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6240E04A"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6DE952BE"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898,00</w:t>
            </w:r>
          </w:p>
        </w:tc>
        <w:tc>
          <w:tcPr>
            <w:tcW w:w="353" w:type="pct"/>
            <w:gridSpan w:val="3"/>
            <w:tcBorders>
              <w:top w:val="single" w:sz="4" w:space="0" w:color="auto"/>
              <w:left w:val="single" w:sz="4" w:space="0" w:color="auto"/>
              <w:bottom w:val="single" w:sz="4" w:space="0" w:color="auto"/>
              <w:right w:val="single" w:sz="4" w:space="0" w:color="auto"/>
            </w:tcBorders>
          </w:tcPr>
          <w:p w14:paraId="2B183764"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4"/>
            <w:tcBorders>
              <w:top w:val="single" w:sz="4" w:space="0" w:color="auto"/>
              <w:left w:val="single" w:sz="4" w:space="0" w:color="auto"/>
              <w:bottom w:val="single" w:sz="4" w:space="0" w:color="auto"/>
              <w:right w:val="single" w:sz="4" w:space="0" w:color="auto"/>
            </w:tcBorders>
          </w:tcPr>
          <w:p w14:paraId="5B11AE40"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5056AC8F"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898,00</w:t>
            </w:r>
          </w:p>
        </w:tc>
        <w:tc>
          <w:tcPr>
            <w:tcW w:w="535" w:type="pct"/>
            <w:tcBorders>
              <w:top w:val="single" w:sz="4" w:space="0" w:color="auto"/>
              <w:left w:val="single" w:sz="4" w:space="0" w:color="auto"/>
              <w:bottom w:val="single" w:sz="4" w:space="0" w:color="auto"/>
              <w:right w:val="single" w:sz="4" w:space="0" w:color="auto"/>
            </w:tcBorders>
          </w:tcPr>
          <w:p w14:paraId="2826C597" w14:textId="77777777" w:rsidR="004A1EDE" w:rsidRPr="004A1EDE" w:rsidRDefault="004A1EDE" w:rsidP="005115E3">
            <w:pPr>
              <w:rPr>
                <w:rFonts w:eastAsia="Times New Roman"/>
                <w:sz w:val="22"/>
                <w:szCs w:val="22"/>
                <w:lang w:eastAsia="ru-RU"/>
              </w:rPr>
            </w:pPr>
          </w:p>
        </w:tc>
      </w:tr>
      <w:tr w:rsidR="00087C7B" w:rsidRPr="004A1EDE" w14:paraId="15ED18D5" w14:textId="77777777" w:rsidTr="00412BC2">
        <w:trPr>
          <w:trHeight w:val="20"/>
        </w:trPr>
        <w:tc>
          <w:tcPr>
            <w:tcW w:w="159" w:type="pct"/>
            <w:vMerge/>
            <w:tcBorders>
              <w:left w:val="single" w:sz="4" w:space="0" w:color="auto"/>
              <w:right w:val="single" w:sz="4" w:space="0" w:color="auto"/>
            </w:tcBorders>
          </w:tcPr>
          <w:p w14:paraId="572055DA"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0E8A637D"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6E177D56"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16303EA9"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53E09AF5"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6AA5805E"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96" w:type="pct"/>
            <w:gridSpan w:val="3"/>
            <w:tcBorders>
              <w:top w:val="single" w:sz="4" w:space="0" w:color="auto"/>
              <w:left w:val="single" w:sz="4" w:space="0" w:color="auto"/>
              <w:bottom w:val="single" w:sz="4" w:space="0" w:color="auto"/>
              <w:right w:val="single" w:sz="4" w:space="0" w:color="auto"/>
            </w:tcBorders>
          </w:tcPr>
          <w:p w14:paraId="6A3A8E68"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63761A13"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44D33321"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755D45DD"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164E1710"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4CD78A51"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03E22689" w14:textId="77777777" w:rsidR="004A1EDE" w:rsidRPr="004A1EDE" w:rsidRDefault="004A1EDE" w:rsidP="005115E3">
            <w:pPr>
              <w:rPr>
                <w:rFonts w:eastAsia="Times New Roman"/>
                <w:sz w:val="22"/>
                <w:szCs w:val="22"/>
                <w:lang w:eastAsia="ru-RU"/>
              </w:rPr>
            </w:pPr>
          </w:p>
        </w:tc>
      </w:tr>
      <w:tr w:rsidR="00087C7B" w:rsidRPr="004A1EDE" w14:paraId="319D2584" w14:textId="77777777" w:rsidTr="00412BC2">
        <w:trPr>
          <w:trHeight w:val="20"/>
        </w:trPr>
        <w:tc>
          <w:tcPr>
            <w:tcW w:w="159" w:type="pct"/>
            <w:vMerge w:val="restart"/>
            <w:tcBorders>
              <w:left w:val="single" w:sz="4" w:space="0" w:color="auto"/>
              <w:right w:val="single" w:sz="4" w:space="0" w:color="auto"/>
            </w:tcBorders>
          </w:tcPr>
          <w:p w14:paraId="43DE6CA9" w14:textId="77777777" w:rsidR="004A1EDE" w:rsidRPr="004A1EDE" w:rsidRDefault="004A1EDE" w:rsidP="005115E3">
            <w:pPr>
              <w:autoSpaceDE w:val="0"/>
              <w:autoSpaceDN w:val="0"/>
              <w:adjustRightInd w:val="0"/>
              <w:ind w:left="-108" w:right="-142"/>
              <w:jc w:val="center"/>
              <w:rPr>
                <w:rFonts w:eastAsia="Times New Roman"/>
                <w:sz w:val="22"/>
                <w:szCs w:val="22"/>
                <w:lang w:eastAsia="ru-RU"/>
              </w:rPr>
            </w:pPr>
            <w:r w:rsidRPr="004A1EDE">
              <w:rPr>
                <w:rFonts w:eastAsia="Times New Roman"/>
                <w:sz w:val="22"/>
                <w:szCs w:val="22"/>
                <w:lang w:eastAsia="ru-RU"/>
              </w:rPr>
              <w:t>4.3.</w:t>
            </w:r>
          </w:p>
        </w:tc>
        <w:tc>
          <w:tcPr>
            <w:tcW w:w="544" w:type="pct"/>
            <w:gridSpan w:val="2"/>
            <w:vMerge w:val="restart"/>
            <w:tcBorders>
              <w:left w:val="single" w:sz="4" w:space="0" w:color="auto"/>
              <w:right w:val="single" w:sz="4" w:space="0" w:color="auto"/>
            </w:tcBorders>
          </w:tcPr>
          <w:p w14:paraId="46FB5B99" w14:textId="77777777" w:rsidR="004A1EDE" w:rsidRPr="004A1EDE" w:rsidRDefault="004A1EDE" w:rsidP="005115E3">
            <w:pPr>
              <w:autoSpaceDE w:val="0"/>
              <w:autoSpaceDN w:val="0"/>
              <w:adjustRightInd w:val="0"/>
              <w:ind w:left="-57" w:right="-120"/>
              <w:rPr>
                <w:rFonts w:eastAsia="Times New Roman"/>
                <w:sz w:val="22"/>
                <w:szCs w:val="22"/>
                <w:lang w:eastAsia="ru-RU"/>
              </w:rPr>
            </w:pPr>
            <w:r w:rsidRPr="004A1EDE">
              <w:rPr>
                <w:rFonts w:eastAsia="Times New Roman"/>
                <w:sz w:val="22"/>
                <w:szCs w:val="22"/>
                <w:lang w:eastAsia="ru-RU"/>
              </w:rPr>
              <w:t>Увековечивание памяти погибших при защите Отечества (благоустройство и восстановление воинских захоронений)</w:t>
            </w:r>
          </w:p>
        </w:tc>
        <w:tc>
          <w:tcPr>
            <w:tcW w:w="485" w:type="pct"/>
            <w:gridSpan w:val="3"/>
            <w:vMerge w:val="restart"/>
            <w:tcBorders>
              <w:left w:val="single" w:sz="4" w:space="0" w:color="auto"/>
              <w:right w:val="single" w:sz="4" w:space="0" w:color="auto"/>
            </w:tcBorders>
          </w:tcPr>
          <w:p w14:paraId="33F5CC02" w14:textId="59397843" w:rsidR="004A1EDE" w:rsidRPr="004A1EDE" w:rsidRDefault="004A1EDE" w:rsidP="005115E3">
            <w:pPr>
              <w:rPr>
                <w:rFonts w:eastAsia="Times New Roman"/>
                <w:sz w:val="22"/>
                <w:szCs w:val="22"/>
                <w:lang w:eastAsia="ru-RU"/>
              </w:rPr>
            </w:pPr>
            <w:r w:rsidRPr="004A1EDE">
              <w:rPr>
                <w:rFonts w:eastAsia="Times New Roman"/>
                <w:sz w:val="22"/>
                <w:szCs w:val="22"/>
                <w:lang w:eastAsia="ru-RU"/>
              </w:rPr>
              <w:t>Управление культуры, спорта, молодежной</w:t>
            </w:r>
            <w:r w:rsidR="00087C7B">
              <w:rPr>
                <w:rFonts w:eastAsia="Times New Roman"/>
                <w:sz w:val="22"/>
                <w:szCs w:val="22"/>
                <w:lang w:eastAsia="ru-RU"/>
              </w:rPr>
              <w:t xml:space="preserve"> </w:t>
            </w:r>
            <w:r w:rsidRPr="004A1EDE">
              <w:rPr>
                <w:rFonts w:eastAsia="Times New Roman"/>
                <w:sz w:val="22"/>
                <w:szCs w:val="22"/>
                <w:lang w:eastAsia="ru-RU"/>
              </w:rPr>
              <w:t>и социальной политики</w:t>
            </w:r>
          </w:p>
        </w:tc>
        <w:tc>
          <w:tcPr>
            <w:tcW w:w="205" w:type="pct"/>
            <w:gridSpan w:val="2"/>
            <w:vMerge w:val="restart"/>
            <w:tcBorders>
              <w:left w:val="single" w:sz="4" w:space="0" w:color="auto"/>
              <w:right w:val="single" w:sz="4" w:space="0" w:color="auto"/>
            </w:tcBorders>
          </w:tcPr>
          <w:p w14:paraId="77A030E1"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2024-2027</w:t>
            </w:r>
          </w:p>
          <w:p w14:paraId="578024DE" w14:textId="77777777" w:rsidR="004A1EDE" w:rsidRPr="004A1EDE" w:rsidRDefault="004A1EDE" w:rsidP="005115E3">
            <w:pPr>
              <w:rPr>
                <w:rFonts w:eastAsia="Times New Roman"/>
                <w:sz w:val="22"/>
                <w:szCs w:val="22"/>
                <w:lang w:eastAsia="ru-RU"/>
              </w:rPr>
            </w:pPr>
          </w:p>
        </w:tc>
        <w:tc>
          <w:tcPr>
            <w:tcW w:w="232" w:type="pct"/>
            <w:gridSpan w:val="2"/>
            <w:vMerge w:val="restart"/>
            <w:tcBorders>
              <w:left w:val="single" w:sz="4" w:space="0" w:color="auto"/>
              <w:right w:val="single" w:sz="4" w:space="0" w:color="auto"/>
            </w:tcBorders>
          </w:tcPr>
          <w:p w14:paraId="6A133FAC" w14:textId="77777777" w:rsidR="004A1EDE" w:rsidRPr="004A1EDE" w:rsidRDefault="004A1EDE" w:rsidP="005115E3">
            <w:pPr>
              <w:rPr>
                <w:rFonts w:eastAsia="Times New Roman"/>
                <w:sz w:val="22"/>
                <w:szCs w:val="22"/>
                <w:lang w:eastAsia="ru-RU"/>
              </w:rPr>
            </w:pPr>
          </w:p>
          <w:p w14:paraId="7F7EA051"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37D946C7"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296" w:type="pct"/>
            <w:gridSpan w:val="3"/>
            <w:tcBorders>
              <w:top w:val="single" w:sz="4" w:space="0" w:color="auto"/>
              <w:left w:val="single" w:sz="4" w:space="0" w:color="auto"/>
              <w:bottom w:val="single" w:sz="4" w:space="0" w:color="auto"/>
              <w:right w:val="single" w:sz="4" w:space="0" w:color="auto"/>
            </w:tcBorders>
          </w:tcPr>
          <w:p w14:paraId="257D03CE"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4807C290"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527,65</w:t>
            </w:r>
          </w:p>
        </w:tc>
        <w:tc>
          <w:tcPr>
            <w:tcW w:w="353" w:type="pct"/>
            <w:gridSpan w:val="3"/>
            <w:tcBorders>
              <w:top w:val="single" w:sz="4" w:space="0" w:color="auto"/>
              <w:left w:val="single" w:sz="4" w:space="0" w:color="auto"/>
              <w:bottom w:val="single" w:sz="4" w:space="0" w:color="auto"/>
              <w:right w:val="single" w:sz="4" w:space="0" w:color="auto"/>
            </w:tcBorders>
          </w:tcPr>
          <w:p w14:paraId="6CBFE826"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1939F1D8"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4"/>
            <w:tcBorders>
              <w:top w:val="single" w:sz="4" w:space="0" w:color="auto"/>
              <w:left w:val="single" w:sz="4" w:space="0" w:color="auto"/>
              <w:bottom w:val="single" w:sz="4" w:space="0" w:color="auto"/>
              <w:right w:val="single" w:sz="4" w:space="0" w:color="auto"/>
            </w:tcBorders>
          </w:tcPr>
          <w:p w14:paraId="5EFF9EA5"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0F75FC1B"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527,65</w:t>
            </w:r>
          </w:p>
        </w:tc>
        <w:tc>
          <w:tcPr>
            <w:tcW w:w="535" w:type="pct"/>
            <w:tcBorders>
              <w:top w:val="single" w:sz="4" w:space="0" w:color="auto"/>
              <w:left w:val="single" w:sz="4" w:space="0" w:color="auto"/>
              <w:bottom w:val="single" w:sz="4" w:space="0" w:color="auto"/>
              <w:right w:val="single" w:sz="4" w:space="0" w:color="auto"/>
            </w:tcBorders>
          </w:tcPr>
          <w:p w14:paraId="3C555B52" w14:textId="77777777" w:rsidR="004A1EDE" w:rsidRPr="004A1EDE" w:rsidRDefault="004A1EDE" w:rsidP="005115E3">
            <w:pPr>
              <w:rPr>
                <w:rFonts w:eastAsia="Times New Roman"/>
                <w:sz w:val="22"/>
                <w:szCs w:val="22"/>
                <w:lang w:eastAsia="ru-RU"/>
              </w:rPr>
            </w:pPr>
          </w:p>
        </w:tc>
      </w:tr>
      <w:tr w:rsidR="00087C7B" w:rsidRPr="004A1EDE" w14:paraId="73694B62" w14:textId="77777777" w:rsidTr="00412BC2">
        <w:trPr>
          <w:trHeight w:val="20"/>
        </w:trPr>
        <w:tc>
          <w:tcPr>
            <w:tcW w:w="159" w:type="pct"/>
            <w:vMerge/>
            <w:tcBorders>
              <w:left w:val="single" w:sz="4" w:space="0" w:color="auto"/>
              <w:right w:val="single" w:sz="4" w:space="0" w:color="auto"/>
            </w:tcBorders>
          </w:tcPr>
          <w:p w14:paraId="74B512CA"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619EC76B"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23552D6A"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15BBF14F"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66252735"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3A5E0F58"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296" w:type="pct"/>
            <w:gridSpan w:val="3"/>
            <w:tcBorders>
              <w:top w:val="single" w:sz="4" w:space="0" w:color="auto"/>
              <w:left w:val="single" w:sz="4" w:space="0" w:color="auto"/>
              <w:bottom w:val="single" w:sz="4" w:space="0" w:color="auto"/>
              <w:right w:val="single" w:sz="4" w:space="0" w:color="auto"/>
            </w:tcBorders>
          </w:tcPr>
          <w:p w14:paraId="457F7CCF"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46E3E2DF"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257,48</w:t>
            </w:r>
          </w:p>
        </w:tc>
        <w:tc>
          <w:tcPr>
            <w:tcW w:w="353" w:type="pct"/>
            <w:gridSpan w:val="3"/>
            <w:tcBorders>
              <w:top w:val="single" w:sz="4" w:space="0" w:color="auto"/>
              <w:left w:val="single" w:sz="4" w:space="0" w:color="auto"/>
              <w:bottom w:val="single" w:sz="4" w:space="0" w:color="auto"/>
              <w:right w:val="single" w:sz="4" w:space="0" w:color="auto"/>
            </w:tcBorders>
          </w:tcPr>
          <w:p w14:paraId="2F835E67"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5DC963A4"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4"/>
            <w:tcBorders>
              <w:top w:val="single" w:sz="4" w:space="0" w:color="auto"/>
              <w:left w:val="single" w:sz="4" w:space="0" w:color="auto"/>
              <w:bottom w:val="single" w:sz="4" w:space="0" w:color="auto"/>
              <w:right w:val="single" w:sz="4" w:space="0" w:color="auto"/>
            </w:tcBorders>
          </w:tcPr>
          <w:p w14:paraId="12007CB2"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37BC84A4"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257,48</w:t>
            </w:r>
          </w:p>
        </w:tc>
        <w:tc>
          <w:tcPr>
            <w:tcW w:w="535" w:type="pct"/>
            <w:tcBorders>
              <w:top w:val="single" w:sz="4" w:space="0" w:color="auto"/>
              <w:left w:val="single" w:sz="4" w:space="0" w:color="auto"/>
              <w:bottom w:val="single" w:sz="4" w:space="0" w:color="auto"/>
              <w:right w:val="single" w:sz="4" w:space="0" w:color="auto"/>
            </w:tcBorders>
          </w:tcPr>
          <w:p w14:paraId="56396876" w14:textId="77777777" w:rsidR="004A1EDE" w:rsidRPr="004A1EDE" w:rsidRDefault="004A1EDE" w:rsidP="005115E3">
            <w:pPr>
              <w:rPr>
                <w:rFonts w:eastAsia="Times New Roman"/>
                <w:sz w:val="22"/>
                <w:szCs w:val="22"/>
                <w:lang w:eastAsia="ru-RU"/>
              </w:rPr>
            </w:pPr>
          </w:p>
        </w:tc>
      </w:tr>
      <w:tr w:rsidR="00087C7B" w:rsidRPr="004A1EDE" w14:paraId="4C94CF12" w14:textId="77777777" w:rsidTr="00412BC2">
        <w:trPr>
          <w:trHeight w:val="20"/>
        </w:trPr>
        <w:tc>
          <w:tcPr>
            <w:tcW w:w="159" w:type="pct"/>
            <w:vMerge/>
            <w:tcBorders>
              <w:left w:val="single" w:sz="4" w:space="0" w:color="auto"/>
              <w:right w:val="single" w:sz="4" w:space="0" w:color="auto"/>
            </w:tcBorders>
          </w:tcPr>
          <w:p w14:paraId="297DEA9C"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5E9E2DD3"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7550D89B"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3992B429"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4C165A7E"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109A6633"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296" w:type="pct"/>
            <w:gridSpan w:val="3"/>
            <w:tcBorders>
              <w:top w:val="single" w:sz="4" w:space="0" w:color="auto"/>
              <w:left w:val="single" w:sz="4" w:space="0" w:color="auto"/>
              <w:bottom w:val="single" w:sz="4" w:space="0" w:color="auto"/>
              <w:right w:val="single" w:sz="4" w:space="0" w:color="auto"/>
            </w:tcBorders>
          </w:tcPr>
          <w:p w14:paraId="0E4F5E83"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15E992F8"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49,04</w:t>
            </w:r>
          </w:p>
        </w:tc>
        <w:tc>
          <w:tcPr>
            <w:tcW w:w="353" w:type="pct"/>
            <w:gridSpan w:val="3"/>
            <w:tcBorders>
              <w:top w:val="single" w:sz="4" w:space="0" w:color="auto"/>
              <w:left w:val="single" w:sz="4" w:space="0" w:color="auto"/>
              <w:bottom w:val="single" w:sz="4" w:space="0" w:color="auto"/>
              <w:right w:val="single" w:sz="4" w:space="0" w:color="auto"/>
            </w:tcBorders>
          </w:tcPr>
          <w:p w14:paraId="3CB80398"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7A6EAD57"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4"/>
            <w:tcBorders>
              <w:top w:val="single" w:sz="4" w:space="0" w:color="auto"/>
              <w:left w:val="single" w:sz="4" w:space="0" w:color="auto"/>
              <w:bottom w:val="single" w:sz="4" w:space="0" w:color="auto"/>
              <w:right w:val="single" w:sz="4" w:space="0" w:color="auto"/>
            </w:tcBorders>
          </w:tcPr>
          <w:p w14:paraId="02FCDB9E"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3981FD5D"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49,04</w:t>
            </w:r>
          </w:p>
        </w:tc>
        <w:tc>
          <w:tcPr>
            <w:tcW w:w="535" w:type="pct"/>
            <w:tcBorders>
              <w:top w:val="single" w:sz="4" w:space="0" w:color="auto"/>
              <w:left w:val="single" w:sz="4" w:space="0" w:color="auto"/>
              <w:bottom w:val="single" w:sz="4" w:space="0" w:color="auto"/>
              <w:right w:val="single" w:sz="4" w:space="0" w:color="auto"/>
            </w:tcBorders>
          </w:tcPr>
          <w:p w14:paraId="4AE19EC5" w14:textId="77777777" w:rsidR="004A1EDE" w:rsidRPr="004A1EDE" w:rsidRDefault="004A1EDE" w:rsidP="005115E3">
            <w:pPr>
              <w:rPr>
                <w:rFonts w:eastAsia="Times New Roman"/>
                <w:sz w:val="22"/>
                <w:szCs w:val="22"/>
                <w:lang w:eastAsia="ru-RU"/>
              </w:rPr>
            </w:pPr>
          </w:p>
        </w:tc>
      </w:tr>
      <w:tr w:rsidR="00087C7B" w:rsidRPr="004A1EDE" w14:paraId="07DC26D2" w14:textId="77777777" w:rsidTr="00412BC2">
        <w:trPr>
          <w:trHeight w:val="20"/>
        </w:trPr>
        <w:tc>
          <w:tcPr>
            <w:tcW w:w="159" w:type="pct"/>
            <w:vMerge/>
            <w:tcBorders>
              <w:left w:val="single" w:sz="4" w:space="0" w:color="auto"/>
              <w:right w:val="single" w:sz="4" w:space="0" w:color="auto"/>
            </w:tcBorders>
          </w:tcPr>
          <w:p w14:paraId="03D8C7C6"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2E74AF6D"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4D7AC0CA"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7942D734"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1446CD38"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7B3BA366"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296" w:type="pct"/>
            <w:gridSpan w:val="3"/>
            <w:tcBorders>
              <w:top w:val="single" w:sz="4" w:space="0" w:color="auto"/>
              <w:left w:val="single" w:sz="4" w:space="0" w:color="auto"/>
              <w:bottom w:val="single" w:sz="4" w:space="0" w:color="auto"/>
              <w:right w:val="single" w:sz="4" w:space="0" w:color="auto"/>
            </w:tcBorders>
          </w:tcPr>
          <w:p w14:paraId="39F879E4"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0C68E0CB"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221,13</w:t>
            </w:r>
          </w:p>
        </w:tc>
        <w:tc>
          <w:tcPr>
            <w:tcW w:w="353" w:type="pct"/>
            <w:gridSpan w:val="3"/>
            <w:tcBorders>
              <w:top w:val="single" w:sz="4" w:space="0" w:color="auto"/>
              <w:left w:val="single" w:sz="4" w:space="0" w:color="auto"/>
              <w:bottom w:val="single" w:sz="4" w:space="0" w:color="auto"/>
              <w:right w:val="single" w:sz="4" w:space="0" w:color="auto"/>
            </w:tcBorders>
          </w:tcPr>
          <w:p w14:paraId="2E8491BB"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2ED77F70"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4"/>
            <w:tcBorders>
              <w:top w:val="single" w:sz="4" w:space="0" w:color="auto"/>
              <w:left w:val="single" w:sz="4" w:space="0" w:color="auto"/>
              <w:bottom w:val="single" w:sz="4" w:space="0" w:color="auto"/>
              <w:right w:val="single" w:sz="4" w:space="0" w:color="auto"/>
            </w:tcBorders>
          </w:tcPr>
          <w:p w14:paraId="1C40B0A0"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9" w:type="pct"/>
            <w:gridSpan w:val="3"/>
            <w:tcBorders>
              <w:top w:val="single" w:sz="4" w:space="0" w:color="auto"/>
              <w:left w:val="single" w:sz="4" w:space="0" w:color="auto"/>
              <w:bottom w:val="single" w:sz="4" w:space="0" w:color="auto"/>
              <w:right w:val="single" w:sz="4" w:space="0" w:color="auto"/>
            </w:tcBorders>
          </w:tcPr>
          <w:p w14:paraId="78C4A1CB"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221,13</w:t>
            </w:r>
          </w:p>
        </w:tc>
        <w:tc>
          <w:tcPr>
            <w:tcW w:w="535" w:type="pct"/>
            <w:tcBorders>
              <w:top w:val="single" w:sz="4" w:space="0" w:color="auto"/>
              <w:left w:val="single" w:sz="4" w:space="0" w:color="auto"/>
              <w:bottom w:val="single" w:sz="4" w:space="0" w:color="auto"/>
              <w:right w:val="single" w:sz="4" w:space="0" w:color="auto"/>
            </w:tcBorders>
          </w:tcPr>
          <w:p w14:paraId="2A7FE760" w14:textId="77777777" w:rsidR="004A1EDE" w:rsidRPr="004A1EDE" w:rsidRDefault="004A1EDE" w:rsidP="005115E3">
            <w:pPr>
              <w:rPr>
                <w:rFonts w:eastAsia="Times New Roman"/>
                <w:sz w:val="22"/>
                <w:szCs w:val="22"/>
                <w:lang w:eastAsia="ru-RU"/>
              </w:rPr>
            </w:pPr>
          </w:p>
        </w:tc>
      </w:tr>
      <w:tr w:rsidR="00087C7B" w:rsidRPr="004A1EDE" w14:paraId="4328CC4B" w14:textId="77777777" w:rsidTr="00412BC2">
        <w:trPr>
          <w:trHeight w:val="20"/>
        </w:trPr>
        <w:tc>
          <w:tcPr>
            <w:tcW w:w="159" w:type="pct"/>
            <w:vMerge/>
            <w:tcBorders>
              <w:left w:val="single" w:sz="4" w:space="0" w:color="auto"/>
              <w:right w:val="single" w:sz="4" w:space="0" w:color="auto"/>
            </w:tcBorders>
          </w:tcPr>
          <w:p w14:paraId="23C9EAB5" w14:textId="77777777" w:rsidR="004A1EDE" w:rsidRPr="004A1EDE" w:rsidRDefault="004A1EDE" w:rsidP="005115E3">
            <w:pPr>
              <w:autoSpaceDE w:val="0"/>
              <w:autoSpaceDN w:val="0"/>
              <w:adjustRightInd w:val="0"/>
              <w:rPr>
                <w:rFonts w:eastAsia="Times New Roman"/>
                <w:sz w:val="22"/>
                <w:szCs w:val="22"/>
                <w:lang w:eastAsia="ru-RU"/>
              </w:rPr>
            </w:pPr>
          </w:p>
        </w:tc>
        <w:tc>
          <w:tcPr>
            <w:tcW w:w="544" w:type="pct"/>
            <w:gridSpan w:val="2"/>
            <w:vMerge/>
            <w:tcBorders>
              <w:left w:val="single" w:sz="4" w:space="0" w:color="auto"/>
              <w:right w:val="single" w:sz="4" w:space="0" w:color="auto"/>
            </w:tcBorders>
          </w:tcPr>
          <w:p w14:paraId="143DDFDF" w14:textId="77777777" w:rsidR="004A1EDE" w:rsidRPr="004A1EDE" w:rsidRDefault="004A1EDE" w:rsidP="005115E3">
            <w:pPr>
              <w:autoSpaceDE w:val="0"/>
              <w:autoSpaceDN w:val="0"/>
              <w:adjustRightInd w:val="0"/>
              <w:rPr>
                <w:rFonts w:eastAsia="Times New Roman"/>
                <w:sz w:val="22"/>
                <w:szCs w:val="22"/>
                <w:lang w:eastAsia="ru-RU"/>
              </w:rPr>
            </w:pPr>
          </w:p>
        </w:tc>
        <w:tc>
          <w:tcPr>
            <w:tcW w:w="485" w:type="pct"/>
            <w:gridSpan w:val="3"/>
            <w:vMerge/>
            <w:tcBorders>
              <w:left w:val="single" w:sz="4" w:space="0" w:color="auto"/>
              <w:right w:val="single" w:sz="4" w:space="0" w:color="auto"/>
            </w:tcBorders>
          </w:tcPr>
          <w:p w14:paraId="24C237BE" w14:textId="77777777" w:rsidR="004A1EDE" w:rsidRPr="004A1EDE" w:rsidRDefault="004A1EDE" w:rsidP="005115E3">
            <w:pPr>
              <w:rPr>
                <w:rFonts w:eastAsia="Times New Roman"/>
                <w:sz w:val="22"/>
                <w:szCs w:val="22"/>
                <w:lang w:eastAsia="ru-RU"/>
              </w:rPr>
            </w:pPr>
          </w:p>
        </w:tc>
        <w:tc>
          <w:tcPr>
            <w:tcW w:w="205" w:type="pct"/>
            <w:gridSpan w:val="2"/>
            <w:vMerge/>
            <w:tcBorders>
              <w:left w:val="single" w:sz="4" w:space="0" w:color="auto"/>
              <w:right w:val="single" w:sz="4" w:space="0" w:color="auto"/>
            </w:tcBorders>
          </w:tcPr>
          <w:p w14:paraId="49E143AC" w14:textId="77777777" w:rsidR="004A1EDE" w:rsidRPr="004A1EDE" w:rsidRDefault="004A1EDE" w:rsidP="005115E3">
            <w:pPr>
              <w:rPr>
                <w:rFonts w:eastAsia="Times New Roman"/>
                <w:sz w:val="22"/>
                <w:szCs w:val="22"/>
                <w:lang w:eastAsia="ru-RU"/>
              </w:rPr>
            </w:pPr>
          </w:p>
        </w:tc>
        <w:tc>
          <w:tcPr>
            <w:tcW w:w="232" w:type="pct"/>
            <w:gridSpan w:val="2"/>
            <w:vMerge/>
            <w:tcBorders>
              <w:left w:val="single" w:sz="4" w:space="0" w:color="auto"/>
              <w:right w:val="single" w:sz="4" w:space="0" w:color="auto"/>
            </w:tcBorders>
          </w:tcPr>
          <w:p w14:paraId="61EDFA8B" w14:textId="77777777" w:rsidR="004A1EDE" w:rsidRPr="004A1EDE" w:rsidRDefault="004A1EDE" w:rsidP="005115E3">
            <w:pPr>
              <w:rPr>
                <w:rFonts w:eastAsia="Times New Roman"/>
                <w:sz w:val="22"/>
                <w:szCs w:val="22"/>
                <w:lang w:eastAsia="ru-RU"/>
              </w:rPr>
            </w:pPr>
          </w:p>
        </w:tc>
        <w:tc>
          <w:tcPr>
            <w:tcW w:w="723" w:type="pct"/>
            <w:gridSpan w:val="2"/>
            <w:tcBorders>
              <w:top w:val="single" w:sz="4" w:space="0" w:color="auto"/>
              <w:left w:val="single" w:sz="4" w:space="0" w:color="auto"/>
              <w:bottom w:val="single" w:sz="4" w:space="0" w:color="auto"/>
              <w:right w:val="single" w:sz="4" w:space="0" w:color="auto"/>
            </w:tcBorders>
          </w:tcPr>
          <w:p w14:paraId="01B1974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296" w:type="pct"/>
            <w:gridSpan w:val="3"/>
            <w:tcBorders>
              <w:top w:val="single" w:sz="4" w:space="0" w:color="auto"/>
              <w:left w:val="single" w:sz="4" w:space="0" w:color="auto"/>
              <w:bottom w:val="single" w:sz="4" w:space="0" w:color="auto"/>
              <w:right w:val="single" w:sz="4" w:space="0" w:color="auto"/>
            </w:tcBorders>
          </w:tcPr>
          <w:p w14:paraId="1504CD58"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744660F1"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4B01E254"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22549632"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2212C24D" w14:textId="77777777" w:rsidR="004A1EDE" w:rsidRPr="004A1EDE" w:rsidRDefault="004A1EDE" w:rsidP="005115E3">
            <w:pPr>
              <w:rPr>
                <w:rFonts w:eastAsia="Times New Roman"/>
                <w:sz w:val="22"/>
                <w:szCs w:val="22"/>
                <w:lang w:eastAsia="ru-RU"/>
              </w:rPr>
            </w:pPr>
          </w:p>
        </w:tc>
        <w:tc>
          <w:tcPr>
            <w:tcW w:w="409" w:type="pct"/>
            <w:gridSpan w:val="3"/>
            <w:tcBorders>
              <w:top w:val="single" w:sz="4" w:space="0" w:color="auto"/>
              <w:left w:val="single" w:sz="4" w:space="0" w:color="auto"/>
              <w:bottom w:val="single" w:sz="4" w:space="0" w:color="auto"/>
              <w:right w:val="single" w:sz="4" w:space="0" w:color="auto"/>
            </w:tcBorders>
          </w:tcPr>
          <w:p w14:paraId="44B4B80C"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6405876A" w14:textId="77777777" w:rsidR="004A1EDE" w:rsidRPr="004A1EDE" w:rsidRDefault="004A1EDE" w:rsidP="005115E3">
            <w:pPr>
              <w:rPr>
                <w:rFonts w:eastAsia="Times New Roman"/>
                <w:sz w:val="22"/>
                <w:szCs w:val="22"/>
                <w:lang w:eastAsia="ru-RU"/>
              </w:rPr>
            </w:pPr>
          </w:p>
        </w:tc>
      </w:tr>
      <w:tr w:rsidR="004A1EDE" w:rsidRPr="004A1EDE" w14:paraId="3E5D1E3A" w14:textId="77777777" w:rsidTr="0040317A">
        <w:trPr>
          <w:trHeight w:val="20"/>
        </w:trPr>
        <w:tc>
          <w:tcPr>
            <w:tcW w:w="5000" w:type="pct"/>
            <w:gridSpan w:val="33"/>
            <w:tcBorders>
              <w:left w:val="single" w:sz="4" w:space="0" w:color="auto"/>
              <w:right w:val="single" w:sz="4" w:space="0" w:color="auto"/>
            </w:tcBorders>
          </w:tcPr>
          <w:p w14:paraId="0F322A79" w14:textId="5B052D1E"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5. Подпрограмма «Развитие сети муниципальных</w:t>
            </w:r>
            <w:r w:rsidR="00087C7B">
              <w:rPr>
                <w:rFonts w:eastAsia="Times New Roman"/>
                <w:sz w:val="22"/>
                <w:szCs w:val="22"/>
                <w:lang w:eastAsia="ru-RU"/>
              </w:rPr>
              <w:t xml:space="preserve"> </w:t>
            </w:r>
            <w:r w:rsidRPr="004A1EDE">
              <w:rPr>
                <w:rFonts w:eastAsia="Times New Roman"/>
                <w:sz w:val="22"/>
                <w:szCs w:val="22"/>
                <w:lang w:eastAsia="ru-RU"/>
              </w:rPr>
              <w:t>учреждений культуры на территории Хасанского муниципального округа»</w:t>
            </w:r>
          </w:p>
          <w:p w14:paraId="1294138A" w14:textId="3BDE3E96" w:rsidR="004A1EDE" w:rsidRPr="004A1EDE" w:rsidRDefault="004A1EDE" w:rsidP="005115E3">
            <w:pPr>
              <w:rPr>
                <w:rFonts w:eastAsia="Times New Roman"/>
                <w:sz w:val="22"/>
                <w:szCs w:val="22"/>
                <w:lang w:eastAsia="ru-RU"/>
              </w:rPr>
            </w:pPr>
            <w:r w:rsidRPr="004A1EDE">
              <w:rPr>
                <w:rFonts w:eastAsia="Times New Roman"/>
                <w:color w:val="000000"/>
                <w:sz w:val="22"/>
                <w:szCs w:val="22"/>
                <w:lang w:eastAsia="ru-RU"/>
              </w:rPr>
              <w:t>Цель: увеличение</w:t>
            </w:r>
            <w:r w:rsidR="00087C7B">
              <w:rPr>
                <w:rFonts w:eastAsia="Times New Roman"/>
                <w:color w:val="000000"/>
                <w:sz w:val="22"/>
                <w:szCs w:val="22"/>
                <w:lang w:eastAsia="ru-RU"/>
              </w:rPr>
              <w:t xml:space="preserve"> </w:t>
            </w:r>
            <w:r w:rsidRPr="004A1EDE">
              <w:rPr>
                <w:rFonts w:eastAsia="Times New Roman"/>
                <w:color w:val="000000"/>
                <w:sz w:val="22"/>
                <w:szCs w:val="22"/>
                <w:lang w:eastAsia="ru-RU"/>
              </w:rPr>
              <w:t>уровня</w:t>
            </w:r>
            <w:r w:rsidR="00087C7B">
              <w:rPr>
                <w:rFonts w:eastAsia="Times New Roman"/>
                <w:color w:val="000000"/>
                <w:sz w:val="22"/>
                <w:szCs w:val="22"/>
                <w:lang w:eastAsia="ru-RU"/>
              </w:rPr>
              <w:t xml:space="preserve"> </w:t>
            </w:r>
            <w:r w:rsidRPr="004A1EDE">
              <w:rPr>
                <w:rFonts w:eastAsia="Times New Roman"/>
                <w:color w:val="000000"/>
                <w:sz w:val="22"/>
                <w:szCs w:val="22"/>
                <w:lang w:eastAsia="ru-RU"/>
              </w:rPr>
              <w:t>обеспеченности</w:t>
            </w:r>
            <w:r w:rsidR="00087C7B">
              <w:rPr>
                <w:rFonts w:eastAsia="Times New Roman"/>
                <w:color w:val="000000"/>
                <w:sz w:val="22"/>
                <w:szCs w:val="22"/>
                <w:lang w:eastAsia="ru-RU"/>
              </w:rPr>
              <w:t xml:space="preserve"> </w:t>
            </w:r>
            <w:r w:rsidRPr="004A1EDE">
              <w:rPr>
                <w:rFonts w:eastAsia="Times New Roman"/>
                <w:color w:val="000000"/>
                <w:sz w:val="22"/>
                <w:szCs w:val="22"/>
                <w:lang w:eastAsia="ru-RU"/>
              </w:rPr>
              <w:t>муниципальными учреждениями</w:t>
            </w:r>
            <w:r w:rsidR="00087C7B">
              <w:rPr>
                <w:rFonts w:eastAsia="Times New Roman"/>
                <w:color w:val="000000"/>
                <w:sz w:val="22"/>
                <w:szCs w:val="22"/>
                <w:lang w:eastAsia="ru-RU"/>
              </w:rPr>
              <w:t xml:space="preserve"> </w:t>
            </w:r>
            <w:r w:rsidRPr="004A1EDE">
              <w:rPr>
                <w:rFonts w:eastAsia="Times New Roman"/>
                <w:color w:val="000000"/>
                <w:sz w:val="22"/>
                <w:szCs w:val="22"/>
                <w:lang w:eastAsia="ru-RU"/>
              </w:rPr>
              <w:t>культуры</w:t>
            </w:r>
            <w:r w:rsidRPr="004A1EDE">
              <w:rPr>
                <w:rFonts w:eastAsia="Times New Roman"/>
                <w:sz w:val="22"/>
                <w:szCs w:val="22"/>
                <w:lang w:eastAsia="ru-RU"/>
              </w:rPr>
              <w:t xml:space="preserve"> </w:t>
            </w:r>
          </w:p>
          <w:p w14:paraId="55BE55B8" w14:textId="1CBF33D6" w:rsidR="004A1EDE" w:rsidRPr="004A1EDE" w:rsidRDefault="004A1EDE" w:rsidP="005115E3">
            <w:pPr>
              <w:rPr>
                <w:rFonts w:eastAsia="Times New Roman"/>
                <w:sz w:val="22"/>
                <w:szCs w:val="22"/>
                <w:lang w:eastAsia="ru-RU"/>
              </w:rPr>
            </w:pPr>
            <w:r w:rsidRPr="004A1EDE">
              <w:rPr>
                <w:rFonts w:eastAsia="Times New Roman"/>
                <w:sz w:val="22"/>
                <w:szCs w:val="22"/>
                <w:lang w:eastAsia="ru-RU"/>
              </w:rPr>
              <w:t>Задача: расширение</w:t>
            </w:r>
            <w:r w:rsidR="00087C7B">
              <w:rPr>
                <w:rFonts w:eastAsia="Times New Roman"/>
                <w:sz w:val="22"/>
                <w:szCs w:val="22"/>
                <w:lang w:eastAsia="ru-RU"/>
              </w:rPr>
              <w:t xml:space="preserve"> </w:t>
            </w:r>
            <w:r w:rsidRPr="004A1EDE">
              <w:rPr>
                <w:rFonts w:eastAsia="Times New Roman"/>
                <w:sz w:val="22"/>
                <w:szCs w:val="22"/>
                <w:lang w:eastAsia="ru-RU"/>
              </w:rPr>
              <w:t>объектов</w:t>
            </w:r>
            <w:r w:rsidR="00087C7B">
              <w:rPr>
                <w:rFonts w:eastAsia="Times New Roman"/>
                <w:sz w:val="22"/>
                <w:szCs w:val="22"/>
                <w:lang w:eastAsia="ru-RU"/>
              </w:rPr>
              <w:t xml:space="preserve"> </w:t>
            </w:r>
            <w:r w:rsidRPr="004A1EDE">
              <w:rPr>
                <w:rFonts w:eastAsia="Times New Roman"/>
                <w:sz w:val="22"/>
                <w:szCs w:val="22"/>
                <w:lang w:eastAsia="ru-RU"/>
              </w:rPr>
              <w:t>муниципальных</w:t>
            </w:r>
            <w:r w:rsidR="00087C7B">
              <w:rPr>
                <w:rFonts w:eastAsia="Times New Roman"/>
                <w:sz w:val="22"/>
                <w:szCs w:val="22"/>
                <w:lang w:eastAsia="ru-RU"/>
              </w:rPr>
              <w:t xml:space="preserve"> </w:t>
            </w:r>
            <w:r w:rsidRPr="004A1EDE">
              <w:rPr>
                <w:rFonts w:eastAsia="Times New Roman"/>
                <w:sz w:val="22"/>
                <w:szCs w:val="22"/>
                <w:lang w:eastAsia="ru-RU"/>
              </w:rPr>
              <w:t>учреждений</w:t>
            </w:r>
            <w:r w:rsidR="00087C7B">
              <w:rPr>
                <w:rFonts w:eastAsia="Times New Roman"/>
                <w:sz w:val="22"/>
                <w:szCs w:val="22"/>
                <w:lang w:eastAsia="ru-RU"/>
              </w:rPr>
              <w:t xml:space="preserve"> </w:t>
            </w:r>
            <w:r w:rsidRPr="004A1EDE">
              <w:rPr>
                <w:rFonts w:eastAsia="Times New Roman"/>
                <w:sz w:val="22"/>
                <w:szCs w:val="22"/>
                <w:lang w:eastAsia="ru-RU"/>
              </w:rPr>
              <w:t xml:space="preserve">культуры </w:t>
            </w:r>
          </w:p>
          <w:p w14:paraId="01EB63B7"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Мероприятия по исполнению задачи:</w:t>
            </w:r>
          </w:p>
        </w:tc>
      </w:tr>
      <w:tr w:rsidR="00087C7B" w:rsidRPr="004A1EDE" w14:paraId="5F2519BD" w14:textId="77777777" w:rsidTr="00412BC2">
        <w:trPr>
          <w:trHeight w:val="20"/>
        </w:trPr>
        <w:tc>
          <w:tcPr>
            <w:tcW w:w="159" w:type="pct"/>
            <w:vMerge w:val="restart"/>
            <w:tcBorders>
              <w:left w:val="single" w:sz="4" w:space="0" w:color="auto"/>
              <w:right w:val="single" w:sz="4" w:space="0" w:color="auto"/>
            </w:tcBorders>
          </w:tcPr>
          <w:p w14:paraId="155D5A23" w14:textId="77777777" w:rsidR="004A1EDE" w:rsidRPr="004A1EDE" w:rsidRDefault="004A1EDE" w:rsidP="005115E3">
            <w:pPr>
              <w:widowControl w:val="0"/>
              <w:autoSpaceDE w:val="0"/>
              <w:autoSpaceDN w:val="0"/>
              <w:adjustRightInd w:val="0"/>
              <w:jc w:val="center"/>
              <w:rPr>
                <w:rFonts w:eastAsia="Calibri"/>
                <w:sz w:val="22"/>
                <w:szCs w:val="22"/>
                <w:lang w:eastAsia="ru-RU"/>
              </w:rPr>
            </w:pPr>
            <w:r w:rsidRPr="004A1EDE">
              <w:rPr>
                <w:rFonts w:eastAsia="Calibri"/>
                <w:sz w:val="22"/>
                <w:szCs w:val="22"/>
                <w:lang w:eastAsia="ru-RU"/>
              </w:rPr>
              <w:t>5.</w:t>
            </w:r>
          </w:p>
        </w:tc>
        <w:tc>
          <w:tcPr>
            <w:tcW w:w="544" w:type="pct"/>
            <w:gridSpan w:val="2"/>
            <w:vMerge w:val="restart"/>
            <w:tcBorders>
              <w:left w:val="single" w:sz="4" w:space="0" w:color="auto"/>
              <w:right w:val="single" w:sz="4" w:space="0" w:color="auto"/>
            </w:tcBorders>
          </w:tcPr>
          <w:p w14:paraId="3957AAA3" w14:textId="77777777" w:rsidR="004A1EDE" w:rsidRPr="004A1EDE" w:rsidRDefault="004A1EDE" w:rsidP="005115E3">
            <w:pPr>
              <w:shd w:val="clear" w:color="auto" w:fill="FFFFFF"/>
              <w:ind w:right="-120"/>
              <w:rPr>
                <w:rFonts w:eastAsia="Times New Roman"/>
                <w:iCs/>
                <w:sz w:val="22"/>
                <w:szCs w:val="22"/>
                <w:lang w:eastAsia="ru-RU"/>
              </w:rPr>
            </w:pPr>
            <w:r w:rsidRPr="004A1EDE">
              <w:rPr>
                <w:rFonts w:eastAsia="Times New Roman"/>
                <w:sz w:val="22"/>
                <w:szCs w:val="22"/>
                <w:lang w:eastAsia="ru-RU"/>
              </w:rPr>
              <w:t>Подпрограмма «Развитие сети учреждений культуры на территории Хасанского муниципального округа»</w:t>
            </w:r>
          </w:p>
        </w:tc>
        <w:tc>
          <w:tcPr>
            <w:tcW w:w="487" w:type="pct"/>
            <w:gridSpan w:val="4"/>
            <w:vMerge w:val="restart"/>
            <w:tcBorders>
              <w:left w:val="single" w:sz="4" w:space="0" w:color="auto"/>
              <w:right w:val="single" w:sz="4" w:space="0" w:color="auto"/>
            </w:tcBorders>
          </w:tcPr>
          <w:p w14:paraId="7339F259" w14:textId="69C9B614" w:rsidR="004A1EDE" w:rsidRPr="004A1EDE" w:rsidRDefault="004A1EDE" w:rsidP="005115E3">
            <w:pPr>
              <w:rPr>
                <w:rFonts w:eastAsia="Times New Roman"/>
                <w:sz w:val="22"/>
                <w:szCs w:val="22"/>
                <w:lang w:eastAsia="ru-RU"/>
              </w:rPr>
            </w:pPr>
            <w:r w:rsidRPr="004A1EDE">
              <w:rPr>
                <w:rFonts w:eastAsia="Times New Roman"/>
                <w:sz w:val="22"/>
                <w:szCs w:val="22"/>
                <w:lang w:eastAsia="ru-RU"/>
              </w:rPr>
              <w:t>Управление культуры, спорта, молодежной</w:t>
            </w:r>
            <w:r w:rsidR="00087C7B">
              <w:rPr>
                <w:rFonts w:eastAsia="Times New Roman"/>
                <w:sz w:val="22"/>
                <w:szCs w:val="22"/>
                <w:lang w:eastAsia="ru-RU"/>
              </w:rPr>
              <w:t xml:space="preserve"> </w:t>
            </w:r>
            <w:r w:rsidRPr="004A1EDE">
              <w:rPr>
                <w:rFonts w:eastAsia="Times New Roman"/>
                <w:sz w:val="22"/>
                <w:szCs w:val="22"/>
                <w:lang w:eastAsia="ru-RU"/>
              </w:rPr>
              <w:t>и социальной политики</w:t>
            </w:r>
          </w:p>
        </w:tc>
        <w:tc>
          <w:tcPr>
            <w:tcW w:w="203" w:type="pct"/>
            <w:vMerge w:val="restart"/>
            <w:tcBorders>
              <w:left w:val="single" w:sz="4" w:space="0" w:color="auto"/>
              <w:right w:val="single" w:sz="4" w:space="0" w:color="auto"/>
            </w:tcBorders>
          </w:tcPr>
          <w:p w14:paraId="111336F2"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2024-2027</w:t>
            </w:r>
          </w:p>
          <w:p w14:paraId="292FAA12" w14:textId="77777777" w:rsidR="004A1EDE" w:rsidRPr="004A1EDE" w:rsidRDefault="004A1EDE" w:rsidP="005115E3">
            <w:pPr>
              <w:rPr>
                <w:rFonts w:eastAsia="Times New Roman"/>
                <w:sz w:val="22"/>
                <w:szCs w:val="22"/>
                <w:lang w:eastAsia="ru-RU"/>
              </w:rPr>
            </w:pPr>
          </w:p>
        </w:tc>
        <w:tc>
          <w:tcPr>
            <w:tcW w:w="234" w:type="pct"/>
            <w:gridSpan w:val="2"/>
            <w:vMerge w:val="restart"/>
            <w:tcBorders>
              <w:left w:val="single" w:sz="4" w:space="0" w:color="auto"/>
              <w:right w:val="single" w:sz="4" w:space="0" w:color="auto"/>
            </w:tcBorders>
          </w:tcPr>
          <w:p w14:paraId="249C4B4F" w14:textId="77777777" w:rsidR="004A1EDE" w:rsidRPr="004A1EDE" w:rsidRDefault="004A1EDE" w:rsidP="005115E3">
            <w:pPr>
              <w:rPr>
                <w:rFonts w:eastAsia="Times New Roman"/>
                <w:sz w:val="22"/>
                <w:szCs w:val="22"/>
                <w:lang w:eastAsia="ru-RU"/>
              </w:rPr>
            </w:pPr>
          </w:p>
          <w:p w14:paraId="1B01D637"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3083BE85"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357" w:type="pct"/>
            <w:gridSpan w:val="5"/>
            <w:tcBorders>
              <w:top w:val="single" w:sz="4" w:space="0" w:color="auto"/>
              <w:left w:val="single" w:sz="4" w:space="0" w:color="auto"/>
              <w:bottom w:val="single" w:sz="4" w:space="0" w:color="auto"/>
              <w:right w:val="single" w:sz="4" w:space="0" w:color="auto"/>
            </w:tcBorders>
          </w:tcPr>
          <w:p w14:paraId="4930B32E"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6C56D4C2"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1102,00</w:t>
            </w:r>
          </w:p>
        </w:tc>
        <w:tc>
          <w:tcPr>
            <w:tcW w:w="353" w:type="pct"/>
            <w:gridSpan w:val="3"/>
            <w:tcBorders>
              <w:top w:val="single" w:sz="4" w:space="0" w:color="auto"/>
              <w:left w:val="single" w:sz="4" w:space="0" w:color="auto"/>
              <w:bottom w:val="single" w:sz="4" w:space="0" w:color="auto"/>
              <w:right w:val="single" w:sz="4" w:space="0" w:color="auto"/>
            </w:tcBorders>
          </w:tcPr>
          <w:p w14:paraId="5A2D09A4"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0CD7B977"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4"/>
            <w:tcBorders>
              <w:top w:val="single" w:sz="4" w:space="0" w:color="auto"/>
              <w:left w:val="single" w:sz="4" w:space="0" w:color="auto"/>
              <w:bottom w:val="single" w:sz="4" w:space="0" w:color="auto"/>
              <w:right w:val="single" w:sz="4" w:space="0" w:color="auto"/>
            </w:tcBorders>
          </w:tcPr>
          <w:p w14:paraId="4AF2B863"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6" w:type="pct"/>
            <w:gridSpan w:val="2"/>
            <w:tcBorders>
              <w:top w:val="single" w:sz="4" w:space="0" w:color="auto"/>
              <w:left w:val="single" w:sz="4" w:space="0" w:color="auto"/>
              <w:bottom w:val="single" w:sz="4" w:space="0" w:color="auto"/>
              <w:right w:val="single" w:sz="4" w:space="0" w:color="auto"/>
            </w:tcBorders>
          </w:tcPr>
          <w:p w14:paraId="5C98839B"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1102,00</w:t>
            </w:r>
          </w:p>
        </w:tc>
        <w:tc>
          <w:tcPr>
            <w:tcW w:w="535" w:type="pct"/>
            <w:vMerge w:val="restart"/>
            <w:tcBorders>
              <w:top w:val="single" w:sz="4" w:space="0" w:color="auto"/>
              <w:left w:val="single" w:sz="4" w:space="0" w:color="auto"/>
              <w:right w:val="single" w:sz="4" w:space="0" w:color="auto"/>
            </w:tcBorders>
          </w:tcPr>
          <w:p w14:paraId="61FDC2C0" w14:textId="29156BF4" w:rsidR="004A1EDE" w:rsidRPr="004A1EDE" w:rsidRDefault="004A1EDE" w:rsidP="005115E3">
            <w:pPr>
              <w:rPr>
                <w:rFonts w:eastAsia="Times New Roman"/>
                <w:sz w:val="22"/>
                <w:szCs w:val="22"/>
                <w:lang w:eastAsia="ru-RU"/>
              </w:rPr>
            </w:pPr>
            <w:r w:rsidRPr="004A1EDE">
              <w:rPr>
                <w:rFonts w:eastAsia="Times New Roman"/>
                <w:sz w:val="22"/>
                <w:szCs w:val="22"/>
                <w:lang w:eastAsia="ru-RU"/>
              </w:rPr>
              <w:t>увеличение</w:t>
            </w:r>
            <w:r w:rsidR="00087C7B">
              <w:rPr>
                <w:rFonts w:eastAsia="Times New Roman"/>
                <w:sz w:val="22"/>
                <w:szCs w:val="22"/>
                <w:lang w:eastAsia="ru-RU"/>
              </w:rPr>
              <w:t xml:space="preserve"> </w:t>
            </w:r>
            <w:r w:rsidRPr="004A1EDE">
              <w:rPr>
                <w:rFonts w:eastAsia="Times New Roman"/>
                <w:sz w:val="22"/>
                <w:szCs w:val="22"/>
                <w:lang w:eastAsia="ru-RU"/>
              </w:rPr>
              <w:t>количества</w:t>
            </w:r>
            <w:r w:rsidR="00087C7B">
              <w:rPr>
                <w:rFonts w:eastAsia="Times New Roman"/>
                <w:sz w:val="22"/>
                <w:szCs w:val="22"/>
                <w:lang w:eastAsia="ru-RU"/>
              </w:rPr>
              <w:t xml:space="preserve"> </w:t>
            </w:r>
            <w:r w:rsidRPr="004A1EDE">
              <w:rPr>
                <w:rFonts w:eastAsia="Times New Roman"/>
                <w:sz w:val="22"/>
                <w:szCs w:val="22"/>
                <w:lang w:eastAsia="ru-RU"/>
              </w:rPr>
              <w:t>объектов муниципальных</w:t>
            </w:r>
            <w:r w:rsidR="00087C7B">
              <w:rPr>
                <w:rFonts w:eastAsia="Times New Roman"/>
                <w:sz w:val="22"/>
                <w:szCs w:val="22"/>
                <w:lang w:eastAsia="ru-RU"/>
              </w:rPr>
              <w:t xml:space="preserve"> </w:t>
            </w:r>
            <w:r w:rsidRPr="004A1EDE">
              <w:rPr>
                <w:rFonts w:eastAsia="Times New Roman"/>
                <w:sz w:val="22"/>
                <w:szCs w:val="22"/>
                <w:lang w:eastAsia="ru-RU"/>
              </w:rPr>
              <w:t>учреждений культуры к</w:t>
            </w:r>
            <w:r w:rsidR="00087C7B">
              <w:rPr>
                <w:rFonts w:eastAsia="Times New Roman"/>
                <w:sz w:val="22"/>
                <w:szCs w:val="22"/>
                <w:lang w:eastAsia="ru-RU"/>
              </w:rPr>
              <w:t xml:space="preserve"> </w:t>
            </w:r>
            <w:r w:rsidRPr="004A1EDE">
              <w:rPr>
                <w:rFonts w:eastAsia="Times New Roman"/>
                <w:sz w:val="22"/>
                <w:szCs w:val="22"/>
                <w:lang w:eastAsia="ru-RU"/>
              </w:rPr>
              <w:t>2026 году на</w:t>
            </w:r>
            <w:r w:rsidR="00087C7B">
              <w:rPr>
                <w:rFonts w:eastAsia="Times New Roman"/>
                <w:sz w:val="22"/>
                <w:szCs w:val="22"/>
                <w:lang w:eastAsia="ru-RU"/>
              </w:rPr>
              <w:t xml:space="preserve"> </w:t>
            </w:r>
            <w:r w:rsidRPr="004A1EDE">
              <w:rPr>
                <w:rFonts w:eastAsia="Times New Roman"/>
                <w:sz w:val="22"/>
                <w:szCs w:val="22"/>
                <w:lang w:eastAsia="ru-RU"/>
              </w:rPr>
              <w:t>2 единицы</w:t>
            </w:r>
          </w:p>
        </w:tc>
      </w:tr>
      <w:tr w:rsidR="00087C7B" w:rsidRPr="004A1EDE" w14:paraId="06D432FF" w14:textId="77777777" w:rsidTr="00412BC2">
        <w:trPr>
          <w:trHeight w:val="20"/>
        </w:trPr>
        <w:tc>
          <w:tcPr>
            <w:tcW w:w="159" w:type="pct"/>
            <w:vMerge/>
            <w:tcBorders>
              <w:left w:val="single" w:sz="4" w:space="0" w:color="auto"/>
              <w:right w:val="single" w:sz="4" w:space="0" w:color="auto"/>
            </w:tcBorders>
          </w:tcPr>
          <w:p w14:paraId="2D594745" w14:textId="77777777" w:rsidR="004A1EDE" w:rsidRPr="004A1EDE" w:rsidRDefault="004A1EDE" w:rsidP="005115E3">
            <w:pPr>
              <w:widowControl w:val="0"/>
              <w:autoSpaceDE w:val="0"/>
              <w:autoSpaceDN w:val="0"/>
              <w:adjustRightInd w:val="0"/>
              <w:jc w:val="center"/>
              <w:rPr>
                <w:rFonts w:eastAsia="Calibri"/>
                <w:sz w:val="22"/>
                <w:szCs w:val="22"/>
                <w:lang w:eastAsia="ru-RU"/>
              </w:rPr>
            </w:pPr>
          </w:p>
        </w:tc>
        <w:tc>
          <w:tcPr>
            <w:tcW w:w="544" w:type="pct"/>
            <w:gridSpan w:val="2"/>
            <w:vMerge/>
            <w:tcBorders>
              <w:left w:val="single" w:sz="4" w:space="0" w:color="auto"/>
              <w:right w:val="single" w:sz="4" w:space="0" w:color="auto"/>
            </w:tcBorders>
          </w:tcPr>
          <w:p w14:paraId="550FF336" w14:textId="77777777" w:rsidR="004A1EDE" w:rsidRPr="004A1EDE" w:rsidRDefault="004A1EDE" w:rsidP="005115E3">
            <w:pPr>
              <w:shd w:val="clear" w:color="auto" w:fill="FFFFFF"/>
              <w:rPr>
                <w:rFonts w:eastAsia="Times New Roman"/>
                <w:sz w:val="22"/>
                <w:szCs w:val="22"/>
                <w:lang w:eastAsia="ru-RU"/>
              </w:rPr>
            </w:pPr>
          </w:p>
        </w:tc>
        <w:tc>
          <w:tcPr>
            <w:tcW w:w="487" w:type="pct"/>
            <w:gridSpan w:val="4"/>
            <w:vMerge/>
            <w:tcBorders>
              <w:left w:val="single" w:sz="4" w:space="0" w:color="auto"/>
              <w:right w:val="single" w:sz="4" w:space="0" w:color="auto"/>
            </w:tcBorders>
          </w:tcPr>
          <w:p w14:paraId="5FF253F4"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6E8BA2B6"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7DEE0F9B"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30D9B84D"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357" w:type="pct"/>
            <w:gridSpan w:val="5"/>
            <w:tcBorders>
              <w:top w:val="single" w:sz="4" w:space="0" w:color="auto"/>
              <w:left w:val="single" w:sz="4" w:space="0" w:color="auto"/>
              <w:bottom w:val="single" w:sz="4" w:space="0" w:color="auto"/>
              <w:right w:val="single" w:sz="4" w:space="0" w:color="auto"/>
            </w:tcBorders>
          </w:tcPr>
          <w:p w14:paraId="2B8039B7"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7132EFDA"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4A287E3F"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0E802110"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4"/>
            <w:tcBorders>
              <w:top w:val="single" w:sz="4" w:space="0" w:color="auto"/>
              <w:left w:val="single" w:sz="4" w:space="0" w:color="auto"/>
              <w:bottom w:val="single" w:sz="4" w:space="0" w:color="auto"/>
              <w:right w:val="single" w:sz="4" w:space="0" w:color="auto"/>
            </w:tcBorders>
          </w:tcPr>
          <w:p w14:paraId="6481250C"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6" w:type="pct"/>
            <w:gridSpan w:val="2"/>
            <w:tcBorders>
              <w:top w:val="single" w:sz="4" w:space="0" w:color="auto"/>
              <w:left w:val="single" w:sz="4" w:space="0" w:color="auto"/>
              <w:bottom w:val="single" w:sz="4" w:space="0" w:color="auto"/>
              <w:right w:val="single" w:sz="4" w:space="0" w:color="auto"/>
            </w:tcBorders>
          </w:tcPr>
          <w:p w14:paraId="49772D14"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535" w:type="pct"/>
            <w:vMerge/>
            <w:tcBorders>
              <w:left w:val="single" w:sz="4" w:space="0" w:color="auto"/>
              <w:right w:val="single" w:sz="4" w:space="0" w:color="auto"/>
            </w:tcBorders>
          </w:tcPr>
          <w:p w14:paraId="7C092B6F" w14:textId="77777777" w:rsidR="004A1EDE" w:rsidRPr="004A1EDE" w:rsidRDefault="004A1EDE" w:rsidP="005115E3">
            <w:pPr>
              <w:rPr>
                <w:rFonts w:eastAsia="Times New Roman"/>
                <w:sz w:val="22"/>
                <w:szCs w:val="22"/>
                <w:lang w:eastAsia="ru-RU"/>
              </w:rPr>
            </w:pPr>
          </w:p>
        </w:tc>
      </w:tr>
      <w:tr w:rsidR="00087C7B" w:rsidRPr="004A1EDE" w14:paraId="48D445FE" w14:textId="77777777" w:rsidTr="00412BC2">
        <w:trPr>
          <w:trHeight w:val="20"/>
        </w:trPr>
        <w:tc>
          <w:tcPr>
            <w:tcW w:w="159" w:type="pct"/>
            <w:vMerge/>
            <w:tcBorders>
              <w:left w:val="single" w:sz="4" w:space="0" w:color="auto"/>
              <w:right w:val="single" w:sz="4" w:space="0" w:color="auto"/>
            </w:tcBorders>
          </w:tcPr>
          <w:p w14:paraId="15B502E2" w14:textId="77777777" w:rsidR="004A1EDE" w:rsidRPr="004A1EDE" w:rsidRDefault="004A1EDE" w:rsidP="005115E3">
            <w:pPr>
              <w:widowControl w:val="0"/>
              <w:autoSpaceDE w:val="0"/>
              <w:autoSpaceDN w:val="0"/>
              <w:adjustRightInd w:val="0"/>
              <w:jc w:val="center"/>
              <w:rPr>
                <w:rFonts w:eastAsia="Calibri"/>
                <w:sz w:val="22"/>
                <w:szCs w:val="22"/>
                <w:lang w:eastAsia="ru-RU"/>
              </w:rPr>
            </w:pPr>
          </w:p>
        </w:tc>
        <w:tc>
          <w:tcPr>
            <w:tcW w:w="544" w:type="pct"/>
            <w:gridSpan w:val="2"/>
            <w:vMerge/>
            <w:tcBorders>
              <w:left w:val="single" w:sz="4" w:space="0" w:color="auto"/>
              <w:right w:val="single" w:sz="4" w:space="0" w:color="auto"/>
            </w:tcBorders>
          </w:tcPr>
          <w:p w14:paraId="5C3C4BF3" w14:textId="77777777" w:rsidR="004A1EDE" w:rsidRPr="004A1EDE" w:rsidRDefault="004A1EDE" w:rsidP="005115E3">
            <w:pPr>
              <w:shd w:val="clear" w:color="auto" w:fill="FFFFFF"/>
              <w:rPr>
                <w:rFonts w:eastAsia="Times New Roman"/>
                <w:sz w:val="22"/>
                <w:szCs w:val="22"/>
                <w:lang w:eastAsia="ru-RU"/>
              </w:rPr>
            </w:pPr>
          </w:p>
        </w:tc>
        <w:tc>
          <w:tcPr>
            <w:tcW w:w="487" w:type="pct"/>
            <w:gridSpan w:val="4"/>
            <w:vMerge/>
            <w:tcBorders>
              <w:left w:val="single" w:sz="4" w:space="0" w:color="auto"/>
              <w:right w:val="single" w:sz="4" w:space="0" w:color="auto"/>
            </w:tcBorders>
          </w:tcPr>
          <w:p w14:paraId="103A9DCB"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33C43988"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09DFE682"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6D9AC35E"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357" w:type="pct"/>
            <w:gridSpan w:val="5"/>
            <w:tcBorders>
              <w:top w:val="single" w:sz="4" w:space="0" w:color="auto"/>
              <w:left w:val="single" w:sz="4" w:space="0" w:color="auto"/>
              <w:bottom w:val="single" w:sz="4" w:space="0" w:color="auto"/>
              <w:right w:val="single" w:sz="4" w:space="0" w:color="auto"/>
            </w:tcBorders>
          </w:tcPr>
          <w:p w14:paraId="6545EB8D"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466A6A8C"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7B864D08"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6A461361"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4"/>
            <w:tcBorders>
              <w:top w:val="single" w:sz="4" w:space="0" w:color="auto"/>
              <w:left w:val="single" w:sz="4" w:space="0" w:color="auto"/>
              <w:bottom w:val="single" w:sz="4" w:space="0" w:color="auto"/>
              <w:right w:val="single" w:sz="4" w:space="0" w:color="auto"/>
            </w:tcBorders>
          </w:tcPr>
          <w:p w14:paraId="1D626A99"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6" w:type="pct"/>
            <w:gridSpan w:val="2"/>
            <w:tcBorders>
              <w:top w:val="single" w:sz="4" w:space="0" w:color="auto"/>
              <w:left w:val="single" w:sz="4" w:space="0" w:color="auto"/>
              <w:bottom w:val="single" w:sz="4" w:space="0" w:color="auto"/>
              <w:right w:val="single" w:sz="4" w:space="0" w:color="auto"/>
            </w:tcBorders>
          </w:tcPr>
          <w:p w14:paraId="63A03ACF"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535" w:type="pct"/>
            <w:vMerge/>
            <w:tcBorders>
              <w:left w:val="single" w:sz="4" w:space="0" w:color="auto"/>
              <w:bottom w:val="nil"/>
              <w:right w:val="single" w:sz="4" w:space="0" w:color="auto"/>
            </w:tcBorders>
          </w:tcPr>
          <w:p w14:paraId="14FCFF21" w14:textId="77777777" w:rsidR="004A1EDE" w:rsidRPr="004A1EDE" w:rsidRDefault="004A1EDE" w:rsidP="005115E3">
            <w:pPr>
              <w:rPr>
                <w:rFonts w:eastAsia="Times New Roman"/>
                <w:sz w:val="22"/>
                <w:szCs w:val="22"/>
                <w:lang w:eastAsia="ru-RU"/>
              </w:rPr>
            </w:pPr>
          </w:p>
        </w:tc>
      </w:tr>
      <w:tr w:rsidR="00087C7B" w:rsidRPr="004A1EDE" w14:paraId="679A2B94" w14:textId="77777777" w:rsidTr="00412BC2">
        <w:trPr>
          <w:trHeight w:val="20"/>
        </w:trPr>
        <w:tc>
          <w:tcPr>
            <w:tcW w:w="159" w:type="pct"/>
            <w:vMerge/>
            <w:tcBorders>
              <w:left w:val="single" w:sz="4" w:space="0" w:color="auto"/>
              <w:right w:val="single" w:sz="4" w:space="0" w:color="auto"/>
            </w:tcBorders>
          </w:tcPr>
          <w:p w14:paraId="128DF32C" w14:textId="77777777" w:rsidR="004A1EDE" w:rsidRPr="004A1EDE" w:rsidRDefault="004A1EDE" w:rsidP="005115E3">
            <w:pPr>
              <w:widowControl w:val="0"/>
              <w:autoSpaceDE w:val="0"/>
              <w:autoSpaceDN w:val="0"/>
              <w:adjustRightInd w:val="0"/>
              <w:jc w:val="center"/>
              <w:rPr>
                <w:rFonts w:eastAsia="Calibri"/>
                <w:sz w:val="22"/>
                <w:szCs w:val="22"/>
                <w:lang w:eastAsia="ru-RU"/>
              </w:rPr>
            </w:pPr>
          </w:p>
        </w:tc>
        <w:tc>
          <w:tcPr>
            <w:tcW w:w="544" w:type="pct"/>
            <w:gridSpan w:val="2"/>
            <w:vMerge/>
            <w:tcBorders>
              <w:left w:val="single" w:sz="4" w:space="0" w:color="auto"/>
              <w:right w:val="single" w:sz="4" w:space="0" w:color="auto"/>
            </w:tcBorders>
          </w:tcPr>
          <w:p w14:paraId="6AB6A6EA" w14:textId="77777777" w:rsidR="004A1EDE" w:rsidRPr="004A1EDE" w:rsidRDefault="004A1EDE" w:rsidP="005115E3">
            <w:pPr>
              <w:shd w:val="clear" w:color="auto" w:fill="FFFFFF"/>
              <w:rPr>
                <w:rFonts w:eastAsia="Times New Roman"/>
                <w:sz w:val="22"/>
                <w:szCs w:val="22"/>
                <w:lang w:eastAsia="ru-RU"/>
              </w:rPr>
            </w:pPr>
          </w:p>
        </w:tc>
        <w:tc>
          <w:tcPr>
            <w:tcW w:w="487" w:type="pct"/>
            <w:gridSpan w:val="4"/>
            <w:vMerge/>
            <w:tcBorders>
              <w:left w:val="single" w:sz="4" w:space="0" w:color="auto"/>
              <w:right w:val="single" w:sz="4" w:space="0" w:color="auto"/>
            </w:tcBorders>
          </w:tcPr>
          <w:p w14:paraId="7C2E473B"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166F95AD"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51CDCF69"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5F9AC682"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357" w:type="pct"/>
            <w:gridSpan w:val="5"/>
            <w:tcBorders>
              <w:top w:val="single" w:sz="4" w:space="0" w:color="auto"/>
              <w:left w:val="single" w:sz="4" w:space="0" w:color="auto"/>
              <w:bottom w:val="single" w:sz="4" w:space="0" w:color="auto"/>
              <w:right w:val="single" w:sz="4" w:space="0" w:color="auto"/>
            </w:tcBorders>
          </w:tcPr>
          <w:p w14:paraId="4FBE617C"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55AEC057"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1102,00</w:t>
            </w:r>
          </w:p>
        </w:tc>
        <w:tc>
          <w:tcPr>
            <w:tcW w:w="353" w:type="pct"/>
            <w:gridSpan w:val="3"/>
            <w:tcBorders>
              <w:top w:val="single" w:sz="4" w:space="0" w:color="auto"/>
              <w:left w:val="single" w:sz="4" w:space="0" w:color="auto"/>
              <w:bottom w:val="single" w:sz="4" w:space="0" w:color="auto"/>
              <w:right w:val="single" w:sz="4" w:space="0" w:color="auto"/>
            </w:tcBorders>
          </w:tcPr>
          <w:p w14:paraId="2C15B1D5"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57540541"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4"/>
            <w:tcBorders>
              <w:top w:val="single" w:sz="4" w:space="0" w:color="auto"/>
              <w:left w:val="single" w:sz="4" w:space="0" w:color="auto"/>
              <w:bottom w:val="single" w:sz="4" w:space="0" w:color="auto"/>
              <w:right w:val="single" w:sz="4" w:space="0" w:color="auto"/>
            </w:tcBorders>
          </w:tcPr>
          <w:p w14:paraId="4D5A7663"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6" w:type="pct"/>
            <w:gridSpan w:val="2"/>
            <w:tcBorders>
              <w:top w:val="single" w:sz="4" w:space="0" w:color="auto"/>
              <w:left w:val="single" w:sz="4" w:space="0" w:color="auto"/>
              <w:bottom w:val="single" w:sz="4" w:space="0" w:color="auto"/>
              <w:right w:val="single" w:sz="4" w:space="0" w:color="auto"/>
            </w:tcBorders>
          </w:tcPr>
          <w:p w14:paraId="227CA3C3"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1102,00</w:t>
            </w:r>
          </w:p>
        </w:tc>
        <w:tc>
          <w:tcPr>
            <w:tcW w:w="535" w:type="pct"/>
            <w:tcBorders>
              <w:top w:val="nil"/>
              <w:left w:val="single" w:sz="4" w:space="0" w:color="auto"/>
              <w:right w:val="single" w:sz="4" w:space="0" w:color="auto"/>
            </w:tcBorders>
          </w:tcPr>
          <w:p w14:paraId="22A3239E" w14:textId="77777777" w:rsidR="004A1EDE" w:rsidRPr="004A1EDE" w:rsidRDefault="004A1EDE" w:rsidP="005115E3">
            <w:pPr>
              <w:rPr>
                <w:rFonts w:eastAsia="Times New Roman"/>
                <w:sz w:val="22"/>
                <w:szCs w:val="22"/>
                <w:lang w:eastAsia="ru-RU"/>
              </w:rPr>
            </w:pPr>
          </w:p>
        </w:tc>
      </w:tr>
      <w:tr w:rsidR="00087C7B" w:rsidRPr="004A1EDE" w14:paraId="7F17F074" w14:textId="77777777" w:rsidTr="00412BC2">
        <w:trPr>
          <w:trHeight w:val="20"/>
        </w:trPr>
        <w:tc>
          <w:tcPr>
            <w:tcW w:w="159" w:type="pct"/>
            <w:vMerge/>
            <w:tcBorders>
              <w:left w:val="single" w:sz="4" w:space="0" w:color="auto"/>
              <w:right w:val="single" w:sz="4" w:space="0" w:color="auto"/>
            </w:tcBorders>
          </w:tcPr>
          <w:p w14:paraId="2086BC09" w14:textId="77777777" w:rsidR="004A1EDE" w:rsidRPr="004A1EDE" w:rsidRDefault="004A1EDE" w:rsidP="005115E3">
            <w:pPr>
              <w:widowControl w:val="0"/>
              <w:autoSpaceDE w:val="0"/>
              <w:autoSpaceDN w:val="0"/>
              <w:adjustRightInd w:val="0"/>
              <w:jc w:val="center"/>
              <w:rPr>
                <w:rFonts w:eastAsia="Calibri"/>
                <w:sz w:val="22"/>
                <w:szCs w:val="22"/>
                <w:lang w:eastAsia="ru-RU"/>
              </w:rPr>
            </w:pPr>
          </w:p>
        </w:tc>
        <w:tc>
          <w:tcPr>
            <w:tcW w:w="544" w:type="pct"/>
            <w:gridSpan w:val="2"/>
            <w:vMerge/>
            <w:tcBorders>
              <w:left w:val="single" w:sz="4" w:space="0" w:color="auto"/>
              <w:right w:val="single" w:sz="4" w:space="0" w:color="auto"/>
            </w:tcBorders>
          </w:tcPr>
          <w:p w14:paraId="6BE874FE" w14:textId="77777777" w:rsidR="004A1EDE" w:rsidRPr="004A1EDE" w:rsidRDefault="004A1EDE" w:rsidP="005115E3">
            <w:pPr>
              <w:shd w:val="clear" w:color="auto" w:fill="FFFFFF"/>
              <w:rPr>
                <w:rFonts w:eastAsia="Times New Roman"/>
                <w:sz w:val="22"/>
                <w:szCs w:val="22"/>
                <w:lang w:eastAsia="ru-RU"/>
              </w:rPr>
            </w:pPr>
          </w:p>
        </w:tc>
        <w:tc>
          <w:tcPr>
            <w:tcW w:w="487" w:type="pct"/>
            <w:gridSpan w:val="4"/>
            <w:vMerge/>
            <w:tcBorders>
              <w:left w:val="single" w:sz="4" w:space="0" w:color="auto"/>
              <w:right w:val="single" w:sz="4" w:space="0" w:color="auto"/>
            </w:tcBorders>
          </w:tcPr>
          <w:p w14:paraId="4FDD184D"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6FFA2EB1"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6BDE2BA4"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453D2FC9"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357" w:type="pct"/>
            <w:gridSpan w:val="5"/>
            <w:tcBorders>
              <w:top w:val="single" w:sz="4" w:space="0" w:color="auto"/>
              <w:left w:val="single" w:sz="4" w:space="0" w:color="auto"/>
              <w:bottom w:val="single" w:sz="4" w:space="0" w:color="auto"/>
              <w:right w:val="single" w:sz="4" w:space="0" w:color="auto"/>
            </w:tcBorders>
          </w:tcPr>
          <w:p w14:paraId="575EF993"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71996826"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253D5B4A"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3DE3E57F"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6" w:type="pct"/>
            <w:gridSpan w:val="5"/>
            <w:tcBorders>
              <w:top w:val="single" w:sz="4" w:space="0" w:color="auto"/>
              <w:left w:val="single" w:sz="4" w:space="0" w:color="auto"/>
              <w:bottom w:val="single" w:sz="4" w:space="0" w:color="auto"/>
              <w:right w:val="single" w:sz="4" w:space="0" w:color="auto"/>
            </w:tcBorders>
          </w:tcPr>
          <w:p w14:paraId="6AE81B24"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3" w:type="pct"/>
            <w:tcBorders>
              <w:top w:val="single" w:sz="4" w:space="0" w:color="auto"/>
              <w:left w:val="single" w:sz="4" w:space="0" w:color="auto"/>
              <w:bottom w:val="single" w:sz="4" w:space="0" w:color="auto"/>
              <w:right w:val="single" w:sz="4" w:space="0" w:color="auto"/>
            </w:tcBorders>
          </w:tcPr>
          <w:p w14:paraId="65662465"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535" w:type="pct"/>
            <w:tcBorders>
              <w:left w:val="single" w:sz="4" w:space="0" w:color="auto"/>
              <w:bottom w:val="single" w:sz="4" w:space="0" w:color="auto"/>
              <w:right w:val="single" w:sz="4" w:space="0" w:color="auto"/>
            </w:tcBorders>
          </w:tcPr>
          <w:p w14:paraId="1A8F1B53" w14:textId="77777777" w:rsidR="004A1EDE" w:rsidRPr="004A1EDE" w:rsidRDefault="004A1EDE" w:rsidP="005115E3">
            <w:pPr>
              <w:rPr>
                <w:rFonts w:eastAsia="Times New Roman"/>
                <w:sz w:val="22"/>
                <w:szCs w:val="22"/>
                <w:lang w:eastAsia="ru-RU"/>
              </w:rPr>
            </w:pPr>
          </w:p>
        </w:tc>
      </w:tr>
      <w:tr w:rsidR="00087C7B" w:rsidRPr="004A1EDE" w14:paraId="3E65BFAD" w14:textId="77777777" w:rsidTr="00412BC2">
        <w:trPr>
          <w:trHeight w:val="20"/>
        </w:trPr>
        <w:tc>
          <w:tcPr>
            <w:tcW w:w="159" w:type="pct"/>
            <w:vMerge w:val="restart"/>
            <w:tcBorders>
              <w:left w:val="single" w:sz="4" w:space="0" w:color="auto"/>
              <w:right w:val="single" w:sz="4" w:space="0" w:color="auto"/>
            </w:tcBorders>
          </w:tcPr>
          <w:p w14:paraId="54707FE9" w14:textId="77777777" w:rsidR="004A1EDE" w:rsidRPr="004A1EDE" w:rsidRDefault="004A1EDE" w:rsidP="005115E3">
            <w:pPr>
              <w:widowControl w:val="0"/>
              <w:autoSpaceDE w:val="0"/>
              <w:autoSpaceDN w:val="0"/>
              <w:adjustRightInd w:val="0"/>
              <w:ind w:right="-121"/>
              <w:rPr>
                <w:rFonts w:eastAsia="Calibri"/>
                <w:sz w:val="22"/>
                <w:szCs w:val="22"/>
                <w:lang w:eastAsia="ru-RU"/>
              </w:rPr>
            </w:pPr>
            <w:r w:rsidRPr="004A1EDE">
              <w:rPr>
                <w:rFonts w:eastAsia="Calibri"/>
                <w:sz w:val="22"/>
                <w:szCs w:val="22"/>
                <w:lang w:eastAsia="ru-RU"/>
              </w:rPr>
              <w:t>5.1.</w:t>
            </w:r>
          </w:p>
        </w:tc>
        <w:tc>
          <w:tcPr>
            <w:tcW w:w="544" w:type="pct"/>
            <w:gridSpan w:val="2"/>
            <w:vMerge w:val="restart"/>
            <w:tcBorders>
              <w:left w:val="single" w:sz="4" w:space="0" w:color="auto"/>
              <w:right w:val="single" w:sz="4" w:space="0" w:color="auto"/>
            </w:tcBorders>
          </w:tcPr>
          <w:p w14:paraId="7AE7EB87" w14:textId="77777777" w:rsidR="004A1EDE" w:rsidRPr="004A1EDE" w:rsidRDefault="004A1EDE" w:rsidP="005115E3">
            <w:pPr>
              <w:shd w:val="clear" w:color="auto" w:fill="FFFFFF"/>
              <w:rPr>
                <w:rFonts w:eastAsia="Times New Roman"/>
                <w:iCs/>
                <w:sz w:val="22"/>
                <w:szCs w:val="22"/>
                <w:lang w:eastAsia="ru-RU"/>
              </w:rPr>
            </w:pPr>
            <w:r w:rsidRPr="004A1EDE">
              <w:rPr>
                <w:rFonts w:eastAsia="Times New Roman"/>
                <w:iCs/>
                <w:sz w:val="22"/>
                <w:szCs w:val="22"/>
                <w:lang w:eastAsia="ru-RU"/>
              </w:rPr>
              <w:t xml:space="preserve">Строительство </w:t>
            </w:r>
          </w:p>
          <w:p w14:paraId="2E438ABD" w14:textId="77777777" w:rsidR="004A1EDE" w:rsidRPr="004A1EDE" w:rsidRDefault="004A1EDE" w:rsidP="005115E3">
            <w:pPr>
              <w:rPr>
                <w:rFonts w:eastAsia="Times New Roman"/>
                <w:iCs/>
                <w:sz w:val="22"/>
                <w:szCs w:val="22"/>
                <w:lang w:eastAsia="ru-RU"/>
              </w:rPr>
            </w:pPr>
            <w:r w:rsidRPr="004A1EDE">
              <w:rPr>
                <w:rFonts w:eastAsia="Times New Roman"/>
                <w:iCs/>
                <w:sz w:val="22"/>
                <w:szCs w:val="22"/>
                <w:lang w:eastAsia="ru-RU"/>
              </w:rPr>
              <w:t xml:space="preserve">многофункционального центра культуры </w:t>
            </w:r>
          </w:p>
          <w:p w14:paraId="702E2F54" w14:textId="77777777" w:rsidR="004A1EDE" w:rsidRPr="004A1EDE" w:rsidRDefault="004A1EDE" w:rsidP="005115E3">
            <w:pPr>
              <w:rPr>
                <w:rFonts w:eastAsia="Times New Roman"/>
                <w:sz w:val="22"/>
                <w:szCs w:val="22"/>
                <w:lang w:eastAsia="ru-RU"/>
              </w:rPr>
            </w:pPr>
            <w:r w:rsidRPr="004A1EDE">
              <w:rPr>
                <w:rFonts w:eastAsia="Times New Roman"/>
                <w:iCs/>
                <w:sz w:val="22"/>
                <w:szCs w:val="22"/>
                <w:lang w:eastAsia="ru-RU"/>
              </w:rPr>
              <w:t xml:space="preserve">в </w:t>
            </w:r>
            <w:proofErr w:type="spellStart"/>
            <w:r w:rsidRPr="004A1EDE">
              <w:rPr>
                <w:rFonts w:eastAsia="Times New Roman"/>
                <w:iCs/>
                <w:sz w:val="22"/>
                <w:szCs w:val="22"/>
                <w:lang w:eastAsia="ru-RU"/>
              </w:rPr>
              <w:t>п.Посьет</w:t>
            </w:r>
            <w:proofErr w:type="spellEnd"/>
          </w:p>
        </w:tc>
        <w:tc>
          <w:tcPr>
            <w:tcW w:w="487" w:type="pct"/>
            <w:gridSpan w:val="4"/>
            <w:vMerge w:val="restart"/>
            <w:tcBorders>
              <w:left w:val="single" w:sz="4" w:space="0" w:color="auto"/>
              <w:right w:val="single" w:sz="4" w:space="0" w:color="auto"/>
            </w:tcBorders>
          </w:tcPr>
          <w:p w14:paraId="36DA8BF9" w14:textId="38E0E262" w:rsidR="004A1EDE" w:rsidRPr="004A1EDE" w:rsidRDefault="004A1EDE" w:rsidP="005115E3">
            <w:pPr>
              <w:rPr>
                <w:rFonts w:eastAsia="Times New Roman"/>
                <w:sz w:val="22"/>
                <w:szCs w:val="22"/>
                <w:lang w:eastAsia="ru-RU"/>
              </w:rPr>
            </w:pPr>
            <w:r w:rsidRPr="004A1EDE">
              <w:rPr>
                <w:rFonts w:eastAsia="Times New Roman"/>
                <w:sz w:val="22"/>
                <w:szCs w:val="22"/>
                <w:lang w:eastAsia="ru-RU"/>
              </w:rPr>
              <w:t>Управление культуры, спорта, молодежной</w:t>
            </w:r>
            <w:r w:rsidR="00087C7B">
              <w:rPr>
                <w:rFonts w:eastAsia="Times New Roman"/>
                <w:sz w:val="22"/>
                <w:szCs w:val="22"/>
                <w:lang w:eastAsia="ru-RU"/>
              </w:rPr>
              <w:t xml:space="preserve"> </w:t>
            </w:r>
            <w:r w:rsidRPr="004A1EDE">
              <w:rPr>
                <w:rFonts w:eastAsia="Times New Roman"/>
                <w:sz w:val="22"/>
                <w:szCs w:val="22"/>
                <w:lang w:eastAsia="ru-RU"/>
              </w:rPr>
              <w:t>и социальной политики</w:t>
            </w:r>
          </w:p>
        </w:tc>
        <w:tc>
          <w:tcPr>
            <w:tcW w:w="203" w:type="pct"/>
            <w:vMerge w:val="restart"/>
            <w:tcBorders>
              <w:left w:val="single" w:sz="4" w:space="0" w:color="auto"/>
              <w:right w:val="single" w:sz="4" w:space="0" w:color="auto"/>
            </w:tcBorders>
          </w:tcPr>
          <w:p w14:paraId="79389D01"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2024-2027</w:t>
            </w:r>
          </w:p>
          <w:p w14:paraId="0BEC2F7F" w14:textId="77777777" w:rsidR="004A1EDE" w:rsidRPr="004A1EDE" w:rsidRDefault="004A1EDE" w:rsidP="005115E3">
            <w:pPr>
              <w:rPr>
                <w:rFonts w:eastAsia="Times New Roman"/>
                <w:sz w:val="22"/>
                <w:szCs w:val="22"/>
                <w:lang w:eastAsia="ru-RU"/>
              </w:rPr>
            </w:pPr>
          </w:p>
        </w:tc>
        <w:tc>
          <w:tcPr>
            <w:tcW w:w="234" w:type="pct"/>
            <w:gridSpan w:val="2"/>
            <w:vMerge w:val="restart"/>
            <w:tcBorders>
              <w:left w:val="single" w:sz="4" w:space="0" w:color="auto"/>
              <w:right w:val="single" w:sz="4" w:space="0" w:color="auto"/>
            </w:tcBorders>
          </w:tcPr>
          <w:p w14:paraId="7EE6BFA0" w14:textId="77777777" w:rsidR="004A1EDE" w:rsidRPr="004A1EDE" w:rsidRDefault="004A1EDE" w:rsidP="005115E3">
            <w:pPr>
              <w:rPr>
                <w:rFonts w:eastAsia="Times New Roman"/>
                <w:sz w:val="22"/>
                <w:szCs w:val="22"/>
                <w:lang w:eastAsia="ru-RU"/>
              </w:rPr>
            </w:pPr>
          </w:p>
          <w:p w14:paraId="75524892"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70B6F528"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357" w:type="pct"/>
            <w:gridSpan w:val="5"/>
            <w:tcBorders>
              <w:top w:val="single" w:sz="4" w:space="0" w:color="auto"/>
              <w:left w:val="single" w:sz="4" w:space="0" w:color="auto"/>
              <w:bottom w:val="single" w:sz="4" w:space="0" w:color="auto"/>
              <w:right w:val="single" w:sz="4" w:space="0" w:color="auto"/>
            </w:tcBorders>
          </w:tcPr>
          <w:p w14:paraId="35E803EE"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20EB99CE"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09782D3C"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626C0F84"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6" w:type="pct"/>
            <w:gridSpan w:val="5"/>
            <w:tcBorders>
              <w:top w:val="single" w:sz="4" w:space="0" w:color="auto"/>
              <w:left w:val="single" w:sz="4" w:space="0" w:color="auto"/>
              <w:bottom w:val="single" w:sz="4" w:space="0" w:color="auto"/>
              <w:right w:val="single" w:sz="4" w:space="0" w:color="auto"/>
            </w:tcBorders>
          </w:tcPr>
          <w:p w14:paraId="669C280C"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3" w:type="pct"/>
            <w:tcBorders>
              <w:top w:val="single" w:sz="4" w:space="0" w:color="auto"/>
              <w:left w:val="single" w:sz="4" w:space="0" w:color="auto"/>
              <w:bottom w:val="single" w:sz="4" w:space="0" w:color="auto"/>
              <w:right w:val="single" w:sz="4" w:space="0" w:color="auto"/>
            </w:tcBorders>
          </w:tcPr>
          <w:p w14:paraId="0FB9402F"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535" w:type="pct"/>
            <w:tcBorders>
              <w:top w:val="single" w:sz="4" w:space="0" w:color="auto"/>
              <w:left w:val="single" w:sz="4" w:space="0" w:color="auto"/>
              <w:bottom w:val="single" w:sz="4" w:space="0" w:color="auto"/>
              <w:right w:val="single" w:sz="4" w:space="0" w:color="auto"/>
            </w:tcBorders>
          </w:tcPr>
          <w:p w14:paraId="50E00D29" w14:textId="77777777" w:rsidR="004A1EDE" w:rsidRPr="004A1EDE" w:rsidRDefault="004A1EDE" w:rsidP="005115E3">
            <w:pPr>
              <w:rPr>
                <w:rFonts w:eastAsia="Times New Roman"/>
                <w:sz w:val="22"/>
                <w:szCs w:val="22"/>
                <w:lang w:eastAsia="ru-RU"/>
              </w:rPr>
            </w:pPr>
          </w:p>
        </w:tc>
      </w:tr>
      <w:tr w:rsidR="00087C7B" w:rsidRPr="004A1EDE" w14:paraId="6FE5CEF6" w14:textId="77777777" w:rsidTr="00412BC2">
        <w:trPr>
          <w:trHeight w:val="20"/>
        </w:trPr>
        <w:tc>
          <w:tcPr>
            <w:tcW w:w="159" w:type="pct"/>
            <w:vMerge/>
            <w:tcBorders>
              <w:left w:val="single" w:sz="4" w:space="0" w:color="auto"/>
              <w:right w:val="single" w:sz="4" w:space="0" w:color="auto"/>
            </w:tcBorders>
          </w:tcPr>
          <w:p w14:paraId="60772B42" w14:textId="77777777" w:rsidR="004A1EDE" w:rsidRPr="004A1EDE" w:rsidRDefault="004A1EDE" w:rsidP="005115E3">
            <w:pPr>
              <w:widowControl w:val="0"/>
              <w:autoSpaceDE w:val="0"/>
              <w:autoSpaceDN w:val="0"/>
              <w:adjustRightInd w:val="0"/>
              <w:ind w:right="-121"/>
              <w:rPr>
                <w:rFonts w:eastAsia="Calibri"/>
                <w:sz w:val="22"/>
                <w:szCs w:val="22"/>
                <w:lang w:eastAsia="ru-RU"/>
              </w:rPr>
            </w:pPr>
          </w:p>
        </w:tc>
        <w:tc>
          <w:tcPr>
            <w:tcW w:w="544" w:type="pct"/>
            <w:gridSpan w:val="2"/>
            <w:vMerge/>
            <w:tcBorders>
              <w:left w:val="single" w:sz="4" w:space="0" w:color="auto"/>
              <w:right w:val="single" w:sz="4" w:space="0" w:color="auto"/>
            </w:tcBorders>
          </w:tcPr>
          <w:p w14:paraId="56C373E4" w14:textId="77777777" w:rsidR="004A1EDE" w:rsidRPr="004A1EDE" w:rsidRDefault="004A1EDE" w:rsidP="005115E3">
            <w:pPr>
              <w:autoSpaceDE w:val="0"/>
              <w:autoSpaceDN w:val="0"/>
              <w:adjustRightInd w:val="0"/>
              <w:rPr>
                <w:rFonts w:eastAsia="Times New Roman"/>
                <w:sz w:val="22"/>
                <w:szCs w:val="22"/>
                <w:lang w:eastAsia="ru-RU"/>
              </w:rPr>
            </w:pPr>
          </w:p>
        </w:tc>
        <w:tc>
          <w:tcPr>
            <w:tcW w:w="487" w:type="pct"/>
            <w:gridSpan w:val="4"/>
            <w:vMerge/>
            <w:tcBorders>
              <w:left w:val="single" w:sz="4" w:space="0" w:color="auto"/>
              <w:right w:val="single" w:sz="4" w:space="0" w:color="auto"/>
            </w:tcBorders>
          </w:tcPr>
          <w:p w14:paraId="2341E7C4"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3265204C"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6C94D222"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244E49FB"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357" w:type="pct"/>
            <w:gridSpan w:val="5"/>
            <w:tcBorders>
              <w:top w:val="single" w:sz="4" w:space="0" w:color="auto"/>
              <w:left w:val="single" w:sz="4" w:space="0" w:color="auto"/>
              <w:bottom w:val="single" w:sz="4" w:space="0" w:color="auto"/>
              <w:right w:val="single" w:sz="4" w:space="0" w:color="auto"/>
            </w:tcBorders>
          </w:tcPr>
          <w:p w14:paraId="6A78DDC0"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39DFF81A"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603DBFC1"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3BF245CD"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6" w:type="pct"/>
            <w:gridSpan w:val="5"/>
            <w:tcBorders>
              <w:top w:val="single" w:sz="4" w:space="0" w:color="auto"/>
              <w:left w:val="single" w:sz="4" w:space="0" w:color="auto"/>
              <w:bottom w:val="single" w:sz="4" w:space="0" w:color="auto"/>
              <w:right w:val="single" w:sz="4" w:space="0" w:color="auto"/>
            </w:tcBorders>
          </w:tcPr>
          <w:p w14:paraId="586C9885"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3" w:type="pct"/>
            <w:tcBorders>
              <w:top w:val="single" w:sz="4" w:space="0" w:color="auto"/>
              <w:left w:val="single" w:sz="4" w:space="0" w:color="auto"/>
              <w:bottom w:val="single" w:sz="4" w:space="0" w:color="auto"/>
              <w:right w:val="single" w:sz="4" w:space="0" w:color="auto"/>
            </w:tcBorders>
          </w:tcPr>
          <w:p w14:paraId="5924185B"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535" w:type="pct"/>
            <w:tcBorders>
              <w:top w:val="single" w:sz="4" w:space="0" w:color="auto"/>
              <w:left w:val="single" w:sz="4" w:space="0" w:color="auto"/>
              <w:bottom w:val="single" w:sz="4" w:space="0" w:color="auto"/>
              <w:right w:val="single" w:sz="4" w:space="0" w:color="auto"/>
            </w:tcBorders>
          </w:tcPr>
          <w:p w14:paraId="58C7466E" w14:textId="77777777" w:rsidR="004A1EDE" w:rsidRPr="004A1EDE" w:rsidRDefault="004A1EDE" w:rsidP="005115E3">
            <w:pPr>
              <w:rPr>
                <w:rFonts w:eastAsia="Times New Roman"/>
                <w:sz w:val="22"/>
                <w:szCs w:val="22"/>
                <w:lang w:eastAsia="ru-RU"/>
              </w:rPr>
            </w:pPr>
          </w:p>
        </w:tc>
      </w:tr>
      <w:tr w:rsidR="00087C7B" w:rsidRPr="004A1EDE" w14:paraId="0A36E475" w14:textId="77777777" w:rsidTr="00412BC2">
        <w:trPr>
          <w:trHeight w:val="20"/>
        </w:trPr>
        <w:tc>
          <w:tcPr>
            <w:tcW w:w="159" w:type="pct"/>
            <w:vMerge/>
            <w:tcBorders>
              <w:left w:val="single" w:sz="4" w:space="0" w:color="auto"/>
              <w:right w:val="single" w:sz="4" w:space="0" w:color="auto"/>
            </w:tcBorders>
          </w:tcPr>
          <w:p w14:paraId="5E41ADE0" w14:textId="77777777" w:rsidR="004A1EDE" w:rsidRPr="004A1EDE" w:rsidRDefault="004A1EDE" w:rsidP="005115E3">
            <w:pPr>
              <w:widowControl w:val="0"/>
              <w:autoSpaceDE w:val="0"/>
              <w:autoSpaceDN w:val="0"/>
              <w:adjustRightInd w:val="0"/>
              <w:ind w:right="-121"/>
              <w:rPr>
                <w:rFonts w:eastAsia="Calibri"/>
                <w:sz w:val="22"/>
                <w:szCs w:val="22"/>
                <w:lang w:eastAsia="ru-RU"/>
              </w:rPr>
            </w:pPr>
          </w:p>
        </w:tc>
        <w:tc>
          <w:tcPr>
            <w:tcW w:w="544" w:type="pct"/>
            <w:gridSpan w:val="2"/>
            <w:vMerge/>
            <w:tcBorders>
              <w:left w:val="single" w:sz="4" w:space="0" w:color="auto"/>
              <w:right w:val="single" w:sz="4" w:space="0" w:color="auto"/>
            </w:tcBorders>
          </w:tcPr>
          <w:p w14:paraId="18B8439E" w14:textId="77777777" w:rsidR="004A1EDE" w:rsidRPr="004A1EDE" w:rsidRDefault="004A1EDE" w:rsidP="005115E3">
            <w:pPr>
              <w:autoSpaceDE w:val="0"/>
              <w:autoSpaceDN w:val="0"/>
              <w:adjustRightInd w:val="0"/>
              <w:rPr>
                <w:rFonts w:eastAsia="Times New Roman"/>
                <w:sz w:val="22"/>
                <w:szCs w:val="22"/>
                <w:lang w:eastAsia="ru-RU"/>
              </w:rPr>
            </w:pPr>
          </w:p>
        </w:tc>
        <w:tc>
          <w:tcPr>
            <w:tcW w:w="487" w:type="pct"/>
            <w:gridSpan w:val="4"/>
            <w:vMerge/>
            <w:tcBorders>
              <w:left w:val="single" w:sz="4" w:space="0" w:color="auto"/>
              <w:right w:val="single" w:sz="4" w:space="0" w:color="auto"/>
            </w:tcBorders>
          </w:tcPr>
          <w:p w14:paraId="7006C4AF"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4EB467EE"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7A040720"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07924586"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357" w:type="pct"/>
            <w:gridSpan w:val="5"/>
            <w:tcBorders>
              <w:top w:val="single" w:sz="4" w:space="0" w:color="auto"/>
              <w:left w:val="single" w:sz="4" w:space="0" w:color="auto"/>
              <w:bottom w:val="single" w:sz="4" w:space="0" w:color="auto"/>
              <w:right w:val="single" w:sz="4" w:space="0" w:color="auto"/>
            </w:tcBorders>
          </w:tcPr>
          <w:p w14:paraId="1181D291"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3C77B096"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56BE2EE7"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591A2789"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6" w:type="pct"/>
            <w:gridSpan w:val="5"/>
            <w:tcBorders>
              <w:top w:val="single" w:sz="4" w:space="0" w:color="auto"/>
              <w:left w:val="single" w:sz="4" w:space="0" w:color="auto"/>
              <w:bottom w:val="single" w:sz="4" w:space="0" w:color="auto"/>
              <w:right w:val="single" w:sz="4" w:space="0" w:color="auto"/>
            </w:tcBorders>
          </w:tcPr>
          <w:p w14:paraId="5B6BA7E2"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3" w:type="pct"/>
            <w:tcBorders>
              <w:top w:val="single" w:sz="4" w:space="0" w:color="auto"/>
              <w:left w:val="single" w:sz="4" w:space="0" w:color="auto"/>
              <w:bottom w:val="single" w:sz="4" w:space="0" w:color="auto"/>
              <w:right w:val="single" w:sz="4" w:space="0" w:color="auto"/>
            </w:tcBorders>
          </w:tcPr>
          <w:p w14:paraId="4C145F45"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535" w:type="pct"/>
            <w:tcBorders>
              <w:top w:val="single" w:sz="4" w:space="0" w:color="auto"/>
              <w:left w:val="single" w:sz="4" w:space="0" w:color="auto"/>
              <w:bottom w:val="single" w:sz="4" w:space="0" w:color="auto"/>
              <w:right w:val="single" w:sz="4" w:space="0" w:color="auto"/>
            </w:tcBorders>
          </w:tcPr>
          <w:p w14:paraId="4497AF8F" w14:textId="77777777" w:rsidR="004A1EDE" w:rsidRPr="004A1EDE" w:rsidRDefault="004A1EDE" w:rsidP="005115E3">
            <w:pPr>
              <w:rPr>
                <w:rFonts w:eastAsia="Times New Roman"/>
                <w:sz w:val="22"/>
                <w:szCs w:val="22"/>
                <w:lang w:eastAsia="ru-RU"/>
              </w:rPr>
            </w:pPr>
          </w:p>
        </w:tc>
      </w:tr>
      <w:tr w:rsidR="00087C7B" w:rsidRPr="004A1EDE" w14:paraId="1C3E9445" w14:textId="77777777" w:rsidTr="00412BC2">
        <w:trPr>
          <w:trHeight w:val="20"/>
        </w:trPr>
        <w:tc>
          <w:tcPr>
            <w:tcW w:w="159" w:type="pct"/>
            <w:vMerge/>
            <w:tcBorders>
              <w:left w:val="single" w:sz="4" w:space="0" w:color="auto"/>
              <w:right w:val="single" w:sz="4" w:space="0" w:color="auto"/>
            </w:tcBorders>
          </w:tcPr>
          <w:p w14:paraId="76E7185E" w14:textId="77777777" w:rsidR="004A1EDE" w:rsidRPr="004A1EDE" w:rsidRDefault="004A1EDE" w:rsidP="005115E3">
            <w:pPr>
              <w:widowControl w:val="0"/>
              <w:autoSpaceDE w:val="0"/>
              <w:autoSpaceDN w:val="0"/>
              <w:adjustRightInd w:val="0"/>
              <w:ind w:right="-121"/>
              <w:rPr>
                <w:rFonts w:eastAsia="Calibri"/>
                <w:sz w:val="22"/>
                <w:szCs w:val="22"/>
                <w:lang w:eastAsia="ru-RU"/>
              </w:rPr>
            </w:pPr>
          </w:p>
        </w:tc>
        <w:tc>
          <w:tcPr>
            <w:tcW w:w="544" w:type="pct"/>
            <w:gridSpan w:val="2"/>
            <w:vMerge/>
            <w:tcBorders>
              <w:left w:val="single" w:sz="4" w:space="0" w:color="auto"/>
              <w:right w:val="single" w:sz="4" w:space="0" w:color="auto"/>
            </w:tcBorders>
          </w:tcPr>
          <w:p w14:paraId="1A9ED360" w14:textId="77777777" w:rsidR="004A1EDE" w:rsidRPr="004A1EDE" w:rsidRDefault="004A1EDE" w:rsidP="005115E3">
            <w:pPr>
              <w:autoSpaceDE w:val="0"/>
              <w:autoSpaceDN w:val="0"/>
              <w:adjustRightInd w:val="0"/>
              <w:rPr>
                <w:rFonts w:eastAsia="Times New Roman"/>
                <w:sz w:val="22"/>
                <w:szCs w:val="22"/>
                <w:lang w:eastAsia="ru-RU"/>
              </w:rPr>
            </w:pPr>
          </w:p>
        </w:tc>
        <w:tc>
          <w:tcPr>
            <w:tcW w:w="487" w:type="pct"/>
            <w:gridSpan w:val="4"/>
            <w:vMerge/>
            <w:tcBorders>
              <w:left w:val="single" w:sz="4" w:space="0" w:color="auto"/>
              <w:right w:val="single" w:sz="4" w:space="0" w:color="auto"/>
            </w:tcBorders>
          </w:tcPr>
          <w:p w14:paraId="5A1FBBDA"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0E7679F5"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723164B9"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6BF1FA4D"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357" w:type="pct"/>
            <w:gridSpan w:val="5"/>
            <w:tcBorders>
              <w:top w:val="single" w:sz="4" w:space="0" w:color="auto"/>
              <w:left w:val="single" w:sz="4" w:space="0" w:color="auto"/>
              <w:bottom w:val="single" w:sz="4" w:space="0" w:color="auto"/>
              <w:right w:val="single" w:sz="4" w:space="0" w:color="auto"/>
            </w:tcBorders>
          </w:tcPr>
          <w:p w14:paraId="3D1C47CC"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00FB1F46"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3CEB82D1"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32066338"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6" w:type="pct"/>
            <w:gridSpan w:val="5"/>
            <w:tcBorders>
              <w:top w:val="single" w:sz="4" w:space="0" w:color="auto"/>
              <w:left w:val="single" w:sz="4" w:space="0" w:color="auto"/>
              <w:bottom w:val="single" w:sz="4" w:space="0" w:color="auto"/>
              <w:right w:val="single" w:sz="4" w:space="0" w:color="auto"/>
            </w:tcBorders>
          </w:tcPr>
          <w:p w14:paraId="3A1931BD"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3" w:type="pct"/>
            <w:tcBorders>
              <w:top w:val="single" w:sz="4" w:space="0" w:color="auto"/>
              <w:left w:val="single" w:sz="4" w:space="0" w:color="auto"/>
              <w:bottom w:val="single" w:sz="4" w:space="0" w:color="auto"/>
              <w:right w:val="single" w:sz="4" w:space="0" w:color="auto"/>
            </w:tcBorders>
          </w:tcPr>
          <w:p w14:paraId="7395E3B1"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535" w:type="pct"/>
            <w:tcBorders>
              <w:top w:val="single" w:sz="4" w:space="0" w:color="auto"/>
              <w:left w:val="single" w:sz="4" w:space="0" w:color="auto"/>
              <w:bottom w:val="single" w:sz="4" w:space="0" w:color="auto"/>
              <w:right w:val="single" w:sz="4" w:space="0" w:color="auto"/>
            </w:tcBorders>
          </w:tcPr>
          <w:p w14:paraId="584CFACE" w14:textId="77777777" w:rsidR="004A1EDE" w:rsidRPr="004A1EDE" w:rsidRDefault="004A1EDE" w:rsidP="005115E3">
            <w:pPr>
              <w:rPr>
                <w:rFonts w:eastAsia="Times New Roman"/>
                <w:sz w:val="22"/>
                <w:szCs w:val="22"/>
                <w:lang w:eastAsia="ru-RU"/>
              </w:rPr>
            </w:pPr>
          </w:p>
        </w:tc>
      </w:tr>
      <w:tr w:rsidR="00087C7B" w:rsidRPr="004A1EDE" w14:paraId="71090632" w14:textId="77777777" w:rsidTr="00412BC2">
        <w:trPr>
          <w:trHeight w:val="20"/>
        </w:trPr>
        <w:tc>
          <w:tcPr>
            <w:tcW w:w="159" w:type="pct"/>
            <w:vMerge/>
            <w:tcBorders>
              <w:left w:val="single" w:sz="4" w:space="0" w:color="auto"/>
              <w:right w:val="single" w:sz="4" w:space="0" w:color="auto"/>
            </w:tcBorders>
          </w:tcPr>
          <w:p w14:paraId="27CACFF8" w14:textId="77777777" w:rsidR="004A1EDE" w:rsidRPr="004A1EDE" w:rsidRDefault="004A1EDE" w:rsidP="005115E3">
            <w:pPr>
              <w:widowControl w:val="0"/>
              <w:autoSpaceDE w:val="0"/>
              <w:autoSpaceDN w:val="0"/>
              <w:adjustRightInd w:val="0"/>
              <w:ind w:right="-121"/>
              <w:rPr>
                <w:rFonts w:eastAsia="Calibri"/>
                <w:sz w:val="22"/>
                <w:szCs w:val="22"/>
                <w:lang w:eastAsia="ru-RU"/>
              </w:rPr>
            </w:pPr>
          </w:p>
        </w:tc>
        <w:tc>
          <w:tcPr>
            <w:tcW w:w="544" w:type="pct"/>
            <w:gridSpan w:val="2"/>
            <w:vMerge/>
            <w:tcBorders>
              <w:left w:val="single" w:sz="4" w:space="0" w:color="auto"/>
              <w:right w:val="single" w:sz="4" w:space="0" w:color="auto"/>
            </w:tcBorders>
          </w:tcPr>
          <w:p w14:paraId="2A9919B6" w14:textId="77777777" w:rsidR="004A1EDE" w:rsidRPr="004A1EDE" w:rsidRDefault="004A1EDE" w:rsidP="005115E3">
            <w:pPr>
              <w:autoSpaceDE w:val="0"/>
              <w:autoSpaceDN w:val="0"/>
              <w:adjustRightInd w:val="0"/>
              <w:rPr>
                <w:rFonts w:eastAsia="Times New Roman"/>
                <w:sz w:val="22"/>
                <w:szCs w:val="22"/>
                <w:lang w:eastAsia="ru-RU"/>
              </w:rPr>
            </w:pPr>
          </w:p>
        </w:tc>
        <w:tc>
          <w:tcPr>
            <w:tcW w:w="487" w:type="pct"/>
            <w:gridSpan w:val="4"/>
            <w:vMerge/>
            <w:tcBorders>
              <w:left w:val="single" w:sz="4" w:space="0" w:color="auto"/>
              <w:right w:val="single" w:sz="4" w:space="0" w:color="auto"/>
            </w:tcBorders>
          </w:tcPr>
          <w:p w14:paraId="4E7C32EF"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0DBAD02C"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52D0D730"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30DC36E9"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357" w:type="pct"/>
            <w:gridSpan w:val="5"/>
            <w:tcBorders>
              <w:top w:val="single" w:sz="4" w:space="0" w:color="auto"/>
              <w:left w:val="single" w:sz="4" w:space="0" w:color="auto"/>
              <w:bottom w:val="single" w:sz="4" w:space="0" w:color="auto"/>
              <w:right w:val="single" w:sz="4" w:space="0" w:color="auto"/>
            </w:tcBorders>
          </w:tcPr>
          <w:p w14:paraId="0B3366C2"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4DF9D959"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05140001" w14:textId="77777777" w:rsidR="004A1EDE" w:rsidRPr="004A1EDE" w:rsidRDefault="004A1EDE" w:rsidP="005115E3">
            <w:pPr>
              <w:jc w:val="center"/>
              <w:rPr>
                <w:rFonts w:eastAsia="Times New Roman"/>
                <w:sz w:val="22"/>
                <w:szCs w:val="22"/>
                <w:lang w:eastAsia="ru-RU"/>
              </w:rPr>
            </w:pPr>
          </w:p>
        </w:tc>
        <w:tc>
          <w:tcPr>
            <w:tcW w:w="352" w:type="pct"/>
            <w:gridSpan w:val="3"/>
            <w:tcBorders>
              <w:top w:val="single" w:sz="4" w:space="0" w:color="auto"/>
              <w:left w:val="single" w:sz="4" w:space="0" w:color="auto"/>
              <w:bottom w:val="single" w:sz="4" w:space="0" w:color="auto"/>
              <w:right w:val="single" w:sz="4" w:space="0" w:color="auto"/>
            </w:tcBorders>
          </w:tcPr>
          <w:p w14:paraId="6B50E394" w14:textId="77777777" w:rsidR="004A1EDE" w:rsidRPr="004A1EDE" w:rsidRDefault="004A1EDE" w:rsidP="005115E3">
            <w:pPr>
              <w:rPr>
                <w:rFonts w:eastAsia="Times New Roman"/>
                <w:sz w:val="22"/>
                <w:szCs w:val="22"/>
                <w:lang w:eastAsia="ru-RU"/>
              </w:rPr>
            </w:pPr>
          </w:p>
        </w:tc>
        <w:tc>
          <w:tcPr>
            <w:tcW w:w="356" w:type="pct"/>
            <w:gridSpan w:val="5"/>
            <w:tcBorders>
              <w:top w:val="single" w:sz="4" w:space="0" w:color="auto"/>
              <w:left w:val="single" w:sz="4" w:space="0" w:color="auto"/>
              <w:bottom w:val="single" w:sz="4" w:space="0" w:color="auto"/>
              <w:right w:val="single" w:sz="4" w:space="0" w:color="auto"/>
            </w:tcBorders>
          </w:tcPr>
          <w:p w14:paraId="19378DF8" w14:textId="77777777" w:rsidR="004A1EDE" w:rsidRPr="004A1EDE" w:rsidRDefault="004A1EDE" w:rsidP="005115E3">
            <w:pPr>
              <w:rPr>
                <w:rFonts w:eastAsia="Times New Roman"/>
                <w:sz w:val="22"/>
                <w:szCs w:val="22"/>
                <w:lang w:eastAsia="ru-RU"/>
              </w:rPr>
            </w:pPr>
          </w:p>
        </w:tc>
        <w:tc>
          <w:tcPr>
            <w:tcW w:w="403" w:type="pct"/>
            <w:tcBorders>
              <w:top w:val="single" w:sz="4" w:space="0" w:color="auto"/>
              <w:left w:val="single" w:sz="4" w:space="0" w:color="auto"/>
              <w:bottom w:val="single" w:sz="4" w:space="0" w:color="auto"/>
              <w:right w:val="single" w:sz="4" w:space="0" w:color="auto"/>
            </w:tcBorders>
          </w:tcPr>
          <w:p w14:paraId="034E1779"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65E72F28" w14:textId="77777777" w:rsidR="004A1EDE" w:rsidRPr="004A1EDE" w:rsidRDefault="004A1EDE" w:rsidP="005115E3">
            <w:pPr>
              <w:rPr>
                <w:rFonts w:eastAsia="Times New Roman"/>
                <w:sz w:val="22"/>
                <w:szCs w:val="22"/>
                <w:lang w:eastAsia="ru-RU"/>
              </w:rPr>
            </w:pPr>
          </w:p>
        </w:tc>
      </w:tr>
      <w:tr w:rsidR="00087C7B" w:rsidRPr="004A1EDE" w14:paraId="00AD302C" w14:textId="77777777" w:rsidTr="00412BC2">
        <w:trPr>
          <w:trHeight w:val="20"/>
        </w:trPr>
        <w:tc>
          <w:tcPr>
            <w:tcW w:w="159" w:type="pct"/>
            <w:vMerge w:val="restart"/>
            <w:tcBorders>
              <w:left w:val="single" w:sz="4" w:space="0" w:color="auto"/>
              <w:right w:val="single" w:sz="4" w:space="0" w:color="auto"/>
            </w:tcBorders>
          </w:tcPr>
          <w:p w14:paraId="023F95E4" w14:textId="77777777" w:rsidR="004A1EDE" w:rsidRPr="004A1EDE" w:rsidRDefault="004A1EDE" w:rsidP="005115E3">
            <w:pPr>
              <w:widowControl w:val="0"/>
              <w:autoSpaceDE w:val="0"/>
              <w:autoSpaceDN w:val="0"/>
              <w:adjustRightInd w:val="0"/>
              <w:ind w:right="-121"/>
              <w:rPr>
                <w:rFonts w:eastAsia="Calibri"/>
                <w:sz w:val="22"/>
                <w:szCs w:val="22"/>
                <w:lang w:eastAsia="ru-RU"/>
              </w:rPr>
            </w:pPr>
            <w:r w:rsidRPr="004A1EDE">
              <w:rPr>
                <w:rFonts w:eastAsia="Calibri"/>
                <w:sz w:val="22"/>
                <w:szCs w:val="22"/>
                <w:lang w:eastAsia="ru-RU"/>
              </w:rPr>
              <w:t>5.2.</w:t>
            </w:r>
          </w:p>
        </w:tc>
        <w:tc>
          <w:tcPr>
            <w:tcW w:w="544" w:type="pct"/>
            <w:gridSpan w:val="2"/>
            <w:vMerge w:val="restart"/>
            <w:tcBorders>
              <w:left w:val="single" w:sz="4" w:space="0" w:color="auto"/>
              <w:right w:val="single" w:sz="4" w:space="0" w:color="auto"/>
            </w:tcBorders>
          </w:tcPr>
          <w:p w14:paraId="5C660AB1" w14:textId="5519F7AA" w:rsidR="004A1EDE" w:rsidRPr="004A1EDE" w:rsidRDefault="004A1EDE" w:rsidP="005115E3">
            <w:pPr>
              <w:shd w:val="clear" w:color="auto" w:fill="FFFFFF"/>
              <w:rPr>
                <w:rFonts w:eastAsia="Times New Roman"/>
                <w:iCs/>
                <w:sz w:val="22"/>
                <w:szCs w:val="22"/>
                <w:lang w:eastAsia="ru-RU"/>
              </w:rPr>
            </w:pPr>
            <w:r w:rsidRPr="004A1EDE">
              <w:rPr>
                <w:rFonts w:eastAsia="Times New Roman"/>
                <w:iCs/>
                <w:sz w:val="22"/>
                <w:szCs w:val="22"/>
                <w:lang w:eastAsia="ru-RU"/>
              </w:rPr>
              <w:t>Строительство</w:t>
            </w:r>
            <w:r w:rsidR="00087C7B">
              <w:rPr>
                <w:rFonts w:eastAsia="Times New Roman"/>
                <w:iCs/>
                <w:sz w:val="22"/>
                <w:szCs w:val="22"/>
                <w:lang w:eastAsia="ru-RU"/>
              </w:rPr>
              <w:t xml:space="preserve"> </w:t>
            </w:r>
            <w:r w:rsidRPr="004A1EDE">
              <w:rPr>
                <w:rFonts w:eastAsia="Times New Roman"/>
                <w:iCs/>
                <w:sz w:val="22"/>
                <w:szCs w:val="22"/>
                <w:lang w:eastAsia="ru-RU"/>
              </w:rPr>
              <w:t>клуба</w:t>
            </w:r>
          </w:p>
          <w:p w14:paraId="51B5115A" w14:textId="77777777" w:rsidR="004A1EDE" w:rsidRPr="004A1EDE" w:rsidRDefault="004A1EDE" w:rsidP="005115E3">
            <w:pPr>
              <w:shd w:val="clear" w:color="auto" w:fill="FFFFFF"/>
              <w:rPr>
                <w:rFonts w:eastAsia="Times New Roman"/>
                <w:sz w:val="22"/>
                <w:szCs w:val="22"/>
                <w:lang w:eastAsia="ru-RU"/>
              </w:rPr>
            </w:pPr>
            <w:r w:rsidRPr="004A1EDE">
              <w:rPr>
                <w:rFonts w:eastAsia="Times New Roman"/>
                <w:iCs/>
                <w:sz w:val="22"/>
                <w:szCs w:val="22"/>
                <w:lang w:eastAsia="ru-RU"/>
              </w:rPr>
              <w:t xml:space="preserve">в </w:t>
            </w:r>
            <w:proofErr w:type="spellStart"/>
            <w:r w:rsidRPr="004A1EDE">
              <w:rPr>
                <w:rFonts w:eastAsia="Times New Roman"/>
                <w:iCs/>
                <w:sz w:val="22"/>
                <w:szCs w:val="22"/>
                <w:lang w:eastAsia="ru-RU"/>
              </w:rPr>
              <w:t>п.Зарубино</w:t>
            </w:r>
            <w:proofErr w:type="spellEnd"/>
          </w:p>
        </w:tc>
        <w:tc>
          <w:tcPr>
            <w:tcW w:w="487" w:type="pct"/>
            <w:gridSpan w:val="4"/>
            <w:vMerge w:val="restart"/>
            <w:tcBorders>
              <w:left w:val="single" w:sz="4" w:space="0" w:color="auto"/>
              <w:right w:val="single" w:sz="4" w:space="0" w:color="auto"/>
            </w:tcBorders>
          </w:tcPr>
          <w:p w14:paraId="2A678D80" w14:textId="711F52B9" w:rsidR="004A1EDE" w:rsidRPr="004A1EDE" w:rsidRDefault="004A1EDE" w:rsidP="005115E3">
            <w:pPr>
              <w:rPr>
                <w:rFonts w:eastAsia="Times New Roman"/>
                <w:sz w:val="22"/>
                <w:szCs w:val="22"/>
                <w:lang w:eastAsia="ru-RU"/>
              </w:rPr>
            </w:pPr>
            <w:r w:rsidRPr="004A1EDE">
              <w:rPr>
                <w:rFonts w:eastAsia="Times New Roman"/>
                <w:sz w:val="22"/>
                <w:szCs w:val="22"/>
                <w:lang w:eastAsia="ru-RU"/>
              </w:rPr>
              <w:t>Управление культуры, спорта, молодежной</w:t>
            </w:r>
            <w:r w:rsidR="00087C7B">
              <w:rPr>
                <w:rFonts w:eastAsia="Times New Roman"/>
                <w:sz w:val="22"/>
                <w:szCs w:val="22"/>
                <w:lang w:eastAsia="ru-RU"/>
              </w:rPr>
              <w:t xml:space="preserve"> </w:t>
            </w:r>
            <w:r w:rsidRPr="004A1EDE">
              <w:rPr>
                <w:rFonts w:eastAsia="Times New Roman"/>
                <w:sz w:val="22"/>
                <w:szCs w:val="22"/>
                <w:lang w:eastAsia="ru-RU"/>
              </w:rPr>
              <w:t>и социальной политики</w:t>
            </w:r>
          </w:p>
        </w:tc>
        <w:tc>
          <w:tcPr>
            <w:tcW w:w="203" w:type="pct"/>
            <w:vMerge w:val="restart"/>
            <w:tcBorders>
              <w:left w:val="single" w:sz="4" w:space="0" w:color="auto"/>
              <w:right w:val="single" w:sz="4" w:space="0" w:color="auto"/>
            </w:tcBorders>
          </w:tcPr>
          <w:p w14:paraId="61AC3F3D"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2024-2027</w:t>
            </w:r>
          </w:p>
          <w:p w14:paraId="2802FBE6" w14:textId="77777777" w:rsidR="004A1EDE" w:rsidRPr="004A1EDE" w:rsidRDefault="004A1EDE" w:rsidP="005115E3">
            <w:pPr>
              <w:rPr>
                <w:rFonts w:eastAsia="Times New Roman"/>
                <w:sz w:val="22"/>
                <w:szCs w:val="22"/>
                <w:lang w:eastAsia="ru-RU"/>
              </w:rPr>
            </w:pPr>
          </w:p>
        </w:tc>
        <w:tc>
          <w:tcPr>
            <w:tcW w:w="234" w:type="pct"/>
            <w:gridSpan w:val="2"/>
            <w:vMerge w:val="restart"/>
            <w:tcBorders>
              <w:left w:val="single" w:sz="4" w:space="0" w:color="auto"/>
              <w:right w:val="single" w:sz="4" w:space="0" w:color="auto"/>
            </w:tcBorders>
          </w:tcPr>
          <w:p w14:paraId="1586803F" w14:textId="77777777" w:rsidR="004A1EDE" w:rsidRPr="004A1EDE" w:rsidRDefault="004A1EDE" w:rsidP="005115E3">
            <w:pPr>
              <w:rPr>
                <w:rFonts w:eastAsia="Times New Roman"/>
                <w:sz w:val="22"/>
                <w:szCs w:val="22"/>
                <w:lang w:eastAsia="ru-RU"/>
              </w:rPr>
            </w:pPr>
          </w:p>
          <w:p w14:paraId="63F2B49F"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71081964"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357" w:type="pct"/>
            <w:gridSpan w:val="5"/>
            <w:tcBorders>
              <w:top w:val="single" w:sz="4" w:space="0" w:color="auto"/>
              <w:left w:val="single" w:sz="4" w:space="0" w:color="auto"/>
              <w:bottom w:val="single" w:sz="4" w:space="0" w:color="auto"/>
              <w:right w:val="single" w:sz="4" w:space="0" w:color="auto"/>
            </w:tcBorders>
          </w:tcPr>
          <w:p w14:paraId="5EC3052A"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7AAA1590"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6A0A386F"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2523F5BC"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6" w:type="pct"/>
            <w:gridSpan w:val="5"/>
            <w:tcBorders>
              <w:top w:val="single" w:sz="4" w:space="0" w:color="auto"/>
              <w:left w:val="single" w:sz="4" w:space="0" w:color="auto"/>
              <w:bottom w:val="single" w:sz="4" w:space="0" w:color="auto"/>
              <w:right w:val="single" w:sz="4" w:space="0" w:color="auto"/>
            </w:tcBorders>
          </w:tcPr>
          <w:p w14:paraId="6F96E6FD"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3" w:type="pct"/>
            <w:tcBorders>
              <w:top w:val="single" w:sz="4" w:space="0" w:color="auto"/>
              <w:left w:val="single" w:sz="4" w:space="0" w:color="auto"/>
              <w:bottom w:val="single" w:sz="4" w:space="0" w:color="auto"/>
              <w:right w:val="single" w:sz="4" w:space="0" w:color="auto"/>
            </w:tcBorders>
          </w:tcPr>
          <w:p w14:paraId="0B2872DF"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535" w:type="pct"/>
            <w:tcBorders>
              <w:top w:val="single" w:sz="4" w:space="0" w:color="auto"/>
              <w:left w:val="single" w:sz="4" w:space="0" w:color="auto"/>
              <w:bottom w:val="single" w:sz="4" w:space="0" w:color="auto"/>
              <w:right w:val="single" w:sz="4" w:space="0" w:color="auto"/>
            </w:tcBorders>
          </w:tcPr>
          <w:p w14:paraId="29CB8B56" w14:textId="77777777" w:rsidR="004A1EDE" w:rsidRPr="004A1EDE" w:rsidRDefault="004A1EDE" w:rsidP="005115E3">
            <w:pPr>
              <w:rPr>
                <w:rFonts w:eastAsia="Times New Roman"/>
                <w:sz w:val="22"/>
                <w:szCs w:val="22"/>
                <w:lang w:eastAsia="ru-RU"/>
              </w:rPr>
            </w:pPr>
          </w:p>
        </w:tc>
      </w:tr>
      <w:tr w:rsidR="00087C7B" w:rsidRPr="004A1EDE" w14:paraId="7CD8E9FB" w14:textId="77777777" w:rsidTr="00412BC2">
        <w:trPr>
          <w:trHeight w:val="20"/>
        </w:trPr>
        <w:tc>
          <w:tcPr>
            <w:tcW w:w="159" w:type="pct"/>
            <w:vMerge/>
            <w:tcBorders>
              <w:left w:val="single" w:sz="4" w:space="0" w:color="auto"/>
              <w:right w:val="single" w:sz="4" w:space="0" w:color="auto"/>
            </w:tcBorders>
          </w:tcPr>
          <w:p w14:paraId="0F1DB7DE" w14:textId="77777777" w:rsidR="004A1EDE" w:rsidRPr="004A1EDE" w:rsidRDefault="004A1EDE" w:rsidP="005115E3">
            <w:pPr>
              <w:widowControl w:val="0"/>
              <w:autoSpaceDE w:val="0"/>
              <w:autoSpaceDN w:val="0"/>
              <w:adjustRightInd w:val="0"/>
              <w:jc w:val="center"/>
              <w:rPr>
                <w:rFonts w:eastAsia="Calibri"/>
                <w:sz w:val="22"/>
                <w:szCs w:val="22"/>
                <w:lang w:eastAsia="ru-RU"/>
              </w:rPr>
            </w:pPr>
          </w:p>
        </w:tc>
        <w:tc>
          <w:tcPr>
            <w:tcW w:w="544" w:type="pct"/>
            <w:gridSpan w:val="2"/>
            <w:vMerge/>
            <w:tcBorders>
              <w:left w:val="single" w:sz="4" w:space="0" w:color="auto"/>
              <w:right w:val="single" w:sz="4" w:space="0" w:color="auto"/>
            </w:tcBorders>
          </w:tcPr>
          <w:p w14:paraId="022375C0" w14:textId="77777777" w:rsidR="004A1EDE" w:rsidRPr="004A1EDE" w:rsidRDefault="004A1EDE" w:rsidP="005115E3">
            <w:pPr>
              <w:autoSpaceDE w:val="0"/>
              <w:autoSpaceDN w:val="0"/>
              <w:adjustRightInd w:val="0"/>
              <w:rPr>
                <w:rFonts w:eastAsia="Times New Roman"/>
                <w:sz w:val="22"/>
                <w:szCs w:val="22"/>
                <w:lang w:eastAsia="ru-RU"/>
              </w:rPr>
            </w:pPr>
          </w:p>
        </w:tc>
        <w:tc>
          <w:tcPr>
            <w:tcW w:w="487" w:type="pct"/>
            <w:gridSpan w:val="4"/>
            <w:vMerge/>
            <w:tcBorders>
              <w:left w:val="single" w:sz="4" w:space="0" w:color="auto"/>
              <w:right w:val="single" w:sz="4" w:space="0" w:color="auto"/>
            </w:tcBorders>
          </w:tcPr>
          <w:p w14:paraId="25690B46"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49E24753"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08D7078C"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3C492D1F"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357" w:type="pct"/>
            <w:gridSpan w:val="5"/>
            <w:tcBorders>
              <w:top w:val="single" w:sz="4" w:space="0" w:color="auto"/>
              <w:left w:val="single" w:sz="4" w:space="0" w:color="auto"/>
              <w:bottom w:val="single" w:sz="4" w:space="0" w:color="auto"/>
              <w:right w:val="single" w:sz="4" w:space="0" w:color="auto"/>
            </w:tcBorders>
          </w:tcPr>
          <w:p w14:paraId="5E54DEFE"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78FBA337"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68B1793A"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7B8496D6"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6" w:type="pct"/>
            <w:gridSpan w:val="5"/>
            <w:tcBorders>
              <w:top w:val="single" w:sz="4" w:space="0" w:color="auto"/>
              <w:left w:val="single" w:sz="4" w:space="0" w:color="auto"/>
              <w:bottom w:val="single" w:sz="4" w:space="0" w:color="auto"/>
              <w:right w:val="single" w:sz="4" w:space="0" w:color="auto"/>
            </w:tcBorders>
          </w:tcPr>
          <w:p w14:paraId="289B77BF"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3" w:type="pct"/>
            <w:tcBorders>
              <w:top w:val="single" w:sz="4" w:space="0" w:color="auto"/>
              <w:left w:val="single" w:sz="4" w:space="0" w:color="auto"/>
              <w:bottom w:val="single" w:sz="4" w:space="0" w:color="auto"/>
              <w:right w:val="single" w:sz="4" w:space="0" w:color="auto"/>
            </w:tcBorders>
          </w:tcPr>
          <w:p w14:paraId="6F4D925B"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535" w:type="pct"/>
            <w:tcBorders>
              <w:top w:val="single" w:sz="4" w:space="0" w:color="auto"/>
              <w:left w:val="single" w:sz="4" w:space="0" w:color="auto"/>
              <w:bottom w:val="single" w:sz="4" w:space="0" w:color="auto"/>
              <w:right w:val="single" w:sz="4" w:space="0" w:color="auto"/>
            </w:tcBorders>
          </w:tcPr>
          <w:p w14:paraId="0DF4A133" w14:textId="77777777" w:rsidR="004A1EDE" w:rsidRPr="004A1EDE" w:rsidRDefault="004A1EDE" w:rsidP="005115E3">
            <w:pPr>
              <w:rPr>
                <w:rFonts w:eastAsia="Times New Roman"/>
                <w:sz w:val="22"/>
                <w:szCs w:val="22"/>
                <w:lang w:eastAsia="ru-RU"/>
              </w:rPr>
            </w:pPr>
          </w:p>
        </w:tc>
      </w:tr>
      <w:tr w:rsidR="00087C7B" w:rsidRPr="004A1EDE" w14:paraId="13CC9C1F" w14:textId="77777777" w:rsidTr="00412BC2">
        <w:trPr>
          <w:trHeight w:val="20"/>
        </w:trPr>
        <w:tc>
          <w:tcPr>
            <w:tcW w:w="159" w:type="pct"/>
            <w:vMerge/>
            <w:tcBorders>
              <w:left w:val="single" w:sz="4" w:space="0" w:color="auto"/>
              <w:right w:val="single" w:sz="4" w:space="0" w:color="auto"/>
            </w:tcBorders>
          </w:tcPr>
          <w:p w14:paraId="289534D3" w14:textId="77777777" w:rsidR="004A1EDE" w:rsidRPr="004A1EDE" w:rsidRDefault="004A1EDE" w:rsidP="005115E3">
            <w:pPr>
              <w:widowControl w:val="0"/>
              <w:autoSpaceDE w:val="0"/>
              <w:autoSpaceDN w:val="0"/>
              <w:adjustRightInd w:val="0"/>
              <w:jc w:val="center"/>
              <w:rPr>
                <w:rFonts w:eastAsia="Calibri"/>
                <w:sz w:val="22"/>
                <w:szCs w:val="22"/>
                <w:lang w:eastAsia="ru-RU"/>
              </w:rPr>
            </w:pPr>
          </w:p>
        </w:tc>
        <w:tc>
          <w:tcPr>
            <w:tcW w:w="544" w:type="pct"/>
            <w:gridSpan w:val="2"/>
            <w:vMerge/>
            <w:tcBorders>
              <w:left w:val="single" w:sz="4" w:space="0" w:color="auto"/>
              <w:right w:val="single" w:sz="4" w:space="0" w:color="auto"/>
            </w:tcBorders>
          </w:tcPr>
          <w:p w14:paraId="7F185931" w14:textId="77777777" w:rsidR="004A1EDE" w:rsidRPr="004A1EDE" w:rsidRDefault="004A1EDE" w:rsidP="005115E3">
            <w:pPr>
              <w:autoSpaceDE w:val="0"/>
              <w:autoSpaceDN w:val="0"/>
              <w:adjustRightInd w:val="0"/>
              <w:rPr>
                <w:rFonts w:eastAsia="Times New Roman"/>
                <w:sz w:val="22"/>
                <w:szCs w:val="22"/>
                <w:lang w:eastAsia="ru-RU"/>
              </w:rPr>
            </w:pPr>
          </w:p>
        </w:tc>
        <w:tc>
          <w:tcPr>
            <w:tcW w:w="487" w:type="pct"/>
            <w:gridSpan w:val="4"/>
            <w:vMerge/>
            <w:tcBorders>
              <w:left w:val="single" w:sz="4" w:space="0" w:color="auto"/>
              <w:right w:val="single" w:sz="4" w:space="0" w:color="auto"/>
            </w:tcBorders>
          </w:tcPr>
          <w:p w14:paraId="6422A522"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2025FEC4"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6CAB70E1"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0816531D"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357" w:type="pct"/>
            <w:gridSpan w:val="5"/>
            <w:tcBorders>
              <w:top w:val="single" w:sz="4" w:space="0" w:color="auto"/>
              <w:left w:val="single" w:sz="4" w:space="0" w:color="auto"/>
              <w:bottom w:val="single" w:sz="4" w:space="0" w:color="auto"/>
              <w:right w:val="single" w:sz="4" w:space="0" w:color="auto"/>
            </w:tcBorders>
          </w:tcPr>
          <w:p w14:paraId="5B7F3E40"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3B83F85D"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50DBDCD4"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1DB39113"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6" w:type="pct"/>
            <w:gridSpan w:val="5"/>
            <w:tcBorders>
              <w:top w:val="single" w:sz="4" w:space="0" w:color="auto"/>
              <w:left w:val="single" w:sz="4" w:space="0" w:color="auto"/>
              <w:bottom w:val="single" w:sz="4" w:space="0" w:color="auto"/>
              <w:right w:val="single" w:sz="4" w:space="0" w:color="auto"/>
            </w:tcBorders>
          </w:tcPr>
          <w:p w14:paraId="0CD15A80"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3" w:type="pct"/>
            <w:tcBorders>
              <w:top w:val="single" w:sz="4" w:space="0" w:color="auto"/>
              <w:left w:val="single" w:sz="4" w:space="0" w:color="auto"/>
              <w:bottom w:val="single" w:sz="4" w:space="0" w:color="auto"/>
              <w:right w:val="single" w:sz="4" w:space="0" w:color="auto"/>
            </w:tcBorders>
          </w:tcPr>
          <w:p w14:paraId="568996BF"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535" w:type="pct"/>
            <w:tcBorders>
              <w:top w:val="single" w:sz="4" w:space="0" w:color="auto"/>
              <w:left w:val="single" w:sz="4" w:space="0" w:color="auto"/>
              <w:bottom w:val="single" w:sz="4" w:space="0" w:color="auto"/>
              <w:right w:val="single" w:sz="4" w:space="0" w:color="auto"/>
            </w:tcBorders>
          </w:tcPr>
          <w:p w14:paraId="77690AB4" w14:textId="77777777" w:rsidR="004A1EDE" w:rsidRPr="004A1EDE" w:rsidRDefault="004A1EDE" w:rsidP="005115E3">
            <w:pPr>
              <w:rPr>
                <w:rFonts w:eastAsia="Times New Roman"/>
                <w:sz w:val="22"/>
                <w:szCs w:val="22"/>
                <w:lang w:eastAsia="ru-RU"/>
              </w:rPr>
            </w:pPr>
          </w:p>
        </w:tc>
      </w:tr>
      <w:tr w:rsidR="00087C7B" w:rsidRPr="004A1EDE" w14:paraId="6E0B6958" w14:textId="77777777" w:rsidTr="00412BC2">
        <w:trPr>
          <w:trHeight w:val="20"/>
        </w:trPr>
        <w:tc>
          <w:tcPr>
            <w:tcW w:w="159" w:type="pct"/>
            <w:vMerge/>
            <w:tcBorders>
              <w:left w:val="single" w:sz="4" w:space="0" w:color="auto"/>
              <w:right w:val="single" w:sz="4" w:space="0" w:color="auto"/>
            </w:tcBorders>
          </w:tcPr>
          <w:p w14:paraId="2B8E0723" w14:textId="77777777" w:rsidR="004A1EDE" w:rsidRPr="004A1EDE" w:rsidRDefault="004A1EDE" w:rsidP="005115E3">
            <w:pPr>
              <w:widowControl w:val="0"/>
              <w:autoSpaceDE w:val="0"/>
              <w:autoSpaceDN w:val="0"/>
              <w:adjustRightInd w:val="0"/>
              <w:jc w:val="center"/>
              <w:rPr>
                <w:rFonts w:eastAsia="Calibri"/>
                <w:sz w:val="22"/>
                <w:szCs w:val="22"/>
                <w:lang w:eastAsia="ru-RU"/>
              </w:rPr>
            </w:pPr>
          </w:p>
        </w:tc>
        <w:tc>
          <w:tcPr>
            <w:tcW w:w="544" w:type="pct"/>
            <w:gridSpan w:val="2"/>
            <w:vMerge/>
            <w:tcBorders>
              <w:left w:val="single" w:sz="4" w:space="0" w:color="auto"/>
              <w:right w:val="single" w:sz="4" w:space="0" w:color="auto"/>
            </w:tcBorders>
          </w:tcPr>
          <w:p w14:paraId="02B49433" w14:textId="77777777" w:rsidR="004A1EDE" w:rsidRPr="004A1EDE" w:rsidRDefault="004A1EDE" w:rsidP="005115E3">
            <w:pPr>
              <w:autoSpaceDE w:val="0"/>
              <w:autoSpaceDN w:val="0"/>
              <w:adjustRightInd w:val="0"/>
              <w:rPr>
                <w:rFonts w:eastAsia="Times New Roman"/>
                <w:sz w:val="22"/>
                <w:szCs w:val="22"/>
                <w:lang w:eastAsia="ru-RU"/>
              </w:rPr>
            </w:pPr>
          </w:p>
        </w:tc>
        <w:tc>
          <w:tcPr>
            <w:tcW w:w="487" w:type="pct"/>
            <w:gridSpan w:val="4"/>
            <w:vMerge/>
            <w:tcBorders>
              <w:left w:val="single" w:sz="4" w:space="0" w:color="auto"/>
              <w:right w:val="single" w:sz="4" w:space="0" w:color="auto"/>
            </w:tcBorders>
          </w:tcPr>
          <w:p w14:paraId="64A60AC5"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50F801C8"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55693ACF"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4101F948"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357" w:type="pct"/>
            <w:gridSpan w:val="5"/>
            <w:tcBorders>
              <w:top w:val="single" w:sz="4" w:space="0" w:color="auto"/>
              <w:left w:val="single" w:sz="4" w:space="0" w:color="auto"/>
              <w:bottom w:val="single" w:sz="4" w:space="0" w:color="auto"/>
              <w:right w:val="single" w:sz="4" w:space="0" w:color="auto"/>
            </w:tcBorders>
          </w:tcPr>
          <w:p w14:paraId="03C51015"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3A06AFB3"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3" w:type="pct"/>
            <w:gridSpan w:val="3"/>
            <w:tcBorders>
              <w:top w:val="single" w:sz="4" w:space="0" w:color="auto"/>
              <w:left w:val="single" w:sz="4" w:space="0" w:color="auto"/>
              <w:bottom w:val="single" w:sz="4" w:space="0" w:color="auto"/>
              <w:right w:val="single" w:sz="4" w:space="0" w:color="auto"/>
            </w:tcBorders>
          </w:tcPr>
          <w:p w14:paraId="2D8F371A"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6A41A873"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6" w:type="pct"/>
            <w:gridSpan w:val="5"/>
            <w:tcBorders>
              <w:top w:val="single" w:sz="4" w:space="0" w:color="auto"/>
              <w:left w:val="single" w:sz="4" w:space="0" w:color="auto"/>
              <w:bottom w:val="single" w:sz="4" w:space="0" w:color="auto"/>
              <w:right w:val="single" w:sz="4" w:space="0" w:color="auto"/>
            </w:tcBorders>
          </w:tcPr>
          <w:p w14:paraId="73E832F8"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3" w:type="pct"/>
            <w:tcBorders>
              <w:top w:val="single" w:sz="4" w:space="0" w:color="auto"/>
              <w:left w:val="single" w:sz="4" w:space="0" w:color="auto"/>
              <w:bottom w:val="single" w:sz="4" w:space="0" w:color="auto"/>
              <w:right w:val="single" w:sz="4" w:space="0" w:color="auto"/>
            </w:tcBorders>
          </w:tcPr>
          <w:p w14:paraId="2DF84337"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535" w:type="pct"/>
            <w:tcBorders>
              <w:top w:val="single" w:sz="4" w:space="0" w:color="auto"/>
              <w:left w:val="single" w:sz="4" w:space="0" w:color="auto"/>
              <w:bottom w:val="single" w:sz="4" w:space="0" w:color="auto"/>
              <w:right w:val="single" w:sz="4" w:space="0" w:color="auto"/>
            </w:tcBorders>
          </w:tcPr>
          <w:p w14:paraId="283756D8" w14:textId="77777777" w:rsidR="004A1EDE" w:rsidRPr="004A1EDE" w:rsidRDefault="004A1EDE" w:rsidP="005115E3">
            <w:pPr>
              <w:rPr>
                <w:rFonts w:eastAsia="Times New Roman"/>
                <w:sz w:val="22"/>
                <w:szCs w:val="22"/>
                <w:lang w:eastAsia="ru-RU"/>
              </w:rPr>
            </w:pPr>
          </w:p>
        </w:tc>
      </w:tr>
      <w:tr w:rsidR="00087C7B" w:rsidRPr="004A1EDE" w14:paraId="2C261179" w14:textId="77777777" w:rsidTr="00412BC2">
        <w:trPr>
          <w:trHeight w:val="20"/>
        </w:trPr>
        <w:tc>
          <w:tcPr>
            <w:tcW w:w="159" w:type="pct"/>
            <w:vMerge/>
            <w:tcBorders>
              <w:left w:val="single" w:sz="4" w:space="0" w:color="auto"/>
              <w:right w:val="single" w:sz="4" w:space="0" w:color="auto"/>
            </w:tcBorders>
          </w:tcPr>
          <w:p w14:paraId="46D53CBF" w14:textId="77777777" w:rsidR="004A1EDE" w:rsidRPr="004A1EDE" w:rsidRDefault="004A1EDE" w:rsidP="005115E3">
            <w:pPr>
              <w:widowControl w:val="0"/>
              <w:autoSpaceDE w:val="0"/>
              <w:autoSpaceDN w:val="0"/>
              <w:adjustRightInd w:val="0"/>
              <w:jc w:val="center"/>
              <w:rPr>
                <w:rFonts w:eastAsia="Calibri"/>
                <w:sz w:val="22"/>
                <w:szCs w:val="22"/>
                <w:lang w:eastAsia="ru-RU"/>
              </w:rPr>
            </w:pPr>
          </w:p>
        </w:tc>
        <w:tc>
          <w:tcPr>
            <w:tcW w:w="544" w:type="pct"/>
            <w:gridSpan w:val="2"/>
            <w:vMerge/>
            <w:tcBorders>
              <w:left w:val="single" w:sz="4" w:space="0" w:color="auto"/>
              <w:right w:val="single" w:sz="4" w:space="0" w:color="auto"/>
            </w:tcBorders>
          </w:tcPr>
          <w:p w14:paraId="7D8834E3" w14:textId="77777777" w:rsidR="004A1EDE" w:rsidRPr="004A1EDE" w:rsidRDefault="004A1EDE" w:rsidP="005115E3">
            <w:pPr>
              <w:autoSpaceDE w:val="0"/>
              <w:autoSpaceDN w:val="0"/>
              <w:adjustRightInd w:val="0"/>
              <w:rPr>
                <w:rFonts w:eastAsia="Times New Roman"/>
                <w:sz w:val="22"/>
                <w:szCs w:val="22"/>
                <w:lang w:eastAsia="ru-RU"/>
              </w:rPr>
            </w:pPr>
          </w:p>
        </w:tc>
        <w:tc>
          <w:tcPr>
            <w:tcW w:w="487" w:type="pct"/>
            <w:gridSpan w:val="4"/>
            <w:vMerge/>
            <w:tcBorders>
              <w:left w:val="single" w:sz="4" w:space="0" w:color="auto"/>
              <w:right w:val="single" w:sz="4" w:space="0" w:color="auto"/>
            </w:tcBorders>
          </w:tcPr>
          <w:p w14:paraId="6D61EFEF"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613E8D3F"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37BD999B"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7FBAA27A"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357" w:type="pct"/>
            <w:gridSpan w:val="5"/>
            <w:tcBorders>
              <w:top w:val="single" w:sz="4" w:space="0" w:color="auto"/>
              <w:left w:val="single" w:sz="4" w:space="0" w:color="auto"/>
              <w:bottom w:val="single" w:sz="4" w:space="0" w:color="auto"/>
              <w:right w:val="single" w:sz="4" w:space="0" w:color="auto"/>
            </w:tcBorders>
          </w:tcPr>
          <w:p w14:paraId="35F813FD"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09239985"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35C5372B" w14:textId="77777777" w:rsidR="004A1EDE" w:rsidRPr="004A1EDE" w:rsidRDefault="004A1EDE" w:rsidP="005115E3">
            <w:pPr>
              <w:jc w:val="center"/>
              <w:rPr>
                <w:rFonts w:eastAsia="Times New Roman"/>
                <w:sz w:val="22"/>
                <w:szCs w:val="22"/>
                <w:lang w:eastAsia="ru-RU"/>
              </w:rPr>
            </w:pPr>
          </w:p>
        </w:tc>
        <w:tc>
          <w:tcPr>
            <w:tcW w:w="352" w:type="pct"/>
            <w:gridSpan w:val="3"/>
            <w:tcBorders>
              <w:top w:val="single" w:sz="4" w:space="0" w:color="auto"/>
              <w:left w:val="single" w:sz="4" w:space="0" w:color="auto"/>
              <w:bottom w:val="single" w:sz="4" w:space="0" w:color="auto"/>
              <w:right w:val="single" w:sz="4" w:space="0" w:color="auto"/>
            </w:tcBorders>
          </w:tcPr>
          <w:p w14:paraId="69E23AC5" w14:textId="77777777" w:rsidR="004A1EDE" w:rsidRPr="004A1EDE" w:rsidRDefault="004A1EDE" w:rsidP="005115E3">
            <w:pPr>
              <w:rPr>
                <w:rFonts w:eastAsia="Times New Roman"/>
                <w:sz w:val="22"/>
                <w:szCs w:val="22"/>
                <w:lang w:eastAsia="ru-RU"/>
              </w:rPr>
            </w:pPr>
          </w:p>
        </w:tc>
        <w:tc>
          <w:tcPr>
            <w:tcW w:w="356" w:type="pct"/>
            <w:gridSpan w:val="5"/>
            <w:tcBorders>
              <w:top w:val="single" w:sz="4" w:space="0" w:color="auto"/>
              <w:left w:val="single" w:sz="4" w:space="0" w:color="auto"/>
              <w:bottom w:val="single" w:sz="4" w:space="0" w:color="auto"/>
              <w:right w:val="single" w:sz="4" w:space="0" w:color="auto"/>
            </w:tcBorders>
          </w:tcPr>
          <w:p w14:paraId="26F582B7" w14:textId="77777777" w:rsidR="004A1EDE" w:rsidRPr="004A1EDE" w:rsidRDefault="004A1EDE" w:rsidP="005115E3">
            <w:pPr>
              <w:rPr>
                <w:rFonts w:eastAsia="Times New Roman"/>
                <w:sz w:val="22"/>
                <w:szCs w:val="22"/>
                <w:lang w:eastAsia="ru-RU"/>
              </w:rPr>
            </w:pPr>
          </w:p>
        </w:tc>
        <w:tc>
          <w:tcPr>
            <w:tcW w:w="403" w:type="pct"/>
            <w:tcBorders>
              <w:top w:val="single" w:sz="4" w:space="0" w:color="auto"/>
              <w:left w:val="single" w:sz="4" w:space="0" w:color="auto"/>
              <w:bottom w:val="single" w:sz="4" w:space="0" w:color="auto"/>
              <w:right w:val="single" w:sz="4" w:space="0" w:color="auto"/>
            </w:tcBorders>
          </w:tcPr>
          <w:p w14:paraId="33A47694"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4765EC46" w14:textId="77777777" w:rsidR="004A1EDE" w:rsidRPr="004A1EDE" w:rsidRDefault="004A1EDE" w:rsidP="005115E3">
            <w:pPr>
              <w:rPr>
                <w:rFonts w:eastAsia="Times New Roman"/>
                <w:sz w:val="22"/>
                <w:szCs w:val="22"/>
                <w:lang w:eastAsia="ru-RU"/>
              </w:rPr>
            </w:pPr>
          </w:p>
        </w:tc>
      </w:tr>
      <w:tr w:rsidR="00087C7B" w:rsidRPr="004A1EDE" w14:paraId="17266D56" w14:textId="77777777" w:rsidTr="00412BC2">
        <w:trPr>
          <w:trHeight w:val="20"/>
        </w:trPr>
        <w:tc>
          <w:tcPr>
            <w:tcW w:w="159" w:type="pct"/>
            <w:vMerge w:val="restart"/>
            <w:tcBorders>
              <w:left w:val="single" w:sz="4" w:space="0" w:color="auto"/>
              <w:right w:val="single" w:sz="4" w:space="0" w:color="auto"/>
            </w:tcBorders>
          </w:tcPr>
          <w:p w14:paraId="4B7912D7" w14:textId="77777777" w:rsidR="004A1EDE" w:rsidRPr="004A1EDE" w:rsidRDefault="004A1EDE" w:rsidP="005115E3">
            <w:pPr>
              <w:widowControl w:val="0"/>
              <w:autoSpaceDE w:val="0"/>
              <w:autoSpaceDN w:val="0"/>
              <w:adjustRightInd w:val="0"/>
              <w:ind w:left="-108" w:right="-142"/>
              <w:jc w:val="center"/>
              <w:rPr>
                <w:rFonts w:eastAsia="Calibri"/>
                <w:sz w:val="22"/>
                <w:szCs w:val="22"/>
                <w:lang w:eastAsia="ru-RU"/>
              </w:rPr>
            </w:pPr>
            <w:r w:rsidRPr="004A1EDE">
              <w:rPr>
                <w:rFonts w:eastAsia="Calibri"/>
                <w:sz w:val="22"/>
                <w:szCs w:val="22"/>
                <w:lang w:eastAsia="ru-RU"/>
              </w:rPr>
              <w:t>5.3.</w:t>
            </w:r>
          </w:p>
        </w:tc>
        <w:tc>
          <w:tcPr>
            <w:tcW w:w="544" w:type="pct"/>
            <w:gridSpan w:val="2"/>
            <w:vMerge w:val="restart"/>
            <w:tcBorders>
              <w:left w:val="single" w:sz="4" w:space="0" w:color="auto"/>
              <w:right w:val="single" w:sz="4" w:space="0" w:color="auto"/>
            </w:tcBorders>
          </w:tcPr>
          <w:p w14:paraId="7ED4B1AC" w14:textId="4B79D14C" w:rsidR="004A1EDE" w:rsidRPr="004A1EDE" w:rsidRDefault="004A1EDE" w:rsidP="005115E3">
            <w:pPr>
              <w:rPr>
                <w:rFonts w:eastAsia="Times New Roman"/>
                <w:sz w:val="22"/>
                <w:szCs w:val="22"/>
                <w:lang w:eastAsia="ru-RU"/>
              </w:rPr>
            </w:pPr>
            <w:r w:rsidRPr="004A1EDE">
              <w:rPr>
                <w:rFonts w:eastAsia="Times New Roman"/>
                <w:sz w:val="22"/>
                <w:szCs w:val="22"/>
                <w:lang w:eastAsia="ru-RU"/>
              </w:rPr>
              <w:t>Расходы</w:t>
            </w:r>
            <w:r w:rsidR="00087C7B">
              <w:rPr>
                <w:rFonts w:eastAsia="Times New Roman"/>
                <w:sz w:val="22"/>
                <w:szCs w:val="22"/>
                <w:lang w:eastAsia="ru-RU"/>
              </w:rPr>
              <w:t xml:space="preserve"> </w:t>
            </w:r>
            <w:r w:rsidRPr="004A1EDE">
              <w:rPr>
                <w:rFonts w:eastAsia="Times New Roman"/>
                <w:sz w:val="22"/>
                <w:szCs w:val="22"/>
                <w:lang w:eastAsia="ru-RU"/>
              </w:rPr>
              <w:t>на</w:t>
            </w:r>
            <w:r w:rsidR="00087C7B">
              <w:rPr>
                <w:rFonts w:eastAsia="Times New Roman"/>
                <w:sz w:val="22"/>
                <w:szCs w:val="22"/>
                <w:lang w:eastAsia="ru-RU"/>
              </w:rPr>
              <w:t xml:space="preserve"> </w:t>
            </w:r>
            <w:r w:rsidRPr="004A1EDE">
              <w:rPr>
                <w:rFonts w:eastAsia="Times New Roman"/>
                <w:sz w:val="22"/>
                <w:szCs w:val="22"/>
                <w:lang w:eastAsia="ru-RU"/>
              </w:rPr>
              <w:t>капитальный ремонт объектов</w:t>
            </w:r>
            <w:r w:rsidR="00087C7B">
              <w:rPr>
                <w:rFonts w:eastAsia="Times New Roman"/>
                <w:sz w:val="22"/>
                <w:szCs w:val="22"/>
                <w:lang w:eastAsia="ru-RU"/>
              </w:rPr>
              <w:t xml:space="preserve"> </w:t>
            </w:r>
            <w:r w:rsidRPr="004A1EDE">
              <w:rPr>
                <w:rFonts w:eastAsia="Times New Roman"/>
                <w:sz w:val="22"/>
                <w:szCs w:val="22"/>
                <w:lang w:eastAsia="ru-RU"/>
              </w:rPr>
              <w:t xml:space="preserve">культуры с учетом разработки и проверки проектно-сметной документации </w:t>
            </w:r>
          </w:p>
        </w:tc>
        <w:tc>
          <w:tcPr>
            <w:tcW w:w="487" w:type="pct"/>
            <w:gridSpan w:val="4"/>
            <w:vMerge w:val="restart"/>
            <w:tcBorders>
              <w:left w:val="single" w:sz="4" w:space="0" w:color="auto"/>
              <w:right w:val="single" w:sz="4" w:space="0" w:color="auto"/>
            </w:tcBorders>
          </w:tcPr>
          <w:p w14:paraId="40B0FF15" w14:textId="2B70E086" w:rsidR="004A1EDE" w:rsidRPr="004A1EDE" w:rsidRDefault="004A1EDE" w:rsidP="005115E3">
            <w:pPr>
              <w:rPr>
                <w:rFonts w:eastAsia="Times New Roman"/>
                <w:sz w:val="22"/>
                <w:szCs w:val="22"/>
                <w:lang w:eastAsia="ru-RU"/>
              </w:rPr>
            </w:pPr>
            <w:r w:rsidRPr="004A1EDE">
              <w:rPr>
                <w:rFonts w:eastAsia="Times New Roman"/>
                <w:sz w:val="22"/>
                <w:szCs w:val="22"/>
                <w:lang w:eastAsia="ru-RU"/>
              </w:rPr>
              <w:t>Управление культуры, спорта, молодежной</w:t>
            </w:r>
            <w:r w:rsidR="00087C7B">
              <w:rPr>
                <w:rFonts w:eastAsia="Times New Roman"/>
                <w:sz w:val="22"/>
                <w:szCs w:val="22"/>
                <w:lang w:eastAsia="ru-RU"/>
              </w:rPr>
              <w:t xml:space="preserve"> </w:t>
            </w:r>
            <w:r w:rsidRPr="004A1EDE">
              <w:rPr>
                <w:rFonts w:eastAsia="Times New Roman"/>
                <w:sz w:val="22"/>
                <w:szCs w:val="22"/>
                <w:lang w:eastAsia="ru-RU"/>
              </w:rPr>
              <w:t>и социальной политики</w:t>
            </w:r>
          </w:p>
        </w:tc>
        <w:tc>
          <w:tcPr>
            <w:tcW w:w="203" w:type="pct"/>
            <w:vMerge w:val="restart"/>
            <w:tcBorders>
              <w:left w:val="single" w:sz="4" w:space="0" w:color="auto"/>
              <w:right w:val="single" w:sz="4" w:space="0" w:color="auto"/>
            </w:tcBorders>
          </w:tcPr>
          <w:p w14:paraId="61369C2C"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2024-2027</w:t>
            </w:r>
          </w:p>
          <w:p w14:paraId="07123222" w14:textId="77777777" w:rsidR="004A1EDE" w:rsidRPr="004A1EDE" w:rsidRDefault="004A1EDE" w:rsidP="005115E3">
            <w:pPr>
              <w:rPr>
                <w:rFonts w:eastAsia="Times New Roman"/>
                <w:sz w:val="22"/>
                <w:szCs w:val="22"/>
                <w:lang w:eastAsia="ru-RU"/>
              </w:rPr>
            </w:pPr>
          </w:p>
        </w:tc>
        <w:tc>
          <w:tcPr>
            <w:tcW w:w="234" w:type="pct"/>
            <w:gridSpan w:val="2"/>
            <w:vMerge w:val="restart"/>
            <w:tcBorders>
              <w:left w:val="single" w:sz="4" w:space="0" w:color="auto"/>
              <w:right w:val="single" w:sz="4" w:space="0" w:color="auto"/>
            </w:tcBorders>
          </w:tcPr>
          <w:p w14:paraId="6019F646" w14:textId="77777777" w:rsidR="004A1EDE" w:rsidRPr="004A1EDE" w:rsidRDefault="004A1EDE" w:rsidP="005115E3">
            <w:pPr>
              <w:rPr>
                <w:rFonts w:eastAsia="Times New Roman"/>
                <w:sz w:val="22"/>
                <w:szCs w:val="22"/>
                <w:lang w:eastAsia="ru-RU"/>
              </w:rPr>
            </w:pPr>
          </w:p>
          <w:p w14:paraId="5F09D6E9"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17868FAC"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357" w:type="pct"/>
            <w:gridSpan w:val="5"/>
            <w:tcBorders>
              <w:top w:val="single" w:sz="4" w:space="0" w:color="auto"/>
              <w:left w:val="single" w:sz="4" w:space="0" w:color="auto"/>
              <w:bottom w:val="single" w:sz="4" w:space="0" w:color="auto"/>
              <w:right w:val="single" w:sz="4" w:space="0" w:color="auto"/>
            </w:tcBorders>
          </w:tcPr>
          <w:p w14:paraId="204289F6"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33B358FE"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1102,00</w:t>
            </w:r>
          </w:p>
        </w:tc>
        <w:tc>
          <w:tcPr>
            <w:tcW w:w="353" w:type="pct"/>
            <w:gridSpan w:val="3"/>
            <w:tcBorders>
              <w:top w:val="single" w:sz="4" w:space="0" w:color="auto"/>
              <w:left w:val="single" w:sz="4" w:space="0" w:color="auto"/>
              <w:bottom w:val="single" w:sz="4" w:space="0" w:color="auto"/>
              <w:right w:val="single" w:sz="4" w:space="0" w:color="auto"/>
            </w:tcBorders>
          </w:tcPr>
          <w:p w14:paraId="0269CBB7"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2FB8CAE0"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6" w:type="pct"/>
            <w:gridSpan w:val="5"/>
            <w:tcBorders>
              <w:top w:val="single" w:sz="4" w:space="0" w:color="auto"/>
              <w:left w:val="single" w:sz="4" w:space="0" w:color="auto"/>
              <w:bottom w:val="single" w:sz="4" w:space="0" w:color="auto"/>
              <w:right w:val="single" w:sz="4" w:space="0" w:color="auto"/>
            </w:tcBorders>
          </w:tcPr>
          <w:p w14:paraId="5F4BD156"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3" w:type="pct"/>
            <w:tcBorders>
              <w:top w:val="single" w:sz="4" w:space="0" w:color="auto"/>
              <w:left w:val="single" w:sz="4" w:space="0" w:color="auto"/>
              <w:bottom w:val="single" w:sz="4" w:space="0" w:color="auto"/>
              <w:right w:val="single" w:sz="4" w:space="0" w:color="auto"/>
            </w:tcBorders>
          </w:tcPr>
          <w:p w14:paraId="7AAAB88A"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1102,00</w:t>
            </w:r>
          </w:p>
        </w:tc>
        <w:tc>
          <w:tcPr>
            <w:tcW w:w="535" w:type="pct"/>
            <w:tcBorders>
              <w:top w:val="single" w:sz="4" w:space="0" w:color="auto"/>
              <w:left w:val="single" w:sz="4" w:space="0" w:color="auto"/>
              <w:bottom w:val="single" w:sz="4" w:space="0" w:color="auto"/>
              <w:right w:val="single" w:sz="4" w:space="0" w:color="auto"/>
            </w:tcBorders>
          </w:tcPr>
          <w:p w14:paraId="02768058" w14:textId="77777777" w:rsidR="004A1EDE" w:rsidRPr="004A1EDE" w:rsidRDefault="004A1EDE" w:rsidP="005115E3">
            <w:pPr>
              <w:rPr>
                <w:rFonts w:eastAsia="Times New Roman"/>
                <w:sz w:val="22"/>
                <w:szCs w:val="22"/>
                <w:lang w:eastAsia="ru-RU"/>
              </w:rPr>
            </w:pPr>
          </w:p>
        </w:tc>
      </w:tr>
      <w:tr w:rsidR="00087C7B" w:rsidRPr="004A1EDE" w14:paraId="31C53051" w14:textId="77777777" w:rsidTr="00412BC2">
        <w:trPr>
          <w:trHeight w:val="20"/>
        </w:trPr>
        <w:tc>
          <w:tcPr>
            <w:tcW w:w="159" w:type="pct"/>
            <w:vMerge/>
            <w:tcBorders>
              <w:left w:val="single" w:sz="4" w:space="0" w:color="auto"/>
              <w:right w:val="single" w:sz="4" w:space="0" w:color="auto"/>
            </w:tcBorders>
          </w:tcPr>
          <w:p w14:paraId="383D4D05" w14:textId="77777777" w:rsidR="004A1EDE" w:rsidRPr="004A1EDE" w:rsidRDefault="004A1EDE" w:rsidP="005115E3">
            <w:pPr>
              <w:widowControl w:val="0"/>
              <w:autoSpaceDE w:val="0"/>
              <w:autoSpaceDN w:val="0"/>
              <w:adjustRightInd w:val="0"/>
              <w:ind w:left="-108" w:right="-142"/>
              <w:jc w:val="center"/>
              <w:rPr>
                <w:rFonts w:eastAsia="Calibri"/>
                <w:sz w:val="22"/>
                <w:szCs w:val="22"/>
                <w:lang w:eastAsia="ru-RU"/>
              </w:rPr>
            </w:pPr>
          </w:p>
        </w:tc>
        <w:tc>
          <w:tcPr>
            <w:tcW w:w="544" w:type="pct"/>
            <w:gridSpan w:val="2"/>
            <w:vMerge/>
            <w:tcBorders>
              <w:left w:val="single" w:sz="4" w:space="0" w:color="auto"/>
              <w:right w:val="single" w:sz="4" w:space="0" w:color="auto"/>
            </w:tcBorders>
          </w:tcPr>
          <w:p w14:paraId="22C07BF4" w14:textId="77777777" w:rsidR="004A1EDE" w:rsidRPr="004A1EDE" w:rsidRDefault="004A1EDE" w:rsidP="005115E3">
            <w:pPr>
              <w:rPr>
                <w:rFonts w:eastAsia="Times New Roman"/>
                <w:sz w:val="22"/>
                <w:szCs w:val="22"/>
                <w:lang w:eastAsia="ru-RU"/>
              </w:rPr>
            </w:pPr>
          </w:p>
        </w:tc>
        <w:tc>
          <w:tcPr>
            <w:tcW w:w="487" w:type="pct"/>
            <w:gridSpan w:val="4"/>
            <w:vMerge/>
            <w:tcBorders>
              <w:left w:val="single" w:sz="4" w:space="0" w:color="auto"/>
              <w:right w:val="single" w:sz="4" w:space="0" w:color="auto"/>
            </w:tcBorders>
          </w:tcPr>
          <w:p w14:paraId="4D600FE3"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794E65E8"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4FA86B71"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0B2EB920"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357" w:type="pct"/>
            <w:gridSpan w:val="5"/>
            <w:tcBorders>
              <w:top w:val="single" w:sz="4" w:space="0" w:color="auto"/>
              <w:left w:val="single" w:sz="4" w:space="0" w:color="auto"/>
              <w:bottom w:val="single" w:sz="4" w:space="0" w:color="auto"/>
              <w:right w:val="single" w:sz="4" w:space="0" w:color="auto"/>
            </w:tcBorders>
          </w:tcPr>
          <w:p w14:paraId="1A80C9C2"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59C8D5BE" w14:textId="77777777" w:rsidR="004A1EDE" w:rsidRPr="004A1EDE" w:rsidRDefault="004A1EDE" w:rsidP="005115E3">
            <w:pPr>
              <w:jc w:val="center"/>
              <w:rPr>
                <w:rFonts w:eastAsia="Times New Roman"/>
                <w:bCs/>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08BCB1B1" w14:textId="77777777" w:rsidR="004A1EDE" w:rsidRPr="004A1EDE" w:rsidRDefault="004A1EDE" w:rsidP="005115E3">
            <w:pPr>
              <w:jc w:val="center"/>
              <w:rPr>
                <w:rFonts w:eastAsia="Times New Roman"/>
                <w:bCs/>
                <w:sz w:val="22"/>
                <w:szCs w:val="22"/>
                <w:lang w:eastAsia="ru-RU"/>
              </w:rPr>
            </w:pPr>
          </w:p>
        </w:tc>
        <w:tc>
          <w:tcPr>
            <w:tcW w:w="352" w:type="pct"/>
            <w:gridSpan w:val="3"/>
            <w:tcBorders>
              <w:top w:val="single" w:sz="4" w:space="0" w:color="auto"/>
              <w:left w:val="single" w:sz="4" w:space="0" w:color="auto"/>
              <w:bottom w:val="single" w:sz="4" w:space="0" w:color="auto"/>
              <w:right w:val="single" w:sz="4" w:space="0" w:color="auto"/>
            </w:tcBorders>
          </w:tcPr>
          <w:p w14:paraId="49F99AB5" w14:textId="77777777" w:rsidR="004A1EDE" w:rsidRPr="004A1EDE" w:rsidRDefault="004A1EDE" w:rsidP="005115E3">
            <w:pPr>
              <w:jc w:val="center"/>
              <w:rPr>
                <w:rFonts w:eastAsia="Times New Roman"/>
                <w:bCs/>
                <w:sz w:val="22"/>
                <w:szCs w:val="22"/>
                <w:lang w:eastAsia="ru-RU"/>
              </w:rPr>
            </w:pPr>
          </w:p>
        </w:tc>
        <w:tc>
          <w:tcPr>
            <w:tcW w:w="356" w:type="pct"/>
            <w:gridSpan w:val="5"/>
            <w:tcBorders>
              <w:top w:val="single" w:sz="4" w:space="0" w:color="auto"/>
              <w:left w:val="single" w:sz="4" w:space="0" w:color="auto"/>
              <w:bottom w:val="single" w:sz="4" w:space="0" w:color="auto"/>
              <w:right w:val="single" w:sz="4" w:space="0" w:color="auto"/>
            </w:tcBorders>
          </w:tcPr>
          <w:p w14:paraId="07B0EF91" w14:textId="77777777" w:rsidR="004A1EDE" w:rsidRPr="004A1EDE" w:rsidRDefault="004A1EDE" w:rsidP="005115E3">
            <w:pPr>
              <w:jc w:val="center"/>
              <w:rPr>
                <w:rFonts w:eastAsia="Times New Roman"/>
                <w:bCs/>
                <w:sz w:val="22"/>
                <w:szCs w:val="22"/>
                <w:lang w:eastAsia="ru-RU"/>
              </w:rPr>
            </w:pPr>
          </w:p>
        </w:tc>
        <w:tc>
          <w:tcPr>
            <w:tcW w:w="403" w:type="pct"/>
            <w:tcBorders>
              <w:top w:val="single" w:sz="4" w:space="0" w:color="auto"/>
              <w:left w:val="single" w:sz="4" w:space="0" w:color="auto"/>
              <w:bottom w:val="single" w:sz="4" w:space="0" w:color="auto"/>
              <w:right w:val="single" w:sz="4" w:space="0" w:color="auto"/>
            </w:tcBorders>
          </w:tcPr>
          <w:p w14:paraId="29E3510A" w14:textId="77777777" w:rsidR="004A1EDE" w:rsidRPr="004A1EDE" w:rsidRDefault="004A1EDE" w:rsidP="005115E3">
            <w:pPr>
              <w:jc w:val="center"/>
              <w:rPr>
                <w:rFonts w:eastAsia="Times New Roman"/>
                <w:bCs/>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10A8AB6D" w14:textId="77777777" w:rsidR="004A1EDE" w:rsidRPr="004A1EDE" w:rsidRDefault="004A1EDE" w:rsidP="005115E3">
            <w:pPr>
              <w:rPr>
                <w:rFonts w:eastAsia="Times New Roman"/>
                <w:sz w:val="22"/>
                <w:szCs w:val="22"/>
                <w:lang w:eastAsia="ru-RU"/>
              </w:rPr>
            </w:pPr>
          </w:p>
        </w:tc>
      </w:tr>
      <w:tr w:rsidR="00087C7B" w:rsidRPr="004A1EDE" w14:paraId="5E2F8DF9" w14:textId="77777777" w:rsidTr="00412BC2">
        <w:trPr>
          <w:trHeight w:val="20"/>
        </w:trPr>
        <w:tc>
          <w:tcPr>
            <w:tcW w:w="159" w:type="pct"/>
            <w:vMerge/>
            <w:tcBorders>
              <w:left w:val="single" w:sz="4" w:space="0" w:color="auto"/>
              <w:right w:val="single" w:sz="4" w:space="0" w:color="auto"/>
            </w:tcBorders>
          </w:tcPr>
          <w:p w14:paraId="74DB6458" w14:textId="77777777" w:rsidR="004A1EDE" w:rsidRPr="004A1EDE" w:rsidRDefault="004A1EDE" w:rsidP="005115E3">
            <w:pPr>
              <w:widowControl w:val="0"/>
              <w:autoSpaceDE w:val="0"/>
              <w:autoSpaceDN w:val="0"/>
              <w:adjustRightInd w:val="0"/>
              <w:ind w:left="-108" w:right="-142"/>
              <w:jc w:val="center"/>
              <w:rPr>
                <w:rFonts w:eastAsia="Calibri"/>
                <w:sz w:val="22"/>
                <w:szCs w:val="22"/>
                <w:lang w:eastAsia="ru-RU"/>
              </w:rPr>
            </w:pPr>
          </w:p>
        </w:tc>
        <w:tc>
          <w:tcPr>
            <w:tcW w:w="544" w:type="pct"/>
            <w:gridSpan w:val="2"/>
            <w:vMerge/>
            <w:tcBorders>
              <w:left w:val="single" w:sz="4" w:space="0" w:color="auto"/>
              <w:right w:val="single" w:sz="4" w:space="0" w:color="auto"/>
            </w:tcBorders>
          </w:tcPr>
          <w:p w14:paraId="1FA58AC4" w14:textId="77777777" w:rsidR="004A1EDE" w:rsidRPr="004A1EDE" w:rsidRDefault="004A1EDE" w:rsidP="005115E3">
            <w:pPr>
              <w:rPr>
                <w:rFonts w:eastAsia="Times New Roman"/>
                <w:sz w:val="22"/>
                <w:szCs w:val="22"/>
                <w:lang w:eastAsia="ru-RU"/>
              </w:rPr>
            </w:pPr>
          </w:p>
        </w:tc>
        <w:tc>
          <w:tcPr>
            <w:tcW w:w="487" w:type="pct"/>
            <w:gridSpan w:val="4"/>
            <w:vMerge/>
            <w:tcBorders>
              <w:left w:val="single" w:sz="4" w:space="0" w:color="auto"/>
              <w:right w:val="single" w:sz="4" w:space="0" w:color="auto"/>
            </w:tcBorders>
          </w:tcPr>
          <w:p w14:paraId="2CC9525A"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426915AB"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54712C31"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14B9434C"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357" w:type="pct"/>
            <w:gridSpan w:val="5"/>
            <w:tcBorders>
              <w:top w:val="single" w:sz="4" w:space="0" w:color="auto"/>
              <w:left w:val="single" w:sz="4" w:space="0" w:color="auto"/>
              <w:bottom w:val="single" w:sz="4" w:space="0" w:color="auto"/>
              <w:right w:val="single" w:sz="4" w:space="0" w:color="auto"/>
            </w:tcBorders>
          </w:tcPr>
          <w:p w14:paraId="225778E0"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10C5010B" w14:textId="77777777" w:rsidR="004A1EDE" w:rsidRPr="004A1EDE" w:rsidRDefault="004A1EDE" w:rsidP="005115E3">
            <w:pPr>
              <w:jc w:val="center"/>
              <w:rPr>
                <w:rFonts w:eastAsia="Times New Roman"/>
                <w:bCs/>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70C5CA66" w14:textId="77777777" w:rsidR="004A1EDE" w:rsidRPr="004A1EDE" w:rsidRDefault="004A1EDE" w:rsidP="005115E3">
            <w:pPr>
              <w:jc w:val="center"/>
              <w:rPr>
                <w:rFonts w:eastAsia="Times New Roman"/>
                <w:bCs/>
                <w:sz w:val="22"/>
                <w:szCs w:val="22"/>
                <w:lang w:eastAsia="ru-RU"/>
              </w:rPr>
            </w:pPr>
          </w:p>
        </w:tc>
        <w:tc>
          <w:tcPr>
            <w:tcW w:w="352" w:type="pct"/>
            <w:gridSpan w:val="3"/>
            <w:tcBorders>
              <w:top w:val="single" w:sz="4" w:space="0" w:color="auto"/>
              <w:left w:val="single" w:sz="4" w:space="0" w:color="auto"/>
              <w:bottom w:val="single" w:sz="4" w:space="0" w:color="auto"/>
              <w:right w:val="single" w:sz="4" w:space="0" w:color="auto"/>
            </w:tcBorders>
          </w:tcPr>
          <w:p w14:paraId="6EF2AF3A" w14:textId="77777777" w:rsidR="004A1EDE" w:rsidRPr="004A1EDE" w:rsidRDefault="004A1EDE" w:rsidP="005115E3">
            <w:pPr>
              <w:jc w:val="center"/>
              <w:rPr>
                <w:rFonts w:eastAsia="Times New Roman"/>
                <w:bCs/>
                <w:sz w:val="22"/>
                <w:szCs w:val="22"/>
                <w:lang w:eastAsia="ru-RU"/>
              </w:rPr>
            </w:pPr>
          </w:p>
        </w:tc>
        <w:tc>
          <w:tcPr>
            <w:tcW w:w="356" w:type="pct"/>
            <w:gridSpan w:val="5"/>
            <w:tcBorders>
              <w:top w:val="single" w:sz="4" w:space="0" w:color="auto"/>
              <w:left w:val="single" w:sz="4" w:space="0" w:color="auto"/>
              <w:bottom w:val="single" w:sz="4" w:space="0" w:color="auto"/>
              <w:right w:val="single" w:sz="4" w:space="0" w:color="auto"/>
            </w:tcBorders>
          </w:tcPr>
          <w:p w14:paraId="6F392DCB" w14:textId="77777777" w:rsidR="004A1EDE" w:rsidRPr="004A1EDE" w:rsidRDefault="004A1EDE" w:rsidP="005115E3">
            <w:pPr>
              <w:jc w:val="center"/>
              <w:rPr>
                <w:rFonts w:eastAsia="Times New Roman"/>
                <w:bCs/>
                <w:sz w:val="22"/>
                <w:szCs w:val="22"/>
                <w:lang w:eastAsia="ru-RU"/>
              </w:rPr>
            </w:pPr>
          </w:p>
        </w:tc>
        <w:tc>
          <w:tcPr>
            <w:tcW w:w="403" w:type="pct"/>
            <w:tcBorders>
              <w:top w:val="single" w:sz="4" w:space="0" w:color="auto"/>
              <w:left w:val="single" w:sz="4" w:space="0" w:color="auto"/>
              <w:bottom w:val="single" w:sz="4" w:space="0" w:color="auto"/>
              <w:right w:val="single" w:sz="4" w:space="0" w:color="auto"/>
            </w:tcBorders>
          </w:tcPr>
          <w:p w14:paraId="7F9EA9F8" w14:textId="77777777" w:rsidR="004A1EDE" w:rsidRPr="004A1EDE" w:rsidRDefault="004A1EDE" w:rsidP="005115E3">
            <w:pPr>
              <w:jc w:val="center"/>
              <w:rPr>
                <w:rFonts w:eastAsia="Times New Roman"/>
                <w:bCs/>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04EB9E96" w14:textId="77777777" w:rsidR="004A1EDE" w:rsidRPr="004A1EDE" w:rsidRDefault="004A1EDE" w:rsidP="005115E3">
            <w:pPr>
              <w:rPr>
                <w:rFonts w:eastAsia="Times New Roman"/>
                <w:sz w:val="22"/>
                <w:szCs w:val="22"/>
                <w:lang w:eastAsia="ru-RU"/>
              </w:rPr>
            </w:pPr>
          </w:p>
        </w:tc>
      </w:tr>
      <w:tr w:rsidR="00087C7B" w:rsidRPr="004A1EDE" w14:paraId="73E3766D" w14:textId="77777777" w:rsidTr="00412BC2">
        <w:trPr>
          <w:trHeight w:val="20"/>
        </w:trPr>
        <w:tc>
          <w:tcPr>
            <w:tcW w:w="159" w:type="pct"/>
            <w:vMerge/>
            <w:tcBorders>
              <w:left w:val="single" w:sz="4" w:space="0" w:color="auto"/>
              <w:right w:val="single" w:sz="4" w:space="0" w:color="auto"/>
            </w:tcBorders>
          </w:tcPr>
          <w:p w14:paraId="61666D1C" w14:textId="77777777" w:rsidR="004A1EDE" w:rsidRPr="004A1EDE" w:rsidRDefault="004A1EDE" w:rsidP="005115E3">
            <w:pPr>
              <w:widowControl w:val="0"/>
              <w:autoSpaceDE w:val="0"/>
              <w:autoSpaceDN w:val="0"/>
              <w:adjustRightInd w:val="0"/>
              <w:ind w:left="-108" w:right="-142"/>
              <w:jc w:val="center"/>
              <w:rPr>
                <w:rFonts w:eastAsia="Calibri"/>
                <w:sz w:val="22"/>
                <w:szCs w:val="22"/>
                <w:lang w:eastAsia="ru-RU"/>
              </w:rPr>
            </w:pPr>
          </w:p>
        </w:tc>
        <w:tc>
          <w:tcPr>
            <w:tcW w:w="544" w:type="pct"/>
            <w:gridSpan w:val="2"/>
            <w:vMerge/>
            <w:tcBorders>
              <w:left w:val="single" w:sz="4" w:space="0" w:color="auto"/>
              <w:right w:val="single" w:sz="4" w:space="0" w:color="auto"/>
            </w:tcBorders>
          </w:tcPr>
          <w:p w14:paraId="3174BB57" w14:textId="77777777" w:rsidR="004A1EDE" w:rsidRPr="004A1EDE" w:rsidRDefault="004A1EDE" w:rsidP="005115E3">
            <w:pPr>
              <w:rPr>
                <w:rFonts w:eastAsia="Times New Roman"/>
                <w:sz w:val="22"/>
                <w:szCs w:val="22"/>
                <w:lang w:eastAsia="ru-RU"/>
              </w:rPr>
            </w:pPr>
          </w:p>
        </w:tc>
        <w:tc>
          <w:tcPr>
            <w:tcW w:w="487" w:type="pct"/>
            <w:gridSpan w:val="4"/>
            <w:vMerge/>
            <w:tcBorders>
              <w:left w:val="single" w:sz="4" w:space="0" w:color="auto"/>
              <w:right w:val="single" w:sz="4" w:space="0" w:color="auto"/>
            </w:tcBorders>
          </w:tcPr>
          <w:p w14:paraId="6643CF38"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527196A5"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6AAD2915"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100DEF1C"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357" w:type="pct"/>
            <w:gridSpan w:val="5"/>
            <w:tcBorders>
              <w:top w:val="single" w:sz="4" w:space="0" w:color="auto"/>
              <w:left w:val="single" w:sz="4" w:space="0" w:color="auto"/>
              <w:bottom w:val="single" w:sz="4" w:space="0" w:color="auto"/>
              <w:right w:val="single" w:sz="4" w:space="0" w:color="auto"/>
            </w:tcBorders>
          </w:tcPr>
          <w:p w14:paraId="019ACEE8"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2B004391"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1102,00</w:t>
            </w:r>
          </w:p>
        </w:tc>
        <w:tc>
          <w:tcPr>
            <w:tcW w:w="353" w:type="pct"/>
            <w:gridSpan w:val="3"/>
            <w:tcBorders>
              <w:top w:val="single" w:sz="4" w:space="0" w:color="auto"/>
              <w:left w:val="single" w:sz="4" w:space="0" w:color="auto"/>
              <w:bottom w:val="single" w:sz="4" w:space="0" w:color="auto"/>
              <w:right w:val="single" w:sz="4" w:space="0" w:color="auto"/>
            </w:tcBorders>
          </w:tcPr>
          <w:p w14:paraId="442CEEBD"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0ACF9E92"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6" w:type="pct"/>
            <w:gridSpan w:val="5"/>
            <w:tcBorders>
              <w:top w:val="single" w:sz="4" w:space="0" w:color="auto"/>
              <w:left w:val="single" w:sz="4" w:space="0" w:color="auto"/>
              <w:bottom w:val="single" w:sz="4" w:space="0" w:color="auto"/>
              <w:right w:val="single" w:sz="4" w:space="0" w:color="auto"/>
            </w:tcBorders>
          </w:tcPr>
          <w:p w14:paraId="5A02F0FF"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3" w:type="pct"/>
            <w:tcBorders>
              <w:top w:val="single" w:sz="4" w:space="0" w:color="auto"/>
              <w:left w:val="single" w:sz="4" w:space="0" w:color="auto"/>
              <w:bottom w:val="single" w:sz="4" w:space="0" w:color="auto"/>
              <w:right w:val="single" w:sz="4" w:space="0" w:color="auto"/>
            </w:tcBorders>
          </w:tcPr>
          <w:p w14:paraId="3DE45C0D"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1102,00</w:t>
            </w:r>
          </w:p>
        </w:tc>
        <w:tc>
          <w:tcPr>
            <w:tcW w:w="535" w:type="pct"/>
            <w:tcBorders>
              <w:top w:val="single" w:sz="4" w:space="0" w:color="auto"/>
              <w:left w:val="single" w:sz="4" w:space="0" w:color="auto"/>
              <w:bottom w:val="single" w:sz="4" w:space="0" w:color="auto"/>
              <w:right w:val="single" w:sz="4" w:space="0" w:color="auto"/>
            </w:tcBorders>
          </w:tcPr>
          <w:p w14:paraId="7CAC2A66" w14:textId="77777777" w:rsidR="004A1EDE" w:rsidRPr="004A1EDE" w:rsidRDefault="004A1EDE" w:rsidP="005115E3">
            <w:pPr>
              <w:rPr>
                <w:rFonts w:eastAsia="Times New Roman"/>
                <w:sz w:val="22"/>
                <w:szCs w:val="22"/>
                <w:lang w:eastAsia="ru-RU"/>
              </w:rPr>
            </w:pPr>
          </w:p>
        </w:tc>
      </w:tr>
      <w:tr w:rsidR="00087C7B" w:rsidRPr="004A1EDE" w14:paraId="29F43B6E" w14:textId="77777777" w:rsidTr="00412BC2">
        <w:trPr>
          <w:trHeight w:val="20"/>
        </w:trPr>
        <w:tc>
          <w:tcPr>
            <w:tcW w:w="159" w:type="pct"/>
            <w:vMerge/>
            <w:tcBorders>
              <w:left w:val="single" w:sz="4" w:space="0" w:color="auto"/>
              <w:right w:val="single" w:sz="4" w:space="0" w:color="auto"/>
            </w:tcBorders>
          </w:tcPr>
          <w:p w14:paraId="784318AC" w14:textId="77777777" w:rsidR="004A1EDE" w:rsidRPr="004A1EDE" w:rsidRDefault="004A1EDE" w:rsidP="005115E3">
            <w:pPr>
              <w:widowControl w:val="0"/>
              <w:autoSpaceDE w:val="0"/>
              <w:autoSpaceDN w:val="0"/>
              <w:adjustRightInd w:val="0"/>
              <w:ind w:left="-108" w:right="-142"/>
              <w:jc w:val="center"/>
              <w:rPr>
                <w:rFonts w:eastAsia="Calibri"/>
                <w:sz w:val="22"/>
                <w:szCs w:val="22"/>
                <w:lang w:eastAsia="ru-RU"/>
              </w:rPr>
            </w:pPr>
          </w:p>
        </w:tc>
        <w:tc>
          <w:tcPr>
            <w:tcW w:w="544" w:type="pct"/>
            <w:gridSpan w:val="2"/>
            <w:vMerge/>
            <w:tcBorders>
              <w:left w:val="single" w:sz="4" w:space="0" w:color="auto"/>
              <w:right w:val="single" w:sz="4" w:space="0" w:color="auto"/>
            </w:tcBorders>
          </w:tcPr>
          <w:p w14:paraId="41168009" w14:textId="77777777" w:rsidR="004A1EDE" w:rsidRPr="004A1EDE" w:rsidRDefault="004A1EDE" w:rsidP="005115E3">
            <w:pPr>
              <w:rPr>
                <w:rFonts w:eastAsia="Times New Roman"/>
                <w:sz w:val="22"/>
                <w:szCs w:val="22"/>
                <w:lang w:eastAsia="ru-RU"/>
              </w:rPr>
            </w:pPr>
          </w:p>
        </w:tc>
        <w:tc>
          <w:tcPr>
            <w:tcW w:w="487" w:type="pct"/>
            <w:gridSpan w:val="4"/>
            <w:vMerge/>
            <w:tcBorders>
              <w:left w:val="single" w:sz="4" w:space="0" w:color="auto"/>
              <w:right w:val="single" w:sz="4" w:space="0" w:color="auto"/>
            </w:tcBorders>
          </w:tcPr>
          <w:p w14:paraId="173AB55C"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424C46F7"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034B4295"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7946013A"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357" w:type="pct"/>
            <w:gridSpan w:val="5"/>
            <w:tcBorders>
              <w:top w:val="single" w:sz="4" w:space="0" w:color="auto"/>
              <w:left w:val="single" w:sz="4" w:space="0" w:color="auto"/>
              <w:bottom w:val="single" w:sz="4" w:space="0" w:color="auto"/>
              <w:right w:val="single" w:sz="4" w:space="0" w:color="auto"/>
            </w:tcBorders>
          </w:tcPr>
          <w:p w14:paraId="0DAA09A2"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4F40441F" w14:textId="77777777" w:rsidR="004A1EDE" w:rsidRPr="004A1EDE" w:rsidRDefault="004A1EDE" w:rsidP="005115E3">
            <w:pPr>
              <w:jc w:val="center"/>
              <w:rPr>
                <w:rFonts w:eastAsia="Times New Roman"/>
                <w:bCs/>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6F8242E8" w14:textId="77777777" w:rsidR="004A1EDE" w:rsidRPr="004A1EDE" w:rsidRDefault="004A1EDE" w:rsidP="005115E3">
            <w:pPr>
              <w:jc w:val="center"/>
              <w:rPr>
                <w:rFonts w:eastAsia="Times New Roman"/>
                <w:bCs/>
                <w:sz w:val="22"/>
                <w:szCs w:val="22"/>
                <w:lang w:eastAsia="ru-RU"/>
              </w:rPr>
            </w:pPr>
          </w:p>
        </w:tc>
        <w:tc>
          <w:tcPr>
            <w:tcW w:w="352" w:type="pct"/>
            <w:gridSpan w:val="3"/>
            <w:tcBorders>
              <w:top w:val="single" w:sz="4" w:space="0" w:color="auto"/>
              <w:left w:val="single" w:sz="4" w:space="0" w:color="auto"/>
              <w:bottom w:val="single" w:sz="4" w:space="0" w:color="auto"/>
              <w:right w:val="single" w:sz="4" w:space="0" w:color="auto"/>
            </w:tcBorders>
          </w:tcPr>
          <w:p w14:paraId="734DC2D4" w14:textId="77777777" w:rsidR="004A1EDE" w:rsidRPr="004A1EDE" w:rsidRDefault="004A1EDE" w:rsidP="005115E3">
            <w:pPr>
              <w:jc w:val="center"/>
              <w:rPr>
                <w:rFonts w:eastAsia="Times New Roman"/>
                <w:bCs/>
                <w:sz w:val="22"/>
                <w:szCs w:val="22"/>
                <w:lang w:eastAsia="ru-RU"/>
              </w:rPr>
            </w:pPr>
          </w:p>
        </w:tc>
        <w:tc>
          <w:tcPr>
            <w:tcW w:w="356" w:type="pct"/>
            <w:gridSpan w:val="5"/>
            <w:tcBorders>
              <w:top w:val="single" w:sz="4" w:space="0" w:color="auto"/>
              <w:left w:val="single" w:sz="4" w:space="0" w:color="auto"/>
              <w:bottom w:val="single" w:sz="4" w:space="0" w:color="auto"/>
              <w:right w:val="single" w:sz="4" w:space="0" w:color="auto"/>
            </w:tcBorders>
          </w:tcPr>
          <w:p w14:paraId="0938254C" w14:textId="77777777" w:rsidR="004A1EDE" w:rsidRPr="004A1EDE" w:rsidRDefault="004A1EDE" w:rsidP="005115E3">
            <w:pPr>
              <w:jc w:val="center"/>
              <w:rPr>
                <w:rFonts w:eastAsia="Times New Roman"/>
                <w:bCs/>
                <w:sz w:val="22"/>
                <w:szCs w:val="22"/>
                <w:lang w:eastAsia="ru-RU"/>
              </w:rPr>
            </w:pPr>
          </w:p>
        </w:tc>
        <w:tc>
          <w:tcPr>
            <w:tcW w:w="403" w:type="pct"/>
            <w:tcBorders>
              <w:top w:val="single" w:sz="4" w:space="0" w:color="auto"/>
              <w:left w:val="single" w:sz="4" w:space="0" w:color="auto"/>
              <w:bottom w:val="single" w:sz="4" w:space="0" w:color="auto"/>
              <w:right w:val="single" w:sz="4" w:space="0" w:color="auto"/>
            </w:tcBorders>
          </w:tcPr>
          <w:p w14:paraId="49FB85D6" w14:textId="77777777" w:rsidR="004A1EDE" w:rsidRPr="004A1EDE" w:rsidRDefault="004A1EDE" w:rsidP="005115E3">
            <w:pPr>
              <w:jc w:val="center"/>
              <w:rPr>
                <w:rFonts w:eastAsia="Times New Roman"/>
                <w:bCs/>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514A498B" w14:textId="77777777" w:rsidR="004A1EDE" w:rsidRPr="004A1EDE" w:rsidRDefault="004A1EDE" w:rsidP="005115E3">
            <w:pPr>
              <w:rPr>
                <w:rFonts w:eastAsia="Times New Roman"/>
                <w:sz w:val="22"/>
                <w:szCs w:val="22"/>
                <w:lang w:eastAsia="ru-RU"/>
              </w:rPr>
            </w:pPr>
          </w:p>
        </w:tc>
      </w:tr>
      <w:tr w:rsidR="00087C7B" w:rsidRPr="004A1EDE" w14:paraId="59A9A489" w14:textId="77777777" w:rsidTr="00412BC2">
        <w:trPr>
          <w:trHeight w:val="20"/>
        </w:trPr>
        <w:tc>
          <w:tcPr>
            <w:tcW w:w="159" w:type="pct"/>
            <w:vMerge w:val="restart"/>
            <w:tcBorders>
              <w:left w:val="single" w:sz="4" w:space="0" w:color="auto"/>
              <w:right w:val="single" w:sz="4" w:space="0" w:color="auto"/>
            </w:tcBorders>
          </w:tcPr>
          <w:p w14:paraId="1998ADF3" w14:textId="77777777" w:rsidR="004A1EDE" w:rsidRPr="004A1EDE" w:rsidRDefault="004A1EDE" w:rsidP="005115E3">
            <w:pPr>
              <w:widowControl w:val="0"/>
              <w:autoSpaceDE w:val="0"/>
              <w:autoSpaceDN w:val="0"/>
              <w:adjustRightInd w:val="0"/>
              <w:ind w:right="-142" w:hanging="108"/>
              <w:jc w:val="center"/>
              <w:rPr>
                <w:rFonts w:eastAsia="Calibri"/>
                <w:sz w:val="22"/>
                <w:szCs w:val="22"/>
                <w:lang w:eastAsia="ru-RU"/>
              </w:rPr>
            </w:pPr>
            <w:r w:rsidRPr="004A1EDE">
              <w:rPr>
                <w:rFonts w:eastAsia="Calibri"/>
                <w:sz w:val="22"/>
                <w:szCs w:val="22"/>
                <w:lang w:eastAsia="ru-RU"/>
              </w:rPr>
              <w:t>5.3.1</w:t>
            </w:r>
          </w:p>
        </w:tc>
        <w:tc>
          <w:tcPr>
            <w:tcW w:w="544" w:type="pct"/>
            <w:gridSpan w:val="2"/>
            <w:vMerge w:val="restart"/>
            <w:tcBorders>
              <w:left w:val="single" w:sz="4" w:space="0" w:color="auto"/>
              <w:right w:val="single" w:sz="4" w:space="0" w:color="auto"/>
            </w:tcBorders>
          </w:tcPr>
          <w:p w14:paraId="11560598" w14:textId="59B638DB" w:rsidR="004A1EDE" w:rsidRPr="004A1EDE" w:rsidRDefault="004A1EDE" w:rsidP="005115E3">
            <w:pPr>
              <w:rPr>
                <w:rFonts w:eastAsia="Times New Roman"/>
                <w:sz w:val="22"/>
                <w:szCs w:val="22"/>
                <w:lang w:eastAsia="ru-RU"/>
              </w:rPr>
            </w:pPr>
            <w:r w:rsidRPr="004A1EDE">
              <w:rPr>
                <w:rFonts w:eastAsia="Times New Roman"/>
                <w:sz w:val="22"/>
                <w:szCs w:val="22"/>
                <w:lang w:eastAsia="ru-RU"/>
              </w:rPr>
              <w:t>Расходы на разработку проектно-сметной документации</w:t>
            </w:r>
            <w:r w:rsidR="00087C7B">
              <w:rPr>
                <w:rFonts w:eastAsia="Times New Roman"/>
                <w:sz w:val="22"/>
                <w:szCs w:val="22"/>
                <w:lang w:eastAsia="ru-RU"/>
              </w:rPr>
              <w:t xml:space="preserve"> </w:t>
            </w:r>
            <w:r w:rsidRPr="004A1EDE">
              <w:rPr>
                <w:rFonts w:eastAsia="Times New Roman"/>
                <w:sz w:val="22"/>
                <w:szCs w:val="22"/>
                <w:lang w:eastAsia="ru-RU"/>
              </w:rPr>
              <w:t>по ремонту клуба п.</w:t>
            </w:r>
            <w:r w:rsidR="00412BC2">
              <w:rPr>
                <w:rFonts w:eastAsia="Times New Roman"/>
                <w:sz w:val="22"/>
                <w:szCs w:val="22"/>
                <w:lang w:eastAsia="ru-RU"/>
              </w:rPr>
              <w:t xml:space="preserve"> </w:t>
            </w:r>
            <w:r w:rsidRPr="004A1EDE">
              <w:rPr>
                <w:rFonts w:eastAsia="Times New Roman"/>
                <w:sz w:val="22"/>
                <w:szCs w:val="22"/>
                <w:lang w:eastAsia="ru-RU"/>
              </w:rPr>
              <w:t>Хасан</w:t>
            </w:r>
          </w:p>
        </w:tc>
        <w:tc>
          <w:tcPr>
            <w:tcW w:w="487" w:type="pct"/>
            <w:gridSpan w:val="4"/>
            <w:vMerge w:val="restart"/>
            <w:tcBorders>
              <w:left w:val="single" w:sz="4" w:space="0" w:color="auto"/>
              <w:right w:val="single" w:sz="4" w:space="0" w:color="auto"/>
            </w:tcBorders>
          </w:tcPr>
          <w:p w14:paraId="2C21422E" w14:textId="501235D2" w:rsidR="004A1EDE" w:rsidRPr="004A1EDE" w:rsidRDefault="004A1EDE" w:rsidP="005115E3">
            <w:pPr>
              <w:rPr>
                <w:rFonts w:eastAsia="Times New Roman"/>
                <w:sz w:val="22"/>
                <w:szCs w:val="22"/>
                <w:lang w:eastAsia="ru-RU"/>
              </w:rPr>
            </w:pPr>
            <w:r w:rsidRPr="004A1EDE">
              <w:rPr>
                <w:rFonts w:eastAsia="Times New Roman"/>
                <w:sz w:val="22"/>
                <w:szCs w:val="22"/>
                <w:lang w:eastAsia="ru-RU"/>
              </w:rPr>
              <w:t>Управление культуры, спорта, молодежной</w:t>
            </w:r>
            <w:r w:rsidR="00087C7B">
              <w:rPr>
                <w:rFonts w:eastAsia="Times New Roman"/>
                <w:sz w:val="22"/>
                <w:szCs w:val="22"/>
                <w:lang w:eastAsia="ru-RU"/>
              </w:rPr>
              <w:t xml:space="preserve"> </w:t>
            </w:r>
            <w:r w:rsidRPr="004A1EDE">
              <w:rPr>
                <w:rFonts w:eastAsia="Times New Roman"/>
                <w:sz w:val="22"/>
                <w:szCs w:val="22"/>
                <w:lang w:eastAsia="ru-RU"/>
              </w:rPr>
              <w:t>и социальной политики</w:t>
            </w:r>
          </w:p>
        </w:tc>
        <w:tc>
          <w:tcPr>
            <w:tcW w:w="203" w:type="pct"/>
            <w:vMerge w:val="restart"/>
            <w:tcBorders>
              <w:left w:val="single" w:sz="4" w:space="0" w:color="auto"/>
              <w:right w:val="single" w:sz="4" w:space="0" w:color="auto"/>
            </w:tcBorders>
          </w:tcPr>
          <w:p w14:paraId="12F4ADC3" w14:textId="77777777" w:rsidR="004A1EDE" w:rsidRPr="004A1EDE" w:rsidRDefault="004A1EDE" w:rsidP="005115E3">
            <w:pPr>
              <w:rPr>
                <w:rFonts w:eastAsia="Times New Roman"/>
                <w:sz w:val="22"/>
                <w:szCs w:val="22"/>
                <w:lang w:eastAsia="ru-RU"/>
              </w:rPr>
            </w:pPr>
            <w:r w:rsidRPr="004A1EDE">
              <w:rPr>
                <w:rFonts w:eastAsia="Times New Roman"/>
                <w:sz w:val="22"/>
                <w:szCs w:val="22"/>
                <w:lang w:eastAsia="ru-RU"/>
              </w:rPr>
              <w:t>2024-2027</w:t>
            </w:r>
          </w:p>
          <w:p w14:paraId="4FBADD84" w14:textId="77777777" w:rsidR="004A1EDE" w:rsidRPr="004A1EDE" w:rsidRDefault="004A1EDE" w:rsidP="005115E3">
            <w:pPr>
              <w:rPr>
                <w:rFonts w:eastAsia="Times New Roman"/>
                <w:sz w:val="22"/>
                <w:szCs w:val="22"/>
                <w:lang w:eastAsia="ru-RU"/>
              </w:rPr>
            </w:pPr>
          </w:p>
        </w:tc>
        <w:tc>
          <w:tcPr>
            <w:tcW w:w="234" w:type="pct"/>
            <w:gridSpan w:val="2"/>
            <w:vMerge w:val="restart"/>
            <w:tcBorders>
              <w:left w:val="single" w:sz="4" w:space="0" w:color="auto"/>
              <w:right w:val="single" w:sz="4" w:space="0" w:color="auto"/>
            </w:tcBorders>
          </w:tcPr>
          <w:p w14:paraId="4ED0FC53" w14:textId="77777777" w:rsidR="004A1EDE" w:rsidRPr="004A1EDE" w:rsidRDefault="004A1EDE" w:rsidP="005115E3">
            <w:pPr>
              <w:rPr>
                <w:rFonts w:eastAsia="Times New Roman"/>
                <w:sz w:val="22"/>
                <w:szCs w:val="22"/>
                <w:lang w:eastAsia="ru-RU"/>
              </w:rPr>
            </w:pPr>
          </w:p>
          <w:p w14:paraId="426CE128"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66068FAC"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всего</w:t>
            </w:r>
          </w:p>
        </w:tc>
        <w:tc>
          <w:tcPr>
            <w:tcW w:w="357" w:type="pct"/>
            <w:gridSpan w:val="5"/>
            <w:tcBorders>
              <w:top w:val="single" w:sz="4" w:space="0" w:color="auto"/>
              <w:left w:val="single" w:sz="4" w:space="0" w:color="auto"/>
              <w:bottom w:val="single" w:sz="4" w:space="0" w:color="auto"/>
              <w:right w:val="single" w:sz="4" w:space="0" w:color="auto"/>
            </w:tcBorders>
          </w:tcPr>
          <w:p w14:paraId="24C2B904"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5D4087C6"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1102,00</w:t>
            </w:r>
          </w:p>
        </w:tc>
        <w:tc>
          <w:tcPr>
            <w:tcW w:w="353" w:type="pct"/>
            <w:gridSpan w:val="3"/>
            <w:tcBorders>
              <w:top w:val="single" w:sz="4" w:space="0" w:color="auto"/>
              <w:left w:val="single" w:sz="4" w:space="0" w:color="auto"/>
              <w:bottom w:val="single" w:sz="4" w:space="0" w:color="auto"/>
              <w:right w:val="single" w:sz="4" w:space="0" w:color="auto"/>
            </w:tcBorders>
          </w:tcPr>
          <w:p w14:paraId="0FA58F0C"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5D6D8A36"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6" w:type="pct"/>
            <w:gridSpan w:val="5"/>
            <w:tcBorders>
              <w:top w:val="single" w:sz="4" w:space="0" w:color="auto"/>
              <w:left w:val="single" w:sz="4" w:space="0" w:color="auto"/>
              <w:bottom w:val="single" w:sz="4" w:space="0" w:color="auto"/>
              <w:right w:val="single" w:sz="4" w:space="0" w:color="auto"/>
            </w:tcBorders>
          </w:tcPr>
          <w:p w14:paraId="4E5C2510"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3" w:type="pct"/>
            <w:tcBorders>
              <w:top w:val="single" w:sz="4" w:space="0" w:color="auto"/>
              <w:left w:val="single" w:sz="4" w:space="0" w:color="auto"/>
              <w:bottom w:val="single" w:sz="4" w:space="0" w:color="auto"/>
              <w:right w:val="single" w:sz="4" w:space="0" w:color="auto"/>
            </w:tcBorders>
          </w:tcPr>
          <w:p w14:paraId="4006C2C9"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1102,00</w:t>
            </w:r>
          </w:p>
        </w:tc>
        <w:tc>
          <w:tcPr>
            <w:tcW w:w="535" w:type="pct"/>
            <w:tcBorders>
              <w:top w:val="single" w:sz="4" w:space="0" w:color="auto"/>
              <w:left w:val="single" w:sz="4" w:space="0" w:color="auto"/>
              <w:bottom w:val="single" w:sz="4" w:space="0" w:color="auto"/>
              <w:right w:val="single" w:sz="4" w:space="0" w:color="auto"/>
            </w:tcBorders>
          </w:tcPr>
          <w:p w14:paraId="5E6B690B" w14:textId="77777777" w:rsidR="004A1EDE" w:rsidRPr="004A1EDE" w:rsidRDefault="004A1EDE" w:rsidP="005115E3">
            <w:pPr>
              <w:rPr>
                <w:rFonts w:eastAsia="Times New Roman"/>
                <w:sz w:val="22"/>
                <w:szCs w:val="22"/>
                <w:lang w:eastAsia="ru-RU"/>
              </w:rPr>
            </w:pPr>
          </w:p>
        </w:tc>
      </w:tr>
      <w:tr w:rsidR="00087C7B" w:rsidRPr="004A1EDE" w14:paraId="1F12677D" w14:textId="77777777" w:rsidTr="00412BC2">
        <w:trPr>
          <w:trHeight w:val="20"/>
        </w:trPr>
        <w:tc>
          <w:tcPr>
            <w:tcW w:w="159" w:type="pct"/>
            <w:vMerge/>
            <w:tcBorders>
              <w:left w:val="single" w:sz="4" w:space="0" w:color="auto"/>
              <w:right w:val="single" w:sz="4" w:space="0" w:color="auto"/>
            </w:tcBorders>
          </w:tcPr>
          <w:p w14:paraId="5C19F7EE" w14:textId="77777777" w:rsidR="004A1EDE" w:rsidRPr="004A1EDE" w:rsidRDefault="004A1EDE" w:rsidP="005115E3">
            <w:pPr>
              <w:widowControl w:val="0"/>
              <w:autoSpaceDE w:val="0"/>
              <w:autoSpaceDN w:val="0"/>
              <w:adjustRightInd w:val="0"/>
              <w:jc w:val="center"/>
              <w:rPr>
                <w:rFonts w:eastAsia="Calibri"/>
                <w:sz w:val="22"/>
                <w:szCs w:val="22"/>
                <w:lang w:eastAsia="ru-RU"/>
              </w:rPr>
            </w:pPr>
          </w:p>
        </w:tc>
        <w:tc>
          <w:tcPr>
            <w:tcW w:w="544" w:type="pct"/>
            <w:gridSpan w:val="2"/>
            <w:vMerge/>
            <w:tcBorders>
              <w:left w:val="single" w:sz="4" w:space="0" w:color="auto"/>
              <w:right w:val="single" w:sz="4" w:space="0" w:color="auto"/>
            </w:tcBorders>
          </w:tcPr>
          <w:p w14:paraId="6B494F55"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7" w:type="pct"/>
            <w:gridSpan w:val="4"/>
            <w:vMerge/>
            <w:tcBorders>
              <w:left w:val="single" w:sz="4" w:space="0" w:color="auto"/>
              <w:right w:val="single" w:sz="4" w:space="0" w:color="auto"/>
            </w:tcBorders>
          </w:tcPr>
          <w:p w14:paraId="767562F7"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10629DF0"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3251AB92"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022FE067"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федеральный бюджет (субсидии, субвенции, иные межбюджетные трансферты)</w:t>
            </w:r>
          </w:p>
        </w:tc>
        <w:tc>
          <w:tcPr>
            <w:tcW w:w="357" w:type="pct"/>
            <w:gridSpan w:val="5"/>
            <w:tcBorders>
              <w:top w:val="single" w:sz="4" w:space="0" w:color="auto"/>
              <w:left w:val="single" w:sz="4" w:space="0" w:color="auto"/>
              <w:bottom w:val="single" w:sz="4" w:space="0" w:color="auto"/>
              <w:right w:val="single" w:sz="4" w:space="0" w:color="auto"/>
            </w:tcBorders>
          </w:tcPr>
          <w:p w14:paraId="01C0732A"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4F0EB806"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02B69DA3" w14:textId="77777777" w:rsidR="004A1EDE" w:rsidRPr="004A1EDE" w:rsidRDefault="004A1EDE" w:rsidP="005115E3">
            <w:pPr>
              <w:jc w:val="center"/>
              <w:rPr>
                <w:rFonts w:eastAsia="Times New Roman"/>
                <w:sz w:val="22"/>
                <w:szCs w:val="22"/>
                <w:lang w:eastAsia="ru-RU"/>
              </w:rPr>
            </w:pPr>
          </w:p>
        </w:tc>
        <w:tc>
          <w:tcPr>
            <w:tcW w:w="352" w:type="pct"/>
            <w:gridSpan w:val="3"/>
            <w:tcBorders>
              <w:top w:val="single" w:sz="4" w:space="0" w:color="auto"/>
              <w:left w:val="single" w:sz="4" w:space="0" w:color="auto"/>
              <w:bottom w:val="single" w:sz="4" w:space="0" w:color="auto"/>
              <w:right w:val="single" w:sz="4" w:space="0" w:color="auto"/>
            </w:tcBorders>
          </w:tcPr>
          <w:p w14:paraId="32CA31C9" w14:textId="77777777" w:rsidR="004A1EDE" w:rsidRPr="004A1EDE" w:rsidRDefault="004A1EDE" w:rsidP="005115E3">
            <w:pPr>
              <w:jc w:val="center"/>
              <w:rPr>
                <w:rFonts w:eastAsia="Times New Roman"/>
                <w:sz w:val="22"/>
                <w:szCs w:val="22"/>
                <w:lang w:eastAsia="ru-RU"/>
              </w:rPr>
            </w:pPr>
          </w:p>
        </w:tc>
        <w:tc>
          <w:tcPr>
            <w:tcW w:w="356" w:type="pct"/>
            <w:gridSpan w:val="5"/>
            <w:tcBorders>
              <w:top w:val="single" w:sz="4" w:space="0" w:color="auto"/>
              <w:left w:val="single" w:sz="4" w:space="0" w:color="auto"/>
              <w:bottom w:val="single" w:sz="4" w:space="0" w:color="auto"/>
              <w:right w:val="single" w:sz="4" w:space="0" w:color="auto"/>
            </w:tcBorders>
          </w:tcPr>
          <w:p w14:paraId="11E4AF03" w14:textId="77777777" w:rsidR="004A1EDE" w:rsidRPr="004A1EDE" w:rsidRDefault="004A1EDE" w:rsidP="005115E3">
            <w:pPr>
              <w:jc w:val="center"/>
              <w:rPr>
                <w:rFonts w:eastAsia="Times New Roman"/>
                <w:sz w:val="22"/>
                <w:szCs w:val="22"/>
                <w:lang w:eastAsia="ru-RU"/>
              </w:rPr>
            </w:pPr>
          </w:p>
        </w:tc>
        <w:tc>
          <w:tcPr>
            <w:tcW w:w="403" w:type="pct"/>
            <w:tcBorders>
              <w:top w:val="single" w:sz="4" w:space="0" w:color="auto"/>
              <w:left w:val="single" w:sz="4" w:space="0" w:color="auto"/>
              <w:bottom w:val="single" w:sz="4" w:space="0" w:color="auto"/>
              <w:right w:val="single" w:sz="4" w:space="0" w:color="auto"/>
            </w:tcBorders>
          </w:tcPr>
          <w:p w14:paraId="0D1AB90B" w14:textId="77777777" w:rsidR="004A1EDE" w:rsidRPr="004A1EDE" w:rsidRDefault="004A1EDE" w:rsidP="005115E3">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5539A240" w14:textId="77777777" w:rsidR="004A1EDE" w:rsidRPr="004A1EDE" w:rsidRDefault="004A1EDE" w:rsidP="005115E3">
            <w:pPr>
              <w:rPr>
                <w:rFonts w:eastAsia="Times New Roman"/>
                <w:sz w:val="22"/>
                <w:szCs w:val="22"/>
                <w:lang w:eastAsia="ru-RU"/>
              </w:rPr>
            </w:pPr>
          </w:p>
        </w:tc>
      </w:tr>
      <w:tr w:rsidR="00087C7B" w:rsidRPr="004A1EDE" w14:paraId="6FDB1711" w14:textId="77777777" w:rsidTr="00412BC2">
        <w:trPr>
          <w:trHeight w:val="20"/>
        </w:trPr>
        <w:tc>
          <w:tcPr>
            <w:tcW w:w="159" w:type="pct"/>
            <w:vMerge/>
            <w:tcBorders>
              <w:left w:val="single" w:sz="4" w:space="0" w:color="auto"/>
              <w:right w:val="single" w:sz="4" w:space="0" w:color="auto"/>
            </w:tcBorders>
          </w:tcPr>
          <w:p w14:paraId="2018F204" w14:textId="77777777" w:rsidR="004A1EDE" w:rsidRPr="004A1EDE" w:rsidRDefault="004A1EDE" w:rsidP="005115E3">
            <w:pPr>
              <w:widowControl w:val="0"/>
              <w:autoSpaceDE w:val="0"/>
              <w:autoSpaceDN w:val="0"/>
              <w:adjustRightInd w:val="0"/>
              <w:jc w:val="center"/>
              <w:rPr>
                <w:rFonts w:eastAsia="Calibri"/>
                <w:sz w:val="22"/>
                <w:szCs w:val="22"/>
                <w:lang w:eastAsia="ru-RU"/>
              </w:rPr>
            </w:pPr>
          </w:p>
        </w:tc>
        <w:tc>
          <w:tcPr>
            <w:tcW w:w="544" w:type="pct"/>
            <w:gridSpan w:val="2"/>
            <w:vMerge/>
            <w:tcBorders>
              <w:left w:val="single" w:sz="4" w:space="0" w:color="auto"/>
              <w:right w:val="single" w:sz="4" w:space="0" w:color="auto"/>
            </w:tcBorders>
          </w:tcPr>
          <w:p w14:paraId="7809417E"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7" w:type="pct"/>
            <w:gridSpan w:val="4"/>
            <w:vMerge/>
            <w:tcBorders>
              <w:left w:val="single" w:sz="4" w:space="0" w:color="auto"/>
              <w:right w:val="single" w:sz="4" w:space="0" w:color="auto"/>
            </w:tcBorders>
          </w:tcPr>
          <w:p w14:paraId="162267E7"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40F8B666"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207A4AB6"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0E90F1ED"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 xml:space="preserve">краевой бюджет </w:t>
            </w:r>
          </w:p>
        </w:tc>
        <w:tc>
          <w:tcPr>
            <w:tcW w:w="357" w:type="pct"/>
            <w:gridSpan w:val="5"/>
            <w:tcBorders>
              <w:top w:val="single" w:sz="4" w:space="0" w:color="auto"/>
              <w:left w:val="single" w:sz="4" w:space="0" w:color="auto"/>
              <w:bottom w:val="single" w:sz="4" w:space="0" w:color="auto"/>
              <w:right w:val="single" w:sz="4" w:space="0" w:color="auto"/>
            </w:tcBorders>
          </w:tcPr>
          <w:p w14:paraId="699DC159"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640F72A2"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3FADA1FE" w14:textId="77777777" w:rsidR="004A1EDE" w:rsidRPr="004A1EDE" w:rsidRDefault="004A1EDE" w:rsidP="005115E3">
            <w:pPr>
              <w:jc w:val="center"/>
              <w:rPr>
                <w:rFonts w:eastAsia="Times New Roman"/>
                <w:sz w:val="22"/>
                <w:szCs w:val="22"/>
                <w:lang w:eastAsia="ru-RU"/>
              </w:rPr>
            </w:pPr>
          </w:p>
        </w:tc>
        <w:tc>
          <w:tcPr>
            <w:tcW w:w="352" w:type="pct"/>
            <w:gridSpan w:val="3"/>
            <w:tcBorders>
              <w:top w:val="single" w:sz="4" w:space="0" w:color="auto"/>
              <w:left w:val="single" w:sz="4" w:space="0" w:color="auto"/>
              <w:bottom w:val="single" w:sz="4" w:space="0" w:color="auto"/>
              <w:right w:val="single" w:sz="4" w:space="0" w:color="auto"/>
            </w:tcBorders>
          </w:tcPr>
          <w:p w14:paraId="032C71C2" w14:textId="77777777" w:rsidR="004A1EDE" w:rsidRPr="004A1EDE" w:rsidRDefault="004A1EDE" w:rsidP="005115E3">
            <w:pPr>
              <w:jc w:val="center"/>
              <w:rPr>
                <w:rFonts w:eastAsia="Times New Roman"/>
                <w:sz w:val="22"/>
                <w:szCs w:val="22"/>
                <w:lang w:eastAsia="ru-RU"/>
              </w:rPr>
            </w:pPr>
          </w:p>
        </w:tc>
        <w:tc>
          <w:tcPr>
            <w:tcW w:w="356" w:type="pct"/>
            <w:gridSpan w:val="5"/>
            <w:tcBorders>
              <w:top w:val="single" w:sz="4" w:space="0" w:color="auto"/>
              <w:left w:val="single" w:sz="4" w:space="0" w:color="auto"/>
              <w:bottom w:val="single" w:sz="4" w:space="0" w:color="auto"/>
              <w:right w:val="single" w:sz="4" w:space="0" w:color="auto"/>
            </w:tcBorders>
          </w:tcPr>
          <w:p w14:paraId="5B14C2D7" w14:textId="77777777" w:rsidR="004A1EDE" w:rsidRPr="004A1EDE" w:rsidRDefault="004A1EDE" w:rsidP="005115E3">
            <w:pPr>
              <w:jc w:val="center"/>
              <w:rPr>
                <w:rFonts w:eastAsia="Times New Roman"/>
                <w:sz w:val="22"/>
                <w:szCs w:val="22"/>
                <w:lang w:eastAsia="ru-RU"/>
              </w:rPr>
            </w:pPr>
          </w:p>
        </w:tc>
        <w:tc>
          <w:tcPr>
            <w:tcW w:w="403" w:type="pct"/>
            <w:tcBorders>
              <w:top w:val="single" w:sz="4" w:space="0" w:color="auto"/>
              <w:left w:val="single" w:sz="4" w:space="0" w:color="auto"/>
              <w:bottom w:val="single" w:sz="4" w:space="0" w:color="auto"/>
              <w:right w:val="single" w:sz="4" w:space="0" w:color="auto"/>
            </w:tcBorders>
          </w:tcPr>
          <w:p w14:paraId="4683A81F" w14:textId="77777777" w:rsidR="004A1EDE" w:rsidRPr="004A1EDE" w:rsidRDefault="004A1EDE" w:rsidP="005115E3">
            <w:pPr>
              <w:jc w:val="cente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43D57AF6" w14:textId="77777777" w:rsidR="004A1EDE" w:rsidRPr="004A1EDE" w:rsidRDefault="004A1EDE" w:rsidP="005115E3">
            <w:pPr>
              <w:rPr>
                <w:rFonts w:eastAsia="Times New Roman"/>
                <w:sz w:val="22"/>
                <w:szCs w:val="22"/>
                <w:lang w:eastAsia="ru-RU"/>
              </w:rPr>
            </w:pPr>
          </w:p>
        </w:tc>
      </w:tr>
      <w:tr w:rsidR="00087C7B" w:rsidRPr="004A1EDE" w14:paraId="71674251" w14:textId="77777777" w:rsidTr="00412BC2">
        <w:trPr>
          <w:trHeight w:val="20"/>
        </w:trPr>
        <w:tc>
          <w:tcPr>
            <w:tcW w:w="159" w:type="pct"/>
            <w:vMerge/>
            <w:tcBorders>
              <w:left w:val="single" w:sz="4" w:space="0" w:color="auto"/>
              <w:right w:val="single" w:sz="4" w:space="0" w:color="auto"/>
            </w:tcBorders>
          </w:tcPr>
          <w:p w14:paraId="4310D000" w14:textId="77777777" w:rsidR="004A1EDE" w:rsidRPr="004A1EDE" w:rsidRDefault="004A1EDE" w:rsidP="005115E3">
            <w:pPr>
              <w:widowControl w:val="0"/>
              <w:autoSpaceDE w:val="0"/>
              <w:autoSpaceDN w:val="0"/>
              <w:adjustRightInd w:val="0"/>
              <w:jc w:val="center"/>
              <w:rPr>
                <w:rFonts w:eastAsia="Calibri"/>
                <w:sz w:val="22"/>
                <w:szCs w:val="22"/>
                <w:lang w:eastAsia="ru-RU"/>
              </w:rPr>
            </w:pPr>
          </w:p>
        </w:tc>
        <w:tc>
          <w:tcPr>
            <w:tcW w:w="544" w:type="pct"/>
            <w:gridSpan w:val="2"/>
            <w:vMerge/>
            <w:tcBorders>
              <w:left w:val="single" w:sz="4" w:space="0" w:color="auto"/>
              <w:right w:val="single" w:sz="4" w:space="0" w:color="auto"/>
            </w:tcBorders>
          </w:tcPr>
          <w:p w14:paraId="77086E55"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7" w:type="pct"/>
            <w:gridSpan w:val="4"/>
            <w:vMerge/>
            <w:tcBorders>
              <w:left w:val="single" w:sz="4" w:space="0" w:color="auto"/>
              <w:right w:val="single" w:sz="4" w:space="0" w:color="auto"/>
            </w:tcBorders>
          </w:tcPr>
          <w:p w14:paraId="197DA705"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047D3347"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5224D0B5"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69678625"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бюджет Хасанского муниципального округа</w:t>
            </w:r>
          </w:p>
        </w:tc>
        <w:tc>
          <w:tcPr>
            <w:tcW w:w="357" w:type="pct"/>
            <w:gridSpan w:val="5"/>
            <w:tcBorders>
              <w:top w:val="single" w:sz="4" w:space="0" w:color="auto"/>
              <w:left w:val="single" w:sz="4" w:space="0" w:color="auto"/>
              <w:bottom w:val="single" w:sz="4" w:space="0" w:color="auto"/>
              <w:right w:val="single" w:sz="4" w:space="0" w:color="auto"/>
            </w:tcBorders>
          </w:tcPr>
          <w:p w14:paraId="439223D7" w14:textId="77777777" w:rsidR="004A1EDE" w:rsidRPr="004A1EDE" w:rsidRDefault="004A1EDE" w:rsidP="005115E3">
            <w:pPr>
              <w:jc w:val="center"/>
              <w:rPr>
                <w:rFonts w:eastAsia="Times New Roman"/>
                <w:sz w:val="22"/>
                <w:szCs w:val="22"/>
                <w:lang w:eastAsia="ru-RU"/>
              </w:rPr>
            </w:pPr>
            <w:r w:rsidRPr="004A1EDE">
              <w:rPr>
                <w:rFonts w:eastAsia="Times New Roman"/>
                <w:sz w:val="22"/>
                <w:szCs w:val="22"/>
                <w:lang w:eastAsia="ru-RU"/>
              </w:rPr>
              <w:t>0,00</w:t>
            </w:r>
          </w:p>
        </w:tc>
        <w:tc>
          <w:tcPr>
            <w:tcW w:w="354" w:type="pct"/>
            <w:gridSpan w:val="4"/>
            <w:tcBorders>
              <w:top w:val="single" w:sz="4" w:space="0" w:color="auto"/>
              <w:left w:val="single" w:sz="4" w:space="0" w:color="auto"/>
              <w:bottom w:val="single" w:sz="4" w:space="0" w:color="auto"/>
              <w:right w:val="single" w:sz="4" w:space="0" w:color="auto"/>
            </w:tcBorders>
          </w:tcPr>
          <w:p w14:paraId="5875C63F"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1102,00</w:t>
            </w:r>
          </w:p>
        </w:tc>
        <w:tc>
          <w:tcPr>
            <w:tcW w:w="353" w:type="pct"/>
            <w:gridSpan w:val="3"/>
            <w:tcBorders>
              <w:top w:val="single" w:sz="4" w:space="0" w:color="auto"/>
              <w:left w:val="single" w:sz="4" w:space="0" w:color="auto"/>
              <w:bottom w:val="single" w:sz="4" w:space="0" w:color="auto"/>
              <w:right w:val="single" w:sz="4" w:space="0" w:color="auto"/>
            </w:tcBorders>
          </w:tcPr>
          <w:p w14:paraId="3943423E"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2" w:type="pct"/>
            <w:gridSpan w:val="3"/>
            <w:tcBorders>
              <w:top w:val="single" w:sz="4" w:space="0" w:color="auto"/>
              <w:left w:val="single" w:sz="4" w:space="0" w:color="auto"/>
              <w:bottom w:val="single" w:sz="4" w:space="0" w:color="auto"/>
              <w:right w:val="single" w:sz="4" w:space="0" w:color="auto"/>
            </w:tcBorders>
          </w:tcPr>
          <w:p w14:paraId="645118D1"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356" w:type="pct"/>
            <w:gridSpan w:val="5"/>
            <w:tcBorders>
              <w:top w:val="single" w:sz="4" w:space="0" w:color="auto"/>
              <w:left w:val="single" w:sz="4" w:space="0" w:color="auto"/>
              <w:bottom w:val="single" w:sz="4" w:space="0" w:color="auto"/>
              <w:right w:val="single" w:sz="4" w:space="0" w:color="auto"/>
            </w:tcBorders>
          </w:tcPr>
          <w:p w14:paraId="1631F108"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0,00</w:t>
            </w:r>
          </w:p>
        </w:tc>
        <w:tc>
          <w:tcPr>
            <w:tcW w:w="403" w:type="pct"/>
            <w:tcBorders>
              <w:top w:val="single" w:sz="4" w:space="0" w:color="auto"/>
              <w:left w:val="single" w:sz="4" w:space="0" w:color="auto"/>
              <w:bottom w:val="single" w:sz="4" w:space="0" w:color="auto"/>
              <w:right w:val="single" w:sz="4" w:space="0" w:color="auto"/>
            </w:tcBorders>
          </w:tcPr>
          <w:p w14:paraId="14F870FD" w14:textId="77777777" w:rsidR="004A1EDE" w:rsidRPr="004A1EDE" w:rsidRDefault="004A1EDE" w:rsidP="005115E3">
            <w:pPr>
              <w:jc w:val="center"/>
              <w:rPr>
                <w:rFonts w:eastAsia="Times New Roman"/>
                <w:sz w:val="22"/>
                <w:szCs w:val="22"/>
                <w:lang w:eastAsia="ru-RU"/>
              </w:rPr>
            </w:pPr>
            <w:r w:rsidRPr="004A1EDE">
              <w:rPr>
                <w:rFonts w:eastAsia="Times New Roman"/>
                <w:bCs/>
                <w:sz w:val="22"/>
                <w:szCs w:val="22"/>
                <w:lang w:eastAsia="ru-RU"/>
              </w:rPr>
              <w:t>1102,00</w:t>
            </w:r>
          </w:p>
        </w:tc>
        <w:tc>
          <w:tcPr>
            <w:tcW w:w="535" w:type="pct"/>
            <w:tcBorders>
              <w:top w:val="single" w:sz="4" w:space="0" w:color="auto"/>
              <w:left w:val="single" w:sz="4" w:space="0" w:color="auto"/>
              <w:bottom w:val="single" w:sz="4" w:space="0" w:color="auto"/>
              <w:right w:val="single" w:sz="4" w:space="0" w:color="auto"/>
            </w:tcBorders>
          </w:tcPr>
          <w:p w14:paraId="1A134C6A" w14:textId="77777777" w:rsidR="004A1EDE" w:rsidRPr="004A1EDE" w:rsidRDefault="004A1EDE" w:rsidP="005115E3">
            <w:pPr>
              <w:rPr>
                <w:rFonts w:eastAsia="Times New Roman"/>
                <w:sz w:val="22"/>
                <w:szCs w:val="22"/>
                <w:lang w:eastAsia="ru-RU"/>
              </w:rPr>
            </w:pPr>
          </w:p>
        </w:tc>
      </w:tr>
      <w:tr w:rsidR="00087C7B" w:rsidRPr="004A1EDE" w14:paraId="33D8378F" w14:textId="77777777" w:rsidTr="00412BC2">
        <w:trPr>
          <w:trHeight w:val="20"/>
        </w:trPr>
        <w:tc>
          <w:tcPr>
            <w:tcW w:w="159" w:type="pct"/>
            <w:vMerge/>
            <w:tcBorders>
              <w:left w:val="single" w:sz="4" w:space="0" w:color="auto"/>
              <w:right w:val="single" w:sz="4" w:space="0" w:color="auto"/>
            </w:tcBorders>
          </w:tcPr>
          <w:p w14:paraId="21680607" w14:textId="77777777" w:rsidR="004A1EDE" w:rsidRPr="004A1EDE" w:rsidRDefault="004A1EDE" w:rsidP="005115E3">
            <w:pPr>
              <w:widowControl w:val="0"/>
              <w:autoSpaceDE w:val="0"/>
              <w:autoSpaceDN w:val="0"/>
              <w:adjustRightInd w:val="0"/>
              <w:jc w:val="center"/>
              <w:rPr>
                <w:rFonts w:eastAsia="Calibri"/>
                <w:sz w:val="22"/>
                <w:szCs w:val="22"/>
                <w:lang w:eastAsia="ru-RU"/>
              </w:rPr>
            </w:pPr>
          </w:p>
        </w:tc>
        <w:tc>
          <w:tcPr>
            <w:tcW w:w="544" w:type="pct"/>
            <w:gridSpan w:val="2"/>
            <w:vMerge/>
            <w:tcBorders>
              <w:left w:val="single" w:sz="4" w:space="0" w:color="auto"/>
              <w:right w:val="single" w:sz="4" w:space="0" w:color="auto"/>
            </w:tcBorders>
          </w:tcPr>
          <w:p w14:paraId="2EBC03E6" w14:textId="77777777" w:rsidR="004A1EDE" w:rsidRPr="004A1EDE" w:rsidRDefault="004A1EDE" w:rsidP="005115E3">
            <w:pPr>
              <w:widowControl w:val="0"/>
              <w:autoSpaceDE w:val="0"/>
              <w:autoSpaceDN w:val="0"/>
              <w:adjustRightInd w:val="0"/>
              <w:rPr>
                <w:rFonts w:eastAsia="Calibri"/>
                <w:sz w:val="22"/>
                <w:szCs w:val="22"/>
                <w:lang w:eastAsia="ru-RU"/>
              </w:rPr>
            </w:pPr>
          </w:p>
        </w:tc>
        <w:tc>
          <w:tcPr>
            <w:tcW w:w="487" w:type="pct"/>
            <w:gridSpan w:val="4"/>
            <w:vMerge/>
            <w:tcBorders>
              <w:left w:val="single" w:sz="4" w:space="0" w:color="auto"/>
              <w:right w:val="single" w:sz="4" w:space="0" w:color="auto"/>
            </w:tcBorders>
          </w:tcPr>
          <w:p w14:paraId="7DEE61B9" w14:textId="77777777" w:rsidR="004A1EDE" w:rsidRPr="004A1EDE" w:rsidRDefault="004A1EDE" w:rsidP="005115E3">
            <w:pPr>
              <w:rPr>
                <w:rFonts w:eastAsia="Times New Roman"/>
                <w:sz w:val="22"/>
                <w:szCs w:val="22"/>
                <w:lang w:eastAsia="ru-RU"/>
              </w:rPr>
            </w:pPr>
          </w:p>
        </w:tc>
        <w:tc>
          <w:tcPr>
            <w:tcW w:w="203" w:type="pct"/>
            <w:vMerge/>
            <w:tcBorders>
              <w:left w:val="single" w:sz="4" w:space="0" w:color="auto"/>
              <w:right w:val="single" w:sz="4" w:space="0" w:color="auto"/>
            </w:tcBorders>
          </w:tcPr>
          <w:p w14:paraId="3D27E7E0" w14:textId="77777777" w:rsidR="004A1EDE" w:rsidRPr="004A1EDE" w:rsidRDefault="004A1EDE" w:rsidP="005115E3">
            <w:pPr>
              <w:rPr>
                <w:rFonts w:eastAsia="Times New Roman"/>
                <w:sz w:val="22"/>
                <w:szCs w:val="22"/>
                <w:lang w:eastAsia="ru-RU"/>
              </w:rPr>
            </w:pPr>
          </w:p>
        </w:tc>
        <w:tc>
          <w:tcPr>
            <w:tcW w:w="234" w:type="pct"/>
            <w:gridSpan w:val="2"/>
            <w:vMerge/>
            <w:tcBorders>
              <w:left w:val="single" w:sz="4" w:space="0" w:color="auto"/>
              <w:right w:val="single" w:sz="4" w:space="0" w:color="auto"/>
            </w:tcBorders>
          </w:tcPr>
          <w:p w14:paraId="3EF744FB" w14:textId="77777777" w:rsidR="004A1EDE" w:rsidRPr="004A1EDE" w:rsidRDefault="004A1EDE" w:rsidP="005115E3">
            <w:pPr>
              <w:rPr>
                <w:rFonts w:eastAsia="Times New Roman"/>
                <w:sz w:val="22"/>
                <w:szCs w:val="22"/>
                <w:lang w:eastAsia="ru-RU"/>
              </w:rPr>
            </w:pPr>
          </w:p>
        </w:tc>
        <w:tc>
          <w:tcPr>
            <w:tcW w:w="665" w:type="pct"/>
            <w:tcBorders>
              <w:top w:val="single" w:sz="4" w:space="0" w:color="auto"/>
              <w:left w:val="single" w:sz="4" w:space="0" w:color="auto"/>
              <w:bottom w:val="single" w:sz="4" w:space="0" w:color="auto"/>
              <w:right w:val="single" w:sz="4" w:space="0" w:color="auto"/>
            </w:tcBorders>
          </w:tcPr>
          <w:p w14:paraId="2F1E2B66" w14:textId="77777777" w:rsidR="004A1EDE" w:rsidRPr="004A1EDE" w:rsidRDefault="004A1EDE" w:rsidP="005115E3">
            <w:pPr>
              <w:autoSpaceDE w:val="0"/>
              <w:autoSpaceDN w:val="0"/>
              <w:adjustRightInd w:val="0"/>
              <w:rPr>
                <w:rFonts w:eastAsia="Times New Roman"/>
                <w:sz w:val="22"/>
                <w:szCs w:val="22"/>
                <w:lang w:eastAsia="ru-RU"/>
              </w:rPr>
            </w:pPr>
            <w:r w:rsidRPr="004A1EDE">
              <w:rPr>
                <w:rFonts w:eastAsia="Times New Roman"/>
                <w:sz w:val="22"/>
                <w:szCs w:val="22"/>
                <w:lang w:eastAsia="ru-RU"/>
              </w:rPr>
              <w:t>внебюджетные источники</w:t>
            </w:r>
          </w:p>
        </w:tc>
        <w:tc>
          <w:tcPr>
            <w:tcW w:w="357" w:type="pct"/>
            <w:gridSpan w:val="5"/>
            <w:tcBorders>
              <w:top w:val="single" w:sz="4" w:space="0" w:color="auto"/>
              <w:left w:val="single" w:sz="4" w:space="0" w:color="auto"/>
              <w:bottom w:val="single" w:sz="4" w:space="0" w:color="auto"/>
              <w:right w:val="single" w:sz="4" w:space="0" w:color="auto"/>
            </w:tcBorders>
          </w:tcPr>
          <w:p w14:paraId="3373B635" w14:textId="77777777" w:rsidR="004A1EDE" w:rsidRPr="004A1EDE" w:rsidRDefault="004A1EDE" w:rsidP="005115E3">
            <w:pPr>
              <w:jc w:val="center"/>
              <w:rPr>
                <w:rFonts w:eastAsia="Times New Roman"/>
                <w:sz w:val="22"/>
                <w:szCs w:val="22"/>
                <w:lang w:eastAsia="ru-RU"/>
              </w:rPr>
            </w:pPr>
          </w:p>
        </w:tc>
        <w:tc>
          <w:tcPr>
            <w:tcW w:w="354" w:type="pct"/>
            <w:gridSpan w:val="4"/>
            <w:tcBorders>
              <w:top w:val="single" w:sz="4" w:space="0" w:color="auto"/>
              <w:left w:val="single" w:sz="4" w:space="0" w:color="auto"/>
              <w:bottom w:val="single" w:sz="4" w:space="0" w:color="auto"/>
              <w:right w:val="single" w:sz="4" w:space="0" w:color="auto"/>
            </w:tcBorders>
          </w:tcPr>
          <w:p w14:paraId="7921D409" w14:textId="77777777" w:rsidR="004A1EDE" w:rsidRPr="004A1EDE" w:rsidRDefault="004A1EDE" w:rsidP="005115E3">
            <w:pPr>
              <w:jc w:val="center"/>
              <w:rPr>
                <w:rFonts w:eastAsia="Times New Roman"/>
                <w:sz w:val="22"/>
                <w:szCs w:val="22"/>
                <w:lang w:eastAsia="ru-RU"/>
              </w:rPr>
            </w:pPr>
          </w:p>
        </w:tc>
        <w:tc>
          <w:tcPr>
            <w:tcW w:w="353" w:type="pct"/>
            <w:gridSpan w:val="3"/>
            <w:tcBorders>
              <w:top w:val="single" w:sz="4" w:space="0" w:color="auto"/>
              <w:left w:val="single" w:sz="4" w:space="0" w:color="auto"/>
              <w:bottom w:val="single" w:sz="4" w:space="0" w:color="auto"/>
              <w:right w:val="single" w:sz="4" w:space="0" w:color="auto"/>
            </w:tcBorders>
          </w:tcPr>
          <w:p w14:paraId="21D053BC" w14:textId="77777777" w:rsidR="004A1EDE" w:rsidRPr="004A1EDE" w:rsidRDefault="004A1EDE" w:rsidP="005115E3">
            <w:pPr>
              <w:jc w:val="center"/>
              <w:rPr>
                <w:rFonts w:eastAsia="Times New Roman"/>
                <w:sz w:val="22"/>
                <w:szCs w:val="22"/>
                <w:lang w:eastAsia="ru-RU"/>
              </w:rPr>
            </w:pPr>
          </w:p>
        </w:tc>
        <w:tc>
          <w:tcPr>
            <w:tcW w:w="352" w:type="pct"/>
            <w:gridSpan w:val="3"/>
            <w:tcBorders>
              <w:top w:val="single" w:sz="4" w:space="0" w:color="auto"/>
              <w:left w:val="single" w:sz="4" w:space="0" w:color="auto"/>
              <w:bottom w:val="single" w:sz="4" w:space="0" w:color="auto"/>
              <w:right w:val="single" w:sz="4" w:space="0" w:color="auto"/>
            </w:tcBorders>
          </w:tcPr>
          <w:p w14:paraId="50290D84" w14:textId="77777777" w:rsidR="004A1EDE" w:rsidRPr="004A1EDE" w:rsidRDefault="004A1EDE" w:rsidP="005115E3">
            <w:pPr>
              <w:rPr>
                <w:rFonts w:eastAsia="Times New Roman"/>
                <w:sz w:val="22"/>
                <w:szCs w:val="22"/>
                <w:lang w:eastAsia="ru-RU"/>
              </w:rPr>
            </w:pPr>
          </w:p>
        </w:tc>
        <w:tc>
          <w:tcPr>
            <w:tcW w:w="352" w:type="pct"/>
            <w:gridSpan w:val="4"/>
            <w:tcBorders>
              <w:top w:val="single" w:sz="4" w:space="0" w:color="auto"/>
              <w:left w:val="single" w:sz="4" w:space="0" w:color="auto"/>
              <w:bottom w:val="single" w:sz="4" w:space="0" w:color="auto"/>
              <w:right w:val="single" w:sz="4" w:space="0" w:color="auto"/>
            </w:tcBorders>
          </w:tcPr>
          <w:p w14:paraId="51F85FF6" w14:textId="77777777" w:rsidR="004A1EDE" w:rsidRPr="004A1EDE" w:rsidRDefault="004A1EDE" w:rsidP="005115E3">
            <w:pPr>
              <w:rPr>
                <w:rFonts w:eastAsia="Times New Roman"/>
                <w:sz w:val="22"/>
                <w:szCs w:val="22"/>
                <w:lang w:eastAsia="ru-RU"/>
              </w:rPr>
            </w:pPr>
          </w:p>
        </w:tc>
        <w:tc>
          <w:tcPr>
            <w:tcW w:w="406" w:type="pct"/>
            <w:gridSpan w:val="2"/>
            <w:tcBorders>
              <w:top w:val="single" w:sz="4" w:space="0" w:color="auto"/>
              <w:left w:val="single" w:sz="4" w:space="0" w:color="auto"/>
              <w:bottom w:val="single" w:sz="4" w:space="0" w:color="auto"/>
              <w:right w:val="single" w:sz="4" w:space="0" w:color="auto"/>
            </w:tcBorders>
          </w:tcPr>
          <w:p w14:paraId="4086467F" w14:textId="77777777" w:rsidR="004A1EDE" w:rsidRPr="004A1EDE" w:rsidRDefault="004A1EDE" w:rsidP="005115E3">
            <w:pPr>
              <w:rPr>
                <w:rFonts w:eastAsia="Times New Roman"/>
                <w:sz w:val="22"/>
                <w:szCs w:val="22"/>
                <w:lang w:eastAsia="ru-RU"/>
              </w:rPr>
            </w:pPr>
          </w:p>
        </w:tc>
        <w:tc>
          <w:tcPr>
            <w:tcW w:w="535" w:type="pct"/>
            <w:tcBorders>
              <w:top w:val="single" w:sz="4" w:space="0" w:color="auto"/>
              <w:left w:val="single" w:sz="4" w:space="0" w:color="auto"/>
              <w:bottom w:val="single" w:sz="4" w:space="0" w:color="auto"/>
              <w:right w:val="single" w:sz="4" w:space="0" w:color="auto"/>
            </w:tcBorders>
          </w:tcPr>
          <w:p w14:paraId="7A4B3FB7" w14:textId="77777777" w:rsidR="004A1EDE" w:rsidRPr="004A1EDE" w:rsidRDefault="004A1EDE" w:rsidP="005115E3">
            <w:pPr>
              <w:rPr>
                <w:rFonts w:eastAsia="Times New Roman"/>
                <w:sz w:val="22"/>
                <w:szCs w:val="22"/>
                <w:lang w:eastAsia="ru-RU"/>
              </w:rPr>
            </w:pPr>
          </w:p>
        </w:tc>
      </w:tr>
    </w:tbl>
    <w:p w14:paraId="08D827F8" w14:textId="77777777" w:rsidR="004A1EDE" w:rsidRPr="004A1EDE" w:rsidRDefault="004A1EDE" w:rsidP="005115E3">
      <w:pPr>
        <w:widowControl w:val="0"/>
        <w:autoSpaceDE w:val="0"/>
        <w:autoSpaceDN w:val="0"/>
        <w:adjustRightInd w:val="0"/>
        <w:ind w:left="-108"/>
        <w:rPr>
          <w:rFonts w:eastAsia="Times New Roman"/>
          <w:sz w:val="24"/>
          <w:szCs w:val="24"/>
          <w:lang w:eastAsia="ru-RU"/>
        </w:rPr>
      </w:pPr>
    </w:p>
    <w:p w14:paraId="012E0A9F" w14:textId="77777777" w:rsidR="004A1EDE" w:rsidRPr="004A1EDE" w:rsidRDefault="004A1EDE" w:rsidP="005115E3">
      <w:pPr>
        <w:widowControl w:val="0"/>
        <w:autoSpaceDE w:val="0"/>
        <w:autoSpaceDN w:val="0"/>
        <w:adjustRightInd w:val="0"/>
        <w:ind w:left="-108"/>
        <w:rPr>
          <w:rFonts w:eastAsia="Times New Roman"/>
          <w:sz w:val="24"/>
          <w:szCs w:val="24"/>
          <w:lang w:eastAsia="ru-RU"/>
        </w:rPr>
      </w:pPr>
    </w:p>
    <w:p w14:paraId="5E5A30F4" w14:textId="77777777" w:rsidR="004A1EDE" w:rsidRPr="004A1EDE" w:rsidRDefault="004A1EDE" w:rsidP="005115E3">
      <w:pPr>
        <w:widowControl w:val="0"/>
        <w:autoSpaceDE w:val="0"/>
        <w:autoSpaceDN w:val="0"/>
        <w:adjustRightInd w:val="0"/>
        <w:ind w:left="-108"/>
        <w:rPr>
          <w:rFonts w:eastAsia="Times New Roman"/>
          <w:sz w:val="24"/>
          <w:szCs w:val="24"/>
          <w:lang w:eastAsia="ru-RU"/>
        </w:rPr>
        <w:sectPr w:rsidR="004A1EDE" w:rsidRPr="004A1EDE" w:rsidSect="00250FCB">
          <w:headerReference w:type="default" r:id="rId16"/>
          <w:footerReference w:type="default" r:id="rId17"/>
          <w:headerReference w:type="first" r:id="rId18"/>
          <w:footerReference w:type="first" r:id="rId19"/>
          <w:pgSz w:w="16840" w:h="11907" w:orient="landscape"/>
          <w:pgMar w:top="794" w:right="794" w:bottom="794" w:left="794" w:header="0" w:footer="0" w:gutter="0"/>
          <w:cols w:space="720"/>
          <w:titlePg/>
          <w:docGrid w:linePitch="326"/>
        </w:sectPr>
      </w:pPr>
    </w:p>
    <w:p w14:paraId="5CEDBEEE" w14:textId="235D84AD" w:rsidR="0040317A" w:rsidRPr="0040317A" w:rsidRDefault="0040317A" w:rsidP="0040317A">
      <w:pPr>
        <w:tabs>
          <w:tab w:val="left" w:pos="3749"/>
        </w:tabs>
        <w:ind w:left="9639"/>
        <w:rPr>
          <w:rFonts w:eastAsia="Times New Roman"/>
          <w:bCs/>
          <w:sz w:val="26"/>
          <w:szCs w:val="26"/>
          <w:lang w:eastAsia="ru-RU"/>
        </w:rPr>
      </w:pPr>
      <w:bookmarkStart w:id="1" w:name="Par490"/>
      <w:bookmarkEnd w:id="1"/>
      <w:r w:rsidRPr="0040317A">
        <w:rPr>
          <w:rFonts w:eastAsia="Times New Roman"/>
          <w:bCs/>
          <w:sz w:val="26"/>
          <w:szCs w:val="26"/>
          <w:lang w:eastAsia="ru-RU"/>
        </w:rPr>
        <w:lastRenderedPageBreak/>
        <w:t>Приложение</w:t>
      </w:r>
      <w:r>
        <w:rPr>
          <w:rFonts w:eastAsia="Times New Roman"/>
          <w:bCs/>
          <w:sz w:val="26"/>
          <w:szCs w:val="26"/>
          <w:lang w:eastAsia="ru-RU"/>
        </w:rPr>
        <w:t xml:space="preserve"> </w:t>
      </w:r>
      <w:r w:rsidRPr="0040317A">
        <w:rPr>
          <w:rFonts w:eastAsia="Times New Roman"/>
          <w:bCs/>
          <w:sz w:val="26"/>
          <w:szCs w:val="26"/>
          <w:lang w:eastAsia="ru-RU"/>
        </w:rPr>
        <w:t>№</w:t>
      </w:r>
      <w:r>
        <w:rPr>
          <w:rFonts w:eastAsia="Times New Roman"/>
          <w:bCs/>
          <w:sz w:val="26"/>
          <w:szCs w:val="26"/>
          <w:lang w:eastAsia="ru-RU"/>
        </w:rPr>
        <w:t xml:space="preserve"> </w:t>
      </w:r>
      <w:r w:rsidRPr="0040317A">
        <w:rPr>
          <w:rFonts w:eastAsia="Times New Roman"/>
          <w:bCs/>
          <w:sz w:val="26"/>
          <w:szCs w:val="26"/>
          <w:lang w:eastAsia="ru-RU"/>
        </w:rPr>
        <w:t>3</w:t>
      </w:r>
    </w:p>
    <w:p w14:paraId="27C2A14E" w14:textId="11201900" w:rsidR="0040317A" w:rsidRPr="0040317A" w:rsidRDefault="0040317A" w:rsidP="0040317A">
      <w:pPr>
        <w:tabs>
          <w:tab w:val="left" w:pos="3749"/>
        </w:tabs>
        <w:ind w:left="9639"/>
        <w:rPr>
          <w:rFonts w:eastAsia="Times New Roman"/>
          <w:bCs/>
          <w:sz w:val="26"/>
          <w:szCs w:val="26"/>
          <w:lang w:eastAsia="ru-RU"/>
        </w:rPr>
      </w:pPr>
      <w:r w:rsidRPr="0040317A">
        <w:rPr>
          <w:rFonts w:eastAsia="Times New Roman"/>
          <w:bCs/>
          <w:sz w:val="26"/>
          <w:szCs w:val="26"/>
          <w:lang w:eastAsia="ru-RU"/>
        </w:rPr>
        <w:t>к постановлению администрации</w:t>
      </w:r>
      <w:r>
        <w:rPr>
          <w:rFonts w:eastAsia="Times New Roman"/>
          <w:bCs/>
          <w:sz w:val="26"/>
          <w:szCs w:val="26"/>
          <w:lang w:eastAsia="ru-RU"/>
        </w:rPr>
        <w:t xml:space="preserve">                                               </w:t>
      </w:r>
    </w:p>
    <w:p w14:paraId="70B2F5F0" w14:textId="2CD43A82" w:rsidR="0040317A" w:rsidRPr="0040317A" w:rsidRDefault="0040317A" w:rsidP="0040317A">
      <w:pPr>
        <w:tabs>
          <w:tab w:val="left" w:pos="3749"/>
        </w:tabs>
        <w:ind w:left="9639"/>
        <w:rPr>
          <w:rFonts w:eastAsia="Times New Roman"/>
          <w:bCs/>
          <w:sz w:val="26"/>
          <w:szCs w:val="26"/>
          <w:lang w:eastAsia="ru-RU"/>
        </w:rPr>
      </w:pPr>
      <w:r w:rsidRPr="0040317A">
        <w:rPr>
          <w:rFonts w:eastAsia="Times New Roman"/>
          <w:bCs/>
          <w:sz w:val="26"/>
          <w:szCs w:val="26"/>
          <w:lang w:eastAsia="ru-RU"/>
        </w:rPr>
        <w:t>Хасанского</w:t>
      </w:r>
      <w:r>
        <w:rPr>
          <w:rFonts w:eastAsia="Times New Roman"/>
          <w:bCs/>
          <w:sz w:val="26"/>
          <w:szCs w:val="26"/>
          <w:lang w:eastAsia="ru-RU"/>
        </w:rPr>
        <w:t xml:space="preserve"> </w:t>
      </w:r>
      <w:r w:rsidRPr="0040317A">
        <w:rPr>
          <w:rFonts w:eastAsia="Times New Roman"/>
          <w:bCs/>
          <w:sz w:val="26"/>
          <w:szCs w:val="26"/>
          <w:lang w:eastAsia="ru-RU"/>
        </w:rPr>
        <w:t>муниципального округа</w:t>
      </w:r>
      <w:r>
        <w:rPr>
          <w:rFonts w:eastAsia="Times New Roman"/>
          <w:bCs/>
          <w:sz w:val="26"/>
          <w:szCs w:val="26"/>
          <w:lang w:eastAsia="ru-RU"/>
        </w:rPr>
        <w:t xml:space="preserve"> </w:t>
      </w:r>
      <w:r w:rsidRPr="0040317A">
        <w:rPr>
          <w:rFonts w:eastAsia="Times New Roman"/>
          <w:bCs/>
          <w:sz w:val="26"/>
          <w:szCs w:val="26"/>
          <w:lang w:eastAsia="ru-RU"/>
        </w:rPr>
        <w:t xml:space="preserve"> </w:t>
      </w:r>
    </w:p>
    <w:p w14:paraId="1C91F8C4" w14:textId="40AA5D6A" w:rsidR="0040317A" w:rsidRDefault="0040317A" w:rsidP="0040317A">
      <w:pPr>
        <w:tabs>
          <w:tab w:val="left" w:pos="3749"/>
        </w:tabs>
        <w:ind w:left="9639"/>
        <w:rPr>
          <w:rFonts w:eastAsia="Times New Roman"/>
          <w:bCs/>
          <w:sz w:val="26"/>
          <w:szCs w:val="26"/>
          <w:lang w:eastAsia="ru-RU"/>
        </w:rPr>
      </w:pPr>
      <w:r w:rsidRPr="0040317A">
        <w:rPr>
          <w:rFonts w:eastAsia="Times New Roman"/>
          <w:bCs/>
          <w:sz w:val="26"/>
          <w:szCs w:val="26"/>
          <w:lang w:eastAsia="ru-RU"/>
        </w:rPr>
        <w:t>от</w:t>
      </w:r>
      <w:r>
        <w:rPr>
          <w:rFonts w:eastAsia="Times New Roman"/>
          <w:bCs/>
          <w:sz w:val="26"/>
          <w:szCs w:val="26"/>
          <w:lang w:eastAsia="ru-RU"/>
        </w:rPr>
        <w:t xml:space="preserve"> </w:t>
      </w:r>
      <w:r w:rsidRPr="0040317A">
        <w:rPr>
          <w:rFonts w:eastAsia="Times New Roman"/>
          <w:bCs/>
          <w:sz w:val="26"/>
          <w:szCs w:val="26"/>
          <w:lang w:eastAsia="ru-RU"/>
        </w:rPr>
        <w:t>20.09.2024г.</w:t>
      </w:r>
      <w:r>
        <w:rPr>
          <w:rFonts w:eastAsia="Times New Roman"/>
          <w:bCs/>
          <w:sz w:val="26"/>
          <w:szCs w:val="26"/>
          <w:lang w:eastAsia="ru-RU"/>
        </w:rPr>
        <w:t xml:space="preserve"> </w:t>
      </w:r>
      <w:r w:rsidRPr="0040317A">
        <w:rPr>
          <w:rFonts w:eastAsia="Times New Roman"/>
          <w:bCs/>
          <w:sz w:val="26"/>
          <w:szCs w:val="26"/>
          <w:lang w:eastAsia="ru-RU"/>
        </w:rPr>
        <w:t xml:space="preserve"> № 1701-па </w:t>
      </w:r>
    </w:p>
    <w:p w14:paraId="5F50A139" w14:textId="77777777" w:rsidR="0040317A" w:rsidRPr="0040317A" w:rsidRDefault="0040317A" w:rsidP="0040317A">
      <w:pPr>
        <w:tabs>
          <w:tab w:val="left" w:pos="3749"/>
        </w:tabs>
        <w:ind w:left="9639"/>
        <w:rPr>
          <w:rFonts w:eastAsia="Times New Roman"/>
          <w:bCs/>
          <w:sz w:val="26"/>
          <w:szCs w:val="26"/>
          <w:lang w:eastAsia="ru-RU"/>
        </w:rPr>
      </w:pPr>
    </w:p>
    <w:p w14:paraId="2701455B" w14:textId="11FA555D" w:rsidR="0040317A" w:rsidRPr="0040317A" w:rsidRDefault="0040317A" w:rsidP="0040317A">
      <w:pPr>
        <w:tabs>
          <w:tab w:val="left" w:pos="3749"/>
        </w:tabs>
        <w:ind w:left="9639"/>
        <w:rPr>
          <w:rFonts w:eastAsia="Times New Roman"/>
          <w:bCs/>
          <w:sz w:val="26"/>
          <w:szCs w:val="26"/>
          <w:lang w:eastAsia="ru-RU"/>
        </w:rPr>
      </w:pPr>
      <w:r w:rsidRPr="0040317A">
        <w:rPr>
          <w:rFonts w:eastAsia="Times New Roman"/>
          <w:bCs/>
          <w:sz w:val="26"/>
          <w:szCs w:val="26"/>
          <w:lang w:eastAsia="ru-RU"/>
        </w:rPr>
        <w:t>Приложение</w:t>
      </w:r>
      <w:r>
        <w:rPr>
          <w:rFonts w:eastAsia="Times New Roman"/>
          <w:bCs/>
          <w:sz w:val="26"/>
          <w:szCs w:val="26"/>
          <w:lang w:eastAsia="ru-RU"/>
        </w:rPr>
        <w:t xml:space="preserve"> </w:t>
      </w:r>
      <w:r w:rsidRPr="0040317A">
        <w:rPr>
          <w:rFonts w:eastAsia="Times New Roman"/>
          <w:bCs/>
          <w:sz w:val="26"/>
          <w:szCs w:val="26"/>
          <w:lang w:eastAsia="ru-RU"/>
        </w:rPr>
        <w:t>№</w:t>
      </w:r>
      <w:r>
        <w:rPr>
          <w:rFonts w:eastAsia="Times New Roman"/>
          <w:bCs/>
          <w:sz w:val="26"/>
          <w:szCs w:val="26"/>
          <w:lang w:eastAsia="ru-RU"/>
        </w:rPr>
        <w:t xml:space="preserve"> </w:t>
      </w:r>
      <w:r w:rsidRPr="0040317A">
        <w:rPr>
          <w:rFonts w:eastAsia="Times New Roman"/>
          <w:bCs/>
          <w:sz w:val="26"/>
          <w:szCs w:val="26"/>
          <w:lang w:eastAsia="ru-RU"/>
        </w:rPr>
        <w:t>3</w:t>
      </w:r>
    </w:p>
    <w:p w14:paraId="6006CE23" w14:textId="11AAF517" w:rsidR="004A1EDE" w:rsidRPr="004A1EDE" w:rsidRDefault="0040317A" w:rsidP="0040317A">
      <w:pPr>
        <w:tabs>
          <w:tab w:val="left" w:pos="3749"/>
        </w:tabs>
        <w:ind w:left="9639"/>
        <w:rPr>
          <w:rFonts w:eastAsia="Times New Roman"/>
          <w:bCs/>
          <w:sz w:val="26"/>
          <w:szCs w:val="26"/>
          <w:lang w:eastAsia="ru-RU"/>
        </w:rPr>
      </w:pPr>
      <w:r w:rsidRPr="0040317A">
        <w:rPr>
          <w:rFonts w:eastAsia="Times New Roman"/>
          <w:bCs/>
          <w:sz w:val="26"/>
          <w:szCs w:val="26"/>
          <w:lang w:eastAsia="ru-RU"/>
        </w:rPr>
        <w:t>к муниципальной</w:t>
      </w:r>
      <w:r>
        <w:rPr>
          <w:rFonts w:eastAsia="Times New Roman"/>
          <w:bCs/>
          <w:sz w:val="26"/>
          <w:szCs w:val="26"/>
          <w:lang w:eastAsia="ru-RU"/>
        </w:rPr>
        <w:t xml:space="preserve"> </w:t>
      </w:r>
      <w:r w:rsidRPr="0040317A">
        <w:rPr>
          <w:rFonts w:eastAsia="Times New Roman"/>
          <w:bCs/>
          <w:sz w:val="26"/>
          <w:szCs w:val="26"/>
          <w:lang w:eastAsia="ru-RU"/>
        </w:rPr>
        <w:t>программе «Развитие культуры на территории</w:t>
      </w:r>
      <w:r>
        <w:rPr>
          <w:rFonts w:eastAsia="Times New Roman"/>
          <w:bCs/>
          <w:sz w:val="26"/>
          <w:szCs w:val="26"/>
          <w:lang w:eastAsia="ru-RU"/>
        </w:rPr>
        <w:t xml:space="preserve"> </w:t>
      </w:r>
      <w:r w:rsidRPr="0040317A">
        <w:rPr>
          <w:rFonts w:eastAsia="Times New Roman"/>
          <w:bCs/>
          <w:sz w:val="26"/>
          <w:szCs w:val="26"/>
          <w:lang w:eastAsia="ru-RU"/>
        </w:rPr>
        <w:t>Хасанского</w:t>
      </w:r>
      <w:r>
        <w:rPr>
          <w:rFonts w:eastAsia="Times New Roman"/>
          <w:bCs/>
          <w:sz w:val="26"/>
          <w:szCs w:val="26"/>
          <w:lang w:eastAsia="ru-RU"/>
        </w:rPr>
        <w:t xml:space="preserve"> </w:t>
      </w:r>
      <w:r w:rsidRPr="0040317A">
        <w:rPr>
          <w:rFonts w:eastAsia="Times New Roman"/>
          <w:bCs/>
          <w:sz w:val="26"/>
          <w:szCs w:val="26"/>
          <w:lang w:eastAsia="ru-RU"/>
        </w:rPr>
        <w:t>муниципального</w:t>
      </w:r>
      <w:r>
        <w:rPr>
          <w:rFonts w:eastAsia="Times New Roman"/>
          <w:bCs/>
          <w:sz w:val="26"/>
          <w:szCs w:val="26"/>
          <w:lang w:eastAsia="ru-RU"/>
        </w:rPr>
        <w:t xml:space="preserve"> </w:t>
      </w:r>
      <w:r w:rsidRPr="0040317A">
        <w:rPr>
          <w:rFonts w:eastAsia="Times New Roman"/>
          <w:bCs/>
          <w:sz w:val="26"/>
          <w:szCs w:val="26"/>
          <w:lang w:eastAsia="ru-RU"/>
        </w:rPr>
        <w:t>округа», утвержденной</w:t>
      </w:r>
      <w:r>
        <w:rPr>
          <w:rFonts w:eastAsia="Times New Roman"/>
          <w:bCs/>
          <w:sz w:val="26"/>
          <w:szCs w:val="26"/>
          <w:lang w:eastAsia="ru-RU"/>
        </w:rPr>
        <w:t xml:space="preserve"> </w:t>
      </w:r>
      <w:r w:rsidRPr="0040317A">
        <w:rPr>
          <w:rFonts w:eastAsia="Times New Roman"/>
          <w:bCs/>
          <w:sz w:val="26"/>
          <w:szCs w:val="26"/>
          <w:lang w:eastAsia="ru-RU"/>
        </w:rPr>
        <w:t>постановлением администрации</w:t>
      </w:r>
      <w:r>
        <w:rPr>
          <w:rFonts w:eastAsia="Times New Roman"/>
          <w:bCs/>
          <w:sz w:val="26"/>
          <w:szCs w:val="26"/>
          <w:lang w:eastAsia="ru-RU"/>
        </w:rPr>
        <w:t xml:space="preserve"> </w:t>
      </w:r>
      <w:r w:rsidRPr="0040317A">
        <w:rPr>
          <w:rFonts w:eastAsia="Times New Roman"/>
          <w:bCs/>
          <w:sz w:val="26"/>
          <w:szCs w:val="26"/>
          <w:lang w:eastAsia="ru-RU"/>
        </w:rPr>
        <w:t>Хасанского муниципального района</w:t>
      </w:r>
      <w:r>
        <w:rPr>
          <w:rFonts w:eastAsia="Times New Roman"/>
          <w:bCs/>
          <w:sz w:val="26"/>
          <w:szCs w:val="26"/>
          <w:lang w:eastAsia="ru-RU"/>
        </w:rPr>
        <w:t xml:space="preserve">                                            </w:t>
      </w:r>
      <w:r w:rsidRPr="0040317A">
        <w:rPr>
          <w:rFonts w:eastAsia="Times New Roman"/>
          <w:bCs/>
          <w:sz w:val="26"/>
          <w:szCs w:val="26"/>
          <w:lang w:eastAsia="ru-RU"/>
        </w:rPr>
        <w:t xml:space="preserve"> от</w:t>
      </w:r>
      <w:r>
        <w:rPr>
          <w:rFonts w:eastAsia="Times New Roman"/>
          <w:bCs/>
          <w:sz w:val="26"/>
          <w:szCs w:val="26"/>
          <w:lang w:eastAsia="ru-RU"/>
        </w:rPr>
        <w:t xml:space="preserve"> </w:t>
      </w:r>
      <w:r w:rsidRPr="0040317A">
        <w:rPr>
          <w:rFonts w:eastAsia="Times New Roman"/>
          <w:bCs/>
          <w:sz w:val="26"/>
          <w:szCs w:val="26"/>
          <w:lang w:eastAsia="ru-RU"/>
        </w:rPr>
        <w:t>14.09.2022г.</w:t>
      </w:r>
      <w:r>
        <w:rPr>
          <w:rFonts w:eastAsia="Times New Roman"/>
          <w:bCs/>
          <w:sz w:val="26"/>
          <w:szCs w:val="26"/>
          <w:lang w:eastAsia="ru-RU"/>
        </w:rPr>
        <w:t xml:space="preserve"> </w:t>
      </w:r>
      <w:r w:rsidRPr="0040317A">
        <w:rPr>
          <w:rFonts w:eastAsia="Times New Roman"/>
          <w:bCs/>
          <w:sz w:val="26"/>
          <w:szCs w:val="26"/>
          <w:lang w:eastAsia="ru-RU"/>
        </w:rPr>
        <w:t xml:space="preserve"> № 614-па</w:t>
      </w:r>
    </w:p>
    <w:p w14:paraId="3DFD4BE5" w14:textId="77777777" w:rsidR="004A1EDE" w:rsidRPr="004A1EDE" w:rsidRDefault="004A1EDE" w:rsidP="005115E3">
      <w:pPr>
        <w:tabs>
          <w:tab w:val="left" w:pos="3749"/>
        </w:tabs>
        <w:jc w:val="center"/>
        <w:rPr>
          <w:rFonts w:eastAsia="Times New Roman"/>
          <w:b/>
          <w:sz w:val="24"/>
          <w:szCs w:val="24"/>
          <w:lang w:eastAsia="ru-RU"/>
        </w:rPr>
      </w:pPr>
    </w:p>
    <w:p w14:paraId="39557187" w14:textId="1A343718" w:rsidR="004A1EDE" w:rsidRPr="004A1EDE" w:rsidRDefault="004A1EDE" w:rsidP="005115E3">
      <w:pPr>
        <w:tabs>
          <w:tab w:val="left" w:pos="3749"/>
        </w:tabs>
        <w:ind w:left="-426"/>
        <w:jc w:val="center"/>
        <w:rPr>
          <w:rFonts w:eastAsia="Times New Roman"/>
          <w:b/>
          <w:sz w:val="24"/>
          <w:szCs w:val="24"/>
          <w:lang w:eastAsia="ru-RU"/>
        </w:rPr>
      </w:pPr>
      <w:r w:rsidRPr="004A1EDE">
        <w:rPr>
          <w:rFonts w:eastAsia="Times New Roman"/>
          <w:b/>
          <w:sz w:val="24"/>
          <w:szCs w:val="24"/>
          <w:lang w:eastAsia="ru-RU"/>
        </w:rPr>
        <w:t>ПРОГНОЗ</w:t>
      </w:r>
      <w:r w:rsidR="0040317A">
        <w:rPr>
          <w:rFonts w:eastAsia="Times New Roman"/>
          <w:b/>
          <w:sz w:val="24"/>
          <w:szCs w:val="24"/>
          <w:lang w:eastAsia="ru-RU"/>
        </w:rPr>
        <w:t xml:space="preserve"> </w:t>
      </w:r>
      <w:r w:rsidRPr="004A1EDE">
        <w:rPr>
          <w:rFonts w:eastAsia="Times New Roman"/>
          <w:b/>
          <w:sz w:val="24"/>
          <w:szCs w:val="24"/>
          <w:lang w:eastAsia="ru-RU"/>
        </w:rPr>
        <w:t>СВОДНЫХ</w:t>
      </w:r>
      <w:r w:rsidR="0040317A">
        <w:rPr>
          <w:rFonts w:eastAsia="Times New Roman"/>
          <w:b/>
          <w:sz w:val="24"/>
          <w:szCs w:val="24"/>
          <w:lang w:eastAsia="ru-RU"/>
        </w:rPr>
        <w:t xml:space="preserve"> </w:t>
      </w:r>
      <w:r w:rsidRPr="004A1EDE">
        <w:rPr>
          <w:rFonts w:eastAsia="Times New Roman"/>
          <w:b/>
          <w:sz w:val="24"/>
          <w:szCs w:val="24"/>
          <w:lang w:eastAsia="ru-RU"/>
        </w:rPr>
        <w:t>ПОКАЗАТЕЛЕЙ</w:t>
      </w:r>
      <w:r w:rsidR="0040317A">
        <w:rPr>
          <w:rFonts w:eastAsia="Times New Roman"/>
          <w:b/>
          <w:sz w:val="24"/>
          <w:szCs w:val="24"/>
          <w:lang w:eastAsia="ru-RU"/>
        </w:rPr>
        <w:t xml:space="preserve"> </w:t>
      </w:r>
      <w:r w:rsidRPr="004A1EDE">
        <w:rPr>
          <w:rFonts w:eastAsia="Times New Roman"/>
          <w:b/>
          <w:sz w:val="24"/>
          <w:szCs w:val="24"/>
          <w:lang w:eastAsia="ru-RU"/>
        </w:rPr>
        <w:t xml:space="preserve">МУНИЦИПАЛЬНЫХ ЗАДАНИЙ </w:t>
      </w:r>
    </w:p>
    <w:p w14:paraId="1DF10809" w14:textId="2FDDC237" w:rsidR="004A1EDE" w:rsidRPr="004A1EDE" w:rsidRDefault="004A1EDE" w:rsidP="005115E3">
      <w:pPr>
        <w:tabs>
          <w:tab w:val="left" w:pos="3749"/>
        </w:tabs>
        <w:ind w:left="-567"/>
        <w:jc w:val="center"/>
        <w:rPr>
          <w:rFonts w:eastAsia="Times New Roman"/>
          <w:b/>
          <w:bCs/>
          <w:sz w:val="24"/>
          <w:szCs w:val="24"/>
          <w:lang w:eastAsia="ru-RU"/>
        </w:rPr>
      </w:pPr>
      <w:r w:rsidRPr="004A1EDE">
        <w:rPr>
          <w:rFonts w:eastAsia="Times New Roman"/>
          <w:b/>
          <w:sz w:val="24"/>
          <w:szCs w:val="24"/>
          <w:lang w:eastAsia="ru-RU"/>
        </w:rPr>
        <w:t>НА ОКАЗАНИЕ</w:t>
      </w:r>
      <w:r w:rsidR="0040317A">
        <w:rPr>
          <w:rFonts w:eastAsia="Times New Roman"/>
          <w:b/>
          <w:sz w:val="24"/>
          <w:szCs w:val="24"/>
          <w:lang w:eastAsia="ru-RU"/>
        </w:rPr>
        <w:t xml:space="preserve"> </w:t>
      </w:r>
      <w:r w:rsidRPr="004A1EDE">
        <w:rPr>
          <w:rFonts w:eastAsia="Times New Roman"/>
          <w:b/>
          <w:sz w:val="24"/>
          <w:szCs w:val="24"/>
          <w:lang w:eastAsia="ru-RU"/>
        </w:rPr>
        <w:t>МУНИЦИПАЛЬНЫХ</w:t>
      </w:r>
      <w:r w:rsidR="0040317A">
        <w:rPr>
          <w:rFonts w:eastAsia="Times New Roman"/>
          <w:b/>
          <w:sz w:val="24"/>
          <w:szCs w:val="24"/>
          <w:lang w:eastAsia="ru-RU"/>
        </w:rPr>
        <w:t xml:space="preserve"> </w:t>
      </w:r>
      <w:r w:rsidRPr="004A1EDE">
        <w:rPr>
          <w:rFonts w:eastAsia="Times New Roman"/>
          <w:b/>
          <w:sz w:val="24"/>
          <w:szCs w:val="24"/>
          <w:lang w:eastAsia="ru-RU"/>
        </w:rPr>
        <w:t xml:space="preserve">УСЛУГ (ВЫПОЛНЕНИЕ РАБОТ) МУНИЦИПАЛЬНЫМИ УЧРЕЖДЕНИЯМИ В РАМКАХ МУНИЦИПАЛЬНОЙ ПРОГРАММЫ </w:t>
      </w:r>
      <w:r w:rsidRPr="004A1EDE">
        <w:rPr>
          <w:rFonts w:eastAsia="Times New Roman"/>
          <w:b/>
          <w:bCs/>
          <w:sz w:val="24"/>
          <w:szCs w:val="24"/>
          <w:lang w:eastAsia="ru-RU"/>
        </w:rPr>
        <w:t>«РАЗВИТИЕ КУЛЬТУРЫ НА ТЕРРИТОРИИ ХАСАНСКОГО МУНИЦИПАЛЬНОГО ОКРУГА»</w:t>
      </w:r>
    </w:p>
    <w:p w14:paraId="42CDF964" w14:textId="77777777" w:rsidR="004A1EDE" w:rsidRPr="004A1EDE" w:rsidRDefault="004A1EDE" w:rsidP="005115E3">
      <w:pPr>
        <w:widowControl w:val="0"/>
        <w:autoSpaceDE w:val="0"/>
        <w:autoSpaceDN w:val="0"/>
        <w:adjustRightInd w:val="0"/>
        <w:ind w:left="-567"/>
        <w:jc w:val="center"/>
        <w:rPr>
          <w:rFonts w:eastAsia="Times New Roman"/>
          <w:b/>
          <w:bCs/>
          <w:sz w:val="24"/>
          <w:szCs w:val="24"/>
          <w:lang w:eastAsia="ru-RU"/>
        </w:rPr>
      </w:pPr>
    </w:p>
    <w:tbl>
      <w:tblPr>
        <w:tblW w:w="5000" w:type="pct"/>
        <w:tblCellMar>
          <w:left w:w="75" w:type="dxa"/>
          <w:right w:w="75" w:type="dxa"/>
        </w:tblCellMar>
        <w:tblLook w:val="04A0" w:firstRow="1" w:lastRow="0" w:firstColumn="1" w:lastColumn="0" w:noHBand="0" w:noVBand="1"/>
      </w:tblPr>
      <w:tblGrid>
        <w:gridCol w:w="537"/>
        <w:gridCol w:w="3979"/>
        <w:gridCol w:w="13"/>
        <w:gridCol w:w="686"/>
        <w:gridCol w:w="12"/>
        <w:gridCol w:w="810"/>
        <w:gridCol w:w="13"/>
        <w:gridCol w:w="810"/>
        <w:gridCol w:w="12"/>
        <w:gridCol w:w="804"/>
        <w:gridCol w:w="7"/>
        <w:gridCol w:w="825"/>
        <w:gridCol w:w="8"/>
        <w:gridCol w:w="1361"/>
        <w:gridCol w:w="8"/>
        <w:gridCol w:w="1365"/>
        <w:gridCol w:w="8"/>
        <w:gridCol w:w="1368"/>
        <w:gridCol w:w="1374"/>
        <w:gridCol w:w="1240"/>
      </w:tblGrid>
      <w:tr w:rsidR="004A1EDE" w:rsidRPr="004A1EDE" w14:paraId="3658F8AE" w14:textId="77777777" w:rsidTr="00412BC2">
        <w:trPr>
          <w:trHeight w:val="20"/>
          <w:tblHeader/>
        </w:trPr>
        <w:tc>
          <w:tcPr>
            <w:tcW w:w="177" w:type="pct"/>
            <w:vMerge w:val="restart"/>
            <w:tcBorders>
              <w:top w:val="single" w:sz="4" w:space="0" w:color="auto"/>
              <w:left w:val="single" w:sz="4" w:space="0" w:color="auto"/>
              <w:bottom w:val="single" w:sz="4" w:space="0" w:color="auto"/>
              <w:right w:val="single" w:sz="4" w:space="0" w:color="auto"/>
            </w:tcBorders>
            <w:vAlign w:val="center"/>
            <w:hideMark/>
          </w:tcPr>
          <w:p w14:paraId="72E54D0A"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w:t>
            </w:r>
            <w:r w:rsidRPr="004A1EDE">
              <w:rPr>
                <w:rFonts w:eastAsia="Calibri"/>
                <w:b/>
                <w:sz w:val="24"/>
                <w:szCs w:val="24"/>
                <w:lang w:eastAsia="ru-RU"/>
              </w:rPr>
              <w:br/>
              <w:t>п/п</w:t>
            </w:r>
          </w:p>
        </w:tc>
        <w:tc>
          <w:tcPr>
            <w:tcW w:w="1306" w:type="pct"/>
            <w:vMerge w:val="restart"/>
            <w:tcBorders>
              <w:top w:val="single" w:sz="4" w:space="0" w:color="auto"/>
              <w:left w:val="single" w:sz="4" w:space="0" w:color="auto"/>
              <w:bottom w:val="single" w:sz="4" w:space="0" w:color="auto"/>
              <w:right w:val="single" w:sz="4" w:space="0" w:color="auto"/>
            </w:tcBorders>
            <w:vAlign w:val="center"/>
            <w:hideMark/>
          </w:tcPr>
          <w:p w14:paraId="61C95F0F" w14:textId="3CC63B8E"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 xml:space="preserve">Наименование  </w:t>
            </w:r>
            <w:r w:rsidRPr="004A1EDE">
              <w:rPr>
                <w:rFonts w:eastAsia="Calibri"/>
                <w:b/>
                <w:sz w:val="24"/>
                <w:szCs w:val="24"/>
                <w:lang w:eastAsia="ru-RU"/>
              </w:rPr>
              <w:br/>
            </w:r>
            <w:r w:rsidR="0040317A" w:rsidRPr="004A1EDE">
              <w:rPr>
                <w:rFonts w:eastAsia="Calibri"/>
                <w:b/>
                <w:sz w:val="24"/>
                <w:szCs w:val="24"/>
                <w:lang w:eastAsia="ru-RU"/>
              </w:rPr>
              <w:t>муниципальной услуги</w:t>
            </w:r>
            <w:r w:rsidRPr="004A1EDE">
              <w:rPr>
                <w:rFonts w:eastAsia="Calibri"/>
                <w:b/>
                <w:sz w:val="24"/>
                <w:szCs w:val="24"/>
                <w:lang w:eastAsia="ru-RU"/>
              </w:rPr>
              <w:t>,</w:t>
            </w:r>
          </w:p>
          <w:p w14:paraId="0550A7FB" w14:textId="01E20474" w:rsidR="004A1EDE" w:rsidRPr="004A1EDE" w:rsidRDefault="0040317A"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показателя объема услуги</w:t>
            </w:r>
          </w:p>
        </w:tc>
        <w:tc>
          <w:tcPr>
            <w:tcW w:w="1306" w:type="pct"/>
            <w:gridSpan w:val="10"/>
            <w:tcBorders>
              <w:top w:val="single" w:sz="4" w:space="0" w:color="auto"/>
              <w:bottom w:val="single" w:sz="4" w:space="0" w:color="auto"/>
              <w:right w:val="single" w:sz="4" w:space="0" w:color="auto"/>
            </w:tcBorders>
            <w:shd w:val="clear" w:color="auto" w:fill="auto"/>
          </w:tcPr>
          <w:p w14:paraId="02490062" w14:textId="77777777" w:rsidR="004A1EDE" w:rsidRPr="004A1EDE" w:rsidRDefault="004A1EDE" w:rsidP="005115E3">
            <w:pPr>
              <w:jc w:val="center"/>
              <w:rPr>
                <w:rFonts w:eastAsia="Times New Roman"/>
                <w:b/>
                <w:sz w:val="24"/>
                <w:szCs w:val="24"/>
                <w:lang w:eastAsia="ru-RU"/>
              </w:rPr>
            </w:pPr>
            <w:r w:rsidRPr="004A1EDE">
              <w:rPr>
                <w:rFonts w:eastAsia="Times New Roman"/>
                <w:b/>
                <w:sz w:val="24"/>
                <w:szCs w:val="24"/>
                <w:lang w:eastAsia="ru-RU"/>
              </w:rPr>
              <w:t xml:space="preserve">Значение показателя объема муниципальной услуги </w:t>
            </w:r>
          </w:p>
        </w:tc>
        <w:tc>
          <w:tcPr>
            <w:tcW w:w="2211" w:type="pct"/>
            <w:gridSpan w:val="8"/>
            <w:tcBorders>
              <w:top w:val="single" w:sz="4" w:space="0" w:color="auto"/>
              <w:bottom w:val="single" w:sz="4" w:space="0" w:color="auto"/>
              <w:right w:val="single" w:sz="4" w:space="0" w:color="auto"/>
            </w:tcBorders>
            <w:shd w:val="clear" w:color="auto" w:fill="auto"/>
          </w:tcPr>
          <w:p w14:paraId="45A06BEB" w14:textId="77777777" w:rsidR="004A1EDE" w:rsidRPr="004A1EDE" w:rsidRDefault="004A1EDE" w:rsidP="005115E3">
            <w:pPr>
              <w:jc w:val="center"/>
              <w:rPr>
                <w:rFonts w:eastAsia="Times New Roman"/>
                <w:b/>
                <w:sz w:val="24"/>
                <w:szCs w:val="24"/>
                <w:lang w:eastAsia="ru-RU"/>
              </w:rPr>
            </w:pPr>
            <w:r w:rsidRPr="004A1EDE">
              <w:rPr>
                <w:rFonts w:eastAsia="Times New Roman"/>
                <w:b/>
                <w:sz w:val="24"/>
                <w:szCs w:val="24"/>
                <w:lang w:eastAsia="ru-RU"/>
              </w:rPr>
              <w:t>Расходы местного бюджета на оказание муниципальной услуги, тыс. руб.</w:t>
            </w:r>
          </w:p>
        </w:tc>
      </w:tr>
      <w:tr w:rsidR="0040317A" w:rsidRPr="004A1EDE" w14:paraId="4397C0F5" w14:textId="77777777" w:rsidTr="00412BC2">
        <w:trPr>
          <w:trHeight w:val="20"/>
          <w:tblHeader/>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0E4901AE" w14:textId="77777777" w:rsidR="004A1EDE" w:rsidRPr="004A1EDE" w:rsidRDefault="004A1EDE" w:rsidP="005115E3">
            <w:pPr>
              <w:jc w:val="center"/>
              <w:rPr>
                <w:rFonts w:eastAsia="Times New Roman"/>
                <w:b/>
                <w:sz w:val="24"/>
                <w:szCs w:val="24"/>
                <w:lang w:eastAsia="ru-RU"/>
              </w:rPr>
            </w:pPr>
          </w:p>
        </w:tc>
        <w:tc>
          <w:tcPr>
            <w:tcW w:w="1306" w:type="pct"/>
            <w:vMerge/>
            <w:tcBorders>
              <w:top w:val="single" w:sz="4" w:space="0" w:color="auto"/>
              <w:left w:val="single" w:sz="4" w:space="0" w:color="auto"/>
              <w:bottom w:val="single" w:sz="4" w:space="0" w:color="auto"/>
              <w:right w:val="single" w:sz="4" w:space="0" w:color="auto"/>
            </w:tcBorders>
            <w:vAlign w:val="center"/>
            <w:hideMark/>
          </w:tcPr>
          <w:p w14:paraId="21D23B37" w14:textId="77777777" w:rsidR="004A1EDE" w:rsidRPr="004A1EDE" w:rsidRDefault="004A1EDE" w:rsidP="005115E3">
            <w:pPr>
              <w:jc w:val="center"/>
              <w:rPr>
                <w:rFonts w:eastAsia="Times New Roman"/>
                <w:b/>
                <w:sz w:val="24"/>
                <w:szCs w:val="24"/>
                <w:lang w:eastAsia="ru-RU"/>
              </w:rPr>
            </w:pPr>
          </w:p>
        </w:tc>
        <w:tc>
          <w:tcPr>
            <w:tcW w:w="225" w:type="pct"/>
            <w:gridSpan w:val="2"/>
            <w:tcBorders>
              <w:top w:val="nil"/>
              <w:left w:val="single" w:sz="4" w:space="0" w:color="auto"/>
              <w:bottom w:val="single" w:sz="4" w:space="0" w:color="auto"/>
              <w:right w:val="single" w:sz="4" w:space="0" w:color="auto"/>
            </w:tcBorders>
            <w:vAlign w:val="center"/>
            <w:hideMark/>
          </w:tcPr>
          <w:p w14:paraId="19368001"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2023 год</w:t>
            </w:r>
          </w:p>
        </w:tc>
        <w:tc>
          <w:tcPr>
            <w:tcW w:w="270" w:type="pct"/>
            <w:gridSpan w:val="2"/>
            <w:tcBorders>
              <w:top w:val="nil"/>
              <w:left w:val="single" w:sz="4" w:space="0" w:color="auto"/>
              <w:bottom w:val="single" w:sz="4" w:space="0" w:color="auto"/>
              <w:right w:val="single" w:sz="4" w:space="0" w:color="auto"/>
            </w:tcBorders>
            <w:vAlign w:val="center"/>
            <w:hideMark/>
          </w:tcPr>
          <w:p w14:paraId="5AD963BA"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2024 год</w:t>
            </w:r>
          </w:p>
        </w:tc>
        <w:tc>
          <w:tcPr>
            <w:tcW w:w="270" w:type="pct"/>
            <w:gridSpan w:val="2"/>
            <w:tcBorders>
              <w:top w:val="nil"/>
              <w:left w:val="single" w:sz="4" w:space="0" w:color="auto"/>
              <w:bottom w:val="single" w:sz="4" w:space="0" w:color="auto"/>
              <w:right w:val="single" w:sz="4" w:space="0" w:color="auto"/>
            </w:tcBorders>
            <w:vAlign w:val="center"/>
          </w:tcPr>
          <w:p w14:paraId="60D3CDB4"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2025 год</w:t>
            </w:r>
          </w:p>
        </w:tc>
        <w:tc>
          <w:tcPr>
            <w:tcW w:w="270" w:type="pct"/>
            <w:gridSpan w:val="3"/>
            <w:tcBorders>
              <w:top w:val="nil"/>
              <w:left w:val="single" w:sz="4" w:space="0" w:color="auto"/>
              <w:bottom w:val="single" w:sz="4" w:space="0" w:color="auto"/>
              <w:right w:val="single" w:sz="4" w:space="0" w:color="auto"/>
            </w:tcBorders>
            <w:vAlign w:val="center"/>
          </w:tcPr>
          <w:p w14:paraId="38876B40"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2026 год</w:t>
            </w:r>
          </w:p>
        </w:tc>
        <w:tc>
          <w:tcPr>
            <w:tcW w:w="270" w:type="pct"/>
            <w:tcBorders>
              <w:top w:val="nil"/>
              <w:left w:val="single" w:sz="4" w:space="0" w:color="auto"/>
              <w:bottom w:val="single" w:sz="4" w:space="0" w:color="auto"/>
              <w:right w:val="single" w:sz="4" w:space="0" w:color="auto"/>
            </w:tcBorders>
            <w:vAlign w:val="center"/>
          </w:tcPr>
          <w:p w14:paraId="3E2A4F91"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2027 год</w:t>
            </w:r>
          </w:p>
        </w:tc>
        <w:tc>
          <w:tcPr>
            <w:tcW w:w="450" w:type="pct"/>
            <w:gridSpan w:val="2"/>
            <w:tcBorders>
              <w:top w:val="nil"/>
              <w:left w:val="single" w:sz="4" w:space="0" w:color="auto"/>
              <w:bottom w:val="single" w:sz="4" w:space="0" w:color="auto"/>
              <w:right w:val="single" w:sz="4" w:space="0" w:color="auto"/>
            </w:tcBorders>
            <w:vAlign w:val="center"/>
            <w:hideMark/>
          </w:tcPr>
          <w:p w14:paraId="783B34EE"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2023</w:t>
            </w:r>
          </w:p>
          <w:p w14:paraId="126A84B3"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год</w:t>
            </w:r>
          </w:p>
        </w:tc>
        <w:tc>
          <w:tcPr>
            <w:tcW w:w="451" w:type="pct"/>
            <w:gridSpan w:val="2"/>
            <w:tcBorders>
              <w:top w:val="nil"/>
              <w:left w:val="single" w:sz="4" w:space="0" w:color="auto"/>
              <w:bottom w:val="single" w:sz="4" w:space="0" w:color="auto"/>
              <w:right w:val="single" w:sz="4" w:space="0" w:color="auto"/>
            </w:tcBorders>
            <w:vAlign w:val="center"/>
            <w:hideMark/>
          </w:tcPr>
          <w:p w14:paraId="1B7192C8"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2024</w:t>
            </w:r>
          </w:p>
          <w:p w14:paraId="6F18CEA2"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год</w:t>
            </w:r>
          </w:p>
        </w:tc>
        <w:tc>
          <w:tcPr>
            <w:tcW w:w="452" w:type="pct"/>
            <w:gridSpan w:val="2"/>
            <w:tcBorders>
              <w:top w:val="nil"/>
              <w:left w:val="single" w:sz="4" w:space="0" w:color="auto"/>
              <w:bottom w:val="single" w:sz="4" w:space="0" w:color="auto"/>
              <w:right w:val="single" w:sz="4" w:space="0" w:color="auto"/>
            </w:tcBorders>
            <w:vAlign w:val="center"/>
          </w:tcPr>
          <w:p w14:paraId="25BBFDBC"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2025</w:t>
            </w:r>
          </w:p>
          <w:p w14:paraId="3801E9E4"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год</w:t>
            </w:r>
          </w:p>
        </w:tc>
        <w:tc>
          <w:tcPr>
            <w:tcW w:w="451" w:type="pct"/>
            <w:tcBorders>
              <w:top w:val="nil"/>
              <w:left w:val="single" w:sz="4" w:space="0" w:color="auto"/>
              <w:bottom w:val="single" w:sz="4" w:space="0" w:color="auto"/>
              <w:right w:val="single" w:sz="4" w:space="0" w:color="auto"/>
            </w:tcBorders>
            <w:vAlign w:val="center"/>
          </w:tcPr>
          <w:p w14:paraId="3C76AC71"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2026</w:t>
            </w:r>
          </w:p>
          <w:p w14:paraId="2FC23202"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год</w:t>
            </w:r>
          </w:p>
        </w:tc>
        <w:tc>
          <w:tcPr>
            <w:tcW w:w="407" w:type="pct"/>
            <w:tcBorders>
              <w:top w:val="nil"/>
              <w:left w:val="single" w:sz="4" w:space="0" w:color="auto"/>
              <w:bottom w:val="single" w:sz="4" w:space="0" w:color="auto"/>
              <w:right w:val="single" w:sz="4" w:space="0" w:color="auto"/>
            </w:tcBorders>
            <w:vAlign w:val="center"/>
          </w:tcPr>
          <w:p w14:paraId="48055117"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 xml:space="preserve">2027 </w:t>
            </w:r>
          </w:p>
          <w:p w14:paraId="0F04BB72"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год</w:t>
            </w:r>
          </w:p>
        </w:tc>
      </w:tr>
      <w:tr w:rsidR="0040317A" w:rsidRPr="004A1EDE" w14:paraId="534C68B7" w14:textId="77777777" w:rsidTr="00412BC2">
        <w:trPr>
          <w:trHeight w:val="20"/>
          <w:tblHeader/>
        </w:trPr>
        <w:tc>
          <w:tcPr>
            <w:tcW w:w="177" w:type="pct"/>
            <w:tcBorders>
              <w:top w:val="nil"/>
              <w:left w:val="single" w:sz="4" w:space="0" w:color="auto"/>
              <w:bottom w:val="single" w:sz="4" w:space="0" w:color="auto"/>
              <w:right w:val="single" w:sz="4" w:space="0" w:color="auto"/>
            </w:tcBorders>
            <w:hideMark/>
          </w:tcPr>
          <w:p w14:paraId="2FD247DA"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1</w:t>
            </w:r>
          </w:p>
        </w:tc>
        <w:tc>
          <w:tcPr>
            <w:tcW w:w="1306" w:type="pct"/>
            <w:tcBorders>
              <w:top w:val="nil"/>
              <w:left w:val="single" w:sz="4" w:space="0" w:color="auto"/>
              <w:bottom w:val="single" w:sz="4" w:space="0" w:color="auto"/>
              <w:right w:val="single" w:sz="4" w:space="0" w:color="auto"/>
            </w:tcBorders>
            <w:hideMark/>
          </w:tcPr>
          <w:p w14:paraId="311B4FA9"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2</w:t>
            </w:r>
          </w:p>
        </w:tc>
        <w:tc>
          <w:tcPr>
            <w:tcW w:w="225" w:type="pct"/>
            <w:gridSpan w:val="2"/>
            <w:tcBorders>
              <w:top w:val="nil"/>
              <w:left w:val="single" w:sz="4" w:space="0" w:color="auto"/>
              <w:bottom w:val="single" w:sz="4" w:space="0" w:color="auto"/>
              <w:right w:val="single" w:sz="4" w:space="0" w:color="auto"/>
            </w:tcBorders>
            <w:hideMark/>
          </w:tcPr>
          <w:p w14:paraId="7FCBDB96"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3</w:t>
            </w:r>
          </w:p>
        </w:tc>
        <w:tc>
          <w:tcPr>
            <w:tcW w:w="270" w:type="pct"/>
            <w:gridSpan w:val="2"/>
            <w:tcBorders>
              <w:top w:val="nil"/>
              <w:left w:val="single" w:sz="4" w:space="0" w:color="auto"/>
              <w:bottom w:val="single" w:sz="4" w:space="0" w:color="auto"/>
              <w:right w:val="single" w:sz="4" w:space="0" w:color="auto"/>
            </w:tcBorders>
            <w:hideMark/>
          </w:tcPr>
          <w:p w14:paraId="4AB3F77D"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4</w:t>
            </w:r>
          </w:p>
        </w:tc>
        <w:tc>
          <w:tcPr>
            <w:tcW w:w="270" w:type="pct"/>
            <w:gridSpan w:val="2"/>
            <w:tcBorders>
              <w:top w:val="nil"/>
              <w:left w:val="single" w:sz="4" w:space="0" w:color="auto"/>
              <w:bottom w:val="single" w:sz="4" w:space="0" w:color="auto"/>
              <w:right w:val="single" w:sz="4" w:space="0" w:color="auto"/>
            </w:tcBorders>
          </w:tcPr>
          <w:p w14:paraId="752A42C2"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5</w:t>
            </w:r>
          </w:p>
        </w:tc>
        <w:tc>
          <w:tcPr>
            <w:tcW w:w="270" w:type="pct"/>
            <w:gridSpan w:val="3"/>
            <w:tcBorders>
              <w:top w:val="nil"/>
              <w:left w:val="single" w:sz="4" w:space="0" w:color="auto"/>
              <w:bottom w:val="single" w:sz="4" w:space="0" w:color="auto"/>
              <w:right w:val="single" w:sz="4" w:space="0" w:color="auto"/>
            </w:tcBorders>
          </w:tcPr>
          <w:p w14:paraId="71501033"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6</w:t>
            </w:r>
          </w:p>
        </w:tc>
        <w:tc>
          <w:tcPr>
            <w:tcW w:w="270" w:type="pct"/>
            <w:tcBorders>
              <w:top w:val="nil"/>
              <w:left w:val="single" w:sz="4" w:space="0" w:color="auto"/>
              <w:bottom w:val="single" w:sz="4" w:space="0" w:color="auto"/>
              <w:right w:val="single" w:sz="4" w:space="0" w:color="auto"/>
            </w:tcBorders>
          </w:tcPr>
          <w:p w14:paraId="278A5AF5"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7</w:t>
            </w:r>
          </w:p>
        </w:tc>
        <w:tc>
          <w:tcPr>
            <w:tcW w:w="450" w:type="pct"/>
            <w:gridSpan w:val="2"/>
            <w:tcBorders>
              <w:top w:val="nil"/>
              <w:left w:val="single" w:sz="4" w:space="0" w:color="auto"/>
              <w:bottom w:val="single" w:sz="4" w:space="0" w:color="auto"/>
              <w:right w:val="single" w:sz="4" w:space="0" w:color="auto"/>
            </w:tcBorders>
            <w:hideMark/>
          </w:tcPr>
          <w:p w14:paraId="01D0282C"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8</w:t>
            </w:r>
          </w:p>
        </w:tc>
        <w:tc>
          <w:tcPr>
            <w:tcW w:w="451" w:type="pct"/>
            <w:gridSpan w:val="2"/>
            <w:tcBorders>
              <w:top w:val="nil"/>
              <w:left w:val="single" w:sz="4" w:space="0" w:color="auto"/>
              <w:bottom w:val="single" w:sz="4" w:space="0" w:color="auto"/>
              <w:right w:val="single" w:sz="4" w:space="0" w:color="auto"/>
            </w:tcBorders>
            <w:hideMark/>
          </w:tcPr>
          <w:p w14:paraId="29A1D82F"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9</w:t>
            </w:r>
          </w:p>
        </w:tc>
        <w:tc>
          <w:tcPr>
            <w:tcW w:w="452" w:type="pct"/>
            <w:gridSpan w:val="2"/>
            <w:tcBorders>
              <w:top w:val="nil"/>
              <w:left w:val="single" w:sz="4" w:space="0" w:color="auto"/>
              <w:bottom w:val="single" w:sz="4" w:space="0" w:color="auto"/>
              <w:right w:val="single" w:sz="4" w:space="0" w:color="auto"/>
            </w:tcBorders>
          </w:tcPr>
          <w:p w14:paraId="40EF3F65"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10</w:t>
            </w:r>
          </w:p>
        </w:tc>
        <w:tc>
          <w:tcPr>
            <w:tcW w:w="451" w:type="pct"/>
            <w:tcBorders>
              <w:top w:val="nil"/>
              <w:left w:val="single" w:sz="4" w:space="0" w:color="auto"/>
              <w:bottom w:val="single" w:sz="4" w:space="0" w:color="auto"/>
              <w:right w:val="single" w:sz="4" w:space="0" w:color="auto"/>
            </w:tcBorders>
          </w:tcPr>
          <w:p w14:paraId="355FD8A3"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11</w:t>
            </w:r>
          </w:p>
        </w:tc>
        <w:tc>
          <w:tcPr>
            <w:tcW w:w="407" w:type="pct"/>
            <w:tcBorders>
              <w:top w:val="nil"/>
              <w:left w:val="single" w:sz="4" w:space="0" w:color="auto"/>
              <w:bottom w:val="single" w:sz="4" w:space="0" w:color="auto"/>
              <w:right w:val="single" w:sz="4" w:space="0" w:color="auto"/>
            </w:tcBorders>
          </w:tcPr>
          <w:p w14:paraId="3906C1FA" w14:textId="77777777" w:rsidR="004A1EDE" w:rsidRPr="004A1EDE" w:rsidRDefault="004A1EDE" w:rsidP="005115E3">
            <w:pPr>
              <w:widowControl w:val="0"/>
              <w:autoSpaceDE w:val="0"/>
              <w:autoSpaceDN w:val="0"/>
              <w:adjustRightInd w:val="0"/>
              <w:jc w:val="center"/>
              <w:rPr>
                <w:rFonts w:eastAsia="Calibri"/>
                <w:b/>
                <w:sz w:val="24"/>
                <w:szCs w:val="24"/>
                <w:lang w:eastAsia="ru-RU"/>
              </w:rPr>
            </w:pPr>
            <w:r w:rsidRPr="004A1EDE">
              <w:rPr>
                <w:rFonts w:eastAsia="Calibri"/>
                <w:b/>
                <w:sz w:val="24"/>
                <w:szCs w:val="24"/>
                <w:lang w:eastAsia="ru-RU"/>
              </w:rPr>
              <w:t>12</w:t>
            </w:r>
          </w:p>
        </w:tc>
      </w:tr>
      <w:tr w:rsidR="004A1EDE" w:rsidRPr="004A1EDE" w14:paraId="0E014E52" w14:textId="77777777" w:rsidTr="0040317A">
        <w:trPr>
          <w:trHeight w:val="20"/>
        </w:trPr>
        <w:tc>
          <w:tcPr>
            <w:tcW w:w="177" w:type="pct"/>
            <w:tcBorders>
              <w:top w:val="single" w:sz="4" w:space="0" w:color="auto"/>
              <w:left w:val="single" w:sz="4" w:space="0" w:color="auto"/>
              <w:bottom w:val="single" w:sz="4" w:space="0" w:color="auto"/>
              <w:right w:val="single" w:sz="4" w:space="0" w:color="auto"/>
            </w:tcBorders>
            <w:hideMark/>
          </w:tcPr>
          <w:p w14:paraId="355A069A"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1.</w:t>
            </w:r>
          </w:p>
        </w:tc>
        <w:tc>
          <w:tcPr>
            <w:tcW w:w="4823" w:type="pct"/>
            <w:gridSpan w:val="19"/>
            <w:tcBorders>
              <w:top w:val="single" w:sz="4" w:space="0" w:color="auto"/>
              <w:left w:val="single" w:sz="4" w:space="0" w:color="auto"/>
              <w:bottom w:val="single" w:sz="4" w:space="0" w:color="auto"/>
              <w:right w:val="single" w:sz="4" w:space="0" w:color="auto"/>
            </w:tcBorders>
            <w:hideMark/>
          </w:tcPr>
          <w:p w14:paraId="59BC1EC8" w14:textId="77777777" w:rsidR="004A1EDE" w:rsidRPr="004A1EDE" w:rsidRDefault="004A1EDE" w:rsidP="005115E3">
            <w:pPr>
              <w:widowControl w:val="0"/>
              <w:autoSpaceDE w:val="0"/>
              <w:autoSpaceDN w:val="0"/>
              <w:adjustRightInd w:val="0"/>
              <w:ind w:left="1492" w:right="-2059" w:hanging="1492"/>
              <w:rPr>
                <w:rFonts w:eastAsia="Calibri"/>
                <w:sz w:val="24"/>
                <w:szCs w:val="24"/>
                <w:lang w:eastAsia="ru-RU"/>
              </w:rPr>
            </w:pPr>
            <w:r w:rsidRPr="004A1EDE">
              <w:rPr>
                <w:rFonts w:eastAsia="Calibri"/>
                <w:sz w:val="24"/>
                <w:szCs w:val="24"/>
                <w:lang w:eastAsia="ru-RU"/>
              </w:rPr>
              <w:t xml:space="preserve">            Подпрограмма «Развитие муниципального бюджетного учреждения «Культурно - досуговое объединение» Хасанского</w:t>
            </w:r>
          </w:p>
          <w:p w14:paraId="20F5BA85" w14:textId="77777777" w:rsidR="004A1EDE" w:rsidRPr="004A1EDE" w:rsidRDefault="004A1EDE" w:rsidP="005115E3">
            <w:pPr>
              <w:widowControl w:val="0"/>
              <w:autoSpaceDE w:val="0"/>
              <w:autoSpaceDN w:val="0"/>
              <w:adjustRightInd w:val="0"/>
              <w:ind w:left="1492" w:right="-2059" w:hanging="1492"/>
              <w:jc w:val="center"/>
              <w:rPr>
                <w:rFonts w:eastAsia="Calibri"/>
                <w:sz w:val="24"/>
                <w:szCs w:val="24"/>
                <w:lang w:eastAsia="ru-RU"/>
              </w:rPr>
            </w:pPr>
            <w:r w:rsidRPr="004A1EDE">
              <w:rPr>
                <w:rFonts w:eastAsia="Calibri"/>
                <w:sz w:val="24"/>
                <w:szCs w:val="24"/>
                <w:lang w:eastAsia="ru-RU"/>
              </w:rPr>
              <w:t>муниципального округа»</w:t>
            </w:r>
          </w:p>
        </w:tc>
      </w:tr>
      <w:tr w:rsidR="0040317A" w:rsidRPr="004A1EDE" w14:paraId="0877DE08" w14:textId="77777777" w:rsidTr="0040317A">
        <w:trPr>
          <w:trHeight w:val="20"/>
        </w:trPr>
        <w:tc>
          <w:tcPr>
            <w:tcW w:w="177" w:type="pct"/>
            <w:vMerge w:val="restart"/>
            <w:tcBorders>
              <w:top w:val="single" w:sz="4" w:space="0" w:color="auto"/>
              <w:left w:val="single" w:sz="4" w:space="0" w:color="auto"/>
              <w:right w:val="single" w:sz="4" w:space="0" w:color="auto"/>
            </w:tcBorders>
            <w:hideMark/>
          </w:tcPr>
          <w:p w14:paraId="632656A2"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1.1.</w:t>
            </w:r>
          </w:p>
        </w:tc>
        <w:tc>
          <w:tcPr>
            <w:tcW w:w="1306" w:type="pct"/>
            <w:tcBorders>
              <w:top w:val="single" w:sz="4" w:space="0" w:color="auto"/>
              <w:left w:val="single" w:sz="4" w:space="0" w:color="auto"/>
              <w:bottom w:val="single" w:sz="4" w:space="0" w:color="auto"/>
              <w:right w:val="single" w:sz="4" w:space="0" w:color="auto"/>
            </w:tcBorders>
            <w:hideMark/>
          </w:tcPr>
          <w:p w14:paraId="50D6838E" w14:textId="77777777" w:rsidR="004A1EDE" w:rsidRPr="004A1EDE" w:rsidRDefault="004A1EDE" w:rsidP="005115E3">
            <w:pPr>
              <w:contextualSpacing/>
              <w:rPr>
                <w:rFonts w:eastAsia="Calibri"/>
                <w:sz w:val="24"/>
                <w:szCs w:val="24"/>
                <w:lang w:eastAsia="en-US"/>
              </w:rPr>
            </w:pPr>
            <w:r w:rsidRPr="004A1EDE">
              <w:rPr>
                <w:rFonts w:eastAsia="Calibri"/>
                <w:color w:val="000000"/>
                <w:sz w:val="24"/>
                <w:szCs w:val="24"/>
                <w:lang w:eastAsia="en-US"/>
              </w:rPr>
              <w:t xml:space="preserve">Организация и проведение культурно-массовых мероприятий </w:t>
            </w:r>
            <w:r w:rsidRPr="004A1EDE">
              <w:rPr>
                <w:rFonts w:eastAsia="Calibri"/>
                <w:sz w:val="24"/>
                <w:szCs w:val="24"/>
                <w:lang w:eastAsia="en-US"/>
              </w:rPr>
              <w:t>(ед.)</w:t>
            </w:r>
          </w:p>
        </w:tc>
        <w:tc>
          <w:tcPr>
            <w:tcW w:w="225" w:type="pct"/>
            <w:gridSpan w:val="2"/>
            <w:tcBorders>
              <w:top w:val="single" w:sz="4" w:space="0" w:color="auto"/>
              <w:left w:val="single" w:sz="4" w:space="0" w:color="auto"/>
              <w:bottom w:val="single" w:sz="4" w:space="0" w:color="auto"/>
              <w:right w:val="single" w:sz="4" w:space="0" w:color="auto"/>
            </w:tcBorders>
            <w:vAlign w:val="center"/>
          </w:tcPr>
          <w:p w14:paraId="5081BE58" w14:textId="77777777" w:rsidR="004A1EDE" w:rsidRPr="004A1EDE" w:rsidRDefault="004A1EDE" w:rsidP="005115E3">
            <w:pPr>
              <w:jc w:val="center"/>
              <w:rPr>
                <w:rFonts w:eastAsia="Times New Roman"/>
                <w:sz w:val="24"/>
                <w:szCs w:val="24"/>
                <w:lang w:eastAsia="ru-RU"/>
              </w:rPr>
            </w:pPr>
            <w:r w:rsidRPr="004A1EDE">
              <w:rPr>
                <w:rFonts w:eastAsia="Times New Roman"/>
                <w:sz w:val="24"/>
                <w:szCs w:val="24"/>
                <w:lang w:eastAsia="ru-RU"/>
              </w:rPr>
              <w:t>619</w:t>
            </w: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1C70150E" w14:textId="77777777" w:rsidR="004A1EDE" w:rsidRPr="004A1EDE" w:rsidRDefault="004A1EDE" w:rsidP="005115E3">
            <w:pPr>
              <w:jc w:val="center"/>
              <w:rPr>
                <w:rFonts w:eastAsia="Times New Roman"/>
                <w:sz w:val="24"/>
                <w:szCs w:val="24"/>
                <w:lang w:eastAsia="ru-RU"/>
              </w:rPr>
            </w:pPr>
            <w:r w:rsidRPr="004A1EDE">
              <w:rPr>
                <w:rFonts w:eastAsia="Times New Roman"/>
                <w:sz w:val="24"/>
                <w:szCs w:val="24"/>
                <w:lang w:eastAsia="ru-RU"/>
              </w:rPr>
              <w:t>625</w:t>
            </w: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12E480D2" w14:textId="77777777" w:rsidR="004A1EDE" w:rsidRPr="004A1EDE" w:rsidRDefault="004A1EDE" w:rsidP="005115E3">
            <w:pPr>
              <w:jc w:val="center"/>
              <w:rPr>
                <w:rFonts w:eastAsia="Times New Roman"/>
                <w:sz w:val="24"/>
                <w:szCs w:val="24"/>
                <w:lang w:eastAsia="ru-RU"/>
              </w:rPr>
            </w:pPr>
            <w:r w:rsidRPr="004A1EDE">
              <w:rPr>
                <w:rFonts w:eastAsia="Times New Roman"/>
                <w:sz w:val="24"/>
                <w:szCs w:val="24"/>
                <w:lang w:eastAsia="ru-RU"/>
              </w:rPr>
              <w:t>650</w:t>
            </w:r>
          </w:p>
        </w:tc>
        <w:tc>
          <w:tcPr>
            <w:tcW w:w="270" w:type="pct"/>
            <w:gridSpan w:val="3"/>
            <w:tcBorders>
              <w:top w:val="single" w:sz="4" w:space="0" w:color="auto"/>
              <w:left w:val="single" w:sz="4" w:space="0" w:color="auto"/>
              <w:bottom w:val="single" w:sz="4" w:space="0" w:color="auto"/>
              <w:right w:val="single" w:sz="4" w:space="0" w:color="auto"/>
            </w:tcBorders>
            <w:vAlign w:val="center"/>
          </w:tcPr>
          <w:p w14:paraId="632EBDBF" w14:textId="77777777" w:rsidR="004A1EDE" w:rsidRPr="004A1EDE" w:rsidRDefault="004A1EDE" w:rsidP="005115E3">
            <w:pPr>
              <w:jc w:val="center"/>
              <w:rPr>
                <w:rFonts w:eastAsia="Times New Roman"/>
                <w:sz w:val="24"/>
                <w:szCs w:val="24"/>
                <w:lang w:eastAsia="ru-RU"/>
              </w:rPr>
            </w:pPr>
            <w:r w:rsidRPr="004A1EDE">
              <w:rPr>
                <w:rFonts w:eastAsia="Times New Roman"/>
                <w:sz w:val="24"/>
                <w:szCs w:val="24"/>
                <w:lang w:eastAsia="ru-RU"/>
              </w:rPr>
              <w:t>665</w:t>
            </w:r>
          </w:p>
        </w:tc>
        <w:tc>
          <w:tcPr>
            <w:tcW w:w="270" w:type="pct"/>
            <w:tcBorders>
              <w:top w:val="single" w:sz="4" w:space="0" w:color="auto"/>
              <w:left w:val="single" w:sz="4" w:space="0" w:color="auto"/>
              <w:bottom w:val="single" w:sz="4" w:space="0" w:color="auto"/>
              <w:right w:val="single" w:sz="4" w:space="0" w:color="auto"/>
            </w:tcBorders>
            <w:vAlign w:val="center"/>
          </w:tcPr>
          <w:p w14:paraId="133230D7" w14:textId="77777777" w:rsidR="004A1EDE" w:rsidRPr="004A1EDE" w:rsidRDefault="004A1EDE" w:rsidP="005115E3">
            <w:pPr>
              <w:jc w:val="center"/>
              <w:rPr>
                <w:rFonts w:eastAsia="Times New Roman"/>
                <w:sz w:val="24"/>
                <w:szCs w:val="24"/>
                <w:lang w:eastAsia="ru-RU"/>
              </w:rPr>
            </w:pPr>
            <w:r w:rsidRPr="004A1EDE">
              <w:rPr>
                <w:rFonts w:eastAsia="Times New Roman"/>
                <w:sz w:val="24"/>
                <w:szCs w:val="24"/>
                <w:lang w:eastAsia="ru-RU"/>
              </w:rPr>
              <w:t>690</w:t>
            </w:r>
          </w:p>
        </w:tc>
        <w:tc>
          <w:tcPr>
            <w:tcW w:w="450" w:type="pct"/>
            <w:gridSpan w:val="2"/>
            <w:vMerge w:val="restart"/>
            <w:tcBorders>
              <w:top w:val="single" w:sz="4" w:space="0" w:color="auto"/>
              <w:left w:val="single" w:sz="4" w:space="0" w:color="auto"/>
              <w:right w:val="single" w:sz="4" w:space="0" w:color="auto"/>
            </w:tcBorders>
            <w:vAlign w:val="center"/>
          </w:tcPr>
          <w:p w14:paraId="07886387"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34772,30</w:t>
            </w:r>
          </w:p>
        </w:tc>
        <w:tc>
          <w:tcPr>
            <w:tcW w:w="451" w:type="pct"/>
            <w:gridSpan w:val="2"/>
            <w:vMerge w:val="restart"/>
            <w:tcBorders>
              <w:top w:val="single" w:sz="4" w:space="0" w:color="auto"/>
              <w:left w:val="single" w:sz="4" w:space="0" w:color="auto"/>
              <w:right w:val="single" w:sz="4" w:space="0" w:color="auto"/>
            </w:tcBorders>
            <w:vAlign w:val="center"/>
          </w:tcPr>
          <w:p w14:paraId="165EE718"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41537,18</w:t>
            </w:r>
          </w:p>
        </w:tc>
        <w:tc>
          <w:tcPr>
            <w:tcW w:w="452" w:type="pct"/>
            <w:gridSpan w:val="2"/>
            <w:vMerge w:val="restart"/>
            <w:tcBorders>
              <w:top w:val="single" w:sz="4" w:space="0" w:color="auto"/>
              <w:left w:val="single" w:sz="4" w:space="0" w:color="auto"/>
              <w:right w:val="single" w:sz="4" w:space="0" w:color="auto"/>
            </w:tcBorders>
            <w:vAlign w:val="center"/>
          </w:tcPr>
          <w:p w14:paraId="51D44E46"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46209,46</w:t>
            </w:r>
          </w:p>
        </w:tc>
        <w:tc>
          <w:tcPr>
            <w:tcW w:w="451" w:type="pct"/>
            <w:vMerge w:val="restart"/>
            <w:tcBorders>
              <w:top w:val="single" w:sz="4" w:space="0" w:color="auto"/>
              <w:left w:val="single" w:sz="4" w:space="0" w:color="auto"/>
              <w:right w:val="single" w:sz="4" w:space="0" w:color="auto"/>
            </w:tcBorders>
            <w:vAlign w:val="center"/>
          </w:tcPr>
          <w:p w14:paraId="58CBA301"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50011,14</w:t>
            </w:r>
          </w:p>
        </w:tc>
        <w:tc>
          <w:tcPr>
            <w:tcW w:w="407" w:type="pct"/>
            <w:vMerge w:val="restart"/>
            <w:tcBorders>
              <w:top w:val="single" w:sz="4" w:space="0" w:color="auto"/>
              <w:left w:val="single" w:sz="4" w:space="0" w:color="auto"/>
              <w:right w:val="single" w:sz="4" w:space="0" w:color="auto"/>
            </w:tcBorders>
            <w:vAlign w:val="center"/>
          </w:tcPr>
          <w:p w14:paraId="17393375"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50737,62</w:t>
            </w:r>
          </w:p>
        </w:tc>
      </w:tr>
      <w:tr w:rsidR="0040317A" w:rsidRPr="004A1EDE" w14:paraId="2E809D2E" w14:textId="77777777" w:rsidTr="0040317A">
        <w:trPr>
          <w:trHeight w:val="20"/>
        </w:trPr>
        <w:tc>
          <w:tcPr>
            <w:tcW w:w="177" w:type="pct"/>
            <w:vMerge/>
            <w:tcBorders>
              <w:left w:val="single" w:sz="4" w:space="0" w:color="auto"/>
              <w:bottom w:val="single" w:sz="4" w:space="0" w:color="auto"/>
              <w:right w:val="single" w:sz="4" w:space="0" w:color="auto"/>
            </w:tcBorders>
            <w:hideMark/>
          </w:tcPr>
          <w:p w14:paraId="798D9A2A" w14:textId="77777777" w:rsidR="004A1EDE" w:rsidRPr="004A1EDE" w:rsidRDefault="004A1EDE" w:rsidP="005115E3">
            <w:pPr>
              <w:widowControl w:val="0"/>
              <w:autoSpaceDE w:val="0"/>
              <w:autoSpaceDN w:val="0"/>
              <w:adjustRightInd w:val="0"/>
              <w:jc w:val="center"/>
              <w:rPr>
                <w:rFonts w:eastAsia="Calibri"/>
                <w:sz w:val="24"/>
                <w:szCs w:val="24"/>
                <w:lang w:eastAsia="ru-RU"/>
              </w:rPr>
            </w:pPr>
          </w:p>
        </w:tc>
        <w:tc>
          <w:tcPr>
            <w:tcW w:w="1306" w:type="pct"/>
            <w:tcBorders>
              <w:top w:val="single" w:sz="4" w:space="0" w:color="auto"/>
              <w:left w:val="single" w:sz="4" w:space="0" w:color="auto"/>
              <w:bottom w:val="single" w:sz="4" w:space="0" w:color="auto"/>
              <w:right w:val="single" w:sz="4" w:space="0" w:color="auto"/>
            </w:tcBorders>
            <w:hideMark/>
          </w:tcPr>
          <w:p w14:paraId="4860457A" w14:textId="77777777" w:rsidR="004A1EDE" w:rsidRPr="004A1EDE" w:rsidRDefault="004A1EDE" w:rsidP="005115E3">
            <w:pPr>
              <w:widowControl w:val="0"/>
              <w:autoSpaceDE w:val="0"/>
              <w:autoSpaceDN w:val="0"/>
              <w:adjustRightInd w:val="0"/>
              <w:rPr>
                <w:rFonts w:eastAsia="Calibri"/>
                <w:color w:val="000000"/>
                <w:sz w:val="24"/>
                <w:szCs w:val="24"/>
                <w:lang w:eastAsia="ru-RU"/>
              </w:rPr>
            </w:pPr>
            <w:r w:rsidRPr="004A1EDE">
              <w:rPr>
                <w:rFonts w:eastAsia="Calibri"/>
                <w:sz w:val="24"/>
                <w:szCs w:val="24"/>
                <w:lang w:eastAsia="ru-RU"/>
              </w:rPr>
              <w:t>Публичный показ музейных предметов, музейных коллекций (чел.)</w:t>
            </w:r>
          </w:p>
        </w:tc>
        <w:tc>
          <w:tcPr>
            <w:tcW w:w="225" w:type="pct"/>
            <w:gridSpan w:val="2"/>
            <w:tcBorders>
              <w:top w:val="single" w:sz="4" w:space="0" w:color="auto"/>
              <w:left w:val="single" w:sz="4" w:space="0" w:color="auto"/>
              <w:bottom w:val="single" w:sz="4" w:space="0" w:color="auto"/>
              <w:right w:val="single" w:sz="4" w:space="0" w:color="auto"/>
            </w:tcBorders>
            <w:vAlign w:val="center"/>
          </w:tcPr>
          <w:p w14:paraId="30563BDA" w14:textId="77777777" w:rsidR="004A1EDE" w:rsidRPr="004A1EDE" w:rsidRDefault="004A1EDE" w:rsidP="0040317A">
            <w:pPr>
              <w:widowControl w:val="0"/>
              <w:autoSpaceDE w:val="0"/>
              <w:autoSpaceDN w:val="0"/>
              <w:adjustRightInd w:val="0"/>
              <w:ind w:left="67"/>
              <w:jc w:val="center"/>
              <w:rPr>
                <w:rFonts w:eastAsia="Times New Roman"/>
                <w:sz w:val="24"/>
                <w:szCs w:val="24"/>
                <w:lang w:eastAsia="ru-RU"/>
              </w:rPr>
            </w:pPr>
            <w:r w:rsidRPr="004A1EDE">
              <w:rPr>
                <w:rFonts w:eastAsia="Times New Roman"/>
                <w:sz w:val="24"/>
                <w:szCs w:val="24"/>
                <w:lang w:eastAsia="ru-RU"/>
              </w:rPr>
              <w:t>7041</w:t>
            </w: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7742EE90" w14:textId="77777777" w:rsidR="004A1EDE" w:rsidRPr="004A1EDE" w:rsidRDefault="004A1EDE" w:rsidP="0040317A">
            <w:pPr>
              <w:widowControl w:val="0"/>
              <w:autoSpaceDE w:val="0"/>
              <w:autoSpaceDN w:val="0"/>
              <w:adjustRightInd w:val="0"/>
              <w:ind w:left="67"/>
              <w:jc w:val="center"/>
              <w:rPr>
                <w:rFonts w:eastAsia="Times New Roman"/>
                <w:sz w:val="24"/>
                <w:szCs w:val="24"/>
                <w:lang w:eastAsia="ru-RU"/>
              </w:rPr>
            </w:pPr>
            <w:r w:rsidRPr="004A1EDE">
              <w:rPr>
                <w:rFonts w:eastAsia="Times New Roman"/>
                <w:sz w:val="24"/>
                <w:szCs w:val="24"/>
                <w:lang w:eastAsia="ru-RU"/>
              </w:rPr>
              <w:t>7090</w:t>
            </w: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5DC6F861" w14:textId="77777777" w:rsidR="004A1EDE" w:rsidRPr="004A1EDE" w:rsidRDefault="004A1EDE" w:rsidP="0040317A">
            <w:pPr>
              <w:widowControl w:val="0"/>
              <w:autoSpaceDE w:val="0"/>
              <w:autoSpaceDN w:val="0"/>
              <w:adjustRightInd w:val="0"/>
              <w:ind w:left="67"/>
              <w:jc w:val="center"/>
              <w:rPr>
                <w:rFonts w:eastAsia="Times New Roman"/>
                <w:sz w:val="24"/>
                <w:szCs w:val="24"/>
                <w:lang w:eastAsia="ru-RU"/>
              </w:rPr>
            </w:pPr>
            <w:r w:rsidRPr="004A1EDE">
              <w:rPr>
                <w:rFonts w:eastAsia="Times New Roman"/>
                <w:sz w:val="24"/>
                <w:szCs w:val="24"/>
                <w:lang w:eastAsia="ru-RU"/>
              </w:rPr>
              <w:t>10050</w:t>
            </w:r>
          </w:p>
        </w:tc>
        <w:tc>
          <w:tcPr>
            <w:tcW w:w="270" w:type="pct"/>
            <w:gridSpan w:val="3"/>
            <w:tcBorders>
              <w:top w:val="single" w:sz="4" w:space="0" w:color="auto"/>
              <w:left w:val="single" w:sz="4" w:space="0" w:color="auto"/>
              <w:bottom w:val="single" w:sz="4" w:space="0" w:color="auto"/>
              <w:right w:val="single" w:sz="4" w:space="0" w:color="auto"/>
            </w:tcBorders>
            <w:vAlign w:val="center"/>
          </w:tcPr>
          <w:p w14:paraId="35339AFF" w14:textId="77777777" w:rsidR="004A1EDE" w:rsidRPr="004A1EDE" w:rsidRDefault="004A1EDE" w:rsidP="0040317A">
            <w:pPr>
              <w:widowControl w:val="0"/>
              <w:autoSpaceDE w:val="0"/>
              <w:autoSpaceDN w:val="0"/>
              <w:adjustRightInd w:val="0"/>
              <w:ind w:left="-75" w:right="-75"/>
              <w:jc w:val="center"/>
              <w:rPr>
                <w:rFonts w:eastAsia="Times New Roman"/>
                <w:sz w:val="24"/>
                <w:szCs w:val="24"/>
                <w:lang w:eastAsia="ru-RU"/>
              </w:rPr>
            </w:pPr>
            <w:r w:rsidRPr="004A1EDE">
              <w:rPr>
                <w:rFonts w:eastAsia="Times New Roman"/>
                <w:sz w:val="24"/>
                <w:szCs w:val="24"/>
                <w:lang w:eastAsia="ru-RU"/>
              </w:rPr>
              <w:t>10200</w:t>
            </w:r>
          </w:p>
        </w:tc>
        <w:tc>
          <w:tcPr>
            <w:tcW w:w="270" w:type="pct"/>
            <w:tcBorders>
              <w:top w:val="single" w:sz="4" w:space="0" w:color="auto"/>
              <w:left w:val="single" w:sz="4" w:space="0" w:color="auto"/>
              <w:bottom w:val="single" w:sz="4" w:space="0" w:color="auto"/>
              <w:right w:val="single" w:sz="4" w:space="0" w:color="auto"/>
            </w:tcBorders>
            <w:vAlign w:val="center"/>
          </w:tcPr>
          <w:p w14:paraId="17CE08D9" w14:textId="77777777" w:rsidR="004A1EDE" w:rsidRPr="004A1EDE" w:rsidRDefault="004A1EDE" w:rsidP="0040317A">
            <w:pPr>
              <w:widowControl w:val="0"/>
              <w:autoSpaceDE w:val="0"/>
              <w:autoSpaceDN w:val="0"/>
              <w:adjustRightInd w:val="0"/>
              <w:ind w:left="-75" w:right="-75"/>
              <w:jc w:val="center"/>
              <w:rPr>
                <w:rFonts w:eastAsia="Times New Roman"/>
                <w:sz w:val="24"/>
                <w:szCs w:val="24"/>
                <w:lang w:eastAsia="ru-RU"/>
              </w:rPr>
            </w:pPr>
            <w:r w:rsidRPr="004A1EDE">
              <w:rPr>
                <w:rFonts w:eastAsia="Times New Roman"/>
                <w:sz w:val="24"/>
                <w:szCs w:val="24"/>
                <w:lang w:eastAsia="ru-RU"/>
              </w:rPr>
              <w:t>10300</w:t>
            </w:r>
          </w:p>
        </w:tc>
        <w:tc>
          <w:tcPr>
            <w:tcW w:w="450" w:type="pct"/>
            <w:gridSpan w:val="2"/>
            <w:vMerge/>
            <w:tcBorders>
              <w:left w:val="single" w:sz="4" w:space="0" w:color="auto"/>
              <w:bottom w:val="single" w:sz="4" w:space="0" w:color="auto"/>
              <w:right w:val="single" w:sz="4" w:space="0" w:color="auto"/>
            </w:tcBorders>
            <w:vAlign w:val="center"/>
          </w:tcPr>
          <w:p w14:paraId="56362900" w14:textId="77777777" w:rsidR="004A1EDE" w:rsidRPr="004A1EDE" w:rsidRDefault="004A1EDE" w:rsidP="005E5845">
            <w:pPr>
              <w:widowControl w:val="0"/>
              <w:numPr>
                <w:ilvl w:val="0"/>
                <w:numId w:val="27"/>
              </w:numPr>
              <w:tabs>
                <w:tab w:val="num" w:pos="502"/>
              </w:tabs>
              <w:autoSpaceDE w:val="0"/>
              <w:autoSpaceDN w:val="0"/>
              <w:adjustRightInd w:val="0"/>
              <w:ind w:left="0" w:firstLine="720"/>
              <w:rPr>
                <w:rFonts w:eastAsia="Times New Roman"/>
                <w:sz w:val="24"/>
                <w:szCs w:val="24"/>
                <w:lang w:eastAsia="ru-RU"/>
              </w:rPr>
            </w:pPr>
          </w:p>
        </w:tc>
        <w:tc>
          <w:tcPr>
            <w:tcW w:w="451" w:type="pct"/>
            <w:gridSpan w:val="2"/>
            <w:vMerge/>
            <w:tcBorders>
              <w:left w:val="single" w:sz="4" w:space="0" w:color="auto"/>
              <w:bottom w:val="single" w:sz="4" w:space="0" w:color="auto"/>
              <w:right w:val="single" w:sz="4" w:space="0" w:color="auto"/>
            </w:tcBorders>
            <w:vAlign w:val="center"/>
          </w:tcPr>
          <w:p w14:paraId="76CFB95E" w14:textId="77777777" w:rsidR="004A1EDE" w:rsidRPr="004A1EDE" w:rsidRDefault="004A1EDE" w:rsidP="005115E3">
            <w:pPr>
              <w:widowControl w:val="0"/>
              <w:autoSpaceDE w:val="0"/>
              <w:autoSpaceDN w:val="0"/>
              <w:adjustRightInd w:val="0"/>
              <w:jc w:val="center"/>
              <w:rPr>
                <w:rFonts w:eastAsia="Calibri"/>
                <w:sz w:val="24"/>
                <w:szCs w:val="24"/>
                <w:lang w:eastAsia="ru-RU"/>
              </w:rPr>
            </w:pPr>
          </w:p>
        </w:tc>
        <w:tc>
          <w:tcPr>
            <w:tcW w:w="452" w:type="pct"/>
            <w:gridSpan w:val="2"/>
            <w:vMerge/>
            <w:tcBorders>
              <w:left w:val="single" w:sz="4" w:space="0" w:color="auto"/>
              <w:bottom w:val="single" w:sz="4" w:space="0" w:color="auto"/>
              <w:right w:val="single" w:sz="4" w:space="0" w:color="auto"/>
            </w:tcBorders>
            <w:vAlign w:val="center"/>
          </w:tcPr>
          <w:p w14:paraId="1A073939" w14:textId="77777777" w:rsidR="004A1EDE" w:rsidRPr="004A1EDE" w:rsidRDefault="004A1EDE" w:rsidP="005115E3">
            <w:pPr>
              <w:widowControl w:val="0"/>
              <w:autoSpaceDE w:val="0"/>
              <w:autoSpaceDN w:val="0"/>
              <w:adjustRightInd w:val="0"/>
              <w:jc w:val="center"/>
              <w:rPr>
                <w:rFonts w:eastAsia="Calibri"/>
                <w:sz w:val="24"/>
                <w:szCs w:val="24"/>
                <w:lang w:eastAsia="ru-RU"/>
              </w:rPr>
            </w:pPr>
          </w:p>
        </w:tc>
        <w:tc>
          <w:tcPr>
            <w:tcW w:w="451" w:type="pct"/>
            <w:vMerge/>
            <w:tcBorders>
              <w:left w:val="single" w:sz="4" w:space="0" w:color="auto"/>
              <w:bottom w:val="single" w:sz="4" w:space="0" w:color="auto"/>
              <w:right w:val="single" w:sz="4" w:space="0" w:color="auto"/>
            </w:tcBorders>
            <w:vAlign w:val="center"/>
          </w:tcPr>
          <w:p w14:paraId="222AECBE" w14:textId="77777777" w:rsidR="004A1EDE" w:rsidRPr="004A1EDE" w:rsidRDefault="004A1EDE" w:rsidP="005115E3">
            <w:pPr>
              <w:widowControl w:val="0"/>
              <w:autoSpaceDE w:val="0"/>
              <w:autoSpaceDN w:val="0"/>
              <w:adjustRightInd w:val="0"/>
              <w:jc w:val="center"/>
              <w:rPr>
                <w:rFonts w:eastAsia="Calibri"/>
                <w:sz w:val="24"/>
                <w:szCs w:val="24"/>
                <w:lang w:eastAsia="ru-RU"/>
              </w:rPr>
            </w:pPr>
          </w:p>
        </w:tc>
        <w:tc>
          <w:tcPr>
            <w:tcW w:w="407" w:type="pct"/>
            <w:vMerge/>
            <w:tcBorders>
              <w:left w:val="single" w:sz="4" w:space="0" w:color="auto"/>
              <w:bottom w:val="single" w:sz="4" w:space="0" w:color="auto"/>
              <w:right w:val="single" w:sz="4" w:space="0" w:color="auto"/>
            </w:tcBorders>
            <w:vAlign w:val="center"/>
          </w:tcPr>
          <w:p w14:paraId="63C8EEDE" w14:textId="77777777" w:rsidR="004A1EDE" w:rsidRPr="004A1EDE" w:rsidRDefault="004A1EDE" w:rsidP="005115E3">
            <w:pPr>
              <w:widowControl w:val="0"/>
              <w:autoSpaceDE w:val="0"/>
              <w:autoSpaceDN w:val="0"/>
              <w:adjustRightInd w:val="0"/>
              <w:jc w:val="center"/>
              <w:rPr>
                <w:rFonts w:eastAsia="Calibri"/>
                <w:sz w:val="24"/>
                <w:szCs w:val="24"/>
                <w:lang w:eastAsia="ru-RU"/>
              </w:rPr>
            </w:pPr>
          </w:p>
        </w:tc>
      </w:tr>
      <w:tr w:rsidR="004A1EDE" w:rsidRPr="004A1EDE" w14:paraId="5A0D6A8D" w14:textId="77777777" w:rsidTr="0040317A">
        <w:trPr>
          <w:trHeight w:val="20"/>
        </w:trPr>
        <w:tc>
          <w:tcPr>
            <w:tcW w:w="177" w:type="pct"/>
            <w:tcBorders>
              <w:top w:val="single" w:sz="4" w:space="0" w:color="auto"/>
              <w:left w:val="single" w:sz="4" w:space="0" w:color="auto"/>
              <w:bottom w:val="single" w:sz="4" w:space="0" w:color="auto"/>
              <w:right w:val="single" w:sz="4" w:space="0" w:color="auto"/>
            </w:tcBorders>
            <w:hideMark/>
          </w:tcPr>
          <w:p w14:paraId="171AC215"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2.</w:t>
            </w:r>
          </w:p>
        </w:tc>
        <w:tc>
          <w:tcPr>
            <w:tcW w:w="4823" w:type="pct"/>
            <w:gridSpan w:val="19"/>
            <w:tcBorders>
              <w:top w:val="single" w:sz="4" w:space="0" w:color="auto"/>
              <w:left w:val="single" w:sz="4" w:space="0" w:color="auto"/>
              <w:bottom w:val="single" w:sz="4" w:space="0" w:color="auto"/>
              <w:right w:val="single" w:sz="4" w:space="0" w:color="auto"/>
            </w:tcBorders>
            <w:hideMark/>
          </w:tcPr>
          <w:p w14:paraId="78946755" w14:textId="77777777" w:rsidR="004A1EDE" w:rsidRPr="004A1EDE" w:rsidRDefault="004A1EDE" w:rsidP="005115E3">
            <w:pPr>
              <w:jc w:val="center"/>
              <w:rPr>
                <w:rFonts w:eastAsia="Times New Roman"/>
                <w:sz w:val="24"/>
                <w:szCs w:val="24"/>
                <w:lang w:eastAsia="ru-RU"/>
              </w:rPr>
            </w:pPr>
            <w:r w:rsidRPr="004A1EDE">
              <w:rPr>
                <w:rFonts w:eastAsia="Times New Roman"/>
                <w:sz w:val="24"/>
                <w:szCs w:val="24"/>
                <w:lang w:eastAsia="ru-RU"/>
              </w:rPr>
              <w:t>Подпрограмма «Сохранение и развитие библиотечного дела на территории</w:t>
            </w:r>
          </w:p>
          <w:p w14:paraId="704D218F" w14:textId="58147DC2" w:rsidR="004A1EDE" w:rsidRPr="004A1EDE" w:rsidRDefault="004A1EDE" w:rsidP="005115E3">
            <w:pPr>
              <w:jc w:val="center"/>
              <w:rPr>
                <w:rFonts w:eastAsia="Times New Roman"/>
                <w:sz w:val="24"/>
                <w:szCs w:val="24"/>
                <w:lang w:eastAsia="ru-RU"/>
              </w:rPr>
            </w:pPr>
            <w:r w:rsidRPr="004A1EDE">
              <w:rPr>
                <w:rFonts w:eastAsia="Times New Roman"/>
                <w:sz w:val="24"/>
                <w:szCs w:val="24"/>
                <w:lang w:eastAsia="ru-RU"/>
              </w:rPr>
              <w:t xml:space="preserve">Хасанского </w:t>
            </w:r>
            <w:r w:rsidR="0040317A" w:rsidRPr="004A1EDE">
              <w:rPr>
                <w:rFonts w:eastAsia="Times New Roman"/>
                <w:sz w:val="24"/>
                <w:szCs w:val="24"/>
                <w:lang w:eastAsia="ru-RU"/>
              </w:rPr>
              <w:t>муниципального округа</w:t>
            </w:r>
            <w:r w:rsidRPr="004A1EDE">
              <w:rPr>
                <w:rFonts w:eastAsia="Times New Roman"/>
                <w:sz w:val="24"/>
                <w:szCs w:val="24"/>
                <w:lang w:eastAsia="ru-RU"/>
              </w:rPr>
              <w:t>»</w:t>
            </w:r>
          </w:p>
        </w:tc>
      </w:tr>
      <w:tr w:rsidR="0040317A" w:rsidRPr="004A1EDE" w14:paraId="63AE6F1C" w14:textId="77777777" w:rsidTr="0040317A">
        <w:trPr>
          <w:trHeight w:val="20"/>
        </w:trPr>
        <w:tc>
          <w:tcPr>
            <w:tcW w:w="177" w:type="pct"/>
            <w:tcBorders>
              <w:top w:val="single" w:sz="4" w:space="0" w:color="auto"/>
              <w:left w:val="single" w:sz="4" w:space="0" w:color="auto"/>
              <w:bottom w:val="single" w:sz="4" w:space="0" w:color="auto"/>
              <w:right w:val="single" w:sz="4" w:space="0" w:color="auto"/>
            </w:tcBorders>
            <w:hideMark/>
          </w:tcPr>
          <w:p w14:paraId="4FBD89F3"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2.1.</w:t>
            </w:r>
          </w:p>
        </w:tc>
        <w:tc>
          <w:tcPr>
            <w:tcW w:w="1306" w:type="pct"/>
            <w:tcBorders>
              <w:top w:val="single" w:sz="4" w:space="0" w:color="auto"/>
              <w:left w:val="single" w:sz="4" w:space="0" w:color="auto"/>
              <w:bottom w:val="single" w:sz="4" w:space="0" w:color="auto"/>
              <w:right w:val="single" w:sz="4" w:space="0" w:color="auto"/>
            </w:tcBorders>
            <w:hideMark/>
          </w:tcPr>
          <w:p w14:paraId="35620A3E" w14:textId="77777777" w:rsidR="004A1EDE" w:rsidRPr="004A1EDE" w:rsidRDefault="004A1EDE" w:rsidP="0040317A">
            <w:pPr>
              <w:widowControl w:val="0"/>
              <w:autoSpaceDE w:val="0"/>
              <w:autoSpaceDN w:val="0"/>
              <w:adjustRightInd w:val="0"/>
              <w:rPr>
                <w:rFonts w:eastAsia="Times New Roman"/>
                <w:sz w:val="24"/>
                <w:szCs w:val="24"/>
                <w:lang w:eastAsia="ru-RU"/>
              </w:rPr>
            </w:pPr>
            <w:r w:rsidRPr="004A1EDE">
              <w:rPr>
                <w:rFonts w:eastAsia="Times New Roman"/>
                <w:bCs/>
                <w:sz w:val="24"/>
                <w:szCs w:val="24"/>
                <w:lang w:eastAsia="ru-RU"/>
              </w:rPr>
              <w:t xml:space="preserve">Библиотечное, библиографическое и информационное обслуживание пользователей библиотеки </w:t>
            </w:r>
            <w:r w:rsidRPr="004A1EDE">
              <w:rPr>
                <w:rFonts w:eastAsia="Times New Roman"/>
                <w:sz w:val="24"/>
                <w:szCs w:val="24"/>
                <w:lang w:eastAsia="ru-RU"/>
              </w:rPr>
              <w:t>(в стационарных условиях, вне стационара, число обращений к библиотеке удаленных пользователей) (чел.)</w:t>
            </w:r>
          </w:p>
        </w:tc>
        <w:tc>
          <w:tcPr>
            <w:tcW w:w="225" w:type="pct"/>
            <w:gridSpan w:val="2"/>
            <w:tcBorders>
              <w:top w:val="single" w:sz="4" w:space="0" w:color="auto"/>
              <w:left w:val="single" w:sz="4" w:space="0" w:color="auto"/>
              <w:bottom w:val="single" w:sz="4" w:space="0" w:color="auto"/>
              <w:right w:val="single" w:sz="4" w:space="0" w:color="auto"/>
            </w:tcBorders>
            <w:vAlign w:val="center"/>
          </w:tcPr>
          <w:p w14:paraId="0D2FB3A2" w14:textId="77777777" w:rsidR="004A1EDE" w:rsidRPr="004A1EDE" w:rsidRDefault="004A1EDE" w:rsidP="0040317A">
            <w:pPr>
              <w:widowControl w:val="0"/>
              <w:autoSpaceDE w:val="0"/>
              <w:autoSpaceDN w:val="0"/>
              <w:adjustRightInd w:val="0"/>
              <w:ind w:left="-75"/>
              <w:rPr>
                <w:rFonts w:eastAsia="Calibri"/>
                <w:sz w:val="24"/>
                <w:szCs w:val="24"/>
                <w:lang w:eastAsia="ru-RU"/>
              </w:rPr>
            </w:pPr>
            <w:r w:rsidRPr="004A1EDE">
              <w:rPr>
                <w:rFonts w:eastAsia="Calibri"/>
                <w:sz w:val="24"/>
                <w:szCs w:val="24"/>
                <w:lang w:eastAsia="ru-RU"/>
              </w:rPr>
              <w:t>62650</w:t>
            </w: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7A0B0FC9" w14:textId="77777777" w:rsidR="004A1EDE" w:rsidRPr="004A1EDE" w:rsidRDefault="004A1EDE" w:rsidP="0040317A">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63900</w:t>
            </w: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15698C3B" w14:textId="77777777" w:rsidR="004A1EDE" w:rsidRPr="004A1EDE" w:rsidRDefault="004A1EDE" w:rsidP="0040317A">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66500</w:t>
            </w:r>
          </w:p>
        </w:tc>
        <w:tc>
          <w:tcPr>
            <w:tcW w:w="270" w:type="pct"/>
            <w:gridSpan w:val="3"/>
            <w:tcBorders>
              <w:top w:val="single" w:sz="4" w:space="0" w:color="auto"/>
              <w:left w:val="single" w:sz="4" w:space="0" w:color="auto"/>
              <w:bottom w:val="single" w:sz="4" w:space="0" w:color="auto"/>
              <w:right w:val="single" w:sz="4" w:space="0" w:color="auto"/>
            </w:tcBorders>
            <w:vAlign w:val="center"/>
          </w:tcPr>
          <w:p w14:paraId="0D3570CE" w14:textId="77777777" w:rsidR="004A1EDE" w:rsidRPr="004A1EDE" w:rsidRDefault="004A1EDE" w:rsidP="0040317A">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66500</w:t>
            </w:r>
          </w:p>
        </w:tc>
        <w:tc>
          <w:tcPr>
            <w:tcW w:w="270" w:type="pct"/>
            <w:tcBorders>
              <w:top w:val="single" w:sz="4" w:space="0" w:color="auto"/>
              <w:left w:val="single" w:sz="4" w:space="0" w:color="auto"/>
              <w:bottom w:val="single" w:sz="4" w:space="0" w:color="auto"/>
              <w:right w:val="single" w:sz="4" w:space="0" w:color="auto"/>
            </w:tcBorders>
            <w:vAlign w:val="center"/>
          </w:tcPr>
          <w:p w14:paraId="5635393F" w14:textId="77777777" w:rsidR="004A1EDE" w:rsidRPr="004A1EDE" w:rsidRDefault="004A1EDE" w:rsidP="0040317A">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66500</w:t>
            </w:r>
          </w:p>
        </w:tc>
        <w:tc>
          <w:tcPr>
            <w:tcW w:w="450" w:type="pct"/>
            <w:gridSpan w:val="2"/>
            <w:tcBorders>
              <w:top w:val="single" w:sz="4" w:space="0" w:color="auto"/>
              <w:left w:val="single" w:sz="4" w:space="0" w:color="auto"/>
              <w:bottom w:val="single" w:sz="4" w:space="0" w:color="auto"/>
              <w:right w:val="single" w:sz="4" w:space="0" w:color="auto"/>
            </w:tcBorders>
            <w:vAlign w:val="center"/>
          </w:tcPr>
          <w:p w14:paraId="52E1F862" w14:textId="77777777" w:rsidR="004A1EDE" w:rsidRPr="004A1EDE" w:rsidRDefault="004A1EDE" w:rsidP="0040317A">
            <w:pPr>
              <w:widowControl w:val="0"/>
              <w:autoSpaceDE w:val="0"/>
              <w:autoSpaceDN w:val="0"/>
              <w:adjustRightInd w:val="0"/>
              <w:ind w:right="-108"/>
              <w:jc w:val="center"/>
              <w:rPr>
                <w:rFonts w:eastAsia="Times New Roman"/>
                <w:bCs/>
                <w:sz w:val="24"/>
                <w:szCs w:val="24"/>
                <w:lang w:eastAsia="ru-RU"/>
              </w:rPr>
            </w:pPr>
            <w:r w:rsidRPr="004A1EDE">
              <w:rPr>
                <w:rFonts w:eastAsia="Times New Roman"/>
                <w:bCs/>
                <w:sz w:val="24"/>
                <w:szCs w:val="24"/>
                <w:lang w:eastAsia="ru-RU"/>
              </w:rPr>
              <w:t>20226,51</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4202A0EB" w14:textId="77777777" w:rsidR="004A1EDE" w:rsidRPr="004A1EDE" w:rsidRDefault="004A1EDE" w:rsidP="0040317A">
            <w:pPr>
              <w:jc w:val="center"/>
              <w:rPr>
                <w:rFonts w:eastAsia="Times New Roman"/>
                <w:sz w:val="24"/>
                <w:szCs w:val="24"/>
                <w:lang w:eastAsia="ru-RU"/>
              </w:rPr>
            </w:pPr>
            <w:r w:rsidRPr="004A1EDE">
              <w:rPr>
                <w:rFonts w:eastAsia="Times New Roman"/>
                <w:sz w:val="24"/>
                <w:szCs w:val="24"/>
                <w:lang w:eastAsia="ru-RU"/>
              </w:rPr>
              <w:t>23171,08</w:t>
            </w:r>
          </w:p>
        </w:tc>
        <w:tc>
          <w:tcPr>
            <w:tcW w:w="452" w:type="pct"/>
            <w:gridSpan w:val="2"/>
            <w:tcBorders>
              <w:top w:val="single" w:sz="4" w:space="0" w:color="auto"/>
              <w:left w:val="single" w:sz="4" w:space="0" w:color="auto"/>
              <w:bottom w:val="single" w:sz="4" w:space="0" w:color="auto"/>
              <w:right w:val="single" w:sz="4" w:space="0" w:color="auto"/>
            </w:tcBorders>
            <w:vAlign w:val="center"/>
          </w:tcPr>
          <w:p w14:paraId="79E41EA0" w14:textId="77777777" w:rsidR="004A1EDE" w:rsidRPr="004A1EDE" w:rsidRDefault="004A1EDE" w:rsidP="0040317A">
            <w:pPr>
              <w:widowControl w:val="0"/>
              <w:autoSpaceDE w:val="0"/>
              <w:autoSpaceDN w:val="0"/>
              <w:adjustRightInd w:val="0"/>
              <w:jc w:val="center"/>
              <w:rPr>
                <w:rFonts w:eastAsia="Times New Roman"/>
                <w:bCs/>
                <w:sz w:val="24"/>
                <w:szCs w:val="24"/>
                <w:lang w:eastAsia="ru-RU"/>
              </w:rPr>
            </w:pPr>
            <w:r w:rsidRPr="004A1EDE">
              <w:rPr>
                <w:rFonts w:eastAsia="Times New Roman"/>
                <w:bCs/>
                <w:sz w:val="24"/>
                <w:szCs w:val="24"/>
                <w:lang w:eastAsia="ru-RU"/>
              </w:rPr>
              <w:t>25694,11</w:t>
            </w:r>
          </w:p>
        </w:tc>
        <w:tc>
          <w:tcPr>
            <w:tcW w:w="451" w:type="pct"/>
            <w:tcBorders>
              <w:top w:val="single" w:sz="4" w:space="0" w:color="auto"/>
              <w:left w:val="single" w:sz="4" w:space="0" w:color="auto"/>
              <w:bottom w:val="single" w:sz="4" w:space="0" w:color="auto"/>
              <w:right w:val="single" w:sz="4" w:space="0" w:color="auto"/>
            </w:tcBorders>
            <w:vAlign w:val="center"/>
          </w:tcPr>
          <w:p w14:paraId="3F77D65D" w14:textId="77777777" w:rsidR="004A1EDE" w:rsidRPr="004A1EDE" w:rsidRDefault="004A1EDE" w:rsidP="0040317A">
            <w:pPr>
              <w:widowControl w:val="0"/>
              <w:autoSpaceDE w:val="0"/>
              <w:autoSpaceDN w:val="0"/>
              <w:adjustRightInd w:val="0"/>
              <w:jc w:val="center"/>
              <w:rPr>
                <w:rFonts w:eastAsia="Times New Roman"/>
                <w:bCs/>
                <w:sz w:val="24"/>
                <w:szCs w:val="24"/>
                <w:lang w:eastAsia="ru-RU"/>
              </w:rPr>
            </w:pPr>
            <w:r w:rsidRPr="004A1EDE">
              <w:rPr>
                <w:rFonts w:eastAsia="Times New Roman"/>
                <w:bCs/>
                <w:sz w:val="24"/>
                <w:szCs w:val="24"/>
                <w:lang w:eastAsia="ru-RU"/>
              </w:rPr>
              <w:t>27523,68</w:t>
            </w:r>
          </w:p>
        </w:tc>
        <w:tc>
          <w:tcPr>
            <w:tcW w:w="407" w:type="pct"/>
            <w:tcBorders>
              <w:top w:val="single" w:sz="4" w:space="0" w:color="auto"/>
              <w:left w:val="single" w:sz="4" w:space="0" w:color="auto"/>
              <w:bottom w:val="single" w:sz="4" w:space="0" w:color="auto"/>
              <w:right w:val="single" w:sz="4" w:space="0" w:color="auto"/>
            </w:tcBorders>
            <w:vAlign w:val="center"/>
          </w:tcPr>
          <w:p w14:paraId="73677989" w14:textId="77777777" w:rsidR="004A1EDE" w:rsidRPr="004A1EDE" w:rsidRDefault="004A1EDE" w:rsidP="0040317A">
            <w:pPr>
              <w:widowControl w:val="0"/>
              <w:autoSpaceDE w:val="0"/>
              <w:autoSpaceDN w:val="0"/>
              <w:adjustRightInd w:val="0"/>
              <w:jc w:val="center"/>
              <w:rPr>
                <w:rFonts w:eastAsia="Times New Roman"/>
                <w:bCs/>
                <w:sz w:val="24"/>
                <w:szCs w:val="24"/>
                <w:lang w:eastAsia="ru-RU"/>
              </w:rPr>
            </w:pPr>
            <w:r w:rsidRPr="004A1EDE">
              <w:rPr>
                <w:rFonts w:eastAsia="Times New Roman"/>
                <w:bCs/>
                <w:sz w:val="24"/>
                <w:szCs w:val="24"/>
                <w:lang w:eastAsia="ru-RU"/>
              </w:rPr>
              <w:t>27547,98</w:t>
            </w:r>
          </w:p>
        </w:tc>
      </w:tr>
      <w:tr w:rsidR="004A1EDE" w:rsidRPr="004A1EDE" w14:paraId="41DA12BC" w14:textId="77777777" w:rsidTr="0040317A">
        <w:trPr>
          <w:trHeight w:val="20"/>
        </w:trPr>
        <w:tc>
          <w:tcPr>
            <w:tcW w:w="177" w:type="pct"/>
            <w:tcBorders>
              <w:top w:val="single" w:sz="4" w:space="0" w:color="auto"/>
              <w:left w:val="single" w:sz="4" w:space="0" w:color="auto"/>
              <w:bottom w:val="single" w:sz="4" w:space="0" w:color="auto"/>
              <w:right w:val="single" w:sz="4" w:space="0" w:color="auto"/>
            </w:tcBorders>
            <w:hideMark/>
          </w:tcPr>
          <w:p w14:paraId="35E96634"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3.</w:t>
            </w:r>
          </w:p>
        </w:tc>
        <w:tc>
          <w:tcPr>
            <w:tcW w:w="4823" w:type="pct"/>
            <w:gridSpan w:val="19"/>
            <w:tcBorders>
              <w:top w:val="single" w:sz="4" w:space="0" w:color="auto"/>
              <w:left w:val="single" w:sz="4" w:space="0" w:color="auto"/>
              <w:bottom w:val="single" w:sz="4" w:space="0" w:color="auto"/>
              <w:right w:val="single" w:sz="4" w:space="0" w:color="auto"/>
            </w:tcBorders>
            <w:hideMark/>
          </w:tcPr>
          <w:p w14:paraId="5602BB58"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 xml:space="preserve">Подпрограмма «Развитие муниципального бюджетного учреждения дополнительного образования «Детская школа искусств Хасанского </w:t>
            </w:r>
            <w:r w:rsidRPr="004A1EDE">
              <w:rPr>
                <w:rFonts w:eastAsia="Calibri"/>
                <w:sz w:val="24"/>
                <w:szCs w:val="24"/>
                <w:lang w:eastAsia="ru-RU"/>
              </w:rPr>
              <w:lastRenderedPageBreak/>
              <w:t xml:space="preserve">муниципального округа» </w:t>
            </w:r>
          </w:p>
        </w:tc>
      </w:tr>
      <w:tr w:rsidR="0040317A" w:rsidRPr="004A1EDE" w14:paraId="0C67EB64" w14:textId="77777777" w:rsidTr="0040317A">
        <w:trPr>
          <w:trHeight w:val="20"/>
        </w:trPr>
        <w:tc>
          <w:tcPr>
            <w:tcW w:w="177" w:type="pct"/>
            <w:tcBorders>
              <w:top w:val="single" w:sz="4" w:space="0" w:color="auto"/>
              <w:left w:val="single" w:sz="4" w:space="0" w:color="auto"/>
              <w:bottom w:val="single" w:sz="4" w:space="0" w:color="auto"/>
              <w:right w:val="single" w:sz="4" w:space="0" w:color="auto"/>
            </w:tcBorders>
            <w:hideMark/>
          </w:tcPr>
          <w:p w14:paraId="660D821F"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lastRenderedPageBreak/>
              <w:t>3.1.</w:t>
            </w:r>
          </w:p>
        </w:tc>
        <w:tc>
          <w:tcPr>
            <w:tcW w:w="1310" w:type="pct"/>
            <w:gridSpan w:val="2"/>
            <w:tcBorders>
              <w:top w:val="single" w:sz="4" w:space="0" w:color="auto"/>
              <w:left w:val="single" w:sz="4" w:space="0" w:color="auto"/>
              <w:bottom w:val="single" w:sz="4" w:space="0" w:color="auto"/>
              <w:right w:val="single" w:sz="4" w:space="0" w:color="auto"/>
            </w:tcBorders>
            <w:hideMark/>
          </w:tcPr>
          <w:p w14:paraId="2F45D892" w14:textId="36ADC22F" w:rsidR="004A1EDE" w:rsidRPr="004A1EDE" w:rsidRDefault="004A1EDE" w:rsidP="005115E3">
            <w:pPr>
              <w:widowControl w:val="0"/>
              <w:autoSpaceDE w:val="0"/>
              <w:autoSpaceDN w:val="0"/>
              <w:adjustRightInd w:val="0"/>
              <w:rPr>
                <w:rFonts w:eastAsia="Calibri"/>
                <w:sz w:val="24"/>
                <w:szCs w:val="24"/>
                <w:lang w:eastAsia="ru-RU"/>
              </w:rPr>
            </w:pPr>
            <w:r w:rsidRPr="004A1EDE">
              <w:rPr>
                <w:rFonts w:eastAsia="Calibri"/>
                <w:sz w:val="24"/>
                <w:szCs w:val="24"/>
                <w:lang w:eastAsia="ru-RU"/>
              </w:rPr>
              <w:t xml:space="preserve">Реализация дополнительных </w:t>
            </w:r>
            <w:r w:rsidR="0040317A" w:rsidRPr="004A1EDE">
              <w:rPr>
                <w:rFonts w:eastAsia="Calibri"/>
                <w:sz w:val="24"/>
                <w:szCs w:val="24"/>
                <w:lang w:eastAsia="ru-RU"/>
              </w:rPr>
              <w:t>предпрофессиональных и</w:t>
            </w:r>
            <w:r w:rsidRPr="004A1EDE">
              <w:rPr>
                <w:rFonts w:eastAsia="Calibri"/>
                <w:sz w:val="24"/>
                <w:szCs w:val="24"/>
                <w:lang w:eastAsia="ru-RU"/>
              </w:rPr>
              <w:t xml:space="preserve"> общеразвивающих программ в области </w:t>
            </w:r>
            <w:r w:rsidR="0040317A" w:rsidRPr="004A1EDE">
              <w:rPr>
                <w:rFonts w:eastAsia="Calibri"/>
                <w:sz w:val="24"/>
                <w:szCs w:val="24"/>
                <w:lang w:eastAsia="ru-RU"/>
              </w:rPr>
              <w:t>искусства (</w:t>
            </w:r>
            <w:r w:rsidRPr="004A1EDE">
              <w:rPr>
                <w:rFonts w:eastAsia="Calibri"/>
                <w:sz w:val="24"/>
                <w:szCs w:val="24"/>
                <w:lang w:eastAsia="ru-RU"/>
              </w:rPr>
              <w:t>чел.)</w:t>
            </w:r>
          </w:p>
        </w:tc>
        <w:tc>
          <w:tcPr>
            <w:tcW w:w="225" w:type="pct"/>
            <w:gridSpan w:val="2"/>
            <w:tcBorders>
              <w:top w:val="single" w:sz="4" w:space="0" w:color="auto"/>
              <w:left w:val="single" w:sz="4" w:space="0" w:color="auto"/>
              <w:bottom w:val="single" w:sz="4" w:space="0" w:color="auto"/>
              <w:right w:val="single" w:sz="4" w:space="0" w:color="auto"/>
            </w:tcBorders>
            <w:vAlign w:val="center"/>
          </w:tcPr>
          <w:p w14:paraId="259235CD"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260</w:t>
            </w: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7526CE5D"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267</w:t>
            </w: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6CC7BE44"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275</w:t>
            </w:r>
          </w:p>
        </w:tc>
        <w:tc>
          <w:tcPr>
            <w:tcW w:w="264" w:type="pct"/>
            <w:tcBorders>
              <w:top w:val="single" w:sz="4" w:space="0" w:color="auto"/>
              <w:left w:val="single" w:sz="4" w:space="0" w:color="auto"/>
              <w:bottom w:val="single" w:sz="4" w:space="0" w:color="auto"/>
              <w:right w:val="single" w:sz="4" w:space="0" w:color="auto"/>
            </w:tcBorders>
            <w:vAlign w:val="center"/>
          </w:tcPr>
          <w:p w14:paraId="45DB39E7"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283</w:t>
            </w:r>
          </w:p>
        </w:tc>
        <w:tc>
          <w:tcPr>
            <w:tcW w:w="276" w:type="pct"/>
            <w:gridSpan w:val="3"/>
            <w:tcBorders>
              <w:top w:val="single" w:sz="4" w:space="0" w:color="auto"/>
              <w:left w:val="single" w:sz="4" w:space="0" w:color="auto"/>
              <w:bottom w:val="single" w:sz="4" w:space="0" w:color="auto"/>
              <w:right w:val="single" w:sz="4" w:space="0" w:color="auto"/>
            </w:tcBorders>
            <w:vAlign w:val="center"/>
          </w:tcPr>
          <w:p w14:paraId="06492EDC"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291</w:t>
            </w:r>
          </w:p>
        </w:tc>
        <w:tc>
          <w:tcPr>
            <w:tcW w:w="450" w:type="pct"/>
            <w:gridSpan w:val="2"/>
            <w:tcBorders>
              <w:top w:val="single" w:sz="4" w:space="0" w:color="auto"/>
              <w:left w:val="single" w:sz="4" w:space="0" w:color="auto"/>
              <w:bottom w:val="single" w:sz="4" w:space="0" w:color="auto"/>
              <w:right w:val="single" w:sz="4" w:space="0" w:color="auto"/>
            </w:tcBorders>
            <w:vAlign w:val="center"/>
          </w:tcPr>
          <w:p w14:paraId="40975C87" w14:textId="77777777" w:rsidR="004A1EDE" w:rsidRPr="004A1EDE" w:rsidRDefault="004A1EDE" w:rsidP="005115E3">
            <w:pPr>
              <w:widowControl w:val="0"/>
              <w:autoSpaceDE w:val="0"/>
              <w:autoSpaceDN w:val="0"/>
              <w:adjustRightInd w:val="0"/>
              <w:jc w:val="center"/>
              <w:rPr>
                <w:rFonts w:eastAsia="Calibri"/>
                <w:sz w:val="24"/>
                <w:szCs w:val="24"/>
                <w:lang w:eastAsia="ru-RU"/>
              </w:rPr>
            </w:pPr>
            <w:r w:rsidRPr="004A1EDE">
              <w:rPr>
                <w:rFonts w:eastAsia="Calibri"/>
                <w:sz w:val="24"/>
                <w:szCs w:val="24"/>
                <w:lang w:eastAsia="ru-RU"/>
              </w:rPr>
              <w:t>20112,15</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09C58023" w14:textId="77777777" w:rsidR="004A1EDE" w:rsidRPr="004A1EDE" w:rsidRDefault="004A1EDE" w:rsidP="005115E3">
            <w:pPr>
              <w:jc w:val="center"/>
              <w:rPr>
                <w:rFonts w:eastAsia="Times New Roman"/>
                <w:sz w:val="24"/>
                <w:szCs w:val="24"/>
                <w:lang w:eastAsia="ru-RU"/>
              </w:rPr>
            </w:pPr>
            <w:r w:rsidRPr="004A1EDE">
              <w:rPr>
                <w:rFonts w:eastAsia="Times New Roman"/>
                <w:sz w:val="24"/>
                <w:szCs w:val="24"/>
                <w:lang w:eastAsia="ru-RU"/>
              </w:rPr>
              <w:t>26086,98</w:t>
            </w:r>
          </w:p>
        </w:tc>
        <w:tc>
          <w:tcPr>
            <w:tcW w:w="449" w:type="pct"/>
            <w:tcBorders>
              <w:top w:val="single" w:sz="4" w:space="0" w:color="auto"/>
              <w:left w:val="single" w:sz="4" w:space="0" w:color="auto"/>
              <w:bottom w:val="single" w:sz="4" w:space="0" w:color="auto"/>
              <w:right w:val="single" w:sz="4" w:space="0" w:color="auto"/>
            </w:tcBorders>
            <w:vAlign w:val="center"/>
          </w:tcPr>
          <w:p w14:paraId="78D17110" w14:textId="77777777" w:rsidR="004A1EDE" w:rsidRPr="004A1EDE" w:rsidRDefault="004A1EDE" w:rsidP="005115E3">
            <w:pPr>
              <w:jc w:val="center"/>
              <w:rPr>
                <w:rFonts w:eastAsia="Times New Roman"/>
                <w:sz w:val="24"/>
                <w:szCs w:val="24"/>
                <w:lang w:eastAsia="ru-RU"/>
              </w:rPr>
            </w:pPr>
            <w:r w:rsidRPr="004A1EDE">
              <w:rPr>
                <w:rFonts w:eastAsia="Times New Roman"/>
                <w:sz w:val="24"/>
                <w:szCs w:val="24"/>
                <w:lang w:eastAsia="ru-RU"/>
              </w:rPr>
              <w:t>28181,49</w:t>
            </w:r>
          </w:p>
        </w:tc>
        <w:tc>
          <w:tcPr>
            <w:tcW w:w="451" w:type="pct"/>
            <w:tcBorders>
              <w:top w:val="single" w:sz="4" w:space="0" w:color="auto"/>
              <w:left w:val="single" w:sz="4" w:space="0" w:color="auto"/>
              <w:bottom w:val="single" w:sz="4" w:space="0" w:color="auto"/>
              <w:right w:val="single" w:sz="4" w:space="0" w:color="auto"/>
            </w:tcBorders>
            <w:vAlign w:val="center"/>
          </w:tcPr>
          <w:p w14:paraId="15EB756A" w14:textId="77777777" w:rsidR="004A1EDE" w:rsidRPr="004A1EDE" w:rsidRDefault="004A1EDE" w:rsidP="005115E3">
            <w:pPr>
              <w:jc w:val="center"/>
              <w:rPr>
                <w:rFonts w:eastAsia="Times New Roman"/>
                <w:sz w:val="24"/>
                <w:szCs w:val="24"/>
                <w:lang w:eastAsia="ru-RU"/>
              </w:rPr>
            </w:pPr>
            <w:r w:rsidRPr="004A1EDE">
              <w:rPr>
                <w:rFonts w:eastAsia="Times New Roman"/>
                <w:sz w:val="24"/>
                <w:szCs w:val="24"/>
                <w:lang w:eastAsia="ru-RU"/>
              </w:rPr>
              <w:t>29888,10</w:t>
            </w:r>
          </w:p>
        </w:tc>
        <w:tc>
          <w:tcPr>
            <w:tcW w:w="407" w:type="pct"/>
            <w:tcBorders>
              <w:top w:val="single" w:sz="4" w:space="0" w:color="auto"/>
              <w:left w:val="single" w:sz="4" w:space="0" w:color="auto"/>
              <w:bottom w:val="single" w:sz="4" w:space="0" w:color="auto"/>
              <w:right w:val="single" w:sz="4" w:space="0" w:color="auto"/>
            </w:tcBorders>
            <w:vAlign w:val="center"/>
          </w:tcPr>
          <w:p w14:paraId="05042E11" w14:textId="77777777" w:rsidR="004A1EDE" w:rsidRPr="004A1EDE" w:rsidRDefault="004A1EDE" w:rsidP="005115E3">
            <w:pPr>
              <w:jc w:val="center"/>
              <w:rPr>
                <w:rFonts w:eastAsia="Times New Roman"/>
                <w:sz w:val="24"/>
                <w:szCs w:val="24"/>
                <w:lang w:eastAsia="ru-RU"/>
              </w:rPr>
            </w:pPr>
            <w:r w:rsidRPr="004A1EDE">
              <w:rPr>
                <w:rFonts w:eastAsia="Times New Roman"/>
                <w:sz w:val="24"/>
                <w:szCs w:val="24"/>
                <w:lang w:eastAsia="ru-RU"/>
              </w:rPr>
              <w:t>30365,06</w:t>
            </w:r>
          </w:p>
        </w:tc>
      </w:tr>
    </w:tbl>
    <w:p w14:paraId="09BE0B10" w14:textId="77777777" w:rsidR="004A1EDE" w:rsidRPr="004A1EDE" w:rsidRDefault="004A1EDE" w:rsidP="005115E3">
      <w:pPr>
        <w:rPr>
          <w:rFonts w:eastAsia="Times New Roman"/>
          <w:sz w:val="24"/>
          <w:szCs w:val="24"/>
          <w:lang w:eastAsia="ru-RU"/>
        </w:rPr>
      </w:pPr>
      <w:bookmarkStart w:id="2" w:name="Par532"/>
      <w:bookmarkEnd w:id="2"/>
    </w:p>
    <w:p w14:paraId="5ABB0CF9" w14:textId="77777777" w:rsidR="004A1EDE" w:rsidRPr="004A1EDE" w:rsidRDefault="004A1EDE" w:rsidP="005115E3">
      <w:pPr>
        <w:rPr>
          <w:rFonts w:eastAsia="Times New Roman"/>
          <w:sz w:val="24"/>
          <w:szCs w:val="24"/>
          <w:lang w:eastAsia="ru-RU"/>
        </w:rPr>
      </w:pPr>
    </w:p>
    <w:p w14:paraId="54ED9415" w14:textId="77777777" w:rsidR="004A1EDE" w:rsidRPr="004A1EDE" w:rsidRDefault="004A1EDE" w:rsidP="005115E3">
      <w:pPr>
        <w:rPr>
          <w:rFonts w:eastAsia="Times New Roman"/>
          <w:sz w:val="24"/>
          <w:szCs w:val="24"/>
          <w:lang w:eastAsia="ru-RU"/>
        </w:rPr>
      </w:pPr>
    </w:p>
    <w:p w14:paraId="3956CB7C" w14:textId="77777777" w:rsidR="004A1EDE" w:rsidRPr="004A1EDE" w:rsidRDefault="004A1EDE" w:rsidP="005115E3">
      <w:pPr>
        <w:rPr>
          <w:rFonts w:eastAsia="Times New Roman"/>
          <w:sz w:val="24"/>
          <w:szCs w:val="24"/>
          <w:lang w:eastAsia="ru-RU"/>
        </w:rPr>
      </w:pPr>
    </w:p>
    <w:p w14:paraId="51C9366D" w14:textId="77777777" w:rsidR="004A1EDE" w:rsidRPr="004A1EDE" w:rsidRDefault="004A1EDE" w:rsidP="005115E3">
      <w:pPr>
        <w:rPr>
          <w:rFonts w:eastAsia="Times New Roman"/>
          <w:sz w:val="24"/>
          <w:szCs w:val="24"/>
          <w:lang w:eastAsia="ru-RU"/>
        </w:rPr>
      </w:pPr>
    </w:p>
    <w:p w14:paraId="2F39E065" w14:textId="77777777" w:rsidR="004A1EDE" w:rsidRPr="004A1EDE" w:rsidRDefault="004A1EDE" w:rsidP="005115E3">
      <w:pPr>
        <w:rPr>
          <w:rFonts w:eastAsia="Times New Roman"/>
          <w:sz w:val="24"/>
          <w:szCs w:val="24"/>
          <w:lang w:eastAsia="ru-RU"/>
        </w:rPr>
      </w:pPr>
    </w:p>
    <w:p w14:paraId="5A6252A3" w14:textId="77777777" w:rsidR="004A1EDE" w:rsidRPr="004A1EDE" w:rsidRDefault="004A1EDE" w:rsidP="005115E3">
      <w:pPr>
        <w:rPr>
          <w:rFonts w:eastAsia="Times New Roman"/>
          <w:sz w:val="24"/>
          <w:szCs w:val="24"/>
          <w:lang w:eastAsia="ru-RU"/>
        </w:rPr>
      </w:pPr>
    </w:p>
    <w:p w14:paraId="09093027" w14:textId="77777777" w:rsidR="004A1EDE" w:rsidRPr="004A1EDE" w:rsidRDefault="004A1EDE" w:rsidP="005115E3">
      <w:pPr>
        <w:rPr>
          <w:rFonts w:eastAsia="Times New Roman"/>
          <w:sz w:val="24"/>
          <w:szCs w:val="24"/>
          <w:lang w:eastAsia="ru-RU"/>
        </w:rPr>
      </w:pPr>
    </w:p>
    <w:p w14:paraId="40890216" w14:textId="77777777" w:rsidR="004A1EDE" w:rsidRPr="004A1EDE" w:rsidRDefault="004A1EDE" w:rsidP="005115E3">
      <w:pPr>
        <w:rPr>
          <w:rFonts w:eastAsia="Times New Roman"/>
          <w:sz w:val="24"/>
          <w:szCs w:val="24"/>
          <w:lang w:eastAsia="ru-RU"/>
        </w:rPr>
      </w:pPr>
    </w:p>
    <w:p w14:paraId="6321EF7D" w14:textId="77777777" w:rsidR="004A1EDE" w:rsidRPr="004A1EDE" w:rsidRDefault="004A1EDE" w:rsidP="005115E3">
      <w:pPr>
        <w:rPr>
          <w:rFonts w:eastAsia="Times New Roman"/>
          <w:sz w:val="24"/>
          <w:szCs w:val="24"/>
          <w:lang w:eastAsia="ru-RU"/>
        </w:rPr>
      </w:pPr>
    </w:p>
    <w:p w14:paraId="27ED8506" w14:textId="77777777" w:rsidR="004A1EDE" w:rsidRPr="004A1EDE" w:rsidRDefault="004A1EDE" w:rsidP="005115E3">
      <w:pPr>
        <w:rPr>
          <w:rFonts w:eastAsia="Times New Roman"/>
          <w:sz w:val="24"/>
          <w:szCs w:val="24"/>
          <w:lang w:eastAsia="ru-RU"/>
        </w:rPr>
      </w:pPr>
    </w:p>
    <w:p w14:paraId="5E14FF42" w14:textId="77777777" w:rsidR="004A1EDE" w:rsidRPr="004A1EDE" w:rsidRDefault="004A1EDE" w:rsidP="005115E3">
      <w:pPr>
        <w:rPr>
          <w:rFonts w:eastAsia="Times New Roman"/>
          <w:sz w:val="24"/>
          <w:szCs w:val="24"/>
          <w:lang w:eastAsia="ru-RU"/>
        </w:rPr>
      </w:pPr>
    </w:p>
    <w:p w14:paraId="66917D23" w14:textId="77777777" w:rsidR="004A1EDE" w:rsidRPr="004A1EDE" w:rsidRDefault="004A1EDE" w:rsidP="005115E3">
      <w:pPr>
        <w:rPr>
          <w:rFonts w:eastAsia="Times New Roman"/>
          <w:sz w:val="24"/>
          <w:szCs w:val="24"/>
          <w:lang w:eastAsia="ru-RU"/>
        </w:rPr>
      </w:pPr>
    </w:p>
    <w:p w14:paraId="767A92B6" w14:textId="77777777" w:rsidR="004A1EDE" w:rsidRPr="004A1EDE" w:rsidRDefault="004A1EDE" w:rsidP="005115E3">
      <w:pPr>
        <w:rPr>
          <w:rFonts w:eastAsia="Times New Roman"/>
          <w:sz w:val="24"/>
          <w:szCs w:val="24"/>
          <w:lang w:eastAsia="ru-RU"/>
        </w:rPr>
      </w:pPr>
    </w:p>
    <w:p w14:paraId="575B38A4" w14:textId="77777777" w:rsidR="004A1EDE" w:rsidRPr="004A1EDE" w:rsidRDefault="004A1EDE" w:rsidP="005115E3">
      <w:pPr>
        <w:rPr>
          <w:rFonts w:eastAsia="Times New Roman"/>
          <w:sz w:val="24"/>
          <w:szCs w:val="24"/>
          <w:lang w:eastAsia="ru-RU"/>
        </w:rPr>
        <w:sectPr w:rsidR="004A1EDE" w:rsidRPr="004A1EDE" w:rsidSect="00087C7B">
          <w:headerReference w:type="even" r:id="rId20"/>
          <w:pgSz w:w="16838" w:h="11906" w:orient="landscape"/>
          <w:pgMar w:top="794" w:right="794" w:bottom="794" w:left="794" w:header="0" w:footer="0" w:gutter="0"/>
          <w:cols w:space="708"/>
          <w:titlePg/>
          <w:docGrid w:linePitch="360"/>
        </w:sectPr>
      </w:pPr>
    </w:p>
    <w:p w14:paraId="4B3B26F6" w14:textId="52E0C59C" w:rsidR="0040317A" w:rsidRPr="0040317A" w:rsidRDefault="0040317A" w:rsidP="0040317A">
      <w:pPr>
        <w:ind w:left="5670"/>
        <w:rPr>
          <w:rFonts w:eastAsia="Times New Roman"/>
          <w:sz w:val="26"/>
          <w:szCs w:val="26"/>
          <w:lang w:eastAsia="ru-RU"/>
        </w:rPr>
      </w:pPr>
      <w:r w:rsidRPr="0040317A">
        <w:rPr>
          <w:rFonts w:eastAsia="Times New Roman"/>
          <w:sz w:val="26"/>
          <w:szCs w:val="26"/>
          <w:lang w:eastAsia="ru-RU"/>
        </w:rPr>
        <w:lastRenderedPageBreak/>
        <w:t>Приложение №</w:t>
      </w:r>
      <w:r>
        <w:rPr>
          <w:rFonts w:eastAsia="Times New Roman"/>
          <w:sz w:val="26"/>
          <w:szCs w:val="26"/>
          <w:lang w:eastAsia="ru-RU"/>
        </w:rPr>
        <w:t xml:space="preserve"> </w:t>
      </w:r>
      <w:r w:rsidRPr="0040317A">
        <w:rPr>
          <w:rFonts w:eastAsia="Times New Roman"/>
          <w:sz w:val="26"/>
          <w:szCs w:val="26"/>
          <w:lang w:eastAsia="ru-RU"/>
        </w:rPr>
        <w:t>4</w:t>
      </w:r>
    </w:p>
    <w:p w14:paraId="37527B9E" w14:textId="5C89DCDB" w:rsidR="0040317A" w:rsidRPr="0040317A" w:rsidRDefault="0040317A" w:rsidP="0040317A">
      <w:pPr>
        <w:ind w:left="5670"/>
        <w:rPr>
          <w:rFonts w:eastAsia="Times New Roman"/>
          <w:sz w:val="26"/>
          <w:szCs w:val="26"/>
          <w:lang w:eastAsia="ru-RU"/>
        </w:rPr>
      </w:pPr>
      <w:r w:rsidRPr="0040317A">
        <w:rPr>
          <w:rFonts w:eastAsia="Times New Roman"/>
          <w:sz w:val="26"/>
          <w:szCs w:val="26"/>
          <w:lang w:eastAsia="ru-RU"/>
        </w:rPr>
        <w:t>к постановлению администрации</w:t>
      </w:r>
      <w:r>
        <w:rPr>
          <w:rFonts w:eastAsia="Times New Roman"/>
          <w:sz w:val="26"/>
          <w:szCs w:val="26"/>
          <w:lang w:eastAsia="ru-RU"/>
        </w:rPr>
        <w:t xml:space="preserve">                                               </w:t>
      </w:r>
    </w:p>
    <w:p w14:paraId="725D247A" w14:textId="3FE41784" w:rsidR="0040317A" w:rsidRPr="0040317A" w:rsidRDefault="0040317A" w:rsidP="0040317A">
      <w:pPr>
        <w:ind w:left="5670"/>
        <w:rPr>
          <w:rFonts w:eastAsia="Times New Roman"/>
          <w:sz w:val="26"/>
          <w:szCs w:val="26"/>
          <w:lang w:eastAsia="ru-RU"/>
        </w:rPr>
      </w:pPr>
      <w:r w:rsidRPr="0040317A">
        <w:rPr>
          <w:rFonts w:eastAsia="Times New Roman"/>
          <w:sz w:val="26"/>
          <w:szCs w:val="26"/>
          <w:lang w:eastAsia="ru-RU"/>
        </w:rPr>
        <w:t>Хасанского</w:t>
      </w:r>
      <w:r>
        <w:rPr>
          <w:rFonts w:eastAsia="Times New Roman"/>
          <w:sz w:val="26"/>
          <w:szCs w:val="26"/>
          <w:lang w:eastAsia="ru-RU"/>
        </w:rPr>
        <w:t xml:space="preserve"> </w:t>
      </w:r>
      <w:r w:rsidRPr="0040317A">
        <w:rPr>
          <w:rFonts w:eastAsia="Times New Roman"/>
          <w:sz w:val="26"/>
          <w:szCs w:val="26"/>
          <w:lang w:eastAsia="ru-RU"/>
        </w:rPr>
        <w:t>муниципального округа</w:t>
      </w:r>
      <w:r>
        <w:rPr>
          <w:rFonts w:eastAsia="Times New Roman"/>
          <w:sz w:val="26"/>
          <w:szCs w:val="26"/>
          <w:lang w:eastAsia="ru-RU"/>
        </w:rPr>
        <w:t xml:space="preserve"> </w:t>
      </w:r>
      <w:r w:rsidRPr="0040317A">
        <w:rPr>
          <w:rFonts w:eastAsia="Times New Roman"/>
          <w:sz w:val="26"/>
          <w:szCs w:val="26"/>
          <w:lang w:eastAsia="ru-RU"/>
        </w:rPr>
        <w:t xml:space="preserve"> </w:t>
      </w:r>
    </w:p>
    <w:p w14:paraId="7A4D527B" w14:textId="1378D64E" w:rsidR="0040317A" w:rsidRDefault="0040317A" w:rsidP="0040317A">
      <w:pPr>
        <w:ind w:left="5670"/>
        <w:rPr>
          <w:rFonts w:eastAsia="Times New Roman"/>
          <w:sz w:val="26"/>
          <w:szCs w:val="26"/>
          <w:lang w:eastAsia="ru-RU"/>
        </w:rPr>
      </w:pPr>
      <w:r w:rsidRPr="0040317A">
        <w:rPr>
          <w:rFonts w:eastAsia="Times New Roman"/>
          <w:sz w:val="26"/>
          <w:szCs w:val="26"/>
          <w:lang w:eastAsia="ru-RU"/>
        </w:rPr>
        <w:t>от</w:t>
      </w:r>
      <w:r>
        <w:rPr>
          <w:rFonts w:eastAsia="Times New Roman"/>
          <w:sz w:val="26"/>
          <w:szCs w:val="26"/>
          <w:lang w:eastAsia="ru-RU"/>
        </w:rPr>
        <w:t xml:space="preserve"> </w:t>
      </w:r>
      <w:r w:rsidRPr="0040317A">
        <w:rPr>
          <w:rFonts w:eastAsia="Times New Roman"/>
          <w:sz w:val="26"/>
          <w:szCs w:val="26"/>
          <w:lang w:eastAsia="ru-RU"/>
        </w:rPr>
        <w:t>20.09.2024</w:t>
      </w:r>
      <w:r w:rsidR="0064203B">
        <w:rPr>
          <w:rFonts w:eastAsia="Times New Roman"/>
          <w:sz w:val="26"/>
          <w:szCs w:val="26"/>
          <w:lang w:eastAsia="ru-RU"/>
        </w:rPr>
        <w:t xml:space="preserve"> </w:t>
      </w:r>
      <w:r w:rsidRPr="0040317A">
        <w:rPr>
          <w:rFonts w:eastAsia="Times New Roman"/>
          <w:sz w:val="26"/>
          <w:szCs w:val="26"/>
          <w:lang w:eastAsia="ru-RU"/>
        </w:rPr>
        <w:t>г.</w:t>
      </w:r>
      <w:r>
        <w:rPr>
          <w:rFonts w:eastAsia="Times New Roman"/>
          <w:sz w:val="26"/>
          <w:szCs w:val="26"/>
          <w:lang w:eastAsia="ru-RU"/>
        </w:rPr>
        <w:t xml:space="preserve"> </w:t>
      </w:r>
      <w:r w:rsidRPr="0040317A">
        <w:rPr>
          <w:rFonts w:eastAsia="Times New Roman"/>
          <w:sz w:val="26"/>
          <w:szCs w:val="26"/>
          <w:lang w:eastAsia="ru-RU"/>
        </w:rPr>
        <w:t xml:space="preserve"> № 1701-па</w:t>
      </w:r>
    </w:p>
    <w:p w14:paraId="202B8721" w14:textId="77777777" w:rsidR="0040317A" w:rsidRPr="0040317A" w:rsidRDefault="0040317A" w:rsidP="0040317A">
      <w:pPr>
        <w:ind w:left="5670"/>
        <w:rPr>
          <w:rFonts w:eastAsia="Times New Roman"/>
          <w:sz w:val="26"/>
          <w:szCs w:val="26"/>
          <w:lang w:eastAsia="ru-RU"/>
        </w:rPr>
      </w:pPr>
    </w:p>
    <w:p w14:paraId="036223C3" w14:textId="3D98B257" w:rsidR="0040317A" w:rsidRPr="0040317A" w:rsidRDefault="0040317A" w:rsidP="0040317A">
      <w:pPr>
        <w:ind w:left="5670"/>
        <w:rPr>
          <w:rFonts w:eastAsia="Times New Roman"/>
          <w:sz w:val="26"/>
          <w:szCs w:val="26"/>
          <w:lang w:eastAsia="ru-RU"/>
        </w:rPr>
      </w:pPr>
      <w:r w:rsidRPr="0040317A">
        <w:rPr>
          <w:rFonts w:eastAsia="Times New Roman"/>
          <w:sz w:val="26"/>
          <w:szCs w:val="26"/>
          <w:lang w:eastAsia="ru-RU"/>
        </w:rPr>
        <w:t>Приложение</w:t>
      </w:r>
      <w:r>
        <w:rPr>
          <w:rFonts w:eastAsia="Times New Roman"/>
          <w:sz w:val="26"/>
          <w:szCs w:val="26"/>
          <w:lang w:eastAsia="ru-RU"/>
        </w:rPr>
        <w:t xml:space="preserve"> </w:t>
      </w:r>
      <w:r w:rsidRPr="0040317A">
        <w:rPr>
          <w:rFonts w:eastAsia="Times New Roman"/>
          <w:sz w:val="26"/>
          <w:szCs w:val="26"/>
          <w:lang w:eastAsia="ru-RU"/>
        </w:rPr>
        <w:t>№</w:t>
      </w:r>
      <w:r>
        <w:rPr>
          <w:rFonts w:eastAsia="Times New Roman"/>
          <w:sz w:val="26"/>
          <w:szCs w:val="26"/>
          <w:lang w:eastAsia="ru-RU"/>
        </w:rPr>
        <w:t xml:space="preserve"> </w:t>
      </w:r>
      <w:r w:rsidRPr="0040317A">
        <w:rPr>
          <w:rFonts w:eastAsia="Times New Roman"/>
          <w:sz w:val="26"/>
          <w:szCs w:val="26"/>
          <w:lang w:eastAsia="ru-RU"/>
        </w:rPr>
        <w:t>4</w:t>
      </w:r>
    </w:p>
    <w:p w14:paraId="5C43ADFC" w14:textId="77777777" w:rsidR="0040317A" w:rsidRDefault="0040317A" w:rsidP="0040317A">
      <w:pPr>
        <w:ind w:left="5670"/>
        <w:rPr>
          <w:rFonts w:eastAsia="Times New Roman"/>
          <w:sz w:val="26"/>
          <w:szCs w:val="26"/>
          <w:lang w:eastAsia="ru-RU"/>
        </w:rPr>
      </w:pPr>
      <w:r w:rsidRPr="0040317A">
        <w:rPr>
          <w:rFonts w:eastAsia="Times New Roman"/>
          <w:sz w:val="26"/>
          <w:szCs w:val="26"/>
          <w:lang w:eastAsia="ru-RU"/>
        </w:rPr>
        <w:t>к муниципальной</w:t>
      </w:r>
      <w:r>
        <w:rPr>
          <w:rFonts w:eastAsia="Times New Roman"/>
          <w:sz w:val="26"/>
          <w:szCs w:val="26"/>
          <w:lang w:eastAsia="ru-RU"/>
        </w:rPr>
        <w:t xml:space="preserve"> </w:t>
      </w:r>
      <w:r w:rsidRPr="0040317A">
        <w:rPr>
          <w:rFonts w:eastAsia="Times New Roman"/>
          <w:sz w:val="26"/>
          <w:szCs w:val="26"/>
          <w:lang w:eastAsia="ru-RU"/>
        </w:rPr>
        <w:t>программе «Развитие культуры на территории</w:t>
      </w:r>
      <w:r>
        <w:rPr>
          <w:rFonts w:eastAsia="Times New Roman"/>
          <w:sz w:val="26"/>
          <w:szCs w:val="26"/>
          <w:lang w:eastAsia="ru-RU"/>
        </w:rPr>
        <w:t xml:space="preserve"> </w:t>
      </w:r>
      <w:r w:rsidRPr="0040317A">
        <w:rPr>
          <w:rFonts w:eastAsia="Times New Roman"/>
          <w:sz w:val="26"/>
          <w:szCs w:val="26"/>
          <w:lang w:eastAsia="ru-RU"/>
        </w:rPr>
        <w:t>Хасанского</w:t>
      </w:r>
      <w:r>
        <w:rPr>
          <w:rFonts w:eastAsia="Times New Roman"/>
          <w:sz w:val="26"/>
          <w:szCs w:val="26"/>
          <w:lang w:eastAsia="ru-RU"/>
        </w:rPr>
        <w:t xml:space="preserve"> </w:t>
      </w:r>
      <w:r w:rsidRPr="0040317A">
        <w:rPr>
          <w:rFonts w:eastAsia="Times New Roman"/>
          <w:sz w:val="26"/>
          <w:szCs w:val="26"/>
          <w:lang w:eastAsia="ru-RU"/>
        </w:rPr>
        <w:t>муниципального</w:t>
      </w:r>
      <w:r>
        <w:rPr>
          <w:rFonts w:eastAsia="Times New Roman"/>
          <w:sz w:val="26"/>
          <w:szCs w:val="26"/>
          <w:lang w:eastAsia="ru-RU"/>
        </w:rPr>
        <w:t xml:space="preserve"> </w:t>
      </w:r>
      <w:r w:rsidRPr="0040317A">
        <w:rPr>
          <w:rFonts w:eastAsia="Times New Roman"/>
          <w:sz w:val="26"/>
          <w:szCs w:val="26"/>
          <w:lang w:eastAsia="ru-RU"/>
        </w:rPr>
        <w:t>округа», утвержденной</w:t>
      </w:r>
      <w:r>
        <w:rPr>
          <w:rFonts w:eastAsia="Times New Roman"/>
          <w:sz w:val="26"/>
          <w:szCs w:val="26"/>
          <w:lang w:eastAsia="ru-RU"/>
        </w:rPr>
        <w:t xml:space="preserve"> </w:t>
      </w:r>
      <w:r w:rsidRPr="0040317A">
        <w:rPr>
          <w:rFonts w:eastAsia="Times New Roman"/>
          <w:sz w:val="26"/>
          <w:szCs w:val="26"/>
          <w:lang w:eastAsia="ru-RU"/>
        </w:rPr>
        <w:t>постановлением администрации</w:t>
      </w:r>
      <w:r>
        <w:rPr>
          <w:rFonts w:eastAsia="Times New Roman"/>
          <w:sz w:val="26"/>
          <w:szCs w:val="26"/>
          <w:lang w:eastAsia="ru-RU"/>
        </w:rPr>
        <w:t xml:space="preserve"> </w:t>
      </w:r>
      <w:r w:rsidRPr="0040317A">
        <w:rPr>
          <w:rFonts w:eastAsia="Times New Roman"/>
          <w:sz w:val="26"/>
          <w:szCs w:val="26"/>
          <w:lang w:eastAsia="ru-RU"/>
        </w:rPr>
        <w:t>Хасанского муниципального района</w:t>
      </w:r>
    </w:p>
    <w:p w14:paraId="5851518D" w14:textId="1DC227CF" w:rsidR="004A1EDE" w:rsidRPr="004A1EDE" w:rsidRDefault="0040317A" w:rsidP="0040317A">
      <w:pPr>
        <w:ind w:left="5670"/>
        <w:rPr>
          <w:rFonts w:eastAsia="Times New Roman"/>
          <w:sz w:val="26"/>
          <w:szCs w:val="26"/>
          <w:lang w:eastAsia="ru-RU"/>
        </w:rPr>
      </w:pPr>
      <w:r w:rsidRPr="0040317A">
        <w:rPr>
          <w:rFonts w:eastAsia="Times New Roman"/>
          <w:sz w:val="26"/>
          <w:szCs w:val="26"/>
          <w:lang w:eastAsia="ru-RU"/>
        </w:rPr>
        <w:t>от</w:t>
      </w:r>
      <w:r>
        <w:rPr>
          <w:rFonts w:eastAsia="Times New Roman"/>
          <w:sz w:val="26"/>
          <w:szCs w:val="26"/>
          <w:lang w:eastAsia="ru-RU"/>
        </w:rPr>
        <w:t xml:space="preserve"> </w:t>
      </w:r>
      <w:r w:rsidRPr="0040317A">
        <w:rPr>
          <w:rFonts w:eastAsia="Times New Roman"/>
          <w:sz w:val="26"/>
          <w:szCs w:val="26"/>
          <w:lang w:eastAsia="ru-RU"/>
        </w:rPr>
        <w:t>14.09.2022</w:t>
      </w:r>
      <w:r w:rsidR="0064203B">
        <w:rPr>
          <w:rFonts w:eastAsia="Times New Roman"/>
          <w:sz w:val="26"/>
          <w:szCs w:val="26"/>
          <w:lang w:eastAsia="ru-RU"/>
        </w:rPr>
        <w:t xml:space="preserve"> </w:t>
      </w:r>
      <w:r w:rsidRPr="0040317A">
        <w:rPr>
          <w:rFonts w:eastAsia="Times New Roman"/>
          <w:sz w:val="26"/>
          <w:szCs w:val="26"/>
          <w:lang w:eastAsia="ru-RU"/>
        </w:rPr>
        <w:t>г.</w:t>
      </w:r>
      <w:r>
        <w:rPr>
          <w:rFonts w:eastAsia="Times New Roman"/>
          <w:sz w:val="26"/>
          <w:szCs w:val="26"/>
          <w:lang w:eastAsia="ru-RU"/>
        </w:rPr>
        <w:t xml:space="preserve"> </w:t>
      </w:r>
      <w:r w:rsidRPr="0040317A">
        <w:rPr>
          <w:rFonts w:eastAsia="Times New Roman"/>
          <w:sz w:val="26"/>
          <w:szCs w:val="26"/>
          <w:lang w:eastAsia="ru-RU"/>
        </w:rPr>
        <w:t xml:space="preserve"> № 614-па</w:t>
      </w:r>
    </w:p>
    <w:p w14:paraId="42B27ACB" w14:textId="77777777" w:rsidR="004A1EDE" w:rsidRPr="004A1EDE" w:rsidRDefault="004A1EDE" w:rsidP="005115E3">
      <w:pPr>
        <w:rPr>
          <w:rFonts w:eastAsia="Times New Roman"/>
          <w:sz w:val="26"/>
          <w:szCs w:val="26"/>
          <w:lang w:eastAsia="ru-RU"/>
        </w:rPr>
      </w:pPr>
    </w:p>
    <w:p w14:paraId="5EEC0602" w14:textId="3663678E" w:rsidR="004A1EDE" w:rsidRPr="004A1EDE" w:rsidRDefault="004A1EDE" w:rsidP="005115E3">
      <w:pPr>
        <w:shd w:val="clear" w:color="auto" w:fill="FFFFFF"/>
        <w:jc w:val="center"/>
        <w:textAlignment w:val="baseline"/>
        <w:rPr>
          <w:rFonts w:eastAsia="Times New Roman"/>
          <w:b/>
          <w:spacing w:val="2"/>
          <w:sz w:val="26"/>
          <w:szCs w:val="26"/>
          <w:lang w:eastAsia="ru-RU"/>
        </w:rPr>
      </w:pPr>
      <w:r w:rsidRPr="004A1EDE">
        <w:rPr>
          <w:rFonts w:eastAsia="Times New Roman"/>
          <w:b/>
          <w:spacing w:val="2"/>
          <w:sz w:val="26"/>
          <w:szCs w:val="26"/>
          <w:lang w:eastAsia="ru-RU"/>
        </w:rPr>
        <w:t>ПАСПОРТ</w:t>
      </w:r>
      <w:r w:rsidR="0040317A">
        <w:rPr>
          <w:rFonts w:eastAsia="Times New Roman"/>
          <w:b/>
          <w:spacing w:val="2"/>
          <w:sz w:val="26"/>
          <w:szCs w:val="26"/>
          <w:lang w:eastAsia="ru-RU"/>
        </w:rPr>
        <w:t xml:space="preserve"> </w:t>
      </w:r>
      <w:r w:rsidRPr="004A1EDE">
        <w:rPr>
          <w:rFonts w:eastAsia="Times New Roman"/>
          <w:b/>
          <w:spacing w:val="2"/>
          <w:sz w:val="26"/>
          <w:szCs w:val="26"/>
          <w:lang w:eastAsia="ru-RU"/>
        </w:rPr>
        <w:t>ПОДПРОГРАММЫ</w:t>
      </w:r>
    </w:p>
    <w:p w14:paraId="1FAF626E" w14:textId="736112BB" w:rsidR="004A1EDE" w:rsidRPr="004A1EDE" w:rsidRDefault="004A1EDE" w:rsidP="005115E3">
      <w:pPr>
        <w:shd w:val="clear" w:color="auto" w:fill="FFFFFF"/>
        <w:jc w:val="center"/>
        <w:textAlignment w:val="baseline"/>
        <w:rPr>
          <w:rFonts w:eastAsia="Times New Roman"/>
          <w:b/>
          <w:bCs/>
          <w:sz w:val="26"/>
          <w:szCs w:val="26"/>
          <w:lang w:eastAsia="ru-RU"/>
        </w:rPr>
      </w:pPr>
      <w:r w:rsidRPr="004A1EDE">
        <w:rPr>
          <w:rFonts w:eastAsia="Times New Roman"/>
          <w:b/>
          <w:sz w:val="26"/>
          <w:szCs w:val="26"/>
          <w:lang w:eastAsia="ru-RU"/>
        </w:rPr>
        <w:t xml:space="preserve"> </w:t>
      </w:r>
      <w:r w:rsidRPr="004A1EDE">
        <w:rPr>
          <w:rFonts w:eastAsia="Times New Roman"/>
          <w:b/>
          <w:bCs/>
          <w:sz w:val="26"/>
          <w:szCs w:val="26"/>
          <w:lang w:eastAsia="ru-RU"/>
        </w:rPr>
        <w:t>«РАЗВИТИЕ МУНИЦИПАЛЬНОГО БЮДЖЕТНОГО УЧРЕЖДЕНИЯ «КУЛЬТУРНО-ДОСУГОВОЕ ОБЪЕДИНЕНИЕ»</w:t>
      </w:r>
      <w:r w:rsidR="0040317A">
        <w:rPr>
          <w:rFonts w:eastAsia="Times New Roman"/>
          <w:b/>
          <w:bCs/>
          <w:sz w:val="26"/>
          <w:szCs w:val="26"/>
          <w:lang w:eastAsia="ru-RU"/>
        </w:rPr>
        <w:t xml:space="preserve"> </w:t>
      </w:r>
      <w:r w:rsidRPr="004A1EDE">
        <w:rPr>
          <w:rFonts w:eastAsia="Times New Roman"/>
          <w:b/>
          <w:bCs/>
          <w:sz w:val="26"/>
          <w:szCs w:val="26"/>
          <w:lang w:eastAsia="ru-RU"/>
        </w:rPr>
        <w:t>ХАСАНСКОГО МУНИЦИПАЛЬНОГО ОКРУГА»</w:t>
      </w:r>
    </w:p>
    <w:p w14:paraId="265FD86D" w14:textId="77777777" w:rsidR="004A1EDE" w:rsidRPr="004A1EDE" w:rsidRDefault="004A1EDE" w:rsidP="005115E3">
      <w:pPr>
        <w:shd w:val="clear" w:color="auto" w:fill="FFFFFF"/>
        <w:jc w:val="center"/>
        <w:textAlignment w:val="baseline"/>
        <w:rPr>
          <w:rFonts w:eastAsia="Times New Roman"/>
          <w:b/>
          <w:spacing w:val="2"/>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6771"/>
      </w:tblGrid>
      <w:tr w:rsidR="004A1EDE" w:rsidRPr="004A1EDE" w14:paraId="465A5357" w14:textId="77777777" w:rsidTr="0040317A">
        <w:tc>
          <w:tcPr>
            <w:tcW w:w="1716" w:type="pct"/>
            <w:tcBorders>
              <w:top w:val="single" w:sz="4" w:space="0" w:color="auto"/>
              <w:left w:val="single" w:sz="4" w:space="0" w:color="auto"/>
              <w:bottom w:val="single" w:sz="4" w:space="0" w:color="auto"/>
              <w:right w:val="single" w:sz="4" w:space="0" w:color="auto"/>
            </w:tcBorders>
            <w:hideMark/>
          </w:tcPr>
          <w:p w14:paraId="45FE857E" w14:textId="3C09AF1F" w:rsidR="004A1EDE" w:rsidRPr="004A1EDE" w:rsidRDefault="004A1EDE" w:rsidP="005115E3">
            <w:pPr>
              <w:shd w:val="clear" w:color="auto" w:fill="FFFFFF"/>
              <w:textAlignment w:val="baseline"/>
              <w:rPr>
                <w:rFonts w:eastAsia="Times New Roman"/>
                <w:bCs/>
                <w:sz w:val="24"/>
                <w:szCs w:val="24"/>
                <w:lang w:eastAsia="ru-RU"/>
              </w:rPr>
            </w:pPr>
            <w:r w:rsidRPr="004A1EDE">
              <w:rPr>
                <w:rFonts w:eastAsia="Times New Roman"/>
                <w:bCs/>
                <w:sz w:val="24"/>
                <w:szCs w:val="24"/>
                <w:lang w:eastAsia="ru-RU"/>
              </w:rPr>
              <w:t>Наименование</w:t>
            </w:r>
            <w:r w:rsidR="0040317A">
              <w:rPr>
                <w:rFonts w:eastAsia="Times New Roman"/>
                <w:bCs/>
                <w:sz w:val="24"/>
                <w:szCs w:val="24"/>
                <w:lang w:eastAsia="ru-RU"/>
              </w:rPr>
              <w:t xml:space="preserve"> </w:t>
            </w:r>
            <w:r w:rsidRPr="004A1EDE">
              <w:rPr>
                <w:rFonts w:eastAsia="Times New Roman"/>
                <w:bCs/>
                <w:sz w:val="24"/>
                <w:szCs w:val="24"/>
                <w:lang w:eastAsia="ru-RU"/>
              </w:rPr>
              <w:t>подпрограммы</w:t>
            </w:r>
          </w:p>
        </w:tc>
        <w:tc>
          <w:tcPr>
            <w:tcW w:w="3284" w:type="pct"/>
            <w:tcBorders>
              <w:top w:val="single" w:sz="4" w:space="0" w:color="auto"/>
              <w:left w:val="single" w:sz="4" w:space="0" w:color="auto"/>
              <w:bottom w:val="single" w:sz="4" w:space="0" w:color="auto"/>
              <w:right w:val="single" w:sz="4" w:space="0" w:color="auto"/>
            </w:tcBorders>
            <w:hideMark/>
          </w:tcPr>
          <w:p w14:paraId="50541FF1" w14:textId="77777777" w:rsidR="004A1EDE" w:rsidRPr="004A1EDE" w:rsidRDefault="004A1EDE" w:rsidP="005115E3">
            <w:pPr>
              <w:rPr>
                <w:rFonts w:eastAsia="Times New Roman"/>
                <w:sz w:val="24"/>
                <w:szCs w:val="24"/>
                <w:lang w:eastAsia="ru-RU"/>
              </w:rPr>
            </w:pPr>
            <w:r w:rsidRPr="004A1EDE">
              <w:rPr>
                <w:rFonts w:eastAsia="Times New Roman"/>
                <w:sz w:val="24"/>
                <w:szCs w:val="24"/>
                <w:lang w:eastAsia="ru-RU"/>
              </w:rPr>
              <w:t>«Развитие муниципального бюджетного учреждения «Культурно-досуговое объединение» Хасанского муниципального округа»</w:t>
            </w:r>
          </w:p>
        </w:tc>
      </w:tr>
      <w:tr w:rsidR="004A1EDE" w:rsidRPr="004A1EDE" w14:paraId="4E3ED313" w14:textId="77777777" w:rsidTr="0040317A">
        <w:tc>
          <w:tcPr>
            <w:tcW w:w="1716" w:type="pct"/>
            <w:tcBorders>
              <w:top w:val="single" w:sz="4" w:space="0" w:color="auto"/>
              <w:left w:val="single" w:sz="4" w:space="0" w:color="auto"/>
              <w:bottom w:val="single" w:sz="4" w:space="0" w:color="auto"/>
              <w:right w:val="single" w:sz="4" w:space="0" w:color="auto"/>
            </w:tcBorders>
            <w:hideMark/>
          </w:tcPr>
          <w:p w14:paraId="123C14F0" w14:textId="77777777" w:rsidR="004A1EDE" w:rsidRPr="004A1EDE" w:rsidRDefault="004A1EDE" w:rsidP="005115E3">
            <w:pPr>
              <w:shd w:val="clear" w:color="auto" w:fill="FFFFFF"/>
              <w:textAlignment w:val="baseline"/>
              <w:rPr>
                <w:rFonts w:eastAsia="Times New Roman"/>
                <w:bCs/>
                <w:sz w:val="24"/>
                <w:szCs w:val="24"/>
                <w:lang w:eastAsia="ru-RU"/>
              </w:rPr>
            </w:pPr>
            <w:r w:rsidRPr="004A1EDE">
              <w:rPr>
                <w:rFonts w:eastAsia="Times New Roman"/>
                <w:bCs/>
                <w:sz w:val="24"/>
                <w:szCs w:val="24"/>
                <w:lang w:eastAsia="ru-RU"/>
              </w:rPr>
              <w:t>Ответственный исполнитель подпрограммы</w:t>
            </w:r>
          </w:p>
        </w:tc>
        <w:tc>
          <w:tcPr>
            <w:tcW w:w="3284" w:type="pct"/>
            <w:tcBorders>
              <w:top w:val="single" w:sz="4" w:space="0" w:color="auto"/>
              <w:left w:val="single" w:sz="4" w:space="0" w:color="auto"/>
              <w:bottom w:val="single" w:sz="4" w:space="0" w:color="auto"/>
              <w:right w:val="single" w:sz="4" w:space="0" w:color="auto"/>
            </w:tcBorders>
            <w:hideMark/>
          </w:tcPr>
          <w:p w14:paraId="25FBF6FB" w14:textId="63E5432F" w:rsidR="004A1EDE" w:rsidRPr="004A1EDE" w:rsidRDefault="004A1EDE" w:rsidP="005115E3">
            <w:pPr>
              <w:jc w:val="both"/>
              <w:rPr>
                <w:rFonts w:eastAsia="Times New Roman"/>
                <w:sz w:val="24"/>
                <w:szCs w:val="24"/>
                <w:lang w:eastAsia="ru-RU"/>
              </w:rPr>
            </w:pPr>
            <w:r w:rsidRPr="004A1EDE">
              <w:rPr>
                <w:rFonts w:eastAsia="Times New Roman"/>
                <w:sz w:val="24"/>
                <w:szCs w:val="24"/>
                <w:lang w:eastAsia="ru-RU"/>
              </w:rPr>
              <w:t>Управление культуры, спорта, молодежной</w:t>
            </w:r>
            <w:r w:rsidR="0040317A">
              <w:rPr>
                <w:rFonts w:eastAsia="Times New Roman"/>
                <w:sz w:val="24"/>
                <w:szCs w:val="24"/>
                <w:lang w:eastAsia="ru-RU"/>
              </w:rPr>
              <w:t xml:space="preserve"> </w:t>
            </w:r>
            <w:r w:rsidRPr="004A1EDE">
              <w:rPr>
                <w:rFonts w:eastAsia="Times New Roman"/>
                <w:sz w:val="24"/>
                <w:szCs w:val="24"/>
                <w:lang w:eastAsia="ru-RU"/>
              </w:rPr>
              <w:t xml:space="preserve">и социальной политики администрации Хасанского муниципального округа </w:t>
            </w:r>
          </w:p>
        </w:tc>
      </w:tr>
      <w:tr w:rsidR="004A1EDE" w:rsidRPr="004A1EDE" w14:paraId="7A05EF71" w14:textId="77777777" w:rsidTr="0040317A">
        <w:tc>
          <w:tcPr>
            <w:tcW w:w="1716" w:type="pct"/>
            <w:tcBorders>
              <w:top w:val="single" w:sz="4" w:space="0" w:color="auto"/>
              <w:left w:val="single" w:sz="4" w:space="0" w:color="auto"/>
              <w:bottom w:val="single" w:sz="4" w:space="0" w:color="auto"/>
              <w:right w:val="single" w:sz="4" w:space="0" w:color="auto"/>
            </w:tcBorders>
            <w:hideMark/>
          </w:tcPr>
          <w:p w14:paraId="5B345C36" w14:textId="17CAE2DE" w:rsidR="004A1EDE" w:rsidRPr="004A1EDE" w:rsidRDefault="004A1EDE" w:rsidP="005115E3">
            <w:pPr>
              <w:rPr>
                <w:rFonts w:eastAsia="Times New Roman"/>
                <w:sz w:val="24"/>
                <w:szCs w:val="24"/>
                <w:lang w:eastAsia="ru-RU"/>
              </w:rPr>
            </w:pPr>
            <w:r w:rsidRPr="004A1EDE">
              <w:rPr>
                <w:rFonts w:eastAsia="Times New Roman"/>
                <w:sz w:val="24"/>
                <w:szCs w:val="24"/>
                <w:lang w:eastAsia="ru-RU"/>
              </w:rPr>
              <w:t>Соисполнитель</w:t>
            </w:r>
            <w:r w:rsidR="0040317A">
              <w:rPr>
                <w:rFonts w:eastAsia="Times New Roman"/>
                <w:sz w:val="24"/>
                <w:szCs w:val="24"/>
                <w:lang w:eastAsia="ru-RU"/>
              </w:rPr>
              <w:t xml:space="preserve"> </w:t>
            </w:r>
            <w:r w:rsidRPr="004A1EDE">
              <w:rPr>
                <w:rFonts w:eastAsia="Times New Roman"/>
                <w:sz w:val="24"/>
                <w:szCs w:val="24"/>
                <w:lang w:eastAsia="ru-RU"/>
              </w:rPr>
              <w:t>подпрограммы</w:t>
            </w:r>
          </w:p>
        </w:tc>
        <w:tc>
          <w:tcPr>
            <w:tcW w:w="3284" w:type="pct"/>
            <w:tcBorders>
              <w:top w:val="single" w:sz="4" w:space="0" w:color="auto"/>
              <w:left w:val="single" w:sz="4" w:space="0" w:color="auto"/>
              <w:bottom w:val="single" w:sz="4" w:space="0" w:color="auto"/>
              <w:right w:val="single" w:sz="4" w:space="0" w:color="auto"/>
            </w:tcBorders>
            <w:hideMark/>
          </w:tcPr>
          <w:p w14:paraId="02C27B6E" w14:textId="52D3F34E" w:rsidR="004A1EDE" w:rsidRPr="004A1EDE" w:rsidRDefault="004A1EDE" w:rsidP="005115E3">
            <w:pPr>
              <w:autoSpaceDE w:val="0"/>
              <w:autoSpaceDN w:val="0"/>
              <w:adjustRightInd w:val="0"/>
              <w:rPr>
                <w:rFonts w:eastAsia="Times New Roman"/>
                <w:sz w:val="24"/>
                <w:szCs w:val="24"/>
                <w:lang w:eastAsia="ru-RU"/>
              </w:rPr>
            </w:pPr>
            <w:r w:rsidRPr="004A1EDE">
              <w:rPr>
                <w:rFonts w:eastAsia="Times New Roman"/>
                <w:sz w:val="24"/>
                <w:szCs w:val="24"/>
                <w:lang w:eastAsia="ru-RU"/>
              </w:rPr>
              <w:t>Муниципальное бюджетное учреждение «Культурно-досуговое объединение» Хасанского муниципального</w:t>
            </w:r>
            <w:r w:rsidR="0040317A">
              <w:rPr>
                <w:rFonts w:eastAsia="Times New Roman"/>
                <w:sz w:val="24"/>
                <w:szCs w:val="24"/>
                <w:lang w:eastAsia="ru-RU"/>
              </w:rPr>
              <w:t xml:space="preserve"> </w:t>
            </w:r>
            <w:r w:rsidRPr="004A1EDE">
              <w:rPr>
                <w:rFonts w:eastAsia="Times New Roman"/>
                <w:sz w:val="24"/>
                <w:szCs w:val="24"/>
                <w:lang w:eastAsia="ru-RU"/>
              </w:rPr>
              <w:t>округа</w:t>
            </w:r>
            <w:r w:rsidR="0040317A">
              <w:rPr>
                <w:rFonts w:eastAsia="Times New Roman"/>
                <w:sz w:val="24"/>
                <w:szCs w:val="24"/>
                <w:lang w:eastAsia="ru-RU"/>
              </w:rPr>
              <w:t xml:space="preserve"> </w:t>
            </w:r>
            <w:r w:rsidRPr="004A1EDE">
              <w:rPr>
                <w:rFonts w:eastAsia="Times New Roman"/>
                <w:sz w:val="24"/>
                <w:szCs w:val="24"/>
                <w:lang w:eastAsia="ru-RU"/>
              </w:rPr>
              <w:t>(далее</w:t>
            </w:r>
            <w:r w:rsidR="0040317A">
              <w:rPr>
                <w:rFonts w:eastAsia="Times New Roman"/>
                <w:sz w:val="24"/>
                <w:szCs w:val="24"/>
                <w:lang w:eastAsia="ru-RU"/>
              </w:rPr>
              <w:t xml:space="preserve"> </w:t>
            </w:r>
            <w:r w:rsidRPr="004A1EDE">
              <w:rPr>
                <w:rFonts w:eastAsia="Times New Roman"/>
                <w:sz w:val="24"/>
                <w:szCs w:val="24"/>
                <w:lang w:eastAsia="ru-RU"/>
              </w:rPr>
              <w:t>-</w:t>
            </w:r>
            <w:r w:rsidR="0040317A">
              <w:rPr>
                <w:rFonts w:eastAsia="Times New Roman"/>
                <w:sz w:val="24"/>
                <w:szCs w:val="24"/>
                <w:lang w:eastAsia="ru-RU"/>
              </w:rPr>
              <w:t xml:space="preserve"> </w:t>
            </w:r>
            <w:r w:rsidRPr="004A1EDE">
              <w:rPr>
                <w:rFonts w:eastAsia="Times New Roman"/>
                <w:sz w:val="24"/>
                <w:szCs w:val="24"/>
                <w:lang w:eastAsia="ru-RU"/>
              </w:rPr>
              <w:t>МБУ КДО)</w:t>
            </w:r>
          </w:p>
        </w:tc>
      </w:tr>
      <w:tr w:rsidR="004A1EDE" w:rsidRPr="004A1EDE" w14:paraId="547FAA1D" w14:textId="77777777" w:rsidTr="0040317A">
        <w:tc>
          <w:tcPr>
            <w:tcW w:w="1716" w:type="pct"/>
            <w:tcBorders>
              <w:top w:val="single" w:sz="4" w:space="0" w:color="auto"/>
              <w:left w:val="single" w:sz="4" w:space="0" w:color="auto"/>
              <w:bottom w:val="single" w:sz="4" w:space="0" w:color="auto"/>
              <w:right w:val="single" w:sz="4" w:space="0" w:color="auto"/>
            </w:tcBorders>
            <w:hideMark/>
          </w:tcPr>
          <w:p w14:paraId="50BFC301" w14:textId="65C66E7A" w:rsidR="004A1EDE" w:rsidRPr="004A1EDE" w:rsidRDefault="004A1EDE" w:rsidP="005115E3">
            <w:pPr>
              <w:rPr>
                <w:rFonts w:eastAsia="Times New Roman"/>
                <w:sz w:val="24"/>
                <w:szCs w:val="24"/>
                <w:lang w:eastAsia="ru-RU"/>
              </w:rPr>
            </w:pPr>
            <w:r w:rsidRPr="004A1EDE">
              <w:rPr>
                <w:rFonts w:eastAsia="Times New Roman"/>
                <w:sz w:val="24"/>
                <w:szCs w:val="24"/>
                <w:lang w:eastAsia="ru-RU"/>
              </w:rPr>
              <w:t>Цели</w:t>
            </w:r>
            <w:r w:rsidR="0040317A">
              <w:rPr>
                <w:rFonts w:eastAsia="Times New Roman"/>
                <w:sz w:val="24"/>
                <w:szCs w:val="24"/>
                <w:lang w:eastAsia="ru-RU"/>
              </w:rPr>
              <w:t xml:space="preserve"> </w:t>
            </w:r>
            <w:r w:rsidRPr="004A1EDE">
              <w:rPr>
                <w:rFonts w:eastAsia="Times New Roman"/>
                <w:sz w:val="24"/>
                <w:szCs w:val="24"/>
                <w:lang w:eastAsia="ru-RU"/>
              </w:rPr>
              <w:t>подпрограммы</w:t>
            </w:r>
          </w:p>
        </w:tc>
        <w:tc>
          <w:tcPr>
            <w:tcW w:w="3284" w:type="pct"/>
            <w:tcBorders>
              <w:top w:val="single" w:sz="4" w:space="0" w:color="auto"/>
              <w:left w:val="single" w:sz="4" w:space="0" w:color="auto"/>
              <w:bottom w:val="single" w:sz="4" w:space="0" w:color="auto"/>
              <w:right w:val="single" w:sz="4" w:space="0" w:color="auto"/>
            </w:tcBorders>
            <w:hideMark/>
          </w:tcPr>
          <w:p w14:paraId="67A8DEFE" w14:textId="7BE659A9" w:rsidR="004A1EDE" w:rsidRPr="004A1EDE" w:rsidRDefault="004A1EDE" w:rsidP="005115E3">
            <w:pPr>
              <w:widowControl w:val="0"/>
              <w:autoSpaceDE w:val="0"/>
              <w:autoSpaceDN w:val="0"/>
              <w:adjustRightInd w:val="0"/>
              <w:rPr>
                <w:rFonts w:eastAsia="Calibri"/>
                <w:sz w:val="24"/>
                <w:szCs w:val="24"/>
                <w:lang w:eastAsia="ru-RU"/>
              </w:rPr>
            </w:pPr>
            <w:r w:rsidRPr="004A1EDE">
              <w:rPr>
                <w:rFonts w:eastAsia="Calibri"/>
                <w:sz w:val="24"/>
                <w:szCs w:val="24"/>
                <w:lang w:eastAsia="ru-RU"/>
              </w:rPr>
              <w:t>обеспечение</w:t>
            </w:r>
            <w:r w:rsidR="0040317A">
              <w:rPr>
                <w:rFonts w:eastAsia="Calibri"/>
                <w:sz w:val="24"/>
                <w:szCs w:val="24"/>
                <w:lang w:eastAsia="ru-RU"/>
              </w:rPr>
              <w:t xml:space="preserve"> </w:t>
            </w:r>
            <w:r w:rsidRPr="004A1EDE">
              <w:rPr>
                <w:rFonts w:eastAsia="Calibri"/>
                <w:sz w:val="24"/>
                <w:szCs w:val="24"/>
                <w:lang w:eastAsia="ru-RU"/>
              </w:rPr>
              <w:t>равной</w:t>
            </w:r>
            <w:r w:rsidR="0040317A">
              <w:rPr>
                <w:rFonts w:eastAsia="Calibri"/>
                <w:sz w:val="24"/>
                <w:szCs w:val="24"/>
                <w:lang w:eastAsia="ru-RU"/>
              </w:rPr>
              <w:t xml:space="preserve"> </w:t>
            </w:r>
            <w:r w:rsidRPr="004A1EDE">
              <w:rPr>
                <w:rFonts w:eastAsia="Calibri"/>
                <w:sz w:val="24"/>
                <w:szCs w:val="24"/>
                <w:lang w:eastAsia="ru-RU"/>
              </w:rPr>
              <w:t>доступности</w:t>
            </w:r>
            <w:r w:rsidR="0040317A">
              <w:rPr>
                <w:rFonts w:eastAsia="Calibri"/>
                <w:sz w:val="24"/>
                <w:szCs w:val="24"/>
                <w:lang w:eastAsia="ru-RU"/>
              </w:rPr>
              <w:t xml:space="preserve"> </w:t>
            </w:r>
            <w:r w:rsidRPr="004A1EDE">
              <w:rPr>
                <w:rFonts w:eastAsia="Calibri"/>
                <w:sz w:val="24"/>
                <w:szCs w:val="24"/>
                <w:lang w:eastAsia="ru-RU"/>
              </w:rPr>
              <w:t>культурных</w:t>
            </w:r>
            <w:r w:rsidR="0040317A">
              <w:rPr>
                <w:rFonts w:eastAsia="Calibri"/>
                <w:sz w:val="24"/>
                <w:szCs w:val="24"/>
                <w:lang w:eastAsia="ru-RU"/>
              </w:rPr>
              <w:t xml:space="preserve"> </w:t>
            </w:r>
            <w:r w:rsidRPr="004A1EDE">
              <w:rPr>
                <w:rFonts w:eastAsia="Calibri"/>
                <w:sz w:val="24"/>
                <w:szCs w:val="24"/>
                <w:lang w:eastAsia="ru-RU"/>
              </w:rPr>
              <w:t>благ</w:t>
            </w:r>
            <w:r w:rsidR="0040317A">
              <w:rPr>
                <w:rFonts w:eastAsia="Calibri"/>
                <w:sz w:val="24"/>
                <w:szCs w:val="24"/>
                <w:lang w:eastAsia="ru-RU"/>
              </w:rPr>
              <w:t xml:space="preserve"> </w:t>
            </w:r>
            <w:r w:rsidRPr="004A1EDE">
              <w:rPr>
                <w:rFonts w:eastAsia="Calibri"/>
                <w:sz w:val="24"/>
                <w:szCs w:val="24"/>
                <w:lang w:eastAsia="ru-RU"/>
              </w:rPr>
              <w:t>для граждан</w:t>
            </w:r>
            <w:r w:rsidR="0040317A">
              <w:rPr>
                <w:rFonts w:eastAsia="Calibri"/>
                <w:sz w:val="24"/>
                <w:szCs w:val="24"/>
                <w:lang w:eastAsia="ru-RU"/>
              </w:rPr>
              <w:t xml:space="preserve"> </w:t>
            </w:r>
            <w:r w:rsidRPr="004A1EDE">
              <w:rPr>
                <w:rFonts w:eastAsia="Calibri"/>
                <w:sz w:val="24"/>
                <w:szCs w:val="24"/>
                <w:lang w:eastAsia="ru-RU"/>
              </w:rPr>
              <w:t>Хасанского</w:t>
            </w:r>
            <w:r w:rsidR="0040317A">
              <w:rPr>
                <w:rFonts w:eastAsia="Calibri"/>
                <w:sz w:val="24"/>
                <w:szCs w:val="24"/>
                <w:lang w:eastAsia="ru-RU"/>
              </w:rPr>
              <w:t xml:space="preserve"> </w:t>
            </w:r>
            <w:r w:rsidRPr="004A1EDE">
              <w:rPr>
                <w:rFonts w:eastAsia="Calibri"/>
                <w:sz w:val="24"/>
                <w:szCs w:val="24"/>
                <w:lang w:eastAsia="ru-RU"/>
              </w:rPr>
              <w:t>муниципального</w:t>
            </w:r>
            <w:r w:rsidR="0040317A">
              <w:rPr>
                <w:rFonts w:eastAsia="Calibri"/>
                <w:sz w:val="24"/>
                <w:szCs w:val="24"/>
                <w:lang w:eastAsia="ru-RU"/>
              </w:rPr>
              <w:t xml:space="preserve"> </w:t>
            </w:r>
            <w:r w:rsidRPr="004A1EDE">
              <w:rPr>
                <w:rFonts w:eastAsia="Calibri"/>
                <w:sz w:val="24"/>
                <w:szCs w:val="24"/>
                <w:lang w:eastAsia="ru-RU"/>
              </w:rPr>
              <w:t>округа</w:t>
            </w:r>
          </w:p>
        </w:tc>
      </w:tr>
      <w:tr w:rsidR="004A1EDE" w:rsidRPr="004A1EDE" w14:paraId="41996A87" w14:textId="77777777" w:rsidTr="0040317A">
        <w:tc>
          <w:tcPr>
            <w:tcW w:w="1716" w:type="pct"/>
            <w:tcBorders>
              <w:top w:val="single" w:sz="4" w:space="0" w:color="auto"/>
              <w:left w:val="single" w:sz="4" w:space="0" w:color="auto"/>
              <w:bottom w:val="single" w:sz="4" w:space="0" w:color="auto"/>
              <w:right w:val="single" w:sz="4" w:space="0" w:color="auto"/>
            </w:tcBorders>
            <w:hideMark/>
          </w:tcPr>
          <w:p w14:paraId="40ADED55" w14:textId="77777777" w:rsidR="004A1EDE" w:rsidRPr="004A1EDE" w:rsidRDefault="004A1EDE" w:rsidP="005115E3">
            <w:pPr>
              <w:rPr>
                <w:rFonts w:eastAsia="Times New Roman"/>
                <w:sz w:val="24"/>
                <w:szCs w:val="24"/>
                <w:lang w:eastAsia="ru-RU"/>
              </w:rPr>
            </w:pPr>
            <w:r w:rsidRPr="004A1EDE">
              <w:rPr>
                <w:rFonts w:eastAsia="Times New Roman"/>
                <w:sz w:val="24"/>
                <w:szCs w:val="24"/>
                <w:lang w:eastAsia="ru-RU"/>
              </w:rPr>
              <w:t>Задачи подпрограммы</w:t>
            </w:r>
          </w:p>
        </w:tc>
        <w:tc>
          <w:tcPr>
            <w:tcW w:w="3284" w:type="pct"/>
            <w:tcBorders>
              <w:top w:val="single" w:sz="4" w:space="0" w:color="auto"/>
              <w:left w:val="single" w:sz="4" w:space="0" w:color="auto"/>
              <w:bottom w:val="single" w:sz="4" w:space="0" w:color="auto"/>
              <w:right w:val="single" w:sz="4" w:space="0" w:color="auto"/>
            </w:tcBorders>
            <w:hideMark/>
          </w:tcPr>
          <w:p w14:paraId="6B76A4B3" w14:textId="2BFCC753" w:rsidR="004A1EDE" w:rsidRPr="004A1EDE" w:rsidRDefault="004A1EDE" w:rsidP="005115E3">
            <w:pPr>
              <w:widowControl w:val="0"/>
              <w:autoSpaceDE w:val="0"/>
              <w:autoSpaceDN w:val="0"/>
              <w:adjustRightInd w:val="0"/>
              <w:rPr>
                <w:rFonts w:ascii="Calibri" w:eastAsia="Calibri" w:hAnsi="Calibri" w:cs="Calibri"/>
                <w:sz w:val="24"/>
                <w:szCs w:val="24"/>
                <w:lang w:eastAsia="ru-RU"/>
              </w:rPr>
            </w:pPr>
            <w:r w:rsidRPr="004A1EDE">
              <w:rPr>
                <w:rFonts w:eastAsia="Calibri"/>
                <w:sz w:val="24"/>
                <w:szCs w:val="24"/>
                <w:lang w:eastAsia="ru-RU"/>
              </w:rPr>
              <w:t>увеличение</w:t>
            </w:r>
            <w:r w:rsidR="0040317A">
              <w:rPr>
                <w:rFonts w:eastAsia="Calibri"/>
                <w:sz w:val="24"/>
                <w:szCs w:val="24"/>
                <w:lang w:eastAsia="ru-RU"/>
              </w:rPr>
              <w:t xml:space="preserve"> </w:t>
            </w:r>
            <w:r w:rsidRPr="004A1EDE">
              <w:rPr>
                <w:rFonts w:eastAsia="Calibri"/>
                <w:sz w:val="24"/>
                <w:szCs w:val="24"/>
                <w:lang w:eastAsia="ru-RU"/>
              </w:rPr>
              <w:t>числа</w:t>
            </w:r>
            <w:r w:rsidR="0040317A">
              <w:rPr>
                <w:rFonts w:eastAsia="Calibri"/>
                <w:sz w:val="24"/>
                <w:szCs w:val="24"/>
                <w:lang w:eastAsia="ru-RU"/>
              </w:rPr>
              <w:t xml:space="preserve"> </w:t>
            </w:r>
            <w:r w:rsidRPr="004A1EDE">
              <w:rPr>
                <w:rFonts w:eastAsia="Calibri"/>
                <w:sz w:val="24"/>
                <w:szCs w:val="24"/>
                <w:lang w:eastAsia="ru-RU"/>
              </w:rPr>
              <w:t>посещений</w:t>
            </w:r>
            <w:r w:rsidR="0040317A">
              <w:rPr>
                <w:rFonts w:eastAsia="Calibri"/>
                <w:sz w:val="24"/>
                <w:szCs w:val="24"/>
                <w:lang w:eastAsia="ru-RU"/>
              </w:rPr>
              <w:t xml:space="preserve"> </w:t>
            </w:r>
            <w:r w:rsidRPr="004A1EDE">
              <w:rPr>
                <w:rFonts w:eastAsia="Calibri"/>
                <w:sz w:val="24"/>
                <w:szCs w:val="24"/>
                <w:lang w:eastAsia="ru-RU"/>
              </w:rPr>
              <w:t>культурно-массовых мероприятий, проводимых учреждениями культурно-досугового типа</w:t>
            </w:r>
          </w:p>
        </w:tc>
      </w:tr>
      <w:tr w:rsidR="004A1EDE" w:rsidRPr="004A1EDE" w14:paraId="4FD78A90" w14:textId="77777777" w:rsidTr="0040317A">
        <w:tc>
          <w:tcPr>
            <w:tcW w:w="1716" w:type="pct"/>
            <w:tcBorders>
              <w:top w:val="single" w:sz="4" w:space="0" w:color="auto"/>
              <w:left w:val="single" w:sz="4" w:space="0" w:color="auto"/>
              <w:bottom w:val="single" w:sz="4" w:space="0" w:color="auto"/>
              <w:right w:val="single" w:sz="4" w:space="0" w:color="auto"/>
            </w:tcBorders>
            <w:hideMark/>
          </w:tcPr>
          <w:p w14:paraId="35988E7E" w14:textId="77777777" w:rsidR="004A1EDE" w:rsidRPr="004A1EDE" w:rsidRDefault="004A1EDE" w:rsidP="005115E3">
            <w:pPr>
              <w:tabs>
                <w:tab w:val="left" w:pos="671"/>
              </w:tabs>
              <w:rPr>
                <w:rFonts w:eastAsia="Times New Roman"/>
                <w:sz w:val="24"/>
                <w:szCs w:val="24"/>
                <w:lang w:eastAsia="ru-RU"/>
              </w:rPr>
            </w:pPr>
            <w:r w:rsidRPr="004A1EDE">
              <w:rPr>
                <w:rFonts w:eastAsia="Times New Roman"/>
                <w:sz w:val="24"/>
                <w:szCs w:val="24"/>
                <w:lang w:eastAsia="ru-RU"/>
              </w:rPr>
              <w:t>Показатели (индикаторы) подпрограммы</w:t>
            </w:r>
          </w:p>
        </w:tc>
        <w:tc>
          <w:tcPr>
            <w:tcW w:w="3284" w:type="pct"/>
            <w:tcBorders>
              <w:top w:val="single" w:sz="4" w:space="0" w:color="auto"/>
              <w:left w:val="single" w:sz="4" w:space="0" w:color="auto"/>
              <w:bottom w:val="single" w:sz="4" w:space="0" w:color="auto"/>
              <w:right w:val="single" w:sz="4" w:space="0" w:color="auto"/>
            </w:tcBorders>
            <w:hideMark/>
          </w:tcPr>
          <w:p w14:paraId="389F3C42" w14:textId="67E223EF" w:rsidR="004A1EDE" w:rsidRPr="004A1EDE" w:rsidRDefault="004A1EDE" w:rsidP="005115E3">
            <w:pPr>
              <w:jc w:val="both"/>
              <w:rPr>
                <w:rFonts w:eastAsia="Calibri"/>
                <w:sz w:val="24"/>
                <w:szCs w:val="24"/>
                <w:lang w:eastAsia="en-US"/>
              </w:rPr>
            </w:pPr>
            <w:r w:rsidRPr="004A1EDE">
              <w:rPr>
                <w:rFonts w:eastAsia="Calibri"/>
                <w:sz w:val="24"/>
                <w:szCs w:val="24"/>
                <w:lang w:eastAsia="en-US"/>
              </w:rPr>
              <w:t>посещения</w:t>
            </w:r>
            <w:r w:rsidR="0040317A">
              <w:rPr>
                <w:rFonts w:eastAsia="Calibri"/>
                <w:sz w:val="24"/>
                <w:szCs w:val="24"/>
                <w:lang w:eastAsia="en-US"/>
              </w:rPr>
              <w:t xml:space="preserve"> </w:t>
            </w:r>
            <w:r w:rsidRPr="004A1EDE">
              <w:rPr>
                <w:rFonts w:eastAsia="Calibri"/>
                <w:sz w:val="24"/>
                <w:szCs w:val="24"/>
                <w:lang w:eastAsia="en-US"/>
              </w:rPr>
              <w:t>культурно-массовых мероприятий, проведенных</w:t>
            </w:r>
            <w:r w:rsidR="0040317A">
              <w:rPr>
                <w:rFonts w:eastAsia="Calibri"/>
                <w:sz w:val="24"/>
                <w:szCs w:val="24"/>
                <w:lang w:eastAsia="en-US"/>
              </w:rPr>
              <w:t xml:space="preserve"> </w:t>
            </w:r>
            <w:r w:rsidRPr="004A1EDE">
              <w:rPr>
                <w:rFonts w:eastAsia="Calibri"/>
                <w:sz w:val="24"/>
                <w:szCs w:val="24"/>
                <w:lang w:eastAsia="en-US"/>
              </w:rPr>
              <w:t>МБУ КДО</w:t>
            </w:r>
          </w:p>
        </w:tc>
      </w:tr>
      <w:tr w:rsidR="004A1EDE" w:rsidRPr="004A1EDE" w14:paraId="4D4C56B6" w14:textId="77777777" w:rsidTr="0040317A">
        <w:tc>
          <w:tcPr>
            <w:tcW w:w="1716" w:type="pct"/>
            <w:tcBorders>
              <w:top w:val="single" w:sz="4" w:space="0" w:color="auto"/>
              <w:left w:val="single" w:sz="4" w:space="0" w:color="auto"/>
              <w:bottom w:val="single" w:sz="4" w:space="0" w:color="auto"/>
              <w:right w:val="single" w:sz="4" w:space="0" w:color="auto"/>
            </w:tcBorders>
            <w:hideMark/>
          </w:tcPr>
          <w:p w14:paraId="1AEBA74F" w14:textId="77777777" w:rsidR="004A1EDE" w:rsidRPr="004A1EDE" w:rsidRDefault="004A1EDE" w:rsidP="005115E3">
            <w:pPr>
              <w:rPr>
                <w:rFonts w:eastAsia="Times New Roman"/>
                <w:sz w:val="24"/>
                <w:szCs w:val="24"/>
                <w:lang w:eastAsia="ru-RU"/>
              </w:rPr>
            </w:pPr>
            <w:r w:rsidRPr="004A1EDE">
              <w:rPr>
                <w:rFonts w:eastAsia="Times New Roman"/>
                <w:sz w:val="24"/>
                <w:szCs w:val="24"/>
                <w:lang w:eastAsia="ru-RU"/>
              </w:rPr>
              <w:t>Этапы и сроки реализации подпрограммы</w:t>
            </w:r>
          </w:p>
        </w:tc>
        <w:tc>
          <w:tcPr>
            <w:tcW w:w="3284" w:type="pct"/>
            <w:tcBorders>
              <w:top w:val="single" w:sz="4" w:space="0" w:color="auto"/>
              <w:left w:val="single" w:sz="4" w:space="0" w:color="auto"/>
              <w:bottom w:val="single" w:sz="4" w:space="0" w:color="auto"/>
              <w:right w:val="single" w:sz="4" w:space="0" w:color="auto"/>
            </w:tcBorders>
            <w:hideMark/>
          </w:tcPr>
          <w:p w14:paraId="5D7E31E0" w14:textId="77777777" w:rsidR="004A1EDE" w:rsidRPr="004A1EDE" w:rsidRDefault="004A1EDE" w:rsidP="005115E3">
            <w:pPr>
              <w:jc w:val="both"/>
              <w:rPr>
                <w:rFonts w:eastAsia="Times New Roman"/>
                <w:sz w:val="24"/>
                <w:szCs w:val="24"/>
                <w:lang w:eastAsia="ru-RU"/>
              </w:rPr>
            </w:pPr>
            <w:r w:rsidRPr="004A1EDE">
              <w:rPr>
                <w:rFonts w:eastAsia="Times New Roman"/>
                <w:sz w:val="24"/>
                <w:szCs w:val="24"/>
                <w:lang w:eastAsia="ru-RU"/>
              </w:rPr>
              <w:t>подпрограмма реализуется в один этап в 2023-2027 годы</w:t>
            </w:r>
          </w:p>
        </w:tc>
      </w:tr>
      <w:tr w:rsidR="004A1EDE" w:rsidRPr="004A1EDE" w14:paraId="3BD11F8C" w14:textId="77777777" w:rsidTr="0040317A">
        <w:tc>
          <w:tcPr>
            <w:tcW w:w="1716" w:type="pct"/>
            <w:tcBorders>
              <w:top w:val="single" w:sz="4" w:space="0" w:color="auto"/>
              <w:left w:val="single" w:sz="4" w:space="0" w:color="auto"/>
              <w:bottom w:val="single" w:sz="4" w:space="0" w:color="auto"/>
              <w:right w:val="single" w:sz="4" w:space="0" w:color="auto"/>
            </w:tcBorders>
          </w:tcPr>
          <w:p w14:paraId="04A75305" w14:textId="77777777" w:rsidR="004A1EDE" w:rsidRPr="004A1EDE" w:rsidRDefault="004A1EDE" w:rsidP="005115E3">
            <w:pPr>
              <w:rPr>
                <w:rFonts w:eastAsia="Calibri"/>
                <w:sz w:val="24"/>
                <w:szCs w:val="24"/>
                <w:lang w:eastAsia="ru-RU"/>
              </w:rPr>
            </w:pPr>
            <w:r w:rsidRPr="004A1EDE">
              <w:rPr>
                <w:rFonts w:eastAsia="Calibri"/>
                <w:sz w:val="24"/>
                <w:szCs w:val="24"/>
                <w:lang w:eastAsia="ru-RU"/>
              </w:rPr>
              <w:t>Объемы и источники бюджетных ассигнований подпрограммы</w:t>
            </w:r>
          </w:p>
          <w:p w14:paraId="2228A48F" w14:textId="77777777" w:rsidR="004A1EDE" w:rsidRPr="004A1EDE" w:rsidRDefault="004A1EDE" w:rsidP="005115E3">
            <w:pPr>
              <w:rPr>
                <w:rFonts w:eastAsia="Times New Roman"/>
                <w:sz w:val="24"/>
                <w:szCs w:val="24"/>
                <w:lang w:eastAsia="ru-RU"/>
              </w:rPr>
            </w:pPr>
            <w:r w:rsidRPr="004A1EDE">
              <w:rPr>
                <w:rFonts w:eastAsia="Calibri"/>
                <w:sz w:val="24"/>
                <w:szCs w:val="24"/>
                <w:lang w:eastAsia="ru-RU"/>
              </w:rPr>
              <w:t xml:space="preserve"> </w:t>
            </w:r>
          </w:p>
        </w:tc>
        <w:tc>
          <w:tcPr>
            <w:tcW w:w="3284" w:type="pct"/>
            <w:tcBorders>
              <w:top w:val="single" w:sz="4" w:space="0" w:color="auto"/>
              <w:left w:val="single" w:sz="4" w:space="0" w:color="auto"/>
              <w:bottom w:val="single" w:sz="4" w:space="0" w:color="auto"/>
              <w:right w:val="single" w:sz="4" w:space="0" w:color="auto"/>
            </w:tcBorders>
          </w:tcPr>
          <w:p w14:paraId="0C3DCF34" w14:textId="36A2A36D" w:rsidR="004A1EDE" w:rsidRPr="004A1EDE" w:rsidRDefault="004A1EDE" w:rsidP="005115E3">
            <w:pPr>
              <w:widowControl w:val="0"/>
              <w:tabs>
                <w:tab w:val="left" w:pos="1440"/>
                <w:tab w:val="right" w:pos="9540"/>
              </w:tabs>
              <w:autoSpaceDE w:val="0"/>
              <w:autoSpaceDN w:val="0"/>
              <w:adjustRightInd w:val="0"/>
              <w:rPr>
                <w:rFonts w:eastAsia="Calibri"/>
                <w:sz w:val="24"/>
                <w:szCs w:val="24"/>
                <w:lang w:eastAsia="ru-RU"/>
              </w:rPr>
            </w:pPr>
            <w:r w:rsidRPr="004A1EDE">
              <w:rPr>
                <w:rFonts w:eastAsia="Times New Roman"/>
                <w:bCs/>
                <w:iCs/>
                <w:color w:val="000000"/>
                <w:sz w:val="24"/>
                <w:szCs w:val="24"/>
                <w:lang w:eastAsia="ru-RU"/>
              </w:rPr>
              <w:t>общий</w:t>
            </w:r>
            <w:r w:rsidR="0040317A">
              <w:rPr>
                <w:rFonts w:eastAsia="Times New Roman"/>
                <w:bCs/>
                <w:iCs/>
                <w:color w:val="000000"/>
                <w:sz w:val="24"/>
                <w:szCs w:val="24"/>
                <w:lang w:eastAsia="ru-RU"/>
              </w:rPr>
              <w:t xml:space="preserve"> </w:t>
            </w:r>
            <w:r w:rsidRPr="004A1EDE">
              <w:rPr>
                <w:rFonts w:eastAsia="Times New Roman"/>
                <w:bCs/>
                <w:iCs/>
                <w:color w:val="000000"/>
                <w:sz w:val="24"/>
                <w:szCs w:val="24"/>
                <w:lang w:eastAsia="ru-RU"/>
              </w:rPr>
              <w:t>объем</w:t>
            </w:r>
            <w:r w:rsidR="0040317A">
              <w:rPr>
                <w:rFonts w:eastAsia="Times New Roman"/>
                <w:bCs/>
                <w:iCs/>
                <w:color w:val="000000"/>
                <w:sz w:val="24"/>
                <w:szCs w:val="24"/>
                <w:lang w:eastAsia="ru-RU"/>
              </w:rPr>
              <w:t xml:space="preserve"> </w:t>
            </w:r>
            <w:r w:rsidRPr="004A1EDE">
              <w:rPr>
                <w:rFonts w:eastAsia="Times New Roman"/>
                <w:bCs/>
                <w:iCs/>
                <w:color w:val="000000"/>
                <w:sz w:val="24"/>
                <w:szCs w:val="24"/>
                <w:lang w:eastAsia="ru-RU"/>
              </w:rPr>
              <w:t>финансирования</w:t>
            </w:r>
            <w:r w:rsidR="0040317A">
              <w:rPr>
                <w:rFonts w:eastAsia="Times New Roman"/>
                <w:bCs/>
                <w:iCs/>
                <w:color w:val="000000"/>
                <w:sz w:val="24"/>
                <w:szCs w:val="24"/>
                <w:lang w:eastAsia="ru-RU"/>
              </w:rPr>
              <w:t xml:space="preserve"> </w:t>
            </w:r>
            <w:r w:rsidRPr="004A1EDE">
              <w:rPr>
                <w:rFonts w:eastAsia="Times New Roman"/>
                <w:bCs/>
                <w:iCs/>
                <w:color w:val="000000"/>
                <w:sz w:val="24"/>
                <w:szCs w:val="24"/>
                <w:lang w:eastAsia="ru-RU"/>
              </w:rPr>
              <w:t>мероприятий</w:t>
            </w:r>
            <w:r w:rsidR="0040317A">
              <w:rPr>
                <w:rFonts w:eastAsia="Times New Roman"/>
                <w:bCs/>
                <w:iCs/>
                <w:color w:val="000000"/>
                <w:sz w:val="24"/>
                <w:szCs w:val="24"/>
                <w:lang w:eastAsia="ru-RU"/>
              </w:rPr>
              <w:t xml:space="preserve"> </w:t>
            </w:r>
            <w:r w:rsidR="0040317A" w:rsidRPr="004A1EDE">
              <w:rPr>
                <w:rFonts w:eastAsia="Times New Roman"/>
                <w:bCs/>
                <w:iCs/>
                <w:color w:val="000000"/>
                <w:sz w:val="24"/>
                <w:szCs w:val="24"/>
                <w:lang w:eastAsia="ru-RU"/>
              </w:rPr>
              <w:t>подпрограммы</w:t>
            </w:r>
            <w:r w:rsidR="0040317A">
              <w:rPr>
                <w:rFonts w:eastAsia="Times New Roman"/>
                <w:bCs/>
                <w:iCs/>
                <w:color w:val="000000"/>
                <w:sz w:val="24"/>
                <w:szCs w:val="24"/>
                <w:lang w:eastAsia="ru-RU"/>
              </w:rPr>
              <w:t xml:space="preserve"> </w:t>
            </w:r>
            <w:r w:rsidR="0040317A" w:rsidRPr="004A1EDE">
              <w:rPr>
                <w:rFonts w:eastAsia="Times New Roman"/>
                <w:sz w:val="24"/>
                <w:szCs w:val="24"/>
                <w:lang w:eastAsia="ru-RU"/>
              </w:rPr>
              <w:t>составляет</w:t>
            </w:r>
            <w:r w:rsidR="0040317A">
              <w:rPr>
                <w:rFonts w:eastAsia="Times New Roman"/>
                <w:sz w:val="24"/>
                <w:szCs w:val="24"/>
                <w:lang w:eastAsia="ru-RU"/>
              </w:rPr>
              <w:t xml:space="preserve"> </w:t>
            </w:r>
            <w:r w:rsidRPr="004A1EDE">
              <w:rPr>
                <w:rFonts w:eastAsia="Times New Roman"/>
                <w:sz w:val="24"/>
                <w:szCs w:val="24"/>
                <w:lang w:eastAsia="ru-RU"/>
              </w:rPr>
              <w:t>440139,50 тыс.</w:t>
            </w:r>
            <w:r w:rsidR="00412BC2">
              <w:rPr>
                <w:rFonts w:eastAsia="Times New Roman"/>
                <w:sz w:val="24"/>
                <w:szCs w:val="24"/>
                <w:lang w:eastAsia="ru-RU"/>
              </w:rPr>
              <w:t xml:space="preserve"> </w:t>
            </w:r>
            <w:r w:rsidRPr="004A1EDE">
              <w:rPr>
                <w:rFonts w:eastAsia="Times New Roman"/>
                <w:sz w:val="24"/>
                <w:szCs w:val="24"/>
                <w:lang w:eastAsia="ru-RU"/>
              </w:rPr>
              <w:t xml:space="preserve">руб., </w:t>
            </w:r>
            <w:r w:rsidRPr="004A1EDE">
              <w:rPr>
                <w:rFonts w:eastAsia="Calibri"/>
                <w:sz w:val="24"/>
                <w:szCs w:val="24"/>
                <w:lang w:eastAsia="ru-RU"/>
              </w:rPr>
              <w:t>в т.ч.:</w:t>
            </w:r>
          </w:p>
          <w:p w14:paraId="3A42BBC8" w14:textId="2C94C28F" w:rsidR="004A1EDE" w:rsidRPr="004A1EDE" w:rsidRDefault="004A1EDE" w:rsidP="005115E3">
            <w:pPr>
              <w:widowControl w:val="0"/>
              <w:tabs>
                <w:tab w:val="left" w:pos="1440"/>
                <w:tab w:val="right" w:pos="9540"/>
              </w:tabs>
              <w:autoSpaceDE w:val="0"/>
              <w:autoSpaceDN w:val="0"/>
              <w:adjustRightInd w:val="0"/>
              <w:rPr>
                <w:rFonts w:eastAsia="Calibri"/>
                <w:sz w:val="24"/>
                <w:szCs w:val="24"/>
                <w:lang w:eastAsia="ru-RU"/>
              </w:rPr>
            </w:pPr>
            <w:r w:rsidRPr="004A1EDE">
              <w:rPr>
                <w:rFonts w:eastAsia="Calibri"/>
                <w:sz w:val="24"/>
                <w:szCs w:val="24"/>
                <w:lang w:eastAsia="ru-RU"/>
              </w:rPr>
              <w:t>За счет средств</w:t>
            </w:r>
            <w:r w:rsidR="0040317A">
              <w:rPr>
                <w:rFonts w:eastAsia="Calibri"/>
                <w:sz w:val="24"/>
                <w:szCs w:val="24"/>
                <w:lang w:eastAsia="ru-RU"/>
              </w:rPr>
              <w:t xml:space="preserve"> </w:t>
            </w:r>
            <w:r w:rsidRPr="004A1EDE">
              <w:rPr>
                <w:rFonts w:eastAsia="Calibri"/>
                <w:sz w:val="24"/>
                <w:szCs w:val="24"/>
                <w:lang w:eastAsia="ru-RU"/>
              </w:rPr>
              <w:t>бюджета</w:t>
            </w:r>
            <w:r w:rsidR="0040317A">
              <w:rPr>
                <w:rFonts w:eastAsia="Calibri"/>
                <w:sz w:val="24"/>
                <w:szCs w:val="24"/>
                <w:lang w:eastAsia="ru-RU"/>
              </w:rPr>
              <w:t xml:space="preserve"> </w:t>
            </w:r>
            <w:r w:rsidRPr="004A1EDE">
              <w:rPr>
                <w:rFonts w:eastAsia="Calibri"/>
                <w:sz w:val="24"/>
                <w:szCs w:val="24"/>
                <w:lang w:eastAsia="ru-RU"/>
              </w:rPr>
              <w:t>Хасанского муниципального</w:t>
            </w:r>
            <w:r w:rsidR="0040317A">
              <w:rPr>
                <w:rFonts w:eastAsia="Calibri"/>
                <w:sz w:val="24"/>
                <w:szCs w:val="24"/>
                <w:lang w:eastAsia="ru-RU"/>
              </w:rPr>
              <w:t xml:space="preserve"> </w:t>
            </w:r>
            <w:r w:rsidRPr="004A1EDE">
              <w:rPr>
                <w:rFonts w:eastAsia="Calibri"/>
                <w:sz w:val="24"/>
                <w:szCs w:val="24"/>
                <w:lang w:eastAsia="ru-RU"/>
              </w:rPr>
              <w:t>округа</w:t>
            </w:r>
            <w:r w:rsidR="0040317A">
              <w:rPr>
                <w:rFonts w:eastAsia="Calibri"/>
                <w:sz w:val="24"/>
                <w:szCs w:val="24"/>
                <w:lang w:eastAsia="ru-RU"/>
              </w:rPr>
              <w:t xml:space="preserve"> </w:t>
            </w:r>
            <w:r w:rsidRPr="004A1EDE">
              <w:rPr>
                <w:rFonts w:eastAsia="Calibri"/>
                <w:sz w:val="24"/>
                <w:szCs w:val="24"/>
                <w:lang w:eastAsia="ru-RU"/>
              </w:rPr>
              <w:t>244861,84 тыс.</w:t>
            </w:r>
            <w:r w:rsidR="00412BC2">
              <w:rPr>
                <w:rFonts w:eastAsia="Calibri"/>
                <w:sz w:val="24"/>
                <w:szCs w:val="24"/>
                <w:lang w:eastAsia="ru-RU"/>
              </w:rPr>
              <w:t xml:space="preserve"> </w:t>
            </w:r>
            <w:r w:rsidRPr="004A1EDE">
              <w:rPr>
                <w:rFonts w:eastAsia="Calibri"/>
                <w:sz w:val="24"/>
                <w:szCs w:val="24"/>
                <w:lang w:eastAsia="ru-RU"/>
              </w:rPr>
              <w:t>ру</w:t>
            </w:r>
            <w:r w:rsidRPr="004A1EDE">
              <w:rPr>
                <w:rFonts w:eastAsia="Times New Roman"/>
                <w:sz w:val="24"/>
                <w:szCs w:val="24"/>
                <w:lang w:eastAsia="ru-RU"/>
              </w:rPr>
              <w:t>б</w:t>
            </w:r>
            <w:r w:rsidR="00412BC2">
              <w:rPr>
                <w:rFonts w:eastAsia="Times New Roman"/>
                <w:sz w:val="24"/>
                <w:szCs w:val="24"/>
                <w:lang w:eastAsia="ru-RU"/>
              </w:rPr>
              <w:t>.</w:t>
            </w:r>
            <w:r w:rsidRPr="004A1EDE">
              <w:rPr>
                <w:rFonts w:eastAsia="Times New Roman"/>
                <w:sz w:val="24"/>
                <w:szCs w:val="24"/>
                <w:lang w:eastAsia="ru-RU"/>
              </w:rPr>
              <w:t>:</w:t>
            </w:r>
          </w:p>
          <w:p w14:paraId="2D2AC2D8"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2023 год – 39981,51 тыс. руб.;</w:t>
            </w:r>
          </w:p>
          <w:p w14:paraId="5C81B47B"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 xml:space="preserve">2024 год – 50523,49 тыс. руб.; </w:t>
            </w:r>
          </w:p>
          <w:p w14:paraId="76F5AE9E"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2025 год – 51394,00 тыс. руб.;</w:t>
            </w:r>
          </w:p>
          <w:p w14:paraId="4A38DEBB"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2026 год – 52225,22 тыс. руб.;</w:t>
            </w:r>
          </w:p>
          <w:p w14:paraId="02C5852D"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2027 год – 50737,62 тыс. руб.</w:t>
            </w:r>
          </w:p>
          <w:p w14:paraId="6E92CFA2" w14:textId="0F00DE93" w:rsidR="004A1EDE" w:rsidRPr="004A1EDE" w:rsidRDefault="004A1EDE" w:rsidP="005115E3">
            <w:pPr>
              <w:shd w:val="clear" w:color="auto" w:fill="FFFFFF"/>
              <w:autoSpaceDE w:val="0"/>
              <w:autoSpaceDN w:val="0"/>
              <w:adjustRightInd w:val="0"/>
              <w:ind w:right="-108"/>
              <w:textAlignment w:val="baseline"/>
              <w:rPr>
                <w:rFonts w:eastAsia="Times New Roman"/>
                <w:bCs/>
                <w:sz w:val="24"/>
                <w:szCs w:val="24"/>
                <w:lang w:eastAsia="ru-RU"/>
              </w:rPr>
            </w:pPr>
            <w:r w:rsidRPr="004A1EDE">
              <w:rPr>
                <w:rFonts w:eastAsia="Times New Roman"/>
                <w:bCs/>
                <w:sz w:val="24"/>
                <w:szCs w:val="24"/>
                <w:lang w:eastAsia="ru-RU"/>
              </w:rPr>
              <w:t>За</w:t>
            </w:r>
            <w:r w:rsidR="0040317A">
              <w:rPr>
                <w:rFonts w:eastAsia="Times New Roman"/>
                <w:bCs/>
                <w:sz w:val="24"/>
                <w:szCs w:val="24"/>
                <w:lang w:eastAsia="ru-RU"/>
              </w:rPr>
              <w:t xml:space="preserve"> </w:t>
            </w:r>
            <w:r w:rsidRPr="004A1EDE">
              <w:rPr>
                <w:rFonts w:eastAsia="Times New Roman"/>
                <w:bCs/>
                <w:sz w:val="24"/>
                <w:szCs w:val="24"/>
                <w:lang w:eastAsia="ru-RU"/>
              </w:rPr>
              <w:t>счет</w:t>
            </w:r>
            <w:r w:rsidR="0040317A">
              <w:rPr>
                <w:rFonts w:eastAsia="Times New Roman"/>
                <w:bCs/>
                <w:sz w:val="24"/>
                <w:szCs w:val="24"/>
                <w:lang w:eastAsia="ru-RU"/>
              </w:rPr>
              <w:t xml:space="preserve"> </w:t>
            </w:r>
            <w:r w:rsidRPr="004A1EDE">
              <w:rPr>
                <w:rFonts w:eastAsia="Times New Roman"/>
                <w:bCs/>
                <w:sz w:val="24"/>
                <w:szCs w:val="24"/>
                <w:lang w:eastAsia="ru-RU"/>
              </w:rPr>
              <w:t>средств</w:t>
            </w:r>
            <w:r w:rsidR="0040317A">
              <w:rPr>
                <w:rFonts w:eastAsia="Times New Roman"/>
                <w:bCs/>
                <w:sz w:val="24"/>
                <w:szCs w:val="24"/>
                <w:lang w:eastAsia="ru-RU"/>
              </w:rPr>
              <w:t xml:space="preserve"> </w:t>
            </w:r>
            <w:r w:rsidRPr="004A1EDE">
              <w:rPr>
                <w:rFonts w:eastAsia="Times New Roman"/>
                <w:bCs/>
                <w:sz w:val="24"/>
                <w:szCs w:val="24"/>
                <w:lang w:eastAsia="ru-RU"/>
              </w:rPr>
              <w:t>краевого</w:t>
            </w:r>
            <w:r w:rsidR="0040317A">
              <w:rPr>
                <w:rFonts w:eastAsia="Times New Roman"/>
                <w:bCs/>
                <w:sz w:val="24"/>
                <w:szCs w:val="24"/>
                <w:lang w:eastAsia="ru-RU"/>
              </w:rPr>
              <w:t xml:space="preserve"> </w:t>
            </w:r>
            <w:r w:rsidRPr="004A1EDE">
              <w:rPr>
                <w:rFonts w:eastAsia="Times New Roman"/>
                <w:bCs/>
                <w:sz w:val="24"/>
                <w:szCs w:val="24"/>
                <w:lang w:eastAsia="ru-RU"/>
              </w:rPr>
              <w:t>бюджета</w:t>
            </w:r>
            <w:r w:rsidR="0040317A">
              <w:rPr>
                <w:rFonts w:eastAsia="Times New Roman"/>
                <w:bCs/>
                <w:sz w:val="24"/>
                <w:szCs w:val="24"/>
                <w:lang w:eastAsia="ru-RU"/>
              </w:rPr>
              <w:t xml:space="preserve"> </w:t>
            </w:r>
            <w:r w:rsidRPr="004A1EDE">
              <w:rPr>
                <w:rFonts w:eastAsia="Times New Roman"/>
                <w:bCs/>
                <w:sz w:val="24"/>
                <w:szCs w:val="24"/>
                <w:lang w:eastAsia="ru-RU"/>
              </w:rPr>
              <w:t>65496,43</w:t>
            </w:r>
            <w:r w:rsidR="0040317A">
              <w:rPr>
                <w:rFonts w:eastAsia="Times New Roman"/>
                <w:bCs/>
                <w:sz w:val="24"/>
                <w:szCs w:val="24"/>
                <w:lang w:eastAsia="ru-RU"/>
              </w:rPr>
              <w:t xml:space="preserve"> </w:t>
            </w:r>
            <w:r w:rsidRPr="004A1EDE">
              <w:rPr>
                <w:rFonts w:eastAsia="Times New Roman"/>
                <w:bCs/>
                <w:sz w:val="24"/>
                <w:szCs w:val="24"/>
                <w:lang w:eastAsia="ru-RU"/>
              </w:rPr>
              <w:t>тыс.</w:t>
            </w:r>
            <w:r w:rsidR="00412BC2">
              <w:rPr>
                <w:rFonts w:eastAsia="Times New Roman"/>
                <w:bCs/>
                <w:sz w:val="24"/>
                <w:szCs w:val="24"/>
                <w:lang w:eastAsia="ru-RU"/>
              </w:rPr>
              <w:t xml:space="preserve"> </w:t>
            </w:r>
            <w:r w:rsidRPr="004A1EDE">
              <w:rPr>
                <w:rFonts w:eastAsia="Times New Roman"/>
                <w:bCs/>
                <w:sz w:val="24"/>
                <w:szCs w:val="24"/>
                <w:lang w:eastAsia="ru-RU"/>
              </w:rPr>
              <w:t>руб</w:t>
            </w:r>
            <w:r w:rsidR="00412BC2">
              <w:rPr>
                <w:rFonts w:eastAsia="Times New Roman"/>
                <w:bCs/>
                <w:sz w:val="24"/>
                <w:szCs w:val="24"/>
                <w:lang w:eastAsia="ru-RU"/>
              </w:rPr>
              <w:t>.</w:t>
            </w:r>
            <w:r w:rsidRPr="004A1EDE">
              <w:rPr>
                <w:rFonts w:eastAsia="Times New Roman"/>
                <w:bCs/>
                <w:sz w:val="24"/>
                <w:szCs w:val="24"/>
                <w:lang w:eastAsia="ru-RU"/>
              </w:rPr>
              <w:t>:</w:t>
            </w:r>
          </w:p>
          <w:p w14:paraId="11347437"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2025 год – 15244,29 тыс. руб.;</w:t>
            </w:r>
          </w:p>
          <w:p w14:paraId="245B1DDA"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2026 год – 50252,14 тыс. руб.</w:t>
            </w:r>
          </w:p>
          <w:p w14:paraId="5694ECB1" w14:textId="2F6764DA" w:rsidR="004A1EDE" w:rsidRPr="004A1EDE" w:rsidRDefault="004A1EDE" w:rsidP="005115E3">
            <w:pPr>
              <w:shd w:val="clear" w:color="auto" w:fill="FFFFFF"/>
              <w:autoSpaceDE w:val="0"/>
              <w:autoSpaceDN w:val="0"/>
              <w:adjustRightInd w:val="0"/>
              <w:ind w:right="-108"/>
              <w:textAlignment w:val="baseline"/>
              <w:rPr>
                <w:rFonts w:eastAsia="Times New Roman"/>
                <w:bCs/>
                <w:sz w:val="24"/>
                <w:szCs w:val="24"/>
                <w:lang w:eastAsia="ru-RU"/>
              </w:rPr>
            </w:pPr>
            <w:r w:rsidRPr="004A1EDE">
              <w:rPr>
                <w:rFonts w:eastAsia="Times New Roman"/>
                <w:bCs/>
                <w:sz w:val="24"/>
                <w:szCs w:val="24"/>
                <w:lang w:eastAsia="ru-RU"/>
              </w:rPr>
              <w:t>За</w:t>
            </w:r>
            <w:r w:rsidR="0040317A">
              <w:rPr>
                <w:rFonts w:eastAsia="Times New Roman"/>
                <w:bCs/>
                <w:sz w:val="24"/>
                <w:szCs w:val="24"/>
                <w:lang w:eastAsia="ru-RU"/>
              </w:rPr>
              <w:t xml:space="preserve"> </w:t>
            </w:r>
            <w:r w:rsidRPr="004A1EDE">
              <w:rPr>
                <w:rFonts w:eastAsia="Times New Roman"/>
                <w:bCs/>
                <w:sz w:val="24"/>
                <w:szCs w:val="24"/>
                <w:lang w:eastAsia="ru-RU"/>
              </w:rPr>
              <w:t>счет</w:t>
            </w:r>
            <w:r w:rsidR="0040317A">
              <w:rPr>
                <w:rFonts w:eastAsia="Times New Roman"/>
                <w:bCs/>
                <w:sz w:val="24"/>
                <w:szCs w:val="24"/>
                <w:lang w:eastAsia="ru-RU"/>
              </w:rPr>
              <w:t xml:space="preserve"> </w:t>
            </w:r>
            <w:r w:rsidRPr="004A1EDE">
              <w:rPr>
                <w:rFonts w:eastAsia="Times New Roman"/>
                <w:bCs/>
                <w:sz w:val="24"/>
                <w:szCs w:val="24"/>
                <w:lang w:eastAsia="ru-RU"/>
              </w:rPr>
              <w:t>средств федерального</w:t>
            </w:r>
            <w:r w:rsidR="0040317A">
              <w:rPr>
                <w:rFonts w:eastAsia="Times New Roman"/>
                <w:bCs/>
                <w:sz w:val="24"/>
                <w:szCs w:val="24"/>
                <w:lang w:eastAsia="ru-RU"/>
              </w:rPr>
              <w:t xml:space="preserve"> </w:t>
            </w:r>
            <w:r w:rsidRPr="004A1EDE">
              <w:rPr>
                <w:rFonts w:eastAsia="Times New Roman"/>
                <w:bCs/>
                <w:sz w:val="24"/>
                <w:szCs w:val="24"/>
                <w:lang w:eastAsia="ru-RU"/>
              </w:rPr>
              <w:t>бюджета</w:t>
            </w:r>
            <w:r w:rsidR="0040317A">
              <w:rPr>
                <w:rFonts w:eastAsia="Times New Roman"/>
                <w:bCs/>
                <w:sz w:val="24"/>
                <w:szCs w:val="24"/>
                <w:lang w:eastAsia="ru-RU"/>
              </w:rPr>
              <w:t xml:space="preserve"> </w:t>
            </w:r>
            <w:r w:rsidRPr="004A1EDE">
              <w:rPr>
                <w:rFonts w:eastAsia="Times New Roman"/>
                <w:sz w:val="24"/>
                <w:szCs w:val="24"/>
                <w:lang w:eastAsia="ru-RU"/>
              </w:rPr>
              <w:t xml:space="preserve">129781,23 </w:t>
            </w:r>
            <w:r w:rsidRPr="004A1EDE">
              <w:rPr>
                <w:rFonts w:eastAsia="Times New Roman"/>
                <w:bCs/>
                <w:sz w:val="24"/>
                <w:szCs w:val="24"/>
                <w:lang w:eastAsia="ru-RU"/>
              </w:rPr>
              <w:t>тыс.</w:t>
            </w:r>
            <w:r w:rsidR="00412BC2">
              <w:rPr>
                <w:rFonts w:eastAsia="Times New Roman"/>
                <w:bCs/>
                <w:sz w:val="24"/>
                <w:szCs w:val="24"/>
                <w:lang w:eastAsia="ru-RU"/>
              </w:rPr>
              <w:t xml:space="preserve"> </w:t>
            </w:r>
            <w:r w:rsidRPr="004A1EDE">
              <w:rPr>
                <w:rFonts w:eastAsia="Times New Roman"/>
                <w:bCs/>
                <w:sz w:val="24"/>
                <w:szCs w:val="24"/>
                <w:lang w:eastAsia="ru-RU"/>
              </w:rPr>
              <w:t>руб</w:t>
            </w:r>
            <w:r w:rsidR="00412BC2">
              <w:rPr>
                <w:rFonts w:eastAsia="Times New Roman"/>
                <w:bCs/>
                <w:sz w:val="24"/>
                <w:szCs w:val="24"/>
                <w:lang w:eastAsia="ru-RU"/>
              </w:rPr>
              <w:t>.</w:t>
            </w:r>
            <w:r w:rsidRPr="004A1EDE">
              <w:rPr>
                <w:rFonts w:eastAsia="Times New Roman"/>
                <w:bCs/>
                <w:sz w:val="24"/>
                <w:szCs w:val="24"/>
                <w:lang w:eastAsia="ru-RU"/>
              </w:rPr>
              <w:t>:</w:t>
            </w:r>
          </w:p>
          <w:p w14:paraId="2A491A7E"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2025 год – 59624,51 тыс. руб.;</w:t>
            </w:r>
          </w:p>
          <w:p w14:paraId="518A2598"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2026 год – 70156,72 тыс. руб.</w:t>
            </w:r>
          </w:p>
        </w:tc>
      </w:tr>
      <w:tr w:rsidR="004A1EDE" w:rsidRPr="004A1EDE" w14:paraId="3F63B264" w14:textId="77777777" w:rsidTr="0040317A">
        <w:tc>
          <w:tcPr>
            <w:tcW w:w="1716" w:type="pct"/>
            <w:tcBorders>
              <w:top w:val="single" w:sz="4" w:space="0" w:color="auto"/>
              <w:left w:val="single" w:sz="4" w:space="0" w:color="auto"/>
              <w:bottom w:val="single" w:sz="4" w:space="0" w:color="auto"/>
              <w:right w:val="single" w:sz="4" w:space="0" w:color="auto"/>
            </w:tcBorders>
          </w:tcPr>
          <w:p w14:paraId="60B403D7" w14:textId="77777777" w:rsidR="004A1EDE" w:rsidRPr="004A1EDE" w:rsidRDefault="004A1EDE" w:rsidP="005115E3">
            <w:pPr>
              <w:rPr>
                <w:rFonts w:eastAsia="Calibri"/>
                <w:sz w:val="24"/>
                <w:szCs w:val="24"/>
                <w:lang w:eastAsia="ru-RU"/>
              </w:rPr>
            </w:pPr>
            <w:r w:rsidRPr="004A1EDE">
              <w:rPr>
                <w:rFonts w:eastAsia="Calibri"/>
                <w:sz w:val="24"/>
                <w:szCs w:val="24"/>
                <w:lang w:eastAsia="ru-RU"/>
              </w:rPr>
              <w:t>Ожидаемые результаты реализации подпрограммы</w:t>
            </w:r>
          </w:p>
        </w:tc>
        <w:tc>
          <w:tcPr>
            <w:tcW w:w="3284" w:type="pct"/>
            <w:tcBorders>
              <w:top w:val="single" w:sz="4" w:space="0" w:color="auto"/>
              <w:left w:val="single" w:sz="4" w:space="0" w:color="auto"/>
              <w:bottom w:val="single" w:sz="4" w:space="0" w:color="auto"/>
              <w:right w:val="single" w:sz="4" w:space="0" w:color="auto"/>
            </w:tcBorders>
          </w:tcPr>
          <w:p w14:paraId="750441F8" w14:textId="33FA554B" w:rsidR="004A1EDE" w:rsidRPr="004A1EDE" w:rsidRDefault="004A1EDE" w:rsidP="005115E3">
            <w:pPr>
              <w:jc w:val="both"/>
              <w:rPr>
                <w:rFonts w:eastAsia="Times New Roman"/>
                <w:bCs/>
                <w:iCs/>
                <w:color w:val="000000"/>
                <w:sz w:val="24"/>
                <w:szCs w:val="24"/>
                <w:lang w:eastAsia="ru-RU"/>
              </w:rPr>
            </w:pPr>
            <w:r w:rsidRPr="004A1EDE">
              <w:rPr>
                <w:rFonts w:eastAsia="Times New Roman"/>
                <w:sz w:val="24"/>
                <w:szCs w:val="24"/>
                <w:lang w:eastAsia="ru-RU"/>
              </w:rPr>
              <w:t>увеличение</w:t>
            </w:r>
            <w:r w:rsidR="0040317A">
              <w:rPr>
                <w:rFonts w:eastAsia="Times New Roman"/>
                <w:sz w:val="24"/>
                <w:szCs w:val="24"/>
                <w:lang w:eastAsia="ru-RU"/>
              </w:rPr>
              <w:t xml:space="preserve"> </w:t>
            </w:r>
            <w:r w:rsidRPr="004A1EDE">
              <w:rPr>
                <w:rFonts w:eastAsia="Times New Roman"/>
                <w:sz w:val="24"/>
                <w:szCs w:val="24"/>
                <w:lang w:eastAsia="ru-RU"/>
              </w:rPr>
              <w:t>посещаемости</w:t>
            </w:r>
            <w:r w:rsidR="0040317A">
              <w:rPr>
                <w:rFonts w:eastAsia="Times New Roman"/>
                <w:sz w:val="24"/>
                <w:szCs w:val="24"/>
                <w:lang w:eastAsia="ru-RU"/>
              </w:rPr>
              <w:t xml:space="preserve"> </w:t>
            </w:r>
            <w:r w:rsidRPr="004A1EDE">
              <w:rPr>
                <w:rFonts w:eastAsia="Times New Roman"/>
                <w:sz w:val="24"/>
                <w:szCs w:val="24"/>
                <w:lang w:eastAsia="ru-RU"/>
              </w:rPr>
              <w:t>культурно-массовых мероприятий проведенных</w:t>
            </w:r>
            <w:r w:rsidR="0040317A">
              <w:rPr>
                <w:rFonts w:eastAsia="Times New Roman"/>
                <w:sz w:val="24"/>
                <w:szCs w:val="24"/>
                <w:lang w:eastAsia="ru-RU"/>
              </w:rPr>
              <w:t xml:space="preserve"> </w:t>
            </w:r>
            <w:r w:rsidRPr="004A1EDE">
              <w:rPr>
                <w:rFonts w:eastAsia="Times New Roman"/>
                <w:sz w:val="24"/>
                <w:szCs w:val="24"/>
                <w:lang w:eastAsia="ru-RU"/>
              </w:rPr>
              <w:t>МБУ КДО</w:t>
            </w:r>
            <w:r w:rsidR="0040317A">
              <w:rPr>
                <w:rFonts w:eastAsia="Times New Roman"/>
                <w:sz w:val="24"/>
                <w:szCs w:val="24"/>
                <w:lang w:eastAsia="ru-RU"/>
              </w:rPr>
              <w:t xml:space="preserve"> </w:t>
            </w:r>
            <w:r w:rsidRPr="004A1EDE">
              <w:rPr>
                <w:rFonts w:eastAsia="Times New Roman"/>
                <w:sz w:val="24"/>
                <w:szCs w:val="24"/>
                <w:lang w:eastAsia="ru-RU"/>
              </w:rPr>
              <w:t>к</w:t>
            </w:r>
            <w:r w:rsidR="0040317A">
              <w:rPr>
                <w:rFonts w:eastAsia="Times New Roman"/>
                <w:sz w:val="24"/>
                <w:szCs w:val="24"/>
                <w:lang w:eastAsia="ru-RU"/>
              </w:rPr>
              <w:t xml:space="preserve"> </w:t>
            </w:r>
            <w:r w:rsidRPr="004A1EDE">
              <w:rPr>
                <w:rFonts w:eastAsia="Times New Roman"/>
                <w:sz w:val="24"/>
                <w:szCs w:val="24"/>
                <w:lang w:eastAsia="ru-RU"/>
              </w:rPr>
              <w:t>2027</w:t>
            </w:r>
            <w:r w:rsidR="0040317A">
              <w:rPr>
                <w:rFonts w:eastAsia="Times New Roman"/>
                <w:sz w:val="24"/>
                <w:szCs w:val="24"/>
                <w:lang w:eastAsia="ru-RU"/>
              </w:rPr>
              <w:t xml:space="preserve"> </w:t>
            </w:r>
            <w:r w:rsidRPr="004A1EDE">
              <w:rPr>
                <w:rFonts w:eastAsia="Times New Roman"/>
                <w:sz w:val="24"/>
                <w:szCs w:val="24"/>
                <w:lang w:eastAsia="ru-RU"/>
              </w:rPr>
              <w:t>году</w:t>
            </w:r>
            <w:r w:rsidR="0040317A">
              <w:rPr>
                <w:rFonts w:eastAsia="Times New Roman"/>
                <w:sz w:val="24"/>
                <w:szCs w:val="24"/>
                <w:lang w:eastAsia="ru-RU"/>
              </w:rPr>
              <w:t xml:space="preserve"> </w:t>
            </w:r>
            <w:r w:rsidRPr="004A1EDE">
              <w:rPr>
                <w:rFonts w:eastAsia="Times New Roman"/>
                <w:sz w:val="24"/>
                <w:szCs w:val="24"/>
                <w:lang w:eastAsia="ru-RU"/>
              </w:rPr>
              <w:t>до</w:t>
            </w:r>
            <w:r w:rsidR="0040317A">
              <w:rPr>
                <w:rFonts w:eastAsia="Times New Roman"/>
                <w:sz w:val="24"/>
                <w:szCs w:val="24"/>
                <w:lang w:eastAsia="ru-RU"/>
              </w:rPr>
              <w:t xml:space="preserve"> </w:t>
            </w:r>
            <w:r w:rsidRPr="004A1EDE">
              <w:rPr>
                <w:rFonts w:eastAsia="Times New Roman"/>
                <w:sz w:val="24"/>
                <w:szCs w:val="24"/>
                <w:lang w:eastAsia="ru-RU"/>
              </w:rPr>
              <w:t>216086 человек</w:t>
            </w:r>
          </w:p>
        </w:tc>
      </w:tr>
    </w:tbl>
    <w:p w14:paraId="6EBF845C" w14:textId="77777777" w:rsidR="004A1EDE" w:rsidRPr="004A1EDE" w:rsidRDefault="004A1EDE" w:rsidP="005115E3">
      <w:pPr>
        <w:rPr>
          <w:rFonts w:eastAsia="Times New Roman"/>
          <w:sz w:val="24"/>
          <w:szCs w:val="24"/>
          <w:lang w:eastAsia="ru-RU"/>
        </w:rPr>
      </w:pPr>
    </w:p>
    <w:p w14:paraId="4445BC0D" w14:textId="77777777" w:rsidR="004A1EDE" w:rsidRPr="004A1EDE" w:rsidRDefault="004A1EDE" w:rsidP="005115E3">
      <w:pPr>
        <w:rPr>
          <w:rFonts w:eastAsia="Times New Roman"/>
          <w:sz w:val="24"/>
          <w:szCs w:val="24"/>
          <w:lang w:eastAsia="ru-RU"/>
        </w:rPr>
      </w:pPr>
    </w:p>
    <w:p w14:paraId="68A86EB7" w14:textId="4F5CA124" w:rsidR="0040317A" w:rsidRPr="0040317A" w:rsidRDefault="0040317A" w:rsidP="0040317A">
      <w:pPr>
        <w:ind w:left="5670"/>
        <w:rPr>
          <w:rFonts w:eastAsia="Times New Roman"/>
          <w:sz w:val="26"/>
          <w:szCs w:val="26"/>
          <w:lang w:eastAsia="ru-RU"/>
        </w:rPr>
      </w:pPr>
      <w:r w:rsidRPr="0040317A">
        <w:rPr>
          <w:rFonts w:eastAsia="Times New Roman"/>
          <w:sz w:val="26"/>
          <w:szCs w:val="26"/>
          <w:lang w:eastAsia="ru-RU"/>
        </w:rPr>
        <w:lastRenderedPageBreak/>
        <w:t>Приложение</w:t>
      </w:r>
      <w:r>
        <w:rPr>
          <w:rFonts w:eastAsia="Times New Roman"/>
          <w:sz w:val="26"/>
          <w:szCs w:val="26"/>
          <w:lang w:eastAsia="ru-RU"/>
        </w:rPr>
        <w:t xml:space="preserve"> </w:t>
      </w:r>
      <w:r w:rsidRPr="0040317A">
        <w:rPr>
          <w:rFonts w:eastAsia="Times New Roman"/>
          <w:sz w:val="26"/>
          <w:szCs w:val="26"/>
          <w:lang w:eastAsia="ru-RU"/>
        </w:rPr>
        <w:t>№</w:t>
      </w:r>
      <w:r>
        <w:rPr>
          <w:rFonts w:eastAsia="Times New Roman"/>
          <w:sz w:val="26"/>
          <w:szCs w:val="26"/>
          <w:lang w:eastAsia="ru-RU"/>
        </w:rPr>
        <w:t xml:space="preserve"> </w:t>
      </w:r>
      <w:r w:rsidRPr="0040317A">
        <w:rPr>
          <w:rFonts w:eastAsia="Times New Roman"/>
          <w:sz w:val="26"/>
          <w:szCs w:val="26"/>
          <w:lang w:eastAsia="ru-RU"/>
        </w:rPr>
        <w:t>5</w:t>
      </w:r>
    </w:p>
    <w:p w14:paraId="20AC4AA2" w14:textId="089F6244" w:rsidR="0040317A" w:rsidRPr="0040317A" w:rsidRDefault="0040317A" w:rsidP="0040317A">
      <w:pPr>
        <w:ind w:left="5670"/>
        <w:rPr>
          <w:rFonts w:eastAsia="Times New Roman"/>
          <w:sz w:val="26"/>
          <w:szCs w:val="26"/>
          <w:lang w:eastAsia="ru-RU"/>
        </w:rPr>
      </w:pPr>
      <w:r w:rsidRPr="0040317A">
        <w:rPr>
          <w:rFonts w:eastAsia="Times New Roman"/>
          <w:sz w:val="26"/>
          <w:szCs w:val="26"/>
          <w:lang w:eastAsia="ru-RU"/>
        </w:rPr>
        <w:t>к постановлению администрации</w:t>
      </w:r>
      <w:r>
        <w:rPr>
          <w:rFonts w:eastAsia="Times New Roman"/>
          <w:sz w:val="26"/>
          <w:szCs w:val="26"/>
          <w:lang w:eastAsia="ru-RU"/>
        </w:rPr>
        <w:t xml:space="preserve">                                               </w:t>
      </w:r>
    </w:p>
    <w:p w14:paraId="0CB7EEC3" w14:textId="16CCED2D" w:rsidR="0040317A" w:rsidRPr="0040317A" w:rsidRDefault="0040317A" w:rsidP="0040317A">
      <w:pPr>
        <w:ind w:left="5670"/>
        <w:rPr>
          <w:rFonts w:eastAsia="Times New Roman"/>
          <w:sz w:val="26"/>
          <w:szCs w:val="26"/>
          <w:lang w:eastAsia="ru-RU"/>
        </w:rPr>
      </w:pPr>
      <w:r w:rsidRPr="0040317A">
        <w:rPr>
          <w:rFonts w:eastAsia="Times New Roman"/>
          <w:sz w:val="26"/>
          <w:szCs w:val="26"/>
          <w:lang w:eastAsia="ru-RU"/>
        </w:rPr>
        <w:t>Хасанского</w:t>
      </w:r>
      <w:r>
        <w:rPr>
          <w:rFonts w:eastAsia="Times New Roman"/>
          <w:sz w:val="26"/>
          <w:szCs w:val="26"/>
          <w:lang w:eastAsia="ru-RU"/>
        </w:rPr>
        <w:t xml:space="preserve"> </w:t>
      </w:r>
      <w:r w:rsidRPr="0040317A">
        <w:rPr>
          <w:rFonts w:eastAsia="Times New Roman"/>
          <w:sz w:val="26"/>
          <w:szCs w:val="26"/>
          <w:lang w:eastAsia="ru-RU"/>
        </w:rPr>
        <w:t>муниципального округа</w:t>
      </w:r>
      <w:r>
        <w:rPr>
          <w:rFonts w:eastAsia="Times New Roman"/>
          <w:sz w:val="26"/>
          <w:szCs w:val="26"/>
          <w:lang w:eastAsia="ru-RU"/>
        </w:rPr>
        <w:t xml:space="preserve"> </w:t>
      </w:r>
      <w:r w:rsidRPr="0040317A">
        <w:rPr>
          <w:rFonts w:eastAsia="Times New Roman"/>
          <w:sz w:val="26"/>
          <w:szCs w:val="26"/>
          <w:lang w:eastAsia="ru-RU"/>
        </w:rPr>
        <w:t xml:space="preserve"> </w:t>
      </w:r>
    </w:p>
    <w:p w14:paraId="074F7461" w14:textId="4668C070" w:rsidR="0040317A" w:rsidRDefault="0040317A" w:rsidP="0040317A">
      <w:pPr>
        <w:ind w:left="5670"/>
        <w:rPr>
          <w:rFonts w:eastAsia="Times New Roman"/>
          <w:sz w:val="26"/>
          <w:szCs w:val="26"/>
          <w:lang w:eastAsia="ru-RU"/>
        </w:rPr>
      </w:pPr>
      <w:r w:rsidRPr="0040317A">
        <w:rPr>
          <w:rFonts w:eastAsia="Times New Roman"/>
          <w:sz w:val="26"/>
          <w:szCs w:val="26"/>
          <w:lang w:eastAsia="ru-RU"/>
        </w:rPr>
        <w:t>от</w:t>
      </w:r>
      <w:r>
        <w:rPr>
          <w:rFonts w:eastAsia="Times New Roman"/>
          <w:sz w:val="26"/>
          <w:szCs w:val="26"/>
          <w:lang w:eastAsia="ru-RU"/>
        </w:rPr>
        <w:t xml:space="preserve"> </w:t>
      </w:r>
      <w:r w:rsidRPr="0040317A">
        <w:rPr>
          <w:rFonts w:eastAsia="Times New Roman"/>
          <w:sz w:val="26"/>
          <w:szCs w:val="26"/>
          <w:lang w:eastAsia="ru-RU"/>
        </w:rPr>
        <w:t>20.09.2024</w:t>
      </w:r>
      <w:r w:rsidR="0064203B">
        <w:rPr>
          <w:rFonts w:eastAsia="Times New Roman"/>
          <w:sz w:val="26"/>
          <w:szCs w:val="26"/>
          <w:lang w:eastAsia="ru-RU"/>
        </w:rPr>
        <w:t xml:space="preserve"> </w:t>
      </w:r>
      <w:r w:rsidRPr="0040317A">
        <w:rPr>
          <w:rFonts w:eastAsia="Times New Roman"/>
          <w:sz w:val="26"/>
          <w:szCs w:val="26"/>
          <w:lang w:eastAsia="ru-RU"/>
        </w:rPr>
        <w:t>г.</w:t>
      </w:r>
      <w:r>
        <w:rPr>
          <w:rFonts w:eastAsia="Times New Roman"/>
          <w:sz w:val="26"/>
          <w:szCs w:val="26"/>
          <w:lang w:eastAsia="ru-RU"/>
        </w:rPr>
        <w:t xml:space="preserve"> </w:t>
      </w:r>
      <w:r w:rsidRPr="0040317A">
        <w:rPr>
          <w:rFonts w:eastAsia="Times New Roman"/>
          <w:sz w:val="26"/>
          <w:szCs w:val="26"/>
          <w:lang w:eastAsia="ru-RU"/>
        </w:rPr>
        <w:t xml:space="preserve"> № 1701-па</w:t>
      </w:r>
    </w:p>
    <w:p w14:paraId="079AF092" w14:textId="77777777" w:rsidR="0040317A" w:rsidRPr="0040317A" w:rsidRDefault="0040317A" w:rsidP="0040317A">
      <w:pPr>
        <w:ind w:left="5670"/>
        <w:rPr>
          <w:rFonts w:eastAsia="Times New Roman"/>
          <w:sz w:val="26"/>
          <w:szCs w:val="26"/>
          <w:lang w:eastAsia="ru-RU"/>
        </w:rPr>
      </w:pPr>
    </w:p>
    <w:p w14:paraId="0E304FEF" w14:textId="5E0BCF74" w:rsidR="0040317A" w:rsidRPr="0040317A" w:rsidRDefault="0040317A" w:rsidP="0040317A">
      <w:pPr>
        <w:ind w:left="5670"/>
        <w:rPr>
          <w:rFonts w:eastAsia="Times New Roman"/>
          <w:sz w:val="26"/>
          <w:szCs w:val="26"/>
          <w:lang w:eastAsia="ru-RU"/>
        </w:rPr>
      </w:pPr>
      <w:r w:rsidRPr="0040317A">
        <w:rPr>
          <w:rFonts w:eastAsia="Times New Roman"/>
          <w:sz w:val="26"/>
          <w:szCs w:val="26"/>
          <w:lang w:eastAsia="ru-RU"/>
        </w:rPr>
        <w:t>Приложение</w:t>
      </w:r>
      <w:r>
        <w:rPr>
          <w:rFonts w:eastAsia="Times New Roman"/>
          <w:sz w:val="26"/>
          <w:szCs w:val="26"/>
          <w:lang w:eastAsia="ru-RU"/>
        </w:rPr>
        <w:t xml:space="preserve"> </w:t>
      </w:r>
      <w:r w:rsidRPr="0040317A">
        <w:rPr>
          <w:rFonts w:eastAsia="Times New Roman"/>
          <w:sz w:val="26"/>
          <w:szCs w:val="26"/>
          <w:lang w:eastAsia="ru-RU"/>
        </w:rPr>
        <w:t>№</w:t>
      </w:r>
      <w:r>
        <w:rPr>
          <w:rFonts w:eastAsia="Times New Roman"/>
          <w:sz w:val="26"/>
          <w:szCs w:val="26"/>
          <w:lang w:eastAsia="ru-RU"/>
        </w:rPr>
        <w:t xml:space="preserve"> </w:t>
      </w:r>
      <w:r w:rsidRPr="0040317A">
        <w:rPr>
          <w:rFonts w:eastAsia="Times New Roman"/>
          <w:sz w:val="26"/>
          <w:szCs w:val="26"/>
          <w:lang w:eastAsia="ru-RU"/>
        </w:rPr>
        <w:t>5</w:t>
      </w:r>
    </w:p>
    <w:p w14:paraId="0778CA74" w14:textId="3C7DEFE4" w:rsidR="004A1EDE" w:rsidRPr="004A1EDE" w:rsidRDefault="0040317A" w:rsidP="0040317A">
      <w:pPr>
        <w:ind w:left="5670"/>
        <w:rPr>
          <w:rFonts w:eastAsia="Times New Roman"/>
          <w:sz w:val="26"/>
          <w:szCs w:val="26"/>
          <w:lang w:eastAsia="ru-RU"/>
        </w:rPr>
      </w:pPr>
      <w:r w:rsidRPr="0040317A">
        <w:rPr>
          <w:rFonts w:eastAsia="Times New Roman"/>
          <w:sz w:val="26"/>
          <w:szCs w:val="26"/>
          <w:lang w:eastAsia="ru-RU"/>
        </w:rPr>
        <w:t>к муниципальной</w:t>
      </w:r>
      <w:r>
        <w:rPr>
          <w:rFonts w:eastAsia="Times New Roman"/>
          <w:sz w:val="26"/>
          <w:szCs w:val="26"/>
          <w:lang w:eastAsia="ru-RU"/>
        </w:rPr>
        <w:t xml:space="preserve"> </w:t>
      </w:r>
      <w:r w:rsidRPr="0040317A">
        <w:rPr>
          <w:rFonts w:eastAsia="Times New Roman"/>
          <w:sz w:val="26"/>
          <w:szCs w:val="26"/>
          <w:lang w:eastAsia="ru-RU"/>
        </w:rPr>
        <w:t>программе «Развитие культуры на территории</w:t>
      </w:r>
      <w:r>
        <w:rPr>
          <w:rFonts w:eastAsia="Times New Roman"/>
          <w:sz w:val="26"/>
          <w:szCs w:val="26"/>
          <w:lang w:eastAsia="ru-RU"/>
        </w:rPr>
        <w:t xml:space="preserve"> </w:t>
      </w:r>
      <w:r w:rsidRPr="0040317A">
        <w:rPr>
          <w:rFonts w:eastAsia="Times New Roman"/>
          <w:sz w:val="26"/>
          <w:szCs w:val="26"/>
          <w:lang w:eastAsia="ru-RU"/>
        </w:rPr>
        <w:t>Хасанского</w:t>
      </w:r>
      <w:r>
        <w:rPr>
          <w:rFonts w:eastAsia="Times New Roman"/>
          <w:sz w:val="26"/>
          <w:szCs w:val="26"/>
          <w:lang w:eastAsia="ru-RU"/>
        </w:rPr>
        <w:t xml:space="preserve"> </w:t>
      </w:r>
      <w:r w:rsidRPr="0040317A">
        <w:rPr>
          <w:rFonts w:eastAsia="Times New Roman"/>
          <w:sz w:val="26"/>
          <w:szCs w:val="26"/>
          <w:lang w:eastAsia="ru-RU"/>
        </w:rPr>
        <w:t>муниципального</w:t>
      </w:r>
      <w:r>
        <w:rPr>
          <w:rFonts w:eastAsia="Times New Roman"/>
          <w:sz w:val="26"/>
          <w:szCs w:val="26"/>
          <w:lang w:eastAsia="ru-RU"/>
        </w:rPr>
        <w:t xml:space="preserve"> </w:t>
      </w:r>
      <w:r w:rsidRPr="0040317A">
        <w:rPr>
          <w:rFonts w:eastAsia="Times New Roman"/>
          <w:sz w:val="26"/>
          <w:szCs w:val="26"/>
          <w:lang w:eastAsia="ru-RU"/>
        </w:rPr>
        <w:t>округа», утвержденной</w:t>
      </w:r>
      <w:r>
        <w:rPr>
          <w:rFonts w:eastAsia="Times New Roman"/>
          <w:sz w:val="26"/>
          <w:szCs w:val="26"/>
          <w:lang w:eastAsia="ru-RU"/>
        </w:rPr>
        <w:t xml:space="preserve"> </w:t>
      </w:r>
      <w:r w:rsidRPr="0040317A">
        <w:rPr>
          <w:rFonts w:eastAsia="Times New Roman"/>
          <w:sz w:val="26"/>
          <w:szCs w:val="26"/>
          <w:lang w:eastAsia="ru-RU"/>
        </w:rPr>
        <w:t>постановлением администрации</w:t>
      </w:r>
      <w:r>
        <w:rPr>
          <w:rFonts w:eastAsia="Times New Roman"/>
          <w:sz w:val="26"/>
          <w:szCs w:val="26"/>
          <w:lang w:eastAsia="ru-RU"/>
        </w:rPr>
        <w:t xml:space="preserve"> </w:t>
      </w:r>
      <w:r w:rsidRPr="0040317A">
        <w:rPr>
          <w:rFonts w:eastAsia="Times New Roman"/>
          <w:sz w:val="26"/>
          <w:szCs w:val="26"/>
          <w:lang w:eastAsia="ru-RU"/>
        </w:rPr>
        <w:t>Хасанского муниципального района</w:t>
      </w:r>
      <w:r>
        <w:rPr>
          <w:rFonts w:eastAsia="Times New Roman"/>
          <w:sz w:val="26"/>
          <w:szCs w:val="26"/>
          <w:lang w:eastAsia="ru-RU"/>
        </w:rPr>
        <w:t xml:space="preserve">                                            </w:t>
      </w:r>
      <w:r w:rsidRPr="0040317A">
        <w:rPr>
          <w:rFonts w:eastAsia="Times New Roman"/>
          <w:sz w:val="26"/>
          <w:szCs w:val="26"/>
          <w:lang w:eastAsia="ru-RU"/>
        </w:rPr>
        <w:t xml:space="preserve"> от</w:t>
      </w:r>
      <w:r>
        <w:rPr>
          <w:rFonts w:eastAsia="Times New Roman"/>
          <w:sz w:val="26"/>
          <w:szCs w:val="26"/>
          <w:lang w:eastAsia="ru-RU"/>
        </w:rPr>
        <w:t xml:space="preserve"> </w:t>
      </w:r>
      <w:r w:rsidRPr="0040317A">
        <w:rPr>
          <w:rFonts w:eastAsia="Times New Roman"/>
          <w:sz w:val="26"/>
          <w:szCs w:val="26"/>
          <w:lang w:eastAsia="ru-RU"/>
        </w:rPr>
        <w:t>14.09.2022</w:t>
      </w:r>
      <w:r w:rsidR="0064203B">
        <w:rPr>
          <w:rFonts w:eastAsia="Times New Roman"/>
          <w:sz w:val="26"/>
          <w:szCs w:val="26"/>
          <w:lang w:eastAsia="ru-RU"/>
        </w:rPr>
        <w:t xml:space="preserve"> </w:t>
      </w:r>
      <w:r w:rsidRPr="0040317A">
        <w:rPr>
          <w:rFonts w:eastAsia="Times New Roman"/>
          <w:sz w:val="26"/>
          <w:szCs w:val="26"/>
          <w:lang w:eastAsia="ru-RU"/>
        </w:rPr>
        <w:t>г.</w:t>
      </w:r>
      <w:r>
        <w:rPr>
          <w:rFonts w:eastAsia="Times New Roman"/>
          <w:sz w:val="26"/>
          <w:szCs w:val="26"/>
          <w:lang w:eastAsia="ru-RU"/>
        </w:rPr>
        <w:t xml:space="preserve"> </w:t>
      </w:r>
      <w:r w:rsidRPr="0040317A">
        <w:rPr>
          <w:rFonts w:eastAsia="Times New Roman"/>
          <w:sz w:val="26"/>
          <w:szCs w:val="26"/>
          <w:lang w:eastAsia="ru-RU"/>
        </w:rPr>
        <w:t xml:space="preserve"> № 614-па</w:t>
      </w:r>
    </w:p>
    <w:p w14:paraId="3FFB8926" w14:textId="77777777" w:rsidR="004A1EDE" w:rsidRPr="004A1EDE" w:rsidRDefault="004A1EDE" w:rsidP="005115E3">
      <w:pPr>
        <w:rPr>
          <w:rFonts w:eastAsia="Times New Roman"/>
          <w:sz w:val="26"/>
          <w:szCs w:val="26"/>
          <w:lang w:eastAsia="ru-RU"/>
        </w:rPr>
      </w:pPr>
    </w:p>
    <w:p w14:paraId="2FC95BCF" w14:textId="2E0A7002" w:rsidR="004A1EDE" w:rsidRPr="004A1EDE" w:rsidRDefault="004A1EDE" w:rsidP="005115E3">
      <w:pPr>
        <w:shd w:val="clear" w:color="auto" w:fill="FFFFFF"/>
        <w:jc w:val="center"/>
        <w:textAlignment w:val="baseline"/>
        <w:rPr>
          <w:rFonts w:eastAsia="Times New Roman"/>
          <w:b/>
          <w:spacing w:val="2"/>
          <w:sz w:val="26"/>
          <w:szCs w:val="26"/>
          <w:lang w:eastAsia="ru-RU"/>
        </w:rPr>
      </w:pPr>
      <w:r w:rsidRPr="004A1EDE">
        <w:rPr>
          <w:rFonts w:eastAsia="Times New Roman"/>
          <w:b/>
          <w:spacing w:val="2"/>
          <w:sz w:val="26"/>
          <w:szCs w:val="26"/>
          <w:lang w:eastAsia="ru-RU"/>
        </w:rPr>
        <w:t>ПАСПОРТ</w:t>
      </w:r>
      <w:r w:rsidR="0040317A">
        <w:rPr>
          <w:rFonts w:eastAsia="Times New Roman"/>
          <w:b/>
          <w:spacing w:val="2"/>
          <w:sz w:val="26"/>
          <w:szCs w:val="26"/>
          <w:lang w:eastAsia="ru-RU"/>
        </w:rPr>
        <w:t xml:space="preserve"> </w:t>
      </w:r>
      <w:r w:rsidRPr="004A1EDE">
        <w:rPr>
          <w:rFonts w:eastAsia="Times New Roman"/>
          <w:b/>
          <w:spacing w:val="2"/>
          <w:sz w:val="26"/>
          <w:szCs w:val="26"/>
          <w:lang w:eastAsia="ru-RU"/>
        </w:rPr>
        <w:t xml:space="preserve">ПОДПРОГРАММЫ </w:t>
      </w:r>
    </w:p>
    <w:p w14:paraId="5AD3E858" w14:textId="499276D6" w:rsidR="004A1EDE" w:rsidRPr="004A1EDE" w:rsidRDefault="004A1EDE" w:rsidP="005115E3">
      <w:pPr>
        <w:shd w:val="clear" w:color="auto" w:fill="FFFFFF"/>
        <w:jc w:val="center"/>
        <w:textAlignment w:val="baseline"/>
        <w:rPr>
          <w:rFonts w:eastAsia="Times New Roman"/>
          <w:b/>
          <w:bCs/>
          <w:sz w:val="26"/>
          <w:szCs w:val="26"/>
          <w:lang w:eastAsia="ru-RU"/>
        </w:rPr>
      </w:pPr>
      <w:r w:rsidRPr="004A1EDE">
        <w:rPr>
          <w:rFonts w:eastAsia="Times New Roman"/>
          <w:b/>
          <w:sz w:val="26"/>
          <w:szCs w:val="26"/>
          <w:lang w:eastAsia="ru-RU"/>
        </w:rPr>
        <w:t xml:space="preserve"> </w:t>
      </w:r>
      <w:r w:rsidRPr="004A1EDE">
        <w:rPr>
          <w:rFonts w:eastAsia="Times New Roman"/>
          <w:b/>
          <w:bCs/>
          <w:sz w:val="26"/>
          <w:szCs w:val="26"/>
          <w:lang w:eastAsia="ru-RU"/>
        </w:rPr>
        <w:t>«СОХРАНЕНИЕ И РАЗВИТИЕ БИБЛИОТЕЧНОГО ДЕЛА</w:t>
      </w:r>
      <w:r w:rsidR="0040317A">
        <w:rPr>
          <w:rFonts w:eastAsia="Times New Roman"/>
          <w:b/>
          <w:bCs/>
          <w:sz w:val="26"/>
          <w:szCs w:val="26"/>
          <w:lang w:eastAsia="ru-RU"/>
        </w:rPr>
        <w:t xml:space="preserve"> </w:t>
      </w:r>
      <w:r w:rsidRPr="004A1EDE">
        <w:rPr>
          <w:rFonts w:eastAsia="Times New Roman"/>
          <w:b/>
          <w:bCs/>
          <w:sz w:val="26"/>
          <w:szCs w:val="26"/>
          <w:lang w:eastAsia="ru-RU"/>
        </w:rPr>
        <w:t>НА ТЕРРИТОРИИ ХАСАНСКОГО МУНИЦИПАЛЬНОГО ОКРУГА»</w:t>
      </w:r>
    </w:p>
    <w:p w14:paraId="0E855123" w14:textId="77777777" w:rsidR="004A1EDE" w:rsidRPr="004A1EDE" w:rsidRDefault="004A1EDE" w:rsidP="005115E3">
      <w:pPr>
        <w:shd w:val="clear" w:color="auto" w:fill="FFFFFF"/>
        <w:jc w:val="center"/>
        <w:textAlignment w:val="baseline"/>
        <w:rPr>
          <w:rFonts w:eastAsia="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486"/>
      </w:tblGrid>
      <w:tr w:rsidR="004A1EDE" w:rsidRPr="004A1EDE" w14:paraId="4A9FBAD1" w14:textId="77777777" w:rsidTr="0064203B">
        <w:tc>
          <w:tcPr>
            <w:tcW w:w="1854" w:type="pct"/>
            <w:tcBorders>
              <w:top w:val="single" w:sz="4" w:space="0" w:color="auto"/>
              <w:left w:val="single" w:sz="4" w:space="0" w:color="auto"/>
              <w:bottom w:val="single" w:sz="4" w:space="0" w:color="auto"/>
              <w:right w:val="single" w:sz="4" w:space="0" w:color="auto"/>
            </w:tcBorders>
            <w:hideMark/>
          </w:tcPr>
          <w:p w14:paraId="2B866509" w14:textId="4FE9845A" w:rsidR="004A1EDE" w:rsidRPr="004A1EDE" w:rsidRDefault="004A1EDE" w:rsidP="005115E3">
            <w:pPr>
              <w:autoSpaceDE w:val="0"/>
              <w:autoSpaceDN w:val="0"/>
              <w:adjustRightInd w:val="0"/>
              <w:rPr>
                <w:rFonts w:eastAsia="Times New Roman"/>
                <w:sz w:val="24"/>
                <w:szCs w:val="24"/>
                <w:lang w:eastAsia="ru-RU"/>
              </w:rPr>
            </w:pPr>
            <w:r w:rsidRPr="004A1EDE">
              <w:rPr>
                <w:rFonts w:eastAsia="Times New Roman"/>
                <w:bCs/>
                <w:sz w:val="24"/>
                <w:szCs w:val="24"/>
                <w:lang w:eastAsia="ru-RU"/>
              </w:rPr>
              <w:t>Наименование</w:t>
            </w:r>
            <w:r w:rsidR="00A33A4A">
              <w:rPr>
                <w:rFonts w:eastAsia="Times New Roman"/>
                <w:bCs/>
                <w:sz w:val="24"/>
                <w:szCs w:val="24"/>
                <w:lang w:eastAsia="ru-RU"/>
              </w:rPr>
              <w:t xml:space="preserve"> </w:t>
            </w:r>
            <w:r w:rsidRPr="004A1EDE">
              <w:rPr>
                <w:rFonts w:eastAsia="Times New Roman"/>
                <w:bCs/>
                <w:sz w:val="24"/>
                <w:szCs w:val="24"/>
                <w:lang w:eastAsia="ru-RU"/>
              </w:rPr>
              <w:t>подпрограммы</w:t>
            </w:r>
          </w:p>
        </w:tc>
        <w:tc>
          <w:tcPr>
            <w:tcW w:w="3146" w:type="pct"/>
            <w:tcBorders>
              <w:top w:val="single" w:sz="4" w:space="0" w:color="auto"/>
              <w:left w:val="single" w:sz="4" w:space="0" w:color="auto"/>
              <w:bottom w:val="single" w:sz="4" w:space="0" w:color="auto"/>
              <w:right w:val="single" w:sz="4" w:space="0" w:color="auto"/>
            </w:tcBorders>
            <w:hideMark/>
          </w:tcPr>
          <w:p w14:paraId="5DDEE262" w14:textId="7EECA84C" w:rsidR="004A1EDE" w:rsidRPr="004A1EDE" w:rsidRDefault="004A1EDE" w:rsidP="005115E3">
            <w:pPr>
              <w:autoSpaceDE w:val="0"/>
              <w:autoSpaceDN w:val="0"/>
              <w:adjustRightInd w:val="0"/>
              <w:rPr>
                <w:rFonts w:eastAsia="Times New Roman"/>
                <w:sz w:val="24"/>
                <w:szCs w:val="24"/>
                <w:lang w:eastAsia="ru-RU"/>
              </w:rPr>
            </w:pPr>
            <w:r w:rsidRPr="004A1EDE">
              <w:rPr>
                <w:rFonts w:eastAsia="Times New Roman"/>
                <w:bCs/>
                <w:sz w:val="24"/>
                <w:szCs w:val="24"/>
                <w:lang w:eastAsia="ru-RU"/>
              </w:rPr>
              <w:t>«Сохранение и развитие библиотечного дела на территории</w:t>
            </w:r>
            <w:r w:rsidR="00A33A4A">
              <w:rPr>
                <w:rFonts w:eastAsia="Times New Roman"/>
                <w:bCs/>
                <w:sz w:val="24"/>
                <w:szCs w:val="24"/>
                <w:lang w:eastAsia="ru-RU"/>
              </w:rPr>
              <w:t xml:space="preserve"> </w:t>
            </w:r>
            <w:r w:rsidRPr="004A1EDE">
              <w:rPr>
                <w:rFonts w:eastAsia="Times New Roman"/>
                <w:bCs/>
                <w:sz w:val="24"/>
                <w:szCs w:val="24"/>
                <w:lang w:eastAsia="ru-RU"/>
              </w:rPr>
              <w:t>Хасанского муниципального округа»</w:t>
            </w:r>
          </w:p>
        </w:tc>
      </w:tr>
      <w:tr w:rsidR="004A1EDE" w:rsidRPr="004A1EDE" w14:paraId="0A207426" w14:textId="77777777" w:rsidTr="0064203B">
        <w:tc>
          <w:tcPr>
            <w:tcW w:w="1854" w:type="pct"/>
            <w:tcBorders>
              <w:top w:val="single" w:sz="4" w:space="0" w:color="auto"/>
              <w:left w:val="single" w:sz="4" w:space="0" w:color="auto"/>
              <w:bottom w:val="single" w:sz="4" w:space="0" w:color="auto"/>
              <w:right w:val="single" w:sz="4" w:space="0" w:color="auto"/>
            </w:tcBorders>
            <w:hideMark/>
          </w:tcPr>
          <w:p w14:paraId="6CCECF5F" w14:textId="77777777" w:rsidR="004A1EDE" w:rsidRPr="004A1EDE" w:rsidRDefault="004A1EDE" w:rsidP="005115E3">
            <w:pPr>
              <w:autoSpaceDE w:val="0"/>
              <w:autoSpaceDN w:val="0"/>
              <w:adjustRightInd w:val="0"/>
              <w:rPr>
                <w:rFonts w:eastAsia="Times New Roman"/>
                <w:sz w:val="24"/>
                <w:szCs w:val="24"/>
                <w:lang w:eastAsia="ru-RU"/>
              </w:rPr>
            </w:pPr>
            <w:r w:rsidRPr="004A1EDE">
              <w:rPr>
                <w:rFonts w:eastAsia="Times New Roman"/>
                <w:bCs/>
                <w:sz w:val="24"/>
                <w:szCs w:val="24"/>
                <w:lang w:eastAsia="ru-RU"/>
              </w:rPr>
              <w:t>Ответственный исполнитель подпрограммы</w:t>
            </w:r>
          </w:p>
        </w:tc>
        <w:tc>
          <w:tcPr>
            <w:tcW w:w="3146" w:type="pct"/>
            <w:tcBorders>
              <w:top w:val="single" w:sz="4" w:space="0" w:color="auto"/>
              <w:left w:val="single" w:sz="4" w:space="0" w:color="auto"/>
              <w:bottom w:val="single" w:sz="4" w:space="0" w:color="auto"/>
              <w:right w:val="single" w:sz="4" w:space="0" w:color="auto"/>
            </w:tcBorders>
          </w:tcPr>
          <w:p w14:paraId="54F65B7C" w14:textId="4A16165C" w:rsidR="004A1EDE" w:rsidRPr="004A1EDE" w:rsidRDefault="004A1EDE" w:rsidP="005115E3">
            <w:pPr>
              <w:autoSpaceDE w:val="0"/>
              <w:autoSpaceDN w:val="0"/>
              <w:adjustRightInd w:val="0"/>
              <w:jc w:val="both"/>
              <w:rPr>
                <w:rFonts w:eastAsia="Times New Roman"/>
                <w:color w:val="000000"/>
                <w:sz w:val="24"/>
                <w:szCs w:val="24"/>
                <w:lang w:eastAsia="ru-RU"/>
              </w:rPr>
            </w:pPr>
            <w:r w:rsidRPr="004A1EDE">
              <w:rPr>
                <w:rFonts w:eastAsia="Times New Roman"/>
                <w:sz w:val="24"/>
                <w:szCs w:val="24"/>
                <w:lang w:eastAsia="ru-RU"/>
              </w:rPr>
              <w:t>Управление культуры, спорта, молодежной</w:t>
            </w:r>
            <w:r w:rsidR="00A33A4A">
              <w:rPr>
                <w:rFonts w:eastAsia="Times New Roman"/>
                <w:sz w:val="24"/>
                <w:szCs w:val="24"/>
                <w:lang w:eastAsia="ru-RU"/>
              </w:rPr>
              <w:t xml:space="preserve"> </w:t>
            </w:r>
            <w:r w:rsidRPr="004A1EDE">
              <w:rPr>
                <w:rFonts w:eastAsia="Times New Roman"/>
                <w:sz w:val="24"/>
                <w:szCs w:val="24"/>
                <w:lang w:eastAsia="ru-RU"/>
              </w:rPr>
              <w:t>и социальной политики администрации Хасанского муниципального округа</w:t>
            </w:r>
          </w:p>
        </w:tc>
      </w:tr>
      <w:tr w:rsidR="004A1EDE" w:rsidRPr="004A1EDE" w14:paraId="24814EAD" w14:textId="77777777" w:rsidTr="0064203B">
        <w:tc>
          <w:tcPr>
            <w:tcW w:w="1854" w:type="pct"/>
            <w:tcBorders>
              <w:top w:val="single" w:sz="4" w:space="0" w:color="auto"/>
              <w:left w:val="single" w:sz="4" w:space="0" w:color="auto"/>
              <w:bottom w:val="single" w:sz="4" w:space="0" w:color="auto"/>
              <w:right w:val="single" w:sz="4" w:space="0" w:color="auto"/>
            </w:tcBorders>
            <w:hideMark/>
          </w:tcPr>
          <w:p w14:paraId="1A148FF4" w14:textId="4CDBA9E1" w:rsidR="004A1EDE" w:rsidRPr="004A1EDE" w:rsidRDefault="004A1EDE" w:rsidP="005115E3">
            <w:pPr>
              <w:autoSpaceDE w:val="0"/>
              <w:autoSpaceDN w:val="0"/>
              <w:adjustRightInd w:val="0"/>
              <w:rPr>
                <w:rFonts w:eastAsia="Times New Roman"/>
                <w:sz w:val="24"/>
                <w:szCs w:val="24"/>
                <w:lang w:eastAsia="ru-RU"/>
              </w:rPr>
            </w:pPr>
            <w:r w:rsidRPr="004A1EDE">
              <w:rPr>
                <w:rFonts w:eastAsia="Times New Roman"/>
                <w:sz w:val="24"/>
                <w:szCs w:val="24"/>
                <w:lang w:eastAsia="ru-RU"/>
              </w:rPr>
              <w:t>Соисполнитель</w:t>
            </w:r>
            <w:r w:rsidR="00A33A4A">
              <w:rPr>
                <w:rFonts w:eastAsia="Times New Roman"/>
                <w:sz w:val="24"/>
                <w:szCs w:val="24"/>
                <w:lang w:eastAsia="ru-RU"/>
              </w:rPr>
              <w:t xml:space="preserve"> </w:t>
            </w:r>
            <w:r w:rsidRPr="004A1EDE">
              <w:rPr>
                <w:rFonts w:eastAsia="Times New Roman"/>
                <w:sz w:val="24"/>
                <w:szCs w:val="24"/>
                <w:lang w:eastAsia="ru-RU"/>
              </w:rPr>
              <w:t>подпрограммы</w:t>
            </w:r>
          </w:p>
        </w:tc>
        <w:tc>
          <w:tcPr>
            <w:tcW w:w="3146" w:type="pct"/>
            <w:tcBorders>
              <w:top w:val="single" w:sz="4" w:space="0" w:color="auto"/>
              <w:left w:val="single" w:sz="4" w:space="0" w:color="auto"/>
              <w:bottom w:val="single" w:sz="4" w:space="0" w:color="auto"/>
              <w:right w:val="single" w:sz="4" w:space="0" w:color="auto"/>
            </w:tcBorders>
          </w:tcPr>
          <w:p w14:paraId="21E33552" w14:textId="77777777" w:rsidR="004A1EDE" w:rsidRPr="004A1EDE" w:rsidRDefault="004A1EDE" w:rsidP="005115E3">
            <w:pPr>
              <w:autoSpaceDE w:val="0"/>
              <w:autoSpaceDN w:val="0"/>
              <w:adjustRightInd w:val="0"/>
              <w:jc w:val="both"/>
              <w:rPr>
                <w:rFonts w:eastAsia="Times New Roman"/>
                <w:sz w:val="24"/>
                <w:szCs w:val="24"/>
                <w:lang w:eastAsia="ru-RU"/>
              </w:rPr>
            </w:pPr>
            <w:r w:rsidRPr="004A1EDE">
              <w:rPr>
                <w:rFonts w:eastAsia="Times New Roman"/>
                <w:sz w:val="24"/>
                <w:szCs w:val="24"/>
                <w:lang w:eastAsia="ru-RU"/>
              </w:rPr>
              <w:t>Муниципальное бюджетное учреждение</w:t>
            </w:r>
            <w:r w:rsidRPr="004A1EDE">
              <w:rPr>
                <w:rFonts w:eastAsia="Times New Roman"/>
                <w:color w:val="000000"/>
                <w:sz w:val="24"/>
                <w:szCs w:val="24"/>
                <w:lang w:eastAsia="ru-RU"/>
              </w:rPr>
              <w:t xml:space="preserve"> «Централизованная библиотечная система» </w:t>
            </w:r>
            <w:r w:rsidRPr="004A1EDE">
              <w:rPr>
                <w:rFonts w:eastAsia="Times New Roman"/>
                <w:bCs/>
                <w:sz w:val="24"/>
                <w:szCs w:val="24"/>
                <w:lang w:eastAsia="ru-RU"/>
              </w:rPr>
              <w:t>Хасанского муниципального округа</w:t>
            </w:r>
            <w:r w:rsidRPr="004A1EDE">
              <w:rPr>
                <w:rFonts w:eastAsia="Calibri"/>
                <w:sz w:val="24"/>
                <w:szCs w:val="24"/>
                <w:lang w:eastAsia="ru-RU"/>
              </w:rPr>
              <w:t xml:space="preserve"> (далее - МБУ ЦБС)</w:t>
            </w:r>
          </w:p>
        </w:tc>
      </w:tr>
      <w:tr w:rsidR="004A1EDE" w:rsidRPr="004A1EDE" w14:paraId="59AD2F55" w14:textId="77777777" w:rsidTr="0064203B">
        <w:tc>
          <w:tcPr>
            <w:tcW w:w="1854" w:type="pct"/>
            <w:tcBorders>
              <w:top w:val="single" w:sz="4" w:space="0" w:color="auto"/>
              <w:left w:val="single" w:sz="4" w:space="0" w:color="auto"/>
              <w:bottom w:val="single" w:sz="4" w:space="0" w:color="auto"/>
              <w:right w:val="single" w:sz="4" w:space="0" w:color="auto"/>
            </w:tcBorders>
            <w:hideMark/>
          </w:tcPr>
          <w:p w14:paraId="0FB40C0E" w14:textId="023A61A3" w:rsidR="004A1EDE" w:rsidRPr="004A1EDE" w:rsidRDefault="004A1EDE" w:rsidP="005115E3">
            <w:pPr>
              <w:rPr>
                <w:rFonts w:eastAsia="Times New Roman"/>
                <w:sz w:val="24"/>
                <w:szCs w:val="24"/>
                <w:lang w:eastAsia="ru-RU"/>
              </w:rPr>
            </w:pPr>
            <w:r w:rsidRPr="004A1EDE">
              <w:rPr>
                <w:rFonts w:eastAsia="Times New Roman"/>
                <w:sz w:val="24"/>
                <w:szCs w:val="24"/>
                <w:lang w:eastAsia="ru-RU"/>
              </w:rPr>
              <w:t>Цели</w:t>
            </w:r>
            <w:r w:rsidR="00A33A4A">
              <w:rPr>
                <w:rFonts w:eastAsia="Times New Roman"/>
                <w:sz w:val="24"/>
                <w:szCs w:val="24"/>
                <w:lang w:eastAsia="ru-RU"/>
              </w:rPr>
              <w:t xml:space="preserve"> </w:t>
            </w:r>
            <w:r w:rsidRPr="004A1EDE">
              <w:rPr>
                <w:rFonts w:eastAsia="Times New Roman"/>
                <w:sz w:val="24"/>
                <w:szCs w:val="24"/>
                <w:lang w:eastAsia="ru-RU"/>
              </w:rPr>
              <w:t>подпрограммы</w:t>
            </w:r>
          </w:p>
        </w:tc>
        <w:tc>
          <w:tcPr>
            <w:tcW w:w="3146" w:type="pct"/>
            <w:tcBorders>
              <w:top w:val="single" w:sz="4" w:space="0" w:color="auto"/>
              <w:left w:val="single" w:sz="4" w:space="0" w:color="auto"/>
              <w:bottom w:val="single" w:sz="4" w:space="0" w:color="auto"/>
              <w:right w:val="single" w:sz="4" w:space="0" w:color="auto"/>
            </w:tcBorders>
            <w:hideMark/>
          </w:tcPr>
          <w:p w14:paraId="093F3A53" w14:textId="0A398983" w:rsidR="004A1EDE" w:rsidRPr="004A1EDE" w:rsidRDefault="004A1EDE" w:rsidP="005115E3">
            <w:pPr>
              <w:rPr>
                <w:rFonts w:eastAsia="Times New Roman"/>
                <w:sz w:val="24"/>
                <w:szCs w:val="24"/>
                <w:lang w:eastAsia="ru-RU"/>
              </w:rPr>
            </w:pPr>
            <w:r w:rsidRPr="004A1EDE">
              <w:rPr>
                <w:rFonts w:eastAsia="Times New Roman"/>
                <w:sz w:val="24"/>
                <w:szCs w:val="24"/>
                <w:lang w:eastAsia="ru-RU"/>
              </w:rPr>
              <w:t>обеспечение</w:t>
            </w:r>
            <w:r w:rsidR="00A33A4A">
              <w:rPr>
                <w:rFonts w:eastAsia="Times New Roman"/>
                <w:sz w:val="24"/>
                <w:szCs w:val="24"/>
                <w:lang w:eastAsia="ru-RU"/>
              </w:rPr>
              <w:t xml:space="preserve"> </w:t>
            </w:r>
            <w:r w:rsidRPr="004A1EDE">
              <w:rPr>
                <w:rFonts w:eastAsia="Times New Roman"/>
                <w:sz w:val="24"/>
                <w:szCs w:val="24"/>
                <w:lang w:eastAsia="ru-RU"/>
              </w:rPr>
              <w:t>равной</w:t>
            </w:r>
            <w:r w:rsidR="00A33A4A">
              <w:rPr>
                <w:rFonts w:eastAsia="Times New Roman"/>
                <w:sz w:val="24"/>
                <w:szCs w:val="24"/>
                <w:lang w:eastAsia="ru-RU"/>
              </w:rPr>
              <w:t xml:space="preserve"> </w:t>
            </w:r>
            <w:r w:rsidRPr="004A1EDE">
              <w:rPr>
                <w:rFonts w:eastAsia="Times New Roman"/>
                <w:sz w:val="24"/>
                <w:szCs w:val="24"/>
                <w:lang w:eastAsia="ru-RU"/>
              </w:rPr>
              <w:t>доступности</w:t>
            </w:r>
            <w:r w:rsidR="00A33A4A">
              <w:rPr>
                <w:rFonts w:eastAsia="Times New Roman"/>
                <w:sz w:val="24"/>
                <w:szCs w:val="24"/>
                <w:lang w:eastAsia="ru-RU"/>
              </w:rPr>
              <w:t xml:space="preserve"> </w:t>
            </w:r>
            <w:r w:rsidRPr="004A1EDE">
              <w:rPr>
                <w:rFonts w:eastAsia="Times New Roman"/>
                <w:sz w:val="24"/>
                <w:szCs w:val="24"/>
                <w:lang w:eastAsia="ru-RU"/>
              </w:rPr>
              <w:t>культурных</w:t>
            </w:r>
            <w:r w:rsidR="00A33A4A">
              <w:rPr>
                <w:rFonts w:eastAsia="Times New Roman"/>
                <w:sz w:val="24"/>
                <w:szCs w:val="24"/>
                <w:lang w:eastAsia="ru-RU"/>
              </w:rPr>
              <w:t xml:space="preserve"> </w:t>
            </w:r>
            <w:r w:rsidRPr="004A1EDE">
              <w:rPr>
                <w:rFonts w:eastAsia="Times New Roman"/>
                <w:sz w:val="24"/>
                <w:szCs w:val="24"/>
                <w:lang w:eastAsia="ru-RU"/>
              </w:rPr>
              <w:t>благ</w:t>
            </w:r>
            <w:r w:rsidR="00A33A4A">
              <w:rPr>
                <w:rFonts w:eastAsia="Times New Roman"/>
                <w:sz w:val="24"/>
                <w:szCs w:val="24"/>
                <w:lang w:eastAsia="ru-RU"/>
              </w:rPr>
              <w:t xml:space="preserve"> </w:t>
            </w:r>
            <w:r w:rsidRPr="004A1EDE">
              <w:rPr>
                <w:rFonts w:eastAsia="Times New Roman"/>
                <w:sz w:val="24"/>
                <w:szCs w:val="24"/>
                <w:lang w:eastAsia="ru-RU"/>
              </w:rPr>
              <w:t>для граждан</w:t>
            </w:r>
            <w:r w:rsidR="00A33A4A">
              <w:rPr>
                <w:rFonts w:eastAsia="Times New Roman"/>
                <w:sz w:val="24"/>
                <w:szCs w:val="24"/>
                <w:lang w:eastAsia="ru-RU"/>
              </w:rPr>
              <w:t xml:space="preserve"> </w:t>
            </w:r>
            <w:r w:rsidRPr="004A1EDE">
              <w:rPr>
                <w:rFonts w:eastAsia="Times New Roman"/>
                <w:sz w:val="24"/>
                <w:szCs w:val="24"/>
                <w:lang w:eastAsia="ru-RU"/>
              </w:rPr>
              <w:t>Хасанского</w:t>
            </w:r>
            <w:r w:rsidR="00A33A4A">
              <w:rPr>
                <w:rFonts w:eastAsia="Times New Roman"/>
                <w:sz w:val="24"/>
                <w:szCs w:val="24"/>
                <w:lang w:eastAsia="ru-RU"/>
              </w:rPr>
              <w:t xml:space="preserve"> </w:t>
            </w:r>
            <w:r w:rsidRPr="004A1EDE">
              <w:rPr>
                <w:rFonts w:eastAsia="Times New Roman"/>
                <w:sz w:val="24"/>
                <w:szCs w:val="24"/>
                <w:lang w:eastAsia="ru-RU"/>
              </w:rPr>
              <w:t>муниципального</w:t>
            </w:r>
            <w:r w:rsidR="00A33A4A">
              <w:rPr>
                <w:rFonts w:eastAsia="Times New Roman"/>
                <w:sz w:val="24"/>
                <w:szCs w:val="24"/>
                <w:lang w:eastAsia="ru-RU"/>
              </w:rPr>
              <w:t xml:space="preserve"> </w:t>
            </w:r>
            <w:r w:rsidRPr="004A1EDE">
              <w:rPr>
                <w:rFonts w:eastAsia="Times New Roman"/>
                <w:sz w:val="24"/>
                <w:szCs w:val="24"/>
                <w:lang w:eastAsia="ru-RU"/>
              </w:rPr>
              <w:t>округа</w:t>
            </w:r>
          </w:p>
        </w:tc>
      </w:tr>
      <w:tr w:rsidR="004A1EDE" w:rsidRPr="004A1EDE" w14:paraId="131DBEB7" w14:textId="77777777" w:rsidTr="0064203B">
        <w:tc>
          <w:tcPr>
            <w:tcW w:w="1854" w:type="pct"/>
            <w:tcBorders>
              <w:top w:val="single" w:sz="4" w:space="0" w:color="auto"/>
              <w:left w:val="single" w:sz="4" w:space="0" w:color="auto"/>
              <w:bottom w:val="single" w:sz="4" w:space="0" w:color="auto"/>
              <w:right w:val="single" w:sz="4" w:space="0" w:color="auto"/>
            </w:tcBorders>
            <w:hideMark/>
          </w:tcPr>
          <w:p w14:paraId="63FDBE06" w14:textId="77777777" w:rsidR="004A1EDE" w:rsidRPr="004A1EDE" w:rsidRDefault="004A1EDE" w:rsidP="005115E3">
            <w:pPr>
              <w:rPr>
                <w:rFonts w:eastAsia="Times New Roman"/>
                <w:sz w:val="24"/>
                <w:szCs w:val="24"/>
                <w:lang w:eastAsia="ru-RU"/>
              </w:rPr>
            </w:pPr>
            <w:r w:rsidRPr="004A1EDE">
              <w:rPr>
                <w:rFonts w:eastAsia="Times New Roman"/>
                <w:sz w:val="24"/>
                <w:szCs w:val="24"/>
                <w:lang w:eastAsia="ru-RU"/>
              </w:rPr>
              <w:t>Задачи подпрограммы</w:t>
            </w:r>
          </w:p>
        </w:tc>
        <w:tc>
          <w:tcPr>
            <w:tcW w:w="3146" w:type="pct"/>
            <w:tcBorders>
              <w:top w:val="single" w:sz="4" w:space="0" w:color="auto"/>
              <w:left w:val="single" w:sz="4" w:space="0" w:color="auto"/>
              <w:bottom w:val="single" w:sz="4" w:space="0" w:color="auto"/>
              <w:right w:val="single" w:sz="4" w:space="0" w:color="auto"/>
            </w:tcBorders>
            <w:hideMark/>
          </w:tcPr>
          <w:p w14:paraId="186FC679" w14:textId="7DD2155E" w:rsidR="004A1EDE" w:rsidRPr="004A1EDE" w:rsidRDefault="004A1EDE" w:rsidP="005115E3">
            <w:pPr>
              <w:rPr>
                <w:rFonts w:eastAsia="Times New Roman"/>
                <w:sz w:val="24"/>
                <w:szCs w:val="24"/>
                <w:lang w:eastAsia="ru-RU"/>
              </w:rPr>
            </w:pPr>
            <w:r w:rsidRPr="004A1EDE">
              <w:rPr>
                <w:rFonts w:eastAsia="Times New Roman"/>
                <w:sz w:val="24"/>
                <w:szCs w:val="24"/>
                <w:lang w:eastAsia="ru-RU"/>
              </w:rPr>
              <w:t>увеличение</w:t>
            </w:r>
            <w:r w:rsidR="00A33A4A">
              <w:rPr>
                <w:rFonts w:eastAsia="Times New Roman"/>
                <w:sz w:val="24"/>
                <w:szCs w:val="24"/>
                <w:lang w:eastAsia="ru-RU"/>
              </w:rPr>
              <w:t xml:space="preserve"> </w:t>
            </w:r>
            <w:r w:rsidRPr="004A1EDE">
              <w:rPr>
                <w:rFonts w:eastAsia="Times New Roman"/>
                <w:sz w:val="24"/>
                <w:szCs w:val="24"/>
                <w:lang w:eastAsia="ru-RU"/>
              </w:rPr>
              <w:t>числа</w:t>
            </w:r>
            <w:r w:rsidR="00A33A4A">
              <w:rPr>
                <w:rFonts w:eastAsia="Times New Roman"/>
                <w:sz w:val="24"/>
                <w:szCs w:val="24"/>
                <w:lang w:eastAsia="ru-RU"/>
              </w:rPr>
              <w:t xml:space="preserve"> </w:t>
            </w:r>
            <w:r w:rsidRPr="004A1EDE">
              <w:rPr>
                <w:rFonts w:eastAsia="Times New Roman"/>
                <w:sz w:val="24"/>
                <w:szCs w:val="24"/>
                <w:lang w:eastAsia="ru-RU"/>
              </w:rPr>
              <w:t>посещений</w:t>
            </w:r>
            <w:r w:rsidR="00A33A4A">
              <w:rPr>
                <w:rFonts w:eastAsia="Times New Roman"/>
                <w:sz w:val="24"/>
                <w:szCs w:val="24"/>
                <w:lang w:eastAsia="ru-RU"/>
              </w:rPr>
              <w:t xml:space="preserve"> </w:t>
            </w:r>
            <w:r w:rsidRPr="004A1EDE">
              <w:rPr>
                <w:rFonts w:eastAsia="Times New Roman"/>
                <w:sz w:val="24"/>
                <w:szCs w:val="24"/>
                <w:lang w:eastAsia="ru-RU"/>
              </w:rPr>
              <w:t>библиотек (в стационарных условиях, вне стационара, число обращений к библиотеке</w:t>
            </w:r>
            <w:r w:rsidR="00A33A4A">
              <w:rPr>
                <w:rFonts w:eastAsia="Times New Roman"/>
                <w:sz w:val="24"/>
                <w:szCs w:val="24"/>
                <w:lang w:eastAsia="ru-RU"/>
              </w:rPr>
              <w:t xml:space="preserve"> </w:t>
            </w:r>
            <w:r w:rsidRPr="004A1EDE">
              <w:rPr>
                <w:rFonts w:eastAsia="Times New Roman"/>
                <w:sz w:val="24"/>
                <w:szCs w:val="24"/>
                <w:lang w:eastAsia="ru-RU"/>
              </w:rPr>
              <w:t>удаленных</w:t>
            </w:r>
            <w:r w:rsidR="00A33A4A">
              <w:rPr>
                <w:rFonts w:eastAsia="Times New Roman"/>
                <w:sz w:val="24"/>
                <w:szCs w:val="24"/>
                <w:lang w:eastAsia="ru-RU"/>
              </w:rPr>
              <w:t xml:space="preserve"> </w:t>
            </w:r>
            <w:r w:rsidRPr="004A1EDE">
              <w:rPr>
                <w:rFonts w:eastAsia="Times New Roman"/>
                <w:sz w:val="24"/>
                <w:szCs w:val="24"/>
                <w:lang w:eastAsia="ru-RU"/>
              </w:rPr>
              <w:t>пользователей)</w:t>
            </w:r>
          </w:p>
        </w:tc>
      </w:tr>
      <w:tr w:rsidR="004A1EDE" w:rsidRPr="004A1EDE" w14:paraId="6F260824" w14:textId="77777777" w:rsidTr="0064203B">
        <w:tc>
          <w:tcPr>
            <w:tcW w:w="1854" w:type="pct"/>
            <w:tcBorders>
              <w:top w:val="single" w:sz="4" w:space="0" w:color="auto"/>
              <w:left w:val="single" w:sz="4" w:space="0" w:color="auto"/>
              <w:bottom w:val="single" w:sz="4" w:space="0" w:color="auto"/>
              <w:right w:val="single" w:sz="4" w:space="0" w:color="auto"/>
            </w:tcBorders>
            <w:hideMark/>
          </w:tcPr>
          <w:p w14:paraId="772A3324" w14:textId="77777777" w:rsidR="004A1EDE" w:rsidRPr="004A1EDE" w:rsidRDefault="004A1EDE" w:rsidP="005115E3">
            <w:pPr>
              <w:tabs>
                <w:tab w:val="left" w:pos="671"/>
              </w:tabs>
              <w:rPr>
                <w:rFonts w:eastAsia="Times New Roman"/>
                <w:sz w:val="24"/>
                <w:szCs w:val="24"/>
                <w:lang w:eastAsia="ru-RU"/>
              </w:rPr>
            </w:pPr>
            <w:r w:rsidRPr="004A1EDE">
              <w:rPr>
                <w:rFonts w:eastAsia="Times New Roman"/>
                <w:sz w:val="24"/>
                <w:szCs w:val="24"/>
                <w:lang w:eastAsia="ru-RU"/>
              </w:rPr>
              <w:t>Показатели (индикаторы) подпрограммы</w:t>
            </w:r>
          </w:p>
        </w:tc>
        <w:tc>
          <w:tcPr>
            <w:tcW w:w="3146" w:type="pct"/>
            <w:tcBorders>
              <w:top w:val="single" w:sz="4" w:space="0" w:color="auto"/>
              <w:left w:val="single" w:sz="4" w:space="0" w:color="auto"/>
              <w:bottom w:val="single" w:sz="4" w:space="0" w:color="auto"/>
              <w:right w:val="single" w:sz="4" w:space="0" w:color="auto"/>
            </w:tcBorders>
            <w:hideMark/>
          </w:tcPr>
          <w:p w14:paraId="28F8E2EB" w14:textId="77777777" w:rsidR="004A1EDE" w:rsidRPr="004A1EDE" w:rsidRDefault="004A1EDE" w:rsidP="005115E3">
            <w:pPr>
              <w:rPr>
                <w:rFonts w:eastAsia="Times New Roman"/>
                <w:sz w:val="24"/>
                <w:szCs w:val="24"/>
                <w:lang w:eastAsia="ru-RU"/>
              </w:rPr>
            </w:pPr>
            <w:r w:rsidRPr="004A1EDE">
              <w:rPr>
                <w:rFonts w:eastAsia="Times New Roman"/>
                <w:sz w:val="24"/>
                <w:szCs w:val="24"/>
                <w:lang w:eastAsia="ru-RU"/>
              </w:rPr>
              <w:t>посещения библиотек (в стационарных условиях, вне стационара, число обращений к библиотеке удаленных пользователей)</w:t>
            </w:r>
          </w:p>
        </w:tc>
      </w:tr>
      <w:tr w:rsidR="004A1EDE" w:rsidRPr="004A1EDE" w14:paraId="71B36480" w14:textId="77777777" w:rsidTr="0064203B">
        <w:tc>
          <w:tcPr>
            <w:tcW w:w="1854" w:type="pct"/>
            <w:tcBorders>
              <w:top w:val="single" w:sz="4" w:space="0" w:color="auto"/>
              <w:left w:val="single" w:sz="4" w:space="0" w:color="auto"/>
              <w:bottom w:val="single" w:sz="4" w:space="0" w:color="auto"/>
              <w:right w:val="single" w:sz="4" w:space="0" w:color="auto"/>
            </w:tcBorders>
            <w:hideMark/>
          </w:tcPr>
          <w:p w14:paraId="211344D1" w14:textId="77777777" w:rsidR="004A1EDE" w:rsidRPr="004A1EDE" w:rsidRDefault="004A1EDE" w:rsidP="005115E3">
            <w:pPr>
              <w:rPr>
                <w:rFonts w:eastAsia="Times New Roman"/>
                <w:sz w:val="24"/>
                <w:szCs w:val="24"/>
                <w:lang w:eastAsia="ru-RU"/>
              </w:rPr>
            </w:pPr>
            <w:r w:rsidRPr="004A1EDE">
              <w:rPr>
                <w:rFonts w:eastAsia="Times New Roman"/>
                <w:sz w:val="24"/>
                <w:szCs w:val="24"/>
                <w:lang w:eastAsia="ru-RU"/>
              </w:rPr>
              <w:t>Этапы и сроки реализации подпрограммы</w:t>
            </w:r>
          </w:p>
        </w:tc>
        <w:tc>
          <w:tcPr>
            <w:tcW w:w="3146" w:type="pct"/>
            <w:tcBorders>
              <w:top w:val="single" w:sz="4" w:space="0" w:color="auto"/>
              <w:left w:val="single" w:sz="4" w:space="0" w:color="auto"/>
              <w:bottom w:val="single" w:sz="4" w:space="0" w:color="auto"/>
              <w:right w:val="single" w:sz="4" w:space="0" w:color="auto"/>
            </w:tcBorders>
            <w:hideMark/>
          </w:tcPr>
          <w:p w14:paraId="7B43C397" w14:textId="08CB1C4F" w:rsidR="004A1EDE" w:rsidRPr="004A1EDE" w:rsidRDefault="004A1EDE" w:rsidP="005115E3">
            <w:pPr>
              <w:jc w:val="both"/>
              <w:rPr>
                <w:rFonts w:eastAsia="Times New Roman"/>
                <w:sz w:val="24"/>
                <w:szCs w:val="24"/>
                <w:lang w:eastAsia="ru-RU"/>
              </w:rPr>
            </w:pPr>
            <w:r w:rsidRPr="004A1EDE">
              <w:rPr>
                <w:rFonts w:eastAsia="Times New Roman"/>
                <w:sz w:val="24"/>
                <w:szCs w:val="24"/>
                <w:lang w:eastAsia="ru-RU"/>
              </w:rPr>
              <w:t>подпрограмма</w:t>
            </w:r>
            <w:r w:rsidR="00A33A4A">
              <w:rPr>
                <w:rFonts w:eastAsia="Times New Roman"/>
                <w:sz w:val="24"/>
                <w:szCs w:val="24"/>
                <w:lang w:eastAsia="ru-RU"/>
              </w:rPr>
              <w:t xml:space="preserve"> </w:t>
            </w:r>
            <w:r w:rsidRPr="004A1EDE">
              <w:rPr>
                <w:rFonts w:eastAsia="Times New Roman"/>
                <w:sz w:val="24"/>
                <w:szCs w:val="24"/>
                <w:lang w:eastAsia="ru-RU"/>
              </w:rPr>
              <w:t>реализуется в один этап в 2023-2027 годы</w:t>
            </w:r>
          </w:p>
        </w:tc>
      </w:tr>
      <w:tr w:rsidR="004A1EDE" w:rsidRPr="004A1EDE" w14:paraId="1E02E6FF" w14:textId="77777777" w:rsidTr="0064203B">
        <w:trPr>
          <w:trHeight w:val="987"/>
        </w:trPr>
        <w:tc>
          <w:tcPr>
            <w:tcW w:w="1854" w:type="pct"/>
            <w:tcBorders>
              <w:top w:val="single" w:sz="4" w:space="0" w:color="auto"/>
              <w:left w:val="single" w:sz="4" w:space="0" w:color="auto"/>
              <w:bottom w:val="single" w:sz="4" w:space="0" w:color="auto"/>
              <w:right w:val="single" w:sz="4" w:space="0" w:color="auto"/>
            </w:tcBorders>
            <w:hideMark/>
          </w:tcPr>
          <w:p w14:paraId="0A236B07" w14:textId="77777777" w:rsidR="004A1EDE" w:rsidRPr="004A1EDE" w:rsidRDefault="004A1EDE" w:rsidP="005115E3">
            <w:pPr>
              <w:rPr>
                <w:rFonts w:eastAsia="Calibri"/>
                <w:sz w:val="24"/>
                <w:szCs w:val="24"/>
                <w:lang w:eastAsia="ru-RU"/>
              </w:rPr>
            </w:pPr>
            <w:r w:rsidRPr="004A1EDE">
              <w:rPr>
                <w:rFonts w:eastAsia="Calibri"/>
                <w:sz w:val="24"/>
                <w:szCs w:val="24"/>
                <w:lang w:eastAsia="ru-RU"/>
              </w:rPr>
              <w:t>Объемы и источники бюджетных ассигнований подпрограммы</w:t>
            </w:r>
          </w:p>
          <w:p w14:paraId="0BCDAE02" w14:textId="77777777" w:rsidR="004A1EDE" w:rsidRPr="004A1EDE" w:rsidRDefault="004A1EDE" w:rsidP="005115E3">
            <w:pPr>
              <w:rPr>
                <w:rFonts w:eastAsia="Times New Roman"/>
                <w:sz w:val="24"/>
                <w:szCs w:val="24"/>
                <w:lang w:eastAsia="ru-RU"/>
              </w:rPr>
            </w:pPr>
            <w:r w:rsidRPr="004A1EDE">
              <w:rPr>
                <w:rFonts w:eastAsia="Calibri"/>
                <w:sz w:val="24"/>
                <w:szCs w:val="24"/>
                <w:lang w:eastAsia="ru-RU"/>
              </w:rPr>
              <w:t xml:space="preserve"> </w:t>
            </w:r>
          </w:p>
        </w:tc>
        <w:tc>
          <w:tcPr>
            <w:tcW w:w="3146" w:type="pct"/>
            <w:tcBorders>
              <w:top w:val="single" w:sz="4" w:space="0" w:color="auto"/>
              <w:left w:val="single" w:sz="4" w:space="0" w:color="auto"/>
              <w:bottom w:val="single" w:sz="4" w:space="0" w:color="auto"/>
              <w:right w:val="single" w:sz="4" w:space="0" w:color="auto"/>
            </w:tcBorders>
            <w:hideMark/>
          </w:tcPr>
          <w:p w14:paraId="6C993A9F" w14:textId="61F8A6BD" w:rsidR="004A1EDE" w:rsidRPr="004A1EDE" w:rsidRDefault="004A1EDE" w:rsidP="005115E3">
            <w:pPr>
              <w:widowControl w:val="0"/>
              <w:tabs>
                <w:tab w:val="left" w:pos="1440"/>
                <w:tab w:val="right" w:pos="9540"/>
              </w:tabs>
              <w:autoSpaceDE w:val="0"/>
              <w:autoSpaceDN w:val="0"/>
              <w:adjustRightInd w:val="0"/>
              <w:rPr>
                <w:rFonts w:eastAsia="Calibri"/>
                <w:sz w:val="24"/>
                <w:szCs w:val="24"/>
                <w:lang w:eastAsia="ru-RU"/>
              </w:rPr>
            </w:pPr>
            <w:r w:rsidRPr="004A1EDE">
              <w:rPr>
                <w:rFonts w:eastAsia="Calibri"/>
                <w:sz w:val="24"/>
                <w:szCs w:val="24"/>
                <w:lang w:eastAsia="ru-RU"/>
              </w:rPr>
              <w:t>общий</w:t>
            </w:r>
            <w:r w:rsidR="00A33A4A">
              <w:rPr>
                <w:rFonts w:eastAsia="Calibri"/>
                <w:sz w:val="24"/>
                <w:szCs w:val="24"/>
                <w:lang w:eastAsia="ru-RU"/>
              </w:rPr>
              <w:t xml:space="preserve"> </w:t>
            </w:r>
            <w:r w:rsidRPr="004A1EDE">
              <w:rPr>
                <w:rFonts w:eastAsia="Calibri"/>
                <w:sz w:val="24"/>
                <w:szCs w:val="24"/>
                <w:lang w:eastAsia="ru-RU"/>
              </w:rPr>
              <w:t>объем</w:t>
            </w:r>
            <w:r w:rsidR="00A33A4A">
              <w:rPr>
                <w:rFonts w:eastAsia="Calibri"/>
                <w:sz w:val="24"/>
                <w:szCs w:val="24"/>
                <w:lang w:eastAsia="ru-RU"/>
              </w:rPr>
              <w:t xml:space="preserve"> </w:t>
            </w:r>
            <w:r w:rsidRPr="004A1EDE">
              <w:rPr>
                <w:rFonts w:eastAsia="Calibri"/>
                <w:sz w:val="24"/>
                <w:szCs w:val="24"/>
                <w:lang w:eastAsia="ru-RU"/>
              </w:rPr>
              <w:t>финансирования</w:t>
            </w:r>
            <w:r w:rsidR="00A33A4A">
              <w:rPr>
                <w:rFonts w:eastAsia="Calibri"/>
                <w:sz w:val="24"/>
                <w:szCs w:val="24"/>
                <w:lang w:eastAsia="ru-RU"/>
              </w:rPr>
              <w:t xml:space="preserve"> </w:t>
            </w:r>
            <w:r w:rsidRPr="004A1EDE">
              <w:rPr>
                <w:rFonts w:eastAsia="Calibri"/>
                <w:sz w:val="24"/>
                <w:szCs w:val="24"/>
                <w:lang w:eastAsia="ru-RU"/>
              </w:rPr>
              <w:t xml:space="preserve">мероприятий </w:t>
            </w:r>
            <w:r w:rsidRPr="004A1EDE">
              <w:rPr>
                <w:rFonts w:eastAsia="Times New Roman"/>
                <w:sz w:val="24"/>
                <w:szCs w:val="24"/>
                <w:lang w:eastAsia="ru-RU"/>
              </w:rPr>
              <w:t>под</w:t>
            </w:r>
            <w:r w:rsidRPr="004A1EDE">
              <w:rPr>
                <w:rFonts w:eastAsia="Calibri"/>
                <w:sz w:val="24"/>
                <w:szCs w:val="24"/>
                <w:lang w:eastAsia="ru-RU"/>
              </w:rPr>
              <w:t>программы</w:t>
            </w:r>
            <w:r w:rsidR="00A33A4A">
              <w:rPr>
                <w:rFonts w:eastAsia="Calibri"/>
                <w:sz w:val="24"/>
                <w:szCs w:val="24"/>
                <w:lang w:eastAsia="ru-RU"/>
              </w:rPr>
              <w:t xml:space="preserve"> </w:t>
            </w:r>
            <w:r w:rsidRPr="004A1EDE">
              <w:rPr>
                <w:rFonts w:eastAsia="Calibri"/>
                <w:sz w:val="24"/>
                <w:szCs w:val="24"/>
                <w:lang w:eastAsia="ru-RU"/>
              </w:rPr>
              <w:t>составляет</w:t>
            </w:r>
            <w:r w:rsidR="00A33A4A">
              <w:rPr>
                <w:rFonts w:eastAsia="Calibri"/>
                <w:sz w:val="24"/>
                <w:szCs w:val="24"/>
                <w:lang w:eastAsia="ru-RU"/>
              </w:rPr>
              <w:t xml:space="preserve"> </w:t>
            </w:r>
            <w:r w:rsidRPr="004A1EDE">
              <w:rPr>
                <w:rFonts w:eastAsia="Calibri"/>
                <w:sz w:val="24"/>
                <w:szCs w:val="24"/>
                <w:lang w:eastAsia="ru-RU"/>
              </w:rPr>
              <w:t>141216,53 тыс.</w:t>
            </w:r>
            <w:r w:rsidR="00412BC2">
              <w:rPr>
                <w:rFonts w:eastAsia="Calibri"/>
                <w:sz w:val="24"/>
                <w:szCs w:val="24"/>
                <w:lang w:eastAsia="ru-RU"/>
              </w:rPr>
              <w:t xml:space="preserve"> </w:t>
            </w:r>
            <w:r w:rsidRPr="004A1EDE">
              <w:rPr>
                <w:rFonts w:eastAsia="Calibri"/>
                <w:sz w:val="24"/>
                <w:szCs w:val="24"/>
                <w:lang w:eastAsia="ru-RU"/>
              </w:rPr>
              <w:t>руб.,</w:t>
            </w:r>
            <w:r w:rsidR="00A33A4A">
              <w:rPr>
                <w:rFonts w:eastAsia="Calibri"/>
                <w:sz w:val="24"/>
                <w:szCs w:val="24"/>
                <w:lang w:eastAsia="ru-RU"/>
              </w:rPr>
              <w:t xml:space="preserve"> </w:t>
            </w:r>
            <w:r w:rsidRPr="004A1EDE">
              <w:rPr>
                <w:rFonts w:eastAsia="Calibri"/>
                <w:sz w:val="24"/>
                <w:szCs w:val="24"/>
                <w:lang w:eastAsia="ru-RU"/>
              </w:rPr>
              <w:t>в т.ч.:</w:t>
            </w:r>
          </w:p>
          <w:p w14:paraId="4D6AD2EF" w14:textId="6FD9DED0" w:rsidR="004A1EDE" w:rsidRPr="004A1EDE" w:rsidRDefault="004A1EDE" w:rsidP="005115E3">
            <w:pPr>
              <w:widowControl w:val="0"/>
              <w:tabs>
                <w:tab w:val="left" w:pos="1440"/>
                <w:tab w:val="right" w:pos="9540"/>
              </w:tabs>
              <w:autoSpaceDE w:val="0"/>
              <w:autoSpaceDN w:val="0"/>
              <w:adjustRightInd w:val="0"/>
              <w:rPr>
                <w:rFonts w:eastAsia="Calibri"/>
                <w:sz w:val="24"/>
                <w:szCs w:val="24"/>
                <w:lang w:eastAsia="ru-RU"/>
              </w:rPr>
            </w:pPr>
            <w:r w:rsidRPr="004A1EDE">
              <w:rPr>
                <w:rFonts w:eastAsia="Calibri"/>
                <w:sz w:val="24"/>
                <w:szCs w:val="24"/>
                <w:lang w:eastAsia="ru-RU"/>
              </w:rPr>
              <w:t xml:space="preserve">За счет средств бюджета Хасанского муниципального </w:t>
            </w:r>
            <w:r w:rsidR="00A33A4A" w:rsidRPr="004A1EDE">
              <w:rPr>
                <w:rFonts w:eastAsia="Calibri"/>
                <w:sz w:val="24"/>
                <w:szCs w:val="24"/>
                <w:lang w:eastAsia="ru-RU"/>
              </w:rPr>
              <w:t>округа</w:t>
            </w:r>
            <w:r w:rsidR="00A33A4A">
              <w:rPr>
                <w:rFonts w:eastAsia="Calibri"/>
                <w:sz w:val="24"/>
                <w:szCs w:val="24"/>
                <w:lang w:eastAsia="ru-RU"/>
              </w:rPr>
              <w:t xml:space="preserve"> </w:t>
            </w:r>
            <w:r w:rsidR="00A33A4A" w:rsidRPr="004A1EDE">
              <w:rPr>
                <w:rFonts w:eastAsia="Calibri"/>
                <w:sz w:val="24"/>
                <w:szCs w:val="24"/>
                <w:lang w:eastAsia="ru-RU"/>
              </w:rPr>
              <w:t>139234</w:t>
            </w:r>
            <w:r w:rsidRPr="004A1EDE">
              <w:rPr>
                <w:rFonts w:eastAsia="Calibri"/>
                <w:sz w:val="24"/>
                <w:szCs w:val="24"/>
                <w:lang w:eastAsia="ru-RU"/>
              </w:rPr>
              <w:t>,77 тыс.</w:t>
            </w:r>
            <w:r w:rsidR="00412BC2">
              <w:rPr>
                <w:rFonts w:eastAsia="Calibri"/>
                <w:sz w:val="24"/>
                <w:szCs w:val="24"/>
                <w:lang w:eastAsia="ru-RU"/>
              </w:rPr>
              <w:t xml:space="preserve"> </w:t>
            </w:r>
            <w:r w:rsidRPr="004A1EDE">
              <w:rPr>
                <w:rFonts w:eastAsia="Calibri"/>
                <w:sz w:val="24"/>
                <w:szCs w:val="24"/>
                <w:lang w:eastAsia="ru-RU"/>
              </w:rPr>
              <w:t>ру</w:t>
            </w:r>
            <w:r w:rsidRPr="004A1EDE">
              <w:rPr>
                <w:rFonts w:eastAsia="Times New Roman"/>
                <w:sz w:val="24"/>
                <w:szCs w:val="24"/>
                <w:lang w:eastAsia="ru-RU"/>
              </w:rPr>
              <w:t>б</w:t>
            </w:r>
            <w:r w:rsidR="00412BC2">
              <w:rPr>
                <w:rFonts w:eastAsia="Times New Roman"/>
                <w:sz w:val="24"/>
                <w:szCs w:val="24"/>
                <w:lang w:eastAsia="ru-RU"/>
              </w:rPr>
              <w:t>.</w:t>
            </w:r>
            <w:r w:rsidRPr="004A1EDE">
              <w:rPr>
                <w:rFonts w:eastAsia="Times New Roman"/>
                <w:sz w:val="24"/>
                <w:szCs w:val="24"/>
                <w:lang w:eastAsia="ru-RU"/>
              </w:rPr>
              <w:t>:</w:t>
            </w:r>
          </w:p>
          <w:p w14:paraId="162AE754"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2023 год – 20507,16 тыс. руб.;</w:t>
            </w:r>
          </w:p>
          <w:p w14:paraId="06F94674"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 xml:space="preserve">2024 год – 26376,27 тыс. руб.; </w:t>
            </w:r>
          </w:p>
          <w:p w14:paraId="241087D0"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 xml:space="preserve">2025 год – 34019,30 тыс. руб.; </w:t>
            </w:r>
          </w:p>
          <w:p w14:paraId="29370ED4"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2026 год – 28878,87 тыс. руб.;</w:t>
            </w:r>
          </w:p>
          <w:p w14:paraId="4040B3CE"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2027 год – 29453,17 тыс. руб.</w:t>
            </w:r>
          </w:p>
          <w:p w14:paraId="0D3EC90B" w14:textId="1445CF98" w:rsidR="004A1EDE" w:rsidRPr="004A1EDE" w:rsidRDefault="004A1EDE" w:rsidP="005115E3">
            <w:pPr>
              <w:shd w:val="clear" w:color="auto" w:fill="FFFFFF"/>
              <w:autoSpaceDE w:val="0"/>
              <w:autoSpaceDN w:val="0"/>
              <w:adjustRightInd w:val="0"/>
              <w:ind w:right="-108"/>
              <w:textAlignment w:val="baseline"/>
              <w:rPr>
                <w:rFonts w:eastAsia="Times New Roman"/>
                <w:bCs/>
                <w:sz w:val="24"/>
                <w:szCs w:val="24"/>
                <w:lang w:eastAsia="ru-RU"/>
              </w:rPr>
            </w:pPr>
            <w:r w:rsidRPr="004A1EDE">
              <w:rPr>
                <w:rFonts w:eastAsia="Times New Roman"/>
                <w:bCs/>
                <w:sz w:val="24"/>
                <w:szCs w:val="24"/>
                <w:lang w:eastAsia="ru-RU"/>
              </w:rPr>
              <w:t>За</w:t>
            </w:r>
            <w:r w:rsidR="00A33A4A">
              <w:rPr>
                <w:rFonts w:eastAsia="Times New Roman"/>
                <w:bCs/>
                <w:sz w:val="24"/>
                <w:szCs w:val="24"/>
                <w:lang w:eastAsia="ru-RU"/>
              </w:rPr>
              <w:t xml:space="preserve"> </w:t>
            </w:r>
            <w:r w:rsidRPr="004A1EDE">
              <w:rPr>
                <w:rFonts w:eastAsia="Times New Roman"/>
                <w:bCs/>
                <w:sz w:val="24"/>
                <w:szCs w:val="24"/>
                <w:lang w:eastAsia="ru-RU"/>
              </w:rPr>
              <w:t>счет средств краевого бюджета 1022,72 тыс.</w:t>
            </w:r>
            <w:r w:rsidR="00412BC2">
              <w:rPr>
                <w:rFonts w:eastAsia="Times New Roman"/>
                <w:bCs/>
                <w:sz w:val="24"/>
                <w:szCs w:val="24"/>
                <w:lang w:eastAsia="ru-RU"/>
              </w:rPr>
              <w:t xml:space="preserve"> </w:t>
            </w:r>
            <w:r w:rsidRPr="004A1EDE">
              <w:rPr>
                <w:rFonts w:eastAsia="Times New Roman"/>
                <w:bCs/>
                <w:sz w:val="24"/>
                <w:szCs w:val="24"/>
                <w:lang w:eastAsia="ru-RU"/>
              </w:rPr>
              <w:t>руб</w:t>
            </w:r>
            <w:r w:rsidR="00412BC2">
              <w:rPr>
                <w:rFonts w:eastAsia="Times New Roman"/>
                <w:bCs/>
                <w:sz w:val="24"/>
                <w:szCs w:val="24"/>
                <w:lang w:eastAsia="ru-RU"/>
              </w:rPr>
              <w:t>.</w:t>
            </w:r>
            <w:r w:rsidRPr="004A1EDE">
              <w:rPr>
                <w:rFonts w:eastAsia="Times New Roman"/>
                <w:bCs/>
                <w:sz w:val="24"/>
                <w:szCs w:val="24"/>
                <w:lang w:eastAsia="ru-RU"/>
              </w:rPr>
              <w:t>:</w:t>
            </w:r>
          </w:p>
          <w:p w14:paraId="3CB3715B" w14:textId="6FA183F2"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2023 год – 350,68 тыс.</w:t>
            </w:r>
            <w:r w:rsidR="00412BC2">
              <w:rPr>
                <w:rFonts w:eastAsia="Times New Roman"/>
                <w:bCs/>
                <w:sz w:val="24"/>
                <w:szCs w:val="24"/>
                <w:lang w:eastAsia="ru-RU"/>
              </w:rPr>
              <w:t xml:space="preserve"> </w:t>
            </w:r>
            <w:r w:rsidRPr="004A1EDE">
              <w:rPr>
                <w:rFonts w:eastAsia="Times New Roman"/>
                <w:bCs/>
                <w:sz w:val="24"/>
                <w:szCs w:val="24"/>
                <w:lang w:eastAsia="ru-RU"/>
              </w:rPr>
              <w:t>руб.;</w:t>
            </w:r>
          </w:p>
          <w:p w14:paraId="4B10790A" w14:textId="224FBB59"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2024 год – 168,01 тыс.</w:t>
            </w:r>
            <w:r w:rsidR="00412BC2">
              <w:rPr>
                <w:rFonts w:eastAsia="Times New Roman"/>
                <w:bCs/>
                <w:sz w:val="24"/>
                <w:szCs w:val="24"/>
                <w:lang w:eastAsia="ru-RU"/>
              </w:rPr>
              <w:t xml:space="preserve"> </w:t>
            </w:r>
            <w:r w:rsidRPr="004A1EDE">
              <w:rPr>
                <w:rFonts w:eastAsia="Times New Roman"/>
                <w:bCs/>
                <w:sz w:val="24"/>
                <w:szCs w:val="24"/>
                <w:lang w:eastAsia="ru-RU"/>
              </w:rPr>
              <w:t>руб.;</w:t>
            </w:r>
          </w:p>
          <w:p w14:paraId="52004B53" w14:textId="67D3167A"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2025 год – 168,01 тыс.</w:t>
            </w:r>
            <w:r w:rsidR="00412BC2">
              <w:rPr>
                <w:rFonts w:eastAsia="Times New Roman"/>
                <w:bCs/>
                <w:sz w:val="24"/>
                <w:szCs w:val="24"/>
                <w:lang w:eastAsia="ru-RU"/>
              </w:rPr>
              <w:t xml:space="preserve"> </w:t>
            </w:r>
            <w:r w:rsidRPr="004A1EDE">
              <w:rPr>
                <w:rFonts w:eastAsia="Times New Roman"/>
                <w:bCs/>
                <w:sz w:val="24"/>
                <w:szCs w:val="24"/>
                <w:lang w:eastAsia="ru-RU"/>
              </w:rPr>
              <w:t>руб.;</w:t>
            </w:r>
          </w:p>
          <w:p w14:paraId="70568F0F"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2026 год – 168,01 тыс. руб.;</w:t>
            </w:r>
          </w:p>
          <w:p w14:paraId="43BB1F78"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2027 год – 168,01 тыс. руб.</w:t>
            </w:r>
          </w:p>
          <w:p w14:paraId="7CB32385" w14:textId="5E87871A" w:rsidR="004A1EDE" w:rsidRPr="004A1EDE" w:rsidRDefault="004A1EDE" w:rsidP="005115E3">
            <w:pPr>
              <w:shd w:val="clear" w:color="auto" w:fill="FFFFFF"/>
              <w:autoSpaceDE w:val="0"/>
              <w:autoSpaceDN w:val="0"/>
              <w:adjustRightInd w:val="0"/>
              <w:textAlignment w:val="baseline"/>
              <w:rPr>
                <w:rFonts w:eastAsia="Times New Roman"/>
                <w:sz w:val="24"/>
                <w:szCs w:val="24"/>
                <w:lang w:eastAsia="ru-RU"/>
              </w:rPr>
            </w:pPr>
            <w:r w:rsidRPr="004A1EDE">
              <w:rPr>
                <w:rFonts w:eastAsia="Times New Roman"/>
                <w:sz w:val="24"/>
                <w:szCs w:val="24"/>
                <w:lang w:eastAsia="ru-RU"/>
              </w:rPr>
              <w:t>За</w:t>
            </w:r>
            <w:r w:rsidR="00A33A4A">
              <w:rPr>
                <w:rFonts w:eastAsia="Times New Roman"/>
                <w:sz w:val="24"/>
                <w:szCs w:val="24"/>
                <w:lang w:eastAsia="ru-RU"/>
              </w:rPr>
              <w:t xml:space="preserve"> </w:t>
            </w:r>
            <w:r w:rsidRPr="004A1EDE">
              <w:rPr>
                <w:rFonts w:eastAsia="Times New Roman"/>
                <w:sz w:val="24"/>
                <w:szCs w:val="24"/>
                <w:lang w:eastAsia="ru-RU"/>
              </w:rPr>
              <w:t>счет</w:t>
            </w:r>
            <w:r w:rsidR="00A33A4A">
              <w:rPr>
                <w:rFonts w:eastAsia="Times New Roman"/>
                <w:sz w:val="24"/>
                <w:szCs w:val="24"/>
                <w:lang w:eastAsia="ru-RU"/>
              </w:rPr>
              <w:t xml:space="preserve"> </w:t>
            </w:r>
            <w:r w:rsidRPr="004A1EDE">
              <w:rPr>
                <w:rFonts w:eastAsia="Times New Roman"/>
                <w:sz w:val="24"/>
                <w:szCs w:val="24"/>
                <w:lang w:eastAsia="ru-RU"/>
              </w:rPr>
              <w:t>средств</w:t>
            </w:r>
            <w:r w:rsidR="00A33A4A">
              <w:rPr>
                <w:rFonts w:eastAsia="Times New Roman"/>
                <w:sz w:val="24"/>
                <w:szCs w:val="24"/>
                <w:lang w:eastAsia="ru-RU"/>
              </w:rPr>
              <w:t xml:space="preserve"> </w:t>
            </w:r>
            <w:r w:rsidRPr="004A1EDE">
              <w:rPr>
                <w:rFonts w:eastAsia="Times New Roman"/>
                <w:sz w:val="24"/>
                <w:szCs w:val="24"/>
                <w:lang w:eastAsia="ru-RU"/>
              </w:rPr>
              <w:t>федерального</w:t>
            </w:r>
            <w:r w:rsidR="00A33A4A">
              <w:rPr>
                <w:rFonts w:eastAsia="Times New Roman"/>
                <w:sz w:val="24"/>
                <w:szCs w:val="24"/>
                <w:lang w:eastAsia="ru-RU"/>
              </w:rPr>
              <w:t xml:space="preserve"> </w:t>
            </w:r>
            <w:r w:rsidR="00A33A4A" w:rsidRPr="004A1EDE">
              <w:rPr>
                <w:rFonts w:eastAsia="Times New Roman"/>
                <w:sz w:val="24"/>
                <w:szCs w:val="24"/>
                <w:lang w:eastAsia="ru-RU"/>
              </w:rPr>
              <w:t>бюджета</w:t>
            </w:r>
            <w:r w:rsidR="00A33A4A">
              <w:rPr>
                <w:rFonts w:eastAsia="Times New Roman"/>
                <w:sz w:val="24"/>
                <w:szCs w:val="24"/>
                <w:lang w:eastAsia="ru-RU"/>
              </w:rPr>
              <w:t xml:space="preserve"> </w:t>
            </w:r>
            <w:r w:rsidR="00A33A4A" w:rsidRPr="004A1EDE">
              <w:rPr>
                <w:rFonts w:eastAsia="Times New Roman"/>
                <w:sz w:val="24"/>
                <w:szCs w:val="24"/>
                <w:lang w:eastAsia="ru-RU"/>
              </w:rPr>
              <w:t>959</w:t>
            </w:r>
            <w:r w:rsidRPr="004A1EDE">
              <w:rPr>
                <w:rFonts w:eastAsia="Times New Roman"/>
                <w:sz w:val="24"/>
                <w:szCs w:val="24"/>
                <w:lang w:eastAsia="ru-RU"/>
              </w:rPr>
              <w:t>,04 тыс.</w:t>
            </w:r>
            <w:r w:rsidR="00412BC2">
              <w:rPr>
                <w:rFonts w:eastAsia="Times New Roman"/>
                <w:sz w:val="24"/>
                <w:szCs w:val="24"/>
                <w:lang w:eastAsia="ru-RU"/>
              </w:rPr>
              <w:t xml:space="preserve"> </w:t>
            </w:r>
            <w:r w:rsidRPr="004A1EDE">
              <w:rPr>
                <w:rFonts w:eastAsia="Times New Roman"/>
                <w:sz w:val="24"/>
                <w:szCs w:val="24"/>
                <w:lang w:eastAsia="ru-RU"/>
              </w:rPr>
              <w:t>руб.:</w:t>
            </w:r>
          </w:p>
          <w:p w14:paraId="7F6698DA" w14:textId="1056DFF1"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2023 год – 959,04 тыс.</w:t>
            </w:r>
            <w:r w:rsidR="00412BC2">
              <w:rPr>
                <w:rFonts w:eastAsia="Times New Roman"/>
                <w:bCs/>
                <w:sz w:val="24"/>
                <w:szCs w:val="24"/>
                <w:lang w:eastAsia="ru-RU"/>
              </w:rPr>
              <w:t xml:space="preserve"> </w:t>
            </w:r>
            <w:r w:rsidRPr="004A1EDE">
              <w:rPr>
                <w:rFonts w:eastAsia="Times New Roman"/>
                <w:bCs/>
                <w:sz w:val="24"/>
                <w:szCs w:val="24"/>
                <w:lang w:eastAsia="ru-RU"/>
              </w:rPr>
              <w:t>руб.</w:t>
            </w:r>
          </w:p>
        </w:tc>
      </w:tr>
      <w:tr w:rsidR="004A1EDE" w:rsidRPr="004A1EDE" w14:paraId="6F8AD05D" w14:textId="77777777" w:rsidTr="0064203B">
        <w:tc>
          <w:tcPr>
            <w:tcW w:w="1854" w:type="pct"/>
            <w:tcBorders>
              <w:top w:val="single" w:sz="4" w:space="0" w:color="auto"/>
              <w:left w:val="single" w:sz="4" w:space="0" w:color="auto"/>
              <w:bottom w:val="single" w:sz="4" w:space="0" w:color="auto"/>
              <w:right w:val="single" w:sz="4" w:space="0" w:color="auto"/>
            </w:tcBorders>
          </w:tcPr>
          <w:p w14:paraId="70648B97" w14:textId="77777777" w:rsidR="004A1EDE" w:rsidRPr="004A1EDE" w:rsidRDefault="004A1EDE" w:rsidP="005115E3">
            <w:pPr>
              <w:rPr>
                <w:rFonts w:eastAsia="Calibri"/>
                <w:sz w:val="24"/>
                <w:szCs w:val="24"/>
                <w:lang w:eastAsia="ru-RU"/>
              </w:rPr>
            </w:pPr>
            <w:r w:rsidRPr="004A1EDE">
              <w:rPr>
                <w:rFonts w:eastAsia="Calibri"/>
                <w:sz w:val="24"/>
                <w:szCs w:val="24"/>
                <w:lang w:eastAsia="ru-RU"/>
              </w:rPr>
              <w:t>Ожидаемые результаты реализации подпрограммы</w:t>
            </w:r>
          </w:p>
        </w:tc>
        <w:tc>
          <w:tcPr>
            <w:tcW w:w="3146" w:type="pct"/>
            <w:tcBorders>
              <w:top w:val="single" w:sz="4" w:space="0" w:color="auto"/>
              <w:left w:val="single" w:sz="4" w:space="0" w:color="auto"/>
              <w:bottom w:val="single" w:sz="4" w:space="0" w:color="auto"/>
              <w:right w:val="single" w:sz="4" w:space="0" w:color="auto"/>
            </w:tcBorders>
          </w:tcPr>
          <w:p w14:paraId="5C4C2095" w14:textId="3B86FDB9" w:rsidR="004A1EDE" w:rsidRPr="004A1EDE" w:rsidRDefault="0040317A" w:rsidP="005115E3">
            <w:pPr>
              <w:widowControl w:val="0"/>
              <w:tabs>
                <w:tab w:val="left" w:pos="1440"/>
                <w:tab w:val="right" w:pos="9540"/>
              </w:tabs>
              <w:autoSpaceDE w:val="0"/>
              <w:autoSpaceDN w:val="0"/>
              <w:adjustRightInd w:val="0"/>
              <w:jc w:val="both"/>
              <w:rPr>
                <w:rFonts w:eastAsia="Calibri"/>
                <w:sz w:val="24"/>
                <w:szCs w:val="24"/>
                <w:lang w:eastAsia="ru-RU"/>
              </w:rPr>
            </w:pPr>
            <w:r w:rsidRPr="004A1EDE">
              <w:rPr>
                <w:rFonts w:eastAsia="Times New Roman"/>
                <w:sz w:val="24"/>
                <w:szCs w:val="24"/>
                <w:lang w:eastAsia="ru-RU"/>
              </w:rPr>
              <w:t>увеличение числа посещений МБУ ЦБС к 2027 году до 205253</w:t>
            </w:r>
            <w:r w:rsidR="004A1EDE" w:rsidRPr="004A1EDE">
              <w:rPr>
                <w:rFonts w:eastAsia="Times New Roman"/>
                <w:sz w:val="24"/>
                <w:szCs w:val="24"/>
                <w:lang w:eastAsia="ru-RU"/>
              </w:rPr>
              <w:t xml:space="preserve"> человек</w:t>
            </w:r>
          </w:p>
        </w:tc>
      </w:tr>
    </w:tbl>
    <w:p w14:paraId="7AD93920" w14:textId="32BD1136" w:rsidR="0064203B" w:rsidRPr="0064203B" w:rsidRDefault="0064203B" w:rsidP="0064203B">
      <w:pPr>
        <w:ind w:left="5670"/>
        <w:rPr>
          <w:rFonts w:eastAsia="Times New Roman"/>
          <w:sz w:val="26"/>
          <w:szCs w:val="26"/>
          <w:lang w:eastAsia="ru-RU"/>
        </w:rPr>
      </w:pPr>
      <w:r w:rsidRPr="0064203B">
        <w:rPr>
          <w:rFonts w:eastAsia="Times New Roman"/>
          <w:sz w:val="26"/>
          <w:szCs w:val="26"/>
          <w:lang w:eastAsia="ru-RU"/>
        </w:rPr>
        <w:lastRenderedPageBreak/>
        <w:t>Приложение</w:t>
      </w:r>
      <w:r>
        <w:rPr>
          <w:rFonts w:eastAsia="Times New Roman"/>
          <w:sz w:val="26"/>
          <w:szCs w:val="26"/>
          <w:lang w:eastAsia="ru-RU"/>
        </w:rPr>
        <w:t xml:space="preserve"> </w:t>
      </w:r>
      <w:r w:rsidRPr="0064203B">
        <w:rPr>
          <w:rFonts w:eastAsia="Times New Roman"/>
          <w:sz w:val="26"/>
          <w:szCs w:val="26"/>
          <w:lang w:eastAsia="ru-RU"/>
        </w:rPr>
        <w:t>№</w:t>
      </w:r>
      <w:r>
        <w:rPr>
          <w:rFonts w:eastAsia="Times New Roman"/>
          <w:sz w:val="26"/>
          <w:szCs w:val="26"/>
          <w:lang w:eastAsia="ru-RU"/>
        </w:rPr>
        <w:t xml:space="preserve"> </w:t>
      </w:r>
      <w:r w:rsidRPr="0064203B">
        <w:rPr>
          <w:rFonts w:eastAsia="Times New Roman"/>
          <w:sz w:val="26"/>
          <w:szCs w:val="26"/>
          <w:lang w:eastAsia="ru-RU"/>
        </w:rPr>
        <w:t>6</w:t>
      </w:r>
    </w:p>
    <w:p w14:paraId="7A716879" w14:textId="2E609B97" w:rsidR="0064203B" w:rsidRPr="0064203B" w:rsidRDefault="0064203B" w:rsidP="0064203B">
      <w:pPr>
        <w:ind w:left="5670"/>
        <w:rPr>
          <w:rFonts w:eastAsia="Times New Roman"/>
          <w:sz w:val="26"/>
          <w:szCs w:val="26"/>
          <w:lang w:eastAsia="ru-RU"/>
        </w:rPr>
      </w:pPr>
      <w:r w:rsidRPr="0064203B">
        <w:rPr>
          <w:rFonts w:eastAsia="Times New Roman"/>
          <w:sz w:val="26"/>
          <w:szCs w:val="26"/>
          <w:lang w:eastAsia="ru-RU"/>
        </w:rPr>
        <w:t>к постановлению администрации</w:t>
      </w:r>
      <w:r>
        <w:rPr>
          <w:rFonts w:eastAsia="Times New Roman"/>
          <w:sz w:val="26"/>
          <w:szCs w:val="26"/>
          <w:lang w:eastAsia="ru-RU"/>
        </w:rPr>
        <w:t xml:space="preserve">                                               </w:t>
      </w:r>
    </w:p>
    <w:p w14:paraId="6BC1E0DE" w14:textId="5267AC01" w:rsidR="0064203B" w:rsidRPr="0064203B" w:rsidRDefault="0064203B" w:rsidP="0064203B">
      <w:pPr>
        <w:ind w:left="5670"/>
        <w:rPr>
          <w:rFonts w:eastAsia="Times New Roman"/>
          <w:sz w:val="26"/>
          <w:szCs w:val="26"/>
          <w:lang w:eastAsia="ru-RU"/>
        </w:rPr>
      </w:pPr>
      <w:r w:rsidRPr="0064203B">
        <w:rPr>
          <w:rFonts w:eastAsia="Times New Roman"/>
          <w:sz w:val="26"/>
          <w:szCs w:val="26"/>
          <w:lang w:eastAsia="ru-RU"/>
        </w:rPr>
        <w:t>Хасанского</w:t>
      </w:r>
      <w:r>
        <w:rPr>
          <w:rFonts w:eastAsia="Times New Roman"/>
          <w:sz w:val="26"/>
          <w:szCs w:val="26"/>
          <w:lang w:eastAsia="ru-RU"/>
        </w:rPr>
        <w:t xml:space="preserve"> </w:t>
      </w:r>
      <w:r w:rsidRPr="0064203B">
        <w:rPr>
          <w:rFonts w:eastAsia="Times New Roman"/>
          <w:sz w:val="26"/>
          <w:szCs w:val="26"/>
          <w:lang w:eastAsia="ru-RU"/>
        </w:rPr>
        <w:t>муниципального округа</w:t>
      </w:r>
      <w:r>
        <w:rPr>
          <w:rFonts w:eastAsia="Times New Roman"/>
          <w:sz w:val="26"/>
          <w:szCs w:val="26"/>
          <w:lang w:eastAsia="ru-RU"/>
        </w:rPr>
        <w:t xml:space="preserve"> </w:t>
      </w:r>
      <w:r w:rsidRPr="0064203B">
        <w:rPr>
          <w:rFonts w:eastAsia="Times New Roman"/>
          <w:sz w:val="26"/>
          <w:szCs w:val="26"/>
          <w:lang w:eastAsia="ru-RU"/>
        </w:rPr>
        <w:t xml:space="preserve"> </w:t>
      </w:r>
    </w:p>
    <w:p w14:paraId="07DC88AE" w14:textId="6E3E8DA8" w:rsidR="0064203B" w:rsidRDefault="0064203B" w:rsidP="0064203B">
      <w:pPr>
        <w:ind w:left="5670"/>
        <w:rPr>
          <w:rFonts w:eastAsia="Times New Roman"/>
          <w:sz w:val="26"/>
          <w:szCs w:val="26"/>
          <w:lang w:eastAsia="ru-RU"/>
        </w:rPr>
      </w:pPr>
      <w:r w:rsidRPr="0064203B">
        <w:rPr>
          <w:rFonts w:eastAsia="Times New Roman"/>
          <w:sz w:val="26"/>
          <w:szCs w:val="26"/>
          <w:lang w:eastAsia="ru-RU"/>
        </w:rPr>
        <w:t>от</w:t>
      </w:r>
      <w:r>
        <w:rPr>
          <w:rFonts w:eastAsia="Times New Roman"/>
          <w:sz w:val="26"/>
          <w:szCs w:val="26"/>
          <w:lang w:eastAsia="ru-RU"/>
        </w:rPr>
        <w:t xml:space="preserve"> </w:t>
      </w:r>
      <w:r w:rsidRPr="0064203B">
        <w:rPr>
          <w:rFonts w:eastAsia="Times New Roman"/>
          <w:sz w:val="26"/>
          <w:szCs w:val="26"/>
          <w:lang w:eastAsia="ru-RU"/>
        </w:rPr>
        <w:t>20.09.2024</w:t>
      </w:r>
      <w:r>
        <w:rPr>
          <w:rFonts w:eastAsia="Times New Roman"/>
          <w:sz w:val="26"/>
          <w:szCs w:val="26"/>
          <w:lang w:eastAsia="ru-RU"/>
        </w:rPr>
        <w:t xml:space="preserve"> </w:t>
      </w:r>
      <w:r w:rsidRPr="0064203B">
        <w:rPr>
          <w:rFonts w:eastAsia="Times New Roman"/>
          <w:sz w:val="26"/>
          <w:szCs w:val="26"/>
          <w:lang w:eastAsia="ru-RU"/>
        </w:rPr>
        <w:t>г.</w:t>
      </w:r>
      <w:r>
        <w:rPr>
          <w:rFonts w:eastAsia="Times New Roman"/>
          <w:sz w:val="26"/>
          <w:szCs w:val="26"/>
          <w:lang w:eastAsia="ru-RU"/>
        </w:rPr>
        <w:t xml:space="preserve"> </w:t>
      </w:r>
      <w:r w:rsidRPr="0064203B">
        <w:rPr>
          <w:rFonts w:eastAsia="Times New Roman"/>
          <w:sz w:val="26"/>
          <w:szCs w:val="26"/>
          <w:lang w:eastAsia="ru-RU"/>
        </w:rPr>
        <w:t xml:space="preserve"> № 1701-па</w:t>
      </w:r>
    </w:p>
    <w:p w14:paraId="7FA45D58" w14:textId="77777777" w:rsidR="0064203B" w:rsidRPr="0064203B" w:rsidRDefault="0064203B" w:rsidP="0064203B">
      <w:pPr>
        <w:ind w:left="5670"/>
        <w:rPr>
          <w:rFonts w:eastAsia="Times New Roman"/>
          <w:sz w:val="26"/>
          <w:szCs w:val="26"/>
          <w:lang w:eastAsia="ru-RU"/>
        </w:rPr>
      </w:pPr>
    </w:p>
    <w:p w14:paraId="32744192" w14:textId="7797E1A7" w:rsidR="0064203B" w:rsidRPr="0064203B" w:rsidRDefault="0064203B" w:rsidP="0064203B">
      <w:pPr>
        <w:ind w:left="5670"/>
        <w:rPr>
          <w:rFonts w:eastAsia="Times New Roman"/>
          <w:sz w:val="26"/>
          <w:szCs w:val="26"/>
          <w:lang w:eastAsia="ru-RU"/>
        </w:rPr>
      </w:pPr>
      <w:r w:rsidRPr="0064203B">
        <w:rPr>
          <w:rFonts w:eastAsia="Times New Roman"/>
          <w:sz w:val="26"/>
          <w:szCs w:val="26"/>
          <w:lang w:eastAsia="ru-RU"/>
        </w:rPr>
        <w:t>Приложение</w:t>
      </w:r>
      <w:r>
        <w:rPr>
          <w:rFonts w:eastAsia="Times New Roman"/>
          <w:sz w:val="26"/>
          <w:szCs w:val="26"/>
          <w:lang w:eastAsia="ru-RU"/>
        </w:rPr>
        <w:t xml:space="preserve"> </w:t>
      </w:r>
      <w:r w:rsidRPr="0064203B">
        <w:rPr>
          <w:rFonts w:eastAsia="Times New Roman"/>
          <w:sz w:val="26"/>
          <w:szCs w:val="26"/>
          <w:lang w:eastAsia="ru-RU"/>
        </w:rPr>
        <w:t>№</w:t>
      </w:r>
      <w:r>
        <w:rPr>
          <w:rFonts w:eastAsia="Times New Roman"/>
          <w:sz w:val="26"/>
          <w:szCs w:val="26"/>
          <w:lang w:eastAsia="ru-RU"/>
        </w:rPr>
        <w:t xml:space="preserve"> </w:t>
      </w:r>
      <w:r w:rsidRPr="0064203B">
        <w:rPr>
          <w:rFonts w:eastAsia="Times New Roman"/>
          <w:sz w:val="26"/>
          <w:szCs w:val="26"/>
          <w:lang w:eastAsia="ru-RU"/>
        </w:rPr>
        <w:t>6</w:t>
      </w:r>
    </w:p>
    <w:p w14:paraId="488E4D28" w14:textId="70CD6A6D" w:rsidR="004A1EDE" w:rsidRPr="004A1EDE" w:rsidRDefault="0064203B" w:rsidP="0064203B">
      <w:pPr>
        <w:ind w:left="5670"/>
        <w:rPr>
          <w:rFonts w:eastAsia="Times New Roman"/>
          <w:sz w:val="26"/>
          <w:szCs w:val="26"/>
          <w:lang w:eastAsia="ru-RU"/>
        </w:rPr>
      </w:pPr>
      <w:r w:rsidRPr="0064203B">
        <w:rPr>
          <w:rFonts w:eastAsia="Times New Roman"/>
          <w:sz w:val="26"/>
          <w:szCs w:val="26"/>
          <w:lang w:eastAsia="ru-RU"/>
        </w:rPr>
        <w:t>к муниципальной</w:t>
      </w:r>
      <w:r>
        <w:rPr>
          <w:rFonts w:eastAsia="Times New Roman"/>
          <w:sz w:val="26"/>
          <w:szCs w:val="26"/>
          <w:lang w:eastAsia="ru-RU"/>
        </w:rPr>
        <w:t xml:space="preserve"> </w:t>
      </w:r>
      <w:r w:rsidRPr="0064203B">
        <w:rPr>
          <w:rFonts w:eastAsia="Times New Roman"/>
          <w:sz w:val="26"/>
          <w:szCs w:val="26"/>
          <w:lang w:eastAsia="ru-RU"/>
        </w:rPr>
        <w:t>программе «Развитие культуры на территории</w:t>
      </w:r>
      <w:r>
        <w:rPr>
          <w:rFonts w:eastAsia="Times New Roman"/>
          <w:sz w:val="26"/>
          <w:szCs w:val="26"/>
          <w:lang w:eastAsia="ru-RU"/>
        </w:rPr>
        <w:t xml:space="preserve"> </w:t>
      </w:r>
      <w:r w:rsidRPr="0064203B">
        <w:rPr>
          <w:rFonts w:eastAsia="Times New Roman"/>
          <w:sz w:val="26"/>
          <w:szCs w:val="26"/>
          <w:lang w:eastAsia="ru-RU"/>
        </w:rPr>
        <w:t>Хасанского</w:t>
      </w:r>
      <w:r>
        <w:rPr>
          <w:rFonts w:eastAsia="Times New Roman"/>
          <w:sz w:val="26"/>
          <w:szCs w:val="26"/>
          <w:lang w:eastAsia="ru-RU"/>
        </w:rPr>
        <w:t xml:space="preserve"> </w:t>
      </w:r>
      <w:r w:rsidRPr="0064203B">
        <w:rPr>
          <w:rFonts w:eastAsia="Times New Roman"/>
          <w:sz w:val="26"/>
          <w:szCs w:val="26"/>
          <w:lang w:eastAsia="ru-RU"/>
        </w:rPr>
        <w:t>муниципального</w:t>
      </w:r>
      <w:r>
        <w:rPr>
          <w:rFonts w:eastAsia="Times New Roman"/>
          <w:sz w:val="26"/>
          <w:szCs w:val="26"/>
          <w:lang w:eastAsia="ru-RU"/>
        </w:rPr>
        <w:t xml:space="preserve"> </w:t>
      </w:r>
      <w:r w:rsidRPr="0064203B">
        <w:rPr>
          <w:rFonts w:eastAsia="Times New Roman"/>
          <w:sz w:val="26"/>
          <w:szCs w:val="26"/>
          <w:lang w:eastAsia="ru-RU"/>
        </w:rPr>
        <w:t>округа», утвержденной</w:t>
      </w:r>
      <w:r>
        <w:rPr>
          <w:rFonts w:eastAsia="Times New Roman"/>
          <w:sz w:val="26"/>
          <w:szCs w:val="26"/>
          <w:lang w:eastAsia="ru-RU"/>
        </w:rPr>
        <w:t xml:space="preserve"> </w:t>
      </w:r>
      <w:r w:rsidRPr="0064203B">
        <w:rPr>
          <w:rFonts w:eastAsia="Times New Roman"/>
          <w:sz w:val="26"/>
          <w:szCs w:val="26"/>
          <w:lang w:eastAsia="ru-RU"/>
        </w:rPr>
        <w:t>постановлением администрации</w:t>
      </w:r>
      <w:r>
        <w:rPr>
          <w:rFonts w:eastAsia="Times New Roman"/>
          <w:sz w:val="26"/>
          <w:szCs w:val="26"/>
          <w:lang w:eastAsia="ru-RU"/>
        </w:rPr>
        <w:t xml:space="preserve"> </w:t>
      </w:r>
      <w:r w:rsidRPr="0064203B">
        <w:rPr>
          <w:rFonts w:eastAsia="Times New Roman"/>
          <w:sz w:val="26"/>
          <w:szCs w:val="26"/>
          <w:lang w:eastAsia="ru-RU"/>
        </w:rPr>
        <w:t>Хасанского муниципального района</w:t>
      </w:r>
      <w:r>
        <w:rPr>
          <w:rFonts w:eastAsia="Times New Roman"/>
          <w:sz w:val="26"/>
          <w:szCs w:val="26"/>
          <w:lang w:eastAsia="ru-RU"/>
        </w:rPr>
        <w:t xml:space="preserve">                                            </w:t>
      </w:r>
      <w:r w:rsidRPr="0064203B">
        <w:rPr>
          <w:rFonts w:eastAsia="Times New Roman"/>
          <w:sz w:val="26"/>
          <w:szCs w:val="26"/>
          <w:lang w:eastAsia="ru-RU"/>
        </w:rPr>
        <w:t xml:space="preserve"> от</w:t>
      </w:r>
      <w:r>
        <w:rPr>
          <w:rFonts w:eastAsia="Times New Roman"/>
          <w:sz w:val="26"/>
          <w:szCs w:val="26"/>
          <w:lang w:eastAsia="ru-RU"/>
        </w:rPr>
        <w:t xml:space="preserve"> </w:t>
      </w:r>
      <w:r w:rsidRPr="0064203B">
        <w:rPr>
          <w:rFonts w:eastAsia="Times New Roman"/>
          <w:sz w:val="26"/>
          <w:szCs w:val="26"/>
          <w:lang w:eastAsia="ru-RU"/>
        </w:rPr>
        <w:t>14.09.2022</w:t>
      </w:r>
      <w:r>
        <w:rPr>
          <w:rFonts w:eastAsia="Times New Roman"/>
          <w:sz w:val="26"/>
          <w:szCs w:val="26"/>
          <w:lang w:eastAsia="ru-RU"/>
        </w:rPr>
        <w:t xml:space="preserve"> </w:t>
      </w:r>
      <w:r w:rsidRPr="0064203B">
        <w:rPr>
          <w:rFonts w:eastAsia="Times New Roman"/>
          <w:sz w:val="26"/>
          <w:szCs w:val="26"/>
          <w:lang w:eastAsia="ru-RU"/>
        </w:rPr>
        <w:t>г.</w:t>
      </w:r>
      <w:r>
        <w:rPr>
          <w:rFonts w:eastAsia="Times New Roman"/>
          <w:sz w:val="26"/>
          <w:szCs w:val="26"/>
          <w:lang w:eastAsia="ru-RU"/>
        </w:rPr>
        <w:t xml:space="preserve"> </w:t>
      </w:r>
      <w:r w:rsidRPr="0064203B">
        <w:rPr>
          <w:rFonts w:eastAsia="Times New Roman"/>
          <w:sz w:val="26"/>
          <w:szCs w:val="26"/>
          <w:lang w:eastAsia="ru-RU"/>
        </w:rPr>
        <w:t xml:space="preserve"> № 614-па</w:t>
      </w:r>
    </w:p>
    <w:p w14:paraId="18596DF5" w14:textId="77777777" w:rsidR="004A1EDE" w:rsidRPr="004A1EDE" w:rsidRDefault="004A1EDE" w:rsidP="005115E3">
      <w:pPr>
        <w:shd w:val="clear" w:color="auto" w:fill="FFFFFF"/>
        <w:jc w:val="center"/>
        <w:textAlignment w:val="baseline"/>
        <w:rPr>
          <w:rFonts w:eastAsia="Times New Roman"/>
          <w:b/>
          <w:spacing w:val="2"/>
          <w:sz w:val="26"/>
          <w:szCs w:val="26"/>
          <w:lang w:eastAsia="ru-RU"/>
        </w:rPr>
      </w:pPr>
    </w:p>
    <w:p w14:paraId="39DBFC23" w14:textId="7BDED364" w:rsidR="004A1EDE" w:rsidRPr="004A1EDE" w:rsidRDefault="004A1EDE" w:rsidP="005115E3">
      <w:pPr>
        <w:shd w:val="clear" w:color="auto" w:fill="FFFFFF"/>
        <w:jc w:val="center"/>
        <w:textAlignment w:val="baseline"/>
        <w:rPr>
          <w:rFonts w:eastAsia="Times New Roman"/>
          <w:b/>
          <w:spacing w:val="2"/>
          <w:sz w:val="26"/>
          <w:szCs w:val="26"/>
          <w:lang w:eastAsia="ru-RU"/>
        </w:rPr>
      </w:pPr>
      <w:r w:rsidRPr="004A1EDE">
        <w:rPr>
          <w:rFonts w:eastAsia="Times New Roman"/>
          <w:b/>
          <w:spacing w:val="2"/>
          <w:sz w:val="26"/>
          <w:szCs w:val="26"/>
          <w:lang w:eastAsia="ru-RU"/>
        </w:rPr>
        <w:t>ПАСПОРТ</w:t>
      </w:r>
      <w:r w:rsidR="0064203B">
        <w:rPr>
          <w:rFonts w:eastAsia="Times New Roman"/>
          <w:b/>
          <w:spacing w:val="2"/>
          <w:sz w:val="26"/>
          <w:szCs w:val="26"/>
          <w:lang w:eastAsia="ru-RU"/>
        </w:rPr>
        <w:t xml:space="preserve"> </w:t>
      </w:r>
      <w:r w:rsidRPr="004A1EDE">
        <w:rPr>
          <w:rFonts w:eastAsia="Times New Roman"/>
          <w:b/>
          <w:spacing w:val="2"/>
          <w:sz w:val="26"/>
          <w:szCs w:val="26"/>
          <w:lang w:eastAsia="ru-RU"/>
        </w:rPr>
        <w:t xml:space="preserve">ПОДПРОГРАММЫ </w:t>
      </w:r>
    </w:p>
    <w:p w14:paraId="4764A407" w14:textId="77777777" w:rsidR="004A1EDE" w:rsidRPr="004A1EDE" w:rsidRDefault="004A1EDE" w:rsidP="005115E3">
      <w:pPr>
        <w:shd w:val="clear" w:color="auto" w:fill="FFFFFF"/>
        <w:jc w:val="center"/>
        <w:textAlignment w:val="baseline"/>
        <w:rPr>
          <w:rFonts w:eastAsia="Times New Roman"/>
          <w:b/>
          <w:bCs/>
          <w:sz w:val="26"/>
          <w:szCs w:val="26"/>
          <w:lang w:eastAsia="ru-RU"/>
        </w:rPr>
      </w:pPr>
      <w:r w:rsidRPr="004A1EDE">
        <w:rPr>
          <w:rFonts w:eastAsia="Times New Roman"/>
          <w:b/>
          <w:sz w:val="26"/>
          <w:szCs w:val="26"/>
          <w:lang w:eastAsia="ru-RU"/>
        </w:rPr>
        <w:t xml:space="preserve"> </w:t>
      </w:r>
      <w:r w:rsidRPr="004A1EDE">
        <w:rPr>
          <w:rFonts w:eastAsia="Times New Roman"/>
          <w:b/>
          <w:bCs/>
          <w:sz w:val="26"/>
          <w:szCs w:val="26"/>
          <w:lang w:eastAsia="ru-RU"/>
        </w:rPr>
        <w:t>«РАЗВИТИЕ МУНИЦИПАЛЬНОГО БЮДЖЕТНОГО УЧРЕЖДЕНИЯ ДОПОЛНИТЕЛЬНОГО ОБРАЗОВАНИЯ «ДЕТСКАЯ ШКОЛА ИСКУССТВ ХАСАНСКОГО МУНИЦИПАЛЬНОГО ОКРУГА»</w:t>
      </w:r>
    </w:p>
    <w:p w14:paraId="7AF58E29" w14:textId="77777777" w:rsidR="004A1EDE" w:rsidRPr="004A1EDE" w:rsidRDefault="004A1EDE" w:rsidP="005115E3">
      <w:pPr>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6091"/>
      </w:tblGrid>
      <w:tr w:rsidR="004A1EDE" w:rsidRPr="004A1EDE" w14:paraId="6213A4C9"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395BB122" w14:textId="3BAFE708" w:rsidR="004A1EDE" w:rsidRPr="004A1EDE" w:rsidRDefault="004A1EDE" w:rsidP="005115E3">
            <w:pPr>
              <w:autoSpaceDE w:val="0"/>
              <w:autoSpaceDN w:val="0"/>
              <w:adjustRightInd w:val="0"/>
              <w:rPr>
                <w:rFonts w:eastAsia="Times New Roman"/>
                <w:sz w:val="24"/>
                <w:szCs w:val="24"/>
                <w:lang w:eastAsia="ru-RU"/>
              </w:rPr>
            </w:pPr>
            <w:r w:rsidRPr="004A1EDE">
              <w:rPr>
                <w:rFonts w:eastAsia="Times New Roman"/>
                <w:bCs/>
                <w:sz w:val="24"/>
                <w:szCs w:val="24"/>
                <w:lang w:eastAsia="ru-RU"/>
              </w:rPr>
              <w:t>Наименование</w:t>
            </w:r>
            <w:r w:rsidR="0064203B">
              <w:rPr>
                <w:rFonts w:eastAsia="Times New Roman"/>
                <w:bCs/>
                <w:sz w:val="24"/>
                <w:szCs w:val="24"/>
                <w:lang w:eastAsia="ru-RU"/>
              </w:rPr>
              <w:t xml:space="preserve"> </w:t>
            </w:r>
            <w:r w:rsidRPr="004A1EDE">
              <w:rPr>
                <w:rFonts w:eastAsia="Times New Roman"/>
                <w:bCs/>
                <w:sz w:val="24"/>
                <w:szCs w:val="24"/>
                <w:lang w:eastAsia="ru-RU"/>
              </w:rPr>
              <w:t>подпрограммы</w:t>
            </w:r>
          </w:p>
        </w:tc>
        <w:tc>
          <w:tcPr>
            <w:tcW w:w="2954" w:type="pct"/>
            <w:tcBorders>
              <w:top w:val="single" w:sz="4" w:space="0" w:color="auto"/>
              <w:left w:val="single" w:sz="4" w:space="0" w:color="auto"/>
              <w:bottom w:val="single" w:sz="4" w:space="0" w:color="auto"/>
              <w:right w:val="single" w:sz="4" w:space="0" w:color="auto"/>
            </w:tcBorders>
          </w:tcPr>
          <w:p w14:paraId="0DA7311C" w14:textId="0B942A3D" w:rsidR="004A1EDE" w:rsidRPr="004A1EDE" w:rsidRDefault="004A1EDE" w:rsidP="005115E3">
            <w:pPr>
              <w:widowControl w:val="0"/>
              <w:autoSpaceDE w:val="0"/>
              <w:autoSpaceDN w:val="0"/>
              <w:adjustRightInd w:val="0"/>
              <w:rPr>
                <w:rFonts w:ascii="Calibri" w:eastAsia="Calibri" w:hAnsi="Calibri" w:cs="Calibri"/>
                <w:sz w:val="22"/>
                <w:szCs w:val="22"/>
                <w:lang w:eastAsia="ru-RU"/>
              </w:rPr>
            </w:pPr>
            <w:r w:rsidRPr="004A1EDE">
              <w:rPr>
                <w:rFonts w:eastAsia="Calibri"/>
                <w:sz w:val="24"/>
                <w:szCs w:val="24"/>
                <w:lang w:eastAsia="ru-RU"/>
              </w:rPr>
              <w:t>«Развитие</w:t>
            </w:r>
            <w:r w:rsidR="0064203B">
              <w:rPr>
                <w:rFonts w:eastAsia="Calibri"/>
                <w:sz w:val="24"/>
                <w:szCs w:val="24"/>
                <w:lang w:eastAsia="ru-RU"/>
              </w:rPr>
              <w:t xml:space="preserve"> </w:t>
            </w:r>
            <w:r w:rsidRPr="004A1EDE">
              <w:rPr>
                <w:rFonts w:eastAsia="Calibri"/>
                <w:sz w:val="24"/>
                <w:szCs w:val="24"/>
                <w:lang w:eastAsia="ru-RU"/>
              </w:rPr>
              <w:t>муниципального</w:t>
            </w:r>
            <w:r w:rsidR="0064203B">
              <w:rPr>
                <w:rFonts w:eastAsia="Calibri"/>
                <w:sz w:val="24"/>
                <w:szCs w:val="24"/>
                <w:lang w:eastAsia="ru-RU"/>
              </w:rPr>
              <w:t xml:space="preserve"> </w:t>
            </w:r>
            <w:r w:rsidRPr="004A1EDE">
              <w:rPr>
                <w:rFonts w:eastAsia="Calibri"/>
                <w:sz w:val="24"/>
                <w:szCs w:val="24"/>
                <w:lang w:eastAsia="ru-RU"/>
              </w:rPr>
              <w:t>бюджетного</w:t>
            </w:r>
            <w:r w:rsidR="0064203B">
              <w:rPr>
                <w:rFonts w:eastAsia="Calibri"/>
                <w:sz w:val="24"/>
                <w:szCs w:val="24"/>
                <w:lang w:eastAsia="ru-RU"/>
              </w:rPr>
              <w:t xml:space="preserve"> </w:t>
            </w:r>
            <w:r w:rsidRPr="004A1EDE">
              <w:rPr>
                <w:rFonts w:eastAsia="Calibri"/>
                <w:sz w:val="24"/>
                <w:szCs w:val="24"/>
                <w:lang w:eastAsia="ru-RU"/>
              </w:rPr>
              <w:t>учреждения</w:t>
            </w:r>
            <w:r w:rsidR="0064203B">
              <w:rPr>
                <w:rFonts w:eastAsia="Calibri"/>
                <w:sz w:val="24"/>
                <w:szCs w:val="24"/>
                <w:lang w:eastAsia="ru-RU"/>
              </w:rPr>
              <w:t xml:space="preserve"> </w:t>
            </w:r>
            <w:r w:rsidRPr="004A1EDE">
              <w:rPr>
                <w:rFonts w:eastAsia="Calibri"/>
                <w:sz w:val="24"/>
                <w:szCs w:val="24"/>
                <w:lang w:eastAsia="ru-RU"/>
              </w:rPr>
              <w:t>дополнительного образования</w:t>
            </w:r>
            <w:r w:rsidR="0064203B">
              <w:rPr>
                <w:rFonts w:eastAsia="Calibri"/>
                <w:sz w:val="24"/>
                <w:szCs w:val="24"/>
                <w:lang w:eastAsia="ru-RU"/>
              </w:rPr>
              <w:t xml:space="preserve"> </w:t>
            </w:r>
            <w:r w:rsidRPr="004A1EDE">
              <w:rPr>
                <w:rFonts w:eastAsia="Calibri"/>
                <w:sz w:val="24"/>
                <w:szCs w:val="24"/>
                <w:lang w:eastAsia="ru-RU"/>
              </w:rPr>
              <w:t>«Детская школа</w:t>
            </w:r>
            <w:r w:rsidR="0064203B">
              <w:rPr>
                <w:rFonts w:eastAsia="Calibri"/>
                <w:sz w:val="24"/>
                <w:szCs w:val="24"/>
                <w:lang w:eastAsia="ru-RU"/>
              </w:rPr>
              <w:t xml:space="preserve"> </w:t>
            </w:r>
            <w:r w:rsidRPr="004A1EDE">
              <w:rPr>
                <w:rFonts w:eastAsia="Calibri"/>
                <w:sz w:val="24"/>
                <w:szCs w:val="24"/>
                <w:lang w:eastAsia="ru-RU"/>
              </w:rPr>
              <w:t>искусств</w:t>
            </w:r>
            <w:r w:rsidR="0064203B">
              <w:rPr>
                <w:rFonts w:eastAsia="Calibri"/>
                <w:sz w:val="24"/>
                <w:szCs w:val="24"/>
                <w:lang w:eastAsia="ru-RU"/>
              </w:rPr>
              <w:t xml:space="preserve"> </w:t>
            </w:r>
            <w:r w:rsidRPr="004A1EDE">
              <w:rPr>
                <w:rFonts w:eastAsia="Calibri"/>
                <w:sz w:val="24"/>
                <w:szCs w:val="24"/>
                <w:lang w:eastAsia="ru-RU"/>
              </w:rPr>
              <w:t>Хасанского муниципального округа»</w:t>
            </w:r>
            <w:r w:rsidR="0064203B">
              <w:rPr>
                <w:rFonts w:eastAsia="Calibri"/>
                <w:sz w:val="24"/>
                <w:szCs w:val="24"/>
                <w:lang w:eastAsia="ru-RU"/>
              </w:rPr>
              <w:t xml:space="preserve"> </w:t>
            </w:r>
          </w:p>
        </w:tc>
      </w:tr>
      <w:tr w:rsidR="004A1EDE" w:rsidRPr="004A1EDE" w14:paraId="48CD7355" w14:textId="77777777" w:rsidTr="0064203B">
        <w:trPr>
          <w:trHeight w:val="886"/>
        </w:trPr>
        <w:tc>
          <w:tcPr>
            <w:tcW w:w="2046" w:type="pct"/>
            <w:tcBorders>
              <w:top w:val="single" w:sz="4" w:space="0" w:color="auto"/>
              <w:left w:val="single" w:sz="4" w:space="0" w:color="auto"/>
              <w:bottom w:val="single" w:sz="4" w:space="0" w:color="auto"/>
              <w:right w:val="single" w:sz="4" w:space="0" w:color="auto"/>
            </w:tcBorders>
            <w:hideMark/>
          </w:tcPr>
          <w:p w14:paraId="26A593E7" w14:textId="77777777" w:rsidR="004A1EDE" w:rsidRPr="004A1EDE" w:rsidRDefault="004A1EDE" w:rsidP="005115E3">
            <w:pPr>
              <w:autoSpaceDE w:val="0"/>
              <w:autoSpaceDN w:val="0"/>
              <w:adjustRightInd w:val="0"/>
              <w:rPr>
                <w:rFonts w:eastAsia="Times New Roman"/>
                <w:sz w:val="24"/>
                <w:szCs w:val="24"/>
                <w:lang w:eastAsia="ru-RU"/>
              </w:rPr>
            </w:pPr>
            <w:r w:rsidRPr="004A1EDE">
              <w:rPr>
                <w:rFonts w:eastAsia="Times New Roman"/>
                <w:bCs/>
                <w:sz w:val="24"/>
                <w:szCs w:val="24"/>
                <w:lang w:eastAsia="ru-RU"/>
              </w:rPr>
              <w:t>Ответственный 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3927D970" w14:textId="7EFC6367" w:rsidR="004A1EDE" w:rsidRPr="004A1EDE" w:rsidRDefault="004A1EDE" w:rsidP="005115E3">
            <w:pPr>
              <w:jc w:val="both"/>
              <w:rPr>
                <w:rFonts w:eastAsia="Times New Roman"/>
                <w:sz w:val="24"/>
                <w:szCs w:val="24"/>
                <w:lang w:eastAsia="ru-RU"/>
              </w:rPr>
            </w:pPr>
            <w:r w:rsidRPr="004A1EDE">
              <w:rPr>
                <w:rFonts w:eastAsia="Times New Roman"/>
                <w:sz w:val="24"/>
                <w:szCs w:val="24"/>
                <w:lang w:eastAsia="ru-RU"/>
              </w:rPr>
              <w:t>Управление культуры, спорта, молодежной</w:t>
            </w:r>
            <w:r w:rsidR="0064203B">
              <w:rPr>
                <w:rFonts w:eastAsia="Times New Roman"/>
                <w:sz w:val="24"/>
                <w:szCs w:val="24"/>
                <w:lang w:eastAsia="ru-RU"/>
              </w:rPr>
              <w:t xml:space="preserve"> </w:t>
            </w:r>
            <w:r w:rsidRPr="004A1EDE">
              <w:rPr>
                <w:rFonts w:eastAsia="Times New Roman"/>
                <w:sz w:val="24"/>
                <w:szCs w:val="24"/>
                <w:lang w:eastAsia="ru-RU"/>
              </w:rPr>
              <w:t>и социальной политики администрации Хасанского муниципального округа</w:t>
            </w:r>
          </w:p>
        </w:tc>
      </w:tr>
      <w:tr w:rsidR="004A1EDE" w:rsidRPr="004A1EDE" w14:paraId="67257DE1" w14:textId="77777777" w:rsidTr="0064203B">
        <w:trPr>
          <w:trHeight w:val="886"/>
        </w:trPr>
        <w:tc>
          <w:tcPr>
            <w:tcW w:w="2046" w:type="pct"/>
            <w:tcBorders>
              <w:top w:val="single" w:sz="4" w:space="0" w:color="auto"/>
              <w:left w:val="single" w:sz="4" w:space="0" w:color="auto"/>
              <w:bottom w:val="single" w:sz="4" w:space="0" w:color="auto"/>
              <w:right w:val="single" w:sz="4" w:space="0" w:color="auto"/>
            </w:tcBorders>
            <w:hideMark/>
          </w:tcPr>
          <w:p w14:paraId="0CCE4EF6" w14:textId="12817B88" w:rsidR="004A1EDE" w:rsidRPr="004A1EDE" w:rsidRDefault="004A1EDE" w:rsidP="005115E3">
            <w:pPr>
              <w:autoSpaceDE w:val="0"/>
              <w:autoSpaceDN w:val="0"/>
              <w:adjustRightInd w:val="0"/>
              <w:rPr>
                <w:rFonts w:eastAsia="Times New Roman"/>
                <w:sz w:val="24"/>
                <w:szCs w:val="24"/>
                <w:lang w:eastAsia="ru-RU"/>
              </w:rPr>
            </w:pPr>
            <w:r w:rsidRPr="004A1EDE">
              <w:rPr>
                <w:rFonts w:eastAsia="Times New Roman"/>
                <w:sz w:val="24"/>
                <w:szCs w:val="24"/>
                <w:lang w:eastAsia="ru-RU"/>
              </w:rPr>
              <w:t>Соисполнитель</w:t>
            </w:r>
            <w:r w:rsidR="0064203B">
              <w:rPr>
                <w:rFonts w:eastAsia="Times New Roman"/>
                <w:sz w:val="24"/>
                <w:szCs w:val="24"/>
                <w:lang w:eastAsia="ru-RU"/>
              </w:rPr>
              <w:t xml:space="preserve"> </w:t>
            </w:r>
            <w:r w:rsidRPr="004A1EDE">
              <w:rPr>
                <w:rFonts w:eastAsia="Times New Roman"/>
                <w:sz w:val="24"/>
                <w:szCs w:val="24"/>
                <w:lang w:eastAsia="ru-RU"/>
              </w:rPr>
              <w:t>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61B7E6FE" w14:textId="3D0A9F82" w:rsidR="004A1EDE" w:rsidRPr="004A1EDE" w:rsidRDefault="004A1EDE" w:rsidP="005115E3">
            <w:pPr>
              <w:rPr>
                <w:rFonts w:eastAsia="Times New Roman"/>
                <w:sz w:val="24"/>
                <w:szCs w:val="24"/>
                <w:lang w:eastAsia="ru-RU"/>
              </w:rPr>
            </w:pPr>
            <w:r w:rsidRPr="004A1EDE">
              <w:rPr>
                <w:rFonts w:eastAsia="Times New Roman"/>
                <w:sz w:val="24"/>
                <w:szCs w:val="24"/>
                <w:lang w:eastAsia="ru-RU"/>
              </w:rPr>
              <w:t>Муниципальное</w:t>
            </w:r>
            <w:r w:rsidR="0064203B">
              <w:rPr>
                <w:rFonts w:eastAsia="Times New Roman"/>
                <w:sz w:val="24"/>
                <w:szCs w:val="24"/>
                <w:lang w:eastAsia="ru-RU"/>
              </w:rPr>
              <w:t xml:space="preserve"> </w:t>
            </w:r>
            <w:r w:rsidRPr="004A1EDE">
              <w:rPr>
                <w:rFonts w:eastAsia="Times New Roman"/>
                <w:sz w:val="24"/>
                <w:szCs w:val="24"/>
                <w:lang w:eastAsia="ru-RU"/>
              </w:rPr>
              <w:t>бюджетное</w:t>
            </w:r>
            <w:r w:rsidR="0064203B">
              <w:rPr>
                <w:rFonts w:eastAsia="Times New Roman"/>
                <w:sz w:val="24"/>
                <w:szCs w:val="24"/>
                <w:lang w:eastAsia="ru-RU"/>
              </w:rPr>
              <w:t xml:space="preserve"> </w:t>
            </w:r>
            <w:r w:rsidRPr="004A1EDE">
              <w:rPr>
                <w:rFonts w:eastAsia="Times New Roman"/>
                <w:sz w:val="24"/>
                <w:szCs w:val="24"/>
                <w:lang w:eastAsia="ru-RU"/>
              </w:rPr>
              <w:t>учреждение дополнительного</w:t>
            </w:r>
            <w:r w:rsidR="0064203B">
              <w:rPr>
                <w:rFonts w:eastAsia="Times New Roman"/>
                <w:sz w:val="24"/>
                <w:szCs w:val="24"/>
                <w:lang w:eastAsia="ru-RU"/>
              </w:rPr>
              <w:t xml:space="preserve"> </w:t>
            </w:r>
            <w:r w:rsidRPr="004A1EDE">
              <w:rPr>
                <w:rFonts w:eastAsia="Times New Roman"/>
                <w:sz w:val="24"/>
                <w:szCs w:val="24"/>
                <w:lang w:eastAsia="ru-RU"/>
              </w:rPr>
              <w:t>образования</w:t>
            </w:r>
            <w:r w:rsidR="0064203B">
              <w:rPr>
                <w:rFonts w:eastAsia="Times New Roman"/>
                <w:sz w:val="24"/>
                <w:szCs w:val="24"/>
                <w:lang w:eastAsia="ru-RU"/>
              </w:rPr>
              <w:t xml:space="preserve"> </w:t>
            </w:r>
            <w:r w:rsidRPr="004A1EDE">
              <w:rPr>
                <w:rFonts w:eastAsia="Times New Roman"/>
                <w:sz w:val="24"/>
                <w:szCs w:val="24"/>
                <w:lang w:eastAsia="ru-RU"/>
              </w:rPr>
              <w:t>«Детская</w:t>
            </w:r>
            <w:r w:rsidR="0064203B">
              <w:rPr>
                <w:rFonts w:eastAsia="Times New Roman"/>
                <w:sz w:val="24"/>
                <w:szCs w:val="24"/>
                <w:lang w:eastAsia="ru-RU"/>
              </w:rPr>
              <w:t xml:space="preserve"> </w:t>
            </w:r>
            <w:r w:rsidRPr="004A1EDE">
              <w:rPr>
                <w:rFonts w:eastAsia="Times New Roman"/>
                <w:sz w:val="24"/>
                <w:szCs w:val="24"/>
                <w:lang w:eastAsia="ru-RU"/>
              </w:rPr>
              <w:t>школа</w:t>
            </w:r>
            <w:r w:rsidR="0064203B">
              <w:rPr>
                <w:rFonts w:eastAsia="Times New Roman"/>
                <w:sz w:val="24"/>
                <w:szCs w:val="24"/>
                <w:lang w:eastAsia="ru-RU"/>
              </w:rPr>
              <w:t xml:space="preserve"> </w:t>
            </w:r>
            <w:r w:rsidRPr="004A1EDE">
              <w:rPr>
                <w:rFonts w:eastAsia="Times New Roman"/>
                <w:sz w:val="24"/>
                <w:szCs w:val="24"/>
                <w:lang w:eastAsia="ru-RU"/>
              </w:rPr>
              <w:t>искусств</w:t>
            </w:r>
            <w:r w:rsidR="0064203B">
              <w:rPr>
                <w:rFonts w:eastAsia="Times New Roman"/>
                <w:sz w:val="24"/>
                <w:szCs w:val="24"/>
                <w:lang w:eastAsia="ru-RU"/>
              </w:rPr>
              <w:t xml:space="preserve"> </w:t>
            </w:r>
            <w:r w:rsidRPr="004A1EDE">
              <w:rPr>
                <w:rFonts w:eastAsia="Times New Roman"/>
                <w:sz w:val="24"/>
                <w:szCs w:val="24"/>
                <w:lang w:eastAsia="ru-RU"/>
              </w:rPr>
              <w:t>Хасанского</w:t>
            </w:r>
            <w:r w:rsidR="0064203B">
              <w:rPr>
                <w:rFonts w:eastAsia="Times New Roman"/>
                <w:sz w:val="24"/>
                <w:szCs w:val="24"/>
                <w:lang w:eastAsia="ru-RU"/>
              </w:rPr>
              <w:t xml:space="preserve"> </w:t>
            </w:r>
            <w:r w:rsidRPr="004A1EDE">
              <w:rPr>
                <w:rFonts w:eastAsia="Times New Roman"/>
                <w:sz w:val="24"/>
                <w:szCs w:val="24"/>
                <w:lang w:eastAsia="ru-RU"/>
              </w:rPr>
              <w:t>муниципального</w:t>
            </w:r>
            <w:r w:rsidR="0064203B">
              <w:rPr>
                <w:rFonts w:eastAsia="Times New Roman"/>
                <w:sz w:val="24"/>
                <w:szCs w:val="24"/>
                <w:lang w:eastAsia="ru-RU"/>
              </w:rPr>
              <w:t xml:space="preserve"> </w:t>
            </w:r>
            <w:r w:rsidRPr="004A1EDE">
              <w:rPr>
                <w:rFonts w:eastAsia="Times New Roman"/>
                <w:sz w:val="24"/>
                <w:szCs w:val="24"/>
                <w:lang w:eastAsia="ru-RU"/>
              </w:rPr>
              <w:t>округа»</w:t>
            </w:r>
            <w:r w:rsidR="0064203B">
              <w:rPr>
                <w:rFonts w:eastAsia="Times New Roman"/>
                <w:sz w:val="24"/>
                <w:szCs w:val="24"/>
                <w:lang w:eastAsia="ru-RU"/>
              </w:rPr>
              <w:t xml:space="preserve"> </w:t>
            </w:r>
            <w:r w:rsidRPr="004A1EDE">
              <w:rPr>
                <w:rFonts w:eastAsia="Times New Roman"/>
                <w:sz w:val="24"/>
                <w:szCs w:val="24"/>
                <w:lang w:eastAsia="ru-RU"/>
              </w:rPr>
              <w:t>(далее</w:t>
            </w:r>
            <w:r w:rsidR="0064203B">
              <w:rPr>
                <w:rFonts w:eastAsia="Times New Roman"/>
                <w:sz w:val="24"/>
                <w:szCs w:val="24"/>
                <w:lang w:eastAsia="ru-RU"/>
              </w:rPr>
              <w:t xml:space="preserve"> </w:t>
            </w:r>
            <w:r w:rsidRPr="004A1EDE">
              <w:rPr>
                <w:rFonts w:eastAsia="Times New Roman"/>
                <w:sz w:val="24"/>
                <w:szCs w:val="24"/>
                <w:lang w:eastAsia="ru-RU"/>
              </w:rPr>
              <w:t>-</w:t>
            </w:r>
            <w:r w:rsidR="0064203B">
              <w:rPr>
                <w:rFonts w:eastAsia="Times New Roman"/>
                <w:sz w:val="24"/>
                <w:szCs w:val="24"/>
                <w:lang w:eastAsia="ru-RU"/>
              </w:rPr>
              <w:t xml:space="preserve"> </w:t>
            </w:r>
            <w:r w:rsidRPr="004A1EDE">
              <w:rPr>
                <w:rFonts w:eastAsia="Times New Roman"/>
                <w:sz w:val="24"/>
                <w:szCs w:val="24"/>
                <w:lang w:eastAsia="ru-RU"/>
              </w:rPr>
              <w:t>МБУ ДО ДШИ)</w:t>
            </w:r>
          </w:p>
        </w:tc>
      </w:tr>
      <w:tr w:rsidR="004A1EDE" w:rsidRPr="004A1EDE" w14:paraId="799A5BC7"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245B1840" w14:textId="267CA8FD" w:rsidR="004A1EDE" w:rsidRPr="004A1EDE" w:rsidRDefault="004A1EDE" w:rsidP="005115E3">
            <w:pPr>
              <w:rPr>
                <w:rFonts w:eastAsia="Times New Roman"/>
                <w:sz w:val="24"/>
                <w:szCs w:val="24"/>
                <w:lang w:eastAsia="ru-RU"/>
              </w:rPr>
            </w:pPr>
            <w:r w:rsidRPr="004A1EDE">
              <w:rPr>
                <w:rFonts w:eastAsia="Times New Roman"/>
                <w:sz w:val="24"/>
                <w:szCs w:val="24"/>
                <w:lang w:eastAsia="ru-RU"/>
              </w:rPr>
              <w:t>Цели</w:t>
            </w:r>
            <w:r w:rsidR="0064203B">
              <w:rPr>
                <w:rFonts w:eastAsia="Times New Roman"/>
                <w:sz w:val="24"/>
                <w:szCs w:val="24"/>
                <w:lang w:eastAsia="ru-RU"/>
              </w:rPr>
              <w:t xml:space="preserve"> </w:t>
            </w:r>
            <w:r w:rsidRPr="004A1EDE">
              <w:rPr>
                <w:rFonts w:eastAsia="Times New Roman"/>
                <w:sz w:val="24"/>
                <w:szCs w:val="24"/>
                <w:lang w:eastAsia="ru-RU"/>
              </w:rPr>
              <w:t>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55BE1E39" w14:textId="3150B68E" w:rsidR="004A1EDE" w:rsidRPr="004A1EDE" w:rsidRDefault="004A1EDE" w:rsidP="005115E3">
            <w:pPr>
              <w:rPr>
                <w:rFonts w:eastAsia="Times New Roman"/>
                <w:sz w:val="24"/>
                <w:szCs w:val="24"/>
                <w:lang w:eastAsia="ru-RU"/>
              </w:rPr>
            </w:pPr>
            <w:r w:rsidRPr="004A1EDE">
              <w:rPr>
                <w:rFonts w:eastAsia="Times New Roman"/>
                <w:sz w:val="24"/>
                <w:szCs w:val="24"/>
                <w:lang w:eastAsia="ru-RU"/>
              </w:rPr>
              <w:t>создание</w:t>
            </w:r>
            <w:r w:rsidR="0064203B">
              <w:rPr>
                <w:rFonts w:eastAsia="Times New Roman"/>
                <w:sz w:val="24"/>
                <w:szCs w:val="24"/>
                <w:lang w:eastAsia="ru-RU"/>
              </w:rPr>
              <w:t xml:space="preserve"> </w:t>
            </w:r>
            <w:r w:rsidRPr="004A1EDE">
              <w:rPr>
                <w:rFonts w:eastAsia="Times New Roman"/>
                <w:sz w:val="24"/>
                <w:szCs w:val="24"/>
                <w:lang w:eastAsia="ru-RU"/>
              </w:rPr>
              <w:t>условий</w:t>
            </w:r>
            <w:r w:rsidR="0064203B">
              <w:rPr>
                <w:rFonts w:eastAsia="Times New Roman"/>
                <w:sz w:val="24"/>
                <w:szCs w:val="24"/>
                <w:lang w:eastAsia="ru-RU"/>
              </w:rPr>
              <w:t xml:space="preserve"> </w:t>
            </w:r>
            <w:r w:rsidRPr="004A1EDE">
              <w:rPr>
                <w:rFonts w:eastAsia="Times New Roman"/>
                <w:sz w:val="24"/>
                <w:szCs w:val="24"/>
                <w:lang w:eastAsia="ru-RU"/>
              </w:rPr>
              <w:t>для</w:t>
            </w:r>
            <w:r w:rsidR="0064203B">
              <w:rPr>
                <w:rFonts w:eastAsia="Times New Roman"/>
                <w:sz w:val="24"/>
                <w:szCs w:val="24"/>
                <w:lang w:eastAsia="ru-RU"/>
              </w:rPr>
              <w:t xml:space="preserve"> </w:t>
            </w:r>
            <w:r w:rsidRPr="004A1EDE">
              <w:rPr>
                <w:rFonts w:eastAsia="Times New Roman"/>
                <w:sz w:val="24"/>
                <w:szCs w:val="24"/>
                <w:lang w:eastAsia="ru-RU"/>
              </w:rPr>
              <w:t>реализации</w:t>
            </w:r>
            <w:r w:rsidR="0064203B">
              <w:rPr>
                <w:rFonts w:eastAsia="Times New Roman"/>
                <w:sz w:val="24"/>
                <w:szCs w:val="24"/>
                <w:lang w:eastAsia="ru-RU"/>
              </w:rPr>
              <w:t xml:space="preserve"> </w:t>
            </w:r>
            <w:r w:rsidRPr="004A1EDE">
              <w:rPr>
                <w:rFonts w:eastAsia="Times New Roman"/>
                <w:sz w:val="24"/>
                <w:szCs w:val="24"/>
                <w:lang w:eastAsia="ru-RU"/>
              </w:rPr>
              <w:t>творческого</w:t>
            </w:r>
            <w:r w:rsidR="0064203B">
              <w:rPr>
                <w:rFonts w:eastAsia="Times New Roman"/>
                <w:sz w:val="24"/>
                <w:szCs w:val="24"/>
                <w:lang w:eastAsia="ru-RU"/>
              </w:rPr>
              <w:t xml:space="preserve"> </w:t>
            </w:r>
            <w:r w:rsidRPr="004A1EDE">
              <w:rPr>
                <w:rFonts w:eastAsia="Times New Roman"/>
                <w:sz w:val="24"/>
                <w:szCs w:val="24"/>
                <w:lang w:eastAsia="ru-RU"/>
              </w:rPr>
              <w:t>потенциала</w:t>
            </w:r>
            <w:r w:rsidR="0064203B">
              <w:rPr>
                <w:rFonts w:eastAsia="Times New Roman"/>
                <w:sz w:val="24"/>
                <w:szCs w:val="24"/>
                <w:lang w:eastAsia="ru-RU"/>
              </w:rPr>
              <w:t xml:space="preserve"> </w:t>
            </w:r>
            <w:r w:rsidRPr="004A1EDE">
              <w:rPr>
                <w:rFonts w:eastAsia="Times New Roman"/>
                <w:sz w:val="24"/>
                <w:szCs w:val="24"/>
                <w:lang w:eastAsia="ru-RU"/>
              </w:rPr>
              <w:t>детей</w:t>
            </w:r>
            <w:r w:rsidR="0064203B">
              <w:rPr>
                <w:rFonts w:eastAsia="Times New Roman"/>
                <w:sz w:val="24"/>
                <w:szCs w:val="24"/>
                <w:lang w:eastAsia="ru-RU"/>
              </w:rPr>
              <w:t xml:space="preserve"> </w:t>
            </w:r>
            <w:r w:rsidRPr="004A1EDE">
              <w:rPr>
                <w:rFonts w:eastAsia="Times New Roman"/>
                <w:sz w:val="24"/>
                <w:szCs w:val="24"/>
                <w:lang w:eastAsia="ru-RU"/>
              </w:rPr>
              <w:t>Хасанского</w:t>
            </w:r>
            <w:r w:rsidR="0064203B">
              <w:rPr>
                <w:rFonts w:eastAsia="Times New Roman"/>
                <w:sz w:val="24"/>
                <w:szCs w:val="24"/>
                <w:lang w:eastAsia="ru-RU"/>
              </w:rPr>
              <w:t xml:space="preserve"> </w:t>
            </w:r>
            <w:r w:rsidRPr="004A1EDE">
              <w:rPr>
                <w:rFonts w:eastAsia="Times New Roman"/>
                <w:sz w:val="24"/>
                <w:szCs w:val="24"/>
                <w:lang w:eastAsia="ru-RU"/>
              </w:rPr>
              <w:t>муниципального</w:t>
            </w:r>
            <w:r w:rsidR="0064203B">
              <w:rPr>
                <w:rFonts w:eastAsia="Times New Roman"/>
                <w:sz w:val="24"/>
                <w:szCs w:val="24"/>
                <w:lang w:eastAsia="ru-RU"/>
              </w:rPr>
              <w:t xml:space="preserve"> </w:t>
            </w:r>
            <w:r w:rsidRPr="004A1EDE">
              <w:rPr>
                <w:rFonts w:eastAsia="Times New Roman"/>
                <w:sz w:val="24"/>
                <w:szCs w:val="24"/>
                <w:lang w:eastAsia="ru-RU"/>
              </w:rPr>
              <w:t>округа</w:t>
            </w:r>
          </w:p>
        </w:tc>
      </w:tr>
      <w:tr w:rsidR="004A1EDE" w:rsidRPr="004A1EDE" w14:paraId="38621EF9"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31BFD0CA" w14:textId="77777777" w:rsidR="004A1EDE" w:rsidRPr="004A1EDE" w:rsidRDefault="004A1EDE" w:rsidP="005115E3">
            <w:pPr>
              <w:rPr>
                <w:rFonts w:eastAsia="Times New Roman"/>
                <w:sz w:val="24"/>
                <w:szCs w:val="24"/>
                <w:lang w:eastAsia="ru-RU"/>
              </w:rPr>
            </w:pPr>
            <w:r w:rsidRPr="004A1EDE">
              <w:rPr>
                <w:rFonts w:eastAsia="Times New Roman"/>
                <w:sz w:val="24"/>
                <w:szCs w:val="24"/>
                <w:lang w:eastAsia="ru-RU"/>
              </w:rPr>
              <w:t>Задачи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26B993A6" w14:textId="18666C26" w:rsidR="004A1EDE" w:rsidRPr="004A1EDE" w:rsidRDefault="004A1EDE" w:rsidP="005115E3">
            <w:pPr>
              <w:rPr>
                <w:rFonts w:eastAsia="Times New Roman"/>
                <w:sz w:val="24"/>
                <w:szCs w:val="24"/>
                <w:lang w:eastAsia="ru-RU"/>
              </w:rPr>
            </w:pPr>
            <w:r w:rsidRPr="004A1EDE">
              <w:rPr>
                <w:rFonts w:eastAsia="Times New Roman"/>
                <w:sz w:val="24"/>
                <w:szCs w:val="24"/>
                <w:lang w:eastAsia="ru-RU"/>
              </w:rPr>
              <w:t>увеличение</w:t>
            </w:r>
            <w:r w:rsidR="0064203B">
              <w:rPr>
                <w:rFonts w:eastAsia="Times New Roman"/>
                <w:sz w:val="24"/>
                <w:szCs w:val="24"/>
                <w:lang w:eastAsia="ru-RU"/>
              </w:rPr>
              <w:t xml:space="preserve"> </w:t>
            </w:r>
            <w:r w:rsidRPr="004A1EDE">
              <w:rPr>
                <w:rFonts w:eastAsia="Times New Roman"/>
                <w:sz w:val="24"/>
                <w:szCs w:val="24"/>
                <w:lang w:eastAsia="ru-RU"/>
              </w:rPr>
              <w:t>числа</w:t>
            </w:r>
            <w:r w:rsidR="0064203B">
              <w:rPr>
                <w:rFonts w:eastAsia="Times New Roman"/>
                <w:sz w:val="24"/>
                <w:szCs w:val="24"/>
                <w:lang w:eastAsia="ru-RU"/>
              </w:rPr>
              <w:t xml:space="preserve"> </w:t>
            </w:r>
            <w:r w:rsidRPr="004A1EDE">
              <w:rPr>
                <w:rFonts w:eastAsia="Times New Roman"/>
                <w:sz w:val="24"/>
                <w:szCs w:val="24"/>
                <w:lang w:eastAsia="ru-RU"/>
              </w:rPr>
              <w:t>посещений</w:t>
            </w:r>
            <w:r w:rsidR="0064203B">
              <w:rPr>
                <w:rFonts w:eastAsia="Times New Roman"/>
                <w:sz w:val="24"/>
                <w:szCs w:val="24"/>
                <w:lang w:eastAsia="ru-RU"/>
              </w:rPr>
              <w:t xml:space="preserve"> </w:t>
            </w:r>
            <w:r w:rsidRPr="004A1EDE">
              <w:rPr>
                <w:rFonts w:eastAsia="Times New Roman"/>
                <w:sz w:val="24"/>
                <w:szCs w:val="24"/>
                <w:lang w:eastAsia="ru-RU"/>
              </w:rPr>
              <w:t>мероприятий, проводимых</w:t>
            </w:r>
            <w:r w:rsidR="0064203B">
              <w:rPr>
                <w:rFonts w:eastAsia="Times New Roman"/>
                <w:sz w:val="24"/>
                <w:szCs w:val="24"/>
                <w:lang w:eastAsia="ru-RU"/>
              </w:rPr>
              <w:t xml:space="preserve"> </w:t>
            </w:r>
            <w:r w:rsidRPr="004A1EDE">
              <w:rPr>
                <w:rFonts w:eastAsia="Times New Roman"/>
                <w:color w:val="000000"/>
                <w:sz w:val="24"/>
                <w:szCs w:val="24"/>
                <w:lang w:eastAsia="ru-RU"/>
              </w:rPr>
              <w:t>МБУ ДО</w:t>
            </w:r>
            <w:r w:rsidR="0064203B">
              <w:rPr>
                <w:rFonts w:eastAsia="Times New Roman"/>
                <w:color w:val="000000"/>
                <w:sz w:val="24"/>
                <w:szCs w:val="24"/>
                <w:lang w:eastAsia="ru-RU"/>
              </w:rPr>
              <w:t xml:space="preserve"> </w:t>
            </w:r>
            <w:r w:rsidRPr="004A1EDE">
              <w:rPr>
                <w:rFonts w:eastAsia="Times New Roman"/>
                <w:color w:val="000000"/>
                <w:sz w:val="24"/>
                <w:szCs w:val="24"/>
                <w:lang w:eastAsia="ru-RU"/>
              </w:rPr>
              <w:t>ДШИ</w:t>
            </w:r>
            <w:r w:rsidRPr="004A1EDE">
              <w:rPr>
                <w:rFonts w:eastAsia="Times New Roman"/>
                <w:sz w:val="24"/>
                <w:szCs w:val="24"/>
                <w:lang w:eastAsia="ru-RU"/>
              </w:rPr>
              <w:t xml:space="preserve"> </w:t>
            </w:r>
          </w:p>
        </w:tc>
      </w:tr>
      <w:tr w:rsidR="004A1EDE" w:rsidRPr="004A1EDE" w14:paraId="47D6B371"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274AFDDE" w14:textId="77777777" w:rsidR="004A1EDE" w:rsidRPr="004A1EDE" w:rsidRDefault="004A1EDE" w:rsidP="005115E3">
            <w:pPr>
              <w:tabs>
                <w:tab w:val="left" w:pos="671"/>
              </w:tabs>
              <w:rPr>
                <w:rFonts w:eastAsia="Times New Roman"/>
                <w:sz w:val="24"/>
                <w:szCs w:val="24"/>
                <w:lang w:eastAsia="ru-RU"/>
              </w:rPr>
            </w:pPr>
            <w:r w:rsidRPr="004A1EDE">
              <w:rPr>
                <w:rFonts w:eastAsia="Times New Roman"/>
                <w:sz w:val="24"/>
                <w:szCs w:val="24"/>
                <w:lang w:eastAsia="ru-RU"/>
              </w:rPr>
              <w:t>Показатели (индикаторы)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02F9E519" w14:textId="3E57FB64" w:rsidR="004A1EDE" w:rsidRPr="004A1EDE" w:rsidRDefault="004A1EDE" w:rsidP="005115E3">
            <w:pPr>
              <w:rPr>
                <w:rFonts w:eastAsia="Calibri"/>
                <w:sz w:val="24"/>
                <w:szCs w:val="24"/>
                <w:lang w:eastAsia="en-US"/>
              </w:rPr>
            </w:pPr>
            <w:r w:rsidRPr="004A1EDE">
              <w:rPr>
                <w:rFonts w:eastAsia="Times New Roman"/>
                <w:sz w:val="24"/>
                <w:szCs w:val="24"/>
                <w:lang w:eastAsia="ru-RU"/>
              </w:rPr>
              <w:t>посещения</w:t>
            </w:r>
            <w:r w:rsidR="0064203B">
              <w:rPr>
                <w:rFonts w:eastAsia="Times New Roman"/>
                <w:sz w:val="24"/>
                <w:szCs w:val="24"/>
                <w:lang w:eastAsia="ru-RU"/>
              </w:rPr>
              <w:t xml:space="preserve"> </w:t>
            </w:r>
            <w:r w:rsidRPr="004A1EDE">
              <w:rPr>
                <w:rFonts w:eastAsia="Times New Roman"/>
                <w:sz w:val="24"/>
                <w:szCs w:val="24"/>
                <w:lang w:eastAsia="ru-RU"/>
              </w:rPr>
              <w:t>мероприятий,</w:t>
            </w:r>
            <w:r w:rsidR="0064203B">
              <w:rPr>
                <w:rFonts w:eastAsia="Times New Roman"/>
                <w:sz w:val="24"/>
                <w:szCs w:val="24"/>
                <w:lang w:eastAsia="ru-RU"/>
              </w:rPr>
              <w:t xml:space="preserve"> </w:t>
            </w:r>
            <w:r w:rsidRPr="004A1EDE">
              <w:rPr>
                <w:rFonts w:eastAsia="Times New Roman"/>
                <w:sz w:val="24"/>
                <w:szCs w:val="24"/>
                <w:lang w:eastAsia="ru-RU"/>
              </w:rPr>
              <w:t>проводимых</w:t>
            </w:r>
            <w:r w:rsidR="0064203B">
              <w:rPr>
                <w:rFonts w:eastAsia="Times New Roman"/>
                <w:sz w:val="24"/>
                <w:szCs w:val="24"/>
                <w:lang w:eastAsia="ru-RU"/>
              </w:rPr>
              <w:t xml:space="preserve"> </w:t>
            </w:r>
            <w:r w:rsidRPr="004A1EDE">
              <w:rPr>
                <w:rFonts w:eastAsia="Times New Roman"/>
                <w:color w:val="000000"/>
                <w:sz w:val="24"/>
                <w:szCs w:val="24"/>
                <w:lang w:eastAsia="ru-RU"/>
              </w:rPr>
              <w:t>МБУ</w:t>
            </w:r>
            <w:r w:rsidR="0064203B">
              <w:rPr>
                <w:rFonts w:eastAsia="Times New Roman"/>
                <w:color w:val="000000"/>
                <w:sz w:val="24"/>
                <w:szCs w:val="24"/>
                <w:lang w:eastAsia="ru-RU"/>
              </w:rPr>
              <w:t xml:space="preserve"> </w:t>
            </w:r>
            <w:r w:rsidRPr="004A1EDE">
              <w:rPr>
                <w:rFonts w:eastAsia="Times New Roman"/>
                <w:color w:val="000000"/>
                <w:sz w:val="24"/>
                <w:szCs w:val="24"/>
                <w:lang w:eastAsia="ru-RU"/>
              </w:rPr>
              <w:t>ДО ДШИ</w:t>
            </w:r>
          </w:p>
        </w:tc>
      </w:tr>
      <w:tr w:rsidR="004A1EDE" w:rsidRPr="004A1EDE" w14:paraId="2EA808AE"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12AEDB36" w14:textId="77777777" w:rsidR="004A1EDE" w:rsidRPr="004A1EDE" w:rsidRDefault="004A1EDE" w:rsidP="005115E3">
            <w:pPr>
              <w:rPr>
                <w:rFonts w:eastAsia="Times New Roman"/>
                <w:sz w:val="24"/>
                <w:szCs w:val="24"/>
                <w:lang w:eastAsia="ru-RU"/>
              </w:rPr>
            </w:pPr>
            <w:r w:rsidRPr="004A1EDE">
              <w:rPr>
                <w:rFonts w:eastAsia="Times New Roman"/>
                <w:sz w:val="24"/>
                <w:szCs w:val="24"/>
                <w:lang w:eastAsia="ru-RU"/>
              </w:rPr>
              <w:t>Этапы и сроки реализации подпрограммы</w:t>
            </w:r>
          </w:p>
        </w:tc>
        <w:tc>
          <w:tcPr>
            <w:tcW w:w="2954" w:type="pct"/>
            <w:tcBorders>
              <w:top w:val="single" w:sz="4" w:space="0" w:color="auto"/>
              <w:left w:val="single" w:sz="4" w:space="0" w:color="auto"/>
              <w:bottom w:val="single" w:sz="4" w:space="0" w:color="auto"/>
              <w:right w:val="single" w:sz="4" w:space="0" w:color="auto"/>
            </w:tcBorders>
          </w:tcPr>
          <w:p w14:paraId="591C52F9" w14:textId="44737BFB" w:rsidR="004A1EDE" w:rsidRPr="004A1EDE" w:rsidRDefault="004A1EDE" w:rsidP="005115E3">
            <w:pPr>
              <w:jc w:val="both"/>
              <w:rPr>
                <w:rFonts w:eastAsia="Times New Roman"/>
                <w:sz w:val="24"/>
                <w:szCs w:val="24"/>
                <w:lang w:eastAsia="ru-RU"/>
              </w:rPr>
            </w:pPr>
            <w:r w:rsidRPr="004A1EDE">
              <w:rPr>
                <w:rFonts w:eastAsia="Times New Roman"/>
                <w:sz w:val="24"/>
                <w:szCs w:val="24"/>
                <w:lang w:eastAsia="ru-RU"/>
              </w:rPr>
              <w:t>подпрограмма</w:t>
            </w:r>
            <w:r w:rsidR="0064203B">
              <w:rPr>
                <w:rFonts w:eastAsia="Times New Roman"/>
                <w:sz w:val="24"/>
                <w:szCs w:val="24"/>
                <w:lang w:eastAsia="ru-RU"/>
              </w:rPr>
              <w:t xml:space="preserve"> </w:t>
            </w:r>
            <w:r w:rsidRPr="004A1EDE">
              <w:rPr>
                <w:rFonts w:eastAsia="Times New Roman"/>
                <w:sz w:val="24"/>
                <w:szCs w:val="24"/>
                <w:lang w:eastAsia="ru-RU"/>
              </w:rPr>
              <w:t xml:space="preserve">реализуется в один этап в 2023-2027 годы </w:t>
            </w:r>
          </w:p>
        </w:tc>
      </w:tr>
      <w:tr w:rsidR="004A1EDE" w:rsidRPr="004A1EDE" w14:paraId="68129F1F" w14:textId="77777777" w:rsidTr="0064203B">
        <w:trPr>
          <w:trHeight w:val="1908"/>
        </w:trPr>
        <w:tc>
          <w:tcPr>
            <w:tcW w:w="2046" w:type="pct"/>
            <w:tcBorders>
              <w:top w:val="single" w:sz="4" w:space="0" w:color="auto"/>
              <w:left w:val="single" w:sz="4" w:space="0" w:color="auto"/>
              <w:bottom w:val="single" w:sz="4" w:space="0" w:color="auto"/>
              <w:right w:val="single" w:sz="4" w:space="0" w:color="auto"/>
            </w:tcBorders>
            <w:hideMark/>
          </w:tcPr>
          <w:p w14:paraId="7F61B61A" w14:textId="77777777" w:rsidR="004A1EDE" w:rsidRPr="004A1EDE" w:rsidRDefault="004A1EDE" w:rsidP="005115E3">
            <w:pPr>
              <w:rPr>
                <w:rFonts w:eastAsia="Calibri"/>
                <w:sz w:val="24"/>
                <w:szCs w:val="24"/>
                <w:lang w:eastAsia="ru-RU"/>
              </w:rPr>
            </w:pPr>
            <w:r w:rsidRPr="004A1EDE">
              <w:rPr>
                <w:rFonts w:eastAsia="Calibri"/>
                <w:sz w:val="24"/>
                <w:szCs w:val="24"/>
                <w:lang w:eastAsia="ru-RU"/>
              </w:rPr>
              <w:t>Объемы и источники бюджетных ассигнований подпрограммы</w:t>
            </w:r>
          </w:p>
          <w:p w14:paraId="6293FACE" w14:textId="77777777" w:rsidR="004A1EDE" w:rsidRPr="004A1EDE" w:rsidRDefault="004A1EDE" w:rsidP="005115E3">
            <w:pPr>
              <w:rPr>
                <w:rFonts w:eastAsia="Times New Roman"/>
                <w:sz w:val="24"/>
                <w:szCs w:val="24"/>
                <w:lang w:eastAsia="ru-RU"/>
              </w:rPr>
            </w:pPr>
            <w:r w:rsidRPr="004A1EDE">
              <w:rPr>
                <w:rFonts w:eastAsia="Calibri"/>
                <w:sz w:val="24"/>
                <w:szCs w:val="24"/>
                <w:lang w:eastAsia="ru-RU"/>
              </w:rPr>
              <w:t xml:space="preserve"> </w:t>
            </w:r>
          </w:p>
        </w:tc>
        <w:tc>
          <w:tcPr>
            <w:tcW w:w="2954" w:type="pct"/>
            <w:tcBorders>
              <w:top w:val="single" w:sz="4" w:space="0" w:color="auto"/>
              <w:left w:val="single" w:sz="4" w:space="0" w:color="auto"/>
              <w:bottom w:val="single" w:sz="4" w:space="0" w:color="auto"/>
              <w:right w:val="single" w:sz="4" w:space="0" w:color="auto"/>
            </w:tcBorders>
            <w:hideMark/>
          </w:tcPr>
          <w:p w14:paraId="6209984F" w14:textId="2B5A85B9" w:rsidR="004A1EDE" w:rsidRPr="004A1EDE" w:rsidRDefault="004A1EDE" w:rsidP="005115E3">
            <w:pPr>
              <w:ind w:right="-108"/>
              <w:rPr>
                <w:rFonts w:eastAsia="Calibri"/>
                <w:sz w:val="24"/>
                <w:szCs w:val="24"/>
                <w:lang w:eastAsia="ru-RU"/>
              </w:rPr>
            </w:pPr>
            <w:r w:rsidRPr="004A1EDE">
              <w:rPr>
                <w:rFonts w:eastAsia="Times New Roman"/>
                <w:bCs/>
                <w:iCs/>
                <w:color w:val="000000"/>
                <w:sz w:val="24"/>
                <w:szCs w:val="24"/>
                <w:lang w:eastAsia="ru-RU"/>
              </w:rPr>
              <w:t>общий</w:t>
            </w:r>
            <w:r w:rsidR="0064203B">
              <w:rPr>
                <w:rFonts w:eastAsia="Times New Roman"/>
                <w:bCs/>
                <w:iCs/>
                <w:color w:val="000000"/>
                <w:sz w:val="24"/>
                <w:szCs w:val="24"/>
                <w:lang w:eastAsia="ru-RU"/>
              </w:rPr>
              <w:t xml:space="preserve"> </w:t>
            </w:r>
            <w:r w:rsidR="0064203B" w:rsidRPr="004A1EDE">
              <w:rPr>
                <w:rFonts w:eastAsia="Times New Roman"/>
                <w:bCs/>
                <w:iCs/>
                <w:color w:val="000000"/>
                <w:sz w:val="24"/>
                <w:szCs w:val="24"/>
                <w:lang w:eastAsia="ru-RU"/>
              </w:rPr>
              <w:t>объем</w:t>
            </w:r>
            <w:r w:rsidR="0064203B">
              <w:rPr>
                <w:rFonts w:eastAsia="Times New Roman"/>
                <w:bCs/>
                <w:iCs/>
                <w:color w:val="000000"/>
                <w:sz w:val="24"/>
                <w:szCs w:val="24"/>
                <w:lang w:eastAsia="ru-RU"/>
              </w:rPr>
              <w:t xml:space="preserve"> </w:t>
            </w:r>
            <w:r w:rsidR="0064203B" w:rsidRPr="004A1EDE">
              <w:rPr>
                <w:rFonts w:eastAsia="Times New Roman"/>
                <w:bCs/>
                <w:iCs/>
                <w:color w:val="000000"/>
                <w:sz w:val="24"/>
                <w:szCs w:val="24"/>
                <w:lang w:eastAsia="ru-RU"/>
              </w:rPr>
              <w:t>финансирования</w:t>
            </w:r>
            <w:r w:rsidR="0064203B">
              <w:rPr>
                <w:rFonts w:eastAsia="Times New Roman"/>
                <w:bCs/>
                <w:iCs/>
                <w:color w:val="000000"/>
                <w:sz w:val="24"/>
                <w:szCs w:val="24"/>
                <w:lang w:eastAsia="ru-RU"/>
              </w:rPr>
              <w:t xml:space="preserve"> </w:t>
            </w:r>
            <w:r w:rsidRPr="004A1EDE">
              <w:rPr>
                <w:rFonts w:eastAsia="Times New Roman"/>
                <w:bCs/>
                <w:iCs/>
                <w:color w:val="000000"/>
                <w:sz w:val="24"/>
                <w:szCs w:val="24"/>
                <w:lang w:eastAsia="ru-RU"/>
              </w:rPr>
              <w:t>мероприятий</w:t>
            </w:r>
            <w:r w:rsidR="0064203B">
              <w:rPr>
                <w:rFonts w:eastAsia="Times New Roman"/>
                <w:bCs/>
                <w:iCs/>
                <w:color w:val="000000"/>
                <w:sz w:val="24"/>
                <w:szCs w:val="24"/>
                <w:lang w:eastAsia="ru-RU"/>
              </w:rPr>
              <w:t xml:space="preserve"> </w:t>
            </w:r>
            <w:r w:rsidRPr="004A1EDE">
              <w:rPr>
                <w:rFonts w:eastAsia="Times New Roman"/>
                <w:bCs/>
                <w:iCs/>
                <w:color w:val="000000"/>
                <w:sz w:val="24"/>
                <w:szCs w:val="24"/>
                <w:lang w:eastAsia="ru-RU"/>
              </w:rPr>
              <w:t>подпрограммы</w:t>
            </w:r>
            <w:r w:rsidR="0064203B">
              <w:rPr>
                <w:rFonts w:eastAsia="Times New Roman"/>
                <w:bCs/>
                <w:iCs/>
                <w:color w:val="000000"/>
                <w:sz w:val="24"/>
                <w:szCs w:val="24"/>
                <w:lang w:eastAsia="ru-RU"/>
              </w:rPr>
              <w:t xml:space="preserve"> </w:t>
            </w:r>
            <w:r w:rsidRPr="004A1EDE">
              <w:rPr>
                <w:rFonts w:eastAsia="Times New Roman"/>
                <w:bCs/>
                <w:iCs/>
                <w:color w:val="000000"/>
                <w:sz w:val="24"/>
                <w:szCs w:val="24"/>
                <w:lang w:eastAsia="ru-RU"/>
              </w:rPr>
              <w:t xml:space="preserve">за </w:t>
            </w:r>
            <w:r w:rsidRPr="004A1EDE">
              <w:rPr>
                <w:rFonts w:eastAsia="Calibri"/>
                <w:sz w:val="24"/>
                <w:szCs w:val="24"/>
                <w:lang w:eastAsia="ru-RU"/>
              </w:rPr>
              <w:t>счет</w:t>
            </w:r>
            <w:r w:rsidR="0064203B">
              <w:rPr>
                <w:rFonts w:eastAsia="Calibri"/>
                <w:sz w:val="24"/>
                <w:szCs w:val="24"/>
                <w:lang w:eastAsia="ru-RU"/>
              </w:rPr>
              <w:t xml:space="preserve"> </w:t>
            </w:r>
            <w:r w:rsidRPr="004A1EDE">
              <w:rPr>
                <w:rFonts w:eastAsia="Calibri"/>
                <w:sz w:val="24"/>
                <w:szCs w:val="24"/>
                <w:lang w:eastAsia="ru-RU"/>
              </w:rPr>
              <w:t>средств</w:t>
            </w:r>
            <w:r w:rsidR="0064203B">
              <w:rPr>
                <w:rFonts w:eastAsia="Calibri"/>
                <w:sz w:val="24"/>
                <w:szCs w:val="24"/>
                <w:lang w:eastAsia="ru-RU"/>
              </w:rPr>
              <w:t xml:space="preserve"> </w:t>
            </w:r>
            <w:r w:rsidRPr="004A1EDE">
              <w:rPr>
                <w:rFonts w:eastAsia="Calibri"/>
                <w:sz w:val="24"/>
                <w:szCs w:val="24"/>
                <w:lang w:eastAsia="ru-RU"/>
              </w:rPr>
              <w:t>бюджета</w:t>
            </w:r>
            <w:r w:rsidR="0064203B">
              <w:rPr>
                <w:rFonts w:eastAsia="Calibri"/>
                <w:sz w:val="24"/>
                <w:szCs w:val="24"/>
                <w:lang w:eastAsia="ru-RU"/>
              </w:rPr>
              <w:t xml:space="preserve"> </w:t>
            </w:r>
            <w:r w:rsidRPr="004A1EDE">
              <w:rPr>
                <w:rFonts w:eastAsia="Calibri"/>
                <w:sz w:val="24"/>
                <w:szCs w:val="24"/>
                <w:lang w:eastAsia="ru-RU"/>
              </w:rPr>
              <w:t>Хасанского</w:t>
            </w:r>
            <w:r w:rsidR="0064203B">
              <w:rPr>
                <w:rFonts w:eastAsia="Calibri"/>
                <w:sz w:val="24"/>
                <w:szCs w:val="24"/>
                <w:lang w:eastAsia="ru-RU"/>
              </w:rPr>
              <w:t xml:space="preserve"> </w:t>
            </w:r>
            <w:r w:rsidRPr="004A1EDE">
              <w:rPr>
                <w:rFonts w:eastAsia="Calibri"/>
                <w:sz w:val="24"/>
                <w:szCs w:val="24"/>
                <w:lang w:eastAsia="ru-RU"/>
              </w:rPr>
              <w:t>муниципального</w:t>
            </w:r>
            <w:r w:rsidR="0064203B">
              <w:rPr>
                <w:rFonts w:eastAsia="Calibri"/>
                <w:sz w:val="24"/>
                <w:szCs w:val="24"/>
                <w:lang w:eastAsia="ru-RU"/>
              </w:rPr>
              <w:t xml:space="preserve"> </w:t>
            </w:r>
            <w:r w:rsidRPr="004A1EDE">
              <w:rPr>
                <w:rFonts w:eastAsia="Calibri"/>
                <w:sz w:val="24"/>
                <w:szCs w:val="24"/>
                <w:lang w:eastAsia="ru-RU"/>
              </w:rPr>
              <w:t>округа</w:t>
            </w:r>
            <w:r w:rsidR="0064203B">
              <w:rPr>
                <w:rFonts w:eastAsia="Calibri"/>
                <w:sz w:val="24"/>
                <w:szCs w:val="24"/>
                <w:lang w:eastAsia="ru-RU"/>
              </w:rPr>
              <w:t xml:space="preserve"> </w:t>
            </w:r>
            <w:r w:rsidRPr="004A1EDE">
              <w:rPr>
                <w:rFonts w:eastAsia="Calibri"/>
                <w:sz w:val="24"/>
                <w:szCs w:val="24"/>
                <w:lang w:eastAsia="ru-RU"/>
              </w:rPr>
              <w:t>составляет</w:t>
            </w:r>
            <w:r w:rsidR="0064203B">
              <w:rPr>
                <w:rFonts w:eastAsia="Calibri"/>
                <w:sz w:val="24"/>
                <w:szCs w:val="24"/>
                <w:lang w:eastAsia="ru-RU"/>
              </w:rPr>
              <w:t xml:space="preserve"> </w:t>
            </w:r>
            <w:r w:rsidRPr="004A1EDE">
              <w:rPr>
                <w:rFonts w:eastAsia="Calibri"/>
                <w:sz w:val="24"/>
                <w:szCs w:val="24"/>
                <w:lang w:eastAsia="ru-RU"/>
              </w:rPr>
              <w:t>140297,96 тыс.</w:t>
            </w:r>
            <w:r w:rsidR="00DE059A">
              <w:rPr>
                <w:rFonts w:eastAsia="Calibri"/>
                <w:sz w:val="24"/>
                <w:szCs w:val="24"/>
                <w:lang w:eastAsia="ru-RU"/>
              </w:rPr>
              <w:t xml:space="preserve"> </w:t>
            </w:r>
            <w:r w:rsidRPr="004A1EDE">
              <w:rPr>
                <w:rFonts w:eastAsia="Calibri"/>
                <w:sz w:val="24"/>
                <w:szCs w:val="24"/>
                <w:lang w:eastAsia="ru-RU"/>
              </w:rPr>
              <w:t>ру</w:t>
            </w:r>
            <w:r w:rsidRPr="004A1EDE">
              <w:rPr>
                <w:rFonts w:eastAsia="Times New Roman"/>
                <w:sz w:val="24"/>
                <w:szCs w:val="24"/>
                <w:lang w:eastAsia="ru-RU"/>
              </w:rPr>
              <w:t>б</w:t>
            </w:r>
            <w:r w:rsidR="00DE059A">
              <w:rPr>
                <w:rFonts w:eastAsia="Times New Roman"/>
                <w:sz w:val="24"/>
                <w:szCs w:val="24"/>
                <w:lang w:eastAsia="ru-RU"/>
              </w:rPr>
              <w:t>.</w:t>
            </w:r>
            <w:r w:rsidRPr="004A1EDE">
              <w:rPr>
                <w:rFonts w:eastAsia="Times New Roman"/>
                <w:sz w:val="24"/>
                <w:szCs w:val="24"/>
                <w:lang w:eastAsia="ru-RU"/>
              </w:rPr>
              <w:t>:</w:t>
            </w:r>
          </w:p>
          <w:p w14:paraId="252508FC" w14:textId="77777777" w:rsidR="004A1EDE" w:rsidRPr="004A1EDE" w:rsidRDefault="004A1EDE" w:rsidP="005115E3">
            <w:pPr>
              <w:jc w:val="both"/>
              <w:rPr>
                <w:rFonts w:eastAsia="Times New Roman"/>
                <w:color w:val="000000"/>
                <w:sz w:val="24"/>
                <w:szCs w:val="24"/>
                <w:lang w:eastAsia="ru-RU"/>
              </w:rPr>
            </w:pPr>
            <w:r w:rsidRPr="004A1EDE">
              <w:rPr>
                <w:rFonts w:eastAsia="Times New Roman"/>
                <w:bCs/>
                <w:iCs/>
                <w:color w:val="000000"/>
                <w:sz w:val="24"/>
                <w:szCs w:val="24"/>
                <w:lang w:eastAsia="ru-RU"/>
              </w:rPr>
              <w:t>2023 год – 20112,15 тыс. руб.;</w:t>
            </w:r>
          </w:p>
          <w:p w14:paraId="18D66FCF" w14:textId="77777777" w:rsidR="004A1EDE" w:rsidRPr="004A1EDE" w:rsidRDefault="004A1EDE" w:rsidP="005115E3">
            <w:pPr>
              <w:jc w:val="both"/>
              <w:rPr>
                <w:rFonts w:eastAsia="Times New Roman"/>
                <w:bCs/>
                <w:iCs/>
                <w:color w:val="000000"/>
                <w:sz w:val="24"/>
                <w:szCs w:val="24"/>
                <w:lang w:eastAsia="ru-RU"/>
              </w:rPr>
            </w:pPr>
            <w:r w:rsidRPr="004A1EDE">
              <w:rPr>
                <w:rFonts w:eastAsia="Times New Roman"/>
                <w:bCs/>
                <w:iCs/>
                <w:color w:val="000000"/>
                <w:sz w:val="24"/>
                <w:szCs w:val="24"/>
                <w:lang w:eastAsia="ru-RU"/>
              </w:rPr>
              <w:t xml:space="preserve">2024 год – 27384,65 тыс. руб.; </w:t>
            </w:r>
          </w:p>
          <w:p w14:paraId="758C1DE1" w14:textId="77777777" w:rsidR="004A1EDE" w:rsidRPr="004A1EDE" w:rsidRDefault="004A1EDE" w:rsidP="005115E3">
            <w:pPr>
              <w:jc w:val="both"/>
              <w:rPr>
                <w:rFonts w:eastAsia="Times New Roman"/>
                <w:color w:val="000000"/>
                <w:sz w:val="24"/>
                <w:szCs w:val="24"/>
                <w:lang w:eastAsia="ru-RU"/>
              </w:rPr>
            </w:pPr>
            <w:r w:rsidRPr="004A1EDE">
              <w:rPr>
                <w:rFonts w:eastAsia="Times New Roman"/>
                <w:bCs/>
                <w:iCs/>
                <w:color w:val="000000"/>
                <w:sz w:val="24"/>
                <w:szCs w:val="24"/>
                <w:lang w:eastAsia="ru-RU"/>
              </w:rPr>
              <w:t xml:space="preserve">2025 год – </w:t>
            </w:r>
            <w:r w:rsidRPr="004A1EDE">
              <w:rPr>
                <w:rFonts w:eastAsia="Times New Roman"/>
                <w:sz w:val="24"/>
                <w:szCs w:val="24"/>
                <w:lang w:eastAsia="ru-RU"/>
              </w:rPr>
              <w:t xml:space="preserve">30766,51 </w:t>
            </w:r>
            <w:r w:rsidRPr="004A1EDE">
              <w:rPr>
                <w:rFonts w:eastAsia="Times New Roman"/>
                <w:bCs/>
                <w:iCs/>
                <w:color w:val="000000"/>
                <w:sz w:val="24"/>
                <w:szCs w:val="24"/>
                <w:lang w:eastAsia="ru-RU"/>
              </w:rPr>
              <w:t xml:space="preserve">тыс. руб.; </w:t>
            </w:r>
          </w:p>
          <w:p w14:paraId="1B633E19" w14:textId="77777777" w:rsidR="004A1EDE" w:rsidRPr="004A1EDE" w:rsidRDefault="004A1EDE" w:rsidP="005115E3">
            <w:pPr>
              <w:jc w:val="both"/>
              <w:rPr>
                <w:rFonts w:eastAsia="Times New Roman"/>
                <w:bCs/>
                <w:iCs/>
                <w:color w:val="000000"/>
                <w:sz w:val="24"/>
                <w:szCs w:val="24"/>
                <w:lang w:eastAsia="ru-RU"/>
              </w:rPr>
            </w:pPr>
            <w:r w:rsidRPr="004A1EDE">
              <w:rPr>
                <w:rFonts w:eastAsia="Times New Roman"/>
                <w:bCs/>
                <w:iCs/>
                <w:color w:val="000000"/>
                <w:sz w:val="24"/>
                <w:szCs w:val="24"/>
                <w:lang w:eastAsia="ru-RU"/>
              </w:rPr>
              <w:t>2026 год – 31669,59 тыс. руб.;</w:t>
            </w:r>
          </w:p>
          <w:p w14:paraId="4951F436" w14:textId="328C8F5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2027 год</w:t>
            </w:r>
            <w:r w:rsidR="0064203B">
              <w:rPr>
                <w:rFonts w:eastAsia="Times New Roman"/>
                <w:bCs/>
                <w:sz w:val="24"/>
                <w:szCs w:val="24"/>
                <w:lang w:eastAsia="ru-RU"/>
              </w:rPr>
              <w:t xml:space="preserve"> </w:t>
            </w:r>
            <w:r w:rsidRPr="004A1EDE">
              <w:rPr>
                <w:rFonts w:eastAsia="Times New Roman"/>
                <w:bCs/>
                <w:sz w:val="24"/>
                <w:szCs w:val="24"/>
                <w:lang w:eastAsia="ru-RU"/>
              </w:rPr>
              <w:t>– 30365,06 тыс. руб.</w:t>
            </w:r>
          </w:p>
        </w:tc>
      </w:tr>
      <w:tr w:rsidR="004A1EDE" w:rsidRPr="004A1EDE" w14:paraId="3830F90B" w14:textId="77777777" w:rsidTr="0064203B">
        <w:trPr>
          <w:trHeight w:val="683"/>
        </w:trPr>
        <w:tc>
          <w:tcPr>
            <w:tcW w:w="2046" w:type="pct"/>
            <w:tcBorders>
              <w:top w:val="single" w:sz="4" w:space="0" w:color="auto"/>
              <w:left w:val="single" w:sz="4" w:space="0" w:color="auto"/>
              <w:bottom w:val="single" w:sz="4" w:space="0" w:color="auto"/>
              <w:right w:val="single" w:sz="4" w:space="0" w:color="auto"/>
            </w:tcBorders>
          </w:tcPr>
          <w:p w14:paraId="2D6F4A7F" w14:textId="77777777" w:rsidR="004A1EDE" w:rsidRPr="004A1EDE" w:rsidRDefault="004A1EDE" w:rsidP="005115E3">
            <w:pPr>
              <w:rPr>
                <w:rFonts w:eastAsia="Calibri"/>
                <w:sz w:val="24"/>
                <w:szCs w:val="24"/>
                <w:lang w:eastAsia="ru-RU"/>
              </w:rPr>
            </w:pPr>
            <w:r w:rsidRPr="004A1EDE">
              <w:rPr>
                <w:rFonts w:eastAsia="Calibri"/>
                <w:sz w:val="24"/>
                <w:szCs w:val="24"/>
                <w:lang w:eastAsia="ru-RU"/>
              </w:rPr>
              <w:t>Ожидаемые результаты реализации подпрограммы</w:t>
            </w:r>
          </w:p>
        </w:tc>
        <w:tc>
          <w:tcPr>
            <w:tcW w:w="2954" w:type="pct"/>
            <w:tcBorders>
              <w:top w:val="single" w:sz="4" w:space="0" w:color="auto"/>
              <w:left w:val="single" w:sz="4" w:space="0" w:color="auto"/>
              <w:bottom w:val="single" w:sz="4" w:space="0" w:color="auto"/>
              <w:right w:val="single" w:sz="4" w:space="0" w:color="auto"/>
            </w:tcBorders>
          </w:tcPr>
          <w:p w14:paraId="2189A2A3" w14:textId="16916CA8" w:rsidR="004A1EDE" w:rsidRPr="004A1EDE" w:rsidRDefault="004A1EDE" w:rsidP="005115E3">
            <w:pPr>
              <w:rPr>
                <w:rFonts w:eastAsia="Times New Roman"/>
                <w:bCs/>
                <w:iCs/>
                <w:color w:val="000000"/>
                <w:sz w:val="24"/>
                <w:szCs w:val="24"/>
                <w:lang w:eastAsia="ru-RU"/>
              </w:rPr>
            </w:pPr>
            <w:r w:rsidRPr="004A1EDE">
              <w:rPr>
                <w:rFonts w:eastAsia="Times New Roman"/>
                <w:sz w:val="24"/>
                <w:szCs w:val="24"/>
                <w:lang w:eastAsia="ru-RU"/>
              </w:rPr>
              <w:t>увеличение числа посещений</w:t>
            </w:r>
            <w:r w:rsidR="0064203B">
              <w:rPr>
                <w:rFonts w:eastAsia="Times New Roman"/>
                <w:sz w:val="24"/>
                <w:szCs w:val="24"/>
                <w:lang w:eastAsia="ru-RU"/>
              </w:rPr>
              <w:t xml:space="preserve"> </w:t>
            </w:r>
            <w:r w:rsidRPr="004A1EDE">
              <w:rPr>
                <w:rFonts w:eastAsia="Times New Roman"/>
                <w:sz w:val="24"/>
                <w:szCs w:val="24"/>
                <w:lang w:eastAsia="ru-RU"/>
              </w:rPr>
              <w:t>МБУ ДО</w:t>
            </w:r>
            <w:r w:rsidR="0064203B">
              <w:rPr>
                <w:rFonts w:eastAsia="Times New Roman"/>
                <w:sz w:val="24"/>
                <w:szCs w:val="24"/>
                <w:lang w:eastAsia="ru-RU"/>
              </w:rPr>
              <w:t xml:space="preserve"> </w:t>
            </w:r>
            <w:r w:rsidRPr="004A1EDE">
              <w:rPr>
                <w:rFonts w:eastAsia="Times New Roman"/>
                <w:sz w:val="24"/>
                <w:szCs w:val="24"/>
                <w:lang w:eastAsia="ru-RU"/>
              </w:rPr>
              <w:t>ДШИ</w:t>
            </w:r>
            <w:r w:rsidR="0064203B">
              <w:rPr>
                <w:rFonts w:eastAsia="Times New Roman"/>
                <w:sz w:val="24"/>
                <w:szCs w:val="24"/>
                <w:lang w:eastAsia="ru-RU"/>
              </w:rPr>
              <w:t xml:space="preserve"> </w:t>
            </w:r>
            <w:r w:rsidRPr="004A1EDE">
              <w:rPr>
                <w:rFonts w:eastAsia="Times New Roman"/>
                <w:sz w:val="24"/>
                <w:szCs w:val="24"/>
                <w:lang w:eastAsia="ru-RU"/>
              </w:rPr>
              <w:t>к</w:t>
            </w:r>
            <w:r w:rsidR="0064203B">
              <w:rPr>
                <w:rFonts w:eastAsia="Times New Roman"/>
                <w:sz w:val="24"/>
                <w:szCs w:val="24"/>
                <w:lang w:eastAsia="ru-RU"/>
              </w:rPr>
              <w:t xml:space="preserve"> </w:t>
            </w:r>
            <w:r w:rsidRPr="004A1EDE">
              <w:rPr>
                <w:rFonts w:eastAsia="Times New Roman"/>
                <w:sz w:val="24"/>
                <w:szCs w:val="24"/>
                <w:lang w:eastAsia="ru-RU"/>
              </w:rPr>
              <w:t>2027</w:t>
            </w:r>
            <w:r w:rsidR="0064203B">
              <w:rPr>
                <w:rFonts w:eastAsia="Times New Roman"/>
                <w:sz w:val="24"/>
                <w:szCs w:val="24"/>
                <w:lang w:eastAsia="ru-RU"/>
              </w:rPr>
              <w:t xml:space="preserve"> </w:t>
            </w:r>
            <w:r w:rsidRPr="004A1EDE">
              <w:rPr>
                <w:rFonts w:eastAsia="Times New Roman"/>
                <w:sz w:val="24"/>
                <w:szCs w:val="24"/>
                <w:lang w:eastAsia="ru-RU"/>
              </w:rPr>
              <w:t>году</w:t>
            </w:r>
            <w:r w:rsidR="0064203B">
              <w:rPr>
                <w:rFonts w:eastAsia="Times New Roman"/>
                <w:sz w:val="24"/>
                <w:szCs w:val="24"/>
                <w:lang w:eastAsia="ru-RU"/>
              </w:rPr>
              <w:t xml:space="preserve"> </w:t>
            </w:r>
            <w:r w:rsidRPr="004A1EDE">
              <w:rPr>
                <w:rFonts w:eastAsia="Times New Roman"/>
                <w:sz w:val="24"/>
                <w:szCs w:val="24"/>
                <w:lang w:eastAsia="ru-RU"/>
              </w:rPr>
              <w:t>до</w:t>
            </w:r>
            <w:r w:rsidR="0064203B">
              <w:rPr>
                <w:rFonts w:eastAsia="Times New Roman"/>
                <w:sz w:val="24"/>
                <w:szCs w:val="24"/>
                <w:lang w:eastAsia="ru-RU"/>
              </w:rPr>
              <w:t xml:space="preserve"> </w:t>
            </w:r>
            <w:r w:rsidRPr="004A1EDE">
              <w:rPr>
                <w:rFonts w:eastAsia="Times New Roman"/>
                <w:sz w:val="24"/>
                <w:szCs w:val="24"/>
                <w:lang w:eastAsia="ru-RU"/>
              </w:rPr>
              <w:t>3113</w:t>
            </w:r>
            <w:r w:rsidR="0064203B">
              <w:rPr>
                <w:rFonts w:eastAsia="Times New Roman"/>
                <w:sz w:val="24"/>
                <w:szCs w:val="24"/>
                <w:lang w:eastAsia="ru-RU"/>
              </w:rPr>
              <w:t xml:space="preserve"> </w:t>
            </w:r>
            <w:r w:rsidRPr="004A1EDE">
              <w:rPr>
                <w:rFonts w:eastAsia="Times New Roman"/>
                <w:sz w:val="24"/>
                <w:szCs w:val="24"/>
                <w:lang w:eastAsia="ru-RU"/>
              </w:rPr>
              <w:t>человек</w:t>
            </w:r>
          </w:p>
        </w:tc>
      </w:tr>
    </w:tbl>
    <w:p w14:paraId="49CEECD1" w14:textId="77777777" w:rsidR="004A1EDE" w:rsidRPr="004A1EDE" w:rsidRDefault="004A1EDE" w:rsidP="005115E3">
      <w:pPr>
        <w:rPr>
          <w:rFonts w:eastAsia="Times New Roman"/>
          <w:sz w:val="24"/>
          <w:szCs w:val="24"/>
          <w:lang w:eastAsia="ru-RU"/>
        </w:rPr>
      </w:pPr>
    </w:p>
    <w:p w14:paraId="225FF541" w14:textId="77777777" w:rsidR="004A1EDE" w:rsidRPr="004A1EDE" w:rsidRDefault="004A1EDE" w:rsidP="005115E3">
      <w:pPr>
        <w:rPr>
          <w:rFonts w:eastAsia="Times New Roman"/>
          <w:sz w:val="24"/>
          <w:szCs w:val="24"/>
          <w:lang w:eastAsia="ru-RU"/>
        </w:rPr>
      </w:pPr>
    </w:p>
    <w:p w14:paraId="56508498" w14:textId="77777777" w:rsidR="004A1EDE" w:rsidRPr="004A1EDE" w:rsidRDefault="004A1EDE" w:rsidP="005115E3">
      <w:pPr>
        <w:rPr>
          <w:rFonts w:eastAsia="Times New Roman"/>
          <w:sz w:val="24"/>
          <w:szCs w:val="24"/>
          <w:lang w:eastAsia="ru-RU"/>
        </w:rPr>
      </w:pPr>
    </w:p>
    <w:p w14:paraId="69FBAE15" w14:textId="77777777" w:rsidR="004A1EDE" w:rsidRPr="004A1EDE" w:rsidRDefault="004A1EDE" w:rsidP="005115E3">
      <w:pPr>
        <w:rPr>
          <w:rFonts w:eastAsia="Times New Roman"/>
          <w:sz w:val="24"/>
          <w:szCs w:val="24"/>
          <w:lang w:eastAsia="ru-RU"/>
        </w:rPr>
      </w:pPr>
    </w:p>
    <w:p w14:paraId="775246EC" w14:textId="77777777" w:rsidR="004A1EDE" w:rsidRPr="004A1EDE" w:rsidRDefault="004A1EDE" w:rsidP="005115E3">
      <w:pPr>
        <w:rPr>
          <w:rFonts w:eastAsia="Times New Roman"/>
          <w:sz w:val="24"/>
          <w:szCs w:val="24"/>
          <w:lang w:eastAsia="ru-RU"/>
        </w:rPr>
      </w:pPr>
    </w:p>
    <w:p w14:paraId="1C386BD1" w14:textId="77777777" w:rsidR="004A1EDE" w:rsidRPr="004A1EDE" w:rsidRDefault="004A1EDE" w:rsidP="005115E3">
      <w:pPr>
        <w:shd w:val="clear" w:color="auto" w:fill="FFFFFF"/>
        <w:jc w:val="center"/>
        <w:textAlignment w:val="baseline"/>
        <w:rPr>
          <w:rFonts w:eastAsia="Times New Roman"/>
          <w:b/>
          <w:spacing w:val="2"/>
          <w:sz w:val="24"/>
          <w:szCs w:val="24"/>
          <w:lang w:eastAsia="ru-RU"/>
        </w:rPr>
      </w:pPr>
    </w:p>
    <w:p w14:paraId="3B8CE1DB" w14:textId="77777777" w:rsidR="004A1EDE" w:rsidRPr="004A1EDE" w:rsidRDefault="004A1EDE" w:rsidP="005115E3">
      <w:pPr>
        <w:shd w:val="clear" w:color="auto" w:fill="FFFFFF"/>
        <w:jc w:val="center"/>
        <w:textAlignment w:val="baseline"/>
        <w:rPr>
          <w:rFonts w:eastAsia="Times New Roman"/>
          <w:b/>
          <w:spacing w:val="2"/>
          <w:sz w:val="24"/>
          <w:szCs w:val="24"/>
          <w:lang w:eastAsia="ru-RU"/>
        </w:rPr>
      </w:pPr>
    </w:p>
    <w:p w14:paraId="0780264C" w14:textId="473B0410" w:rsidR="0064203B" w:rsidRPr="0064203B" w:rsidRDefault="0064203B" w:rsidP="0064203B">
      <w:pPr>
        <w:shd w:val="clear" w:color="auto" w:fill="FFFFFF"/>
        <w:ind w:left="5670"/>
        <w:textAlignment w:val="baseline"/>
        <w:rPr>
          <w:rFonts w:eastAsia="Times New Roman"/>
          <w:bCs/>
          <w:spacing w:val="2"/>
          <w:sz w:val="26"/>
          <w:szCs w:val="26"/>
          <w:lang w:eastAsia="ru-RU"/>
        </w:rPr>
      </w:pPr>
      <w:r w:rsidRPr="0064203B">
        <w:rPr>
          <w:rFonts w:eastAsia="Times New Roman"/>
          <w:bCs/>
          <w:spacing w:val="2"/>
          <w:sz w:val="26"/>
          <w:szCs w:val="26"/>
          <w:lang w:eastAsia="ru-RU"/>
        </w:rPr>
        <w:lastRenderedPageBreak/>
        <w:t>Приложение № 7</w:t>
      </w:r>
    </w:p>
    <w:p w14:paraId="5A49F545" w14:textId="3E17AAA9" w:rsidR="0064203B" w:rsidRPr="0064203B" w:rsidRDefault="0064203B" w:rsidP="0064203B">
      <w:pPr>
        <w:shd w:val="clear" w:color="auto" w:fill="FFFFFF"/>
        <w:ind w:left="5670"/>
        <w:textAlignment w:val="baseline"/>
        <w:rPr>
          <w:rFonts w:eastAsia="Times New Roman"/>
          <w:bCs/>
          <w:spacing w:val="2"/>
          <w:sz w:val="26"/>
          <w:szCs w:val="26"/>
          <w:lang w:eastAsia="ru-RU"/>
        </w:rPr>
      </w:pPr>
      <w:r w:rsidRPr="0064203B">
        <w:rPr>
          <w:rFonts w:eastAsia="Times New Roman"/>
          <w:bCs/>
          <w:spacing w:val="2"/>
          <w:sz w:val="26"/>
          <w:szCs w:val="26"/>
          <w:lang w:eastAsia="ru-RU"/>
        </w:rPr>
        <w:t xml:space="preserve">к постановлению администрации                                               </w:t>
      </w:r>
    </w:p>
    <w:p w14:paraId="625332BA" w14:textId="6E623389" w:rsidR="0064203B" w:rsidRPr="0064203B" w:rsidRDefault="0064203B" w:rsidP="0064203B">
      <w:pPr>
        <w:shd w:val="clear" w:color="auto" w:fill="FFFFFF"/>
        <w:ind w:left="5670"/>
        <w:textAlignment w:val="baseline"/>
        <w:rPr>
          <w:rFonts w:eastAsia="Times New Roman"/>
          <w:bCs/>
          <w:spacing w:val="2"/>
          <w:sz w:val="26"/>
          <w:szCs w:val="26"/>
          <w:lang w:eastAsia="ru-RU"/>
        </w:rPr>
      </w:pPr>
      <w:r w:rsidRPr="0064203B">
        <w:rPr>
          <w:rFonts w:eastAsia="Times New Roman"/>
          <w:bCs/>
          <w:spacing w:val="2"/>
          <w:sz w:val="26"/>
          <w:szCs w:val="26"/>
          <w:lang w:eastAsia="ru-RU"/>
        </w:rPr>
        <w:t xml:space="preserve">Хасанского муниципального округа  </w:t>
      </w:r>
    </w:p>
    <w:p w14:paraId="2CCE0188" w14:textId="48600980" w:rsidR="0064203B" w:rsidRDefault="0064203B" w:rsidP="0064203B">
      <w:pPr>
        <w:shd w:val="clear" w:color="auto" w:fill="FFFFFF"/>
        <w:ind w:left="5670"/>
        <w:textAlignment w:val="baseline"/>
        <w:rPr>
          <w:rFonts w:eastAsia="Times New Roman"/>
          <w:bCs/>
          <w:spacing w:val="2"/>
          <w:sz w:val="26"/>
          <w:szCs w:val="26"/>
          <w:lang w:eastAsia="ru-RU"/>
        </w:rPr>
      </w:pPr>
      <w:r w:rsidRPr="0064203B">
        <w:rPr>
          <w:rFonts w:eastAsia="Times New Roman"/>
          <w:bCs/>
          <w:spacing w:val="2"/>
          <w:sz w:val="26"/>
          <w:szCs w:val="26"/>
          <w:lang w:eastAsia="ru-RU"/>
        </w:rPr>
        <w:t>от 20.09.2024</w:t>
      </w:r>
      <w:r>
        <w:rPr>
          <w:rFonts w:eastAsia="Times New Roman"/>
          <w:bCs/>
          <w:spacing w:val="2"/>
          <w:sz w:val="26"/>
          <w:szCs w:val="26"/>
          <w:lang w:eastAsia="ru-RU"/>
        </w:rPr>
        <w:t xml:space="preserve"> </w:t>
      </w:r>
      <w:r w:rsidRPr="0064203B">
        <w:rPr>
          <w:rFonts w:eastAsia="Times New Roman"/>
          <w:bCs/>
          <w:spacing w:val="2"/>
          <w:sz w:val="26"/>
          <w:szCs w:val="26"/>
          <w:lang w:eastAsia="ru-RU"/>
        </w:rPr>
        <w:t>г.  № 1701-па</w:t>
      </w:r>
    </w:p>
    <w:p w14:paraId="2FF136C2" w14:textId="77777777" w:rsidR="0064203B" w:rsidRPr="0064203B" w:rsidRDefault="0064203B" w:rsidP="0064203B">
      <w:pPr>
        <w:shd w:val="clear" w:color="auto" w:fill="FFFFFF"/>
        <w:ind w:left="5670"/>
        <w:textAlignment w:val="baseline"/>
        <w:rPr>
          <w:rFonts w:eastAsia="Times New Roman"/>
          <w:bCs/>
          <w:spacing w:val="2"/>
          <w:sz w:val="26"/>
          <w:szCs w:val="26"/>
          <w:lang w:eastAsia="ru-RU"/>
        </w:rPr>
      </w:pPr>
    </w:p>
    <w:p w14:paraId="761D90D3" w14:textId="53CE8DE9" w:rsidR="0064203B" w:rsidRPr="0064203B" w:rsidRDefault="0064203B" w:rsidP="0064203B">
      <w:pPr>
        <w:shd w:val="clear" w:color="auto" w:fill="FFFFFF"/>
        <w:ind w:left="5670"/>
        <w:textAlignment w:val="baseline"/>
        <w:rPr>
          <w:rFonts w:eastAsia="Times New Roman"/>
          <w:bCs/>
          <w:spacing w:val="2"/>
          <w:sz w:val="26"/>
          <w:szCs w:val="26"/>
          <w:lang w:eastAsia="ru-RU"/>
        </w:rPr>
      </w:pPr>
      <w:r w:rsidRPr="0064203B">
        <w:rPr>
          <w:rFonts w:eastAsia="Times New Roman"/>
          <w:bCs/>
          <w:spacing w:val="2"/>
          <w:sz w:val="26"/>
          <w:szCs w:val="26"/>
          <w:lang w:eastAsia="ru-RU"/>
        </w:rPr>
        <w:t>Приложение № 7</w:t>
      </w:r>
    </w:p>
    <w:p w14:paraId="7165BB78" w14:textId="42B26092" w:rsidR="004A1EDE" w:rsidRPr="004A1EDE" w:rsidRDefault="0064203B" w:rsidP="0064203B">
      <w:pPr>
        <w:shd w:val="clear" w:color="auto" w:fill="FFFFFF"/>
        <w:ind w:left="5670"/>
        <w:textAlignment w:val="baseline"/>
        <w:rPr>
          <w:rFonts w:eastAsia="Times New Roman"/>
          <w:bCs/>
          <w:spacing w:val="2"/>
          <w:sz w:val="26"/>
          <w:szCs w:val="26"/>
          <w:lang w:eastAsia="ru-RU"/>
        </w:rPr>
      </w:pPr>
      <w:r w:rsidRPr="0064203B">
        <w:rPr>
          <w:rFonts w:eastAsia="Times New Roman"/>
          <w:bCs/>
          <w:spacing w:val="2"/>
          <w:sz w:val="26"/>
          <w:szCs w:val="26"/>
          <w:lang w:eastAsia="ru-RU"/>
        </w:rPr>
        <w:t>к муниципальной программе «Развитие культуры на территории Хасанского муниципального округа», утвержденной постановлением администрации Хасанского муниципального района                                             от 14.09.2022</w:t>
      </w:r>
      <w:r>
        <w:rPr>
          <w:rFonts w:eastAsia="Times New Roman"/>
          <w:bCs/>
          <w:spacing w:val="2"/>
          <w:sz w:val="26"/>
          <w:szCs w:val="26"/>
          <w:lang w:eastAsia="ru-RU"/>
        </w:rPr>
        <w:t xml:space="preserve"> </w:t>
      </w:r>
      <w:r w:rsidRPr="0064203B">
        <w:rPr>
          <w:rFonts w:eastAsia="Times New Roman"/>
          <w:bCs/>
          <w:spacing w:val="2"/>
          <w:sz w:val="26"/>
          <w:szCs w:val="26"/>
          <w:lang w:eastAsia="ru-RU"/>
        </w:rPr>
        <w:t>г.  № 614-па</w:t>
      </w:r>
    </w:p>
    <w:p w14:paraId="66D5CC13" w14:textId="77777777" w:rsidR="004A1EDE" w:rsidRPr="004A1EDE" w:rsidRDefault="004A1EDE" w:rsidP="0064203B">
      <w:pPr>
        <w:shd w:val="clear" w:color="auto" w:fill="FFFFFF"/>
        <w:textAlignment w:val="baseline"/>
        <w:rPr>
          <w:rFonts w:eastAsia="Times New Roman"/>
          <w:bCs/>
          <w:spacing w:val="2"/>
          <w:sz w:val="26"/>
          <w:szCs w:val="26"/>
          <w:lang w:eastAsia="ru-RU"/>
        </w:rPr>
      </w:pPr>
    </w:p>
    <w:p w14:paraId="3302DAE2" w14:textId="5A0494BC" w:rsidR="004A1EDE" w:rsidRPr="004A1EDE" w:rsidRDefault="004A1EDE" w:rsidP="005115E3">
      <w:pPr>
        <w:shd w:val="clear" w:color="auto" w:fill="FFFFFF"/>
        <w:jc w:val="center"/>
        <w:textAlignment w:val="baseline"/>
        <w:rPr>
          <w:rFonts w:eastAsia="Times New Roman"/>
          <w:b/>
          <w:spacing w:val="2"/>
          <w:sz w:val="26"/>
          <w:szCs w:val="26"/>
          <w:lang w:eastAsia="ru-RU"/>
        </w:rPr>
      </w:pPr>
      <w:r w:rsidRPr="004A1EDE">
        <w:rPr>
          <w:rFonts w:eastAsia="Times New Roman"/>
          <w:b/>
          <w:spacing w:val="2"/>
          <w:sz w:val="26"/>
          <w:szCs w:val="26"/>
          <w:lang w:eastAsia="ru-RU"/>
        </w:rPr>
        <w:t>ПАСПОРТ</w:t>
      </w:r>
      <w:r w:rsidR="0064203B" w:rsidRPr="0064203B">
        <w:rPr>
          <w:rFonts w:eastAsia="Times New Roman"/>
          <w:b/>
          <w:spacing w:val="2"/>
          <w:sz w:val="26"/>
          <w:szCs w:val="26"/>
          <w:lang w:eastAsia="ru-RU"/>
        </w:rPr>
        <w:t xml:space="preserve"> </w:t>
      </w:r>
      <w:r w:rsidRPr="004A1EDE">
        <w:rPr>
          <w:rFonts w:eastAsia="Times New Roman"/>
          <w:b/>
          <w:spacing w:val="2"/>
          <w:sz w:val="26"/>
          <w:szCs w:val="26"/>
          <w:lang w:eastAsia="ru-RU"/>
        </w:rPr>
        <w:t>ПОДПРОГРАММЫ</w:t>
      </w:r>
      <w:r w:rsidR="0064203B" w:rsidRPr="0064203B">
        <w:rPr>
          <w:rFonts w:eastAsia="Times New Roman"/>
          <w:b/>
          <w:spacing w:val="2"/>
          <w:sz w:val="26"/>
          <w:szCs w:val="26"/>
          <w:lang w:eastAsia="ru-RU"/>
        </w:rPr>
        <w:t xml:space="preserve"> </w:t>
      </w:r>
    </w:p>
    <w:p w14:paraId="0F93CBBF" w14:textId="0CACAFDF" w:rsidR="004A1EDE" w:rsidRPr="004A1EDE" w:rsidRDefault="004A1EDE" w:rsidP="005115E3">
      <w:pPr>
        <w:shd w:val="clear" w:color="auto" w:fill="FFFFFF"/>
        <w:jc w:val="center"/>
        <w:textAlignment w:val="baseline"/>
        <w:rPr>
          <w:rFonts w:eastAsia="Times New Roman"/>
          <w:b/>
          <w:bCs/>
          <w:sz w:val="26"/>
          <w:szCs w:val="26"/>
          <w:lang w:eastAsia="ru-RU"/>
        </w:rPr>
      </w:pPr>
      <w:r w:rsidRPr="004A1EDE">
        <w:rPr>
          <w:rFonts w:eastAsia="Times New Roman"/>
          <w:b/>
          <w:sz w:val="26"/>
          <w:szCs w:val="26"/>
          <w:lang w:eastAsia="ru-RU"/>
        </w:rPr>
        <w:t xml:space="preserve"> </w:t>
      </w:r>
      <w:r w:rsidRPr="004A1EDE">
        <w:rPr>
          <w:rFonts w:eastAsia="Times New Roman"/>
          <w:b/>
          <w:bCs/>
          <w:sz w:val="26"/>
          <w:szCs w:val="26"/>
          <w:lang w:eastAsia="ru-RU"/>
        </w:rPr>
        <w:t>«СОХРАНЕНИЕ И ПОПУЛЯРИЗАЦИЯ ОБЪЕКТОВ</w:t>
      </w:r>
      <w:r w:rsidR="0064203B" w:rsidRPr="0064203B">
        <w:rPr>
          <w:rFonts w:eastAsia="Times New Roman"/>
          <w:b/>
          <w:bCs/>
          <w:sz w:val="26"/>
          <w:szCs w:val="26"/>
          <w:lang w:eastAsia="ru-RU"/>
        </w:rPr>
        <w:t xml:space="preserve"> </w:t>
      </w:r>
      <w:r w:rsidRPr="004A1EDE">
        <w:rPr>
          <w:rFonts w:eastAsia="Times New Roman"/>
          <w:b/>
          <w:bCs/>
          <w:sz w:val="26"/>
          <w:szCs w:val="26"/>
          <w:lang w:eastAsia="ru-RU"/>
        </w:rPr>
        <w:t>КУЛЬТУРНОГО НАСЛЕДИЯ (ПАМЯТНИКОВ ИСТОРИИ И КУЛЬТУРЫ) В</w:t>
      </w:r>
      <w:r w:rsidR="0064203B" w:rsidRPr="0064203B">
        <w:rPr>
          <w:rFonts w:eastAsia="Times New Roman"/>
          <w:b/>
          <w:bCs/>
          <w:sz w:val="26"/>
          <w:szCs w:val="26"/>
          <w:lang w:eastAsia="ru-RU"/>
        </w:rPr>
        <w:t xml:space="preserve"> </w:t>
      </w:r>
      <w:r w:rsidRPr="004A1EDE">
        <w:rPr>
          <w:rFonts w:eastAsia="Times New Roman"/>
          <w:b/>
          <w:bCs/>
          <w:sz w:val="26"/>
          <w:szCs w:val="26"/>
          <w:lang w:eastAsia="ru-RU"/>
        </w:rPr>
        <w:t>ХАСАНСКОМ МУНИЦИПАЛЬНОМ ОКРУГЕ»</w:t>
      </w:r>
    </w:p>
    <w:p w14:paraId="33FC2858" w14:textId="77777777" w:rsidR="004A1EDE" w:rsidRPr="004A1EDE" w:rsidRDefault="004A1EDE" w:rsidP="005115E3">
      <w:pPr>
        <w:rPr>
          <w:rFonts w:eastAsia="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6091"/>
      </w:tblGrid>
      <w:tr w:rsidR="004A1EDE" w:rsidRPr="004A1EDE" w14:paraId="3AA339D2"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6BA47628" w14:textId="4DA5F7CA" w:rsidR="004A1EDE" w:rsidRPr="004A1EDE" w:rsidRDefault="004A1EDE" w:rsidP="005115E3">
            <w:pPr>
              <w:autoSpaceDE w:val="0"/>
              <w:autoSpaceDN w:val="0"/>
              <w:adjustRightInd w:val="0"/>
              <w:rPr>
                <w:rFonts w:eastAsia="Times New Roman"/>
                <w:sz w:val="24"/>
                <w:szCs w:val="24"/>
                <w:lang w:eastAsia="ru-RU"/>
              </w:rPr>
            </w:pPr>
            <w:r w:rsidRPr="004A1EDE">
              <w:rPr>
                <w:rFonts w:eastAsia="Times New Roman"/>
                <w:bCs/>
                <w:sz w:val="24"/>
                <w:szCs w:val="24"/>
                <w:lang w:eastAsia="ru-RU"/>
              </w:rPr>
              <w:t>Наименование</w:t>
            </w:r>
            <w:r w:rsidR="0064203B">
              <w:rPr>
                <w:rFonts w:eastAsia="Times New Roman"/>
                <w:bCs/>
                <w:sz w:val="24"/>
                <w:szCs w:val="24"/>
                <w:lang w:eastAsia="ru-RU"/>
              </w:rPr>
              <w:t xml:space="preserve"> </w:t>
            </w:r>
            <w:r w:rsidRPr="004A1EDE">
              <w:rPr>
                <w:rFonts w:eastAsia="Times New Roman"/>
                <w:bCs/>
                <w:sz w:val="24"/>
                <w:szCs w:val="24"/>
                <w:lang w:eastAsia="ru-RU"/>
              </w:rPr>
              <w:t>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1F55D398" w14:textId="77777777" w:rsidR="004A1EDE" w:rsidRPr="004A1EDE" w:rsidRDefault="004A1EDE" w:rsidP="005115E3">
            <w:pPr>
              <w:rPr>
                <w:rFonts w:eastAsia="Times New Roman"/>
                <w:sz w:val="24"/>
                <w:szCs w:val="24"/>
                <w:lang w:eastAsia="ru-RU"/>
              </w:rPr>
            </w:pPr>
            <w:r w:rsidRPr="004A1EDE">
              <w:rPr>
                <w:rFonts w:eastAsia="Times New Roman"/>
                <w:bCs/>
                <w:sz w:val="24"/>
                <w:szCs w:val="24"/>
                <w:lang w:eastAsia="ru-RU"/>
              </w:rPr>
              <w:t xml:space="preserve">«Сохранение и популяризация объектов </w:t>
            </w:r>
            <w:r w:rsidRPr="004A1EDE">
              <w:rPr>
                <w:rFonts w:eastAsia="Times New Roman"/>
                <w:sz w:val="24"/>
                <w:szCs w:val="24"/>
                <w:lang w:eastAsia="ru-RU"/>
              </w:rPr>
              <w:t xml:space="preserve">культурного наследия (памятников истории и культуры) в Хасанском муниципальном </w:t>
            </w:r>
            <w:proofErr w:type="gramStart"/>
            <w:r w:rsidRPr="004A1EDE">
              <w:rPr>
                <w:rFonts w:eastAsia="Times New Roman"/>
                <w:sz w:val="24"/>
                <w:szCs w:val="24"/>
                <w:lang w:eastAsia="ru-RU"/>
              </w:rPr>
              <w:t>округе »</w:t>
            </w:r>
            <w:proofErr w:type="gramEnd"/>
          </w:p>
        </w:tc>
      </w:tr>
      <w:tr w:rsidR="004A1EDE" w:rsidRPr="004A1EDE" w14:paraId="3162D55E"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22EE11B2" w14:textId="27E6CFAD" w:rsidR="004A1EDE" w:rsidRPr="004A1EDE" w:rsidRDefault="004A1EDE" w:rsidP="005115E3">
            <w:pPr>
              <w:autoSpaceDE w:val="0"/>
              <w:autoSpaceDN w:val="0"/>
              <w:adjustRightInd w:val="0"/>
              <w:rPr>
                <w:rFonts w:eastAsia="Times New Roman"/>
                <w:sz w:val="24"/>
                <w:szCs w:val="24"/>
                <w:lang w:eastAsia="ru-RU"/>
              </w:rPr>
            </w:pPr>
            <w:r w:rsidRPr="004A1EDE">
              <w:rPr>
                <w:rFonts w:eastAsia="Times New Roman"/>
                <w:bCs/>
                <w:sz w:val="24"/>
                <w:szCs w:val="24"/>
                <w:lang w:eastAsia="ru-RU"/>
              </w:rPr>
              <w:t>Ответственный</w:t>
            </w:r>
            <w:r w:rsidR="0064203B">
              <w:rPr>
                <w:rFonts w:eastAsia="Times New Roman"/>
                <w:bCs/>
                <w:sz w:val="24"/>
                <w:szCs w:val="24"/>
                <w:lang w:eastAsia="ru-RU"/>
              </w:rPr>
              <w:t xml:space="preserve"> </w:t>
            </w:r>
            <w:r w:rsidRPr="004A1EDE">
              <w:rPr>
                <w:rFonts w:eastAsia="Times New Roman"/>
                <w:bCs/>
                <w:sz w:val="24"/>
                <w:szCs w:val="24"/>
                <w:lang w:eastAsia="ru-RU"/>
              </w:rPr>
              <w:t>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22299C6D" w14:textId="6048E4AF" w:rsidR="004A1EDE" w:rsidRPr="004A1EDE" w:rsidRDefault="004A1EDE" w:rsidP="005115E3">
            <w:pPr>
              <w:autoSpaceDE w:val="0"/>
              <w:autoSpaceDN w:val="0"/>
              <w:adjustRightInd w:val="0"/>
              <w:jc w:val="both"/>
              <w:rPr>
                <w:rFonts w:eastAsia="Times New Roman"/>
                <w:sz w:val="24"/>
                <w:szCs w:val="24"/>
                <w:lang w:eastAsia="ru-RU"/>
              </w:rPr>
            </w:pPr>
            <w:r w:rsidRPr="004A1EDE">
              <w:rPr>
                <w:rFonts w:eastAsia="Times New Roman"/>
                <w:sz w:val="24"/>
                <w:szCs w:val="24"/>
                <w:lang w:eastAsia="ru-RU"/>
              </w:rPr>
              <w:t>Управление культуры, спорта, молодежной</w:t>
            </w:r>
            <w:r w:rsidR="0064203B">
              <w:rPr>
                <w:rFonts w:eastAsia="Times New Roman"/>
                <w:sz w:val="24"/>
                <w:szCs w:val="24"/>
                <w:lang w:eastAsia="ru-RU"/>
              </w:rPr>
              <w:t xml:space="preserve"> </w:t>
            </w:r>
            <w:r w:rsidRPr="004A1EDE">
              <w:rPr>
                <w:rFonts w:eastAsia="Times New Roman"/>
                <w:sz w:val="24"/>
                <w:szCs w:val="24"/>
                <w:lang w:eastAsia="ru-RU"/>
              </w:rPr>
              <w:t>и социальной политики администрации Хасанского муниципального округа</w:t>
            </w:r>
          </w:p>
        </w:tc>
      </w:tr>
      <w:tr w:rsidR="004A1EDE" w:rsidRPr="004A1EDE" w14:paraId="1AB5A45E"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37A053D6" w14:textId="4DDA3AB6" w:rsidR="004A1EDE" w:rsidRPr="004A1EDE" w:rsidRDefault="004A1EDE" w:rsidP="005115E3">
            <w:pPr>
              <w:autoSpaceDE w:val="0"/>
              <w:autoSpaceDN w:val="0"/>
              <w:adjustRightInd w:val="0"/>
              <w:rPr>
                <w:rFonts w:eastAsia="Times New Roman"/>
                <w:sz w:val="24"/>
                <w:szCs w:val="24"/>
                <w:lang w:eastAsia="ru-RU"/>
              </w:rPr>
            </w:pPr>
            <w:r w:rsidRPr="004A1EDE">
              <w:rPr>
                <w:rFonts w:eastAsia="Times New Roman"/>
                <w:sz w:val="24"/>
                <w:szCs w:val="24"/>
                <w:lang w:eastAsia="ru-RU"/>
              </w:rPr>
              <w:t>Соисполнитель</w:t>
            </w:r>
            <w:r w:rsidR="0064203B">
              <w:rPr>
                <w:rFonts w:eastAsia="Times New Roman"/>
                <w:sz w:val="24"/>
                <w:szCs w:val="24"/>
                <w:lang w:eastAsia="ru-RU"/>
              </w:rPr>
              <w:t xml:space="preserve"> </w:t>
            </w:r>
            <w:r w:rsidRPr="004A1EDE">
              <w:rPr>
                <w:rFonts w:eastAsia="Times New Roman"/>
                <w:sz w:val="24"/>
                <w:szCs w:val="24"/>
                <w:lang w:eastAsia="ru-RU"/>
              </w:rPr>
              <w:t>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1CBD06AC" w14:textId="77777777" w:rsidR="004A1EDE" w:rsidRPr="004A1EDE" w:rsidRDefault="004A1EDE" w:rsidP="005115E3">
            <w:pPr>
              <w:jc w:val="both"/>
              <w:rPr>
                <w:rFonts w:eastAsia="Times New Roman"/>
                <w:sz w:val="24"/>
                <w:szCs w:val="24"/>
                <w:lang w:eastAsia="ru-RU"/>
              </w:rPr>
            </w:pPr>
            <w:r w:rsidRPr="004A1EDE">
              <w:rPr>
                <w:rFonts w:eastAsia="Times New Roman"/>
                <w:sz w:val="24"/>
                <w:szCs w:val="24"/>
                <w:lang w:eastAsia="ru-RU"/>
              </w:rPr>
              <w:t>---</w:t>
            </w:r>
          </w:p>
        </w:tc>
      </w:tr>
      <w:tr w:rsidR="004A1EDE" w:rsidRPr="004A1EDE" w14:paraId="2064A9AD"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456F603F" w14:textId="6EC7E9D9" w:rsidR="004A1EDE" w:rsidRPr="004A1EDE" w:rsidRDefault="004A1EDE" w:rsidP="005115E3">
            <w:pPr>
              <w:rPr>
                <w:rFonts w:eastAsia="Times New Roman"/>
                <w:sz w:val="24"/>
                <w:szCs w:val="24"/>
                <w:lang w:eastAsia="ru-RU"/>
              </w:rPr>
            </w:pPr>
            <w:r w:rsidRPr="004A1EDE">
              <w:rPr>
                <w:rFonts w:eastAsia="Times New Roman"/>
                <w:sz w:val="24"/>
                <w:szCs w:val="24"/>
                <w:lang w:eastAsia="ru-RU"/>
              </w:rPr>
              <w:t>Цели</w:t>
            </w:r>
            <w:r w:rsidR="0064203B">
              <w:rPr>
                <w:rFonts w:eastAsia="Times New Roman"/>
                <w:sz w:val="24"/>
                <w:szCs w:val="24"/>
                <w:lang w:eastAsia="ru-RU"/>
              </w:rPr>
              <w:t xml:space="preserve"> </w:t>
            </w:r>
            <w:r w:rsidRPr="004A1EDE">
              <w:rPr>
                <w:rFonts w:eastAsia="Times New Roman"/>
                <w:sz w:val="24"/>
                <w:szCs w:val="24"/>
                <w:lang w:eastAsia="ru-RU"/>
              </w:rPr>
              <w:t>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5CCC3045" w14:textId="37D958DF" w:rsidR="004A1EDE" w:rsidRPr="004A1EDE" w:rsidRDefault="004A1EDE" w:rsidP="005115E3">
            <w:pPr>
              <w:rPr>
                <w:rFonts w:eastAsia="Times New Roman"/>
                <w:sz w:val="24"/>
                <w:szCs w:val="24"/>
                <w:lang w:eastAsia="ru-RU"/>
              </w:rPr>
            </w:pPr>
            <w:r w:rsidRPr="004A1EDE">
              <w:rPr>
                <w:rFonts w:eastAsia="Times New Roman"/>
                <w:sz w:val="24"/>
                <w:szCs w:val="24"/>
                <w:lang w:eastAsia="ru-RU"/>
              </w:rPr>
              <w:t>с</w:t>
            </w:r>
            <w:r w:rsidRPr="004A1EDE">
              <w:rPr>
                <w:rFonts w:eastAsia="Times New Roman"/>
                <w:sz w:val="26"/>
                <w:szCs w:val="26"/>
                <w:lang w:eastAsia="ru-RU"/>
              </w:rPr>
              <w:t>оздание условий для сохранения, эффективного использования и популяризации объектов культурного наследия (памятников истории и культуры), расположенных</w:t>
            </w:r>
            <w:r w:rsidR="0064203B">
              <w:rPr>
                <w:rFonts w:eastAsia="Times New Roman"/>
                <w:sz w:val="26"/>
                <w:szCs w:val="26"/>
                <w:lang w:eastAsia="ru-RU"/>
              </w:rPr>
              <w:t xml:space="preserve"> </w:t>
            </w:r>
            <w:r w:rsidRPr="004A1EDE">
              <w:rPr>
                <w:rFonts w:eastAsia="Times New Roman"/>
                <w:sz w:val="26"/>
                <w:szCs w:val="26"/>
                <w:lang w:eastAsia="ru-RU"/>
              </w:rPr>
              <w:t>на территории</w:t>
            </w:r>
            <w:r w:rsidR="0064203B">
              <w:rPr>
                <w:rFonts w:eastAsia="Times New Roman"/>
                <w:sz w:val="26"/>
                <w:szCs w:val="26"/>
                <w:lang w:eastAsia="ru-RU"/>
              </w:rPr>
              <w:t xml:space="preserve"> </w:t>
            </w:r>
            <w:r w:rsidRPr="004A1EDE">
              <w:rPr>
                <w:rFonts w:eastAsia="Times New Roman"/>
                <w:sz w:val="26"/>
                <w:szCs w:val="26"/>
                <w:lang w:eastAsia="ru-RU"/>
              </w:rPr>
              <w:t>Хасанского муниципального</w:t>
            </w:r>
            <w:r w:rsidR="0064203B">
              <w:rPr>
                <w:rFonts w:eastAsia="Times New Roman"/>
                <w:sz w:val="26"/>
                <w:szCs w:val="26"/>
                <w:lang w:eastAsia="ru-RU"/>
              </w:rPr>
              <w:t xml:space="preserve"> </w:t>
            </w:r>
            <w:r w:rsidRPr="004A1EDE">
              <w:rPr>
                <w:rFonts w:eastAsia="Times New Roman"/>
                <w:sz w:val="26"/>
                <w:szCs w:val="26"/>
                <w:lang w:eastAsia="ru-RU"/>
              </w:rPr>
              <w:t>округа</w:t>
            </w:r>
            <w:r w:rsidRPr="004A1EDE">
              <w:rPr>
                <w:rFonts w:eastAsia="Times New Roman"/>
                <w:sz w:val="24"/>
                <w:szCs w:val="24"/>
                <w:lang w:eastAsia="ru-RU"/>
              </w:rPr>
              <w:t xml:space="preserve"> </w:t>
            </w:r>
          </w:p>
        </w:tc>
      </w:tr>
      <w:tr w:rsidR="004A1EDE" w:rsidRPr="004A1EDE" w14:paraId="16F247DC"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50CE06D2" w14:textId="4CAA62C2" w:rsidR="004A1EDE" w:rsidRPr="004A1EDE" w:rsidRDefault="004A1EDE" w:rsidP="005115E3">
            <w:pPr>
              <w:rPr>
                <w:rFonts w:eastAsia="Times New Roman"/>
                <w:sz w:val="24"/>
                <w:szCs w:val="24"/>
                <w:lang w:eastAsia="ru-RU"/>
              </w:rPr>
            </w:pPr>
            <w:r w:rsidRPr="004A1EDE">
              <w:rPr>
                <w:rFonts w:eastAsia="Times New Roman"/>
                <w:sz w:val="24"/>
                <w:szCs w:val="24"/>
                <w:lang w:eastAsia="ru-RU"/>
              </w:rPr>
              <w:t>Задачи</w:t>
            </w:r>
            <w:r w:rsidR="0064203B">
              <w:rPr>
                <w:rFonts w:eastAsia="Times New Roman"/>
                <w:sz w:val="24"/>
                <w:szCs w:val="24"/>
                <w:lang w:eastAsia="ru-RU"/>
              </w:rPr>
              <w:t xml:space="preserve"> </w:t>
            </w:r>
            <w:r w:rsidRPr="004A1EDE">
              <w:rPr>
                <w:rFonts w:eastAsia="Times New Roman"/>
                <w:sz w:val="24"/>
                <w:szCs w:val="24"/>
                <w:lang w:eastAsia="ru-RU"/>
              </w:rPr>
              <w:t>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0AE8903E" w14:textId="6A207DA9" w:rsidR="004A1EDE" w:rsidRPr="004A1EDE" w:rsidRDefault="004A1EDE" w:rsidP="005115E3">
            <w:pPr>
              <w:rPr>
                <w:rFonts w:eastAsia="Calibri"/>
                <w:sz w:val="24"/>
                <w:szCs w:val="24"/>
                <w:lang w:eastAsia="en-US"/>
              </w:rPr>
            </w:pPr>
            <w:r w:rsidRPr="004A1EDE">
              <w:rPr>
                <w:rFonts w:eastAsia="Times New Roman"/>
                <w:sz w:val="24"/>
                <w:szCs w:val="24"/>
                <w:lang w:eastAsia="ru-RU"/>
              </w:rPr>
              <w:t>сохранение</w:t>
            </w:r>
            <w:r w:rsidR="0064203B">
              <w:rPr>
                <w:rFonts w:eastAsia="Times New Roman"/>
                <w:sz w:val="24"/>
                <w:szCs w:val="24"/>
                <w:lang w:eastAsia="ru-RU"/>
              </w:rPr>
              <w:t xml:space="preserve"> </w:t>
            </w:r>
            <w:r w:rsidRPr="004A1EDE">
              <w:rPr>
                <w:rFonts w:eastAsia="Times New Roman"/>
                <w:sz w:val="24"/>
                <w:szCs w:val="24"/>
                <w:lang w:eastAsia="ru-RU"/>
              </w:rPr>
              <w:t>культурного и</w:t>
            </w:r>
            <w:r w:rsidR="0064203B">
              <w:rPr>
                <w:rFonts w:eastAsia="Times New Roman"/>
                <w:sz w:val="24"/>
                <w:szCs w:val="24"/>
                <w:lang w:eastAsia="ru-RU"/>
              </w:rPr>
              <w:t xml:space="preserve"> </w:t>
            </w:r>
            <w:r w:rsidRPr="004A1EDE">
              <w:rPr>
                <w:rFonts w:eastAsia="Times New Roman"/>
                <w:sz w:val="24"/>
                <w:szCs w:val="24"/>
                <w:lang w:eastAsia="ru-RU"/>
              </w:rPr>
              <w:t>исторического</w:t>
            </w:r>
            <w:r w:rsidR="0064203B">
              <w:rPr>
                <w:rFonts w:eastAsia="Times New Roman"/>
                <w:sz w:val="24"/>
                <w:szCs w:val="24"/>
                <w:lang w:eastAsia="ru-RU"/>
              </w:rPr>
              <w:t xml:space="preserve"> </w:t>
            </w:r>
            <w:r w:rsidR="0064203B" w:rsidRPr="004A1EDE">
              <w:rPr>
                <w:rFonts w:eastAsia="Times New Roman"/>
                <w:sz w:val="24"/>
                <w:szCs w:val="24"/>
                <w:lang w:eastAsia="ru-RU"/>
              </w:rPr>
              <w:t>наследия</w:t>
            </w:r>
            <w:r w:rsidR="0064203B">
              <w:rPr>
                <w:rFonts w:eastAsia="Times New Roman"/>
                <w:sz w:val="24"/>
                <w:szCs w:val="24"/>
                <w:lang w:eastAsia="ru-RU"/>
              </w:rPr>
              <w:t xml:space="preserve"> </w:t>
            </w:r>
            <w:r w:rsidR="0064203B" w:rsidRPr="004A1EDE">
              <w:rPr>
                <w:rFonts w:eastAsia="Times New Roman"/>
                <w:sz w:val="24"/>
                <w:szCs w:val="24"/>
                <w:lang w:eastAsia="ru-RU"/>
              </w:rPr>
              <w:t>Хасанского</w:t>
            </w:r>
            <w:r w:rsidR="0064203B">
              <w:rPr>
                <w:rFonts w:eastAsia="Times New Roman"/>
                <w:sz w:val="24"/>
                <w:szCs w:val="24"/>
                <w:lang w:eastAsia="ru-RU"/>
              </w:rPr>
              <w:t xml:space="preserve"> </w:t>
            </w:r>
            <w:r w:rsidRPr="004A1EDE">
              <w:rPr>
                <w:rFonts w:eastAsia="Times New Roman"/>
                <w:sz w:val="24"/>
                <w:szCs w:val="24"/>
                <w:lang w:eastAsia="ru-RU"/>
              </w:rPr>
              <w:t>муниципального</w:t>
            </w:r>
            <w:r w:rsidR="0064203B">
              <w:rPr>
                <w:rFonts w:eastAsia="Times New Roman"/>
                <w:sz w:val="24"/>
                <w:szCs w:val="24"/>
                <w:lang w:eastAsia="ru-RU"/>
              </w:rPr>
              <w:t xml:space="preserve"> </w:t>
            </w:r>
            <w:r w:rsidRPr="004A1EDE">
              <w:rPr>
                <w:rFonts w:eastAsia="Times New Roman"/>
                <w:sz w:val="24"/>
                <w:szCs w:val="24"/>
                <w:lang w:eastAsia="ru-RU"/>
              </w:rPr>
              <w:t xml:space="preserve">округа </w:t>
            </w:r>
          </w:p>
        </w:tc>
      </w:tr>
      <w:tr w:rsidR="004A1EDE" w:rsidRPr="004A1EDE" w14:paraId="7A030070"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67BB7246" w14:textId="77777777" w:rsidR="004A1EDE" w:rsidRPr="004A1EDE" w:rsidRDefault="004A1EDE" w:rsidP="005115E3">
            <w:pPr>
              <w:tabs>
                <w:tab w:val="left" w:pos="671"/>
              </w:tabs>
              <w:rPr>
                <w:rFonts w:eastAsia="Times New Roman"/>
                <w:sz w:val="24"/>
                <w:szCs w:val="24"/>
                <w:lang w:eastAsia="ru-RU"/>
              </w:rPr>
            </w:pPr>
            <w:r w:rsidRPr="004A1EDE">
              <w:rPr>
                <w:rFonts w:eastAsia="Times New Roman"/>
                <w:sz w:val="24"/>
                <w:szCs w:val="24"/>
                <w:lang w:eastAsia="ru-RU"/>
              </w:rPr>
              <w:t>Показатели (индикаторы)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1D1BDFD8" w14:textId="1117ECD1" w:rsidR="004A1EDE" w:rsidRPr="004A1EDE" w:rsidRDefault="004A1EDE" w:rsidP="005115E3">
            <w:pPr>
              <w:rPr>
                <w:rFonts w:eastAsia="Times New Roman"/>
                <w:sz w:val="24"/>
                <w:szCs w:val="24"/>
                <w:lang w:eastAsia="ru-RU"/>
              </w:rPr>
            </w:pPr>
            <w:r w:rsidRPr="004A1EDE">
              <w:rPr>
                <w:rFonts w:eastAsia="Times New Roman"/>
                <w:sz w:val="24"/>
                <w:szCs w:val="24"/>
                <w:lang w:eastAsia="ru-RU"/>
              </w:rPr>
              <w:t>к</w:t>
            </w:r>
            <w:r w:rsidRPr="004A1EDE">
              <w:rPr>
                <w:rFonts w:eastAsia="Times New Roman"/>
                <w:color w:val="000000"/>
                <w:sz w:val="24"/>
                <w:szCs w:val="24"/>
                <w:lang w:eastAsia="ru-RU"/>
              </w:rPr>
              <w:t>оличество</w:t>
            </w:r>
            <w:r w:rsidR="0064203B">
              <w:rPr>
                <w:rFonts w:eastAsia="Times New Roman"/>
                <w:color w:val="000000"/>
                <w:sz w:val="24"/>
                <w:szCs w:val="24"/>
                <w:lang w:eastAsia="ru-RU"/>
              </w:rPr>
              <w:t xml:space="preserve"> </w:t>
            </w:r>
            <w:r w:rsidRPr="004A1EDE">
              <w:rPr>
                <w:rFonts w:eastAsia="Times New Roman"/>
                <w:color w:val="000000"/>
                <w:sz w:val="24"/>
                <w:szCs w:val="24"/>
                <w:lang w:eastAsia="ru-RU"/>
              </w:rPr>
              <w:t>оформленных</w:t>
            </w:r>
            <w:r w:rsidR="0064203B">
              <w:rPr>
                <w:rFonts w:eastAsia="Times New Roman"/>
                <w:color w:val="000000"/>
                <w:sz w:val="24"/>
                <w:szCs w:val="24"/>
                <w:lang w:eastAsia="ru-RU"/>
              </w:rPr>
              <w:t xml:space="preserve"> </w:t>
            </w:r>
            <w:r w:rsidRPr="004A1EDE">
              <w:rPr>
                <w:rFonts w:eastAsia="Times New Roman"/>
                <w:color w:val="000000"/>
                <w:sz w:val="24"/>
                <w:szCs w:val="24"/>
                <w:lang w:eastAsia="ru-RU"/>
              </w:rPr>
              <w:t>объектов</w:t>
            </w:r>
            <w:r w:rsidR="0064203B">
              <w:rPr>
                <w:rFonts w:eastAsia="Times New Roman"/>
                <w:color w:val="000000"/>
                <w:sz w:val="24"/>
                <w:szCs w:val="24"/>
                <w:lang w:eastAsia="ru-RU"/>
              </w:rPr>
              <w:t xml:space="preserve"> </w:t>
            </w:r>
            <w:r w:rsidRPr="004A1EDE">
              <w:rPr>
                <w:rFonts w:eastAsia="Times New Roman"/>
                <w:color w:val="000000"/>
                <w:sz w:val="24"/>
                <w:szCs w:val="24"/>
                <w:lang w:eastAsia="ru-RU"/>
              </w:rPr>
              <w:t>культурного</w:t>
            </w:r>
            <w:r w:rsidR="0064203B">
              <w:rPr>
                <w:rFonts w:eastAsia="Times New Roman"/>
                <w:color w:val="000000"/>
                <w:sz w:val="24"/>
                <w:szCs w:val="24"/>
                <w:lang w:eastAsia="ru-RU"/>
              </w:rPr>
              <w:t xml:space="preserve"> </w:t>
            </w:r>
            <w:r w:rsidRPr="004A1EDE">
              <w:rPr>
                <w:rFonts w:eastAsia="Times New Roman"/>
                <w:color w:val="000000"/>
                <w:sz w:val="24"/>
                <w:szCs w:val="24"/>
                <w:lang w:eastAsia="ru-RU"/>
              </w:rPr>
              <w:t>наследия,</w:t>
            </w:r>
            <w:r w:rsidRPr="004A1EDE">
              <w:rPr>
                <w:rFonts w:eastAsia="Times New Roman"/>
                <w:sz w:val="24"/>
                <w:szCs w:val="24"/>
                <w:lang w:eastAsia="ru-RU"/>
              </w:rPr>
              <w:t xml:space="preserve"> расположенных на территории Хасанского муниципального</w:t>
            </w:r>
            <w:r w:rsidR="0064203B">
              <w:rPr>
                <w:rFonts w:eastAsia="Times New Roman"/>
                <w:sz w:val="24"/>
                <w:szCs w:val="24"/>
                <w:lang w:eastAsia="ru-RU"/>
              </w:rPr>
              <w:t xml:space="preserve"> </w:t>
            </w:r>
            <w:r w:rsidRPr="004A1EDE">
              <w:rPr>
                <w:rFonts w:eastAsia="Times New Roman"/>
                <w:sz w:val="24"/>
                <w:szCs w:val="24"/>
                <w:lang w:eastAsia="ru-RU"/>
              </w:rPr>
              <w:t>округа;</w:t>
            </w:r>
          </w:p>
          <w:p w14:paraId="516710F9" w14:textId="70567DC7" w:rsidR="004A1EDE" w:rsidRPr="004A1EDE" w:rsidRDefault="004A1EDE" w:rsidP="005115E3">
            <w:pPr>
              <w:rPr>
                <w:rFonts w:eastAsia="Times New Roman"/>
                <w:sz w:val="24"/>
                <w:szCs w:val="24"/>
                <w:lang w:eastAsia="ru-RU"/>
              </w:rPr>
            </w:pPr>
            <w:r w:rsidRPr="004A1EDE">
              <w:rPr>
                <w:rFonts w:eastAsia="Times New Roman"/>
                <w:sz w:val="24"/>
                <w:szCs w:val="24"/>
                <w:lang w:eastAsia="ru-RU"/>
              </w:rPr>
              <w:t>количество</w:t>
            </w:r>
            <w:r w:rsidR="0064203B">
              <w:rPr>
                <w:rFonts w:eastAsia="Times New Roman"/>
                <w:sz w:val="24"/>
                <w:szCs w:val="24"/>
                <w:lang w:eastAsia="ru-RU"/>
              </w:rPr>
              <w:t xml:space="preserve"> </w:t>
            </w:r>
            <w:r w:rsidRPr="004A1EDE">
              <w:rPr>
                <w:rFonts w:eastAsia="Times New Roman"/>
                <w:sz w:val="24"/>
                <w:szCs w:val="24"/>
                <w:lang w:eastAsia="ru-RU"/>
              </w:rPr>
              <w:t>отремонтированных</w:t>
            </w:r>
            <w:r w:rsidR="0064203B">
              <w:rPr>
                <w:rFonts w:eastAsia="Times New Roman"/>
                <w:sz w:val="24"/>
                <w:szCs w:val="24"/>
                <w:lang w:eastAsia="ru-RU"/>
              </w:rPr>
              <w:t xml:space="preserve"> </w:t>
            </w:r>
            <w:r w:rsidRPr="004A1EDE">
              <w:rPr>
                <w:rFonts w:eastAsia="Times New Roman"/>
                <w:sz w:val="24"/>
                <w:szCs w:val="24"/>
                <w:lang w:eastAsia="ru-RU"/>
              </w:rPr>
              <w:t>объектов</w:t>
            </w:r>
            <w:r w:rsidR="0064203B">
              <w:rPr>
                <w:rFonts w:eastAsia="Times New Roman"/>
                <w:sz w:val="24"/>
                <w:szCs w:val="24"/>
                <w:lang w:eastAsia="ru-RU"/>
              </w:rPr>
              <w:t xml:space="preserve"> </w:t>
            </w:r>
            <w:r w:rsidRPr="004A1EDE">
              <w:rPr>
                <w:rFonts w:eastAsia="Times New Roman"/>
                <w:sz w:val="24"/>
                <w:szCs w:val="24"/>
                <w:lang w:eastAsia="ru-RU"/>
              </w:rPr>
              <w:t>культурного наследия, расположенных</w:t>
            </w:r>
            <w:r w:rsidR="0064203B">
              <w:rPr>
                <w:rFonts w:eastAsia="Times New Roman"/>
                <w:sz w:val="24"/>
                <w:szCs w:val="24"/>
                <w:lang w:eastAsia="ru-RU"/>
              </w:rPr>
              <w:t xml:space="preserve"> </w:t>
            </w:r>
            <w:r w:rsidRPr="004A1EDE">
              <w:rPr>
                <w:rFonts w:eastAsia="Times New Roman"/>
                <w:sz w:val="24"/>
                <w:szCs w:val="24"/>
                <w:lang w:eastAsia="ru-RU"/>
              </w:rPr>
              <w:t>на</w:t>
            </w:r>
            <w:r w:rsidR="0064203B">
              <w:rPr>
                <w:rFonts w:eastAsia="Times New Roman"/>
                <w:sz w:val="24"/>
                <w:szCs w:val="24"/>
                <w:lang w:eastAsia="ru-RU"/>
              </w:rPr>
              <w:t xml:space="preserve"> </w:t>
            </w:r>
            <w:r w:rsidRPr="004A1EDE">
              <w:rPr>
                <w:rFonts w:eastAsia="Times New Roman"/>
                <w:sz w:val="24"/>
                <w:szCs w:val="24"/>
                <w:lang w:eastAsia="ru-RU"/>
              </w:rPr>
              <w:t>территории Хасанского муниципального</w:t>
            </w:r>
            <w:r w:rsidR="0064203B">
              <w:rPr>
                <w:rFonts w:eastAsia="Times New Roman"/>
                <w:sz w:val="24"/>
                <w:szCs w:val="24"/>
                <w:lang w:eastAsia="ru-RU"/>
              </w:rPr>
              <w:t xml:space="preserve"> </w:t>
            </w:r>
            <w:r w:rsidRPr="004A1EDE">
              <w:rPr>
                <w:rFonts w:eastAsia="Times New Roman"/>
                <w:sz w:val="24"/>
                <w:szCs w:val="24"/>
                <w:lang w:eastAsia="ru-RU"/>
              </w:rPr>
              <w:t>округа</w:t>
            </w:r>
          </w:p>
        </w:tc>
      </w:tr>
      <w:tr w:rsidR="004A1EDE" w:rsidRPr="004A1EDE" w14:paraId="76DD2FB5"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6034BCAD" w14:textId="08DBBCC9" w:rsidR="004A1EDE" w:rsidRPr="004A1EDE" w:rsidRDefault="004A1EDE" w:rsidP="005115E3">
            <w:pPr>
              <w:rPr>
                <w:rFonts w:eastAsia="Times New Roman"/>
                <w:sz w:val="24"/>
                <w:szCs w:val="24"/>
                <w:lang w:eastAsia="ru-RU"/>
              </w:rPr>
            </w:pPr>
            <w:r w:rsidRPr="004A1EDE">
              <w:rPr>
                <w:rFonts w:eastAsia="Times New Roman"/>
                <w:sz w:val="24"/>
                <w:szCs w:val="24"/>
                <w:lang w:eastAsia="ru-RU"/>
              </w:rPr>
              <w:t>Этапы</w:t>
            </w:r>
            <w:r w:rsidR="0064203B">
              <w:rPr>
                <w:rFonts w:eastAsia="Times New Roman"/>
                <w:sz w:val="24"/>
                <w:szCs w:val="24"/>
                <w:lang w:eastAsia="ru-RU"/>
              </w:rPr>
              <w:t xml:space="preserve"> </w:t>
            </w:r>
            <w:r w:rsidRPr="004A1EDE">
              <w:rPr>
                <w:rFonts w:eastAsia="Times New Roman"/>
                <w:sz w:val="24"/>
                <w:szCs w:val="24"/>
                <w:lang w:eastAsia="ru-RU"/>
              </w:rPr>
              <w:t>и</w:t>
            </w:r>
            <w:r w:rsidR="0064203B">
              <w:rPr>
                <w:rFonts w:eastAsia="Times New Roman"/>
                <w:sz w:val="24"/>
                <w:szCs w:val="24"/>
                <w:lang w:eastAsia="ru-RU"/>
              </w:rPr>
              <w:t xml:space="preserve"> </w:t>
            </w:r>
            <w:r w:rsidRPr="004A1EDE">
              <w:rPr>
                <w:rFonts w:eastAsia="Times New Roman"/>
                <w:sz w:val="24"/>
                <w:szCs w:val="24"/>
                <w:lang w:eastAsia="ru-RU"/>
              </w:rPr>
              <w:t>сроки</w:t>
            </w:r>
            <w:r w:rsidR="0064203B">
              <w:rPr>
                <w:rFonts w:eastAsia="Times New Roman"/>
                <w:sz w:val="24"/>
                <w:szCs w:val="24"/>
                <w:lang w:eastAsia="ru-RU"/>
              </w:rPr>
              <w:t xml:space="preserve"> </w:t>
            </w:r>
            <w:r w:rsidRPr="004A1EDE">
              <w:rPr>
                <w:rFonts w:eastAsia="Times New Roman"/>
                <w:sz w:val="24"/>
                <w:szCs w:val="24"/>
                <w:lang w:eastAsia="ru-RU"/>
              </w:rPr>
              <w:t>реализации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62371994" w14:textId="48DEDAA8" w:rsidR="004A1EDE" w:rsidRPr="004A1EDE" w:rsidRDefault="004A1EDE" w:rsidP="005115E3">
            <w:pPr>
              <w:jc w:val="both"/>
              <w:rPr>
                <w:rFonts w:eastAsia="Times New Roman"/>
                <w:sz w:val="24"/>
                <w:szCs w:val="24"/>
                <w:lang w:eastAsia="ru-RU"/>
              </w:rPr>
            </w:pPr>
            <w:r w:rsidRPr="004A1EDE">
              <w:rPr>
                <w:rFonts w:eastAsia="Times New Roman"/>
                <w:sz w:val="24"/>
                <w:szCs w:val="24"/>
                <w:lang w:eastAsia="ru-RU"/>
              </w:rPr>
              <w:t>подпрограмма</w:t>
            </w:r>
            <w:r w:rsidR="0064203B">
              <w:rPr>
                <w:rFonts w:eastAsia="Times New Roman"/>
                <w:sz w:val="24"/>
                <w:szCs w:val="24"/>
                <w:lang w:eastAsia="ru-RU"/>
              </w:rPr>
              <w:t xml:space="preserve"> </w:t>
            </w:r>
            <w:r w:rsidRPr="004A1EDE">
              <w:rPr>
                <w:rFonts w:eastAsia="Times New Roman"/>
                <w:sz w:val="24"/>
                <w:szCs w:val="24"/>
                <w:lang w:eastAsia="ru-RU"/>
              </w:rPr>
              <w:t>реализуется в один этап в 2023-2027 годы</w:t>
            </w:r>
          </w:p>
        </w:tc>
      </w:tr>
      <w:tr w:rsidR="004A1EDE" w:rsidRPr="004A1EDE" w14:paraId="218E36E8" w14:textId="77777777" w:rsidTr="0064203B">
        <w:tc>
          <w:tcPr>
            <w:tcW w:w="2046" w:type="pct"/>
            <w:tcBorders>
              <w:top w:val="single" w:sz="4" w:space="0" w:color="auto"/>
              <w:left w:val="single" w:sz="4" w:space="0" w:color="auto"/>
              <w:bottom w:val="single" w:sz="4" w:space="0" w:color="auto"/>
              <w:right w:val="single" w:sz="4" w:space="0" w:color="auto"/>
            </w:tcBorders>
          </w:tcPr>
          <w:p w14:paraId="1E7C3701" w14:textId="77777777" w:rsidR="004A1EDE" w:rsidRPr="004A1EDE" w:rsidRDefault="004A1EDE" w:rsidP="005115E3">
            <w:pPr>
              <w:rPr>
                <w:rFonts w:eastAsia="Calibri"/>
                <w:sz w:val="24"/>
                <w:szCs w:val="24"/>
                <w:lang w:eastAsia="ru-RU"/>
              </w:rPr>
            </w:pPr>
            <w:r w:rsidRPr="004A1EDE">
              <w:rPr>
                <w:rFonts w:eastAsia="Calibri"/>
                <w:sz w:val="24"/>
                <w:szCs w:val="24"/>
                <w:lang w:eastAsia="ru-RU"/>
              </w:rPr>
              <w:t>Объемы и источники бюджетных ассигнований подпрограммы</w:t>
            </w:r>
          </w:p>
          <w:p w14:paraId="1E56EBC5" w14:textId="77777777" w:rsidR="004A1EDE" w:rsidRPr="004A1EDE" w:rsidRDefault="004A1EDE" w:rsidP="005115E3">
            <w:pPr>
              <w:rPr>
                <w:rFonts w:eastAsia="Times New Roman"/>
                <w:sz w:val="24"/>
                <w:szCs w:val="24"/>
                <w:lang w:eastAsia="ru-RU"/>
              </w:rPr>
            </w:pPr>
            <w:r w:rsidRPr="004A1EDE">
              <w:rPr>
                <w:rFonts w:eastAsia="Calibri"/>
                <w:sz w:val="24"/>
                <w:szCs w:val="24"/>
                <w:lang w:eastAsia="ru-RU"/>
              </w:rPr>
              <w:t xml:space="preserve"> </w:t>
            </w:r>
          </w:p>
        </w:tc>
        <w:tc>
          <w:tcPr>
            <w:tcW w:w="2954" w:type="pct"/>
            <w:tcBorders>
              <w:top w:val="single" w:sz="4" w:space="0" w:color="auto"/>
              <w:left w:val="single" w:sz="4" w:space="0" w:color="auto"/>
              <w:bottom w:val="single" w:sz="4" w:space="0" w:color="auto"/>
              <w:right w:val="single" w:sz="4" w:space="0" w:color="auto"/>
            </w:tcBorders>
          </w:tcPr>
          <w:p w14:paraId="079FA635" w14:textId="02FFF343" w:rsidR="004A1EDE" w:rsidRPr="004A1EDE" w:rsidRDefault="004A1EDE" w:rsidP="005115E3">
            <w:pPr>
              <w:widowControl w:val="0"/>
              <w:tabs>
                <w:tab w:val="left" w:pos="1440"/>
                <w:tab w:val="right" w:pos="9540"/>
              </w:tabs>
              <w:autoSpaceDE w:val="0"/>
              <w:autoSpaceDN w:val="0"/>
              <w:adjustRightInd w:val="0"/>
              <w:rPr>
                <w:rFonts w:eastAsia="Times New Roman"/>
                <w:iCs/>
                <w:color w:val="000000"/>
                <w:sz w:val="24"/>
                <w:szCs w:val="24"/>
                <w:lang w:eastAsia="ru-RU"/>
              </w:rPr>
            </w:pPr>
            <w:r w:rsidRPr="004A1EDE">
              <w:rPr>
                <w:rFonts w:eastAsia="Times New Roman"/>
                <w:bCs/>
                <w:iCs/>
                <w:color w:val="000000"/>
                <w:sz w:val="24"/>
                <w:szCs w:val="24"/>
                <w:lang w:eastAsia="ru-RU"/>
              </w:rPr>
              <w:t>общий объем финансирования мероприятий муниципальной</w:t>
            </w:r>
            <w:r w:rsidR="0064203B">
              <w:rPr>
                <w:rFonts w:eastAsia="Times New Roman"/>
                <w:bCs/>
                <w:iCs/>
                <w:color w:val="000000"/>
                <w:sz w:val="24"/>
                <w:szCs w:val="24"/>
                <w:lang w:eastAsia="ru-RU"/>
              </w:rPr>
              <w:t xml:space="preserve"> </w:t>
            </w:r>
            <w:r w:rsidRPr="004A1EDE">
              <w:rPr>
                <w:rFonts w:eastAsia="Times New Roman"/>
                <w:bCs/>
                <w:iCs/>
                <w:color w:val="000000"/>
                <w:sz w:val="24"/>
                <w:szCs w:val="24"/>
                <w:lang w:eastAsia="ru-RU"/>
              </w:rPr>
              <w:t>подпрограммы</w:t>
            </w:r>
            <w:r w:rsidR="0064203B">
              <w:rPr>
                <w:rFonts w:eastAsia="Times New Roman"/>
                <w:bCs/>
                <w:iCs/>
                <w:color w:val="000000"/>
                <w:sz w:val="24"/>
                <w:szCs w:val="24"/>
                <w:lang w:eastAsia="ru-RU"/>
              </w:rPr>
              <w:t xml:space="preserve"> </w:t>
            </w:r>
            <w:r w:rsidRPr="004A1EDE">
              <w:rPr>
                <w:rFonts w:eastAsia="Times New Roman"/>
                <w:sz w:val="24"/>
                <w:szCs w:val="24"/>
                <w:lang w:eastAsia="ru-RU"/>
              </w:rPr>
              <w:t>составляет</w:t>
            </w:r>
            <w:r w:rsidR="0064203B">
              <w:rPr>
                <w:rFonts w:eastAsia="Times New Roman"/>
                <w:sz w:val="24"/>
                <w:szCs w:val="24"/>
                <w:lang w:eastAsia="ru-RU"/>
              </w:rPr>
              <w:t xml:space="preserve"> </w:t>
            </w:r>
            <w:r w:rsidRPr="004A1EDE">
              <w:rPr>
                <w:rFonts w:eastAsia="Times New Roman"/>
                <w:sz w:val="24"/>
                <w:szCs w:val="24"/>
                <w:lang w:eastAsia="ru-RU"/>
              </w:rPr>
              <w:t>13885,39</w:t>
            </w:r>
            <w:r w:rsidR="0064203B">
              <w:rPr>
                <w:rFonts w:eastAsia="Times New Roman"/>
                <w:sz w:val="24"/>
                <w:szCs w:val="24"/>
                <w:lang w:eastAsia="ru-RU"/>
              </w:rPr>
              <w:t xml:space="preserve"> </w:t>
            </w:r>
            <w:r w:rsidRPr="004A1EDE">
              <w:rPr>
                <w:rFonts w:eastAsia="Times New Roman"/>
                <w:sz w:val="24"/>
                <w:szCs w:val="24"/>
                <w:lang w:eastAsia="ru-RU"/>
              </w:rPr>
              <w:t>тыс. руб., в т.ч.</w:t>
            </w:r>
            <w:r w:rsidRPr="004A1EDE">
              <w:rPr>
                <w:rFonts w:eastAsia="Times New Roman"/>
                <w:iCs/>
                <w:color w:val="000000"/>
                <w:sz w:val="24"/>
                <w:szCs w:val="24"/>
                <w:lang w:eastAsia="ru-RU"/>
              </w:rPr>
              <w:t>:</w:t>
            </w:r>
          </w:p>
          <w:p w14:paraId="12B7F73A" w14:textId="13AE6267" w:rsidR="004A1EDE" w:rsidRPr="004A1EDE" w:rsidRDefault="004A1EDE" w:rsidP="005115E3">
            <w:pPr>
              <w:widowControl w:val="0"/>
              <w:tabs>
                <w:tab w:val="left" w:pos="1440"/>
                <w:tab w:val="right" w:pos="9540"/>
              </w:tabs>
              <w:autoSpaceDE w:val="0"/>
              <w:autoSpaceDN w:val="0"/>
              <w:adjustRightInd w:val="0"/>
              <w:rPr>
                <w:rFonts w:eastAsia="Calibri"/>
                <w:sz w:val="24"/>
                <w:szCs w:val="24"/>
                <w:lang w:eastAsia="ru-RU"/>
              </w:rPr>
            </w:pPr>
            <w:r w:rsidRPr="004A1EDE">
              <w:rPr>
                <w:rFonts w:eastAsia="Calibri"/>
                <w:sz w:val="24"/>
                <w:szCs w:val="24"/>
                <w:lang w:eastAsia="ru-RU"/>
              </w:rPr>
              <w:t xml:space="preserve">За счет средств бюджета Хасанского муниципального </w:t>
            </w:r>
            <w:r w:rsidR="0064203B" w:rsidRPr="004A1EDE">
              <w:rPr>
                <w:rFonts w:eastAsia="Calibri"/>
                <w:sz w:val="24"/>
                <w:szCs w:val="24"/>
                <w:lang w:eastAsia="ru-RU"/>
              </w:rPr>
              <w:t>округа</w:t>
            </w:r>
            <w:r w:rsidR="0064203B">
              <w:rPr>
                <w:rFonts w:eastAsia="Calibri"/>
                <w:sz w:val="24"/>
                <w:szCs w:val="24"/>
                <w:lang w:eastAsia="ru-RU"/>
              </w:rPr>
              <w:t xml:space="preserve"> </w:t>
            </w:r>
            <w:r w:rsidR="0064203B" w:rsidRPr="004A1EDE">
              <w:rPr>
                <w:rFonts w:eastAsia="Calibri"/>
                <w:sz w:val="24"/>
                <w:szCs w:val="24"/>
                <w:lang w:eastAsia="ru-RU"/>
              </w:rPr>
              <w:t>13578</w:t>
            </w:r>
            <w:r w:rsidRPr="004A1EDE">
              <w:rPr>
                <w:rFonts w:eastAsia="Calibri"/>
                <w:sz w:val="24"/>
                <w:szCs w:val="24"/>
                <w:lang w:eastAsia="ru-RU"/>
              </w:rPr>
              <w:t>,87 тыс.</w:t>
            </w:r>
            <w:r w:rsidR="00DE059A">
              <w:rPr>
                <w:rFonts w:eastAsia="Calibri"/>
                <w:sz w:val="24"/>
                <w:szCs w:val="24"/>
                <w:lang w:eastAsia="ru-RU"/>
              </w:rPr>
              <w:t xml:space="preserve"> </w:t>
            </w:r>
            <w:r w:rsidRPr="004A1EDE">
              <w:rPr>
                <w:rFonts w:eastAsia="Calibri"/>
                <w:sz w:val="24"/>
                <w:szCs w:val="24"/>
                <w:lang w:eastAsia="ru-RU"/>
              </w:rPr>
              <w:t>ру</w:t>
            </w:r>
            <w:r w:rsidRPr="004A1EDE">
              <w:rPr>
                <w:rFonts w:eastAsia="Times New Roman"/>
                <w:sz w:val="24"/>
                <w:szCs w:val="24"/>
                <w:lang w:eastAsia="ru-RU"/>
              </w:rPr>
              <w:t>б</w:t>
            </w:r>
            <w:r w:rsidR="00DE059A">
              <w:rPr>
                <w:rFonts w:eastAsia="Times New Roman"/>
                <w:sz w:val="24"/>
                <w:szCs w:val="24"/>
                <w:lang w:eastAsia="ru-RU"/>
              </w:rPr>
              <w:t>.</w:t>
            </w:r>
            <w:r w:rsidRPr="004A1EDE">
              <w:rPr>
                <w:rFonts w:eastAsia="Times New Roman"/>
                <w:sz w:val="24"/>
                <w:szCs w:val="24"/>
                <w:lang w:eastAsia="ru-RU"/>
              </w:rPr>
              <w:t>:</w:t>
            </w:r>
          </w:p>
          <w:p w14:paraId="369439D9" w14:textId="5FBB0652"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2023 год – 197,26</w:t>
            </w:r>
            <w:r w:rsidR="0064203B">
              <w:rPr>
                <w:rFonts w:eastAsia="Times New Roman"/>
                <w:bCs/>
                <w:sz w:val="24"/>
                <w:szCs w:val="24"/>
                <w:lang w:eastAsia="ru-RU"/>
              </w:rPr>
              <w:t xml:space="preserve"> </w:t>
            </w:r>
            <w:r w:rsidRPr="004A1EDE">
              <w:rPr>
                <w:rFonts w:eastAsia="Times New Roman"/>
                <w:bCs/>
                <w:sz w:val="24"/>
                <w:szCs w:val="24"/>
                <w:lang w:eastAsia="ru-RU"/>
              </w:rPr>
              <w:t>тыс. руб.;</w:t>
            </w:r>
          </w:p>
          <w:p w14:paraId="6F7C0223"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 xml:space="preserve">2024 год – </w:t>
            </w:r>
            <w:r w:rsidRPr="004A1EDE">
              <w:rPr>
                <w:rFonts w:eastAsia="Times New Roman"/>
                <w:sz w:val="24"/>
                <w:szCs w:val="24"/>
                <w:lang w:eastAsia="ru-RU"/>
              </w:rPr>
              <w:t>2917,31</w:t>
            </w:r>
            <w:r w:rsidRPr="004A1EDE">
              <w:rPr>
                <w:rFonts w:eastAsia="Times New Roman"/>
                <w:sz w:val="22"/>
                <w:szCs w:val="22"/>
                <w:lang w:eastAsia="ru-RU"/>
              </w:rPr>
              <w:t xml:space="preserve"> </w:t>
            </w:r>
            <w:r w:rsidRPr="004A1EDE">
              <w:rPr>
                <w:rFonts w:eastAsia="Times New Roman"/>
                <w:bCs/>
                <w:sz w:val="24"/>
                <w:szCs w:val="24"/>
                <w:lang w:eastAsia="ru-RU"/>
              </w:rPr>
              <w:t xml:space="preserve">тыс. руб.; </w:t>
            </w:r>
          </w:p>
          <w:p w14:paraId="036ADD6C" w14:textId="6798A9D2"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2025 год – 9393,30</w:t>
            </w:r>
            <w:r w:rsidR="0064203B">
              <w:rPr>
                <w:rFonts w:eastAsia="Times New Roman"/>
                <w:bCs/>
                <w:sz w:val="24"/>
                <w:szCs w:val="24"/>
                <w:lang w:eastAsia="ru-RU"/>
              </w:rPr>
              <w:t xml:space="preserve"> </w:t>
            </w:r>
            <w:r w:rsidRPr="004A1EDE">
              <w:rPr>
                <w:rFonts w:eastAsia="Times New Roman"/>
                <w:bCs/>
                <w:sz w:val="24"/>
                <w:szCs w:val="24"/>
                <w:lang w:eastAsia="ru-RU"/>
              </w:rPr>
              <w:t xml:space="preserve">тыс. руб.; </w:t>
            </w:r>
          </w:p>
          <w:p w14:paraId="35BD3082" w14:textId="327D4D34"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2026 год – 498,00</w:t>
            </w:r>
            <w:r w:rsidR="0064203B">
              <w:rPr>
                <w:rFonts w:eastAsia="Times New Roman"/>
                <w:bCs/>
                <w:sz w:val="24"/>
                <w:szCs w:val="24"/>
                <w:lang w:eastAsia="ru-RU"/>
              </w:rPr>
              <w:t xml:space="preserve"> </w:t>
            </w:r>
            <w:r w:rsidRPr="004A1EDE">
              <w:rPr>
                <w:rFonts w:eastAsia="Times New Roman"/>
                <w:bCs/>
                <w:sz w:val="24"/>
                <w:szCs w:val="24"/>
                <w:lang w:eastAsia="ru-RU"/>
              </w:rPr>
              <w:t>тыс. руб.;</w:t>
            </w:r>
          </w:p>
          <w:p w14:paraId="35FAAE83" w14:textId="77777777"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2027 год – 573,00 тыс. руб.</w:t>
            </w:r>
          </w:p>
          <w:p w14:paraId="6D05B5C6" w14:textId="6792252E"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За</w:t>
            </w:r>
            <w:r w:rsidR="0064203B">
              <w:rPr>
                <w:rFonts w:eastAsia="Times New Roman"/>
                <w:bCs/>
                <w:sz w:val="24"/>
                <w:szCs w:val="24"/>
                <w:lang w:eastAsia="ru-RU"/>
              </w:rPr>
              <w:t xml:space="preserve"> </w:t>
            </w:r>
            <w:r w:rsidRPr="004A1EDE">
              <w:rPr>
                <w:rFonts w:eastAsia="Times New Roman"/>
                <w:bCs/>
                <w:sz w:val="24"/>
                <w:szCs w:val="24"/>
                <w:lang w:eastAsia="ru-RU"/>
              </w:rPr>
              <w:t>счет средств краевого бюджета</w:t>
            </w:r>
            <w:r w:rsidR="0064203B">
              <w:rPr>
                <w:rFonts w:eastAsia="Times New Roman"/>
                <w:bCs/>
                <w:sz w:val="24"/>
                <w:szCs w:val="24"/>
                <w:lang w:eastAsia="ru-RU"/>
              </w:rPr>
              <w:t xml:space="preserve"> </w:t>
            </w:r>
            <w:r w:rsidRPr="004A1EDE">
              <w:rPr>
                <w:rFonts w:eastAsia="Times New Roman"/>
                <w:bCs/>
                <w:sz w:val="24"/>
                <w:szCs w:val="24"/>
                <w:lang w:eastAsia="ru-RU"/>
              </w:rPr>
              <w:t>49,04 тыс.</w:t>
            </w:r>
            <w:r w:rsidR="00DE059A">
              <w:rPr>
                <w:rFonts w:eastAsia="Times New Roman"/>
                <w:bCs/>
                <w:sz w:val="24"/>
                <w:szCs w:val="24"/>
                <w:lang w:eastAsia="ru-RU"/>
              </w:rPr>
              <w:t xml:space="preserve"> </w:t>
            </w:r>
            <w:r w:rsidRPr="004A1EDE">
              <w:rPr>
                <w:rFonts w:eastAsia="Times New Roman"/>
                <w:bCs/>
                <w:sz w:val="24"/>
                <w:szCs w:val="24"/>
                <w:lang w:eastAsia="ru-RU"/>
              </w:rPr>
              <w:t>руб</w:t>
            </w:r>
            <w:r w:rsidR="00DE059A">
              <w:rPr>
                <w:rFonts w:eastAsia="Times New Roman"/>
                <w:bCs/>
                <w:sz w:val="24"/>
                <w:szCs w:val="24"/>
                <w:lang w:eastAsia="ru-RU"/>
              </w:rPr>
              <w:t>.</w:t>
            </w:r>
            <w:r w:rsidRPr="004A1EDE">
              <w:rPr>
                <w:rFonts w:eastAsia="Times New Roman"/>
                <w:bCs/>
                <w:sz w:val="24"/>
                <w:szCs w:val="24"/>
                <w:lang w:eastAsia="ru-RU"/>
              </w:rPr>
              <w:t>:</w:t>
            </w:r>
          </w:p>
          <w:p w14:paraId="0F1B5323" w14:textId="2401C331"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t>2024 год – 49,04 тыс.</w:t>
            </w:r>
            <w:r w:rsidR="00DE059A">
              <w:rPr>
                <w:rFonts w:eastAsia="Times New Roman"/>
                <w:bCs/>
                <w:sz w:val="24"/>
                <w:szCs w:val="24"/>
                <w:lang w:eastAsia="ru-RU"/>
              </w:rPr>
              <w:t xml:space="preserve"> </w:t>
            </w:r>
            <w:r w:rsidRPr="004A1EDE">
              <w:rPr>
                <w:rFonts w:eastAsia="Times New Roman"/>
                <w:bCs/>
                <w:sz w:val="24"/>
                <w:szCs w:val="24"/>
                <w:lang w:eastAsia="ru-RU"/>
              </w:rPr>
              <w:t>руб.</w:t>
            </w:r>
          </w:p>
          <w:p w14:paraId="26510FE7" w14:textId="6CA93398" w:rsidR="004A1EDE" w:rsidRPr="004A1EDE" w:rsidRDefault="004A1EDE" w:rsidP="005115E3">
            <w:pPr>
              <w:shd w:val="clear" w:color="auto" w:fill="FFFFFF"/>
              <w:autoSpaceDE w:val="0"/>
              <w:autoSpaceDN w:val="0"/>
              <w:adjustRightInd w:val="0"/>
              <w:textAlignment w:val="baseline"/>
              <w:rPr>
                <w:rFonts w:eastAsia="Times New Roman"/>
                <w:sz w:val="24"/>
                <w:szCs w:val="24"/>
                <w:lang w:eastAsia="ru-RU"/>
              </w:rPr>
            </w:pPr>
            <w:r w:rsidRPr="004A1EDE">
              <w:rPr>
                <w:rFonts w:eastAsia="Times New Roman"/>
                <w:sz w:val="24"/>
                <w:szCs w:val="24"/>
                <w:lang w:eastAsia="ru-RU"/>
              </w:rPr>
              <w:t>За</w:t>
            </w:r>
            <w:r w:rsidR="0064203B">
              <w:rPr>
                <w:rFonts w:eastAsia="Times New Roman"/>
                <w:sz w:val="24"/>
                <w:szCs w:val="24"/>
                <w:lang w:eastAsia="ru-RU"/>
              </w:rPr>
              <w:t xml:space="preserve"> </w:t>
            </w:r>
            <w:r w:rsidRPr="004A1EDE">
              <w:rPr>
                <w:rFonts w:eastAsia="Times New Roman"/>
                <w:sz w:val="24"/>
                <w:szCs w:val="24"/>
                <w:lang w:eastAsia="ru-RU"/>
              </w:rPr>
              <w:t>счет</w:t>
            </w:r>
            <w:r w:rsidR="0064203B">
              <w:rPr>
                <w:rFonts w:eastAsia="Times New Roman"/>
                <w:sz w:val="24"/>
                <w:szCs w:val="24"/>
                <w:lang w:eastAsia="ru-RU"/>
              </w:rPr>
              <w:t xml:space="preserve"> </w:t>
            </w:r>
            <w:r w:rsidRPr="004A1EDE">
              <w:rPr>
                <w:rFonts w:eastAsia="Times New Roman"/>
                <w:sz w:val="24"/>
                <w:szCs w:val="24"/>
                <w:lang w:eastAsia="ru-RU"/>
              </w:rPr>
              <w:t>средств</w:t>
            </w:r>
            <w:r w:rsidR="0064203B">
              <w:rPr>
                <w:rFonts w:eastAsia="Times New Roman"/>
                <w:sz w:val="24"/>
                <w:szCs w:val="24"/>
                <w:lang w:eastAsia="ru-RU"/>
              </w:rPr>
              <w:t xml:space="preserve"> </w:t>
            </w:r>
            <w:r w:rsidRPr="004A1EDE">
              <w:rPr>
                <w:rFonts w:eastAsia="Times New Roman"/>
                <w:sz w:val="24"/>
                <w:szCs w:val="24"/>
                <w:lang w:eastAsia="ru-RU"/>
              </w:rPr>
              <w:t>федерального</w:t>
            </w:r>
            <w:r w:rsidR="0064203B">
              <w:rPr>
                <w:rFonts w:eastAsia="Times New Roman"/>
                <w:sz w:val="24"/>
                <w:szCs w:val="24"/>
                <w:lang w:eastAsia="ru-RU"/>
              </w:rPr>
              <w:t xml:space="preserve"> </w:t>
            </w:r>
            <w:r w:rsidR="0064203B" w:rsidRPr="004A1EDE">
              <w:rPr>
                <w:rFonts w:eastAsia="Times New Roman"/>
                <w:sz w:val="24"/>
                <w:szCs w:val="24"/>
                <w:lang w:eastAsia="ru-RU"/>
              </w:rPr>
              <w:t>бюджета</w:t>
            </w:r>
            <w:r w:rsidR="0064203B">
              <w:rPr>
                <w:rFonts w:eastAsia="Times New Roman"/>
                <w:sz w:val="24"/>
                <w:szCs w:val="24"/>
                <w:lang w:eastAsia="ru-RU"/>
              </w:rPr>
              <w:t xml:space="preserve"> </w:t>
            </w:r>
            <w:r w:rsidR="0064203B" w:rsidRPr="004A1EDE">
              <w:rPr>
                <w:rFonts w:eastAsia="Times New Roman"/>
                <w:sz w:val="24"/>
                <w:szCs w:val="24"/>
                <w:lang w:eastAsia="ru-RU"/>
              </w:rPr>
              <w:t>257</w:t>
            </w:r>
            <w:r w:rsidRPr="004A1EDE">
              <w:rPr>
                <w:rFonts w:eastAsia="Times New Roman"/>
                <w:sz w:val="24"/>
                <w:szCs w:val="24"/>
                <w:lang w:eastAsia="ru-RU"/>
              </w:rPr>
              <w:t>,48 тыс.</w:t>
            </w:r>
            <w:r w:rsidR="00DE059A">
              <w:rPr>
                <w:rFonts w:eastAsia="Times New Roman"/>
                <w:sz w:val="24"/>
                <w:szCs w:val="24"/>
                <w:lang w:eastAsia="ru-RU"/>
              </w:rPr>
              <w:t xml:space="preserve"> </w:t>
            </w:r>
            <w:proofErr w:type="gramStart"/>
            <w:r w:rsidRPr="004A1EDE">
              <w:rPr>
                <w:rFonts w:eastAsia="Times New Roman"/>
                <w:sz w:val="24"/>
                <w:szCs w:val="24"/>
                <w:lang w:eastAsia="ru-RU"/>
              </w:rPr>
              <w:t>руб</w:t>
            </w:r>
            <w:r w:rsidR="00DE059A">
              <w:rPr>
                <w:rFonts w:eastAsia="Times New Roman"/>
                <w:sz w:val="24"/>
                <w:szCs w:val="24"/>
                <w:lang w:eastAsia="ru-RU"/>
              </w:rPr>
              <w:t>.</w:t>
            </w:r>
            <w:r w:rsidRPr="004A1EDE">
              <w:rPr>
                <w:rFonts w:eastAsia="Times New Roman"/>
                <w:sz w:val="24"/>
                <w:szCs w:val="24"/>
                <w:lang w:eastAsia="ru-RU"/>
              </w:rPr>
              <w:t>.</w:t>
            </w:r>
            <w:proofErr w:type="gramEnd"/>
            <w:r w:rsidRPr="004A1EDE">
              <w:rPr>
                <w:rFonts w:eastAsia="Times New Roman"/>
                <w:sz w:val="24"/>
                <w:szCs w:val="24"/>
                <w:lang w:eastAsia="ru-RU"/>
              </w:rPr>
              <w:t>:</w:t>
            </w:r>
          </w:p>
          <w:p w14:paraId="0EDBCE83" w14:textId="322D3EE9" w:rsidR="004A1EDE" w:rsidRPr="004A1EDE" w:rsidRDefault="004A1EDE" w:rsidP="005115E3">
            <w:pPr>
              <w:shd w:val="clear" w:color="auto" w:fill="FFFFFF"/>
              <w:autoSpaceDE w:val="0"/>
              <w:autoSpaceDN w:val="0"/>
              <w:adjustRightInd w:val="0"/>
              <w:textAlignment w:val="baseline"/>
              <w:rPr>
                <w:rFonts w:eastAsia="Times New Roman"/>
                <w:bCs/>
                <w:sz w:val="24"/>
                <w:szCs w:val="24"/>
                <w:lang w:eastAsia="ru-RU"/>
              </w:rPr>
            </w:pPr>
            <w:r w:rsidRPr="004A1EDE">
              <w:rPr>
                <w:rFonts w:eastAsia="Times New Roman"/>
                <w:bCs/>
                <w:sz w:val="24"/>
                <w:szCs w:val="24"/>
                <w:lang w:eastAsia="ru-RU"/>
              </w:rPr>
              <w:lastRenderedPageBreak/>
              <w:t>2024 год – 257,48 тыс.</w:t>
            </w:r>
            <w:r w:rsidR="00DE059A">
              <w:rPr>
                <w:rFonts w:eastAsia="Times New Roman"/>
                <w:bCs/>
                <w:sz w:val="24"/>
                <w:szCs w:val="24"/>
                <w:lang w:eastAsia="ru-RU"/>
              </w:rPr>
              <w:t xml:space="preserve"> </w:t>
            </w:r>
            <w:r w:rsidRPr="004A1EDE">
              <w:rPr>
                <w:rFonts w:eastAsia="Times New Roman"/>
                <w:bCs/>
                <w:sz w:val="24"/>
                <w:szCs w:val="24"/>
                <w:lang w:eastAsia="ru-RU"/>
              </w:rPr>
              <w:t>руб.</w:t>
            </w:r>
          </w:p>
        </w:tc>
      </w:tr>
      <w:tr w:rsidR="004A1EDE" w:rsidRPr="004A1EDE" w14:paraId="63B5DAF8" w14:textId="77777777" w:rsidTr="0064203B">
        <w:trPr>
          <w:trHeight w:val="62"/>
        </w:trPr>
        <w:tc>
          <w:tcPr>
            <w:tcW w:w="2046" w:type="pct"/>
            <w:tcBorders>
              <w:top w:val="single" w:sz="4" w:space="0" w:color="auto"/>
              <w:left w:val="single" w:sz="4" w:space="0" w:color="auto"/>
              <w:bottom w:val="single" w:sz="4" w:space="0" w:color="auto"/>
              <w:right w:val="single" w:sz="4" w:space="0" w:color="auto"/>
            </w:tcBorders>
          </w:tcPr>
          <w:p w14:paraId="67DD2869" w14:textId="36514CAA" w:rsidR="004A1EDE" w:rsidRPr="004A1EDE" w:rsidRDefault="004A1EDE" w:rsidP="005115E3">
            <w:pPr>
              <w:rPr>
                <w:rFonts w:eastAsia="Calibri"/>
                <w:sz w:val="24"/>
                <w:szCs w:val="24"/>
                <w:lang w:eastAsia="ru-RU"/>
              </w:rPr>
            </w:pPr>
            <w:r w:rsidRPr="004A1EDE">
              <w:rPr>
                <w:rFonts w:eastAsia="Calibri"/>
                <w:sz w:val="24"/>
                <w:szCs w:val="24"/>
                <w:lang w:eastAsia="ru-RU"/>
              </w:rPr>
              <w:lastRenderedPageBreak/>
              <w:t>Ожидаемые</w:t>
            </w:r>
            <w:r w:rsidR="0064203B">
              <w:rPr>
                <w:rFonts w:eastAsia="Calibri"/>
                <w:sz w:val="24"/>
                <w:szCs w:val="24"/>
                <w:lang w:eastAsia="ru-RU"/>
              </w:rPr>
              <w:t xml:space="preserve"> </w:t>
            </w:r>
            <w:r w:rsidRPr="004A1EDE">
              <w:rPr>
                <w:rFonts w:eastAsia="Calibri"/>
                <w:sz w:val="24"/>
                <w:szCs w:val="24"/>
                <w:lang w:eastAsia="ru-RU"/>
              </w:rPr>
              <w:t>результаты реализации</w:t>
            </w:r>
            <w:r w:rsidR="0064203B">
              <w:rPr>
                <w:rFonts w:eastAsia="Calibri"/>
                <w:sz w:val="24"/>
                <w:szCs w:val="24"/>
                <w:lang w:eastAsia="ru-RU"/>
              </w:rPr>
              <w:t xml:space="preserve"> </w:t>
            </w:r>
            <w:r w:rsidRPr="004A1EDE">
              <w:rPr>
                <w:rFonts w:eastAsia="Calibri"/>
                <w:sz w:val="24"/>
                <w:szCs w:val="24"/>
                <w:lang w:eastAsia="ru-RU"/>
              </w:rPr>
              <w:t>подпрограммы</w:t>
            </w:r>
          </w:p>
        </w:tc>
        <w:tc>
          <w:tcPr>
            <w:tcW w:w="2954" w:type="pct"/>
            <w:tcBorders>
              <w:top w:val="single" w:sz="4" w:space="0" w:color="auto"/>
              <w:left w:val="single" w:sz="4" w:space="0" w:color="auto"/>
              <w:bottom w:val="single" w:sz="4" w:space="0" w:color="auto"/>
              <w:right w:val="single" w:sz="4" w:space="0" w:color="auto"/>
            </w:tcBorders>
          </w:tcPr>
          <w:p w14:paraId="2A6444F3" w14:textId="11765AEF" w:rsidR="004A1EDE" w:rsidRPr="004A1EDE" w:rsidRDefault="004A1EDE" w:rsidP="005115E3">
            <w:pPr>
              <w:jc w:val="both"/>
              <w:rPr>
                <w:rFonts w:eastAsia="Times New Roman"/>
                <w:bCs/>
                <w:iCs/>
                <w:color w:val="000000"/>
                <w:sz w:val="24"/>
                <w:szCs w:val="24"/>
                <w:lang w:eastAsia="ru-RU"/>
              </w:rPr>
            </w:pPr>
            <w:r w:rsidRPr="004A1EDE">
              <w:rPr>
                <w:rFonts w:eastAsia="Times New Roman"/>
                <w:sz w:val="24"/>
                <w:szCs w:val="24"/>
                <w:lang w:eastAsia="ru-RU"/>
              </w:rPr>
              <w:t>обеспечение</w:t>
            </w:r>
            <w:r w:rsidR="0064203B">
              <w:rPr>
                <w:rFonts w:eastAsia="Times New Roman"/>
                <w:sz w:val="24"/>
                <w:szCs w:val="24"/>
                <w:lang w:eastAsia="ru-RU"/>
              </w:rPr>
              <w:t xml:space="preserve"> </w:t>
            </w:r>
            <w:r w:rsidRPr="004A1EDE">
              <w:rPr>
                <w:rFonts w:eastAsia="Times New Roman"/>
                <w:sz w:val="24"/>
                <w:szCs w:val="24"/>
                <w:lang w:eastAsia="ru-RU"/>
              </w:rPr>
              <w:t>доступа</w:t>
            </w:r>
            <w:r w:rsidR="0064203B">
              <w:rPr>
                <w:rFonts w:eastAsia="Times New Roman"/>
                <w:sz w:val="24"/>
                <w:szCs w:val="24"/>
                <w:lang w:eastAsia="ru-RU"/>
              </w:rPr>
              <w:t xml:space="preserve"> </w:t>
            </w:r>
            <w:r w:rsidRPr="004A1EDE">
              <w:rPr>
                <w:rFonts w:eastAsia="Times New Roman"/>
                <w:sz w:val="24"/>
                <w:szCs w:val="24"/>
                <w:lang w:eastAsia="ru-RU"/>
              </w:rPr>
              <w:t>жителей</w:t>
            </w:r>
            <w:r w:rsidR="0064203B">
              <w:rPr>
                <w:rFonts w:eastAsia="Times New Roman"/>
                <w:sz w:val="24"/>
                <w:szCs w:val="24"/>
                <w:lang w:eastAsia="ru-RU"/>
              </w:rPr>
              <w:t xml:space="preserve"> </w:t>
            </w:r>
            <w:r w:rsidRPr="004A1EDE">
              <w:rPr>
                <w:rFonts w:eastAsia="Times New Roman"/>
                <w:sz w:val="24"/>
                <w:szCs w:val="24"/>
                <w:lang w:eastAsia="ru-RU"/>
              </w:rPr>
              <w:t>Хасанского</w:t>
            </w:r>
            <w:r w:rsidR="0064203B">
              <w:rPr>
                <w:rFonts w:eastAsia="Times New Roman"/>
                <w:sz w:val="24"/>
                <w:szCs w:val="24"/>
                <w:lang w:eastAsia="ru-RU"/>
              </w:rPr>
              <w:t xml:space="preserve"> </w:t>
            </w:r>
            <w:r w:rsidRPr="004A1EDE">
              <w:rPr>
                <w:rFonts w:eastAsia="Times New Roman"/>
                <w:sz w:val="24"/>
                <w:szCs w:val="24"/>
                <w:lang w:eastAsia="ru-RU"/>
              </w:rPr>
              <w:t>муниципального</w:t>
            </w:r>
            <w:r w:rsidR="0064203B">
              <w:rPr>
                <w:rFonts w:eastAsia="Times New Roman"/>
                <w:sz w:val="24"/>
                <w:szCs w:val="24"/>
                <w:lang w:eastAsia="ru-RU"/>
              </w:rPr>
              <w:t xml:space="preserve"> </w:t>
            </w:r>
            <w:r w:rsidRPr="004A1EDE">
              <w:rPr>
                <w:rFonts w:eastAsia="Times New Roman"/>
                <w:sz w:val="24"/>
                <w:szCs w:val="24"/>
                <w:lang w:eastAsia="ru-RU"/>
              </w:rPr>
              <w:t>округа</w:t>
            </w:r>
            <w:r w:rsidR="0064203B">
              <w:rPr>
                <w:rFonts w:eastAsia="Times New Roman"/>
                <w:sz w:val="24"/>
                <w:szCs w:val="24"/>
                <w:lang w:eastAsia="ru-RU"/>
              </w:rPr>
              <w:t xml:space="preserve"> </w:t>
            </w:r>
            <w:r w:rsidRPr="004A1EDE">
              <w:rPr>
                <w:rFonts w:eastAsia="Times New Roman"/>
                <w:sz w:val="24"/>
                <w:szCs w:val="24"/>
                <w:lang w:eastAsia="ru-RU"/>
              </w:rPr>
              <w:t>к</w:t>
            </w:r>
            <w:r w:rsidR="0064203B">
              <w:rPr>
                <w:rFonts w:eastAsia="Times New Roman"/>
                <w:sz w:val="24"/>
                <w:szCs w:val="24"/>
                <w:lang w:eastAsia="ru-RU"/>
              </w:rPr>
              <w:t xml:space="preserve"> </w:t>
            </w:r>
            <w:r w:rsidRPr="004A1EDE">
              <w:rPr>
                <w:rFonts w:eastAsia="Times New Roman"/>
                <w:sz w:val="24"/>
                <w:szCs w:val="24"/>
                <w:lang w:eastAsia="ru-RU"/>
              </w:rPr>
              <w:t>культурным</w:t>
            </w:r>
            <w:r w:rsidR="0064203B">
              <w:rPr>
                <w:rFonts w:eastAsia="Times New Roman"/>
                <w:sz w:val="24"/>
                <w:szCs w:val="24"/>
                <w:lang w:eastAsia="ru-RU"/>
              </w:rPr>
              <w:t xml:space="preserve"> </w:t>
            </w:r>
            <w:r w:rsidRPr="004A1EDE">
              <w:rPr>
                <w:rFonts w:eastAsia="Times New Roman"/>
                <w:sz w:val="24"/>
                <w:szCs w:val="24"/>
                <w:lang w:eastAsia="ru-RU"/>
              </w:rPr>
              <w:t>ценностям</w:t>
            </w:r>
          </w:p>
        </w:tc>
      </w:tr>
    </w:tbl>
    <w:p w14:paraId="529E3AE1" w14:textId="77777777" w:rsidR="004A1EDE" w:rsidRPr="004A1EDE" w:rsidRDefault="004A1EDE" w:rsidP="005115E3">
      <w:pPr>
        <w:rPr>
          <w:rFonts w:eastAsia="Times New Roman"/>
          <w:sz w:val="24"/>
          <w:szCs w:val="24"/>
          <w:lang w:eastAsia="ru-RU"/>
        </w:rPr>
      </w:pPr>
    </w:p>
    <w:p w14:paraId="1B459AF7" w14:textId="77777777" w:rsidR="004A1EDE" w:rsidRPr="004A1EDE" w:rsidRDefault="004A1EDE" w:rsidP="005115E3">
      <w:pPr>
        <w:rPr>
          <w:rFonts w:eastAsia="Times New Roman"/>
          <w:sz w:val="24"/>
          <w:szCs w:val="24"/>
          <w:lang w:eastAsia="ru-RU"/>
        </w:rPr>
      </w:pPr>
    </w:p>
    <w:p w14:paraId="5856A54F" w14:textId="77777777" w:rsidR="004A1EDE" w:rsidRPr="004A1EDE" w:rsidRDefault="004A1EDE" w:rsidP="005115E3">
      <w:pPr>
        <w:rPr>
          <w:rFonts w:eastAsia="Times New Roman"/>
          <w:sz w:val="24"/>
          <w:szCs w:val="24"/>
          <w:lang w:eastAsia="ru-RU"/>
        </w:rPr>
      </w:pPr>
    </w:p>
    <w:p w14:paraId="0F10AEA7" w14:textId="77777777" w:rsidR="004A1EDE" w:rsidRPr="004A1EDE" w:rsidRDefault="004A1EDE" w:rsidP="005115E3">
      <w:pPr>
        <w:rPr>
          <w:rFonts w:eastAsia="Times New Roman"/>
          <w:sz w:val="24"/>
          <w:szCs w:val="24"/>
          <w:lang w:eastAsia="ru-RU"/>
        </w:rPr>
      </w:pPr>
    </w:p>
    <w:p w14:paraId="0E09062D" w14:textId="77777777" w:rsidR="004A1EDE" w:rsidRPr="004A1EDE" w:rsidRDefault="004A1EDE" w:rsidP="005115E3">
      <w:pPr>
        <w:rPr>
          <w:rFonts w:eastAsia="Times New Roman"/>
          <w:sz w:val="24"/>
          <w:szCs w:val="24"/>
          <w:lang w:eastAsia="ru-RU"/>
        </w:rPr>
      </w:pPr>
    </w:p>
    <w:p w14:paraId="0B3EA718" w14:textId="77777777" w:rsidR="004A1EDE" w:rsidRPr="004A1EDE" w:rsidRDefault="004A1EDE" w:rsidP="005115E3">
      <w:pPr>
        <w:rPr>
          <w:rFonts w:eastAsia="Times New Roman"/>
          <w:sz w:val="24"/>
          <w:szCs w:val="24"/>
          <w:lang w:eastAsia="ru-RU"/>
        </w:rPr>
      </w:pPr>
    </w:p>
    <w:p w14:paraId="7D9D06C7" w14:textId="77777777" w:rsidR="004A1EDE" w:rsidRPr="004A1EDE" w:rsidRDefault="004A1EDE" w:rsidP="005115E3">
      <w:pPr>
        <w:rPr>
          <w:rFonts w:eastAsia="Times New Roman"/>
          <w:sz w:val="24"/>
          <w:szCs w:val="24"/>
          <w:lang w:eastAsia="ru-RU"/>
        </w:rPr>
      </w:pPr>
    </w:p>
    <w:p w14:paraId="0C19EFF1" w14:textId="77777777" w:rsidR="004A1EDE" w:rsidRPr="004A1EDE" w:rsidRDefault="004A1EDE" w:rsidP="005115E3">
      <w:pPr>
        <w:rPr>
          <w:rFonts w:eastAsia="Times New Roman"/>
          <w:sz w:val="24"/>
          <w:szCs w:val="24"/>
          <w:lang w:eastAsia="ru-RU"/>
        </w:rPr>
      </w:pPr>
    </w:p>
    <w:p w14:paraId="5A16968A" w14:textId="77777777" w:rsidR="004A1EDE" w:rsidRPr="004A1EDE" w:rsidRDefault="004A1EDE" w:rsidP="005115E3">
      <w:pPr>
        <w:rPr>
          <w:rFonts w:eastAsia="Times New Roman"/>
          <w:sz w:val="24"/>
          <w:szCs w:val="24"/>
          <w:lang w:eastAsia="ru-RU"/>
        </w:rPr>
      </w:pPr>
    </w:p>
    <w:p w14:paraId="2F9A097F" w14:textId="77777777" w:rsidR="004A1EDE" w:rsidRPr="004A1EDE" w:rsidRDefault="004A1EDE" w:rsidP="005115E3">
      <w:pPr>
        <w:rPr>
          <w:rFonts w:eastAsia="Times New Roman"/>
          <w:sz w:val="24"/>
          <w:szCs w:val="24"/>
          <w:lang w:eastAsia="ru-RU"/>
        </w:rPr>
      </w:pPr>
    </w:p>
    <w:p w14:paraId="436B0D0D" w14:textId="77777777" w:rsidR="004A1EDE" w:rsidRPr="004A1EDE" w:rsidRDefault="004A1EDE" w:rsidP="005115E3">
      <w:pPr>
        <w:rPr>
          <w:rFonts w:eastAsia="Times New Roman"/>
          <w:sz w:val="24"/>
          <w:szCs w:val="24"/>
          <w:lang w:eastAsia="ru-RU"/>
        </w:rPr>
      </w:pPr>
    </w:p>
    <w:p w14:paraId="7CE0833C" w14:textId="77777777" w:rsidR="004A1EDE" w:rsidRPr="004A1EDE" w:rsidRDefault="004A1EDE" w:rsidP="005115E3">
      <w:pPr>
        <w:rPr>
          <w:rFonts w:eastAsia="Times New Roman"/>
          <w:sz w:val="24"/>
          <w:szCs w:val="24"/>
          <w:lang w:eastAsia="ru-RU"/>
        </w:rPr>
      </w:pPr>
    </w:p>
    <w:p w14:paraId="4C179AFE" w14:textId="77777777" w:rsidR="004A1EDE" w:rsidRPr="004A1EDE" w:rsidRDefault="004A1EDE" w:rsidP="005115E3">
      <w:pPr>
        <w:rPr>
          <w:rFonts w:eastAsia="Times New Roman"/>
          <w:sz w:val="24"/>
          <w:szCs w:val="24"/>
          <w:lang w:eastAsia="ru-RU"/>
        </w:rPr>
      </w:pPr>
    </w:p>
    <w:p w14:paraId="40A1E867" w14:textId="77777777" w:rsidR="004A1EDE" w:rsidRPr="004A1EDE" w:rsidRDefault="004A1EDE" w:rsidP="005115E3">
      <w:pPr>
        <w:rPr>
          <w:rFonts w:eastAsia="Times New Roman"/>
          <w:sz w:val="24"/>
          <w:szCs w:val="24"/>
          <w:lang w:eastAsia="ru-RU"/>
        </w:rPr>
      </w:pPr>
    </w:p>
    <w:p w14:paraId="1E5D8100" w14:textId="77777777" w:rsidR="004A1EDE" w:rsidRPr="004A1EDE" w:rsidRDefault="004A1EDE" w:rsidP="005115E3">
      <w:pPr>
        <w:rPr>
          <w:rFonts w:eastAsia="Times New Roman"/>
          <w:sz w:val="24"/>
          <w:szCs w:val="24"/>
          <w:lang w:eastAsia="ru-RU"/>
        </w:rPr>
      </w:pPr>
    </w:p>
    <w:p w14:paraId="042A9EB7" w14:textId="77777777" w:rsidR="004A1EDE" w:rsidRPr="004A1EDE" w:rsidRDefault="004A1EDE" w:rsidP="005115E3">
      <w:pPr>
        <w:rPr>
          <w:rFonts w:eastAsia="Times New Roman"/>
          <w:sz w:val="24"/>
          <w:szCs w:val="24"/>
          <w:lang w:eastAsia="ru-RU"/>
        </w:rPr>
      </w:pPr>
    </w:p>
    <w:p w14:paraId="7217916B" w14:textId="77777777" w:rsidR="004A1EDE" w:rsidRPr="004A1EDE" w:rsidRDefault="004A1EDE" w:rsidP="005115E3">
      <w:pPr>
        <w:rPr>
          <w:rFonts w:eastAsia="Times New Roman"/>
          <w:sz w:val="24"/>
          <w:szCs w:val="24"/>
          <w:lang w:eastAsia="ru-RU"/>
        </w:rPr>
      </w:pPr>
    </w:p>
    <w:p w14:paraId="0D32A5E4" w14:textId="77777777" w:rsidR="004A1EDE" w:rsidRPr="004A1EDE" w:rsidRDefault="004A1EDE" w:rsidP="005115E3">
      <w:pPr>
        <w:rPr>
          <w:rFonts w:eastAsia="Times New Roman"/>
          <w:sz w:val="24"/>
          <w:szCs w:val="24"/>
          <w:lang w:eastAsia="ru-RU"/>
        </w:rPr>
      </w:pPr>
    </w:p>
    <w:p w14:paraId="6B12E495" w14:textId="77777777" w:rsidR="004A1EDE" w:rsidRPr="004A1EDE" w:rsidRDefault="004A1EDE" w:rsidP="005115E3">
      <w:pPr>
        <w:rPr>
          <w:rFonts w:eastAsia="Times New Roman"/>
          <w:sz w:val="24"/>
          <w:szCs w:val="24"/>
          <w:lang w:eastAsia="ru-RU"/>
        </w:rPr>
      </w:pPr>
    </w:p>
    <w:p w14:paraId="4ED81047" w14:textId="77777777" w:rsidR="004A1EDE" w:rsidRPr="004A1EDE" w:rsidRDefault="004A1EDE" w:rsidP="005115E3">
      <w:pPr>
        <w:rPr>
          <w:rFonts w:eastAsia="Times New Roman"/>
          <w:sz w:val="24"/>
          <w:szCs w:val="24"/>
          <w:lang w:eastAsia="ru-RU"/>
        </w:rPr>
      </w:pPr>
    </w:p>
    <w:p w14:paraId="51F56037" w14:textId="77777777" w:rsidR="004A1EDE" w:rsidRPr="004A1EDE" w:rsidRDefault="004A1EDE" w:rsidP="005115E3">
      <w:pPr>
        <w:rPr>
          <w:rFonts w:eastAsia="Times New Roman"/>
          <w:sz w:val="24"/>
          <w:szCs w:val="24"/>
          <w:lang w:eastAsia="ru-RU"/>
        </w:rPr>
      </w:pPr>
    </w:p>
    <w:p w14:paraId="4D78F173" w14:textId="77777777" w:rsidR="004A1EDE" w:rsidRPr="004A1EDE" w:rsidRDefault="004A1EDE" w:rsidP="005115E3">
      <w:pPr>
        <w:rPr>
          <w:rFonts w:eastAsia="Times New Roman"/>
          <w:sz w:val="24"/>
          <w:szCs w:val="24"/>
          <w:lang w:eastAsia="ru-RU"/>
        </w:rPr>
      </w:pPr>
    </w:p>
    <w:p w14:paraId="33D3AFF4" w14:textId="77777777" w:rsidR="004A1EDE" w:rsidRPr="004A1EDE" w:rsidRDefault="004A1EDE" w:rsidP="005115E3">
      <w:pPr>
        <w:rPr>
          <w:rFonts w:eastAsia="Times New Roman"/>
          <w:sz w:val="24"/>
          <w:szCs w:val="24"/>
          <w:lang w:eastAsia="ru-RU"/>
        </w:rPr>
      </w:pPr>
    </w:p>
    <w:p w14:paraId="5B12020D" w14:textId="77777777" w:rsidR="004A1EDE" w:rsidRPr="004A1EDE" w:rsidRDefault="004A1EDE" w:rsidP="005115E3">
      <w:pPr>
        <w:rPr>
          <w:rFonts w:eastAsia="Times New Roman"/>
          <w:sz w:val="24"/>
          <w:szCs w:val="24"/>
          <w:lang w:eastAsia="ru-RU"/>
        </w:rPr>
      </w:pPr>
    </w:p>
    <w:p w14:paraId="5CE58177" w14:textId="77777777" w:rsidR="004A1EDE" w:rsidRPr="004A1EDE" w:rsidRDefault="004A1EDE" w:rsidP="005115E3">
      <w:pPr>
        <w:rPr>
          <w:rFonts w:eastAsia="Times New Roman"/>
          <w:sz w:val="24"/>
          <w:szCs w:val="24"/>
          <w:lang w:eastAsia="ru-RU"/>
        </w:rPr>
      </w:pPr>
    </w:p>
    <w:p w14:paraId="6BA49CC7" w14:textId="77777777" w:rsidR="004A1EDE" w:rsidRPr="004A1EDE" w:rsidRDefault="004A1EDE" w:rsidP="005115E3">
      <w:pPr>
        <w:rPr>
          <w:rFonts w:eastAsia="Times New Roman"/>
          <w:sz w:val="24"/>
          <w:szCs w:val="24"/>
          <w:lang w:eastAsia="ru-RU"/>
        </w:rPr>
      </w:pPr>
    </w:p>
    <w:p w14:paraId="251F6360" w14:textId="77777777" w:rsidR="004A1EDE" w:rsidRPr="004A1EDE" w:rsidRDefault="004A1EDE" w:rsidP="005115E3">
      <w:pPr>
        <w:rPr>
          <w:rFonts w:eastAsia="Times New Roman"/>
          <w:sz w:val="24"/>
          <w:szCs w:val="24"/>
          <w:lang w:eastAsia="ru-RU"/>
        </w:rPr>
      </w:pPr>
    </w:p>
    <w:p w14:paraId="40340EB3" w14:textId="77777777" w:rsidR="004A1EDE" w:rsidRPr="004A1EDE" w:rsidRDefault="004A1EDE" w:rsidP="005115E3">
      <w:pPr>
        <w:rPr>
          <w:rFonts w:eastAsia="Times New Roman"/>
          <w:sz w:val="24"/>
          <w:szCs w:val="24"/>
          <w:lang w:eastAsia="ru-RU"/>
        </w:rPr>
      </w:pPr>
    </w:p>
    <w:p w14:paraId="2824C50B" w14:textId="77777777" w:rsidR="004A1EDE" w:rsidRPr="004A1EDE" w:rsidRDefault="004A1EDE" w:rsidP="005115E3">
      <w:pPr>
        <w:rPr>
          <w:rFonts w:eastAsia="Times New Roman"/>
          <w:sz w:val="24"/>
          <w:szCs w:val="24"/>
          <w:lang w:eastAsia="ru-RU"/>
        </w:rPr>
      </w:pPr>
    </w:p>
    <w:p w14:paraId="25A7EC92" w14:textId="77777777" w:rsidR="004A1EDE" w:rsidRPr="004A1EDE" w:rsidRDefault="004A1EDE" w:rsidP="005115E3">
      <w:pPr>
        <w:rPr>
          <w:rFonts w:eastAsia="Times New Roman"/>
          <w:sz w:val="24"/>
          <w:szCs w:val="24"/>
          <w:lang w:eastAsia="ru-RU"/>
        </w:rPr>
      </w:pPr>
    </w:p>
    <w:p w14:paraId="362B7202" w14:textId="77777777" w:rsidR="004A1EDE" w:rsidRPr="004A1EDE" w:rsidRDefault="004A1EDE" w:rsidP="005115E3">
      <w:pPr>
        <w:rPr>
          <w:rFonts w:eastAsia="Times New Roman"/>
          <w:sz w:val="24"/>
          <w:szCs w:val="24"/>
          <w:lang w:eastAsia="ru-RU"/>
        </w:rPr>
      </w:pPr>
    </w:p>
    <w:p w14:paraId="3BC18FD1" w14:textId="77777777" w:rsidR="004A1EDE" w:rsidRPr="004A1EDE" w:rsidRDefault="004A1EDE" w:rsidP="005115E3">
      <w:pPr>
        <w:rPr>
          <w:rFonts w:eastAsia="Times New Roman"/>
          <w:sz w:val="24"/>
          <w:szCs w:val="24"/>
          <w:lang w:eastAsia="ru-RU"/>
        </w:rPr>
      </w:pPr>
    </w:p>
    <w:p w14:paraId="0BB71DA5" w14:textId="77777777" w:rsidR="004A1EDE" w:rsidRPr="004A1EDE" w:rsidRDefault="004A1EDE" w:rsidP="005115E3">
      <w:pPr>
        <w:rPr>
          <w:rFonts w:eastAsia="Times New Roman"/>
          <w:sz w:val="24"/>
          <w:szCs w:val="24"/>
          <w:lang w:eastAsia="ru-RU"/>
        </w:rPr>
      </w:pPr>
    </w:p>
    <w:p w14:paraId="0AF8F8D2" w14:textId="77777777" w:rsidR="004A1EDE" w:rsidRPr="004A1EDE" w:rsidRDefault="004A1EDE" w:rsidP="005115E3">
      <w:pPr>
        <w:rPr>
          <w:rFonts w:eastAsia="Times New Roman"/>
          <w:sz w:val="24"/>
          <w:szCs w:val="24"/>
          <w:lang w:eastAsia="ru-RU"/>
        </w:rPr>
      </w:pPr>
    </w:p>
    <w:p w14:paraId="0C6E3468" w14:textId="77777777" w:rsidR="004A1EDE" w:rsidRPr="004A1EDE" w:rsidRDefault="004A1EDE" w:rsidP="005115E3">
      <w:pPr>
        <w:rPr>
          <w:rFonts w:eastAsia="Times New Roman"/>
          <w:sz w:val="24"/>
          <w:szCs w:val="24"/>
          <w:lang w:eastAsia="ru-RU"/>
        </w:rPr>
      </w:pPr>
    </w:p>
    <w:p w14:paraId="7ADD4262" w14:textId="77777777" w:rsidR="004A1EDE" w:rsidRPr="004A1EDE" w:rsidRDefault="004A1EDE" w:rsidP="005115E3">
      <w:pPr>
        <w:rPr>
          <w:rFonts w:eastAsia="Times New Roman"/>
          <w:sz w:val="24"/>
          <w:szCs w:val="24"/>
          <w:lang w:eastAsia="ru-RU"/>
        </w:rPr>
      </w:pPr>
    </w:p>
    <w:p w14:paraId="1548AA2E" w14:textId="77777777" w:rsidR="004A1EDE" w:rsidRPr="004A1EDE" w:rsidRDefault="004A1EDE" w:rsidP="005115E3">
      <w:pPr>
        <w:rPr>
          <w:rFonts w:eastAsia="Times New Roman"/>
          <w:sz w:val="24"/>
          <w:szCs w:val="24"/>
          <w:lang w:eastAsia="ru-RU"/>
        </w:rPr>
      </w:pPr>
    </w:p>
    <w:p w14:paraId="1FB574DD" w14:textId="77777777" w:rsidR="004A1EDE" w:rsidRPr="004A1EDE" w:rsidRDefault="004A1EDE" w:rsidP="005115E3">
      <w:pPr>
        <w:rPr>
          <w:rFonts w:eastAsia="Times New Roman"/>
          <w:sz w:val="24"/>
          <w:szCs w:val="24"/>
          <w:lang w:eastAsia="ru-RU"/>
        </w:rPr>
      </w:pPr>
    </w:p>
    <w:p w14:paraId="0F510713" w14:textId="77777777" w:rsidR="004A1EDE" w:rsidRPr="004A1EDE" w:rsidRDefault="004A1EDE" w:rsidP="005115E3">
      <w:pPr>
        <w:rPr>
          <w:rFonts w:eastAsia="Times New Roman"/>
          <w:sz w:val="24"/>
          <w:szCs w:val="24"/>
          <w:lang w:eastAsia="ru-RU"/>
        </w:rPr>
      </w:pPr>
    </w:p>
    <w:p w14:paraId="32890DA3" w14:textId="77777777" w:rsidR="004A1EDE" w:rsidRPr="004A1EDE" w:rsidRDefault="004A1EDE" w:rsidP="005115E3">
      <w:pPr>
        <w:rPr>
          <w:rFonts w:eastAsia="Times New Roman"/>
          <w:sz w:val="24"/>
          <w:szCs w:val="24"/>
          <w:lang w:eastAsia="ru-RU"/>
        </w:rPr>
      </w:pPr>
    </w:p>
    <w:p w14:paraId="4EDD06B9" w14:textId="77777777" w:rsidR="004A1EDE" w:rsidRPr="004A1EDE" w:rsidRDefault="004A1EDE" w:rsidP="005115E3">
      <w:pPr>
        <w:rPr>
          <w:rFonts w:eastAsia="Times New Roman"/>
          <w:sz w:val="24"/>
          <w:szCs w:val="24"/>
          <w:lang w:eastAsia="ru-RU"/>
        </w:rPr>
      </w:pPr>
    </w:p>
    <w:p w14:paraId="1057BF40" w14:textId="77777777" w:rsidR="004A1EDE" w:rsidRPr="004A1EDE" w:rsidRDefault="004A1EDE" w:rsidP="005115E3">
      <w:pPr>
        <w:rPr>
          <w:rFonts w:eastAsia="Times New Roman"/>
          <w:sz w:val="24"/>
          <w:szCs w:val="24"/>
          <w:lang w:eastAsia="ru-RU"/>
        </w:rPr>
      </w:pPr>
    </w:p>
    <w:p w14:paraId="1150BE23" w14:textId="77777777" w:rsidR="004A1EDE" w:rsidRPr="004A1EDE" w:rsidRDefault="004A1EDE" w:rsidP="005115E3">
      <w:pPr>
        <w:rPr>
          <w:rFonts w:eastAsia="Times New Roman"/>
          <w:sz w:val="24"/>
          <w:szCs w:val="24"/>
          <w:lang w:eastAsia="ru-RU"/>
        </w:rPr>
      </w:pPr>
    </w:p>
    <w:p w14:paraId="619B0DEB" w14:textId="77777777" w:rsidR="004A1EDE" w:rsidRPr="004A1EDE" w:rsidRDefault="004A1EDE" w:rsidP="005115E3">
      <w:pPr>
        <w:rPr>
          <w:rFonts w:eastAsia="Times New Roman"/>
          <w:sz w:val="24"/>
          <w:szCs w:val="24"/>
          <w:lang w:eastAsia="ru-RU"/>
        </w:rPr>
      </w:pPr>
    </w:p>
    <w:p w14:paraId="1471DBF9" w14:textId="77777777" w:rsidR="004A1EDE" w:rsidRPr="004A1EDE" w:rsidRDefault="004A1EDE" w:rsidP="005115E3">
      <w:pPr>
        <w:rPr>
          <w:rFonts w:eastAsia="Times New Roman"/>
          <w:sz w:val="24"/>
          <w:szCs w:val="24"/>
          <w:lang w:eastAsia="ru-RU"/>
        </w:rPr>
      </w:pPr>
    </w:p>
    <w:p w14:paraId="6F108CA3" w14:textId="77777777" w:rsidR="004A1EDE" w:rsidRPr="004A1EDE" w:rsidRDefault="004A1EDE" w:rsidP="005115E3">
      <w:pPr>
        <w:rPr>
          <w:rFonts w:eastAsia="Times New Roman"/>
          <w:sz w:val="24"/>
          <w:szCs w:val="24"/>
          <w:lang w:eastAsia="ru-RU"/>
        </w:rPr>
      </w:pPr>
    </w:p>
    <w:p w14:paraId="68F0375B" w14:textId="77777777" w:rsidR="004A1EDE" w:rsidRPr="004A1EDE" w:rsidRDefault="004A1EDE" w:rsidP="005115E3">
      <w:pPr>
        <w:rPr>
          <w:rFonts w:eastAsia="Times New Roman"/>
          <w:sz w:val="24"/>
          <w:szCs w:val="24"/>
          <w:lang w:eastAsia="ru-RU"/>
        </w:rPr>
      </w:pPr>
    </w:p>
    <w:p w14:paraId="62889EDC" w14:textId="77777777" w:rsidR="004A1EDE" w:rsidRPr="004A1EDE" w:rsidRDefault="004A1EDE" w:rsidP="005115E3">
      <w:pPr>
        <w:rPr>
          <w:rFonts w:eastAsia="Times New Roman"/>
          <w:sz w:val="24"/>
          <w:szCs w:val="24"/>
          <w:lang w:eastAsia="ru-RU"/>
        </w:rPr>
      </w:pPr>
    </w:p>
    <w:p w14:paraId="6D3DD6B9" w14:textId="77777777" w:rsidR="004A1EDE" w:rsidRPr="004A1EDE" w:rsidRDefault="004A1EDE" w:rsidP="005115E3">
      <w:pPr>
        <w:rPr>
          <w:rFonts w:eastAsia="Times New Roman"/>
          <w:sz w:val="24"/>
          <w:szCs w:val="24"/>
          <w:lang w:eastAsia="ru-RU"/>
        </w:rPr>
      </w:pPr>
    </w:p>
    <w:p w14:paraId="78636799" w14:textId="77777777" w:rsidR="004A1EDE" w:rsidRPr="004A1EDE" w:rsidRDefault="004A1EDE" w:rsidP="005115E3">
      <w:pPr>
        <w:rPr>
          <w:rFonts w:eastAsia="Times New Roman"/>
          <w:sz w:val="24"/>
          <w:szCs w:val="24"/>
          <w:lang w:eastAsia="ru-RU"/>
        </w:rPr>
      </w:pPr>
    </w:p>
    <w:p w14:paraId="188A441B" w14:textId="77777777" w:rsidR="004A1EDE" w:rsidRPr="004A1EDE" w:rsidRDefault="004A1EDE" w:rsidP="005115E3">
      <w:pPr>
        <w:rPr>
          <w:rFonts w:eastAsia="Times New Roman"/>
          <w:sz w:val="24"/>
          <w:szCs w:val="24"/>
          <w:lang w:eastAsia="ru-RU"/>
        </w:rPr>
      </w:pPr>
    </w:p>
    <w:p w14:paraId="0B638C77" w14:textId="77777777" w:rsidR="004A1EDE" w:rsidRPr="004A1EDE" w:rsidRDefault="004A1EDE" w:rsidP="005115E3">
      <w:pPr>
        <w:rPr>
          <w:rFonts w:eastAsia="Times New Roman"/>
          <w:sz w:val="24"/>
          <w:szCs w:val="24"/>
          <w:lang w:eastAsia="ru-RU"/>
        </w:rPr>
      </w:pPr>
    </w:p>
    <w:p w14:paraId="51D9408F" w14:textId="20419760" w:rsidR="0064203B" w:rsidRPr="0064203B" w:rsidRDefault="0064203B" w:rsidP="0064203B">
      <w:pPr>
        <w:ind w:left="5670"/>
        <w:rPr>
          <w:rFonts w:eastAsia="Times New Roman"/>
          <w:sz w:val="26"/>
          <w:szCs w:val="26"/>
          <w:lang w:eastAsia="ru-RU"/>
        </w:rPr>
      </w:pPr>
      <w:r w:rsidRPr="0064203B">
        <w:rPr>
          <w:rFonts w:eastAsia="Times New Roman"/>
          <w:sz w:val="26"/>
          <w:szCs w:val="26"/>
          <w:lang w:eastAsia="ru-RU"/>
        </w:rPr>
        <w:lastRenderedPageBreak/>
        <w:t>Приложение</w:t>
      </w:r>
      <w:r>
        <w:rPr>
          <w:rFonts w:eastAsia="Times New Roman"/>
          <w:sz w:val="26"/>
          <w:szCs w:val="26"/>
          <w:lang w:eastAsia="ru-RU"/>
        </w:rPr>
        <w:t xml:space="preserve"> </w:t>
      </w:r>
      <w:r w:rsidRPr="0064203B">
        <w:rPr>
          <w:rFonts w:eastAsia="Times New Roman"/>
          <w:sz w:val="26"/>
          <w:szCs w:val="26"/>
          <w:lang w:eastAsia="ru-RU"/>
        </w:rPr>
        <w:t>№</w:t>
      </w:r>
      <w:r>
        <w:rPr>
          <w:rFonts w:eastAsia="Times New Roman"/>
          <w:sz w:val="26"/>
          <w:szCs w:val="26"/>
          <w:lang w:eastAsia="ru-RU"/>
        </w:rPr>
        <w:t xml:space="preserve"> </w:t>
      </w:r>
      <w:r w:rsidRPr="0064203B">
        <w:rPr>
          <w:rFonts w:eastAsia="Times New Roman"/>
          <w:sz w:val="26"/>
          <w:szCs w:val="26"/>
          <w:lang w:eastAsia="ru-RU"/>
        </w:rPr>
        <w:t>8</w:t>
      </w:r>
    </w:p>
    <w:p w14:paraId="168E82EC" w14:textId="6EBAB1D4" w:rsidR="0064203B" w:rsidRPr="0064203B" w:rsidRDefault="0064203B" w:rsidP="0064203B">
      <w:pPr>
        <w:ind w:left="5670"/>
        <w:rPr>
          <w:rFonts w:eastAsia="Times New Roman"/>
          <w:sz w:val="26"/>
          <w:szCs w:val="26"/>
          <w:lang w:eastAsia="ru-RU"/>
        </w:rPr>
      </w:pPr>
      <w:r w:rsidRPr="0064203B">
        <w:rPr>
          <w:rFonts w:eastAsia="Times New Roman"/>
          <w:sz w:val="26"/>
          <w:szCs w:val="26"/>
          <w:lang w:eastAsia="ru-RU"/>
        </w:rPr>
        <w:t>к постановлению администрации</w:t>
      </w:r>
      <w:r>
        <w:rPr>
          <w:rFonts w:eastAsia="Times New Roman"/>
          <w:sz w:val="26"/>
          <w:szCs w:val="26"/>
          <w:lang w:eastAsia="ru-RU"/>
        </w:rPr>
        <w:t xml:space="preserve">                                               </w:t>
      </w:r>
    </w:p>
    <w:p w14:paraId="74414A75" w14:textId="0B4515E5" w:rsidR="0064203B" w:rsidRPr="0064203B" w:rsidRDefault="0064203B" w:rsidP="0064203B">
      <w:pPr>
        <w:ind w:left="5670"/>
        <w:rPr>
          <w:rFonts w:eastAsia="Times New Roman"/>
          <w:sz w:val="26"/>
          <w:szCs w:val="26"/>
          <w:lang w:eastAsia="ru-RU"/>
        </w:rPr>
      </w:pPr>
      <w:r w:rsidRPr="0064203B">
        <w:rPr>
          <w:rFonts w:eastAsia="Times New Roman"/>
          <w:sz w:val="26"/>
          <w:szCs w:val="26"/>
          <w:lang w:eastAsia="ru-RU"/>
        </w:rPr>
        <w:t>Хасанского</w:t>
      </w:r>
      <w:r>
        <w:rPr>
          <w:rFonts w:eastAsia="Times New Roman"/>
          <w:sz w:val="26"/>
          <w:szCs w:val="26"/>
          <w:lang w:eastAsia="ru-RU"/>
        </w:rPr>
        <w:t xml:space="preserve"> </w:t>
      </w:r>
      <w:r w:rsidRPr="0064203B">
        <w:rPr>
          <w:rFonts w:eastAsia="Times New Roman"/>
          <w:sz w:val="26"/>
          <w:szCs w:val="26"/>
          <w:lang w:eastAsia="ru-RU"/>
        </w:rPr>
        <w:t>муниципального округа</w:t>
      </w:r>
      <w:r>
        <w:rPr>
          <w:rFonts w:eastAsia="Times New Roman"/>
          <w:sz w:val="26"/>
          <w:szCs w:val="26"/>
          <w:lang w:eastAsia="ru-RU"/>
        </w:rPr>
        <w:t xml:space="preserve"> </w:t>
      </w:r>
      <w:r w:rsidRPr="0064203B">
        <w:rPr>
          <w:rFonts w:eastAsia="Times New Roman"/>
          <w:sz w:val="26"/>
          <w:szCs w:val="26"/>
          <w:lang w:eastAsia="ru-RU"/>
        </w:rPr>
        <w:t xml:space="preserve"> </w:t>
      </w:r>
    </w:p>
    <w:p w14:paraId="07D26996" w14:textId="746599AD" w:rsidR="0064203B" w:rsidRDefault="0064203B" w:rsidP="0064203B">
      <w:pPr>
        <w:ind w:left="5670"/>
        <w:rPr>
          <w:rFonts w:eastAsia="Times New Roman"/>
          <w:sz w:val="26"/>
          <w:szCs w:val="26"/>
          <w:lang w:eastAsia="ru-RU"/>
        </w:rPr>
      </w:pPr>
      <w:r w:rsidRPr="0064203B">
        <w:rPr>
          <w:rFonts w:eastAsia="Times New Roman"/>
          <w:sz w:val="26"/>
          <w:szCs w:val="26"/>
          <w:lang w:eastAsia="ru-RU"/>
        </w:rPr>
        <w:t>от</w:t>
      </w:r>
      <w:r>
        <w:rPr>
          <w:rFonts w:eastAsia="Times New Roman"/>
          <w:sz w:val="26"/>
          <w:szCs w:val="26"/>
          <w:lang w:eastAsia="ru-RU"/>
        </w:rPr>
        <w:t xml:space="preserve"> </w:t>
      </w:r>
      <w:r w:rsidRPr="0064203B">
        <w:rPr>
          <w:rFonts w:eastAsia="Times New Roman"/>
          <w:sz w:val="26"/>
          <w:szCs w:val="26"/>
          <w:lang w:eastAsia="ru-RU"/>
        </w:rPr>
        <w:t>20.09.2024</w:t>
      </w:r>
      <w:r>
        <w:rPr>
          <w:rFonts w:eastAsia="Times New Roman"/>
          <w:sz w:val="26"/>
          <w:szCs w:val="26"/>
          <w:lang w:eastAsia="ru-RU"/>
        </w:rPr>
        <w:t xml:space="preserve"> </w:t>
      </w:r>
      <w:r w:rsidRPr="0064203B">
        <w:rPr>
          <w:rFonts w:eastAsia="Times New Roman"/>
          <w:sz w:val="26"/>
          <w:szCs w:val="26"/>
          <w:lang w:eastAsia="ru-RU"/>
        </w:rPr>
        <w:t>г.</w:t>
      </w:r>
      <w:r>
        <w:rPr>
          <w:rFonts w:eastAsia="Times New Roman"/>
          <w:sz w:val="26"/>
          <w:szCs w:val="26"/>
          <w:lang w:eastAsia="ru-RU"/>
        </w:rPr>
        <w:t xml:space="preserve"> </w:t>
      </w:r>
      <w:r w:rsidRPr="0064203B">
        <w:rPr>
          <w:rFonts w:eastAsia="Times New Roman"/>
          <w:sz w:val="26"/>
          <w:szCs w:val="26"/>
          <w:lang w:eastAsia="ru-RU"/>
        </w:rPr>
        <w:t xml:space="preserve"> № 1701-па</w:t>
      </w:r>
    </w:p>
    <w:p w14:paraId="61E51EBA" w14:textId="77777777" w:rsidR="0064203B" w:rsidRPr="0064203B" w:rsidRDefault="0064203B" w:rsidP="0064203B">
      <w:pPr>
        <w:ind w:left="5670"/>
        <w:rPr>
          <w:rFonts w:eastAsia="Times New Roman"/>
          <w:sz w:val="26"/>
          <w:szCs w:val="26"/>
          <w:lang w:eastAsia="ru-RU"/>
        </w:rPr>
      </w:pPr>
    </w:p>
    <w:p w14:paraId="2E29555E" w14:textId="0CF6AF95" w:rsidR="0064203B" w:rsidRPr="0064203B" w:rsidRDefault="0064203B" w:rsidP="0064203B">
      <w:pPr>
        <w:ind w:left="5670"/>
        <w:rPr>
          <w:rFonts w:eastAsia="Times New Roman"/>
          <w:sz w:val="26"/>
          <w:szCs w:val="26"/>
          <w:lang w:eastAsia="ru-RU"/>
        </w:rPr>
      </w:pPr>
      <w:r w:rsidRPr="0064203B">
        <w:rPr>
          <w:rFonts w:eastAsia="Times New Roman"/>
          <w:sz w:val="26"/>
          <w:szCs w:val="26"/>
          <w:lang w:eastAsia="ru-RU"/>
        </w:rPr>
        <w:t>Приложение</w:t>
      </w:r>
      <w:r>
        <w:rPr>
          <w:rFonts w:eastAsia="Times New Roman"/>
          <w:sz w:val="26"/>
          <w:szCs w:val="26"/>
          <w:lang w:eastAsia="ru-RU"/>
        </w:rPr>
        <w:t xml:space="preserve"> </w:t>
      </w:r>
      <w:r w:rsidRPr="0064203B">
        <w:rPr>
          <w:rFonts w:eastAsia="Times New Roman"/>
          <w:sz w:val="26"/>
          <w:szCs w:val="26"/>
          <w:lang w:eastAsia="ru-RU"/>
        </w:rPr>
        <w:t>№</w:t>
      </w:r>
      <w:r>
        <w:rPr>
          <w:rFonts w:eastAsia="Times New Roman"/>
          <w:sz w:val="26"/>
          <w:szCs w:val="26"/>
          <w:lang w:eastAsia="ru-RU"/>
        </w:rPr>
        <w:t xml:space="preserve"> </w:t>
      </w:r>
      <w:r w:rsidRPr="0064203B">
        <w:rPr>
          <w:rFonts w:eastAsia="Times New Roman"/>
          <w:sz w:val="26"/>
          <w:szCs w:val="26"/>
          <w:lang w:eastAsia="ru-RU"/>
        </w:rPr>
        <w:t>8</w:t>
      </w:r>
    </w:p>
    <w:p w14:paraId="325DCE46" w14:textId="6EE61D15" w:rsidR="004A1EDE" w:rsidRPr="004A1EDE" w:rsidRDefault="0064203B" w:rsidP="0064203B">
      <w:pPr>
        <w:ind w:left="5670"/>
        <w:rPr>
          <w:rFonts w:eastAsia="Times New Roman"/>
          <w:sz w:val="26"/>
          <w:szCs w:val="26"/>
          <w:lang w:eastAsia="ru-RU"/>
        </w:rPr>
      </w:pPr>
      <w:r w:rsidRPr="0064203B">
        <w:rPr>
          <w:rFonts w:eastAsia="Times New Roman"/>
          <w:sz w:val="26"/>
          <w:szCs w:val="26"/>
          <w:lang w:eastAsia="ru-RU"/>
        </w:rPr>
        <w:t>к муниципальной</w:t>
      </w:r>
      <w:r>
        <w:rPr>
          <w:rFonts w:eastAsia="Times New Roman"/>
          <w:sz w:val="26"/>
          <w:szCs w:val="26"/>
          <w:lang w:eastAsia="ru-RU"/>
        </w:rPr>
        <w:t xml:space="preserve"> </w:t>
      </w:r>
      <w:r w:rsidRPr="0064203B">
        <w:rPr>
          <w:rFonts w:eastAsia="Times New Roman"/>
          <w:sz w:val="26"/>
          <w:szCs w:val="26"/>
          <w:lang w:eastAsia="ru-RU"/>
        </w:rPr>
        <w:t>программе «Развитие культуры на территории</w:t>
      </w:r>
      <w:r>
        <w:rPr>
          <w:rFonts w:eastAsia="Times New Roman"/>
          <w:sz w:val="26"/>
          <w:szCs w:val="26"/>
          <w:lang w:eastAsia="ru-RU"/>
        </w:rPr>
        <w:t xml:space="preserve"> </w:t>
      </w:r>
      <w:r w:rsidRPr="0064203B">
        <w:rPr>
          <w:rFonts w:eastAsia="Times New Roman"/>
          <w:sz w:val="26"/>
          <w:szCs w:val="26"/>
          <w:lang w:eastAsia="ru-RU"/>
        </w:rPr>
        <w:t>Хасанского</w:t>
      </w:r>
      <w:r>
        <w:rPr>
          <w:rFonts w:eastAsia="Times New Roman"/>
          <w:sz w:val="26"/>
          <w:szCs w:val="26"/>
          <w:lang w:eastAsia="ru-RU"/>
        </w:rPr>
        <w:t xml:space="preserve"> </w:t>
      </w:r>
      <w:r w:rsidRPr="0064203B">
        <w:rPr>
          <w:rFonts w:eastAsia="Times New Roman"/>
          <w:sz w:val="26"/>
          <w:szCs w:val="26"/>
          <w:lang w:eastAsia="ru-RU"/>
        </w:rPr>
        <w:t>муниципального</w:t>
      </w:r>
      <w:r>
        <w:rPr>
          <w:rFonts w:eastAsia="Times New Roman"/>
          <w:sz w:val="26"/>
          <w:szCs w:val="26"/>
          <w:lang w:eastAsia="ru-RU"/>
        </w:rPr>
        <w:t xml:space="preserve"> </w:t>
      </w:r>
      <w:r w:rsidRPr="0064203B">
        <w:rPr>
          <w:rFonts w:eastAsia="Times New Roman"/>
          <w:sz w:val="26"/>
          <w:szCs w:val="26"/>
          <w:lang w:eastAsia="ru-RU"/>
        </w:rPr>
        <w:t>округа», утвержденной</w:t>
      </w:r>
      <w:r>
        <w:rPr>
          <w:rFonts w:eastAsia="Times New Roman"/>
          <w:sz w:val="26"/>
          <w:szCs w:val="26"/>
          <w:lang w:eastAsia="ru-RU"/>
        </w:rPr>
        <w:t xml:space="preserve"> </w:t>
      </w:r>
      <w:r w:rsidRPr="0064203B">
        <w:rPr>
          <w:rFonts w:eastAsia="Times New Roman"/>
          <w:sz w:val="26"/>
          <w:szCs w:val="26"/>
          <w:lang w:eastAsia="ru-RU"/>
        </w:rPr>
        <w:t>постановлением администрации</w:t>
      </w:r>
      <w:r>
        <w:rPr>
          <w:rFonts w:eastAsia="Times New Roman"/>
          <w:sz w:val="26"/>
          <w:szCs w:val="26"/>
          <w:lang w:eastAsia="ru-RU"/>
        </w:rPr>
        <w:t xml:space="preserve"> </w:t>
      </w:r>
      <w:r w:rsidRPr="0064203B">
        <w:rPr>
          <w:rFonts w:eastAsia="Times New Roman"/>
          <w:sz w:val="26"/>
          <w:szCs w:val="26"/>
          <w:lang w:eastAsia="ru-RU"/>
        </w:rPr>
        <w:t>Хасанского муниципального района</w:t>
      </w:r>
      <w:r>
        <w:rPr>
          <w:rFonts w:eastAsia="Times New Roman"/>
          <w:sz w:val="26"/>
          <w:szCs w:val="26"/>
          <w:lang w:eastAsia="ru-RU"/>
        </w:rPr>
        <w:t xml:space="preserve">                                            </w:t>
      </w:r>
      <w:r w:rsidRPr="0064203B">
        <w:rPr>
          <w:rFonts w:eastAsia="Times New Roman"/>
          <w:sz w:val="26"/>
          <w:szCs w:val="26"/>
          <w:lang w:eastAsia="ru-RU"/>
        </w:rPr>
        <w:t xml:space="preserve"> от</w:t>
      </w:r>
      <w:r>
        <w:rPr>
          <w:rFonts w:eastAsia="Times New Roman"/>
          <w:sz w:val="26"/>
          <w:szCs w:val="26"/>
          <w:lang w:eastAsia="ru-RU"/>
        </w:rPr>
        <w:t xml:space="preserve"> </w:t>
      </w:r>
      <w:r w:rsidRPr="0064203B">
        <w:rPr>
          <w:rFonts w:eastAsia="Times New Roman"/>
          <w:sz w:val="26"/>
          <w:szCs w:val="26"/>
          <w:lang w:eastAsia="ru-RU"/>
        </w:rPr>
        <w:t>14.09.2022</w:t>
      </w:r>
      <w:r>
        <w:rPr>
          <w:rFonts w:eastAsia="Times New Roman"/>
          <w:sz w:val="26"/>
          <w:szCs w:val="26"/>
          <w:lang w:eastAsia="ru-RU"/>
        </w:rPr>
        <w:t xml:space="preserve"> </w:t>
      </w:r>
      <w:r w:rsidRPr="0064203B">
        <w:rPr>
          <w:rFonts w:eastAsia="Times New Roman"/>
          <w:sz w:val="26"/>
          <w:szCs w:val="26"/>
          <w:lang w:eastAsia="ru-RU"/>
        </w:rPr>
        <w:t>г.</w:t>
      </w:r>
      <w:r>
        <w:rPr>
          <w:rFonts w:eastAsia="Times New Roman"/>
          <w:sz w:val="26"/>
          <w:szCs w:val="26"/>
          <w:lang w:eastAsia="ru-RU"/>
        </w:rPr>
        <w:t xml:space="preserve"> </w:t>
      </w:r>
      <w:r w:rsidRPr="0064203B">
        <w:rPr>
          <w:rFonts w:eastAsia="Times New Roman"/>
          <w:sz w:val="26"/>
          <w:szCs w:val="26"/>
          <w:lang w:eastAsia="ru-RU"/>
        </w:rPr>
        <w:t xml:space="preserve"> № 614-па</w:t>
      </w:r>
    </w:p>
    <w:p w14:paraId="53BF1F8E" w14:textId="77777777" w:rsidR="004A1EDE" w:rsidRPr="004A1EDE" w:rsidRDefault="004A1EDE" w:rsidP="005115E3">
      <w:pPr>
        <w:rPr>
          <w:rFonts w:eastAsia="Times New Roman"/>
          <w:sz w:val="26"/>
          <w:szCs w:val="26"/>
          <w:lang w:eastAsia="ru-RU"/>
        </w:rPr>
      </w:pPr>
    </w:p>
    <w:p w14:paraId="662A7967" w14:textId="4A85B0C7" w:rsidR="004A1EDE" w:rsidRPr="004A1EDE" w:rsidRDefault="004A1EDE" w:rsidP="0064203B">
      <w:pPr>
        <w:widowControl w:val="0"/>
        <w:autoSpaceDE w:val="0"/>
        <w:autoSpaceDN w:val="0"/>
        <w:adjustRightInd w:val="0"/>
        <w:jc w:val="center"/>
        <w:rPr>
          <w:rFonts w:eastAsia="Times New Roman"/>
          <w:sz w:val="26"/>
          <w:szCs w:val="26"/>
          <w:lang w:eastAsia="ru-RU"/>
        </w:rPr>
      </w:pPr>
      <w:r w:rsidRPr="004A1EDE">
        <w:rPr>
          <w:rFonts w:eastAsia="Times New Roman"/>
          <w:b/>
          <w:spacing w:val="2"/>
          <w:sz w:val="26"/>
          <w:szCs w:val="26"/>
          <w:lang w:eastAsia="ru-RU"/>
        </w:rPr>
        <w:t>ПАСПОРТ</w:t>
      </w:r>
      <w:r w:rsidR="0064203B">
        <w:rPr>
          <w:rFonts w:eastAsia="Times New Roman"/>
          <w:b/>
          <w:spacing w:val="2"/>
          <w:sz w:val="26"/>
          <w:szCs w:val="26"/>
          <w:lang w:eastAsia="ru-RU"/>
        </w:rPr>
        <w:t xml:space="preserve"> </w:t>
      </w:r>
      <w:r w:rsidRPr="004A1EDE">
        <w:rPr>
          <w:rFonts w:eastAsia="Times New Roman"/>
          <w:b/>
          <w:spacing w:val="2"/>
          <w:sz w:val="26"/>
          <w:szCs w:val="26"/>
          <w:lang w:eastAsia="ru-RU"/>
        </w:rPr>
        <w:t>ПОДПРОГРАММЫ</w:t>
      </w:r>
    </w:p>
    <w:p w14:paraId="06805710" w14:textId="0871F683" w:rsidR="004A1EDE" w:rsidRPr="004A1EDE" w:rsidRDefault="004A1EDE" w:rsidP="0064203B">
      <w:pPr>
        <w:shd w:val="clear" w:color="auto" w:fill="FFFFFF"/>
        <w:jc w:val="center"/>
        <w:textAlignment w:val="baseline"/>
        <w:rPr>
          <w:rFonts w:eastAsia="Times New Roman"/>
          <w:b/>
          <w:bCs/>
          <w:sz w:val="26"/>
          <w:szCs w:val="26"/>
          <w:lang w:eastAsia="ru-RU"/>
        </w:rPr>
      </w:pPr>
      <w:r w:rsidRPr="004A1EDE">
        <w:rPr>
          <w:rFonts w:eastAsia="Times New Roman"/>
          <w:b/>
          <w:bCs/>
          <w:sz w:val="26"/>
          <w:szCs w:val="26"/>
          <w:lang w:eastAsia="ru-RU"/>
        </w:rPr>
        <w:t>«РАЗВИТИЕ СЕТИ УЧРЕЖДЕНИЙ</w:t>
      </w:r>
      <w:r w:rsidR="0064203B">
        <w:rPr>
          <w:rFonts w:eastAsia="Times New Roman"/>
          <w:b/>
          <w:bCs/>
          <w:sz w:val="26"/>
          <w:szCs w:val="26"/>
          <w:lang w:eastAsia="ru-RU"/>
        </w:rPr>
        <w:t xml:space="preserve"> </w:t>
      </w:r>
      <w:r w:rsidRPr="004A1EDE">
        <w:rPr>
          <w:rFonts w:eastAsia="Times New Roman"/>
          <w:b/>
          <w:bCs/>
          <w:sz w:val="26"/>
          <w:szCs w:val="26"/>
          <w:lang w:eastAsia="ru-RU"/>
        </w:rPr>
        <w:t>КУЛЬТУРЫ НА ТЕРРИТОРИИ ХАСАНСКОГО МУНИЦИПАЛЬНОГО ОКРУГА»</w:t>
      </w:r>
    </w:p>
    <w:p w14:paraId="0498B0D8" w14:textId="77777777" w:rsidR="004A1EDE" w:rsidRPr="004A1EDE" w:rsidRDefault="004A1EDE" w:rsidP="005115E3">
      <w:pPr>
        <w:shd w:val="clear" w:color="auto" w:fill="FFFFFF"/>
        <w:jc w:val="center"/>
        <w:textAlignment w:val="baseline"/>
        <w:rPr>
          <w:rFonts w:eastAsia="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6091"/>
      </w:tblGrid>
      <w:tr w:rsidR="004A1EDE" w:rsidRPr="004A1EDE" w14:paraId="334A27CB"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70C51280" w14:textId="57E174EA" w:rsidR="004A1EDE" w:rsidRPr="004A1EDE" w:rsidRDefault="004A1EDE" w:rsidP="005115E3">
            <w:pPr>
              <w:autoSpaceDE w:val="0"/>
              <w:autoSpaceDN w:val="0"/>
              <w:adjustRightInd w:val="0"/>
              <w:rPr>
                <w:rFonts w:eastAsia="Times New Roman"/>
                <w:sz w:val="24"/>
                <w:szCs w:val="24"/>
                <w:lang w:eastAsia="ru-RU"/>
              </w:rPr>
            </w:pPr>
            <w:r w:rsidRPr="004A1EDE">
              <w:rPr>
                <w:rFonts w:eastAsia="Times New Roman"/>
                <w:bCs/>
                <w:sz w:val="24"/>
                <w:szCs w:val="24"/>
                <w:lang w:eastAsia="ru-RU"/>
              </w:rPr>
              <w:t>Наименование</w:t>
            </w:r>
            <w:r w:rsidR="0064203B">
              <w:rPr>
                <w:rFonts w:eastAsia="Times New Roman"/>
                <w:bCs/>
                <w:sz w:val="24"/>
                <w:szCs w:val="24"/>
                <w:lang w:eastAsia="ru-RU"/>
              </w:rPr>
              <w:t xml:space="preserve"> </w:t>
            </w:r>
            <w:r w:rsidRPr="004A1EDE">
              <w:rPr>
                <w:rFonts w:eastAsia="Times New Roman"/>
                <w:bCs/>
                <w:sz w:val="24"/>
                <w:szCs w:val="24"/>
                <w:lang w:eastAsia="ru-RU"/>
              </w:rPr>
              <w:t>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5363B601" w14:textId="1615A56D" w:rsidR="004A1EDE" w:rsidRPr="004A1EDE" w:rsidRDefault="004A1EDE" w:rsidP="005115E3">
            <w:pPr>
              <w:rPr>
                <w:rFonts w:eastAsia="Times New Roman"/>
                <w:sz w:val="24"/>
                <w:szCs w:val="24"/>
                <w:lang w:eastAsia="ru-RU"/>
              </w:rPr>
            </w:pPr>
            <w:r w:rsidRPr="004A1EDE">
              <w:rPr>
                <w:rFonts w:eastAsia="Times New Roman"/>
                <w:sz w:val="24"/>
                <w:szCs w:val="24"/>
                <w:lang w:eastAsia="ru-RU"/>
              </w:rPr>
              <w:t>«Развитие</w:t>
            </w:r>
            <w:r w:rsidR="0064203B">
              <w:rPr>
                <w:rFonts w:eastAsia="Times New Roman"/>
                <w:sz w:val="24"/>
                <w:szCs w:val="24"/>
                <w:lang w:eastAsia="ru-RU"/>
              </w:rPr>
              <w:t xml:space="preserve"> </w:t>
            </w:r>
            <w:r w:rsidRPr="004A1EDE">
              <w:rPr>
                <w:rFonts w:eastAsia="Times New Roman"/>
                <w:sz w:val="24"/>
                <w:szCs w:val="24"/>
                <w:lang w:eastAsia="ru-RU"/>
              </w:rPr>
              <w:t>сети</w:t>
            </w:r>
            <w:r w:rsidR="0064203B">
              <w:rPr>
                <w:rFonts w:eastAsia="Times New Roman"/>
                <w:sz w:val="24"/>
                <w:szCs w:val="24"/>
                <w:lang w:eastAsia="ru-RU"/>
              </w:rPr>
              <w:t xml:space="preserve"> </w:t>
            </w:r>
            <w:r w:rsidRPr="004A1EDE">
              <w:rPr>
                <w:rFonts w:eastAsia="Times New Roman"/>
                <w:sz w:val="24"/>
                <w:szCs w:val="24"/>
                <w:lang w:eastAsia="ru-RU"/>
              </w:rPr>
              <w:t>учреждений</w:t>
            </w:r>
            <w:r w:rsidR="0064203B">
              <w:rPr>
                <w:rFonts w:eastAsia="Times New Roman"/>
                <w:sz w:val="24"/>
                <w:szCs w:val="24"/>
                <w:lang w:eastAsia="ru-RU"/>
              </w:rPr>
              <w:t xml:space="preserve"> </w:t>
            </w:r>
            <w:r w:rsidRPr="004A1EDE">
              <w:rPr>
                <w:rFonts w:eastAsia="Times New Roman"/>
                <w:sz w:val="24"/>
                <w:szCs w:val="24"/>
                <w:lang w:eastAsia="ru-RU"/>
              </w:rPr>
              <w:t>культуры</w:t>
            </w:r>
            <w:r w:rsidR="0064203B">
              <w:rPr>
                <w:rFonts w:eastAsia="Times New Roman"/>
                <w:sz w:val="24"/>
                <w:szCs w:val="24"/>
                <w:lang w:eastAsia="ru-RU"/>
              </w:rPr>
              <w:t xml:space="preserve"> </w:t>
            </w:r>
            <w:r w:rsidRPr="004A1EDE">
              <w:rPr>
                <w:rFonts w:eastAsia="Times New Roman"/>
                <w:sz w:val="24"/>
                <w:szCs w:val="24"/>
                <w:lang w:eastAsia="ru-RU"/>
              </w:rPr>
              <w:t>на территории</w:t>
            </w:r>
            <w:r w:rsidR="0064203B">
              <w:rPr>
                <w:rFonts w:eastAsia="Times New Roman"/>
                <w:sz w:val="24"/>
                <w:szCs w:val="24"/>
                <w:lang w:eastAsia="ru-RU"/>
              </w:rPr>
              <w:t xml:space="preserve"> </w:t>
            </w:r>
            <w:r w:rsidRPr="004A1EDE">
              <w:rPr>
                <w:rFonts w:eastAsia="Times New Roman"/>
                <w:sz w:val="24"/>
                <w:szCs w:val="24"/>
                <w:lang w:eastAsia="ru-RU"/>
              </w:rPr>
              <w:t>Хасанского</w:t>
            </w:r>
            <w:r w:rsidR="0064203B">
              <w:rPr>
                <w:rFonts w:eastAsia="Times New Roman"/>
                <w:sz w:val="24"/>
                <w:szCs w:val="24"/>
                <w:lang w:eastAsia="ru-RU"/>
              </w:rPr>
              <w:t xml:space="preserve"> </w:t>
            </w:r>
            <w:r w:rsidRPr="004A1EDE">
              <w:rPr>
                <w:rFonts w:eastAsia="Times New Roman"/>
                <w:sz w:val="24"/>
                <w:szCs w:val="24"/>
                <w:lang w:eastAsia="ru-RU"/>
              </w:rPr>
              <w:t>муниципального</w:t>
            </w:r>
            <w:r w:rsidR="0064203B">
              <w:rPr>
                <w:rFonts w:eastAsia="Times New Roman"/>
                <w:sz w:val="24"/>
                <w:szCs w:val="24"/>
                <w:lang w:eastAsia="ru-RU"/>
              </w:rPr>
              <w:t xml:space="preserve"> </w:t>
            </w:r>
            <w:r w:rsidRPr="004A1EDE">
              <w:rPr>
                <w:rFonts w:eastAsia="Times New Roman"/>
                <w:sz w:val="24"/>
                <w:szCs w:val="24"/>
                <w:lang w:eastAsia="ru-RU"/>
              </w:rPr>
              <w:t>округа»</w:t>
            </w:r>
          </w:p>
        </w:tc>
      </w:tr>
      <w:tr w:rsidR="004A1EDE" w:rsidRPr="004A1EDE" w14:paraId="393C8C92"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3EE57202" w14:textId="2F7F8B0F" w:rsidR="004A1EDE" w:rsidRPr="004A1EDE" w:rsidRDefault="004A1EDE" w:rsidP="005115E3">
            <w:pPr>
              <w:autoSpaceDE w:val="0"/>
              <w:autoSpaceDN w:val="0"/>
              <w:adjustRightInd w:val="0"/>
              <w:rPr>
                <w:rFonts w:eastAsia="Times New Roman"/>
                <w:sz w:val="24"/>
                <w:szCs w:val="24"/>
                <w:lang w:eastAsia="ru-RU"/>
              </w:rPr>
            </w:pPr>
            <w:r w:rsidRPr="004A1EDE">
              <w:rPr>
                <w:rFonts w:eastAsia="Times New Roman"/>
                <w:bCs/>
                <w:sz w:val="24"/>
                <w:szCs w:val="24"/>
                <w:lang w:eastAsia="ru-RU"/>
              </w:rPr>
              <w:t>Ответственный</w:t>
            </w:r>
            <w:r w:rsidR="0064203B">
              <w:rPr>
                <w:rFonts w:eastAsia="Times New Roman"/>
                <w:bCs/>
                <w:sz w:val="24"/>
                <w:szCs w:val="24"/>
                <w:lang w:eastAsia="ru-RU"/>
              </w:rPr>
              <w:t xml:space="preserve"> </w:t>
            </w:r>
            <w:r w:rsidRPr="004A1EDE">
              <w:rPr>
                <w:rFonts w:eastAsia="Times New Roman"/>
                <w:bCs/>
                <w:sz w:val="24"/>
                <w:szCs w:val="24"/>
                <w:lang w:eastAsia="ru-RU"/>
              </w:rPr>
              <w:t>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035399B6" w14:textId="5729DF43" w:rsidR="004A1EDE" w:rsidRPr="004A1EDE" w:rsidRDefault="004A1EDE" w:rsidP="005115E3">
            <w:pPr>
              <w:autoSpaceDE w:val="0"/>
              <w:autoSpaceDN w:val="0"/>
              <w:adjustRightInd w:val="0"/>
              <w:jc w:val="both"/>
              <w:rPr>
                <w:rFonts w:eastAsia="Times New Roman"/>
                <w:sz w:val="24"/>
                <w:szCs w:val="24"/>
                <w:lang w:eastAsia="ru-RU"/>
              </w:rPr>
            </w:pPr>
            <w:r w:rsidRPr="004A1EDE">
              <w:rPr>
                <w:rFonts w:eastAsia="Times New Roman"/>
                <w:sz w:val="24"/>
                <w:szCs w:val="24"/>
                <w:lang w:eastAsia="ru-RU"/>
              </w:rPr>
              <w:t>Управление культуры, спорта, молодежной</w:t>
            </w:r>
            <w:r w:rsidR="0064203B">
              <w:rPr>
                <w:rFonts w:eastAsia="Times New Roman"/>
                <w:sz w:val="24"/>
                <w:szCs w:val="24"/>
                <w:lang w:eastAsia="ru-RU"/>
              </w:rPr>
              <w:t xml:space="preserve"> </w:t>
            </w:r>
            <w:r w:rsidRPr="004A1EDE">
              <w:rPr>
                <w:rFonts w:eastAsia="Times New Roman"/>
                <w:sz w:val="24"/>
                <w:szCs w:val="24"/>
                <w:lang w:eastAsia="ru-RU"/>
              </w:rPr>
              <w:t>и социальной политики администрации Хасанского муниципального округа</w:t>
            </w:r>
          </w:p>
        </w:tc>
      </w:tr>
      <w:tr w:rsidR="004A1EDE" w:rsidRPr="004A1EDE" w14:paraId="1570C765"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62E99262" w14:textId="12412714" w:rsidR="004A1EDE" w:rsidRPr="004A1EDE" w:rsidRDefault="004A1EDE" w:rsidP="005115E3">
            <w:pPr>
              <w:autoSpaceDE w:val="0"/>
              <w:autoSpaceDN w:val="0"/>
              <w:adjustRightInd w:val="0"/>
              <w:rPr>
                <w:rFonts w:eastAsia="Times New Roman"/>
                <w:sz w:val="24"/>
                <w:szCs w:val="24"/>
                <w:lang w:eastAsia="ru-RU"/>
              </w:rPr>
            </w:pPr>
            <w:r w:rsidRPr="004A1EDE">
              <w:rPr>
                <w:rFonts w:eastAsia="Times New Roman"/>
                <w:sz w:val="24"/>
                <w:szCs w:val="24"/>
                <w:lang w:eastAsia="ru-RU"/>
              </w:rPr>
              <w:t>Соисполнитель</w:t>
            </w:r>
            <w:r w:rsidR="0064203B">
              <w:rPr>
                <w:rFonts w:eastAsia="Times New Roman"/>
                <w:sz w:val="24"/>
                <w:szCs w:val="24"/>
                <w:lang w:eastAsia="ru-RU"/>
              </w:rPr>
              <w:t xml:space="preserve"> </w:t>
            </w:r>
            <w:r w:rsidRPr="004A1EDE">
              <w:rPr>
                <w:rFonts w:eastAsia="Times New Roman"/>
                <w:sz w:val="24"/>
                <w:szCs w:val="24"/>
                <w:lang w:eastAsia="ru-RU"/>
              </w:rPr>
              <w:t>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35A1A62C" w14:textId="77777777" w:rsidR="004A1EDE" w:rsidRPr="004A1EDE" w:rsidRDefault="004A1EDE" w:rsidP="005115E3">
            <w:pPr>
              <w:jc w:val="both"/>
              <w:rPr>
                <w:rFonts w:eastAsia="Times New Roman"/>
                <w:sz w:val="24"/>
                <w:szCs w:val="24"/>
                <w:lang w:eastAsia="ru-RU"/>
              </w:rPr>
            </w:pPr>
            <w:r w:rsidRPr="004A1EDE">
              <w:rPr>
                <w:rFonts w:eastAsia="Times New Roman"/>
                <w:sz w:val="24"/>
                <w:szCs w:val="24"/>
                <w:lang w:eastAsia="ru-RU"/>
              </w:rPr>
              <w:t>---</w:t>
            </w:r>
          </w:p>
        </w:tc>
      </w:tr>
      <w:tr w:rsidR="004A1EDE" w:rsidRPr="004A1EDE" w14:paraId="23427734"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229E2644" w14:textId="4A9DA651" w:rsidR="004A1EDE" w:rsidRPr="004A1EDE" w:rsidRDefault="004A1EDE" w:rsidP="005115E3">
            <w:pPr>
              <w:rPr>
                <w:rFonts w:eastAsia="Times New Roman"/>
                <w:sz w:val="24"/>
                <w:szCs w:val="24"/>
                <w:lang w:eastAsia="ru-RU"/>
              </w:rPr>
            </w:pPr>
            <w:r w:rsidRPr="004A1EDE">
              <w:rPr>
                <w:rFonts w:eastAsia="Times New Roman"/>
                <w:sz w:val="24"/>
                <w:szCs w:val="24"/>
                <w:lang w:eastAsia="ru-RU"/>
              </w:rPr>
              <w:t>Цели</w:t>
            </w:r>
            <w:r w:rsidR="0064203B">
              <w:rPr>
                <w:rFonts w:eastAsia="Times New Roman"/>
                <w:sz w:val="24"/>
                <w:szCs w:val="24"/>
                <w:lang w:eastAsia="ru-RU"/>
              </w:rPr>
              <w:t xml:space="preserve"> </w:t>
            </w:r>
            <w:r w:rsidRPr="004A1EDE">
              <w:rPr>
                <w:rFonts w:eastAsia="Times New Roman"/>
                <w:sz w:val="24"/>
                <w:szCs w:val="24"/>
                <w:lang w:eastAsia="ru-RU"/>
              </w:rPr>
              <w:t>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282EB780" w14:textId="75DC114A" w:rsidR="004A1EDE" w:rsidRPr="004A1EDE" w:rsidRDefault="004A1EDE" w:rsidP="005115E3">
            <w:pPr>
              <w:rPr>
                <w:rFonts w:eastAsia="Times New Roman"/>
                <w:sz w:val="24"/>
                <w:szCs w:val="24"/>
                <w:lang w:eastAsia="ru-RU"/>
              </w:rPr>
            </w:pPr>
            <w:r w:rsidRPr="004A1EDE">
              <w:rPr>
                <w:rFonts w:eastAsia="Times New Roman"/>
                <w:color w:val="000000"/>
                <w:sz w:val="24"/>
                <w:szCs w:val="24"/>
                <w:lang w:eastAsia="ru-RU"/>
              </w:rPr>
              <w:t>увеличение</w:t>
            </w:r>
            <w:r w:rsidR="0064203B">
              <w:rPr>
                <w:rFonts w:eastAsia="Times New Roman"/>
                <w:color w:val="000000"/>
                <w:sz w:val="24"/>
                <w:szCs w:val="24"/>
                <w:lang w:eastAsia="ru-RU"/>
              </w:rPr>
              <w:t xml:space="preserve"> </w:t>
            </w:r>
            <w:r w:rsidRPr="004A1EDE">
              <w:rPr>
                <w:rFonts w:eastAsia="Times New Roman"/>
                <w:color w:val="000000"/>
                <w:sz w:val="24"/>
                <w:szCs w:val="24"/>
                <w:lang w:eastAsia="ru-RU"/>
              </w:rPr>
              <w:t>уровня</w:t>
            </w:r>
            <w:r w:rsidR="0064203B">
              <w:rPr>
                <w:rFonts w:eastAsia="Times New Roman"/>
                <w:color w:val="000000"/>
                <w:sz w:val="24"/>
                <w:szCs w:val="24"/>
                <w:lang w:eastAsia="ru-RU"/>
              </w:rPr>
              <w:t xml:space="preserve"> </w:t>
            </w:r>
            <w:r w:rsidRPr="004A1EDE">
              <w:rPr>
                <w:rFonts w:eastAsia="Times New Roman"/>
                <w:color w:val="000000"/>
                <w:sz w:val="24"/>
                <w:szCs w:val="24"/>
                <w:lang w:eastAsia="ru-RU"/>
              </w:rPr>
              <w:t>обеспеченности</w:t>
            </w:r>
            <w:r w:rsidR="0064203B">
              <w:rPr>
                <w:rFonts w:eastAsia="Times New Roman"/>
                <w:color w:val="000000"/>
                <w:sz w:val="24"/>
                <w:szCs w:val="24"/>
                <w:lang w:eastAsia="ru-RU"/>
              </w:rPr>
              <w:t xml:space="preserve"> </w:t>
            </w:r>
            <w:r w:rsidRPr="004A1EDE">
              <w:rPr>
                <w:rFonts w:eastAsia="Times New Roman"/>
                <w:color w:val="000000"/>
                <w:sz w:val="24"/>
                <w:szCs w:val="24"/>
                <w:lang w:eastAsia="ru-RU"/>
              </w:rPr>
              <w:t>муниципальными учреждениями</w:t>
            </w:r>
            <w:r w:rsidR="0064203B">
              <w:rPr>
                <w:rFonts w:eastAsia="Times New Roman"/>
                <w:color w:val="000000"/>
                <w:sz w:val="24"/>
                <w:szCs w:val="24"/>
                <w:lang w:eastAsia="ru-RU"/>
              </w:rPr>
              <w:t xml:space="preserve"> </w:t>
            </w:r>
            <w:r w:rsidRPr="004A1EDE">
              <w:rPr>
                <w:rFonts w:eastAsia="Times New Roman"/>
                <w:color w:val="000000"/>
                <w:sz w:val="24"/>
                <w:szCs w:val="24"/>
                <w:lang w:eastAsia="ru-RU"/>
              </w:rPr>
              <w:t>культуры</w:t>
            </w:r>
            <w:r w:rsidRPr="004A1EDE">
              <w:rPr>
                <w:rFonts w:eastAsia="Times New Roman"/>
                <w:sz w:val="24"/>
                <w:szCs w:val="24"/>
                <w:lang w:eastAsia="ru-RU"/>
              </w:rPr>
              <w:t xml:space="preserve"> </w:t>
            </w:r>
          </w:p>
        </w:tc>
      </w:tr>
      <w:tr w:rsidR="004A1EDE" w:rsidRPr="004A1EDE" w14:paraId="3B800374"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47E3C73A" w14:textId="33A59EF3" w:rsidR="004A1EDE" w:rsidRPr="004A1EDE" w:rsidRDefault="004A1EDE" w:rsidP="005115E3">
            <w:pPr>
              <w:rPr>
                <w:rFonts w:eastAsia="Times New Roman"/>
                <w:sz w:val="24"/>
                <w:szCs w:val="24"/>
                <w:lang w:eastAsia="ru-RU"/>
              </w:rPr>
            </w:pPr>
            <w:r w:rsidRPr="004A1EDE">
              <w:rPr>
                <w:rFonts w:eastAsia="Times New Roman"/>
                <w:sz w:val="24"/>
                <w:szCs w:val="24"/>
                <w:lang w:eastAsia="ru-RU"/>
              </w:rPr>
              <w:t>Задачи</w:t>
            </w:r>
            <w:r w:rsidR="0064203B">
              <w:rPr>
                <w:rFonts w:eastAsia="Times New Roman"/>
                <w:sz w:val="24"/>
                <w:szCs w:val="24"/>
                <w:lang w:eastAsia="ru-RU"/>
              </w:rPr>
              <w:t xml:space="preserve"> </w:t>
            </w:r>
            <w:r w:rsidRPr="004A1EDE">
              <w:rPr>
                <w:rFonts w:eastAsia="Times New Roman"/>
                <w:sz w:val="24"/>
                <w:szCs w:val="24"/>
                <w:lang w:eastAsia="ru-RU"/>
              </w:rPr>
              <w:t>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085EE4E6" w14:textId="5B89C75F" w:rsidR="004A1EDE" w:rsidRPr="004A1EDE" w:rsidRDefault="004A1EDE" w:rsidP="005115E3">
            <w:pPr>
              <w:rPr>
                <w:rFonts w:eastAsia="Calibri"/>
                <w:sz w:val="24"/>
                <w:szCs w:val="24"/>
                <w:lang w:eastAsia="en-US"/>
              </w:rPr>
            </w:pPr>
            <w:r w:rsidRPr="004A1EDE">
              <w:rPr>
                <w:rFonts w:eastAsia="Times New Roman"/>
                <w:sz w:val="24"/>
                <w:szCs w:val="24"/>
                <w:lang w:eastAsia="ru-RU"/>
              </w:rPr>
              <w:t>расширение</w:t>
            </w:r>
            <w:r w:rsidR="0064203B">
              <w:rPr>
                <w:rFonts w:eastAsia="Times New Roman"/>
                <w:sz w:val="24"/>
                <w:szCs w:val="24"/>
                <w:lang w:eastAsia="ru-RU"/>
              </w:rPr>
              <w:t xml:space="preserve"> </w:t>
            </w:r>
            <w:r w:rsidRPr="004A1EDE">
              <w:rPr>
                <w:rFonts w:eastAsia="Times New Roman"/>
                <w:sz w:val="24"/>
                <w:szCs w:val="24"/>
                <w:lang w:eastAsia="ru-RU"/>
              </w:rPr>
              <w:t>объектов</w:t>
            </w:r>
            <w:r w:rsidR="0064203B">
              <w:rPr>
                <w:rFonts w:eastAsia="Times New Roman"/>
                <w:sz w:val="24"/>
                <w:szCs w:val="24"/>
                <w:lang w:eastAsia="ru-RU"/>
              </w:rPr>
              <w:t xml:space="preserve"> </w:t>
            </w:r>
            <w:r w:rsidRPr="004A1EDE">
              <w:rPr>
                <w:rFonts w:eastAsia="Times New Roman"/>
                <w:sz w:val="24"/>
                <w:szCs w:val="24"/>
                <w:lang w:eastAsia="ru-RU"/>
              </w:rPr>
              <w:t>муниципальных</w:t>
            </w:r>
            <w:r w:rsidR="0064203B">
              <w:rPr>
                <w:rFonts w:eastAsia="Times New Roman"/>
                <w:sz w:val="24"/>
                <w:szCs w:val="24"/>
                <w:lang w:eastAsia="ru-RU"/>
              </w:rPr>
              <w:t xml:space="preserve"> </w:t>
            </w:r>
            <w:r w:rsidRPr="004A1EDE">
              <w:rPr>
                <w:rFonts w:eastAsia="Times New Roman"/>
                <w:sz w:val="24"/>
                <w:szCs w:val="24"/>
                <w:lang w:eastAsia="ru-RU"/>
              </w:rPr>
              <w:t>учреждений</w:t>
            </w:r>
            <w:r w:rsidR="0064203B">
              <w:rPr>
                <w:rFonts w:eastAsia="Times New Roman"/>
                <w:sz w:val="24"/>
                <w:szCs w:val="24"/>
                <w:lang w:eastAsia="ru-RU"/>
              </w:rPr>
              <w:t xml:space="preserve"> </w:t>
            </w:r>
            <w:r w:rsidRPr="004A1EDE">
              <w:rPr>
                <w:rFonts w:eastAsia="Times New Roman"/>
                <w:sz w:val="24"/>
                <w:szCs w:val="24"/>
                <w:lang w:eastAsia="ru-RU"/>
              </w:rPr>
              <w:t xml:space="preserve">культуры </w:t>
            </w:r>
          </w:p>
        </w:tc>
      </w:tr>
      <w:tr w:rsidR="004A1EDE" w:rsidRPr="004A1EDE" w14:paraId="5519F2B8"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39113FF3" w14:textId="77777777" w:rsidR="004A1EDE" w:rsidRPr="004A1EDE" w:rsidRDefault="004A1EDE" w:rsidP="005115E3">
            <w:pPr>
              <w:tabs>
                <w:tab w:val="left" w:pos="671"/>
              </w:tabs>
              <w:rPr>
                <w:rFonts w:eastAsia="Times New Roman"/>
                <w:sz w:val="24"/>
                <w:szCs w:val="24"/>
                <w:lang w:eastAsia="ru-RU"/>
              </w:rPr>
            </w:pPr>
            <w:r w:rsidRPr="004A1EDE">
              <w:rPr>
                <w:rFonts w:eastAsia="Times New Roman"/>
                <w:sz w:val="24"/>
                <w:szCs w:val="24"/>
                <w:lang w:eastAsia="ru-RU"/>
              </w:rPr>
              <w:t>Показатели (индикаторы)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65CF19B4" w14:textId="46C49BAF" w:rsidR="004A1EDE" w:rsidRPr="004A1EDE" w:rsidRDefault="004A1EDE" w:rsidP="005115E3">
            <w:pPr>
              <w:rPr>
                <w:rFonts w:eastAsia="Times New Roman"/>
                <w:sz w:val="24"/>
                <w:szCs w:val="24"/>
                <w:lang w:eastAsia="ru-RU"/>
              </w:rPr>
            </w:pPr>
            <w:r w:rsidRPr="004A1EDE">
              <w:rPr>
                <w:rFonts w:eastAsia="Times New Roman"/>
                <w:sz w:val="24"/>
                <w:szCs w:val="24"/>
                <w:lang w:eastAsia="ru-RU"/>
              </w:rPr>
              <w:t>количество</w:t>
            </w:r>
            <w:r w:rsidR="0064203B">
              <w:rPr>
                <w:rFonts w:eastAsia="Times New Roman"/>
                <w:sz w:val="24"/>
                <w:szCs w:val="24"/>
                <w:lang w:eastAsia="ru-RU"/>
              </w:rPr>
              <w:t xml:space="preserve"> </w:t>
            </w:r>
            <w:r w:rsidRPr="004A1EDE">
              <w:rPr>
                <w:rFonts w:eastAsia="Times New Roman"/>
                <w:sz w:val="24"/>
                <w:szCs w:val="24"/>
                <w:lang w:eastAsia="ru-RU"/>
              </w:rPr>
              <w:t>новых</w:t>
            </w:r>
            <w:r w:rsidR="0064203B">
              <w:rPr>
                <w:rFonts w:eastAsia="Times New Roman"/>
                <w:sz w:val="24"/>
                <w:szCs w:val="24"/>
                <w:lang w:eastAsia="ru-RU"/>
              </w:rPr>
              <w:t xml:space="preserve"> </w:t>
            </w:r>
            <w:r w:rsidRPr="004A1EDE">
              <w:rPr>
                <w:rFonts w:eastAsia="Times New Roman"/>
                <w:sz w:val="24"/>
                <w:szCs w:val="24"/>
                <w:lang w:eastAsia="ru-RU"/>
              </w:rPr>
              <w:t>муниципальных</w:t>
            </w:r>
            <w:r w:rsidR="0064203B">
              <w:rPr>
                <w:rFonts w:eastAsia="Times New Roman"/>
                <w:sz w:val="24"/>
                <w:szCs w:val="24"/>
                <w:lang w:eastAsia="ru-RU"/>
              </w:rPr>
              <w:t xml:space="preserve"> </w:t>
            </w:r>
            <w:r w:rsidRPr="004A1EDE">
              <w:rPr>
                <w:rFonts w:eastAsia="Times New Roman"/>
                <w:sz w:val="24"/>
                <w:szCs w:val="24"/>
                <w:lang w:eastAsia="ru-RU"/>
              </w:rPr>
              <w:t>учреждений</w:t>
            </w:r>
            <w:r w:rsidR="0064203B">
              <w:rPr>
                <w:rFonts w:eastAsia="Times New Roman"/>
                <w:sz w:val="24"/>
                <w:szCs w:val="24"/>
                <w:lang w:eastAsia="ru-RU"/>
              </w:rPr>
              <w:t xml:space="preserve"> </w:t>
            </w:r>
            <w:r w:rsidRPr="004A1EDE">
              <w:rPr>
                <w:rFonts w:eastAsia="Times New Roman"/>
                <w:sz w:val="24"/>
                <w:szCs w:val="24"/>
                <w:lang w:eastAsia="ru-RU"/>
              </w:rPr>
              <w:t xml:space="preserve">культуры </w:t>
            </w:r>
          </w:p>
        </w:tc>
      </w:tr>
      <w:tr w:rsidR="004A1EDE" w:rsidRPr="004A1EDE" w14:paraId="3779B924" w14:textId="77777777" w:rsidTr="0064203B">
        <w:tc>
          <w:tcPr>
            <w:tcW w:w="2046" w:type="pct"/>
            <w:tcBorders>
              <w:top w:val="single" w:sz="4" w:space="0" w:color="auto"/>
              <w:left w:val="single" w:sz="4" w:space="0" w:color="auto"/>
              <w:bottom w:val="single" w:sz="4" w:space="0" w:color="auto"/>
              <w:right w:val="single" w:sz="4" w:space="0" w:color="auto"/>
            </w:tcBorders>
            <w:hideMark/>
          </w:tcPr>
          <w:p w14:paraId="5F815F00" w14:textId="02A2350F" w:rsidR="004A1EDE" w:rsidRPr="004A1EDE" w:rsidRDefault="004A1EDE" w:rsidP="005115E3">
            <w:pPr>
              <w:rPr>
                <w:rFonts w:eastAsia="Times New Roman"/>
                <w:sz w:val="24"/>
                <w:szCs w:val="24"/>
                <w:lang w:eastAsia="ru-RU"/>
              </w:rPr>
            </w:pPr>
            <w:r w:rsidRPr="004A1EDE">
              <w:rPr>
                <w:rFonts w:eastAsia="Times New Roman"/>
                <w:sz w:val="24"/>
                <w:szCs w:val="24"/>
                <w:lang w:eastAsia="ru-RU"/>
              </w:rPr>
              <w:t>Этапы</w:t>
            </w:r>
            <w:r w:rsidR="0064203B">
              <w:rPr>
                <w:rFonts w:eastAsia="Times New Roman"/>
                <w:sz w:val="24"/>
                <w:szCs w:val="24"/>
                <w:lang w:eastAsia="ru-RU"/>
              </w:rPr>
              <w:t xml:space="preserve"> </w:t>
            </w:r>
            <w:r w:rsidRPr="004A1EDE">
              <w:rPr>
                <w:rFonts w:eastAsia="Times New Roman"/>
                <w:sz w:val="24"/>
                <w:szCs w:val="24"/>
                <w:lang w:eastAsia="ru-RU"/>
              </w:rPr>
              <w:t>и</w:t>
            </w:r>
            <w:r w:rsidR="0064203B">
              <w:rPr>
                <w:rFonts w:eastAsia="Times New Roman"/>
                <w:sz w:val="24"/>
                <w:szCs w:val="24"/>
                <w:lang w:eastAsia="ru-RU"/>
              </w:rPr>
              <w:t xml:space="preserve"> </w:t>
            </w:r>
            <w:r w:rsidRPr="004A1EDE">
              <w:rPr>
                <w:rFonts w:eastAsia="Times New Roman"/>
                <w:sz w:val="24"/>
                <w:szCs w:val="24"/>
                <w:lang w:eastAsia="ru-RU"/>
              </w:rPr>
              <w:t>сроки</w:t>
            </w:r>
            <w:r w:rsidR="0064203B">
              <w:rPr>
                <w:rFonts w:eastAsia="Times New Roman"/>
                <w:sz w:val="24"/>
                <w:szCs w:val="24"/>
                <w:lang w:eastAsia="ru-RU"/>
              </w:rPr>
              <w:t xml:space="preserve"> </w:t>
            </w:r>
            <w:r w:rsidRPr="004A1EDE">
              <w:rPr>
                <w:rFonts w:eastAsia="Times New Roman"/>
                <w:sz w:val="24"/>
                <w:szCs w:val="24"/>
                <w:lang w:eastAsia="ru-RU"/>
              </w:rPr>
              <w:t>реализации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01265AE5" w14:textId="05125C42" w:rsidR="004A1EDE" w:rsidRPr="004A1EDE" w:rsidRDefault="004A1EDE" w:rsidP="005115E3">
            <w:pPr>
              <w:jc w:val="both"/>
              <w:rPr>
                <w:rFonts w:eastAsia="Times New Roman"/>
                <w:sz w:val="24"/>
                <w:szCs w:val="24"/>
                <w:lang w:eastAsia="ru-RU"/>
              </w:rPr>
            </w:pPr>
            <w:r w:rsidRPr="004A1EDE">
              <w:rPr>
                <w:rFonts w:eastAsia="Times New Roman"/>
                <w:sz w:val="24"/>
                <w:szCs w:val="24"/>
                <w:lang w:eastAsia="ru-RU"/>
              </w:rPr>
              <w:t>подпрограмма</w:t>
            </w:r>
            <w:r w:rsidR="0064203B">
              <w:rPr>
                <w:rFonts w:eastAsia="Times New Roman"/>
                <w:sz w:val="24"/>
                <w:szCs w:val="24"/>
                <w:lang w:eastAsia="ru-RU"/>
              </w:rPr>
              <w:t xml:space="preserve"> </w:t>
            </w:r>
            <w:r w:rsidRPr="004A1EDE">
              <w:rPr>
                <w:rFonts w:eastAsia="Times New Roman"/>
                <w:sz w:val="24"/>
                <w:szCs w:val="24"/>
                <w:lang w:eastAsia="ru-RU"/>
              </w:rPr>
              <w:t>реализуется в один этап в 2023-2027 годы</w:t>
            </w:r>
          </w:p>
        </w:tc>
      </w:tr>
      <w:tr w:rsidR="004A1EDE" w:rsidRPr="004A1EDE" w14:paraId="58E249C0" w14:textId="77777777" w:rsidTr="0064203B">
        <w:trPr>
          <w:trHeight w:val="527"/>
        </w:trPr>
        <w:tc>
          <w:tcPr>
            <w:tcW w:w="2046" w:type="pct"/>
            <w:tcBorders>
              <w:top w:val="single" w:sz="4" w:space="0" w:color="auto"/>
              <w:left w:val="single" w:sz="4" w:space="0" w:color="auto"/>
              <w:bottom w:val="single" w:sz="4" w:space="0" w:color="auto"/>
              <w:right w:val="single" w:sz="4" w:space="0" w:color="auto"/>
            </w:tcBorders>
          </w:tcPr>
          <w:p w14:paraId="53C06B87" w14:textId="77777777" w:rsidR="004A1EDE" w:rsidRPr="004A1EDE" w:rsidRDefault="004A1EDE" w:rsidP="005115E3">
            <w:pPr>
              <w:rPr>
                <w:rFonts w:eastAsia="Times New Roman"/>
                <w:sz w:val="24"/>
                <w:szCs w:val="24"/>
                <w:lang w:eastAsia="ru-RU"/>
              </w:rPr>
            </w:pPr>
            <w:r w:rsidRPr="004A1EDE">
              <w:rPr>
                <w:rFonts w:eastAsia="Calibri"/>
                <w:sz w:val="24"/>
                <w:szCs w:val="24"/>
                <w:lang w:eastAsia="ru-RU"/>
              </w:rPr>
              <w:t xml:space="preserve">Объемы и источники бюджетных ассигнований подпрограммы </w:t>
            </w:r>
          </w:p>
        </w:tc>
        <w:tc>
          <w:tcPr>
            <w:tcW w:w="2954" w:type="pct"/>
            <w:tcBorders>
              <w:top w:val="single" w:sz="4" w:space="0" w:color="auto"/>
              <w:left w:val="single" w:sz="4" w:space="0" w:color="auto"/>
              <w:bottom w:val="single" w:sz="4" w:space="0" w:color="auto"/>
              <w:right w:val="single" w:sz="4" w:space="0" w:color="auto"/>
            </w:tcBorders>
          </w:tcPr>
          <w:p w14:paraId="17E9E9FF" w14:textId="21F13C4E" w:rsidR="004A1EDE" w:rsidRPr="004A1EDE" w:rsidRDefault="004A1EDE" w:rsidP="005115E3">
            <w:pPr>
              <w:ind w:right="-108"/>
              <w:rPr>
                <w:rFonts w:eastAsia="Calibri"/>
                <w:sz w:val="24"/>
                <w:szCs w:val="24"/>
                <w:lang w:eastAsia="ru-RU"/>
              </w:rPr>
            </w:pPr>
            <w:r w:rsidRPr="004A1EDE">
              <w:rPr>
                <w:rFonts w:eastAsia="Times New Roman"/>
                <w:bCs/>
                <w:iCs/>
                <w:color w:val="000000"/>
                <w:sz w:val="24"/>
                <w:szCs w:val="24"/>
                <w:lang w:eastAsia="ru-RU"/>
              </w:rPr>
              <w:t>общий объем финансирования мероприятий муниципальной подпрограммы</w:t>
            </w:r>
            <w:r w:rsidR="0064203B">
              <w:rPr>
                <w:rFonts w:eastAsia="Times New Roman"/>
                <w:bCs/>
                <w:iCs/>
                <w:color w:val="000000"/>
                <w:sz w:val="24"/>
                <w:szCs w:val="24"/>
                <w:lang w:eastAsia="ru-RU"/>
              </w:rPr>
              <w:t xml:space="preserve"> </w:t>
            </w:r>
            <w:r w:rsidRPr="004A1EDE">
              <w:rPr>
                <w:rFonts w:eastAsia="Times New Roman"/>
                <w:bCs/>
                <w:iCs/>
                <w:color w:val="000000"/>
                <w:sz w:val="24"/>
                <w:szCs w:val="24"/>
                <w:lang w:eastAsia="ru-RU"/>
              </w:rPr>
              <w:t xml:space="preserve">за </w:t>
            </w:r>
            <w:r w:rsidRPr="004A1EDE">
              <w:rPr>
                <w:rFonts w:eastAsia="Calibri"/>
                <w:sz w:val="24"/>
                <w:szCs w:val="24"/>
                <w:lang w:eastAsia="ru-RU"/>
              </w:rPr>
              <w:t>счет</w:t>
            </w:r>
            <w:r w:rsidR="0064203B">
              <w:rPr>
                <w:rFonts w:eastAsia="Calibri"/>
                <w:sz w:val="24"/>
                <w:szCs w:val="24"/>
                <w:lang w:eastAsia="ru-RU"/>
              </w:rPr>
              <w:t xml:space="preserve"> </w:t>
            </w:r>
            <w:r w:rsidRPr="004A1EDE">
              <w:rPr>
                <w:rFonts w:eastAsia="Calibri"/>
                <w:sz w:val="24"/>
                <w:szCs w:val="24"/>
                <w:lang w:eastAsia="ru-RU"/>
              </w:rPr>
              <w:t>средств</w:t>
            </w:r>
            <w:r w:rsidR="0064203B">
              <w:rPr>
                <w:rFonts w:eastAsia="Calibri"/>
                <w:sz w:val="24"/>
                <w:szCs w:val="24"/>
                <w:lang w:eastAsia="ru-RU"/>
              </w:rPr>
              <w:t xml:space="preserve"> </w:t>
            </w:r>
            <w:r w:rsidRPr="004A1EDE">
              <w:rPr>
                <w:rFonts w:eastAsia="Calibri"/>
                <w:sz w:val="24"/>
                <w:szCs w:val="24"/>
                <w:lang w:eastAsia="ru-RU"/>
              </w:rPr>
              <w:t>бюджета</w:t>
            </w:r>
            <w:r w:rsidR="0064203B">
              <w:rPr>
                <w:rFonts w:eastAsia="Calibri"/>
                <w:sz w:val="24"/>
                <w:szCs w:val="24"/>
                <w:lang w:eastAsia="ru-RU"/>
              </w:rPr>
              <w:t xml:space="preserve"> </w:t>
            </w:r>
            <w:r w:rsidRPr="004A1EDE">
              <w:rPr>
                <w:rFonts w:eastAsia="Calibri"/>
                <w:sz w:val="24"/>
                <w:szCs w:val="24"/>
                <w:lang w:eastAsia="ru-RU"/>
              </w:rPr>
              <w:t>Хасанского</w:t>
            </w:r>
            <w:r w:rsidR="0064203B">
              <w:rPr>
                <w:rFonts w:eastAsia="Calibri"/>
                <w:sz w:val="24"/>
                <w:szCs w:val="24"/>
                <w:lang w:eastAsia="ru-RU"/>
              </w:rPr>
              <w:t xml:space="preserve"> </w:t>
            </w:r>
            <w:r w:rsidRPr="004A1EDE">
              <w:rPr>
                <w:rFonts w:eastAsia="Calibri"/>
                <w:sz w:val="24"/>
                <w:szCs w:val="24"/>
                <w:lang w:eastAsia="ru-RU"/>
              </w:rPr>
              <w:t>муниципального</w:t>
            </w:r>
            <w:r w:rsidR="0064203B">
              <w:rPr>
                <w:rFonts w:eastAsia="Calibri"/>
                <w:sz w:val="24"/>
                <w:szCs w:val="24"/>
                <w:lang w:eastAsia="ru-RU"/>
              </w:rPr>
              <w:t xml:space="preserve"> </w:t>
            </w:r>
            <w:r w:rsidRPr="004A1EDE">
              <w:rPr>
                <w:rFonts w:eastAsia="Calibri"/>
                <w:sz w:val="24"/>
                <w:szCs w:val="24"/>
                <w:lang w:eastAsia="ru-RU"/>
              </w:rPr>
              <w:t>округа</w:t>
            </w:r>
            <w:r w:rsidR="0064203B">
              <w:rPr>
                <w:rFonts w:eastAsia="Calibri"/>
                <w:sz w:val="24"/>
                <w:szCs w:val="24"/>
                <w:lang w:eastAsia="ru-RU"/>
              </w:rPr>
              <w:t xml:space="preserve"> </w:t>
            </w:r>
            <w:r w:rsidRPr="004A1EDE">
              <w:rPr>
                <w:rFonts w:eastAsia="Calibri"/>
                <w:sz w:val="24"/>
                <w:szCs w:val="24"/>
                <w:lang w:eastAsia="ru-RU"/>
              </w:rPr>
              <w:t>составляет</w:t>
            </w:r>
            <w:r w:rsidR="0064203B">
              <w:rPr>
                <w:rFonts w:eastAsia="Calibri"/>
                <w:sz w:val="24"/>
                <w:szCs w:val="24"/>
                <w:lang w:eastAsia="ru-RU"/>
              </w:rPr>
              <w:t xml:space="preserve"> </w:t>
            </w:r>
            <w:r w:rsidRPr="004A1EDE">
              <w:rPr>
                <w:rFonts w:eastAsia="Calibri"/>
                <w:sz w:val="24"/>
                <w:szCs w:val="24"/>
                <w:lang w:eastAsia="ru-RU"/>
              </w:rPr>
              <w:t>1102,00 тыс.</w:t>
            </w:r>
            <w:r w:rsidR="00DE059A">
              <w:rPr>
                <w:rFonts w:eastAsia="Calibri"/>
                <w:sz w:val="24"/>
                <w:szCs w:val="24"/>
                <w:lang w:eastAsia="ru-RU"/>
              </w:rPr>
              <w:t xml:space="preserve"> </w:t>
            </w:r>
            <w:r w:rsidRPr="004A1EDE">
              <w:rPr>
                <w:rFonts w:eastAsia="Calibri"/>
                <w:sz w:val="24"/>
                <w:szCs w:val="24"/>
                <w:lang w:eastAsia="ru-RU"/>
              </w:rPr>
              <w:t>ру</w:t>
            </w:r>
            <w:r w:rsidRPr="004A1EDE">
              <w:rPr>
                <w:rFonts w:eastAsia="Times New Roman"/>
                <w:sz w:val="24"/>
                <w:szCs w:val="24"/>
                <w:lang w:eastAsia="ru-RU"/>
              </w:rPr>
              <w:t>б</w:t>
            </w:r>
            <w:r w:rsidR="00DE059A">
              <w:rPr>
                <w:rFonts w:eastAsia="Times New Roman"/>
                <w:sz w:val="24"/>
                <w:szCs w:val="24"/>
                <w:lang w:eastAsia="ru-RU"/>
              </w:rPr>
              <w:t>.</w:t>
            </w:r>
            <w:r w:rsidRPr="004A1EDE">
              <w:rPr>
                <w:rFonts w:eastAsia="Times New Roman"/>
                <w:sz w:val="24"/>
                <w:szCs w:val="24"/>
                <w:lang w:eastAsia="ru-RU"/>
              </w:rPr>
              <w:t>:</w:t>
            </w:r>
          </w:p>
          <w:p w14:paraId="03C287D9" w14:textId="77777777" w:rsidR="004A1EDE" w:rsidRPr="004A1EDE" w:rsidRDefault="004A1EDE" w:rsidP="005115E3">
            <w:pPr>
              <w:jc w:val="both"/>
              <w:rPr>
                <w:rFonts w:eastAsia="Times New Roman"/>
                <w:bCs/>
                <w:iCs/>
                <w:color w:val="000000"/>
                <w:sz w:val="24"/>
                <w:szCs w:val="24"/>
                <w:lang w:eastAsia="ru-RU"/>
              </w:rPr>
            </w:pPr>
            <w:r w:rsidRPr="004A1EDE">
              <w:rPr>
                <w:rFonts w:eastAsia="Times New Roman"/>
                <w:bCs/>
                <w:iCs/>
                <w:color w:val="000000"/>
                <w:sz w:val="24"/>
                <w:szCs w:val="24"/>
                <w:lang w:eastAsia="ru-RU"/>
              </w:rPr>
              <w:t>2024 год – 1102,00 тыс. руб.</w:t>
            </w:r>
          </w:p>
        </w:tc>
      </w:tr>
      <w:tr w:rsidR="004A1EDE" w:rsidRPr="004A1EDE" w14:paraId="20EE35A8" w14:textId="77777777" w:rsidTr="0064203B">
        <w:tc>
          <w:tcPr>
            <w:tcW w:w="2046" w:type="pct"/>
            <w:tcBorders>
              <w:top w:val="single" w:sz="4" w:space="0" w:color="auto"/>
              <w:left w:val="single" w:sz="4" w:space="0" w:color="auto"/>
              <w:bottom w:val="single" w:sz="4" w:space="0" w:color="auto"/>
              <w:right w:val="single" w:sz="4" w:space="0" w:color="auto"/>
            </w:tcBorders>
          </w:tcPr>
          <w:p w14:paraId="7C34343F" w14:textId="18260C87" w:rsidR="004A1EDE" w:rsidRPr="004A1EDE" w:rsidRDefault="004A1EDE" w:rsidP="005115E3">
            <w:pPr>
              <w:rPr>
                <w:rFonts w:eastAsia="Calibri"/>
                <w:sz w:val="24"/>
                <w:szCs w:val="24"/>
                <w:lang w:eastAsia="ru-RU"/>
              </w:rPr>
            </w:pPr>
            <w:r w:rsidRPr="004A1EDE">
              <w:rPr>
                <w:rFonts w:eastAsia="Calibri"/>
                <w:sz w:val="24"/>
                <w:szCs w:val="24"/>
                <w:lang w:eastAsia="ru-RU"/>
              </w:rPr>
              <w:t>Ожидаемые</w:t>
            </w:r>
            <w:r w:rsidR="0064203B">
              <w:rPr>
                <w:rFonts w:eastAsia="Calibri"/>
                <w:sz w:val="24"/>
                <w:szCs w:val="24"/>
                <w:lang w:eastAsia="ru-RU"/>
              </w:rPr>
              <w:t xml:space="preserve"> </w:t>
            </w:r>
            <w:r w:rsidRPr="004A1EDE">
              <w:rPr>
                <w:rFonts w:eastAsia="Calibri"/>
                <w:sz w:val="24"/>
                <w:szCs w:val="24"/>
                <w:lang w:eastAsia="ru-RU"/>
              </w:rPr>
              <w:t>результаты реализации</w:t>
            </w:r>
            <w:r w:rsidR="0064203B">
              <w:rPr>
                <w:rFonts w:eastAsia="Calibri"/>
                <w:sz w:val="24"/>
                <w:szCs w:val="24"/>
                <w:lang w:eastAsia="ru-RU"/>
              </w:rPr>
              <w:t xml:space="preserve"> </w:t>
            </w:r>
            <w:r w:rsidRPr="004A1EDE">
              <w:rPr>
                <w:rFonts w:eastAsia="Calibri"/>
                <w:sz w:val="24"/>
                <w:szCs w:val="24"/>
                <w:lang w:eastAsia="ru-RU"/>
              </w:rPr>
              <w:t>подпрограммы</w:t>
            </w:r>
          </w:p>
        </w:tc>
        <w:tc>
          <w:tcPr>
            <w:tcW w:w="2954" w:type="pct"/>
            <w:tcBorders>
              <w:top w:val="single" w:sz="4" w:space="0" w:color="auto"/>
              <w:left w:val="single" w:sz="4" w:space="0" w:color="auto"/>
              <w:bottom w:val="single" w:sz="4" w:space="0" w:color="auto"/>
              <w:right w:val="single" w:sz="4" w:space="0" w:color="auto"/>
            </w:tcBorders>
          </w:tcPr>
          <w:p w14:paraId="79C54B7F" w14:textId="40DA0B28" w:rsidR="004A1EDE" w:rsidRPr="004A1EDE" w:rsidRDefault="004A1EDE" w:rsidP="005115E3">
            <w:pPr>
              <w:rPr>
                <w:rFonts w:eastAsia="Times New Roman"/>
                <w:bCs/>
                <w:iCs/>
                <w:color w:val="000000"/>
                <w:sz w:val="24"/>
                <w:szCs w:val="24"/>
                <w:lang w:eastAsia="ru-RU"/>
              </w:rPr>
            </w:pPr>
            <w:r w:rsidRPr="004A1EDE">
              <w:rPr>
                <w:rFonts w:eastAsia="Times New Roman"/>
                <w:sz w:val="24"/>
                <w:szCs w:val="24"/>
                <w:lang w:eastAsia="ru-RU"/>
              </w:rPr>
              <w:t>увеличение</w:t>
            </w:r>
            <w:r w:rsidR="0064203B">
              <w:rPr>
                <w:rFonts w:eastAsia="Times New Roman"/>
                <w:sz w:val="24"/>
                <w:szCs w:val="24"/>
                <w:lang w:eastAsia="ru-RU"/>
              </w:rPr>
              <w:t xml:space="preserve"> </w:t>
            </w:r>
            <w:r w:rsidRPr="004A1EDE">
              <w:rPr>
                <w:rFonts w:eastAsia="Times New Roman"/>
                <w:sz w:val="24"/>
                <w:szCs w:val="24"/>
                <w:lang w:eastAsia="ru-RU"/>
              </w:rPr>
              <w:t>количества</w:t>
            </w:r>
            <w:r w:rsidR="0064203B">
              <w:rPr>
                <w:rFonts w:eastAsia="Times New Roman"/>
                <w:sz w:val="24"/>
                <w:szCs w:val="24"/>
                <w:lang w:eastAsia="ru-RU"/>
              </w:rPr>
              <w:t xml:space="preserve"> </w:t>
            </w:r>
            <w:r w:rsidRPr="004A1EDE">
              <w:rPr>
                <w:rFonts w:eastAsia="Times New Roman"/>
                <w:sz w:val="24"/>
                <w:szCs w:val="24"/>
                <w:lang w:eastAsia="ru-RU"/>
              </w:rPr>
              <w:t>объектов муниципальных</w:t>
            </w:r>
            <w:r w:rsidR="0064203B">
              <w:rPr>
                <w:rFonts w:eastAsia="Times New Roman"/>
                <w:sz w:val="24"/>
                <w:szCs w:val="24"/>
                <w:lang w:eastAsia="ru-RU"/>
              </w:rPr>
              <w:t xml:space="preserve"> </w:t>
            </w:r>
            <w:r w:rsidRPr="004A1EDE">
              <w:rPr>
                <w:rFonts w:eastAsia="Times New Roman"/>
                <w:sz w:val="24"/>
                <w:szCs w:val="24"/>
                <w:lang w:eastAsia="ru-RU"/>
              </w:rPr>
              <w:t>учреждений</w:t>
            </w:r>
            <w:r w:rsidR="0064203B">
              <w:rPr>
                <w:rFonts w:eastAsia="Times New Roman"/>
                <w:sz w:val="24"/>
                <w:szCs w:val="24"/>
                <w:lang w:eastAsia="ru-RU"/>
              </w:rPr>
              <w:t xml:space="preserve"> </w:t>
            </w:r>
            <w:r w:rsidR="0064203B" w:rsidRPr="004A1EDE">
              <w:rPr>
                <w:rFonts w:eastAsia="Times New Roman"/>
                <w:sz w:val="24"/>
                <w:szCs w:val="24"/>
                <w:lang w:eastAsia="ru-RU"/>
              </w:rPr>
              <w:t>культуры</w:t>
            </w:r>
            <w:r w:rsidR="0064203B">
              <w:rPr>
                <w:rFonts w:eastAsia="Times New Roman"/>
                <w:sz w:val="24"/>
                <w:szCs w:val="24"/>
                <w:lang w:eastAsia="ru-RU"/>
              </w:rPr>
              <w:t xml:space="preserve"> </w:t>
            </w:r>
            <w:r w:rsidR="0064203B" w:rsidRPr="004A1EDE">
              <w:rPr>
                <w:rFonts w:eastAsia="Times New Roman"/>
                <w:sz w:val="24"/>
                <w:szCs w:val="24"/>
                <w:lang w:eastAsia="ru-RU"/>
              </w:rPr>
              <w:t>к</w:t>
            </w:r>
            <w:r w:rsidR="0064203B">
              <w:rPr>
                <w:rFonts w:eastAsia="Times New Roman"/>
                <w:sz w:val="24"/>
                <w:szCs w:val="24"/>
                <w:lang w:eastAsia="ru-RU"/>
              </w:rPr>
              <w:t xml:space="preserve"> </w:t>
            </w:r>
            <w:r w:rsidRPr="004A1EDE">
              <w:rPr>
                <w:rFonts w:eastAsia="Times New Roman"/>
                <w:sz w:val="24"/>
                <w:szCs w:val="24"/>
                <w:lang w:eastAsia="ru-RU"/>
              </w:rPr>
              <w:t>2027 году</w:t>
            </w:r>
            <w:r w:rsidR="0064203B">
              <w:rPr>
                <w:rFonts w:eastAsia="Times New Roman"/>
                <w:sz w:val="24"/>
                <w:szCs w:val="24"/>
                <w:lang w:eastAsia="ru-RU"/>
              </w:rPr>
              <w:t xml:space="preserve"> </w:t>
            </w:r>
            <w:r w:rsidRPr="004A1EDE">
              <w:rPr>
                <w:rFonts w:eastAsia="Times New Roman"/>
                <w:sz w:val="24"/>
                <w:szCs w:val="24"/>
                <w:lang w:eastAsia="ru-RU"/>
              </w:rPr>
              <w:t>на 1 единицу</w:t>
            </w:r>
          </w:p>
        </w:tc>
      </w:tr>
    </w:tbl>
    <w:p w14:paraId="6D8D44DF" w14:textId="77777777" w:rsidR="004A1EDE" w:rsidRPr="004A1EDE" w:rsidRDefault="004A1EDE" w:rsidP="005115E3">
      <w:pPr>
        <w:rPr>
          <w:rFonts w:eastAsia="Times New Roman"/>
          <w:sz w:val="24"/>
          <w:szCs w:val="24"/>
          <w:lang w:eastAsia="ru-RU"/>
        </w:rPr>
      </w:pPr>
    </w:p>
    <w:p w14:paraId="0CED3587" w14:textId="77777777" w:rsidR="004A1EDE" w:rsidRDefault="004A1EDE" w:rsidP="005115E3">
      <w:pPr>
        <w:spacing w:after="160"/>
        <w:rPr>
          <w:rFonts w:eastAsia="Calibri"/>
          <w:sz w:val="22"/>
          <w:szCs w:val="22"/>
          <w:lang w:eastAsia="en-US"/>
        </w:rPr>
        <w:sectPr w:rsidR="004A1EDE" w:rsidSect="00087C7B">
          <w:footerReference w:type="default" r:id="rId21"/>
          <w:pgSz w:w="11907" w:h="16840" w:code="9"/>
          <w:pgMar w:top="794" w:right="794" w:bottom="794" w:left="794" w:header="0" w:footer="0" w:gutter="0"/>
          <w:cols w:space="708"/>
          <w:docGrid w:linePitch="360"/>
        </w:sectPr>
      </w:pPr>
    </w:p>
    <w:p w14:paraId="70118CF0" w14:textId="77777777" w:rsidR="004A1EDE" w:rsidRPr="004A1EDE" w:rsidRDefault="004A1EDE" w:rsidP="00A35C28">
      <w:pPr>
        <w:overflowPunct w:val="0"/>
        <w:autoSpaceDE w:val="0"/>
        <w:autoSpaceDN w:val="0"/>
        <w:adjustRightInd w:val="0"/>
        <w:jc w:val="center"/>
        <w:rPr>
          <w:rFonts w:eastAsia="Times New Roman"/>
          <w:sz w:val="24"/>
          <w:szCs w:val="24"/>
          <w:lang w:eastAsia="ru-RU"/>
        </w:rPr>
      </w:pPr>
      <w:r w:rsidRPr="004A1EDE">
        <w:rPr>
          <w:rFonts w:eastAsia="Times New Roman"/>
          <w:noProof/>
          <w:sz w:val="24"/>
          <w:szCs w:val="24"/>
          <w:lang w:eastAsia="ru-RU"/>
        </w:rPr>
        <w:lastRenderedPageBreak/>
        <w:drawing>
          <wp:inline distT="0" distB="0" distL="0" distR="0" wp14:anchorId="5DE54006" wp14:editId="3ED606C3">
            <wp:extent cx="581025" cy="714375"/>
            <wp:effectExtent l="0" t="0" r="9525" b="9525"/>
            <wp:docPr id="5"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ХМР 2015 OKK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6C58CC0B" w14:textId="77777777" w:rsidR="004A1EDE" w:rsidRPr="004A1EDE" w:rsidRDefault="004A1EDE" w:rsidP="00A35C28">
      <w:pPr>
        <w:overflowPunct w:val="0"/>
        <w:autoSpaceDE w:val="0"/>
        <w:autoSpaceDN w:val="0"/>
        <w:adjustRightInd w:val="0"/>
        <w:jc w:val="center"/>
        <w:rPr>
          <w:rFonts w:eastAsia="Times New Roman"/>
          <w:lang w:eastAsia="ru-RU"/>
        </w:rPr>
      </w:pPr>
    </w:p>
    <w:p w14:paraId="2598C1C0" w14:textId="77777777" w:rsidR="004A1EDE" w:rsidRPr="004A1EDE" w:rsidRDefault="004A1EDE" w:rsidP="00A35C28">
      <w:pPr>
        <w:overflowPunct w:val="0"/>
        <w:autoSpaceDE w:val="0"/>
        <w:autoSpaceDN w:val="0"/>
        <w:adjustRightInd w:val="0"/>
        <w:jc w:val="center"/>
        <w:rPr>
          <w:rFonts w:eastAsia="Times New Roman"/>
          <w:sz w:val="26"/>
          <w:szCs w:val="26"/>
          <w:lang w:eastAsia="ru-RU"/>
        </w:rPr>
      </w:pPr>
      <w:r w:rsidRPr="004A1EDE">
        <w:rPr>
          <w:rFonts w:eastAsia="Times New Roman"/>
          <w:sz w:val="26"/>
          <w:szCs w:val="26"/>
          <w:lang w:eastAsia="ru-RU"/>
        </w:rPr>
        <w:t>АДМИНИСТРАЦИЯ</w:t>
      </w:r>
    </w:p>
    <w:p w14:paraId="704DB10C" w14:textId="77777777" w:rsidR="004A1EDE" w:rsidRPr="004A1EDE" w:rsidRDefault="004A1EDE" w:rsidP="00A35C28">
      <w:pPr>
        <w:overflowPunct w:val="0"/>
        <w:autoSpaceDE w:val="0"/>
        <w:autoSpaceDN w:val="0"/>
        <w:adjustRightInd w:val="0"/>
        <w:jc w:val="center"/>
        <w:rPr>
          <w:rFonts w:eastAsia="Times New Roman"/>
          <w:sz w:val="26"/>
          <w:szCs w:val="26"/>
          <w:lang w:eastAsia="ru-RU"/>
        </w:rPr>
      </w:pPr>
      <w:r w:rsidRPr="004A1EDE">
        <w:rPr>
          <w:rFonts w:eastAsia="Times New Roman"/>
          <w:sz w:val="26"/>
          <w:szCs w:val="26"/>
          <w:lang w:eastAsia="ru-RU"/>
        </w:rPr>
        <w:t>ХАСАНСКОГО МУНИЦИПАЛЬНОГО ОКРУГА</w:t>
      </w:r>
    </w:p>
    <w:p w14:paraId="6F8E1271" w14:textId="77777777" w:rsidR="004A1EDE" w:rsidRPr="004A1EDE" w:rsidRDefault="004A1EDE" w:rsidP="00A35C28">
      <w:pPr>
        <w:overflowPunct w:val="0"/>
        <w:autoSpaceDE w:val="0"/>
        <w:autoSpaceDN w:val="0"/>
        <w:adjustRightInd w:val="0"/>
        <w:jc w:val="center"/>
        <w:rPr>
          <w:rFonts w:eastAsia="Times New Roman"/>
          <w:sz w:val="26"/>
          <w:szCs w:val="26"/>
          <w:lang w:eastAsia="ru-RU"/>
        </w:rPr>
      </w:pPr>
      <w:r w:rsidRPr="004A1EDE">
        <w:rPr>
          <w:rFonts w:eastAsia="Times New Roman"/>
          <w:sz w:val="26"/>
          <w:szCs w:val="26"/>
          <w:lang w:eastAsia="ru-RU"/>
        </w:rPr>
        <w:t>ПРИМОРСКОГО КРАЯ</w:t>
      </w:r>
    </w:p>
    <w:p w14:paraId="38666745" w14:textId="77777777" w:rsidR="004A1EDE" w:rsidRPr="004A1EDE" w:rsidRDefault="004A1EDE" w:rsidP="00A35C28">
      <w:pPr>
        <w:overflowPunct w:val="0"/>
        <w:autoSpaceDE w:val="0"/>
        <w:autoSpaceDN w:val="0"/>
        <w:adjustRightInd w:val="0"/>
        <w:jc w:val="center"/>
        <w:rPr>
          <w:rFonts w:eastAsia="Times New Roman"/>
          <w:sz w:val="26"/>
          <w:szCs w:val="26"/>
          <w:lang w:eastAsia="ru-RU"/>
        </w:rPr>
      </w:pPr>
    </w:p>
    <w:p w14:paraId="4B94A366" w14:textId="77777777" w:rsidR="004A1EDE" w:rsidRPr="004A1EDE" w:rsidRDefault="004A1EDE" w:rsidP="000D19C8">
      <w:pPr>
        <w:overflowPunct w:val="0"/>
        <w:autoSpaceDE w:val="0"/>
        <w:autoSpaceDN w:val="0"/>
        <w:adjustRightInd w:val="0"/>
        <w:jc w:val="center"/>
        <w:outlineLvl w:val="0"/>
        <w:rPr>
          <w:rFonts w:eastAsia="Times New Roman"/>
          <w:sz w:val="26"/>
          <w:szCs w:val="26"/>
          <w:lang w:eastAsia="ru-RU"/>
        </w:rPr>
      </w:pPr>
      <w:bookmarkStart w:id="3" w:name="_Toc179046925"/>
      <w:r w:rsidRPr="004A1EDE">
        <w:rPr>
          <w:rFonts w:eastAsia="Times New Roman"/>
          <w:sz w:val="26"/>
          <w:szCs w:val="26"/>
          <w:lang w:eastAsia="ru-RU"/>
        </w:rPr>
        <w:t>ПОСТАНОВЛЕНИЕ</w:t>
      </w:r>
      <w:bookmarkEnd w:id="3"/>
    </w:p>
    <w:p w14:paraId="204D5806" w14:textId="77777777" w:rsidR="004A1EDE" w:rsidRPr="004A1EDE" w:rsidRDefault="004A1EDE" w:rsidP="00A35C28">
      <w:pPr>
        <w:overflowPunct w:val="0"/>
        <w:autoSpaceDE w:val="0"/>
        <w:autoSpaceDN w:val="0"/>
        <w:adjustRightInd w:val="0"/>
        <w:jc w:val="center"/>
        <w:rPr>
          <w:rFonts w:eastAsia="Times New Roman"/>
          <w:sz w:val="26"/>
          <w:szCs w:val="26"/>
          <w:lang w:eastAsia="ru-RU"/>
        </w:rPr>
      </w:pPr>
      <w:proofErr w:type="spellStart"/>
      <w:r w:rsidRPr="004A1EDE">
        <w:rPr>
          <w:rFonts w:eastAsia="Times New Roman"/>
          <w:sz w:val="26"/>
          <w:szCs w:val="26"/>
          <w:lang w:eastAsia="ru-RU"/>
        </w:rPr>
        <w:t>пгт</w:t>
      </w:r>
      <w:proofErr w:type="spellEnd"/>
      <w:r w:rsidRPr="004A1EDE">
        <w:rPr>
          <w:rFonts w:eastAsia="Times New Roman"/>
          <w:sz w:val="26"/>
          <w:szCs w:val="26"/>
          <w:lang w:eastAsia="ru-RU"/>
        </w:rPr>
        <w:t xml:space="preserve"> Славянка</w:t>
      </w:r>
    </w:p>
    <w:p w14:paraId="13E8DB69" w14:textId="77777777" w:rsidR="004A1EDE" w:rsidRPr="004A1EDE" w:rsidRDefault="004A1EDE" w:rsidP="00A35C28">
      <w:pPr>
        <w:overflowPunct w:val="0"/>
        <w:autoSpaceDE w:val="0"/>
        <w:autoSpaceDN w:val="0"/>
        <w:adjustRightInd w:val="0"/>
        <w:jc w:val="center"/>
        <w:rPr>
          <w:rFonts w:eastAsia="Times New Roman"/>
          <w:sz w:val="26"/>
          <w:szCs w:val="26"/>
          <w:lang w:eastAsia="ru-RU"/>
        </w:rPr>
      </w:pPr>
    </w:p>
    <w:p w14:paraId="18CC6C1E" w14:textId="55EDB999" w:rsidR="00A35C28" w:rsidRPr="00A35C28" w:rsidRDefault="00A35C28" w:rsidP="00A35C28">
      <w:pPr>
        <w:tabs>
          <w:tab w:val="left" w:pos="5067"/>
        </w:tabs>
        <w:jc w:val="center"/>
        <w:rPr>
          <w:rFonts w:eastAsia="Times New Roman"/>
          <w:sz w:val="26"/>
          <w:szCs w:val="26"/>
          <w:lang w:eastAsia="en-US"/>
        </w:rPr>
      </w:pPr>
      <w:r w:rsidRPr="004A1EDE">
        <w:rPr>
          <w:rFonts w:eastAsia="Times New Roman"/>
          <w:sz w:val="26"/>
          <w:szCs w:val="26"/>
          <w:lang w:eastAsia="en-US"/>
        </w:rPr>
        <w:t>02.10.2024 г.</w:t>
      </w:r>
      <w:r>
        <w:rPr>
          <w:rFonts w:eastAsia="Times New Roman"/>
          <w:sz w:val="26"/>
          <w:szCs w:val="26"/>
          <w:lang w:eastAsia="en-US"/>
        </w:rPr>
        <w:t xml:space="preserve">                                                                                                                      </w:t>
      </w:r>
      <w:r w:rsidRPr="004A1EDE">
        <w:rPr>
          <w:rFonts w:eastAsia="Times New Roman"/>
          <w:sz w:val="26"/>
          <w:szCs w:val="26"/>
          <w:lang w:eastAsia="en-US"/>
        </w:rPr>
        <w:t>№ 1792-па</w:t>
      </w:r>
    </w:p>
    <w:p w14:paraId="29FE551D" w14:textId="77777777" w:rsidR="004A1EDE" w:rsidRPr="004A1EDE" w:rsidRDefault="004A1EDE" w:rsidP="005115E3">
      <w:pPr>
        <w:overflowPunct w:val="0"/>
        <w:autoSpaceDE w:val="0"/>
        <w:autoSpaceDN w:val="0"/>
        <w:adjustRightInd w:val="0"/>
        <w:rPr>
          <w:rFonts w:eastAsia="Times New Roman"/>
          <w:sz w:val="26"/>
          <w:szCs w:val="26"/>
          <w:lang w:eastAsia="ru-RU"/>
        </w:rPr>
      </w:pPr>
    </w:p>
    <w:p w14:paraId="1D141480" w14:textId="77777777" w:rsidR="004A1EDE" w:rsidRPr="004A1EDE" w:rsidRDefault="004A1EDE" w:rsidP="00A35C28">
      <w:pPr>
        <w:overflowPunct w:val="0"/>
        <w:autoSpaceDE w:val="0"/>
        <w:autoSpaceDN w:val="0"/>
        <w:adjustRightInd w:val="0"/>
        <w:ind w:right="4648"/>
        <w:jc w:val="both"/>
        <w:rPr>
          <w:rFonts w:eastAsia="Times New Roman"/>
          <w:sz w:val="26"/>
          <w:szCs w:val="26"/>
          <w:lang w:eastAsia="ru-RU"/>
        </w:rPr>
      </w:pPr>
      <w:bookmarkStart w:id="4" w:name="_Hlk165901981"/>
      <w:r w:rsidRPr="004A1EDE">
        <w:rPr>
          <w:rFonts w:eastAsia="Times New Roman"/>
          <w:color w:val="000000"/>
          <w:sz w:val="26"/>
          <w:szCs w:val="26"/>
          <w:lang w:eastAsia="ru-RU"/>
        </w:rPr>
        <w:t>Об утверждении Административного регламента по предоставлению муниципальной услуги «</w:t>
      </w:r>
      <w:r w:rsidRPr="004A1EDE">
        <w:rPr>
          <w:rFonts w:eastAsia="Times New Roman"/>
          <w:bCs/>
          <w:sz w:val="26"/>
          <w:szCs w:val="26"/>
          <w:lang w:eastAsia="ru-RU"/>
        </w:rPr>
        <w:t>Признание садового дома жилым домом и жилого дома садовым домом</w:t>
      </w:r>
      <w:r w:rsidRPr="004A1EDE">
        <w:rPr>
          <w:rFonts w:eastAsia="Times New Roman"/>
          <w:color w:val="000000"/>
          <w:sz w:val="26"/>
          <w:szCs w:val="26"/>
          <w:lang w:eastAsia="ru-RU"/>
        </w:rPr>
        <w:t>»</w:t>
      </w:r>
      <w:bookmarkEnd w:id="4"/>
    </w:p>
    <w:p w14:paraId="2663399C" w14:textId="77777777" w:rsidR="004A1EDE" w:rsidRPr="004A1EDE" w:rsidRDefault="004A1EDE" w:rsidP="00A35C28">
      <w:pPr>
        <w:overflowPunct w:val="0"/>
        <w:autoSpaceDE w:val="0"/>
        <w:autoSpaceDN w:val="0"/>
        <w:adjustRightInd w:val="0"/>
        <w:ind w:right="2901"/>
        <w:jc w:val="both"/>
        <w:rPr>
          <w:rFonts w:eastAsia="Times New Roman"/>
          <w:sz w:val="26"/>
          <w:szCs w:val="26"/>
          <w:lang w:eastAsia="ru-RU"/>
        </w:rPr>
      </w:pPr>
    </w:p>
    <w:p w14:paraId="47A5D79C" w14:textId="432E1D2F" w:rsidR="004A1EDE" w:rsidRPr="004A1EDE" w:rsidRDefault="004A1EDE" w:rsidP="00DE059A">
      <w:pPr>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Хасанского муниципального округа от 13.01.2023 № 22-па «Об утверждении Порядка разработки и утверждения административных регламентов предоставления муниципальных услуг», руководствуясь Уставом Хасанского муниципального округа распоряжением администрации Хасанского муниципального округа от 25 марта 2024 года </w:t>
      </w:r>
      <w:r w:rsidRPr="004A1EDE">
        <w:rPr>
          <w:rFonts w:eastAsia="Times New Roman"/>
          <w:sz w:val="26"/>
          <w:szCs w:val="26"/>
          <w:lang w:eastAsia="ru-RU"/>
        </w:rPr>
        <w:br/>
        <w:t xml:space="preserve">№ 121-ра «О размещении проекта административного регламента «Признание садового дома жилым домом и жилого дома садовым домом», руководствуясь </w:t>
      </w:r>
      <w:hyperlink r:id="rId23" w:history="1">
        <w:r w:rsidRPr="004A1EDE">
          <w:rPr>
            <w:rFonts w:eastAsia="Times New Roman"/>
            <w:sz w:val="26"/>
            <w:szCs w:val="26"/>
            <w:lang w:eastAsia="ru-RU"/>
          </w:rPr>
          <w:t>Уставом</w:t>
        </w:r>
      </w:hyperlink>
      <w:r w:rsidRPr="004A1EDE">
        <w:rPr>
          <w:rFonts w:eastAsia="Times New Roman"/>
          <w:sz w:val="26"/>
          <w:szCs w:val="26"/>
          <w:lang w:eastAsia="ru-RU"/>
        </w:rPr>
        <w:t xml:space="preserve"> Хасанского муниципального округа, администрация Хасанского муниципального округа </w:t>
      </w:r>
    </w:p>
    <w:p w14:paraId="404D4F84" w14:textId="77777777" w:rsidR="004A1EDE" w:rsidRPr="004A1EDE" w:rsidRDefault="004A1EDE" w:rsidP="005115E3">
      <w:pPr>
        <w:overflowPunct w:val="0"/>
        <w:autoSpaceDE w:val="0"/>
        <w:autoSpaceDN w:val="0"/>
        <w:adjustRightInd w:val="0"/>
        <w:jc w:val="both"/>
        <w:rPr>
          <w:rFonts w:eastAsia="Times New Roman"/>
          <w:sz w:val="26"/>
          <w:szCs w:val="26"/>
          <w:lang w:eastAsia="ru-RU"/>
        </w:rPr>
      </w:pPr>
    </w:p>
    <w:p w14:paraId="70F05E9B" w14:textId="77777777" w:rsidR="004A1EDE" w:rsidRPr="004A1EDE" w:rsidRDefault="004A1EDE" w:rsidP="005115E3">
      <w:pPr>
        <w:overflowPunct w:val="0"/>
        <w:autoSpaceDE w:val="0"/>
        <w:autoSpaceDN w:val="0"/>
        <w:adjustRightInd w:val="0"/>
        <w:jc w:val="both"/>
        <w:rPr>
          <w:rFonts w:eastAsia="Times New Roman"/>
          <w:sz w:val="26"/>
          <w:szCs w:val="26"/>
          <w:lang w:eastAsia="ru-RU"/>
        </w:rPr>
      </w:pPr>
      <w:r w:rsidRPr="004A1EDE">
        <w:rPr>
          <w:rFonts w:eastAsia="Times New Roman"/>
          <w:sz w:val="26"/>
          <w:szCs w:val="26"/>
          <w:lang w:eastAsia="ru-RU"/>
        </w:rPr>
        <w:t>ПОСТАНОВЛЯЕТ:</w:t>
      </w:r>
    </w:p>
    <w:p w14:paraId="506A507A" w14:textId="77777777" w:rsidR="004A1EDE" w:rsidRPr="004A1EDE" w:rsidRDefault="004A1EDE" w:rsidP="005115E3">
      <w:pPr>
        <w:overflowPunct w:val="0"/>
        <w:autoSpaceDE w:val="0"/>
        <w:autoSpaceDN w:val="0"/>
        <w:adjustRightInd w:val="0"/>
        <w:jc w:val="both"/>
        <w:rPr>
          <w:rFonts w:eastAsia="Times New Roman"/>
          <w:sz w:val="26"/>
          <w:szCs w:val="26"/>
          <w:lang w:eastAsia="ru-RU"/>
        </w:rPr>
      </w:pPr>
    </w:p>
    <w:p w14:paraId="199E2F04" w14:textId="473D3C72" w:rsidR="004A1EDE" w:rsidRPr="004A1EDE" w:rsidRDefault="004A1EDE" w:rsidP="00DE059A">
      <w:pPr>
        <w:overflowPunct w:val="0"/>
        <w:autoSpaceDE w:val="0"/>
        <w:autoSpaceDN w:val="0"/>
        <w:adjustRightInd w:val="0"/>
        <w:ind w:firstLine="709"/>
        <w:contextualSpacing/>
        <w:jc w:val="both"/>
        <w:rPr>
          <w:rFonts w:eastAsia="Times New Roman"/>
          <w:color w:val="000000"/>
          <w:sz w:val="26"/>
          <w:szCs w:val="26"/>
          <w:lang w:eastAsia="en-US"/>
        </w:rPr>
      </w:pPr>
      <w:r w:rsidRPr="004A1EDE">
        <w:rPr>
          <w:rFonts w:eastAsia="Times New Roman"/>
          <w:sz w:val="26"/>
          <w:szCs w:val="26"/>
          <w:lang w:eastAsia="en-US"/>
        </w:rPr>
        <w:t>1. Утвердить прилагаемый административный регламент по предоставлению муниципальной услуги «</w:t>
      </w:r>
      <w:r w:rsidRPr="004A1EDE">
        <w:rPr>
          <w:rFonts w:eastAsia="Times New Roman"/>
          <w:bCs/>
          <w:sz w:val="26"/>
          <w:szCs w:val="26"/>
          <w:lang w:eastAsia="en-US"/>
        </w:rPr>
        <w:t>Приватизация жилых помещений муниципального жилищного фонда</w:t>
      </w:r>
      <w:r w:rsidRPr="004A1EDE">
        <w:rPr>
          <w:rFonts w:eastAsia="Times New Roman"/>
          <w:sz w:val="26"/>
          <w:szCs w:val="26"/>
          <w:lang w:eastAsia="en-US"/>
        </w:rPr>
        <w:t>»</w:t>
      </w:r>
      <w:r w:rsidRPr="004A1EDE">
        <w:rPr>
          <w:rFonts w:eastAsia="Times New Roman"/>
          <w:color w:val="000000"/>
          <w:sz w:val="26"/>
          <w:szCs w:val="26"/>
          <w:lang w:eastAsia="en-US"/>
        </w:rPr>
        <w:t>.</w:t>
      </w:r>
    </w:p>
    <w:p w14:paraId="647E65FF" w14:textId="1344B736" w:rsidR="004A1EDE" w:rsidRPr="004A1EDE" w:rsidRDefault="004A1EDE" w:rsidP="00DE059A">
      <w:pPr>
        <w:ind w:firstLine="709"/>
        <w:jc w:val="both"/>
        <w:rPr>
          <w:rFonts w:eastAsia="Times New Roman"/>
          <w:sz w:val="26"/>
          <w:szCs w:val="26"/>
          <w:lang w:eastAsia="ru-RU"/>
        </w:rPr>
      </w:pPr>
      <w:r w:rsidRPr="004A1EDE">
        <w:rPr>
          <w:rFonts w:eastAsia="Times New Roman"/>
          <w:sz w:val="26"/>
          <w:szCs w:val="26"/>
          <w:lang w:eastAsia="ru-RU"/>
        </w:rPr>
        <w:t xml:space="preserve">2. Опубликовать настоящее постановление в Бюллетене муниципальных правовых актов Хасанского муниципального округа и разместить на официальном сайте Хасанского муниципального округа </w:t>
      </w:r>
      <w:hyperlink r:id="rId24" w:history="1">
        <w:r w:rsidRPr="004A1EDE">
          <w:rPr>
            <w:rFonts w:eastAsia="Times New Roman"/>
            <w:sz w:val="26"/>
            <w:szCs w:val="26"/>
            <w:lang w:eastAsia="ru-RU"/>
          </w:rPr>
          <w:t>https://xasanskij-r25.gosweb.gosuslugi.ru</w:t>
        </w:r>
      </w:hyperlink>
      <w:r w:rsidRPr="004A1EDE">
        <w:rPr>
          <w:rFonts w:eastAsia="Times New Roman"/>
          <w:sz w:val="26"/>
          <w:szCs w:val="26"/>
          <w:lang w:eastAsia="ru-RU"/>
        </w:rPr>
        <w:t>, 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 услуг (функций)».</w:t>
      </w:r>
    </w:p>
    <w:p w14:paraId="601BD4A8" w14:textId="3D7AE7FD" w:rsidR="004A1EDE" w:rsidRPr="004A1EDE" w:rsidRDefault="004A1EDE" w:rsidP="00DE059A">
      <w:pPr>
        <w:ind w:firstLine="709"/>
        <w:jc w:val="both"/>
        <w:rPr>
          <w:rFonts w:eastAsia="Times New Roman"/>
          <w:sz w:val="26"/>
          <w:szCs w:val="26"/>
          <w:lang w:eastAsia="ru-RU"/>
        </w:rPr>
      </w:pPr>
      <w:r w:rsidRPr="004A1EDE">
        <w:rPr>
          <w:rFonts w:eastAsia="Times New Roman"/>
          <w:sz w:val="26"/>
          <w:szCs w:val="26"/>
          <w:lang w:eastAsia="ru-RU"/>
        </w:rPr>
        <w:t>3. Контроль за исполнением настоящего постановления возложить на заместителя главы администрации Хасанского муниципального округа О.А. Хмельницкую.</w:t>
      </w:r>
    </w:p>
    <w:p w14:paraId="26BA15E3" w14:textId="2F22AEFA" w:rsidR="004A1EDE" w:rsidRPr="004A1EDE" w:rsidRDefault="004A1EDE" w:rsidP="00DE059A">
      <w:pPr>
        <w:ind w:firstLine="709"/>
        <w:jc w:val="both"/>
        <w:rPr>
          <w:rFonts w:eastAsia="Times New Roman"/>
          <w:color w:val="000000"/>
          <w:sz w:val="26"/>
          <w:szCs w:val="26"/>
          <w:lang w:eastAsia="ru-RU"/>
        </w:rPr>
      </w:pPr>
      <w:r w:rsidRPr="004A1EDE">
        <w:rPr>
          <w:rFonts w:eastAsia="Times New Roman"/>
          <w:color w:val="000000"/>
          <w:sz w:val="26"/>
          <w:szCs w:val="26"/>
          <w:lang w:eastAsia="ru-RU"/>
        </w:rPr>
        <w:t xml:space="preserve">4. Настоящее постановление вступает в силу после его официального обнародования. </w:t>
      </w:r>
    </w:p>
    <w:p w14:paraId="4BE66BAC" w14:textId="77777777" w:rsidR="004A1EDE" w:rsidRPr="004A1EDE" w:rsidRDefault="004A1EDE" w:rsidP="005115E3">
      <w:pPr>
        <w:jc w:val="both"/>
        <w:rPr>
          <w:rFonts w:eastAsia="Times New Roman"/>
          <w:color w:val="000000"/>
          <w:sz w:val="26"/>
          <w:szCs w:val="26"/>
          <w:lang w:eastAsia="ru-RU"/>
        </w:rPr>
      </w:pPr>
    </w:p>
    <w:p w14:paraId="61BD86E4" w14:textId="77777777" w:rsidR="004A1EDE" w:rsidRPr="004A1EDE" w:rsidRDefault="004A1EDE" w:rsidP="005115E3">
      <w:pPr>
        <w:shd w:val="clear" w:color="auto" w:fill="FFFFFF"/>
        <w:overflowPunct w:val="0"/>
        <w:autoSpaceDE w:val="0"/>
        <w:autoSpaceDN w:val="0"/>
        <w:adjustRightInd w:val="0"/>
        <w:jc w:val="both"/>
        <w:rPr>
          <w:rFonts w:eastAsia="Times New Roman"/>
          <w:color w:val="000000"/>
          <w:sz w:val="26"/>
          <w:szCs w:val="26"/>
          <w:lang w:eastAsia="ru-RU"/>
        </w:rPr>
      </w:pPr>
    </w:p>
    <w:p w14:paraId="3EECB7C3" w14:textId="77777777" w:rsidR="004A1EDE" w:rsidRPr="004A1EDE" w:rsidRDefault="004A1EDE" w:rsidP="005115E3">
      <w:pPr>
        <w:shd w:val="clear" w:color="auto" w:fill="FFFFFF"/>
        <w:overflowPunct w:val="0"/>
        <w:autoSpaceDE w:val="0"/>
        <w:autoSpaceDN w:val="0"/>
        <w:adjustRightInd w:val="0"/>
        <w:jc w:val="both"/>
        <w:rPr>
          <w:rFonts w:eastAsia="Times New Roman"/>
          <w:color w:val="000000"/>
          <w:sz w:val="26"/>
          <w:szCs w:val="26"/>
          <w:lang w:eastAsia="ru-RU"/>
        </w:rPr>
      </w:pPr>
      <w:r w:rsidRPr="004A1EDE">
        <w:rPr>
          <w:rFonts w:eastAsia="Times New Roman"/>
          <w:color w:val="000000"/>
          <w:sz w:val="26"/>
          <w:szCs w:val="26"/>
          <w:lang w:eastAsia="ru-RU"/>
        </w:rPr>
        <w:t>Глава Хасанского</w:t>
      </w:r>
    </w:p>
    <w:p w14:paraId="1A529300" w14:textId="7EDE09A7" w:rsidR="004A1EDE" w:rsidRPr="004A1EDE" w:rsidRDefault="004A1EDE" w:rsidP="005115E3">
      <w:pPr>
        <w:widowControl w:val="0"/>
        <w:autoSpaceDE w:val="0"/>
        <w:autoSpaceDN w:val="0"/>
        <w:adjustRightInd w:val="0"/>
        <w:rPr>
          <w:rFonts w:eastAsia="Times New Roman"/>
          <w:sz w:val="26"/>
          <w:szCs w:val="26"/>
          <w:lang w:eastAsia="ru-RU"/>
        </w:rPr>
      </w:pPr>
      <w:r w:rsidRPr="004A1EDE">
        <w:rPr>
          <w:rFonts w:eastAsia="Times New Roman"/>
          <w:color w:val="000000"/>
          <w:sz w:val="26"/>
          <w:szCs w:val="26"/>
          <w:lang w:eastAsia="ru-RU"/>
        </w:rPr>
        <w:t xml:space="preserve">муниципального округа </w:t>
      </w:r>
      <w:r w:rsidR="00A35C28">
        <w:rPr>
          <w:rFonts w:eastAsia="Times New Roman"/>
          <w:color w:val="000000"/>
          <w:sz w:val="26"/>
          <w:szCs w:val="26"/>
          <w:lang w:eastAsia="ru-RU"/>
        </w:rPr>
        <w:t xml:space="preserve">                                                                                            </w:t>
      </w:r>
      <w:r w:rsidRPr="004A1EDE">
        <w:rPr>
          <w:rFonts w:eastAsia="Times New Roman"/>
          <w:color w:val="000000"/>
          <w:sz w:val="26"/>
          <w:szCs w:val="26"/>
          <w:lang w:eastAsia="ru-RU"/>
        </w:rPr>
        <w:t>И.В. Степанов</w:t>
      </w:r>
    </w:p>
    <w:p w14:paraId="6CDE34B3" w14:textId="77777777" w:rsidR="004A1EDE" w:rsidRPr="004A1EDE" w:rsidRDefault="004A1EDE" w:rsidP="00A35C28">
      <w:pPr>
        <w:widowControl w:val="0"/>
        <w:autoSpaceDE w:val="0"/>
        <w:autoSpaceDN w:val="0"/>
        <w:adjustRightInd w:val="0"/>
        <w:ind w:left="5670"/>
        <w:rPr>
          <w:rFonts w:eastAsia="Times New Roman"/>
          <w:sz w:val="26"/>
          <w:szCs w:val="26"/>
          <w:lang w:eastAsia="ru-RU"/>
        </w:rPr>
      </w:pPr>
      <w:r w:rsidRPr="004A1EDE">
        <w:rPr>
          <w:rFonts w:ascii="Arial" w:eastAsia="Times New Roman" w:hAnsi="Arial" w:cs="Arial"/>
          <w:sz w:val="26"/>
          <w:szCs w:val="26"/>
          <w:lang w:eastAsia="ru-RU"/>
        </w:rPr>
        <w:br w:type="page"/>
      </w:r>
      <w:r w:rsidRPr="004A1EDE">
        <w:rPr>
          <w:rFonts w:eastAsia="Times New Roman"/>
          <w:sz w:val="26"/>
          <w:szCs w:val="26"/>
          <w:lang w:eastAsia="ru-RU"/>
        </w:rPr>
        <w:lastRenderedPageBreak/>
        <w:t>Утвержден</w:t>
      </w:r>
    </w:p>
    <w:p w14:paraId="23989EBB" w14:textId="77777777" w:rsidR="004A1EDE" w:rsidRPr="004A1EDE" w:rsidRDefault="004A1EDE" w:rsidP="00A35C28">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постановлением администрации</w:t>
      </w:r>
    </w:p>
    <w:p w14:paraId="310E2E65" w14:textId="77777777" w:rsidR="004A1EDE" w:rsidRPr="004A1EDE" w:rsidRDefault="004A1EDE" w:rsidP="00A35C28">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Хасанского муниципального округа</w:t>
      </w:r>
    </w:p>
    <w:p w14:paraId="0816B6F4" w14:textId="77777777" w:rsidR="004A1EDE" w:rsidRPr="004A1EDE" w:rsidRDefault="004A1EDE" w:rsidP="00A35C28">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от 02.10.2024 года № 1792-па</w:t>
      </w:r>
    </w:p>
    <w:p w14:paraId="6A757572" w14:textId="77777777" w:rsidR="004A1EDE" w:rsidRPr="004A1EDE" w:rsidRDefault="004A1EDE" w:rsidP="005115E3">
      <w:pPr>
        <w:widowControl w:val="0"/>
        <w:autoSpaceDE w:val="0"/>
        <w:autoSpaceDN w:val="0"/>
        <w:adjustRightInd w:val="0"/>
        <w:jc w:val="both"/>
        <w:rPr>
          <w:rFonts w:eastAsia="Times New Roman"/>
          <w:sz w:val="26"/>
          <w:szCs w:val="26"/>
          <w:lang w:eastAsia="ru-RU"/>
        </w:rPr>
      </w:pPr>
    </w:p>
    <w:p w14:paraId="37278934"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bookmarkStart w:id="5" w:name="Par36"/>
      <w:bookmarkEnd w:id="5"/>
      <w:r w:rsidRPr="004A1EDE">
        <w:rPr>
          <w:rFonts w:eastAsia="Times New Roman"/>
          <w:b/>
          <w:bCs/>
          <w:sz w:val="26"/>
          <w:szCs w:val="26"/>
          <w:lang w:eastAsia="ru-RU"/>
        </w:rPr>
        <w:t>АДМИНИСТРАТИВНЫЙ РЕГЛАМЕНТ</w:t>
      </w:r>
    </w:p>
    <w:p w14:paraId="02C77439"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ПРЕДОСТАВЛЕНИЯ МУНИЦИПАЛЬНОЙ УСЛУГИ «ПРИЗНАНИЕ</w:t>
      </w:r>
    </w:p>
    <w:p w14:paraId="38C26A80"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САДОВОГО ДОМА ЖИЛЫМ ДОМОМ И ЖИЛОГО ДОМА САДОВЫМ ДОМОМ»</w:t>
      </w:r>
    </w:p>
    <w:p w14:paraId="157C8865"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I. Общие положения</w:t>
      </w:r>
    </w:p>
    <w:p w14:paraId="658957A4" w14:textId="77777777" w:rsidR="004A1EDE" w:rsidRPr="004A1EDE" w:rsidRDefault="004A1EDE" w:rsidP="005115E3">
      <w:pPr>
        <w:widowControl w:val="0"/>
        <w:autoSpaceDE w:val="0"/>
        <w:autoSpaceDN w:val="0"/>
        <w:adjustRightInd w:val="0"/>
        <w:jc w:val="both"/>
        <w:rPr>
          <w:rFonts w:eastAsia="Times New Roman"/>
          <w:sz w:val="26"/>
          <w:szCs w:val="26"/>
          <w:lang w:eastAsia="ru-RU"/>
        </w:rPr>
      </w:pPr>
    </w:p>
    <w:p w14:paraId="60F41D5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1. 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Хасанского муниципального округа по предоставлению муниципальной услуги.</w:t>
      </w:r>
    </w:p>
    <w:p w14:paraId="1015BE77"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Настоящий Административный регламент регулирует отношения, возникающие при оказании следующих </w:t>
      </w:r>
      <w:proofErr w:type="spellStart"/>
      <w:r w:rsidRPr="004A1EDE">
        <w:rPr>
          <w:rFonts w:eastAsia="Times New Roman"/>
          <w:sz w:val="26"/>
          <w:szCs w:val="26"/>
          <w:lang w:eastAsia="ru-RU"/>
        </w:rPr>
        <w:t>подуслуг</w:t>
      </w:r>
      <w:proofErr w:type="spellEnd"/>
      <w:r w:rsidRPr="004A1EDE">
        <w:rPr>
          <w:rFonts w:eastAsia="Times New Roman"/>
          <w:sz w:val="26"/>
          <w:szCs w:val="26"/>
          <w:lang w:eastAsia="ru-RU"/>
        </w:rPr>
        <w:t>:</w:t>
      </w:r>
    </w:p>
    <w:p w14:paraId="2D388F6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признания садового дома жилым домом;</w:t>
      </w:r>
    </w:p>
    <w:p w14:paraId="6DE1664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признания жилого дома садовым домом.</w:t>
      </w:r>
    </w:p>
    <w:p w14:paraId="7B1CF30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Хасанского муниципального округа (далее - Заявитель).</w:t>
      </w:r>
    </w:p>
    <w:p w14:paraId="20A33F1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3. Интересы заявителей, указанных в пункте 2 Административного регламента, могут представлять лица, обладающие соответствующими полномочиями (далее - представитель).</w:t>
      </w:r>
    </w:p>
    <w:p w14:paraId="31B8F59B"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4. Информирование о порядке предоставления муниципальной услуги осуществляется:</w:t>
      </w:r>
    </w:p>
    <w:p w14:paraId="1FB30C6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а) непосредственно при личном приеме заявителя в управлении архитектуры и градостроительства администрации Хасанского муниципального округа (далее - Уполномоченный орган) или многофункциональном центре предоставления муниципальных услуг (далее - многофункциональный центр);</w:t>
      </w:r>
    </w:p>
    <w:p w14:paraId="32EED39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б) по телефону в Уполномоченном органе или многофункциональном центре;</w:t>
      </w:r>
    </w:p>
    <w:p w14:paraId="0F38D081"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письменно, в том числе посредством электронной почты, факсимильной связи;</w:t>
      </w:r>
    </w:p>
    <w:p w14:paraId="11A3AD9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г) посредством размещения в открытой и доступной форме информации:</w:t>
      </w:r>
    </w:p>
    <w:p w14:paraId="4F486E8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федеральной муниципальной информационной системе «Единый портал государственных и муниципальных услуг (функций)» (https://www.gosuslugi.ru/) (далее - ЕПГУ, Единый портал);</w:t>
      </w:r>
    </w:p>
    <w:p w14:paraId="28C5DD2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на региональном портале государственных и муниципальных услуг (функций), являющегося муниципальной информационной системой Приморского края (далее - региональный портал);</w:t>
      </w:r>
    </w:p>
    <w:p w14:paraId="49C126E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на официальном сайте администрации Хасанского муниципального округа https://xasanskij-r25.gosweb.gosuslugi.ru/</w:t>
      </w:r>
    </w:p>
    <w:p w14:paraId="11FD9B8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д) посредством размещения информации на информационных стендах Уполномоченного органа или многофункционального центра.</w:t>
      </w:r>
    </w:p>
    <w:p w14:paraId="49441AF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bookmarkStart w:id="6" w:name="Par61"/>
      <w:bookmarkEnd w:id="6"/>
      <w:r w:rsidRPr="004A1EDE">
        <w:rPr>
          <w:rFonts w:eastAsia="Times New Roman"/>
          <w:sz w:val="26"/>
          <w:szCs w:val="26"/>
          <w:lang w:eastAsia="ru-RU"/>
        </w:rPr>
        <w:t>5. Информирование осуществляется по вопросам, касающимся:</w:t>
      </w:r>
    </w:p>
    <w:p w14:paraId="54CBC49B"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способов подачи заявления «Признание садового дома жилым домом и жилого дома садовым домом» (далее - заявление);</w:t>
      </w:r>
    </w:p>
    <w:p w14:paraId="28425BB5"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документов, необходимых для предоставления муниципальной услуги;</w:t>
      </w:r>
    </w:p>
    <w:p w14:paraId="14C4E9B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порядка и сроков предоставления муниципальной услуги;</w:t>
      </w:r>
    </w:p>
    <w:p w14:paraId="6147362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порядка получения сведений о ходе рассмотрения заявления и о результатах предоставления муниципальной услуги;</w:t>
      </w:r>
    </w:p>
    <w:p w14:paraId="03F61945"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334130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FCADEC4"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4D0DC45"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4B9F1F74"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2867D8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6C8B974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изложить обращение в письменной форме;</w:t>
      </w:r>
    </w:p>
    <w:p w14:paraId="4238B307"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назначить другое время для консультаций.</w:t>
      </w:r>
    </w:p>
    <w:p w14:paraId="1438DAC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42EBA5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Продолжительность информирования по телефону не должна превышать 10 минут.</w:t>
      </w:r>
    </w:p>
    <w:p w14:paraId="6FAFB3E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Информирование осуществляется в соответствии с графиком приема граждан.</w:t>
      </w:r>
    </w:p>
    <w:p w14:paraId="4296BC3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61" w:history="1">
        <w:r w:rsidRPr="004A1EDE">
          <w:rPr>
            <w:rFonts w:eastAsia="Times New Roman"/>
            <w:sz w:val="26"/>
            <w:szCs w:val="26"/>
            <w:lang w:eastAsia="ru-RU"/>
          </w:rPr>
          <w:t>пункте 5</w:t>
        </w:r>
      </w:hyperlink>
      <w:r w:rsidRPr="004A1EDE">
        <w:rPr>
          <w:rFonts w:eastAsia="Times New Roman"/>
          <w:sz w:val="26"/>
          <w:szCs w:val="26"/>
          <w:lang w:eastAsia="ru-RU"/>
        </w:rPr>
        <w:t xml:space="preserve"> Административного регламента в порядке, установленном Федеральным </w:t>
      </w:r>
      <w:hyperlink r:id="rId25" w:history="1">
        <w:r w:rsidRPr="004A1EDE">
          <w:rPr>
            <w:rFonts w:eastAsia="Times New Roman"/>
            <w:sz w:val="26"/>
            <w:szCs w:val="26"/>
            <w:lang w:eastAsia="ru-RU"/>
          </w:rPr>
          <w:t>законом</w:t>
        </w:r>
      </w:hyperlink>
      <w:r w:rsidRPr="004A1EDE">
        <w:rPr>
          <w:rFonts w:eastAsia="Times New Roman"/>
          <w:sz w:val="26"/>
          <w:szCs w:val="26"/>
          <w:lang w:eastAsia="ru-RU"/>
        </w:rPr>
        <w:t xml:space="preserve"> от 2 мая 2006 года № 59-ФЗ «О порядке рассмотрения обращений граждан Российской Федерации» (далее - Федеральный закон № 59-ФЗ).</w:t>
      </w:r>
    </w:p>
    <w:p w14:paraId="2BBFE63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8. На ЕПГУ размещаются сведения, предусмотренные </w:t>
      </w:r>
      <w:hyperlink r:id="rId26" w:history="1">
        <w:r w:rsidRPr="004A1EDE">
          <w:rPr>
            <w:rFonts w:eastAsia="Times New Roman"/>
            <w:sz w:val="26"/>
            <w:szCs w:val="26"/>
            <w:lang w:eastAsia="ru-RU"/>
          </w:rPr>
          <w:t>Положением</w:t>
        </w:r>
      </w:hyperlink>
      <w:r w:rsidRPr="004A1EDE">
        <w:rPr>
          <w:rFonts w:eastAsia="Times New Roman"/>
          <w:sz w:val="26"/>
          <w:szCs w:val="26"/>
          <w:lang w:eastAsia="ru-RU"/>
        </w:rPr>
        <w:t xml:space="preserve"> о федеральной муниципальной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7BEEDFE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611B08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3FAD5F97"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 (информация о месте нахождения и графике работы органов администрации Хасанского муниципального округа, предоставляющих муниципальную услугу, способы получения информации о месте нахождения и графиках работы органов администрации Хасанского муниципального округа и организаций, обращение в которые необходимо для получения муниципальной услуги, а также многофункциональных центров, </w:t>
      </w:r>
      <w:r w:rsidRPr="004A1EDE">
        <w:rPr>
          <w:rFonts w:eastAsia="Times New Roman"/>
          <w:sz w:val="26"/>
          <w:szCs w:val="26"/>
          <w:lang w:eastAsia="ru-RU"/>
        </w:rPr>
        <w:lastRenderedPageBreak/>
        <w:t>справочные телефоны органов администрации Хасанского муниципального округа, предоставляющих муниципальную услугу, организаций, участвующих в предоставлении муниципальной услуги, по форме согласно приложению № 9 к Административному регламенту);</w:t>
      </w:r>
    </w:p>
    <w:p w14:paraId="7939011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AEAC185"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адрес официального сайта, а также электронной почты и (или) формы обратной связи Уполномоченного органа в сети «Интернет».</w:t>
      </w:r>
    </w:p>
    <w:p w14:paraId="3B0EC4C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0A0391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Хасанского муниципального округа с учетом требований к информированию, установленных Административным регламентом.</w:t>
      </w:r>
    </w:p>
    <w:p w14:paraId="5DBA508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12.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FAF9DC9" w14:textId="77777777" w:rsidR="004A1EDE" w:rsidRPr="004A1EDE" w:rsidRDefault="004A1EDE" w:rsidP="005115E3">
      <w:pPr>
        <w:widowControl w:val="0"/>
        <w:autoSpaceDE w:val="0"/>
        <w:autoSpaceDN w:val="0"/>
        <w:adjustRightInd w:val="0"/>
        <w:jc w:val="both"/>
        <w:rPr>
          <w:rFonts w:eastAsia="Times New Roman"/>
          <w:sz w:val="26"/>
          <w:szCs w:val="26"/>
          <w:lang w:eastAsia="ru-RU"/>
        </w:rPr>
      </w:pPr>
    </w:p>
    <w:p w14:paraId="1F450CF3"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II. Стандарт предоставления муниципальной услуги</w:t>
      </w:r>
    </w:p>
    <w:p w14:paraId="370E9374" w14:textId="77777777" w:rsidR="004A1EDE" w:rsidRPr="004A1EDE" w:rsidRDefault="004A1EDE" w:rsidP="005115E3">
      <w:pPr>
        <w:widowControl w:val="0"/>
        <w:autoSpaceDE w:val="0"/>
        <w:autoSpaceDN w:val="0"/>
        <w:adjustRightInd w:val="0"/>
        <w:jc w:val="both"/>
        <w:rPr>
          <w:rFonts w:eastAsia="Times New Roman"/>
          <w:sz w:val="26"/>
          <w:szCs w:val="26"/>
          <w:lang w:eastAsia="ru-RU"/>
        </w:rPr>
      </w:pPr>
    </w:p>
    <w:p w14:paraId="453BA66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13. Наименование муниципальной услуги - «Признание садового дома жилым домом и жилого дома садовым домом».</w:t>
      </w:r>
    </w:p>
    <w:p w14:paraId="1C6C82E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Муниципальная услуга предоставляется администрацией Хасанского муниципального округа в лице управления архитектуры и градостроительства администрации Хасанского муниципального округа (далее - Уполномоченный орган).</w:t>
      </w:r>
    </w:p>
    <w:p w14:paraId="09E6D9E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bookmarkStart w:id="7" w:name="Par92"/>
      <w:bookmarkEnd w:id="7"/>
      <w:r w:rsidRPr="004A1EDE">
        <w:rPr>
          <w:rFonts w:eastAsia="Times New Roman"/>
          <w:sz w:val="26"/>
          <w:szCs w:val="26"/>
          <w:lang w:eastAsia="ru-RU"/>
        </w:rPr>
        <w:t>14. Состав заявителей.</w:t>
      </w:r>
    </w:p>
    <w:p w14:paraId="7842EBD4"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Хасанского муниципального округа.</w:t>
      </w:r>
    </w:p>
    <w:p w14:paraId="3A5E0D97"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453C312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15. Правовые основания для предоставления услуги:</w:t>
      </w:r>
    </w:p>
    <w:p w14:paraId="313649B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Градостроительный </w:t>
      </w:r>
      <w:hyperlink r:id="rId27" w:history="1">
        <w:r w:rsidRPr="004A1EDE">
          <w:rPr>
            <w:rFonts w:eastAsia="Times New Roman"/>
            <w:sz w:val="26"/>
            <w:szCs w:val="26"/>
            <w:lang w:eastAsia="ru-RU"/>
          </w:rPr>
          <w:t>кодекс</w:t>
        </w:r>
      </w:hyperlink>
      <w:r w:rsidRPr="004A1EDE">
        <w:rPr>
          <w:rFonts w:eastAsia="Times New Roman"/>
          <w:sz w:val="26"/>
          <w:szCs w:val="26"/>
          <w:lang w:eastAsia="ru-RU"/>
        </w:rPr>
        <w:t xml:space="preserve"> Российской Федерации;</w:t>
      </w:r>
    </w:p>
    <w:p w14:paraId="0AB77D5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Земельный </w:t>
      </w:r>
      <w:hyperlink r:id="rId28" w:history="1">
        <w:r w:rsidRPr="004A1EDE">
          <w:rPr>
            <w:rFonts w:eastAsia="Times New Roman"/>
            <w:sz w:val="26"/>
            <w:szCs w:val="26"/>
            <w:lang w:eastAsia="ru-RU"/>
          </w:rPr>
          <w:t>кодекс</w:t>
        </w:r>
      </w:hyperlink>
      <w:r w:rsidRPr="004A1EDE">
        <w:rPr>
          <w:rFonts w:eastAsia="Times New Roman"/>
          <w:sz w:val="26"/>
          <w:szCs w:val="26"/>
          <w:lang w:eastAsia="ru-RU"/>
        </w:rPr>
        <w:t xml:space="preserve"> Российской Федерации;</w:t>
      </w:r>
    </w:p>
    <w:p w14:paraId="3C50A72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Федеральный </w:t>
      </w:r>
      <w:hyperlink r:id="rId29" w:history="1">
        <w:r w:rsidRPr="004A1EDE">
          <w:rPr>
            <w:rFonts w:eastAsia="Times New Roman"/>
            <w:sz w:val="26"/>
            <w:szCs w:val="26"/>
            <w:lang w:eastAsia="ru-RU"/>
          </w:rPr>
          <w:t>закон</w:t>
        </w:r>
      </w:hyperlink>
      <w:r w:rsidRPr="004A1EDE">
        <w:rPr>
          <w:rFonts w:eastAsia="Times New Roman"/>
          <w:sz w:val="26"/>
          <w:szCs w:val="26"/>
          <w:lang w:eastAsia="ru-RU"/>
        </w:rPr>
        <w:t xml:space="preserve"> от 6 марта 2003 года № 131-ФЗ «Об общих принципах организации местного самоуправления в Российской Федерации»;</w:t>
      </w:r>
    </w:p>
    <w:p w14:paraId="7D2A867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Федеральный </w:t>
      </w:r>
      <w:hyperlink r:id="rId30" w:history="1">
        <w:r w:rsidRPr="004A1EDE">
          <w:rPr>
            <w:rFonts w:eastAsia="Times New Roman"/>
            <w:sz w:val="26"/>
            <w:szCs w:val="26"/>
            <w:lang w:eastAsia="ru-RU"/>
          </w:rPr>
          <w:t>закон</w:t>
        </w:r>
      </w:hyperlink>
      <w:r w:rsidRPr="004A1EDE">
        <w:rPr>
          <w:rFonts w:eastAsia="Times New Roman"/>
          <w:sz w:val="26"/>
          <w:szCs w:val="26"/>
          <w:lang w:eastAsia="ru-RU"/>
        </w:rPr>
        <w:t xml:space="preserve"> от 27 июля 2010 года № 210-ФЗ «Об организации предоставления государственных и муниципальных услуг»;</w:t>
      </w:r>
    </w:p>
    <w:p w14:paraId="6375A5F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Федеральный </w:t>
      </w:r>
      <w:hyperlink r:id="rId31" w:history="1">
        <w:r w:rsidRPr="004A1EDE">
          <w:rPr>
            <w:rFonts w:eastAsia="Times New Roman"/>
            <w:sz w:val="26"/>
            <w:szCs w:val="26"/>
            <w:lang w:eastAsia="ru-RU"/>
          </w:rPr>
          <w:t>закон</w:t>
        </w:r>
      </w:hyperlink>
      <w:r w:rsidRPr="004A1EDE">
        <w:rPr>
          <w:rFonts w:eastAsia="Times New Roman"/>
          <w:sz w:val="26"/>
          <w:szCs w:val="26"/>
          <w:lang w:eastAsia="ru-RU"/>
        </w:rPr>
        <w:t xml:space="preserve"> от 25 июня 2002 года № 73-ФЗ «Об объектах культурного наследия (памятниках истории и культуры) народов Российской Федерации»;</w:t>
      </w:r>
    </w:p>
    <w:p w14:paraId="336D2F61"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Федеральный </w:t>
      </w:r>
      <w:hyperlink r:id="rId32" w:history="1">
        <w:r w:rsidRPr="004A1EDE">
          <w:rPr>
            <w:rFonts w:eastAsia="Times New Roman"/>
            <w:sz w:val="26"/>
            <w:szCs w:val="26"/>
            <w:lang w:eastAsia="ru-RU"/>
          </w:rPr>
          <w:t>закон</w:t>
        </w:r>
      </w:hyperlink>
      <w:r w:rsidRPr="004A1EDE">
        <w:rPr>
          <w:rFonts w:eastAsia="Times New Roman"/>
          <w:sz w:val="26"/>
          <w:szCs w:val="26"/>
          <w:lang w:eastAsia="ru-RU"/>
        </w:rPr>
        <w:t xml:space="preserve"> от 6 апреля 2011 года № 63-ФЗ «Об электронной подписи»;</w:t>
      </w:r>
    </w:p>
    <w:p w14:paraId="7EBF619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Федеральный </w:t>
      </w:r>
      <w:hyperlink r:id="rId33" w:history="1">
        <w:r w:rsidRPr="004A1EDE">
          <w:rPr>
            <w:rFonts w:eastAsia="Times New Roman"/>
            <w:sz w:val="26"/>
            <w:szCs w:val="26"/>
            <w:lang w:eastAsia="ru-RU"/>
          </w:rPr>
          <w:t>закон</w:t>
        </w:r>
      </w:hyperlink>
      <w:r w:rsidRPr="004A1EDE">
        <w:rPr>
          <w:rFonts w:eastAsia="Times New Roman"/>
          <w:sz w:val="26"/>
          <w:szCs w:val="26"/>
          <w:lang w:eastAsia="ru-RU"/>
        </w:rPr>
        <w:t xml:space="preserve"> от 27 июля 2006 года № 152-ФЗ «О персональных данных»;</w:t>
      </w:r>
    </w:p>
    <w:p w14:paraId="0F10F23F" w14:textId="77777777" w:rsidR="004A1EDE" w:rsidRPr="004A1EDE" w:rsidRDefault="003658CF" w:rsidP="00DE059A">
      <w:pPr>
        <w:widowControl w:val="0"/>
        <w:autoSpaceDE w:val="0"/>
        <w:autoSpaceDN w:val="0"/>
        <w:adjustRightInd w:val="0"/>
        <w:ind w:firstLine="709"/>
        <w:jc w:val="both"/>
        <w:rPr>
          <w:rFonts w:eastAsia="Times New Roman"/>
          <w:sz w:val="26"/>
          <w:szCs w:val="26"/>
          <w:lang w:eastAsia="ru-RU"/>
        </w:rPr>
      </w:pPr>
      <w:hyperlink r:id="rId34" w:history="1">
        <w:r w:rsidR="004A1EDE" w:rsidRPr="004A1EDE">
          <w:rPr>
            <w:rFonts w:eastAsia="Times New Roman"/>
            <w:sz w:val="26"/>
            <w:szCs w:val="26"/>
            <w:lang w:eastAsia="ru-RU"/>
          </w:rPr>
          <w:t>Постановление</w:t>
        </w:r>
      </w:hyperlink>
      <w:r w:rsidR="004A1EDE" w:rsidRPr="004A1EDE">
        <w:rPr>
          <w:rFonts w:eastAsia="Times New Roman"/>
          <w:sz w:val="26"/>
          <w:szCs w:val="26"/>
          <w:lang w:eastAsia="ru-RU"/>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182A1A81" w14:textId="77777777" w:rsidR="004A1EDE" w:rsidRPr="004A1EDE" w:rsidRDefault="003658CF" w:rsidP="00DE059A">
      <w:pPr>
        <w:widowControl w:val="0"/>
        <w:autoSpaceDE w:val="0"/>
        <w:autoSpaceDN w:val="0"/>
        <w:adjustRightInd w:val="0"/>
        <w:ind w:firstLine="709"/>
        <w:jc w:val="both"/>
        <w:rPr>
          <w:rFonts w:eastAsia="Times New Roman"/>
          <w:sz w:val="26"/>
          <w:szCs w:val="26"/>
          <w:lang w:eastAsia="ru-RU"/>
        </w:rPr>
      </w:pPr>
      <w:hyperlink r:id="rId35" w:history="1">
        <w:r w:rsidR="004A1EDE" w:rsidRPr="004A1EDE">
          <w:rPr>
            <w:rFonts w:eastAsia="Times New Roman"/>
            <w:sz w:val="26"/>
            <w:szCs w:val="26"/>
            <w:lang w:eastAsia="ru-RU"/>
          </w:rPr>
          <w:t>Постановление</w:t>
        </w:r>
      </w:hyperlink>
      <w:r w:rsidR="004A1EDE" w:rsidRPr="004A1EDE">
        <w:rPr>
          <w:rFonts w:eastAsia="Times New Roman"/>
          <w:sz w:val="26"/>
          <w:szCs w:val="26"/>
          <w:lang w:eastAsia="ru-RU"/>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p>
    <w:p w14:paraId="22478282" w14:textId="77777777" w:rsidR="004A1EDE" w:rsidRPr="004A1EDE" w:rsidRDefault="003658CF" w:rsidP="00DE059A">
      <w:pPr>
        <w:widowControl w:val="0"/>
        <w:autoSpaceDE w:val="0"/>
        <w:autoSpaceDN w:val="0"/>
        <w:adjustRightInd w:val="0"/>
        <w:ind w:firstLine="709"/>
        <w:jc w:val="both"/>
        <w:rPr>
          <w:rFonts w:eastAsia="Times New Roman"/>
          <w:sz w:val="26"/>
          <w:szCs w:val="26"/>
          <w:lang w:eastAsia="ru-RU"/>
        </w:rPr>
      </w:pPr>
      <w:hyperlink r:id="rId36" w:history="1">
        <w:r w:rsidR="004A1EDE" w:rsidRPr="004A1EDE">
          <w:rPr>
            <w:rFonts w:eastAsia="Times New Roman"/>
            <w:sz w:val="26"/>
            <w:szCs w:val="26"/>
            <w:lang w:eastAsia="ru-RU"/>
          </w:rPr>
          <w:t>Постановление</w:t>
        </w:r>
      </w:hyperlink>
      <w:r w:rsidR="004A1EDE" w:rsidRPr="004A1EDE">
        <w:rPr>
          <w:rFonts w:eastAsia="Times New Roman"/>
          <w:sz w:val="26"/>
          <w:szCs w:val="26"/>
          <w:lang w:eastAsia="ru-RU"/>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2C667F2F" w14:textId="77777777" w:rsidR="004A1EDE" w:rsidRPr="004A1EDE" w:rsidRDefault="003658CF" w:rsidP="00DE059A">
      <w:pPr>
        <w:widowControl w:val="0"/>
        <w:autoSpaceDE w:val="0"/>
        <w:autoSpaceDN w:val="0"/>
        <w:adjustRightInd w:val="0"/>
        <w:ind w:firstLine="709"/>
        <w:jc w:val="both"/>
        <w:rPr>
          <w:rFonts w:eastAsia="Times New Roman"/>
          <w:sz w:val="26"/>
          <w:szCs w:val="26"/>
          <w:lang w:eastAsia="ru-RU"/>
        </w:rPr>
      </w:pPr>
      <w:hyperlink r:id="rId37" w:history="1">
        <w:r w:rsidR="004A1EDE" w:rsidRPr="004A1EDE">
          <w:rPr>
            <w:rFonts w:eastAsia="Times New Roman"/>
            <w:sz w:val="26"/>
            <w:szCs w:val="26"/>
            <w:lang w:eastAsia="ru-RU"/>
          </w:rPr>
          <w:t>Постановление</w:t>
        </w:r>
      </w:hyperlink>
      <w:r w:rsidR="004A1EDE" w:rsidRPr="004A1EDE">
        <w:rPr>
          <w:rFonts w:eastAsia="Times New Roman"/>
          <w:sz w:val="26"/>
          <w:szCs w:val="26"/>
          <w:lang w:eastAsia="ru-RU"/>
        </w:rPr>
        <w:t xml:space="preserve">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7329EC43" w14:textId="77777777" w:rsidR="004A1EDE" w:rsidRPr="004A1EDE" w:rsidRDefault="003658CF" w:rsidP="00DE059A">
      <w:pPr>
        <w:widowControl w:val="0"/>
        <w:autoSpaceDE w:val="0"/>
        <w:autoSpaceDN w:val="0"/>
        <w:adjustRightInd w:val="0"/>
        <w:ind w:firstLine="709"/>
        <w:jc w:val="both"/>
        <w:rPr>
          <w:rFonts w:eastAsia="Times New Roman"/>
          <w:sz w:val="26"/>
          <w:szCs w:val="26"/>
          <w:lang w:eastAsia="ru-RU"/>
        </w:rPr>
      </w:pPr>
      <w:hyperlink r:id="rId38" w:history="1">
        <w:r w:rsidR="004A1EDE" w:rsidRPr="004A1EDE">
          <w:rPr>
            <w:rFonts w:eastAsia="Times New Roman"/>
            <w:sz w:val="26"/>
            <w:szCs w:val="26"/>
            <w:lang w:eastAsia="ru-RU"/>
          </w:rPr>
          <w:t>Постановление</w:t>
        </w:r>
      </w:hyperlink>
      <w:r w:rsidR="004A1EDE" w:rsidRPr="004A1EDE">
        <w:rPr>
          <w:rFonts w:eastAsia="Times New Roman"/>
          <w:sz w:val="26"/>
          <w:szCs w:val="26"/>
          <w:lang w:eastAsia="ru-RU"/>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2A59BD67" w14:textId="77777777" w:rsidR="004A1EDE" w:rsidRPr="004A1EDE" w:rsidRDefault="003658CF" w:rsidP="00DE059A">
      <w:pPr>
        <w:widowControl w:val="0"/>
        <w:autoSpaceDE w:val="0"/>
        <w:autoSpaceDN w:val="0"/>
        <w:adjustRightInd w:val="0"/>
        <w:ind w:firstLine="709"/>
        <w:jc w:val="both"/>
        <w:rPr>
          <w:rFonts w:eastAsia="Times New Roman"/>
          <w:sz w:val="26"/>
          <w:szCs w:val="26"/>
          <w:lang w:eastAsia="ru-RU"/>
        </w:rPr>
      </w:pPr>
      <w:hyperlink r:id="rId39" w:history="1">
        <w:r w:rsidR="004A1EDE" w:rsidRPr="004A1EDE">
          <w:rPr>
            <w:rFonts w:eastAsia="Times New Roman"/>
            <w:sz w:val="26"/>
            <w:szCs w:val="26"/>
            <w:lang w:eastAsia="ru-RU"/>
          </w:rPr>
          <w:t>Постановление</w:t>
        </w:r>
      </w:hyperlink>
      <w:r w:rsidR="004A1EDE" w:rsidRPr="004A1EDE">
        <w:rPr>
          <w:rFonts w:eastAsia="Times New Roman"/>
          <w:sz w:val="26"/>
          <w:szCs w:val="26"/>
          <w:lang w:eastAsia="ru-RU"/>
        </w:rPr>
        <w:t xml:space="preserve">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14:paraId="4FC3E405" w14:textId="77777777" w:rsidR="004A1EDE" w:rsidRPr="004A1EDE" w:rsidRDefault="003658CF" w:rsidP="00DE059A">
      <w:pPr>
        <w:widowControl w:val="0"/>
        <w:autoSpaceDE w:val="0"/>
        <w:autoSpaceDN w:val="0"/>
        <w:adjustRightInd w:val="0"/>
        <w:ind w:firstLine="709"/>
        <w:jc w:val="both"/>
        <w:rPr>
          <w:rFonts w:eastAsia="Times New Roman"/>
          <w:sz w:val="26"/>
          <w:szCs w:val="26"/>
          <w:lang w:eastAsia="ru-RU"/>
        </w:rPr>
      </w:pPr>
      <w:hyperlink r:id="rId40" w:history="1">
        <w:r w:rsidR="004A1EDE" w:rsidRPr="004A1EDE">
          <w:rPr>
            <w:rFonts w:eastAsia="Times New Roman"/>
            <w:sz w:val="26"/>
            <w:szCs w:val="26"/>
            <w:lang w:eastAsia="ru-RU"/>
          </w:rPr>
          <w:t>Устав</w:t>
        </w:r>
      </w:hyperlink>
      <w:r w:rsidR="004A1EDE" w:rsidRPr="004A1EDE">
        <w:rPr>
          <w:rFonts w:eastAsia="Times New Roman"/>
          <w:sz w:val="26"/>
          <w:szCs w:val="26"/>
          <w:lang w:eastAsia="ru-RU"/>
        </w:rPr>
        <w:t xml:space="preserve"> Хасанского муниципального округа.</w:t>
      </w:r>
    </w:p>
    <w:p w14:paraId="290F783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bookmarkStart w:id="8" w:name="Par110"/>
      <w:bookmarkEnd w:id="8"/>
      <w:r w:rsidRPr="004A1EDE">
        <w:rPr>
          <w:rFonts w:eastAsia="Times New Roman"/>
          <w:sz w:val="26"/>
          <w:szCs w:val="26"/>
          <w:lang w:eastAsia="ru-RU"/>
        </w:rPr>
        <w:t xml:space="preserve">16. 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указанные в </w:t>
      </w:r>
      <w:hyperlink w:anchor="Par126" w:history="1">
        <w:r w:rsidRPr="004A1EDE">
          <w:rPr>
            <w:rFonts w:eastAsia="Times New Roman"/>
            <w:sz w:val="26"/>
            <w:szCs w:val="26"/>
            <w:lang w:eastAsia="ru-RU"/>
          </w:rPr>
          <w:t>пункте 20</w:t>
        </w:r>
      </w:hyperlink>
      <w:r w:rsidRPr="004A1EDE">
        <w:rPr>
          <w:rFonts w:eastAsia="Times New Roman"/>
          <w:sz w:val="26"/>
          <w:szCs w:val="26"/>
          <w:lang w:eastAsia="ru-RU"/>
        </w:rPr>
        <w:t xml:space="preserve"> Административного регламента, одним из следующих способов по выбору заявителя:</w:t>
      </w:r>
    </w:p>
    <w:p w14:paraId="5183E57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bookmarkStart w:id="9" w:name="Par111"/>
      <w:bookmarkEnd w:id="9"/>
      <w:r w:rsidRPr="004A1EDE">
        <w:rPr>
          <w:rFonts w:eastAsia="Times New Roman"/>
          <w:sz w:val="26"/>
          <w:szCs w:val="26"/>
          <w:lang w:eastAsia="ru-RU"/>
        </w:rPr>
        <w:t>а) в электронной форме посредством Единого портала (https://www.gosuslugi.ru/) и (или) регионального портала (www.gosuslugi.primorsky.ru).</w:t>
      </w:r>
    </w:p>
    <w:p w14:paraId="4C07005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14:paraId="43A5CC7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bookmarkStart w:id="10" w:name="Par113"/>
      <w:bookmarkEnd w:id="10"/>
      <w:r w:rsidRPr="004A1EDE">
        <w:rPr>
          <w:rFonts w:eastAsia="Times New Roman"/>
          <w:sz w:val="26"/>
          <w:szCs w:val="26"/>
          <w:lang w:eastAsia="ru-RU"/>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многофункциональном центром и администрацией Хасанского муниципального округа в соответствии с </w:t>
      </w:r>
      <w:hyperlink r:id="rId41" w:history="1">
        <w:r w:rsidRPr="004A1EDE">
          <w:rPr>
            <w:rFonts w:eastAsia="Times New Roman"/>
            <w:sz w:val="26"/>
            <w:szCs w:val="26"/>
            <w:lang w:eastAsia="ru-RU"/>
          </w:rPr>
          <w:t>Постановлением</w:t>
        </w:r>
      </w:hyperlink>
      <w:r w:rsidRPr="004A1EDE">
        <w:rPr>
          <w:rFonts w:eastAsia="Times New Roman"/>
          <w:sz w:val="26"/>
          <w:szCs w:val="26"/>
          <w:lang w:eastAsia="ru-RU"/>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4AA20BE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42" w:history="1">
        <w:r w:rsidRPr="004A1EDE">
          <w:rPr>
            <w:rFonts w:eastAsia="Times New Roman"/>
            <w:sz w:val="26"/>
            <w:szCs w:val="26"/>
            <w:lang w:eastAsia="ru-RU"/>
          </w:rPr>
          <w:t>Постановлением</w:t>
        </w:r>
      </w:hyperlink>
      <w:r w:rsidRPr="004A1EDE">
        <w:rPr>
          <w:rFonts w:eastAsia="Times New Roman"/>
          <w:sz w:val="26"/>
          <w:szCs w:val="26"/>
          <w:lang w:eastAsia="ru-RU"/>
        </w:rPr>
        <w:t xml:space="preserve"> Правительства Российской Федерации от 22 декабря 2012 года </w:t>
      </w:r>
      <w:r w:rsidRPr="004A1EDE">
        <w:rPr>
          <w:rFonts w:eastAsia="Times New Roman"/>
          <w:sz w:val="26"/>
          <w:szCs w:val="26"/>
          <w:lang w:eastAsia="ru-RU"/>
        </w:rPr>
        <w:lastRenderedPageBreak/>
        <w:t>№ 1376 «Об утверждении Правил организации деятельности многофункциональных центров предоставления государственных и муниципальных услуг».</w:t>
      </w:r>
    </w:p>
    <w:p w14:paraId="45AEB35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bookmarkStart w:id="11" w:name="Par115"/>
      <w:bookmarkEnd w:id="11"/>
      <w:r w:rsidRPr="004A1EDE">
        <w:rPr>
          <w:rFonts w:eastAsia="Times New Roman"/>
          <w:sz w:val="26"/>
          <w:szCs w:val="26"/>
          <w:lang w:eastAsia="ru-RU"/>
        </w:rPr>
        <w:t>17. Документы, прилагаемые к заявлению, представляемые в электронной форме, направляются в следующих форматах:</w:t>
      </w:r>
    </w:p>
    <w:p w14:paraId="5A23136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а) </w:t>
      </w:r>
      <w:proofErr w:type="spellStart"/>
      <w:r w:rsidRPr="004A1EDE">
        <w:rPr>
          <w:rFonts w:eastAsia="Times New Roman"/>
          <w:sz w:val="26"/>
          <w:szCs w:val="26"/>
          <w:lang w:eastAsia="ru-RU"/>
        </w:rPr>
        <w:t>xml</w:t>
      </w:r>
      <w:proofErr w:type="spellEnd"/>
      <w:r w:rsidRPr="004A1EDE">
        <w:rPr>
          <w:rFonts w:eastAsia="Times New Roman"/>
          <w:sz w:val="26"/>
          <w:szCs w:val="26"/>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A1EDE">
        <w:rPr>
          <w:rFonts w:eastAsia="Times New Roman"/>
          <w:sz w:val="26"/>
          <w:szCs w:val="26"/>
          <w:lang w:eastAsia="ru-RU"/>
        </w:rPr>
        <w:t>xml</w:t>
      </w:r>
      <w:proofErr w:type="spellEnd"/>
      <w:r w:rsidRPr="004A1EDE">
        <w:rPr>
          <w:rFonts w:eastAsia="Times New Roman"/>
          <w:sz w:val="26"/>
          <w:szCs w:val="26"/>
          <w:lang w:eastAsia="ru-RU"/>
        </w:rPr>
        <w:t>;</w:t>
      </w:r>
    </w:p>
    <w:p w14:paraId="0EAD425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б) </w:t>
      </w:r>
      <w:proofErr w:type="spellStart"/>
      <w:r w:rsidRPr="004A1EDE">
        <w:rPr>
          <w:rFonts w:eastAsia="Times New Roman"/>
          <w:sz w:val="26"/>
          <w:szCs w:val="26"/>
          <w:lang w:eastAsia="ru-RU"/>
        </w:rPr>
        <w:t>doc</w:t>
      </w:r>
      <w:proofErr w:type="spellEnd"/>
      <w:r w:rsidRPr="004A1EDE">
        <w:rPr>
          <w:rFonts w:eastAsia="Times New Roman"/>
          <w:sz w:val="26"/>
          <w:szCs w:val="26"/>
          <w:lang w:eastAsia="ru-RU"/>
        </w:rPr>
        <w:t xml:space="preserve">, </w:t>
      </w:r>
      <w:proofErr w:type="spellStart"/>
      <w:r w:rsidRPr="004A1EDE">
        <w:rPr>
          <w:rFonts w:eastAsia="Times New Roman"/>
          <w:sz w:val="26"/>
          <w:szCs w:val="26"/>
          <w:lang w:eastAsia="ru-RU"/>
        </w:rPr>
        <w:t>docx</w:t>
      </w:r>
      <w:proofErr w:type="spellEnd"/>
      <w:r w:rsidRPr="004A1EDE">
        <w:rPr>
          <w:rFonts w:eastAsia="Times New Roman"/>
          <w:sz w:val="26"/>
          <w:szCs w:val="26"/>
          <w:lang w:eastAsia="ru-RU"/>
        </w:rPr>
        <w:t xml:space="preserve">, </w:t>
      </w:r>
      <w:proofErr w:type="spellStart"/>
      <w:r w:rsidRPr="004A1EDE">
        <w:rPr>
          <w:rFonts w:eastAsia="Times New Roman"/>
          <w:sz w:val="26"/>
          <w:szCs w:val="26"/>
          <w:lang w:eastAsia="ru-RU"/>
        </w:rPr>
        <w:t>odt</w:t>
      </w:r>
      <w:proofErr w:type="spellEnd"/>
      <w:r w:rsidRPr="004A1EDE">
        <w:rPr>
          <w:rFonts w:eastAsia="Times New Roman"/>
          <w:sz w:val="26"/>
          <w:szCs w:val="26"/>
          <w:lang w:eastAsia="ru-RU"/>
        </w:rPr>
        <w:t xml:space="preserve"> - для документов с текстовым содержанием, не включающим формулы;</w:t>
      </w:r>
    </w:p>
    <w:p w14:paraId="27D70C94"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в) </w:t>
      </w:r>
      <w:proofErr w:type="spellStart"/>
      <w:r w:rsidRPr="004A1EDE">
        <w:rPr>
          <w:rFonts w:eastAsia="Times New Roman"/>
          <w:sz w:val="26"/>
          <w:szCs w:val="26"/>
          <w:lang w:eastAsia="ru-RU"/>
        </w:rPr>
        <w:t>pdf</w:t>
      </w:r>
      <w:proofErr w:type="spellEnd"/>
      <w:r w:rsidRPr="004A1EDE">
        <w:rPr>
          <w:rFonts w:eastAsia="Times New Roman"/>
          <w:sz w:val="26"/>
          <w:szCs w:val="26"/>
          <w:lang w:eastAsia="ru-RU"/>
        </w:rPr>
        <w:t xml:space="preserve">, </w:t>
      </w:r>
      <w:proofErr w:type="spellStart"/>
      <w:r w:rsidRPr="004A1EDE">
        <w:rPr>
          <w:rFonts w:eastAsia="Times New Roman"/>
          <w:sz w:val="26"/>
          <w:szCs w:val="26"/>
          <w:lang w:eastAsia="ru-RU"/>
        </w:rPr>
        <w:t>jpg</w:t>
      </w:r>
      <w:proofErr w:type="spellEnd"/>
      <w:r w:rsidRPr="004A1EDE">
        <w:rPr>
          <w:rFonts w:eastAsia="Times New Roman"/>
          <w:sz w:val="26"/>
          <w:szCs w:val="26"/>
          <w:lang w:eastAsia="ru-RU"/>
        </w:rPr>
        <w:t xml:space="preserve">, </w:t>
      </w:r>
      <w:proofErr w:type="spellStart"/>
      <w:r w:rsidRPr="004A1EDE">
        <w:rPr>
          <w:rFonts w:eastAsia="Times New Roman"/>
          <w:sz w:val="26"/>
          <w:szCs w:val="26"/>
          <w:lang w:eastAsia="ru-RU"/>
        </w:rPr>
        <w:t>jpeg</w:t>
      </w:r>
      <w:proofErr w:type="spellEnd"/>
      <w:r w:rsidRPr="004A1EDE">
        <w:rPr>
          <w:rFonts w:eastAsia="Times New Roman"/>
          <w:sz w:val="26"/>
          <w:szCs w:val="26"/>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00A3EB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bookmarkStart w:id="12" w:name="Par119"/>
      <w:bookmarkEnd w:id="12"/>
      <w:r w:rsidRPr="004A1EDE">
        <w:rPr>
          <w:rFonts w:eastAsia="Times New Roman"/>
          <w:sz w:val="26"/>
          <w:szCs w:val="26"/>
          <w:lang w:eastAsia="ru-RU"/>
        </w:rPr>
        <w:t xml:space="preserve">18.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A1EDE">
        <w:rPr>
          <w:rFonts w:eastAsia="Times New Roman"/>
          <w:sz w:val="26"/>
          <w:szCs w:val="26"/>
          <w:lang w:eastAsia="ru-RU"/>
        </w:rPr>
        <w:t>dpi</w:t>
      </w:r>
      <w:proofErr w:type="spellEnd"/>
      <w:r w:rsidRPr="004A1EDE">
        <w:rPr>
          <w:rFonts w:eastAsia="Times New Roman"/>
          <w:sz w:val="26"/>
          <w:szCs w:val="26"/>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415C29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«черно-белый» (при отсутствии в документе графических изображений и (или) цветного текста);</w:t>
      </w:r>
    </w:p>
    <w:p w14:paraId="71D7AE5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«оттенки серого» (при наличии в документе графических изображений, отличных от цветного графического изображения);</w:t>
      </w:r>
    </w:p>
    <w:p w14:paraId="7A492F8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«цветной» или «режим полной цветопередачи» (при наличии в документе цветных графических изображений либо цветного текста).</w:t>
      </w:r>
    </w:p>
    <w:p w14:paraId="64B03C4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5806717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bookmarkStart w:id="13" w:name="Par124"/>
      <w:bookmarkEnd w:id="13"/>
      <w:r w:rsidRPr="004A1EDE">
        <w:rPr>
          <w:rFonts w:eastAsia="Times New Roman"/>
          <w:sz w:val="26"/>
          <w:szCs w:val="26"/>
          <w:lang w:eastAsia="ru-RU"/>
        </w:rPr>
        <w:t>19.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A3B1EF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Документы, подлежащие представлению в форматах </w:t>
      </w:r>
      <w:proofErr w:type="spellStart"/>
      <w:r w:rsidRPr="004A1EDE">
        <w:rPr>
          <w:rFonts w:eastAsia="Times New Roman"/>
          <w:sz w:val="26"/>
          <w:szCs w:val="26"/>
          <w:lang w:eastAsia="ru-RU"/>
        </w:rPr>
        <w:t>xls</w:t>
      </w:r>
      <w:proofErr w:type="spellEnd"/>
      <w:r w:rsidRPr="004A1EDE">
        <w:rPr>
          <w:rFonts w:eastAsia="Times New Roman"/>
          <w:sz w:val="26"/>
          <w:szCs w:val="26"/>
          <w:lang w:eastAsia="ru-RU"/>
        </w:rPr>
        <w:t xml:space="preserve">, </w:t>
      </w:r>
      <w:proofErr w:type="spellStart"/>
      <w:r w:rsidRPr="004A1EDE">
        <w:rPr>
          <w:rFonts w:eastAsia="Times New Roman"/>
          <w:sz w:val="26"/>
          <w:szCs w:val="26"/>
          <w:lang w:eastAsia="ru-RU"/>
        </w:rPr>
        <w:t>xlsx</w:t>
      </w:r>
      <w:proofErr w:type="spellEnd"/>
      <w:r w:rsidRPr="004A1EDE">
        <w:rPr>
          <w:rFonts w:eastAsia="Times New Roman"/>
          <w:sz w:val="26"/>
          <w:szCs w:val="26"/>
          <w:lang w:eastAsia="ru-RU"/>
        </w:rPr>
        <w:t xml:space="preserve"> или </w:t>
      </w:r>
      <w:proofErr w:type="spellStart"/>
      <w:r w:rsidRPr="004A1EDE">
        <w:rPr>
          <w:rFonts w:eastAsia="Times New Roman"/>
          <w:sz w:val="26"/>
          <w:szCs w:val="26"/>
          <w:lang w:eastAsia="ru-RU"/>
        </w:rPr>
        <w:t>ods</w:t>
      </w:r>
      <w:proofErr w:type="spellEnd"/>
      <w:r w:rsidRPr="004A1EDE">
        <w:rPr>
          <w:rFonts w:eastAsia="Times New Roman"/>
          <w:sz w:val="26"/>
          <w:szCs w:val="26"/>
          <w:lang w:eastAsia="ru-RU"/>
        </w:rPr>
        <w:t>, формируются в виде отдельного документа, представляемого в электронной форме.</w:t>
      </w:r>
    </w:p>
    <w:p w14:paraId="191EFF6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bookmarkStart w:id="14" w:name="Par126"/>
      <w:bookmarkEnd w:id="14"/>
      <w:r w:rsidRPr="004A1EDE">
        <w:rPr>
          <w:rFonts w:eastAsia="Times New Roman"/>
          <w:sz w:val="26"/>
          <w:szCs w:val="26"/>
          <w:lang w:eastAsia="ru-RU"/>
        </w:rPr>
        <w:t>20. Исчерпывающий перечень документов, необходимых для предоставления услуги, подлежащих представлению заявителем самостоятельно:</w:t>
      </w:r>
    </w:p>
    <w:p w14:paraId="55391C4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а) заявление о предоставлении муниципальной услуги по </w:t>
      </w:r>
      <w:hyperlink w:anchor="Par398" w:history="1">
        <w:r w:rsidRPr="004A1EDE">
          <w:rPr>
            <w:rFonts w:eastAsia="Times New Roman"/>
            <w:sz w:val="26"/>
            <w:szCs w:val="26"/>
            <w:lang w:eastAsia="ru-RU"/>
          </w:rPr>
          <w:t>форме</w:t>
        </w:r>
      </w:hyperlink>
      <w:r w:rsidRPr="004A1EDE">
        <w:rPr>
          <w:rFonts w:eastAsia="Times New Roman"/>
          <w:sz w:val="26"/>
          <w:szCs w:val="26"/>
          <w:lang w:eastAsia="ru-RU"/>
        </w:rPr>
        <w:t xml:space="preserve"> согласно Приложению № 1 к Административному регламенту (далее - заявление).</w:t>
      </w:r>
    </w:p>
    <w:p w14:paraId="0AFEFEC1"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37FEA9B"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заявлении также указывается один из следующих способов направления результата предоставления муниципальной услуги:</w:t>
      </w:r>
    </w:p>
    <w:p w14:paraId="0D583AD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форме электронного документа в личном кабинете на ЕПГУ;</w:t>
      </w:r>
    </w:p>
    <w:p w14:paraId="0CD7022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14:paraId="2F7B8D0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на бумажном носителе в Уполномоченном органе, многофункциональном центре;</w:t>
      </w:r>
    </w:p>
    <w:p w14:paraId="31DD4797"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11038B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365D45B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Для </w:t>
      </w:r>
      <w:proofErr w:type="spellStart"/>
      <w:r w:rsidRPr="004A1EDE">
        <w:rPr>
          <w:rFonts w:eastAsia="Times New Roman"/>
          <w:sz w:val="26"/>
          <w:szCs w:val="26"/>
          <w:lang w:eastAsia="ru-RU"/>
        </w:rPr>
        <w:t>подуслуги</w:t>
      </w:r>
      <w:proofErr w:type="spellEnd"/>
      <w:r w:rsidRPr="004A1EDE">
        <w:rPr>
          <w:rFonts w:eastAsia="Times New Roman"/>
          <w:sz w:val="26"/>
          <w:szCs w:val="26"/>
          <w:lang w:eastAsia="ru-RU"/>
        </w:rPr>
        <w:t xml:space="preserve"> «Признания садового дома жилым домом»:</w:t>
      </w:r>
    </w:p>
    <w:p w14:paraId="3348208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г) правоустанавливающие документы на садовый дом или нотариально заверенную копию такого документа (в случае, если право собственности заявителя на садовый дом не зарегистрировано в ЕГРН);</w:t>
      </w:r>
    </w:p>
    <w:p w14:paraId="711574F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43" w:history="1">
        <w:r w:rsidRPr="004A1EDE">
          <w:rPr>
            <w:rFonts w:eastAsia="Times New Roman"/>
            <w:sz w:val="26"/>
            <w:szCs w:val="26"/>
            <w:lang w:eastAsia="ru-RU"/>
          </w:rPr>
          <w:t>частью 2 статьи 5</w:t>
        </w:r>
      </w:hyperlink>
      <w:r w:rsidRPr="004A1EDE">
        <w:rPr>
          <w:rFonts w:eastAsia="Times New Roman"/>
          <w:sz w:val="26"/>
          <w:szCs w:val="26"/>
          <w:lang w:eastAsia="ru-RU"/>
        </w:rPr>
        <w:t xml:space="preserve">, </w:t>
      </w:r>
      <w:hyperlink r:id="rId44" w:history="1">
        <w:r w:rsidRPr="004A1EDE">
          <w:rPr>
            <w:rFonts w:eastAsia="Times New Roman"/>
            <w:sz w:val="26"/>
            <w:szCs w:val="26"/>
            <w:lang w:eastAsia="ru-RU"/>
          </w:rPr>
          <w:t>статьями 7</w:t>
        </w:r>
      </w:hyperlink>
      <w:r w:rsidRPr="004A1EDE">
        <w:rPr>
          <w:rFonts w:eastAsia="Times New Roman"/>
          <w:sz w:val="26"/>
          <w:szCs w:val="26"/>
          <w:lang w:eastAsia="ru-RU"/>
        </w:rPr>
        <w:t xml:space="preserve">, </w:t>
      </w:r>
      <w:hyperlink r:id="rId45" w:history="1">
        <w:r w:rsidRPr="004A1EDE">
          <w:rPr>
            <w:rFonts w:eastAsia="Times New Roman"/>
            <w:sz w:val="26"/>
            <w:szCs w:val="26"/>
            <w:lang w:eastAsia="ru-RU"/>
          </w:rPr>
          <w:t>8</w:t>
        </w:r>
      </w:hyperlink>
      <w:r w:rsidRPr="004A1EDE">
        <w:rPr>
          <w:rFonts w:eastAsia="Times New Roman"/>
          <w:sz w:val="26"/>
          <w:szCs w:val="26"/>
          <w:lang w:eastAsia="ru-RU"/>
        </w:rPr>
        <w:t xml:space="preserve"> и </w:t>
      </w:r>
      <w:hyperlink r:id="rId46" w:history="1">
        <w:r w:rsidRPr="004A1EDE">
          <w:rPr>
            <w:rFonts w:eastAsia="Times New Roman"/>
            <w:sz w:val="26"/>
            <w:szCs w:val="26"/>
            <w:lang w:eastAsia="ru-RU"/>
          </w:rPr>
          <w:t>10</w:t>
        </w:r>
      </w:hyperlink>
      <w:r w:rsidRPr="004A1EDE">
        <w:rPr>
          <w:rFonts w:eastAsia="Times New Roman"/>
          <w:sz w:val="26"/>
          <w:szCs w:val="26"/>
          <w:lang w:eastAsia="ru-RU"/>
        </w:rPr>
        <w:t xml:space="preserve">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5F36482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е) в случае, если садовый дом обременен правами третьих лиц, нотариально удостоверенное согласие третьих лиц на признание садового дома жилым домом.</w:t>
      </w:r>
    </w:p>
    <w:p w14:paraId="407BFC21"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Для </w:t>
      </w:r>
      <w:proofErr w:type="spellStart"/>
      <w:r w:rsidRPr="004A1EDE">
        <w:rPr>
          <w:rFonts w:eastAsia="Times New Roman"/>
          <w:sz w:val="26"/>
          <w:szCs w:val="26"/>
          <w:lang w:eastAsia="ru-RU"/>
        </w:rPr>
        <w:t>подуслуги</w:t>
      </w:r>
      <w:proofErr w:type="spellEnd"/>
      <w:r w:rsidRPr="004A1EDE">
        <w:rPr>
          <w:rFonts w:eastAsia="Times New Roman"/>
          <w:sz w:val="26"/>
          <w:szCs w:val="26"/>
          <w:lang w:eastAsia="ru-RU"/>
        </w:rPr>
        <w:t xml:space="preserve"> «Признание жилого дома садовым домом»:</w:t>
      </w:r>
    </w:p>
    <w:p w14:paraId="6F845BA5"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ж) правоустанавливающие документы на жилой дом или нотариально заверенную копию такого документа (в случае, если право собственности заявителя на жилой дом не зарегистрировано в ЕГРН);</w:t>
      </w:r>
    </w:p>
    <w:p w14:paraId="43BCCB1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14:paraId="3CC81ED4"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21.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64536CF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содержащая сведения о зарегистрированных правах заявителя на жилой дом или садовый дом.</w:t>
      </w:r>
    </w:p>
    <w:p w14:paraId="6F87A07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случае подачи документов от представителя Заявителя с ролью «юридическое лицо», «индивидуальный предприниматель» дополнительно представлять 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412498B4"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выписка из Единого государственного реестра юридических лиц;</w:t>
      </w:r>
    </w:p>
    <w:p w14:paraId="3402FB5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выписка из Единого государственного реестра индивидуальных предпринимателей.</w:t>
      </w:r>
    </w:p>
    <w:p w14:paraId="71714385"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bookmarkStart w:id="15" w:name="Par147"/>
      <w:bookmarkEnd w:id="15"/>
      <w:r w:rsidRPr="004A1EDE">
        <w:rPr>
          <w:rFonts w:eastAsia="Times New Roman"/>
          <w:sz w:val="26"/>
          <w:szCs w:val="26"/>
          <w:lang w:eastAsia="ru-RU"/>
        </w:rPr>
        <w:t xml:space="preserve">22. Регистрация заявления, представленного в Уполномоченный орган способами, указанными в </w:t>
      </w:r>
      <w:hyperlink w:anchor="Par110" w:history="1">
        <w:r w:rsidRPr="004A1EDE">
          <w:rPr>
            <w:rFonts w:eastAsia="Times New Roman"/>
            <w:sz w:val="26"/>
            <w:szCs w:val="26"/>
            <w:lang w:eastAsia="ru-RU"/>
          </w:rPr>
          <w:t>пункте 16</w:t>
        </w:r>
      </w:hyperlink>
      <w:r w:rsidRPr="004A1EDE">
        <w:rPr>
          <w:rFonts w:eastAsia="Times New Roman"/>
          <w:sz w:val="26"/>
          <w:szCs w:val="26"/>
          <w:lang w:eastAsia="ru-RU"/>
        </w:rPr>
        <w:t xml:space="preserve"> Административного регламента, осуществляется не позднее одного рабочего дня, следующего за днем его поступления.</w:t>
      </w:r>
    </w:p>
    <w:p w14:paraId="21383C61"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В случае направления заявления в электронной форме способом, указанным в </w:t>
      </w:r>
      <w:hyperlink w:anchor="Par111" w:history="1">
        <w:r w:rsidRPr="004A1EDE">
          <w:rPr>
            <w:rFonts w:eastAsia="Times New Roman"/>
            <w:sz w:val="26"/>
            <w:szCs w:val="26"/>
            <w:lang w:eastAsia="ru-RU"/>
          </w:rPr>
          <w:t>подпункте «а» пункта 16</w:t>
        </w:r>
      </w:hyperlink>
      <w:r w:rsidRPr="004A1EDE">
        <w:rPr>
          <w:rFonts w:eastAsia="Times New Roman"/>
          <w:sz w:val="26"/>
          <w:szCs w:val="26"/>
          <w:lang w:eastAsia="ru-RU"/>
        </w:rPr>
        <w:t xml:space="preserve"> Административного регламента, вне рабочего времени Уполномоченного органа либо в выходной, нерабочий праздничный день днем поступления уведомления </w:t>
      </w:r>
      <w:r w:rsidRPr="004A1EDE">
        <w:rPr>
          <w:rFonts w:eastAsia="Times New Roman"/>
          <w:sz w:val="26"/>
          <w:szCs w:val="26"/>
          <w:lang w:eastAsia="ru-RU"/>
        </w:rPr>
        <w:lastRenderedPageBreak/>
        <w:t>об окончании строительства считается первый рабочий день, следующий за днем направления указанного уведомления.</w:t>
      </w:r>
    </w:p>
    <w:p w14:paraId="057120D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23. Срок предоставления услуги составляет 45 календарных дней со дня поступления заявления в Уполномоченный орган.</w:t>
      </w:r>
    </w:p>
    <w:p w14:paraId="6005BC8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Срок выдачи (направления) решения, являющегося результатом предоставления муниципальной услуги, составляет 3 рабочих дня со дня принятия решения.</w:t>
      </w:r>
    </w:p>
    <w:p w14:paraId="571DB05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24. Исчерпывающий перечень оснований для приостановления или отказа в предоставлении муниципальной услуги.</w:t>
      </w:r>
    </w:p>
    <w:p w14:paraId="2903407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Основания для приостановления муниципальной услуги отсутствуют.</w:t>
      </w:r>
    </w:p>
    <w:p w14:paraId="7CCCF1E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Основаниями для отказа в предоставлении муниципальной услуги являются.</w:t>
      </w:r>
    </w:p>
    <w:p w14:paraId="5D69924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Для </w:t>
      </w:r>
      <w:proofErr w:type="spellStart"/>
      <w:r w:rsidRPr="004A1EDE">
        <w:rPr>
          <w:rFonts w:eastAsia="Times New Roman"/>
          <w:sz w:val="26"/>
          <w:szCs w:val="26"/>
          <w:lang w:eastAsia="ru-RU"/>
        </w:rPr>
        <w:t>подуслуги</w:t>
      </w:r>
      <w:proofErr w:type="spellEnd"/>
      <w:r w:rsidRPr="004A1EDE">
        <w:rPr>
          <w:rFonts w:eastAsia="Times New Roman"/>
          <w:sz w:val="26"/>
          <w:szCs w:val="26"/>
          <w:lang w:eastAsia="ru-RU"/>
        </w:rPr>
        <w:t xml:space="preserve"> «Признание садового дома жилым домом»:</w:t>
      </w:r>
    </w:p>
    <w:p w14:paraId="361E43D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а) непредставление заявления о признании садового дома жилым домом (далее - заявление), отвечающего требованиям к его содержанию - </w:t>
      </w:r>
      <w:hyperlink w:anchor="Par398" w:history="1">
        <w:r w:rsidRPr="004A1EDE">
          <w:rPr>
            <w:rFonts w:eastAsia="Times New Roman"/>
            <w:sz w:val="26"/>
            <w:szCs w:val="26"/>
            <w:lang w:eastAsia="ru-RU"/>
          </w:rPr>
          <w:t>форме</w:t>
        </w:r>
      </w:hyperlink>
      <w:r w:rsidRPr="004A1EDE">
        <w:rPr>
          <w:rFonts w:eastAsia="Times New Roman"/>
          <w:sz w:val="26"/>
          <w:szCs w:val="26"/>
          <w:lang w:eastAsia="ru-RU"/>
        </w:rPr>
        <w:t xml:space="preserve"> согласно приложению № 1 к Административному регламенту;</w:t>
      </w:r>
    </w:p>
    <w:p w14:paraId="421DDEA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б) непредставление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47" w:history="1">
        <w:r w:rsidRPr="004A1EDE">
          <w:rPr>
            <w:rFonts w:eastAsia="Times New Roman"/>
            <w:sz w:val="26"/>
            <w:szCs w:val="26"/>
            <w:lang w:eastAsia="ru-RU"/>
          </w:rPr>
          <w:t>частью 2 статьи 5</w:t>
        </w:r>
      </w:hyperlink>
      <w:r w:rsidRPr="004A1EDE">
        <w:rPr>
          <w:rFonts w:eastAsia="Times New Roman"/>
          <w:sz w:val="26"/>
          <w:szCs w:val="26"/>
          <w:lang w:eastAsia="ru-RU"/>
        </w:rPr>
        <w:t xml:space="preserve">, </w:t>
      </w:r>
      <w:hyperlink r:id="rId48" w:history="1">
        <w:r w:rsidRPr="004A1EDE">
          <w:rPr>
            <w:rFonts w:eastAsia="Times New Roman"/>
            <w:sz w:val="26"/>
            <w:szCs w:val="26"/>
            <w:lang w:eastAsia="ru-RU"/>
          </w:rPr>
          <w:t>статьями 7</w:t>
        </w:r>
      </w:hyperlink>
      <w:r w:rsidRPr="004A1EDE">
        <w:rPr>
          <w:rFonts w:eastAsia="Times New Roman"/>
          <w:sz w:val="26"/>
          <w:szCs w:val="26"/>
          <w:lang w:eastAsia="ru-RU"/>
        </w:rPr>
        <w:t xml:space="preserve">, </w:t>
      </w:r>
      <w:hyperlink r:id="rId49" w:history="1">
        <w:r w:rsidRPr="004A1EDE">
          <w:rPr>
            <w:rFonts w:eastAsia="Times New Roman"/>
            <w:sz w:val="26"/>
            <w:szCs w:val="26"/>
            <w:lang w:eastAsia="ru-RU"/>
          </w:rPr>
          <w:t>8</w:t>
        </w:r>
      </w:hyperlink>
      <w:r w:rsidRPr="004A1EDE">
        <w:rPr>
          <w:rFonts w:eastAsia="Times New Roman"/>
          <w:sz w:val="26"/>
          <w:szCs w:val="26"/>
          <w:lang w:eastAsia="ru-RU"/>
        </w:rPr>
        <w:t xml:space="preserve"> и </w:t>
      </w:r>
      <w:hyperlink r:id="rId50" w:history="1">
        <w:r w:rsidRPr="004A1EDE">
          <w:rPr>
            <w:rFonts w:eastAsia="Times New Roman"/>
            <w:sz w:val="26"/>
            <w:szCs w:val="26"/>
            <w:lang w:eastAsia="ru-RU"/>
          </w:rPr>
          <w:t>10</w:t>
        </w:r>
      </w:hyperlink>
      <w:r w:rsidRPr="004A1EDE">
        <w:rPr>
          <w:rFonts w:eastAsia="Times New Roman"/>
          <w:sz w:val="26"/>
          <w:szCs w:val="26"/>
          <w:lang w:eastAsia="ru-RU"/>
        </w:rPr>
        <w:t xml:space="preserve">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0EF3B26B"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поступление в Уполномоченный орган сведений, содержащихся в ЕГРН, о зарегистрированном праве собственности на садовый дом лица, не являющегося заявителем;</w:t>
      </w:r>
    </w:p>
    <w:p w14:paraId="36106F1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г) непредставление заявителем нотариально удостоверенного согласия третьих лиц на признание садового дома жилым домом в случае, если садовый дом обременен правами указанных лиц;</w:t>
      </w:r>
    </w:p>
    <w:p w14:paraId="2F8386E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д)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63DA02F5"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е) размещение садового дома на земельном участке, расположенном в границах зоны затопления, подтопления;</w:t>
      </w:r>
    </w:p>
    <w:p w14:paraId="3DB06B1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ж) поступление в Уполномоченный орган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Уполномоченный орган после получения уведомления об отсутствии в ЕГРН сведений о зарегистрированных правах на садовый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на садовый дом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34081A8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Для </w:t>
      </w:r>
      <w:proofErr w:type="spellStart"/>
      <w:r w:rsidRPr="004A1EDE">
        <w:rPr>
          <w:rFonts w:eastAsia="Times New Roman"/>
          <w:sz w:val="26"/>
          <w:szCs w:val="26"/>
          <w:lang w:eastAsia="ru-RU"/>
        </w:rPr>
        <w:t>подуслуги</w:t>
      </w:r>
      <w:proofErr w:type="spellEnd"/>
      <w:r w:rsidRPr="004A1EDE">
        <w:rPr>
          <w:rFonts w:eastAsia="Times New Roman"/>
          <w:sz w:val="26"/>
          <w:szCs w:val="26"/>
          <w:lang w:eastAsia="ru-RU"/>
        </w:rPr>
        <w:t xml:space="preserve"> «Признание жилого дома садовым домом»:</w:t>
      </w:r>
    </w:p>
    <w:p w14:paraId="35EEA574"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з) непредставление заявления о признании садового дома жилым домом (далее - заявление), отвечающего требованиям к его содержанию - </w:t>
      </w:r>
      <w:hyperlink w:anchor="Par398" w:history="1">
        <w:r w:rsidRPr="004A1EDE">
          <w:rPr>
            <w:rFonts w:eastAsia="Times New Roman"/>
            <w:sz w:val="26"/>
            <w:szCs w:val="26"/>
            <w:lang w:eastAsia="ru-RU"/>
          </w:rPr>
          <w:t>форме</w:t>
        </w:r>
      </w:hyperlink>
      <w:r w:rsidRPr="004A1EDE">
        <w:rPr>
          <w:rFonts w:eastAsia="Times New Roman"/>
          <w:sz w:val="26"/>
          <w:szCs w:val="26"/>
          <w:lang w:eastAsia="ru-RU"/>
        </w:rPr>
        <w:t xml:space="preserve"> согласно приложению № 1 к Административному регламенту;</w:t>
      </w:r>
    </w:p>
    <w:p w14:paraId="1F4E290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и) поступление в Уполномоченный орган сведений, содержащихся в ЕГРН, о зарегистрированном праве собственности на жилой дом лица, не являющегося заявителем;</w:t>
      </w:r>
    </w:p>
    <w:p w14:paraId="148811B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к) использование жилого дома заявителем или иным лицом в качестве места постоянного проживания;</w:t>
      </w:r>
    </w:p>
    <w:p w14:paraId="431C40B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л) непредставление заявителем нотариально удостоверенного согласия третьих лиц на признание жилого дома садовым домом в случае, если жилой дом обременен правами </w:t>
      </w:r>
      <w:r w:rsidRPr="004A1EDE">
        <w:rPr>
          <w:rFonts w:eastAsia="Times New Roman"/>
          <w:sz w:val="26"/>
          <w:szCs w:val="26"/>
          <w:lang w:eastAsia="ru-RU"/>
        </w:rPr>
        <w:lastRenderedPageBreak/>
        <w:t>указанных лиц;</w:t>
      </w:r>
    </w:p>
    <w:p w14:paraId="2DEC99C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м)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68D36E0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н) поступление в Уполномоченный орган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Уполномоченный орган после получения уведомления об отсутствии в ЕГРН сведений о зарегистрированных правах на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на жилой дом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1232135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25. Исчерпывающий перечень оснований для отказа в приеме документов, указанных в </w:t>
      </w:r>
      <w:hyperlink w:anchor="Par126" w:history="1">
        <w:r w:rsidRPr="004A1EDE">
          <w:rPr>
            <w:rFonts w:eastAsia="Times New Roman"/>
            <w:sz w:val="26"/>
            <w:szCs w:val="26"/>
            <w:lang w:eastAsia="ru-RU"/>
          </w:rPr>
          <w:t>пункте 20</w:t>
        </w:r>
      </w:hyperlink>
      <w:r w:rsidRPr="004A1EDE">
        <w:rPr>
          <w:rFonts w:eastAsia="Times New Roman"/>
          <w:sz w:val="26"/>
          <w:szCs w:val="26"/>
          <w:lang w:eastAsia="ru-RU"/>
        </w:rPr>
        <w:t xml:space="preserve"> Административного регламента, в том числе представленных в электронной форме:</w:t>
      </w:r>
    </w:p>
    <w:p w14:paraId="261C949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а) заявление подано в орган местного самоуправления или организацию, в полномочия которых не входит предоставление услуги;</w:t>
      </w:r>
    </w:p>
    <w:p w14:paraId="317C861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13042F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386FE0B"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г) текст предоставленного заявителем заявления не поддается прочтению, исполнен карандашом, имеет подчистки и исправления;</w:t>
      </w:r>
    </w:p>
    <w:p w14:paraId="6CCC9175"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д) неполное заполнение полей в форме заявления, в том числе в интерактивной форме заявления на ЕПГУ;</w:t>
      </w:r>
    </w:p>
    <w:p w14:paraId="7EF52EC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е) заявление подано лицом, не имеющим полномочий представлять интересы Заявителя.</w:t>
      </w:r>
    </w:p>
    <w:p w14:paraId="1F11BE67"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26. Решение об отказе в приеме документов, указанных в </w:t>
      </w:r>
      <w:hyperlink w:anchor="Par126" w:history="1">
        <w:r w:rsidRPr="004A1EDE">
          <w:rPr>
            <w:rFonts w:eastAsia="Times New Roman"/>
            <w:sz w:val="26"/>
            <w:szCs w:val="26"/>
            <w:lang w:eastAsia="ru-RU"/>
          </w:rPr>
          <w:t>пункте 20</w:t>
        </w:r>
      </w:hyperlink>
      <w:r w:rsidRPr="004A1EDE">
        <w:rPr>
          <w:rFonts w:eastAsia="Times New Roman"/>
          <w:sz w:val="26"/>
          <w:szCs w:val="26"/>
          <w:lang w:eastAsia="ru-RU"/>
        </w:rPr>
        <w:t xml:space="preserve"> Административного регламента, оформляется в форме письменного уведомления уполномоченного органа по </w:t>
      </w:r>
      <w:hyperlink w:anchor="Par507" w:history="1">
        <w:r w:rsidRPr="004A1EDE">
          <w:rPr>
            <w:rFonts w:eastAsia="Times New Roman"/>
            <w:sz w:val="26"/>
            <w:szCs w:val="26"/>
            <w:lang w:eastAsia="ru-RU"/>
          </w:rPr>
          <w:t>форме</w:t>
        </w:r>
      </w:hyperlink>
      <w:r w:rsidRPr="004A1EDE">
        <w:rPr>
          <w:rFonts w:eastAsia="Times New Roman"/>
          <w:sz w:val="26"/>
          <w:szCs w:val="26"/>
          <w:lang w:eastAsia="ru-RU"/>
        </w:rPr>
        <w:t xml:space="preserve"> согласно приложению № 3 к Административному регламенту.</w:t>
      </w:r>
    </w:p>
    <w:p w14:paraId="06C22AF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27. Решение об отказе в приеме документов, указанных в пункте 8 раздела II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61F8273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28. Отказ в приеме документов, указанных в </w:t>
      </w:r>
      <w:hyperlink w:anchor="Par126" w:history="1">
        <w:r w:rsidRPr="004A1EDE">
          <w:rPr>
            <w:rFonts w:eastAsia="Times New Roman"/>
            <w:sz w:val="26"/>
            <w:szCs w:val="26"/>
            <w:lang w:eastAsia="ru-RU"/>
          </w:rPr>
          <w:t>пункте 20</w:t>
        </w:r>
      </w:hyperlink>
      <w:r w:rsidRPr="004A1EDE">
        <w:rPr>
          <w:rFonts w:eastAsia="Times New Roman"/>
          <w:sz w:val="26"/>
          <w:szCs w:val="26"/>
          <w:lang w:eastAsia="ru-RU"/>
        </w:rPr>
        <w:t xml:space="preserve"> Административного регламента, не препятствует повторному обращению заявителя в Уполномоченный орган за получением услуги.</w:t>
      </w:r>
    </w:p>
    <w:p w14:paraId="08064E9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29. Результатом предоставления услуги является:</w:t>
      </w:r>
    </w:p>
    <w:p w14:paraId="7502B5B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а) решение о признании садового дома жилым домом или жилого дома садовым домом по </w:t>
      </w:r>
      <w:hyperlink w:anchor="Par450" w:history="1">
        <w:r w:rsidRPr="004A1EDE">
          <w:rPr>
            <w:rFonts w:eastAsia="Times New Roman"/>
            <w:sz w:val="26"/>
            <w:szCs w:val="26"/>
            <w:lang w:eastAsia="ru-RU"/>
          </w:rPr>
          <w:t>форме</w:t>
        </w:r>
      </w:hyperlink>
      <w:r w:rsidRPr="004A1EDE">
        <w:rPr>
          <w:rFonts w:eastAsia="Times New Roman"/>
          <w:sz w:val="26"/>
          <w:szCs w:val="26"/>
          <w:lang w:eastAsia="ru-RU"/>
        </w:rPr>
        <w:t xml:space="preserve"> согласно приложению № 2 к Административному регламенту;</w:t>
      </w:r>
    </w:p>
    <w:p w14:paraId="040362F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б) решение об отказе в предоставлении муниципальной услуги по </w:t>
      </w:r>
      <w:hyperlink w:anchor="Par849" w:history="1">
        <w:r w:rsidRPr="004A1EDE">
          <w:rPr>
            <w:rFonts w:eastAsia="Times New Roman"/>
            <w:sz w:val="26"/>
            <w:szCs w:val="26"/>
            <w:lang w:eastAsia="ru-RU"/>
          </w:rPr>
          <w:t>форме</w:t>
        </w:r>
      </w:hyperlink>
      <w:r w:rsidRPr="004A1EDE">
        <w:rPr>
          <w:rFonts w:eastAsia="Times New Roman"/>
          <w:sz w:val="26"/>
          <w:szCs w:val="26"/>
          <w:lang w:eastAsia="ru-RU"/>
        </w:rPr>
        <w:t xml:space="preserve"> согласно приложению № 8 к Административному регламенту.</w:t>
      </w:r>
    </w:p>
    <w:p w14:paraId="10F94E7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30. Предоставление услуги осуществляется без взимания платы.</w:t>
      </w:r>
    </w:p>
    <w:p w14:paraId="4743FAC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31. Сведения о ходе рассмотрения заявления, направленного способом, указанным в </w:t>
      </w:r>
      <w:hyperlink w:anchor="Par111" w:history="1">
        <w:r w:rsidRPr="004A1EDE">
          <w:rPr>
            <w:rFonts w:eastAsia="Times New Roman"/>
            <w:sz w:val="26"/>
            <w:szCs w:val="26"/>
            <w:lang w:eastAsia="ru-RU"/>
          </w:rPr>
          <w:t>подпункте «а» пункта 16</w:t>
        </w:r>
      </w:hyperlink>
      <w:r w:rsidRPr="004A1EDE">
        <w:rPr>
          <w:rFonts w:eastAsia="Times New Roman"/>
          <w:sz w:val="26"/>
          <w:szCs w:val="26"/>
          <w:lang w:eastAsia="ru-RU"/>
        </w:rPr>
        <w:t xml:space="preserve"> Административного регламента, доводятся до заявителя путем уведомления об изменении статуса уведомления в личном кабинете заявителя на Едином </w:t>
      </w:r>
      <w:r w:rsidRPr="004A1EDE">
        <w:rPr>
          <w:rFonts w:eastAsia="Times New Roman"/>
          <w:sz w:val="26"/>
          <w:szCs w:val="26"/>
          <w:lang w:eastAsia="ru-RU"/>
        </w:rPr>
        <w:lastRenderedPageBreak/>
        <w:t>портале, региональном портале.</w:t>
      </w:r>
    </w:p>
    <w:p w14:paraId="15F986E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Сведения о ходе рассмотрения заявления, направленного способом, указанным в </w:t>
      </w:r>
      <w:hyperlink w:anchor="Par113" w:history="1">
        <w:r w:rsidRPr="004A1EDE">
          <w:rPr>
            <w:rFonts w:eastAsia="Times New Roman"/>
            <w:sz w:val="26"/>
            <w:szCs w:val="26"/>
            <w:lang w:eastAsia="ru-RU"/>
          </w:rPr>
          <w:t>подпункте «б» пункта 16</w:t>
        </w:r>
      </w:hyperlink>
      <w:r w:rsidRPr="004A1EDE">
        <w:rPr>
          <w:rFonts w:eastAsia="Times New Roman"/>
          <w:sz w:val="26"/>
          <w:szCs w:val="26"/>
          <w:lang w:eastAsia="ru-RU"/>
        </w:rPr>
        <w:t xml:space="preserve">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20BA26F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2076792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б) в электронной форме посредством электронной почты.</w:t>
      </w:r>
    </w:p>
    <w:p w14:paraId="7C136ED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1090107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32.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14:paraId="01D551E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w:t>
      </w:r>
      <w:hyperlink w:anchor="Par567" w:history="1">
        <w:r w:rsidRPr="004A1EDE">
          <w:rPr>
            <w:rFonts w:eastAsia="Times New Roman"/>
            <w:sz w:val="26"/>
            <w:szCs w:val="26"/>
            <w:lang w:eastAsia="ru-RU"/>
          </w:rPr>
          <w:t>форме</w:t>
        </w:r>
      </w:hyperlink>
      <w:r w:rsidRPr="004A1EDE">
        <w:rPr>
          <w:rFonts w:eastAsia="Times New Roman"/>
          <w:sz w:val="26"/>
          <w:szCs w:val="26"/>
          <w:lang w:eastAsia="ru-RU"/>
        </w:rPr>
        <w:t xml:space="preserve"> согласно приложению № 4 к Административному регламенту, в порядке, установленном </w:t>
      </w:r>
      <w:hyperlink w:anchor="Par110" w:history="1">
        <w:r w:rsidRPr="004A1EDE">
          <w:rPr>
            <w:rFonts w:eastAsia="Times New Roman"/>
            <w:sz w:val="26"/>
            <w:szCs w:val="26"/>
            <w:lang w:eastAsia="ru-RU"/>
          </w:rPr>
          <w:t>пунктами 16</w:t>
        </w:r>
      </w:hyperlink>
      <w:r w:rsidRPr="004A1EDE">
        <w:rPr>
          <w:rFonts w:eastAsia="Times New Roman"/>
          <w:sz w:val="26"/>
          <w:szCs w:val="26"/>
          <w:lang w:eastAsia="ru-RU"/>
        </w:rPr>
        <w:t xml:space="preserve">, </w:t>
      </w:r>
      <w:hyperlink w:anchor="Par115" w:history="1">
        <w:r w:rsidRPr="004A1EDE">
          <w:rPr>
            <w:rFonts w:eastAsia="Times New Roman"/>
            <w:sz w:val="26"/>
            <w:szCs w:val="26"/>
            <w:lang w:eastAsia="ru-RU"/>
          </w:rPr>
          <w:t>17</w:t>
        </w:r>
      </w:hyperlink>
      <w:r w:rsidRPr="004A1EDE">
        <w:rPr>
          <w:rFonts w:eastAsia="Times New Roman"/>
          <w:sz w:val="26"/>
          <w:szCs w:val="26"/>
          <w:lang w:eastAsia="ru-RU"/>
        </w:rPr>
        <w:t xml:space="preserve">, </w:t>
      </w:r>
      <w:hyperlink w:anchor="Par119" w:history="1">
        <w:r w:rsidRPr="004A1EDE">
          <w:rPr>
            <w:rFonts w:eastAsia="Times New Roman"/>
            <w:sz w:val="26"/>
            <w:szCs w:val="26"/>
            <w:lang w:eastAsia="ru-RU"/>
          </w:rPr>
          <w:t>18</w:t>
        </w:r>
      </w:hyperlink>
      <w:r w:rsidRPr="004A1EDE">
        <w:rPr>
          <w:rFonts w:eastAsia="Times New Roman"/>
          <w:sz w:val="26"/>
          <w:szCs w:val="26"/>
          <w:lang w:eastAsia="ru-RU"/>
        </w:rPr>
        <w:t xml:space="preserve">, </w:t>
      </w:r>
      <w:hyperlink w:anchor="Par124" w:history="1">
        <w:r w:rsidRPr="004A1EDE">
          <w:rPr>
            <w:rFonts w:eastAsia="Times New Roman"/>
            <w:sz w:val="26"/>
            <w:szCs w:val="26"/>
            <w:lang w:eastAsia="ru-RU"/>
          </w:rPr>
          <w:t>19</w:t>
        </w:r>
      </w:hyperlink>
      <w:r w:rsidRPr="004A1EDE">
        <w:rPr>
          <w:rFonts w:eastAsia="Times New Roman"/>
          <w:sz w:val="26"/>
          <w:szCs w:val="26"/>
          <w:lang w:eastAsia="ru-RU"/>
        </w:rPr>
        <w:t xml:space="preserve">, </w:t>
      </w:r>
      <w:hyperlink w:anchor="Par147" w:history="1">
        <w:r w:rsidRPr="004A1EDE">
          <w:rPr>
            <w:rFonts w:eastAsia="Times New Roman"/>
            <w:sz w:val="26"/>
            <w:szCs w:val="26"/>
            <w:lang w:eastAsia="ru-RU"/>
          </w:rPr>
          <w:t>22</w:t>
        </w:r>
      </w:hyperlink>
      <w:r w:rsidRPr="004A1EDE">
        <w:rPr>
          <w:rFonts w:eastAsia="Times New Roman"/>
          <w:sz w:val="26"/>
          <w:szCs w:val="26"/>
          <w:lang w:eastAsia="ru-RU"/>
        </w:rPr>
        <w:t xml:space="preserve"> Административного регламента.</w:t>
      </w:r>
    </w:p>
    <w:p w14:paraId="6FB47B4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При наличии оснований, предусмотренных </w:t>
      </w:r>
      <w:hyperlink w:anchor="Par193" w:history="1">
        <w:r w:rsidRPr="004A1EDE">
          <w:rPr>
            <w:rFonts w:eastAsia="Times New Roman"/>
            <w:sz w:val="26"/>
            <w:szCs w:val="26"/>
            <w:lang w:eastAsia="ru-RU"/>
          </w:rPr>
          <w:t>пунктом 33</w:t>
        </w:r>
      </w:hyperlink>
      <w:r w:rsidRPr="004A1EDE">
        <w:rPr>
          <w:rFonts w:eastAsia="Times New Roman"/>
          <w:sz w:val="26"/>
          <w:szCs w:val="26"/>
          <w:lang w:eastAsia="ru-RU"/>
        </w:rPr>
        <w:t xml:space="preserve"> Административного регламента, Уполномоченный орган принимает решение об отказе во внесении исправлений в решение о признании садового дома жилым домом или жилого дома садовым домом по </w:t>
      </w:r>
      <w:hyperlink w:anchor="Par663" w:history="1">
        <w:r w:rsidRPr="004A1EDE">
          <w:rPr>
            <w:rFonts w:eastAsia="Times New Roman"/>
            <w:sz w:val="26"/>
            <w:szCs w:val="26"/>
            <w:lang w:eastAsia="ru-RU"/>
          </w:rPr>
          <w:t>форме</w:t>
        </w:r>
      </w:hyperlink>
      <w:r w:rsidRPr="004A1EDE">
        <w:rPr>
          <w:rFonts w:eastAsia="Times New Roman"/>
          <w:sz w:val="26"/>
          <w:szCs w:val="26"/>
          <w:lang w:eastAsia="ru-RU"/>
        </w:rPr>
        <w:t xml:space="preserve"> согласно приложению № 5 к Административному регламенту.</w:t>
      </w:r>
    </w:p>
    <w:p w14:paraId="79EA9455"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В случае отсутствия оснований, предусмотренных </w:t>
      </w:r>
      <w:hyperlink w:anchor="Par193" w:history="1">
        <w:r w:rsidRPr="004A1EDE">
          <w:rPr>
            <w:rFonts w:eastAsia="Times New Roman"/>
            <w:sz w:val="26"/>
            <w:szCs w:val="26"/>
            <w:lang w:eastAsia="ru-RU"/>
          </w:rPr>
          <w:t>пунктом 33</w:t>
        </w:r>
      </w:hyperlink>
      <w:r w:rsidRPr="004A1EDE">
        <w:rPr>
          <w:rFonts w:eastAsia="Times New Roman"/>
          <w:sz w:val="26"/>
          <w:szCs w:val="26"/>
          <w:lang w:eastAsia="ru-RU"/>
        </w:rPr>
        <w:t xml:space="preserve"> Административного регламента,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14:paraId="3749788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Решение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о признании садового дома жилым домом или жилого дома садовым домом направляется заявителю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опечаток и ошибок.</w:t>
      </w:r>
    </w:p>
    <w:p w14:paraId="18A2231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bookmarkStart w:id="16" w:name="Par193"/>
      <w:bookmarkEnd w:id="16"/>
      <w:r w:rsidRPr="004A1EDE">
        <w:rPr>
          <w:rFonts w:eastAsia="Times New Roman"/>
          <w:sz w:val="26"/>
          <w:szCs w:val="26"/>
          <w:lang w:eastAsia="ru-RU"/>
        </w:rPr>
        <w:t>33. Исчерпывающий перечень оснований для отказа в исправлении допущенных опечаток и ошибок:</w:t>
      </w:r>
    </w:p>
    <w:p w14:paraId="1F2A1FB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а) несоответствие заявителя кругу лиц, указанных в </w:t>
      </w:r>
      <w:hyperlink w:anchor="Par92" w:history="1">
        <w:r w:rsidRPr="004A1EDE">
          <w:rPr>
            <w:rFonts w:eastAsia="Times New Roman"/>
            <w:sz w:val="26"/>
            <w:szCs w:val="26"/>
            <w:lang w:eastAsia="ru-RU"/>
          </w:rPr>
          <w:t>пункте 14</w:t>
        </w:r>
      </w:hyperlink>
      <w:r w:rsidRPr="004A1EDE">
        <w:rPr>
          <w:rFonts w:eastAsia="Times New Roman"/>
          <w:sz w:val="26"/>
          <w:szCs w:val="26"/>
          <w:lang w:eastAsia="ru-RU"/>
        </w:rPr>
        <w:t xml:space="preserve"> Административного регламента;</w:t>
      </w:r>
    </w:p>
    <w:p w14:paraId="2E0EDBC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б) отсутствие факта допущения опечаток и ошибок в решении о признании садового дома жилым домом и жилого дома садовым домом.</w:t>
      </w:r>
    </w:p>
    <w:p w14:paraId="0B128BF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34. Порядок выдачи дубликата решения о признании садового дома жилым домом или жилого дома садовым домом.</w:t>
      </w:r>
    </w:p>
    <w:p w14:paraId="6190ED7B"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w:t>
      </w:r>
      <w:hyperlink w:anchor="Par713" w:history="1">
        <w:r w:rsidRPr="004A1EDE">
          <w:rPr>
            <w:rFonts w:eastAsia="Times New Roman"/>
            <w:sz w:val="26"/>
            <w:szCs w:val="26"/>
            <w:lang w:eastAsia="ru-RU"/>
          </w:rPr>
          <w:t>форме</w:t>
        </w:r>
      </w:hyperlink>
      <w:r w:rsidRPr="004A1EDE">
        <w:rPr>
          <w:rFonts w:eastAsia="Times New Roman"/>
          <w:sz w:val="26"/>
          <w:szCs w:val="26"/>
          <w:lang w:eastAsia="ru-RU"/>
        </w:rPr>
        <w:t xml:space="preserve"> согласно приложению № 6 к </w:t>
      </w:r>
      <w:r w:rsidRPr="004A1EDE">
        <w:rPr>
          <w:rFonts w:eastAsia="Times New Roman"/>
          <w:sz w:val="26"/>
          <w:szCs w:val="26"/>
          <w:lang w:eastAsia="ru-RU"/>
        </w:rPr>
        <w:lastRenderedPageBreak/>
        <w:t xml:space="preserve">Административному регламенту, в порядке, установленном </w:t>
      </w:r>
      <w:hyperlink w:anchor="Par110" w:history="1">
        <w:r w:rsidRPr="004A1EDE">
          <w:rPr>
            <w:rFonts w:eastAsia="Times New Roman"/>
            <w:sz w:val="26"/>
            <w:szCs w:val="26"/>
            <w:lang w:eastAsia="ru-RU"/>
          </w:rPr>
          <w:t>пунктами 16</w:t>
        </w:r>
      </w:hyperlink>
      <w:r w:rsidRPr="004A1EDE">
        <w:rPr>
          <w:rFonts w:eastAsia="Times New Roman"/>
          <w:sz w:val="26"/>
          <w:szCs w:val="26"/>
          <w:lang w:eastAsia="ru-RU"/>
        </w:rPr>
        <w:t xml:space="preserve">, </w:t>
      </w:r>
      <w:hyperlink w:anchor="Par115" w:history="1">
        <w:r w:rsidRPr="004A1EDE">
          <w:rPr>
            <w:rFonts w:eastAsia="Times New Roman"/>
            <w:sz w:val="26"/>
            <w:szCs w:val="26"/>
            <w:lang w:eastAsia="ru-RU"/>
          </w:rPr>
          <w:t>17</w:t>
        </w:r>
      </w:hyperlink>
      <w:r w:rsidRPr="004A1EDE">
        <w:rPr>
          <w:rFonts w:eastAsia="Times New Roman"/>
          <w:sz w:val="26"/>
          <w:szCs w:val="26"/>
          <w:lang w:eastAsia="ru-RU"/>
        </w:rPr>
        <w:t xml:space="preserve">, </w:t>
      </w:r>
      <w:hyperlink w:anchor="Par119" w:history="1">
        <w:r w:rsidRPr="004A1EDE">
          <w:rPr>
            <w:rFonts w:eastAsia="Times New Roman"/>
            <w:sz w:val="26"/>
            <w:szCs w:val="26"/>
            <w:lang w:eastAsia="ru-RU"/>
          </w:rPr>
          <w:t>18</w:t>
        </w:r>
      </w:hyperlink>
      <w:r w:rsidRPr="004A1EDE">
        <w:rPr>
          <w:rFonts w:eastAsia="Times New Roman"/>
          <w:sz w:val="26"/>
          <w:szCs w:val="26"/>
          <w:lang w:eastAsia="ru-RU"/>
        </w:rPr>
        <w:t xml:space="preserve">, </w:t>
      </w:r>
      <w:hyperlink w:anchor="Par124" w:history="1">
        <w:r w:rsidRPr="004A1EDE">
          <w:rPr>
            <w:rFonts w:eastAsia="Times New Roman"/>
            <w:sz w:val="26"/>
            <w:szCs w:val="26"/>
            <w:lang w:eastAsia="ru-RU"/>
          </w:rPr>
          <w:t>19</w:t>
        </w:r>
      </w:hyperlink>
      <w:r w:rsidRPr="004A1EDE">
        <w:rPr>
          <w:rFonts w:eastAsia="Times New Roman"/>
          <w:sz w:val="26"/>
          <w:szCs w:val="26"/>
          <w:lang w:eastAsia="ru-RU"/>
        </w:rPr>
        <w:t xml:space="preserve">, </w:t>
      </w:r>
      <w:hyperlink w:anchor="Par147" w:history="1">
        <w:r w:rsidRPr="004A1EDE">
          <w:rPr>
            <w:rFonts w:eastAsia="Times New Roman"/>
            <w:sz w:val="26"/>
            <w:szCs w:val="26"/>
            <w:lang w:eastAsia="ru-RU"/>
          </w:rPr>
          <w:t>22</w:t>
        </w:r>
      </w:hyperlink>
      <w:r w:rsidRPr="004A1EDE">
        <w:rPr>
          <w:rFonts w:eastAsia="Times New Roman"/>
          <w:sz w:val="26"/>
          <w:szCs w:val="26"/>
          <w:lang w:eastAsia="ru-RU"/>
        </w:rPr>
        <w:t xml:space="preserve"> Административного регламента.</w:t>
      </w:r>
    </w:p>
    <w:p w14:paraId="0FF3649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В случае отсутствия оснований для отказа в выдаче дубликата решения о признании садового дома жилым домом и жилого дома садовым домом, предусмотренных </w:t>
      </w:r>
      <w:hyperlink w:anchor="Par201" w:history="1">
        <w:r w:rsidRPr="004A1EDE">
          <w:rPr>
            <w:rFonts w:eastAsia="Times New Roman"/>
            <w:sz w:val="26"/>
            <w:szCs w:val="26"/>
            <w:lang w:eastAsia="ru-RU"/>
          </w:rPr>
          <w:t>пунктом 35</w:t>
        </w:r>
      </w:hyperlink>
      <w:r w:rsidRPr="004A1EDE">
        <w:rPr>
          <w:rFonts w:eastAsia="Times New Roman"/>
          <w:sz w:val="26"/>
          <w:szCs w:val="26"/>
          <w:lang w:eastAsia="ru-RU"/>
        </w:rPr>
        <w:t xml:space="preserve"> Административного регламента, Уполномоченный орган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 домом.</w:t>
      </w:r>
    </w:p>
    <w:p w14:paraId="0766FE0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При наличии оснований для отказа в выдаче дубликата, предусмотренных </w:t>
      </w:r>
      <w:hyperlink w:anchor="Par201" w:history="1">
        <w:r w:rsidRPr="004A1EDE">
          <w:rPr>
            <w:rFonts w:eastAsia="Times New Roman"/>
            <w:sz w:val="26"/>
            <w:szCs w:val="26"/>
            <w:lang w:eastAsia="ru-RU"/>
          </w:rPr>
          <w:t>пунктом 35</w:t>
        </w:r>
      </w:hyperlink>
      <w:r w:rsidRPr="004A1EDE">
        <w:rPr>
          <w:rFonts w:eastAsia="Times New Roman"/>
          <w:sz w:val="26"/>
          <w:szCs w:val="26"/>
          <w:lang w:eastAsia="ru-RU"/>
        </w:rPr>
        <w:t xml:space="preserve"> Административного регламента, Уполномоченный орган принимает решение об отказе в выдаче дубликата решения о признании садового дома жилым домом или жилого дома садовым домом по </w:t>
      </w:r>
      <w:hyperlink w:anchor="Par799" w:history="1">
        <w:r w:rsidRPr="004A1EDE">
          <w:rPr>
            <w:rFonts w:eastAsia="Times New Roman"/>
            <w:sz w:val="26"/>
            <w:szCs w:val="26"/>
            <w:lang w:eastAsia="ru-RU"/>
          </w:rPr>
          <w:t>форме</w:t>
        </w:r>
      </w:hyperlink>
      <w:r w:rsidRPr="004A1EDE">
        <w:rPr>
          <w:rFonts w:eastAsia="Times New Roman"/>
          <w:sz w:val="26"/>
          <w:szCs w:val="26"/>
          <w:lang w:eastAsia="ru-RU"/>
        </w:rPr>
        <w:t xml:space="preserve"> согласно приложению № 7 к Административному регламенту.</w:t>
      </w:r>
    </w:p>
    <w:p w14:paraId="152D029B"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Дубликат решения о признании садового дома жилым домом или жилого дома садовым либо решение об отказе в выдаче дубликата решения о признании садового дома жилым домом или жилого дома садовым домом направляется заявителю способом, указанным заявителем в заявлении о выдаче дубликата, в течение 5 рабочих дней с даты поступления заявления о выдаче дубликата.</w:t>
      </w:r>
    </w:p>
    <w:p w14:paraId="7AC9AB87"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bookmarkStart w:id="17" w:name="Par201"/>
      <w:bookmarkEnd w:id="17"/>
      <w:r w:rsidRPr="004A1EDE">
        <w:rPr>
          <w:rFonts w:eastAsia="Times New Roman"/>
          <w:sz w:val="26"/>
          <w:szCs w:val="26"/>
          <w:lang w:eastAsia="ru-RU"/>
        </w:rPr>
        <w:t>35. Исчерпывающий перечень оснований для отказа в выдаче дубликата:</w:t>
      </w:r>
    </w:p>
    <w:p w14:paraId="25C6553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несоответствие заявителя кругу лиц, указанных в </w:t>
      </w:r>
      <w:hyperlink w:anchor="Par92" w:history="1">
        <w:r w:rsidRPr="004A1EDE">
          <w:rPr>
            <w:rFonts w:eastAsia="Times New Roman"/>
            <w:sz w:val="26"/>
            <w:szCs w:val="26"/>
            <w:lang w:eastAsia="ru-RU"/>
          </w:rPr>
          <w:t>пункте 14</w:t>
        </w:r>
      </w:hyperlink>
      <w:r w:rsidRPr="004A1EDE">
        <w:rPr>
          <w:rFonts w:eastAsia="Times New Roman"/>
          <w:sz w:val="26"/>
          <w:szCs w:val="26"/>
          <w:lang w:eastAsia="ru-RU"/>
        </w:rPr>
        <w:t xml:space="preserve"> Административного регламента.</w:t>
      </w:r>
    </w:p>
    <w:p w14:paraId="44C05D3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36.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22C534AB"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37. Услуги, необходимые и обязательные для предоставления муниципальной услуги, отсутствуют.</w:t>
      </w:r>
    </w:p>
    <w:p w14:paraId="0282394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38. При предоставлении муниципальной услуги запрещается требовать от заявителя:</w:t>
      </w:r>
    </w:p>
    <w:p w14:paraId="58DAF76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352429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округа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51" w:history="1">
        <w:r w:rsidRPr="004A1EDE">
          <w:rPr>
            <w:rFonts w:eastAsia="Times New Roman"/>
            <w:sz w:val="26"/>
            <w:szCs w:val="26"/>
            <w:lang w:eastAsia="ru-RU"/>
          </w:rPr>
          <w:t>части 6 статьи 7</w:t>
        </w:r>
      </w:hyperlink>
      <w:r w:rsidRPr="004A1EDE">
        <w:rPr>
          <w:rFonts w:eastAsia="Times New Roman"/>
          <w:sz w:val="26"/>
          <w:szCs w:val="26"/>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5D1D50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DE73C0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w:t>
      </w:r>
    </w:p>
    <w:p w14:paraId="6AF6860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E8077D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8216B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52" w:history="1">
        <w:r w:rsidRPr="004A1EDE">
          <w:rPr>
            <w:rFonts w:eastAsia="Times New Roman"/>
            <w:sz w:val="26"/>
            <w:szCs w:val="26"/>
            <w:lang w:eastAsia="ru-RU"/>
          </w:rPr>
          <w:t>частью 1.1 статьи 16</w:t>
        </w:r>
      </w:hyperlink>
      <w:r w:rsidRPr="004A1EDE">
        <w:rPr>
          <w:rFonts w:eastAsia="Times New Roman"/>
          <w:sz w:val="26"/>
          <w:szCs w:val="26"/>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3" w:history="1">
        <w:r w:rsidRPr="004A1EDE">
          <w:rPr>
            <w:rFonts w:eastAsia="Times New Roman"/>
            <w:sz w:val="26"/>
            <w:szCs w:val="26"/>
            <w:lang w:eastAsia="ru-RU"/>
          </w:rPr>
          <w:t>частью 1.1 статьи 16</w:t>
        </w:r>
      </w:hyperlink>
      <w:r w:rsidRPr="004A1EDE">
        <w:rPr>
          <w:rFonts w:eastAsia="Times New Roman"/>
          <w:sz w:val="26"/>
          <w:szCs w:val="26"/>
          <w:lang w:eastAsia="ru-RU"/>
        </w:rPr>
        <w:t xml:space="preserve"> Федерального закона № 210-ФЗ, уведомляется заявитель, а также приносятся извинения за доставленные неудобства.</w:t>
      </w:r>
    </w:p>
    <w:p w14:paraId="26AD8F3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39.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B5C283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7EB944"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D963B0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76410E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14:paraId="44EA3E9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наименование;</w:t>
      </w:r>
    </w:p>
    <w:p w14:paraId="696F452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местонахождение и юридический адрес;</w:t>
      </w:r>
    </w:p>
    <w:p w14:paraId="6CBCA20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режим работы;</w:t>
      </w:r>
    </w:p>
    <w:p w14:paraId="1BA12E4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график приема;</w:t>
      </w:r>
    </w:p>
    <w:p w14:paraId="117A23B5"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номера телефонов для справок.</w:t>
      </w:r>
    </w:p>
    <w:p w14:paraId="15B8812B"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623FFAC1"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Помещения, в которых предоставляется муниципальная услуга, оснащаются:</w:t>
      </w:r>
    </w:p>
    <w:p w14:paraId="4B83976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противопожарной системой и средствами пожаротушения;</w:t>
      </w:r>
    </w:p>
    <w:p w14:paraId="12551E3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системой оповещения о возникновении чрезвычайной ситуации;</w:t>
      </w:r>
    </w:p>
    <w:p w14:paraId="66751A37"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средствами оказания первой медицинской помощи;</w:t>
      </w:r>
    </w:p>
    <w:p w14:paraId="357BA1F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туалетными комнатами для посетителей.</w:t>
      </w:r>
    </w:p>
    <w:p w14:paraId="6300A551"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AD2FD8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B55DDF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283235F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lastRenderedPageBreak/>
        <w:t>Места приема Заявителей оборудуются информационными табличками (вывесками) с указанием:</w:t>
      </w:r>
    </w:p>
    <w:p w14:paraId="294CEC5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номера кабинета и наименования отдела;</w:t>
      </w:r>
    </w:p>
    <w:p w14:paraId="0714AF5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фамилии, имени и отчества (последнее - при наличии), должности ответственного лица за прием документов;</w:t>
      </w:r>
    </w:p>
    <w:p w14:paraId="3F9834C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графика приема Заявителей.</w:t>
      </w:r>
    </w:p>
    <w:p w14:paraId="4D2CFC9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1E358A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9CD5EDB"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При предоставлении муниципальной услуги инвалидам обеспечиваются:</w:t>
      </w:r>
    </w:p>
    <w:p w14:paraId="76BCBD04"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14:paraId="41AC2AE7"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4F6C1D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сопровождение инвалидов, имеющих стойкие расстройства функции зрения и самостоятельного передвижения;</w:t>
      </w:r>
    </w:p>
    <w:p w14:paraId="09778B2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4A234C6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736424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допуск сурдопереводчика и </w:t>
      </w:r>
      <w:proofErr w:type="spellStart"/>
      <w:r w:rsidRPr="004A1EDE">
        <w:rPr>
          <w:rFonts w:eastAsia="Times New Roman"/>
          <w:sz w:val="26"/>
          <w:szCs w:val="26"/>
          <w:lang w:eastAsia="ru-RU"/>
        </w:rPr>
        <w:t>тифлосурдопереводчика</w:t>
      </w:r>
      <w:proofErr w:type="spellEnd"/>
      <w:r w:rsidRPr="004A1EDE">
        <w:rPr>
          <w:rFonts w:eastAsia="Times New Roman"/>
          <w:sz w:val="26"/>
          <w:szCs w:val="26"/>
          <w:lang w:eastAsia="ru-RU"/>
        </w:rPr>
        <w:t>;</w:t>
      </w:r>
    </w:p>
    <w:p w14:paraId="0799DFF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35309F81"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14:paraId="2563DCE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40. Основными показателями доступности предоставления муниципальной услуги являются:</w:t>
      </w:r>
    </w:p>
    <w:p w14:paraId="031D3C05"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394399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возможность получения заявителем уведомлений о предоставлении муниципальной услуги с помощью ЕПГУ, регионального портала;</w:t>
      </w:r>
    </w:p>
    <w:p w14:paraId="38727BC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B02451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41. Основными показателями качества предоставления муниципальной услуги являются:</w:t>
      </w:r>
    </w:p>
    <w:p w14:paraId="4120B8F4"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1F64345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6237F2C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отсутствие обоснованных жалоб на действия (бездействие) сотрудников и их некорректное (невнимательное) отношение к заявителям;</w:t>
      </w:r>
    </w:p>
    <w:p w14:paraId="176A611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отсутствие нарушений установленных сроков в процессе предоставления </w:t>
      </w:r>
      <w:r w:rsidRPr="004A1EDE">
        <w:rPr>
          <w:rFonts w:eastAsia="Times New Roman"/>
          <w:sz w:val="26"/>
          <w:szCs w:val="26"/>
          <w:lang w:eastAsia="ru-RU"/>
        </w:rPr>
        <w:lastRenderedPageBreak/>
        <w:t>муниципальной услуги;</w:t>
      </w:r>
    </w:p>
    <w:p w14:paraId="671C69A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80F1160" w14:textId="77777777" w:rsidR="004A1EDE" w:rsidRPr="004A1EDE" w:rsidRDefault="004A1EDE" w:rsidP="005115E3">
      <w:pPr>
        <w:widowControl w:val="0"/>
        <w:autoSpaceDE w:val="0"/>
        <w:autoSpaceDN w:val="0"/>
        <w:adjustRightInd w:val="0"/>
        <w:jc w:val="both"/>
        <w:rPr>
          <w:rFonts w:eastAsia="Times New Roman"/>
          <w:sz w:val="26"/>
          <w:szCs w:val="26"/>
          <w:lang w:eastAsia="ru-RU"/>
        </w:rPr>
      </w:pPr>
    </w:p>
    <w:p w14:paraId="051A6F90"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III. Состав, последовательность и сроки выполнения</w:t>
      </w:r>
    </w:p>
    <w:p w14:paraId="62369910"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административных процедур (действий), требования к порядку</w:t>
      </w:r>
    </w:p>
    <w:p w14:paraId="639AEC07"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их выполнения, в том числе особенности выполнения</w:t>
      </w:r>
    </w:p>
    <w:p w14:paraId="495DB3FD"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административных процедур в электронной форме</w:t>
      </w:r>
    </w:p>
    <w:p w14:paraId="2ACEDCE2" w14:textId="77777777" w:rsidR="004A1EDE" w:rsidRPr="004A1EDE" w:rsidRDefault="004A1EDE" w:rsidP="005115E3">
      <w:pPr>
        <w:widowControl w:val="0"/>
        <w:autoSpaceDE w:val="0"/>
        <w:autoSpaceDN w:val="0"/>
        <w:adjustRightInd w:val="0"/>
        <w:jc w:val="both"/>
        <w:rPr>
          <w:rFonts w:eastAsia="Times New Roman"/>
          <w:sz w:val="26"/>
          <w:szCs w:val="26"/>
          <w:lang w:eastAsia="ru-RU"/>
        </w:rPr>
      </w:pPr>
    </w:p>
    <w:p w14:paraId="5CFC9A2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42. Предоставление муниципальной услуги включает в себя следующие административные процедуры:</w:t>
      </w:r>
    </w:p>
    <w:p w14:paraId="61B1972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прием, проверка документов и регистрация заявления;</w:t>
      </w:r>
    </w:p>
    <w:p w14:paraId="7501026B"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получение сведений посредством межведомственного информационного взаимодействия, в т.ч. с использованием Федеральной муниципальной информационной системы «Единая система межведомственного электронного взаимодействия» (далее - СМЭВ);</w:t>
      </w:r>
    </w:p>
    <w:p w14:paraId="42C6ACB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рассмотрение документов и сведений;</w:t>
      </w:r>
    </w:p>
    <w:p w14:paraId="5ADDE83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принятие решения;</w:t>
      </w:r>
    </w:p>
    <w:p w14:paraId="0E215A4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выдача результата.</w:t>
      </w:r>
    </w:p>
    <w:p w14:paraId="308FF07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Состав, последовательность и сроки выполнения административных процедур (действий) предоставления муниципальной услуги «Признание садового дома жилым домом и жилого дома садовым домом» изложены в Приложении № 10 к Административному регламенту.</w:t>
      </w:r>
    </w:p>
    <w:p w14:paraId="1D07D274"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43. При предоставлении муниципальной услуги в электронной форме заявителю обеспечиваются:</w:t>
      </w:r>
    </w:p>
    <w:p w14:paraId="502176D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получение информации о порядке и сроках предоставления муниципальной услуги;</w:t>
      </w:r>
    </w:p>
    <w:p w14:paraId="2ED919FB"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формирование заявления;</w:t>
      </w:r>
    </w:p>
    <w:p w14:paraId="59C6800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прием и регистрация Уполномоченным органом заявления и иных документов, необходимых для предоставления муниципальной услуги;</w:t>
      </w:r>
    </w:p>
    <w:p w14:paraId="2F2AA88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получение результата предоставления муниципальной услуги;</w:t>
      </w:r>
    </w:p>
    <w:p w14:paraId="1290BD15"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получение сведений о ходе рассмотрения заявления;</w:t>
      </w:r>
    </w:p>
    <w:p w14:paraId="55B2874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осуществление оценки качества предоставления муниципальной услуги;</w:t>
      </w:r>
    </w:p>
    <w:p w14:paraId="3CFC6E8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B2A2D8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44. Формирование заявления.</w:t>
      </w:r>
    </w:p>
    <w:p w14:paraId="5C217C1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14:paraId="0BA37034"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814448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При формировании заявления заявителю обеспечивается:</w:t>
      </w:r>
    </w:p>
    <w:p w14:paraId="5C96778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1374CA51"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б) возможность печати на бумажном носителе копии электронной формы заявления;</w:t>
      </w:r>
    </w:p>
    <w:p w14:paraId="02824F7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w:t>
      </w:r>
      <w:r w:rsidRPr="004A1EDE">
        <w:rPr>
          <w:rFonts w:eastAsia="Times New Roman"/>
          <w:sz w:val="26"/>
          <w:szCs w:val="26"/>
          <w:lang w:eastAsia="ru-RU"/>
        </w:rPr>
        <w:lastRenderedPageBreak/>
        <w:t>повторного ввода значений в электронную форму заявления;</w:t>
      </w:r>
    </w:p>
    <w:p w14:paraId="5C2F00A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12394657"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д) возможность вернуться на любой из этапов заполнения электронной формы заявления без потери ранее введенной информации;</w:t>
      </w:r>
    </w:p>
    <w:p w14:paraId="3A4C342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е) возможность доступа заявителя на ЕПГУ, региональном портале, к ранее поданным им заявлениям в течение не менее одного года, а также к частично сформированным уведомлениям - в течение не менее 3-х месяцев.</w:t>
      </w:r>
    </w:p>
    <w:p w14:paraId="187966A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14:paraId="0463EE2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bookmarkStart w:id="18" w:name="Par289"/>
      <w:bookmarkEnd w:id="18"/>
      <w:r w:rsidRPr="004A1EDE">
        <w:rPr>
          <w:rFonts w:eastAsia="Times New Roman"/>
          <w:sz w:val="26"/>
          <w:szCs w:val="26"/>
          <w:lang w:eastAsia="ru-RU"/>
        </w:rPr>
        <w:t>45.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8B3638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46.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14:paraId="64FEB97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Ответственное должностное лицо:</w:t>
      </w:r>
    </w:p>
    <w:p w14:paraId="1B1EE321"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проверяет наличие электронных заявлений, поступивших с ЕПГУ, регионального портала, с периодом не реже 2 раз в день;</w:t>
      </w:r>
    </w:p>
    <w:p w14:paraId="0AFC1FF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рассматривает поступившие заявления и приложенные образы документов (документы);</w:t>
      </w:r>
    </w:p>
    <w:p w14:paraId="0563ECD4"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производит действия в соответствии с </w:t>
      </w:r>
      <w:hyperlink w:anchor="Par289" w:history="1">
        <w:r w:rsidRPr="004A1EDE">
          <w:rPr>
            <w:rFonts w:eastAsia="Times New Roman"/>
            <w:sz w:val="26"/>
            <w:szCs w:val="26"/>
            <w:lang w:eastAsia="ru-RU"/>
          </w:rPr>
          <w:t>пунктом 45</w:t>
        </w:r>
      </w:hyperlink>
      <w:r w:rsidRPr="004A1EDE">
        <w:rPr>
          <w:rFonts w:eastAsia="Times New Roman"/>
          <w:sz w:val="26"/>
          <w:szCs w:val="26"/>
          <w:lang w:eastAsia="ru-RU"/>
        </w:rPr>
        <w:t xml:space="preserve"> Административного регламента.</w:t>
      </w:r>
    </w:p>
    <w:p w14:paraId="6581322B"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47. Заявителю в качестве результата предоставления муниципальной услуги обеспечивается возможность получения документа:</w:t>
      </w:r>
    </w:p>
    <w:p w14:paraId="286E7B75"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14:paraId="3182F73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851FBC7"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48.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C34C72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При предоставлении муниципальной услуги в электронной форме заявителю направляется:</w:t>
      </w:r>
    </w:p>
    <w:p w14:paraId="1FC7FB8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60A43C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14:paraId="62D66D2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lastRenderedPageBreak/>
        <w:t>49. Оценка качества предоставления муниципальной услуги.</w:t>
      </w:r>
    </w:p>
    <w:p w14:paraId="572543E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Оценка качества предоставления муниципальной услуги осуществляется в соответствии с </w:t>
      </w:r>
      <w:hyperlink r:id="rId54" w:history="1">
        <w:r w:rsidRPr="004A1EDE">
          <w:rPr>
            <w:rFonts w:eastAsia="Times New Roman"/>
            <w:sz w:val="26"/>
            <w:szCs w:val="26"/>
            <w:lang w:eastAsia="ru-RU"/>
          </w:rPr>
          <w:t>Правилами</w:t>
        </w:r>
      </w:hyperlink>
      <w:r w:rsidRPr="004A1EDE">
        <w:rPr>
          <w:rFonts w:eastAsia="Times New Roman"/>
          <w:sz w:val="26"/>
          <w:szCs w:val="26"/>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BAC037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50.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5" w:history="1">
        <w:r w:rsidRPr="004A1EDE">
          <w:rPr>
            <w:rFonts w:eastAsia="Times New Roman"/>
            <w:sz w:val="26"/>
            <w:szCs w:val="26"/>
            <w:lang w:eastAsia="ru-RU"/>
          </w:rPr>
          <w:t>статьей 11.2</w:t>
        </w:r>
      </w:hyperlink>
      <w:r w:rsidRPr="004A1EDE">
        <w:rPr>
          <w:rFonts w:eastAsia="Times New Roman"/>
          <w:sz w:val="26"/>
          <w:szCs w:val="26"/>
          <w:lang w:eastAsia="ru-RU"/>
        </w:rPr>
        <w:t xml:space="preserve"> Федерального закона № 210-ФЗ и в порядке, установленном </w:t>
      </w:r>
      <w:hyperlink r:id="rId56" w:history="1">
        <w:r w:rsidRPr="004A1EDE">
          <w:rPr>
            <w:rFonts w:eastAsia="Times New Roman"/>
            <w:sz w:val="26"/>
            <w:szCs w:val="26"/>
            <w:lang w:eastAsia="ru-RU"/>
          </w:rPr>
          <w:t>Постановлением</w:t>
        </w:r>
      </w:hyperlink>
      <w:r w:rsidRPr="004A1EDE">
        <w:rPr>
          <w:rFonts w:eastAsia="Times New Roman"/>
          <w:sz w:val="26"/>
          <w:szCs w:val="26"/>
          <w:lang w:eastAsia="ru-RU"/>
        </w:rPr>
        <w:t xml:space="preserve"> Правительства Российской Федерации от 20 ноября 2012 года №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10DA554" w14:textId="77777777" w:rsidR="004A1EDE" w:rsidRPr="004A1EDE" w:rsidRDefault="004A1EDE" w:rsidP="005115E3">
      <w:pPr>
        <w:widowControl w:val="0"/>
        <w:autoSpaceDE w:val="0"/>
        <w:autoSpaceDN w:val="0"/>
        <w:adjustRightInd w:val="0"/>
        <w:jc w:val="both"/>
        <w:rPr>
          <w:rFonts w:eastAsia="Times New Roman"/>
          <w:sz w:val="26"/>
          <w:szCs w:val="26"/>
          <w:lang w:eastAsia="ru-RU"/>
        </w:rPr>
      </w:pPr>
    </w:p>
    <w:p w14:paraId="238C4ABA"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IV. Формы контроля за исполнением</w:t>
      </w:r>
    </w:p>
    <w:p w14:paraId="581B98C9"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административного регламента</w:t>
      </w:r>
    </w:p>
    <w:p w14:paraId="35C14158" w14:textId="77777777" w:rsidR="004A1EDE" w:rsidRPr="004A1EDE" w:rsidRDefault="004A1EDE" w:rsidP="005115E3">
      <w:pPr>
        <w:widowControl w:val="0"/>
        <w:autoSpaceDE w:val="0"/>
        <w:autoSpaceDN w:val="0"/>
        <w:adjustRightInd w:val="0"/>
        <w:jc w:val="both"/>
        <w:rPr>
          <w:rFonts w:eastAsia="Times New Roman"/>
          <w:sz w:val="26"/>
          <w:szCs w:val="26"/>
          <w:lang w:eastAsia="ru-RU"/>
        </w:rPr>
      </w:pPr>
    </w:p>
    <w:p w14:paraId="51F49D24"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51. Текущий контроль над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03D558E"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3C07FC82"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Текущий контроль осуществляется путем проведения проверок:</w:t>
      </w:r>
    </w:p>
    <w:p w14:paraId="196ECB7D"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решений о предоставлении (об отказе в предоставлении) муниципальной услуги;</w:t>
      </w:r>
    </w:p>
    <w:p w14:paraId="4A814018"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выявления и устранения нарушений прав граждан;</w:t>
      </w:r>
    </w:p>
    <w:p w14:paraId="5B84AFB6"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C55AE8A"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52. Контроль за полнотой и качеством предоставления муниципальной услуги включает в себя проведение плановых и внеплановых проверок.</w:t>
      </w:r>
    </w:p>
    <w:p w14:paraId="4E159A4E"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53.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2DCD88B0"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соблюдение сроков предоставления муниципальной услуги;</w:t>
      </w:r>
    </w:p>
    <w:p w14:paraId="4101A66C"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соблюдение положений настоящего Административного регламента;</w:t>
      </w:r>
    </w:p>
    <w:p w14:paraId="775A58F2"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правильность и обоснованность принятого решения об отказе в предоставлении муниципальной услуги.</w:t>
      </w:r>
    </w:p>
    <w:p w14:paraId="60132257"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Основанием для проведения внеплановых проверок являются:</w:t>
      </w:r>
    </w:p>
    <w:p w14:paraId="59194922"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 xml:space="preserve">получение от органов местного самоуправления информации о предполагаемых или </w:t>
      </w:r>
      <w:r w:rsidRPr="004A1EDE">
        <w:rPr>
          <w:rFonts w:eastAsia="Times New Roman"/>
          <w:sz w:val="26"/>
          <w:szCs w:val="26"/>
          <w:lang w:eastAsia="ru-RU"/>
        </w:rPr>
        <w:lastRenderedPageBreak/>
        <w:t>выявленных нарушениях нормативных правовых актов Российской Федерации, нормативных правовых актов органов местного самоуправления Хасанского муниципального округа;</w:t>
      </w:r>
    </w:p>
    <w:p w14:paraId="3A177BE9"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обращения граждан и юридических лиц на нарушения законодательства, в том числе на качество предоставления муниципальной услуги.</w:t>
      </w:r>
    </w:p>
    <w:p w14:paraId="31F97C54"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54. По результатам проведенных проверок в случае выявления нарушений положений настоящего Административного регламента, муниципальных правовых актов Хасанского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14:paraId="4B235E75"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26EB9455"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55.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6A654F3"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Граждане, их объединения и организации также имеют право:</w:t>
      </w:r>
    </w:p>
    <w:p w14:paraId="2615C07A"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направлять замечания и предложения по улучшению доступности и качества предоставления муниципальной услуги;</w:t>
      </w:r>
    </w:p>
    <w:p w14:paraId="2B85C5C3"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вносить предложения о мерах по устранению нарушений настоящего Административного регламента.</w:t>
      </w:r>
    </w:p>
    <w:p w14:paraId="4600A195"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56.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1439F82" w14:textId="77777777" w:rsidR="004A1EDE" w:rsidRPr="004A1EDE" w:rsidRDefault="004A1EDE" w:rsidP="005115E3">
      <w:pPr>
        <w:widowControl w:val="0"/>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A4AF18E" w14:textId="77777777" w:rsidR="004A1EDE" w:rsidRPr="004A1EDE" w:rsidRDefault="004A1EDE" w:rsidP="005115E3">
      <w:pPr>
        <w:widowControl w:val="0"/>
        <w:autoSpaceDE w:val="0"/>
        <w:autoSpaceDN w:val="0"/>
        <w:adjustRightInd w:val="0"/>
        <w:jc w:val="both"/>
        <w:rPr>
          <w:rFonts w:eastAsia="Times New Roman"/>
          <w:sz w:val="26"/>
          <w:szCs w:val="26"/>
          <w:lang w:eastAsia="ru-RU"/>
        </w:rPr>
      </w:pPr>
    </w:p>
    <w:p w14:paraId="68219852"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V. Досудебный (внесудебный) порядок обжалования решений</w:t>
      </w:r>
    </w:p>
    <w:p w14:paraId="6BDD636B"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и действий (бездействия) органа, предоставляющего</w:t>
      </w:r>
    </w:p>
    <w:p w14:paraId="273BF3B6"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муниципальную услугу, а также их должностных лиц,</w:t>
      </w:r>
    </w:p>
    <w:p w14:paraId="42016010"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муниципальных служащих</w:t>
      </w:r>
    </w:p>
    <w:p w14:paraId="49CF2293" w14:textId="77777777" w:rsidR="004A1EDE" w:rsidRPr="004A1EDE" w:rsidRDefault="004A1EDE" w:rsidP="005115E3">
      <w:pPr>
        <w:widowControl w:val="0"/>
        <w:autoSpaceDE w:val="0"/>
        <w:autoSpaceDN w:val="0"/>
        <w:adjustRightInd w:val="0"/>
        <w:jc w:val="both"/>
        <w:rPr>
          <w:rFonts w:eastAsia="Times New Roman"/>
          <w:sz w:val="26"/>
          <w:szCs w:val="26"/>
          <w:lang w:eastAsia="ru-RU"/>
        </w:rPr>
      </w:pPr>
    </w:p>
    <w:p w14:paraId="2A6E364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57.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125D3BB"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58.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33889C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2B0A266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вышестоящий орган - на решение и (или) действия (бездействие) Уполномоченного органа, руководителя Уполномоченного органа;</w:t>
      </w:r>
    </w:p>
    <w:p w14:paraId="3F7117F7"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к руководителю многофункционального центра - на решения и действия (бездействие) работника многофункционального центра;</w:t>
      </w:r>
    </w:p>
    <w:p w14:paraId="70B12C94"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к учредителю многофункционального центра - на решение и действия (бездействие) многофункционального центра.</w:t>
      </w:r>
    </w:p>
    <w:p w14:paraId="58081F67"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AA9932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59. Информация о порядке подачи и рассмотрения жалобы размещается на </w:t>
      </w:r>
      <w:r w:rsidRPr="004A1EDE">
        <w:rPr>
          <w:rFonts w:eastAsia="Times New Roman"/>
          <w:sz w:val="26"/>
          <w:szCs w:val="26"/>
          <w:lang w:eastAsia="ru-RU"/>
        </w:rPr>
        <w:lastRenderedPageBreak/>
        <w:t>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67F05C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60.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20C74A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Федеральным </w:t>
      </w:r>
      <w:hyperlink r:id="rId57" w:history="1">
        <w:r w:rsidRPr="004A1EDE">
          <w:rPr>
            <w:rFonts w:eastAsia="Times New Roman"/>
            <w:sz w:val="26"/>
            <w:szCs w:val="26"/>
            <w:lang w:eastAsia="ru-RU"/>
          </w:rPr>
          <w:t>законом</w:t>
        </w:r>
      </w:hyperlink>
      <w:r w:rsidRPr="004A1EDE">
        <w:rPr>
          <w:rFonts w:eastAsia="Times New Roman"/>
          <w:sz w:val="26"/>
          <w:szCs w:val="26"/>
          <w:lang w:eastAsia="ru-RU"/>
        </w:rPr>
        <w:t xml:space="preserve"> № 210-ФЗ;</w:t>
      </w:r>
    </w:p>
    <w:p w14:paraId="22E35B8C" w14:textId="77777777" w:rsidR="004A1EDE" w:rsidRPr="004A1EDE" w:rsidRDefault="003658CF" w:rsidP="00DE059A">
      <w:pPr>
        <w:widowControl w:val="0"/>
        <w:autoSpaceDE w:val="0"/>
        <w:autoSpaceDN w:val="0"/>
        <w:adjustRightInd w:val="0"/>
        <w:ind w:firstLine="709"/>
        <w:jc w:val="both"/>
        <w:rPr>
          <w:rFonts w:eastAsia="Times New Roman"/>
          <w:sz w:val="26"/>
          <w:szCs w:val="26"/>
          <w:lang w:eastAsia="ru-RU"/>
        </w:rPr>
      </w:pPr>
      <w:hyperlink r:id="rId58" w:history="1">
        <w:r w:rsidR="004A1EDE" w:rsidRPr="004A1EDE">
          <w:rPr>
            <w:rFonts w:eastAsia="Times New Roman"/>
            <w:sz w:val="26"/>
            <w:szCs w:val="26"/>
            <w:lang w:eastAsia="ru-RU"/>
          </w:rPr>
          <w:t>Постановлением</w:t>
        </w:r>
      </w:hyperlink>
      <w:r w:rsidR="004A1EDE" w:rsidRPr="004A1EDE">
        <w:rPr>
          <w:rFonts w:eastAsia="Times New Roman"/>
          <w:sz w:val="26"/>
          <w:szCs w:val="26"/>
          <w:lang w:eastAsia="ru-RU"/>
        </w:rPr>
        <w:t xml:space="preserve"> Правительства Российской Федерации от 20 ноября 2012 года №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73BC488" w14:textId="77777777" w:rsidR="004A1EDE" w:rsidRPr="004A1EDE" w:rsidRDefault="004A1EDE" w:rsidP="005115E3">
      <w:pPr>
        <w:widowControl w:val="0"/>
        <w:autoSpaceDE w:val="0"/>
        <w:autoSpaceDN w:val="0"/>
        <w:adjustRightInd w:val="0"/>
        <w:jc w:val="both"/>
        <w:rPr>
          <w:rFonts w:eastAsia="Times New Roman"/>
          <w:sz w:val="26"/>
          <w:szCs w:val="26"/>
          <w:lang w:eastAsia="ru-RU"/>
        </w:rPr>
      </w:pPr>
    </w:p>
    <w:p w14:paraId="1AEF5180"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VI. Особенности выполнения административных процедур</w:t>
      </w:r>
    </w:p>
    <w:p w14:paraId="6A1668E6"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(действий) в многофункциональных центрах предоставления</w:t>
      </w:r>
    </w:p>
    <w:p w14:paraId="78C331BE"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муниципальных услуг</w:t>
      </w:r>
    </w:p>
    <w:p w14:paraId="73583F54" w14:textId="77777777" w:rsidR="004A1EDE" w:rsidRPr="004A1EDE" w:rsidRDefault="004A1EDE" w:rsidP="005115E3">
      <w:pPr>
        <w:widowControl w:val="0"/>
        <w:autoSpaceDE w:val="0"/>
        <w:autoSpaceDN w:val="0"/>
        <w:adjustRightInd w:val="0"/>
        <w:jc w:val="both"/>
        <w:rPr>
          <w:rFonts w:eastAsia="Times New Roman"/>
          <w:sz w:val="26"/>
          <w:szCs w:val="26"/>
          <w:lang w:eastAsia="ru-RU"/>
        </w:rPr>
      </w:pPr>
    </w:p>
    <w:p w14:paraId="1B827CB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61. Многофункциональный центр осуществляет:</w:t>
      </w:r>
    </w:p>
    <w:p w14:paraId="77F7546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66E61D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3AC4E5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иные процедуры и действия, предусмотренные Федеральным </w:t>
      </w:r>
      <w:hyperlink r:id="rId59" w:history="1">
        <w:r w:rsidRPr="004A1EDE">
          <w:rPr>
            <w:rFonts w:eastAsia="Times New Roman"/>
            <w:sz w:val="26"/>
            <w:szCs w:val="26"/>
            <w:lang w:eastAsia="ru-RU"/>
          </w:rPr>
          <w:t>законом</w:t>
        </w:r>
      </w:hyperlink>
      <w:r w:rsidRPr="004A1EDE">
        <w:rPr>
          <w:rFonts w:eastAsia="Times New Roman"/>
          <w:sz w:val="26"/>
          <w:szCs w:val="26"/>
          <w:lang w:eastAsia="ru-RU"/>
        </w:rPr>
        <w:t xml:space="preserve"> № 210-ФЗ.</w:t>
      </w:r>
    </w:p>
    <w:p w14:paraId="74466C9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В соответствии с </w:t>
      </w:r>
      <w:hyperlink r:id="rId60" w:history="1">
        <w:r w:rsidRPr="004A1EDE">
          <w:rPr>
            <w:rFonts w:eastAsia="Times New Roman"/>
            <w:sz w:val="26"/>
            <w:szCs w:val="26"/>
            <w:lang w:eastAsia="ru-RU"/>
          </w:rPr>
          <w:t>частью 1.1 статьи 16</w:t>
        </w:r>
      </w:hyperlink>
      <w:r w:rsidRPr="004A1EDE">
        <w:rPr>
          <w:rFonts w:eastAsia="Times New Roman"/>
          <w:sz w:val="26"/>
          <w:szCs w:val="26"/>
          <w:lang w:eastAsia="ru-RU"/>
        </w:rPr>
        <w:t xml:space="preserve"> Федерального закона № 210-ФЗ для реализации своих функций многофункциональные центры вправе привлекать иные организации.</w:t>
      </w:r>
    </w:p>
    <w:p w14:paraId="4CC1E3C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62. Информирование заявителя многофункциональными центрами осуществляется следующими способами:</w:t>
      </w:r>
    </w:p>
    <w:p w14:paraId="454B54C8"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600452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036B15B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E2BACEC"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C95A51D"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3EC190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изложить обращение в письменной форме (ответ направляется Заявителю в </w:t>
      </w:r>
      <w:r w:rsidRPr="004A1EDE">
        <w:rPr>
          <w:rFonts w:eastAsia="Times New Roman"/>
          <w:sz w:val="26"/>
          <w:szCs w:val="26"/>
          <w:lang w:eastAsia="ru-RU"/>
        </w:rPr>
        <w:lastRenderedPageBreak/>
        <w:t>соответствии со способом, указанным в обращении);</w:t>
      </w:r>
    </w:p>
    <w:p w14:paraId="13893D6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назначить другое время для консультаций.</w:t>
      </w:r>
    </w:p>
    <w:p w14:paraId="13051E57"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669B07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63. При наличии в заявлении указания о выдаче результатов в предоставлении муниципальной услуги «Признание садового дома жилым домом и жилого дома садовым домом»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администрацией Хасанского муниципального округа и многофункциональным центром в порядке, утвержденном </w:t>
      </w:r>
      <w:hyperlink r:id="rId61" w:history="1">
        <w:r w:rsidRPr="004A1EDE">
          <w:rPr>
            <w:rFonts w:eastAsia="Times New Roman"/>
            <w:sz w:val="26"/>
            <w:szCs w:val="26"/>
            <w:lang w:eastAsia="ru-RU"/>
          </w:rPr>
          <w:t>Постановлением</w:t>
        </w:r>
      </w:hyperlink>
      <w:r w:rsidRPr="004A1EDE">
        <w:rPr>
          <w:rFonts w:eastAsia="Times New Roman"/>
          <w:sz w:val="26"/>
          <w:szCs w:val="26"/>
          <w:lang w:eastAsia="ru-RU"/>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p>
    <w:p w14:paraId="5FA4B726"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2" w:history="1">
        <w:r w:rsidRPr="004A1EDE">
          <w:rPr>
            <w:rFonts w:eastAsia="Times New Roman"/>
            <w:sz w:val="26"/>
            <w:szCs w:val="26"/>
            <w:lang w:eastAsia="ru-RU"/>
          </w:rPr>
          <w:t>Постановлением</w:t>
        </w:r>
      </w:hyperlink>
      <w:r w:rsidRPr="004A1EDE">
        <w:rPr>
          <w:rFonts w:eastAsia="Times New Roman"/>
          <w:sz w:val="26"/>
          <w:szCs w:val="26"/>
          <w:lang w:eastAsia="ru-RU"/>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p>
    <w:p w14:paraId="4D1323CA"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250E74E"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Работник многофункционального центра осуществляет следующие действия:</w:t>
      </w:r>
    </w:p>
    <w:p w14:paraId="24C67CE5"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B223D9"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проверяет полномочия представителя заявителя (в случае обращения представителя заявителя);</w:t>
      </w:r>
    </w:p>
    <w:p w14:paraId="661620AF"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определяет статус исполнения заявления о предоставлении муниципальной услуги в ГИС;</w:t>
      </w:r>
    </w:p>
    <w:p w14:paraId="79F0C64B"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4F41A97"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3ACE9B3"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выдает документы заявителю, при необходимости запрашивает у заявителя подписи за каждый выданный документ;</w:t>
      </w:r>
    </w:p>
    <w:p w14:paraId="5B8E3F82"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запрашивает согласие заявителя на участие в смс-опросе для оценки качества предоставленных услуг многофункциональным центром.</w:t>
      </w:r>
    </w:p>
    <w:p w14:paraId="7B274300" w14:textId="77777777" w:rsidR="004A1EDE" w:rsidRPr="004A1EDE" w:rsidRDefault="004A1EDE" w:rsidP="00DE059A">
      <w:pPr>
        <w:widowControl w:val="0"/>
        <w:autoSpaceDE w:val="0"/>
        <w:autoSpaceDN w:val="0"/>
        <w:adjustRightInd w:val="0"/>
        <w:ind w:firstLine="709"/>
        <w:jc w:val="both"/>
        <w:rPr>
          <w:rFonts w:eastAsia="Times New Roman"/>
          <w:sz w:val="26"/>
          <w:szCs w:val="26"/>
          <w:lang w:eastAsia="ru-RU"/>
        </w:rPr>
      </w:pPr>
    </w:p>
    <w:p w14:paraId="2C4262F8" w14:textId="77777777"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4"/>
          <w:szCs w:val="24"/>
          <w:lang w:eastAsia="ru-RU"/>
        </w:rPr>
        <w:br w:type="page"/>
      </w:r>
      <w:r w:rsidRPr="004A1EDE">
        <w:rPr>
          <w:rFonts w:eastAsia="Times New Roman"/>
          <w:sz w:val="26"/>
          <w:szCs w:val="26"/>
          <w:lang w:eastAsia="ru-RU"/>
        </w:rPr>
        <w:lastRenderedPageBreak/>
        <w:t>Приложение № 1</w:t>
      </w:r>
    </w:p>
    <w:p w14:paraId="5D42BF73" w14:textId="103B0CB7"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к Административному регламенту</w:t>
      </w:r>
      <w:r w:rsidR="00A35C28">
        <w:rPr>
          <w:rFonts w:eastAsia="Times New Roman"/>
          <w:sz w:val="26"/>
          <w:szCs w:val="26"/>
          <w:lang w:eastAsia="ru-RU"/>
        </w:rPr>
        <w:t xml:space="preserve"> </w:t>
      </w:r>
      <w:r w:rsidRPr="004A1EDE">
        <w:rPr>
          <w:rFonts w:eastAsia="Times New Roman"/>
          <w:sz w:val="26"/>
          <w:szCs w:val="26"/>
          <w:lang w:eastAsia="ru-RU"/>
        </w:rPr>
        <w:t>предоставления муниципальной услуги «Признание садового</w:t>
      </w:r>
      <w:r w:rsidR="00A35C28">
        <w:rPr>
          <w:rFonts w:eastAsia="Times New Roman"/>
          <w:sz w:val="26"/>
          <w:szCs w:val="26"/>
          <w:lang w:eastAsia="ru-RU"/>
        </w:rPr>
        <w:t xml:space="preserve"> </w:t>
      </w:r>
      <w:r w:rsidRPr="004A1EDE">
        <w:rPr>
          <w:rFonts w:eastAsia="Times New Roman"/>
          <w:sz w:val="26"/>
          <w:szCs w:val="26"/>
          <w:lang w:eastAsia="ru-RU"/>
        </w:rPr>
        <w:t>дома жилым домом и жилого дома садовым домом»</w:t>
      </w:r>
    </w:p>
    <w:p w14:paraId="64B78115"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28"/>
        <w:gridCol w:w="10190"/>
      </w:tblGrid>
      <w:tr w:rsidR="004A1EDE" w:rsidRPr="004A1EDE" w14:paraId="7C87852A" w14:textId="77777777" w:rsidTr="00A35C28">
        <w:trPr>
          <w:trHeight w:val="1472"/>
        </w:trPr>
        <w:tc>
          <w:tcPr>
            <w:tcW w:w="2805" w:type="pct"/>
          </w:tcPr>
          <w:p w14:paraId="6EDFE874"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2195" w:type="pct"/>
          </w:tcPr>
          <w:p w14:paraId="1EE5A493"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В администрацию Хасанского муниципального округа</w:t>
            </w:r>
          </w:p>
          <w:p w14:paraId="6AE76DBF"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От кого _______________________</w:t>
            </w:r>
          </w:p>
          <w:p w14:paraId="4B6A2A21"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_______________________________</w:t>
            </w:r>
          </w:p>
          <w:p w14:paraId="42DF03A3"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p w14:paraId="009B6148"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_____________________________________________________________________________________________________________________________</w:t>
            </w:r>
          </w:p>
          <w:p w14:paraId="63EFAB32"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Почтовый индекс и адрес, телефон, адрес электронной почты заявителя) ______________________</w:t>
            </w:r>
          </w:p>
        </w:tc>
      </w:tr>
      <w:tr w:rsidR="004A1EDE" w:rsidRPr="004A1EDE" w14:paraId="130AD64B" w14:textId="77777777" w:rsidTr="00A35C28">
        <w:trPr>
          <w:trHeight w:val="495"/>
        </w:trPr>
        <w:tc>
          <w:tcPr>
            <w:tcW w:w="5000" w:type="pct"/>
            <w:gridSpan w:val="2"/>
          </w:tcPr>
          <w:p w14:paraId="760C860E"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bookmarkStart w:id="19" w:name="Par398"/>
            <w:bookmarkEnd w:id="19"/>
            <w:r w:rsidRPr="004A1EDE">
              <w:rPr>
                <w:rFonts w:eastAsia="Times New Roman"/>
                <w:sz w:val="24"/>
                <w:szCs w:val="24"/>
                <w:lang w:eastAsia="ru-RU"/>
              </w:rPr>
              <w:t>Заявление</w:t>
            </w:r>
          </w:p>
          <w:p w14:paraId="597FB335"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о признании садового дома жилым домом или жилого дома садовым домом</w:t>
            </w:r>
          </w:p>
        </w:tc>
      </w:tr>
      <w:tr w:rsidR="004A1EDE" w:rsidRPr="004A1EDE" w14:paraId="08E098F6" w14:textId="77777777" w:rsidTr="00A35C28">
        <w:trPr>
          <w:trHeight w:val="729"/>
        </w:trPr>
        <w:tc>
          <w:tcPr>
            <w:tcW w:w="5000" w:type="pct"/>
            <w:gridSpan w:val="2"/>
          </w:tcPr>
          <w:p w14:paraId="21CBAD27"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Прошу признать: садовый дом, жилой дом, расположенный по адресу:</w:t>
            </w:r>
          </w:p>
          <w:p w14:paraId="1DBE6399"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______________________________________________________________________</w:t>
            </w:r>
          </w:p>
          <w:p w14:paraId="2BFFA16D"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(нужное подчеркнуть)</w:t>
            </w:r>
          </w:p>
        </w:tc>
      </w:tr>
    </w:tbl>
    <w:p w14:paraId="2B58B7FC" w14:textId="77777777" w:rsidR="004A1EDE" w:rsidRPr="00DE059A" w:rsidRDefault="004A1EDE" w:rsidP="005115E3">
      <w:pPr>
        <w:widowControl w:val="0"/>
        <w:autoSpaceDE w:val="0"/>
        <w:autoSpaceDN w:val="0"/>
        <w:adjustRightInd w:val="0"/>
        <w:jc w:val="both"/>
        <w:rPr>
          <w:rFonts w:eastAsia="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2"/>
        <w:gridCol w:w="8658"/>
      </w:tblGrid>
      <w:tr w:rsidR="004A1EDE" w:rsidRPr="004A1EDE" w14:paraId="4FC76A32" w14:textId="77777777" w:rsidTr="00DE059A">
        <w:trPr>
          <w:trHeight w:val="270"/>
        </w:trPr>
        <w:tc>
          <w:tcPr>
            <w:tcW w:w="1402" w:type="dxa"/>
            <w:tcBorders>
              <w:top w:val="single" w:sz="4" w:space="0" w:color="auto"/>
              <w:left w:val="single" w:sz="4" w:space="0" w:color="auto"/>
              <w:bottom w:val="single" w:sz="4" w:space="0" w:color="auto"/>
              <w:right w:val="single" w:sz="4" w:space="0" w:color="auto"/>
            </w:tcBorders>
          </w:tcPr>
          <w:p w14:paraId="0597153E"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8658" w:type="dxa"/>
            <w:tcBorders>
              <w:top w:val="single" w:sz="4" w:space="0" w:color="auto"/>
              <w:left w:val="single" w:sz="4" w:space="0" w:color="auto"/>
              <w:bottom w:val="single" w:sz="4" w:space="0" w:color="auto"/>
              <w:right w:val="single" w:sz="4" w:space="0" w:color="auto"/>
            </w:tcBorders>
          </w:tcPr>
          <w:p w14:paraId="1016A512"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садовый дом жилым домом</w:t>
            </w:r>
          </w:p>
        </w:tc>
      </w:tr>
      <w:tr w:rsidR="004A1EDE" w:rsidRPr="004A1EDE" w14:paraId="55A94296" w14:textId="77777777" w:rsidTr="00BC450B">
        <w:tc>
          <w:tcPr>
            <w:tcW w:w="1402" w:type="dxa"/>
            <w:tcBorders>
              <w:top w:val="single" w:sz="4" w:space="0" w:color="auto"/>
              <w:left w:val="single" w:sz="4" w:space="0" w:color="auto"/>
              <w:bottom w:val="single" w:sz="4" w:space="0" w:color="auto"/>
              <w:right w:val="single" w:sz="4" w:space="0" w:color="auto"/>
            </w:tcBorders>
          </w:tcPr>
          <w:p w14:paraId="3041E505"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8658" w:type="dxa"/>
            <w:tcBorders>
              <w:top w:val="single" w:sz="4" w:space="0" w:color="auto"/>
              <w:left w:val="single" w:sz="4" w:space="0" w:color="auto"/>
              <w:bottom w:val="single" w:sz="4" w:space="0" w:color="auto"/>
              <w:right w:val="single" w:sz="4" w:space="0" w:color="auto"/>
            </w:tcBorders>
          </w:tcPr>
          <w:p w14:paraId="6AFBB706"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жилой дом садовым домом</w:t>
            </w:r>
          </w:p>
        </w:tc>
      </w:tr>
    </w:tbl>
    <w:p w14:paraId="596C536D" w14:textId="77777777" w:rsidR="004A1EDE" w:rsidRPr="00DE059A" w:rsidRDefault="004A1EDE" w:rsidP="005115E3">
      <w:pPr>
        <w:widowControl w:val="0"/>
        <w:autoSpaceDE w:val="0"/>
        <w:autoSpaceDN w:val="0"/>
        <w:adjustRightInd w:val="0"/>
        <w:jc w:val="both"/>
        <w:rPr>
          <w:rFonts w:eastAsia="Times New Roman"/>
          <w:sz w:val="16"/>
          <w:szCs w:val="1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3438"/>
        <w:gridCol w:w="3438"/>
        <w:gridCol w:w="3442"/>
      </w:tblGrid>
      <w:tr w:rsidR="004A1EDE" w:rsidRPr="004A1EDE" w14:paraId="023DAD5D" w14:textId="77777777" w:rsidTr="00A35C28">
        <w:tc>
          <w:tcPr>
            <w:tcW w:w="5000" w:type="pct"/>
            <w:gridSpan w:val="3"/>
          </w:tcPr>
          <w:p w14:paraId="2BC95BC2"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Кадастровый номер садового дома или жилого дома</w:t>
            </w:r>
          </w:p>
          <w:p w14:paraId="66D1EF2D"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______________________________________________________________________</w:t>
            </w:r>
          </w:p>
          <w:p w14:paraId="1ED1790D"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Кадастровый номер земельного участка, на котором расположен садовый дом или жилой дом</w:t>
            </w:r>
          </w:p>
          <w:p w14:paraId="651DAA2F"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______________________________________________________________________</w:t>
            </w:r>
          </w:p>
          <w:p w14:paraId="3E16AB56"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К заявлению прилагаются &lt;*&gt;</w:t>
            </w:r>
          </w:p>
          <w:p w14:paraId="06B7C90E"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1. ____________________________________________________________________</w:t>
            </w:r>
          </w:p>
          <w:p w14:paraId="53A8C426"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2. ____________________________________________________________________</w:t>
            </w:r>
          </w:p>
          <w:p w14:paraId="0C79CA23"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3. Дополнительные документы</w:t>
            </w:r>
          </w:p>
          <w:p w14:paraId="374C5C82"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______________________________________________________________________</w:t>
            </w:r>
          </w:p>
          <w:p w14:paraId="0785BF1F"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Способ получения результата муниципальной услуги &lt;*&gt;:</w:t>
            </w:r>
          </w:p>
          <w:p w14:paraId="3101BE36"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Лично</w:t>
            </w:r>
          </w:p>
          <w:p w14:paraId="2AEAEF11"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______________________________________________________________________</w:t>
            </w:r>
          </w:p>
          <w:p w14:paraId="11E223AA"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Почтовым отправлением с уведомлением о вручении</w:t>
            </w:r>
          </w:p>
          <w:p w14:paraId="2B7EE4FC"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______________________________________________________________________</w:t>
            </w:r>
          </w:p>
          <w:p w14:paraId="3E23622D" w14:textId="77777777" w:rsidR="004A1EDE" w:rsidRPr="00DE059A" w:rsidRDefault="004A1EDE" w:rsidP="005115E3">
            <w:pPr>
              <w:widowControl w:val="0"/>
              <w:autoSpaceDE w:val="0"/>
              <w:autoSpaceDN w:val="0"/>
              <w:adjustRightInd w:val="0"/>
              <w:jc w:val="center"/>
              <w:rPr>
                <w:rFonts w:eastAsia="Times New Roman"/>
                <w:lang w:eastAsia="ru-RU"/>
              </w:rPr>
            </w:pPr>
            <w:r w:rsidRPr="00DE059A">
              <w:rPr>
                <w:rFonts w:eastAsia="Times New Roman"/>
                <w:lang w:eastAsia="ru-RU"/>
              </w:rPr>
              <w:t>(почтовый адрес)</w:t>
            </w:r>
          </w:p>
          <w:p w14:paraId="6E7A2EE3"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электронной почтой</w:t>
            </w:r>
          </w:p>
          <w:p w14:paraId="6065B2CC"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______________________________________________________________________</w:t>
            </w:r>
          </w:p>
          <w:p w14:paraId="38893186" w14:textId="77777777" w:rsidR="004A1EDE" w:rsidRPr="00DE059A" w:rsidRDefault="004A1EDE" w:rsidP="005115E3">
            <w:pPr>
              <w:widowControl w:val="0"/>
              <w:autoSpaceDE w:val="0"/>
              <w:autoSpaceDN w:val="0"/>
              <w:adjustRightInd w:val="0"/>
              <w:jc w:val="center"/>
              <w:rPr>
                <w:rFonts w:eastAsia="Times New Roman"/>
                <w:lang w:eastAsia="ru-RU"/>
              </w:rPr>
            </w:pPr>
            <w:r w:rsidRPr="00DE059A">
              <w:rPr>
                <w:rFonts w:eastAsia="Times New Roman"/>
                <w:lang w:eastAsia="ru-RU"/>
              </w:rPr>
              <w:t>(адрес электронной почты)</w:t>
            </w:r>
          </w:p>
        </w:tc>
      </w:tr>
      <w:tr w:rsidR="004A1EDE" w:rsidRPr="004A1EDE" w14:paraId="0A84992A" w14:textId="77777777" w:rsidTr="00A35C28">
        <w:tc>
          <w:tcPr>
            <w:tcW w:w="1666" w:type="pct"/>
          </w:tcPr>
          <w:p w14:paraId="1330676F"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Заявитель</w:t>
            </w:r>
          </w:p>
        </w:tc>
        <w:tc>
          <w:tcPr>
            <w:tcW w:w="1666" w:type="pct"/>
          </w:tcPr>
          <w:p w14:paraId="42FCCBF7"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w:t>
            </w:r>
          </w:p>
          <w:p w14:paraId="7729ADE0" w14:textId="77777777" w:rsidR="004A1EDE" w:rsidRPr="00DE059A" w:rsidRDefault="004A1EDE" w:rsidP="005115E3">
            <w:pPr>
              <w:widowControl w:val="0"/>
              <w:autoSpaceDE w:val="0"/>
              <w:autoSpaceDN w:val="0"/>
              <w:adjustRightInd w:val="0"/>
              <w:jc w:val="center"/>
              <w:rPr>
                <w:rFonts w:eastAsia="Times New Roman"/>
                <w:lang w:eastAsia="ru-RU"/>
              </w:rPr>
            </w:pPr>
            <w:r w:rsidRPr="00DE059A">
              <w:rPr>
                <w:rFonts w:eastAsia="Times New Roman"/>
                <w:lang w:eastAsia="ru-RU"/>
              </w:rPr>
              <w:t>Ф.И.О.</w:t>
            </w:r>
          </w:p>
        </w:tc>
        <w:tc>
          <w:tcPr>
            <w:tcW w:w="1668" w:type="pct"/>
          </w:tcPr>
          <w:p w14:paraId="150060D7"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w:t>
            </w:r>
          </w:p>
          <w:p w14:paraId="4A8FD253" w14:textId="77777777" w:rsidR="004A1EDE" w:rsidRPr="00DE059A" w:rsidRDefault="004A1EDE" w:rsidP="005115E3">
            <w:pPr>
              <w:widowControl w:val="0"/>
              <w:autoSpaceDE w:val="0"/>
              <w:autoSpaceDN w:val="0"/>
              <w:adjustRightInd w:val="0"/>
              <w:jc w:val="center"/>
              <w:rPr>
                <w:rFonts w:eastAsia="Times New Roman"/>
                <w:lang w:eastAsia="ru-RU"/>
              </w:rPr>
            </w:pPr>
            <w:r w:rsidRPr="00DE059A">
              <w:rPr>
                <w:rFonts w:eastAsia="Times New Roman"/>
                <w:lang w:eastAsia="ru-RU"/>
              </w:rPr>
              <w:t>(подпись)</w:t>
            </w:r>
          </w:p>
        </w:tc>
      </w:tr>
      <w:tr w:rsidR="004A1EDE" w:rsidRPr="004A1EDE" w14:paraId="12ABCFC3" w14:textId="77777777" w:rsidTr="00A35C28">
        <w:tc>
          <w:tcPr>
            <w:tcW w:w="5000" w:type="pct"/>
            <w:gridSpan w:val="3"/>
          </w:tcPr>
          <w:p w14:paraId="1BF4A006"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«___» _____________ 20_ г.</w:t>
            </w:r>
          </w:p>
        </w:tc>
      </w:tr>
      <w:tr w:rsidR="004A1EDE" w:rsidRPr="004A1EDE" w14:paraId="0EFB87B3" w14:textId="77777777" w:rsidTr="00A35C28">
        <w:tc>
          <w:tcPr>
            <w:tcW w:w="5000" w:type="pct"/>
            <w:gridSpan w:val="3"/>
          </w:tcPr>
          <w:p w14:paraId="644E2D8D"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w:t>
            </w:r>
          </w:p>
          <w:p w14:paraId="26365F87"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&lt;*&gt; - в случае подачи заявления и документов через МФЦ заявитель не указывает перечень прилагаемых к заявлению документов и способ получения муниципальной услуги.</w:t>
            </w:r>
          </w:p>
        </w:tc>
      </w:tr>
    </w:tbl>
    <w:p w14:paraId="6291A6B5" w14:textId="77777777"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4"/>
          <w:szCs w:val="24"/>
          <w:lang w:eastAsia="ru-RU"/>
        </w:rPr>
        <w:br w:type="page"/>
      </w:r>
      <w:r w:rsidRPr="004A1EDE">
        <w:rPr>
          <w:rFonts w:eastAsia="Times New Roman"/>
          <w:sz w:val="26"/>
          <w:szCs w:val="26"/>
          <w:lang w:eastAsia="ru-RU"/>
        </w:rPr>
        <w:lastRenderedPageBreak/>
        <w:t>Приложение № 2</w:t>
      </w:r>
    </w:p>
    <w:p w14:paraId="08B54EF1" w14:textId="77777777"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к Административному регламенту</w:t>
      </w:r>
    </w:p>
    <w:p w14:paraId="1B618481" w14:textId="2134E3C2"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предоставления муниципальной услуги «Признание садового</w:t>
      </w:r>
      <w:r w:rsidR="00BC450B">
        <w:rPr>
          <w:rFonts w:eastAsia="Times New Roman"/>
          <w:sz w:val="26"/>
          <w:szCs w:val="26"/>
          <w:lang w:eastAsia="ru-RU"/>
        </w:rPr>
        <w:t xml:space="preserve"> </w:t>
      </w:r>
      <w:r w:rsidRPr="004A1EDE">
        <w:rPr>
          <w:rFonts w:eastAsia="Times New Roman"/>
          <w:sz w:val="26"/>
          <w:szCs w:val="26"/>
          <w:lang w:eastAsia="ru-RU"/>
        </w:rPr>
        <w:t>дома жилым домом и жилого дома садовым домом»</w:t>
      </w:r>
    </w:p>
    <w:p w14:paraId="07251572"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от ___________ № 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4A1EDE" w:rsidRPr="004A1EDE" w14:paraId="61E72756" w14:textId="77777777" w:rsidTr="0056785A">
        <w:tc>
          <w:tcPr>
            <w:tcW w:w="9070" w:type="dxa"/>
          </w:tcPr>
          <w:p w14:paraId="34B45BF4"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bookmarkStart w:id="20" w:name="Par450"/>
            <w:bookmarkEnd w:id="20"/>
          </w:p>
          <w:p w14:paraId="0638798F"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РЕШЕНИЕ</w:t>
            </w:r>
          </w:p>
          <w:p w14:paraId="3F9C153A"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о признании садового дома жилым домом или жилого дома садовым домом</w:t>
            </w:r>
          </w:p>
        </w:tc>
      </w:tr>
      <w:tr w:rsidR="004A1EDE" w:rsidRPr="004A1EDE" w14:paraId="68D0D07C" w14:textId="77777777" w:rsidTr="0056785A">
        <w:tc>
          <w:tcPr>
            <w:tcW w:w="9070" w:type="dxa"/>
          </w:tcPr>
          <w:p w14:paraId="7BDD0334"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p>
        </w:tc>
      </w:tr>
      <w:tr w:rsidR="004A1EDE" w:rsidRPr="004A1EDE" w14:paraId="3F1DB9F8" w14:textId="77777777" w:rsidTr="0056785A">
        <w:tc>
          <w:tcPr>
            <w:tcW w:w="9070" w:type="dxa"/>
          </w:tcPr>
          <w:p w14:paraId="2DDB02C9"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В связи с обращением __________________________________________________</w:t>
            </w:r>
          </w:p>
          <w:p w14:paraId="46069569"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(Ф.И.О. физического лица, наименование юридического лица - заявителя)</w:t>
            </w:r>
          </w:p>
          <w:p w14:paraId="059EC66C"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 xml:space="preserve">о намерении признать садовый дом жилым домом/жилой дом садовым домом, </w:t>
            </w:r>
          </w:p>
          <w:p w14:paraId="372ED894"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(ненужное зачеркнуть)</w:t>
            </w:r>
          </w:p>
          <w:p w14:paraId="1B377A36"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расположенный по адресу: _______________________________________________</w:t>
            </w:r>
          </w:p>
          <w:p w14:paraId="3A58384B"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______________________________________________________________________</w:t>
            </w:r>
          </w:p>
          <w:p w14:paraId="65746471"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кадастровый номер земельного участка, в пределах которого расположен дом:</w:t>
            </w:r>
          </w:p>
          <w:p w14:paraId="3D3E4307"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____________________________________________________________________________________________________________________________________________</w:t>
            </w:r>
          </w:p>
          <w:p w14:paraId="189E46AD"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на основании __________________________________________________________</w:t>
            </w:r>
          </w:p>
          <w:p w14:paraId="0B0A1A3E"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(наименование и реквизиты правоустанавливающего документа)</w:t>
            </w:r>
          </w:p>
          <w:p w14:paraId="1D9D6344"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по результатам рассмотрения представленных документов принято решение:</w:t>
            </w:r>
          </w:p>
          <w:p w14:paraId="39F5D7A8"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Признать ______________________________________________________________</w:t>
            </w:r>
          </w:p>
          <w:p w14:paraId="275F2B77"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(садовый дом жилым домом/жилой дом садовым домом - нужное указать)</w:t>
            </w:r>
          </w:p>
          <w:p w14:paraId="09132922"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p>
        </w:tc>
      </w:tr>
    </w:tbl>
    <w:p w14:paraId="727436E8"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4A1EDE" w:rsidRPr="004A1EDE" w14:paraId="5CFFD9E2" w14:textId="77777777" w:rsidTr="0056785A">
        <w:tc>
          <w:tcPr>
            <w:tcW w:w="4524" w:type="dxa"/>
          </w:tcPr>
          <w:p w14:paraId="6F6B5DFC"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_________________________________</w:t>
            </w:r>
          </w:p>
          <w:p w14:paraId="0501888F"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(должностного лица органа местного самоуправления муниципального образования, в границах, которого расположен садовый дом или жилой дом)</w:t>
            </w:r>
          </w:p>
        </w:tc>
        <w:tc>
          <w:tcPr>
            <w:tcW w:w="4524" w:type="dxa"/>
          </w:tcPr>
          <w:p w14:paraId="26E07ABE"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_________________________________</w:t>
            </w:r>
          </w:p>
          <w:p w14:paraId="0CD1859F"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(подпись и Ф.И.О. должностного лица органа местного самоуправления муниципального образования, в границах которого расположен садовый дом или жилой дом)</w:t>
            </w:r>
          </w:p>
        </w:tc>
      </w:tr>
      <w:tr w:rsidR="004A1EDE" w:rsidRPr="004A1EDE" w14:paraId="66F20140" w14:textId="77777777" w:rsidTr="0056785A">
        <w:tc>
          <w:tcPr>
            <w:tcW w:w="4524" w:type="dxa"/>
          </w:tcPr>
          <w:p w14:paraId="5E56AAFC"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4524" w:type="dxa"/>
          </w:tcPr>
          <w:p w14:paraId="3DEA775D"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М.П.</w:t>
            </w:r>
          </w:p>
        </w:tc>
      </w:tr>
      <w:tr w:rsidR="004A1EDE" w:rsidRPr="004A1EDE" w14:paraId="458099B8" w14:textId="77777777" w:rsidTr="0056785A">
        <w:tc>
          <w:tcPr>
            <w:tcW w:w="4524" w:type="dxa"/>
          </w:tcPr>
          <w:p w14:paraId="6D26E59D"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Получил: «__» ____________ 20_ г.</w:t>
            </w:r>
          </w:p>
        </w:tc>
        <w:tc>
          <w:tcPr>
            <w:tcW w:w="4524" w:type="dxa"/>
            <w:vMerge w:val="restart"/>
          </w:tcPr>
          <w:p w14:paraId="0843B16C"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_________________________________</w:t>
            </w:r>
          </w:p>
          <w:p w14:paraId="27FA399A"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 xml:space="preserve"> (подпись заявителя) (заполняется в случае получения решения лично)</w:t>
            </w:r>
          </w:p>
        </w:tc>
      </w:tr>
      <w:tr w:rsidR="004A1EDE" w:rsidRPr="004A1EDE" w14:paraId="397688FE" w14:textId="77777777" w:rsidTr="0056785A">
        <w:tc>
          <w:tcPr>
            <w:tcW w:w="4524" w:type="dxa"/>
          </w:tcPr>
          <w:p w14:paraId="7195FA56"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p>
        </w:tc>
        <w:tc>
          <w:tcPr>
            <w:tcW w:w="4524" w:type="dxa"/>
            <w:vMerge/>
          </w:tcPr>
          <w:p w14:paraId="21B1B4EC"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p>
        </w:tc>
      </w:tr>
    </w:tbl>
    <w:p w14:paraId="13724826"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4A1EDE" w:rsidRPr="004A1EDE" w14:paraId="6214834B" w14:textId="77777777" w:rsidTr="0056785A">
        <w:tc>
          <w:tcPr>
            <w:tcW w:w="9070" w:type="dxa"/>
          </w:tcPr>
          <w:p w14:paraId="2246A569"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Решение направлено в адрес заявителя «__» ___________ 20_ г.</w:t>
            </w:r>
          </w:p>
          <w:p w14:paraId="0B446B30"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(заполняется в случае направления решения по почте)</w:t>
            </w:r>
          </w:p>
          <w:p w14:paraId="5AD0D333"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______________________________________________________________________</w:t>
            </w:r>
          </w:p>
          <w:p w14:paraId="18431F4D"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(Ф.И.О., подпись должностного лица, направившего решение в адрес заявителя)</w:t>
            </w:r>
          </w:p>
        </w:tc>
      </w:tr>
    </w:tbl>
    <w:p w14:paraId="47FDC889"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6E030602"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050A7D8E"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7E7F69C1"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790901A7"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69915D46" w14:textId="77777777"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4"/>
          <w:szCs w:val="24"/>
          <w:lang w:eastAsia="ru-RU"/>
        </w:rPr>
        <w:br w:type="page"/>
      </w:r>
      <w:r w:rsidRPr="004A1EDE">
        <w:rPr>
          <w:rFonts w:eastAsia="Times New Roman"/>
          <w:sz w:val="26"/>
          <w:szCs w:val="26"/>
          <w:lang w:eastAsia="ru-RU"/>
        </w:rPr>
        <w:lastRenderedPageBreak/>
        <w:t>Приложение № 3</w:t>
      </w:r>
    </w:p>
    <w:p w14:paraId="08B43F25" w14:textId="77777777"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к Административному регламенту</w:t>
      </w:r>
    </w:p>
    <w:p w14:paraId="0CE23F02" w14:textId="38FE0ED5"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предоставления муниципальной услуги «Признание садового</w:t>
      </w:r>
      <w:r w:rsidR="00BC450B">
        <w:rPr>
          <w:rFonts w:eastAsia="Times New Roman"/>
          <w:sz w:val="26"/>
          <w:szCs w:val="26"/>
          <w:lang w:eastAsia="ru-RU"/>
        </w:rPr>
        <w:t xml:space="preserve"> </w:t>
      </w:r>
      <w:r w:rsidRPr="004A1EDE">
        <w:rPr>
          <w:rFonts w:eastAsia="Times New Roman"/>
          <w:sz w:val="26"/>
          <w:szCs w:val="26"/>
          <w:lang w:eastAsia="ru-RU"/>
        </w:rPr>
        <w:t>дома жилым домом и жилого дома садовым домом»</w:t>
      </w:r>
    </w:p>
    <w:p w14:paraId="5E97D87C"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0259060F" w14:textId="77777777" w:rsidR="004A1EDE" w:rsidRPr="004A1EDE" w:rsidRDefault="004A1EDE" w:rsidP="005115E3">
      <w:pPr>
        <w:widowControl w:val="0"/>
        <w:autoSpaceDE w:val="0"/>
        <w:autoSpaceDN w:val="0"/>
        <w:adjustRightInd w:val="0"/>
        <w:jc w:val="right"/>
        <w:rPr>
          <w:rFonts w:eastAsia="Times New Roman"/>
          <w:sz w:val="24"/>
          <w:szCs w:val="24"/>
          <w:lang w:eastAsia="ru-RU"/>
        </w:rPr>
      </w:pPr>
      <w:r w:rsidRPr="004A1EDE">
        <w:rPr>
          <w:rFonts w:eastAsia="Times New Roman"/>
          <w:sz w:val="24"/>
          <w:szCs w:val="24"/>
          <w:lang w:eastAsia="ru-RU"/>
        </w:rPr>
        <w:t>Форма</w:t>
      </w:r>
    </w:p>
    <w:p w14:paraId="2C4A2E57"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247"/>
        <w:gridCol w:w="6071"/>
      </w:tblGrid>
      <w:tr w:rsidR="004A1EDE" w:rsidRPr="004A1EDE" w14:paraId="33567152" w14:textId="77777777" w:rsidTr="00BC450B">
        <w:tc>
          <w:tcPr>
            <w:tcW w:w="2904" w:type="pct"/>
          </w:tcPr>
          <w:p w14:paraId="34E07EA0"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2096" w:type="pct"/>
          </w:tcPr>
          <w:p w14:paraId="23668164"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Кому ________________________</w:t>
            </w:r>
          </w:p>
          <w:p w14:paraId="2E7E94D3"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ИНН &lt;*&gt;, ОГРН - для юридического лица</w:t>
            </w:r>
          </w:p>
          <w:p w14:paraId="49201EAB"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__________________________________________________________</w:t>
            </w:r>
          </w:p>
          <w:p w14:paraId="704572EA"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почтовый индекс и адрес, телефон, адрес электронной почты заявителя</w:t>
            </w:r>
          </w:p>
        </w:tc>
      </w:tr>
      <w:tr w:rsidR="004A1EDE" w:rsidRPr="004A1EDE" w14:paraId="378EE2C8" w14:textId="77777777" w:rsidTr="00BC450B">
        <w:tc>
          <w:tcPr>
            <w:tcW w:w="5000" w:type="pct"/>
            <w:gridSpan w:val="2"/>
          </w:tcPr>
          <w:p w14:paraId="16462970"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bookmarkStart w:id="21" w:name="Par507"/>
            <w:bookmarkEnd w:id="21"/>
            <w:r w:rsidRPr="004A1EDE">
              <w:rPr>
                <w:rFonts w:eastAsia="Times New Roman"/>
                <w:sz w:val="24"/>
                <w:szCs w:val="24"/>
                <w:lang w:eastAsia="ru-RU"/>
              </w:rPr>
              <w:t>РЕШЕНИЕ</w:t>
            </w:r>
          </w:p>
          <w:p w14:paraId="1CB06E94"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об отказе в приеме документов</w:t>
            </w:r>
          </w:p>
        </w:tc>
      </w:tr>
      <w:tr w:rsidR="004A1EDE" w:rsidRPr="004A1EDE" w14:paraId="48106903" w14:textId="77777777" w:rsidTr="00BC450B">
        <w:tc>
          <w:tcPr>
            <w:tcW w:w="5000" w:type="pct"/>
            <w:gridSpan w:val="2"/>
          </w:tcPr>
          <w:p w14:paraId="7F9EE347"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______________________________________________________________________</w:t>
            </w:r>
          </w:p>
          <w:p w14:paraId="0D8205B8"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(наименование уполномоченного органа местного самоуправления)</w:t>
            </w:r>
          </w:p>
          <w:p w14:paraId="50221F1D"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tc>
      </w:tr>
    </w:tbl>
    <w:p w14:paraId="38996AE3"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39"/>
        <w:gridCol w:w="4338"/>
        <w:gridCol w:w="3431"/>
      </w:tblGrid>
      <w:tr w:rsidR="004A1EDE" w:rsidRPr="004A1EDE" w14:paraId="2824DF30" w14:textId="77777777" w:rsidTr="00BC450B">
        <w:tc>
          <w:tcPr>
            <w:tcW w:w="1232" w:type="pct"/>
            <w:tcBorders>
              <w:top w:val="single" w:sz="4" w:space="0" w:color="auto"/>
              <w:left w:val="single" w:sz="4" w:space="0" w:color="auto"/>
              <w:bottom w:val="single" w:sz="4" w:space="0" w:color="auto"/>
              <w:right w:val="single" w:sz="4" w:space="0" w:color="auto"/>
            </w:tcBorders>
          </w:tcPr>
          <w:p w14:paraId="70A65549"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 пункта Административного регламента</w:t>
            </w:r>
          </w:p>
        </w:tc>
        <w:tc>
          <w:tcPr>
            <w:tcW w:w="2104" w:type="pct"/>
            <w:tcBorders>
              <w:top w:val="single" w:sz="4" w:space="0" w:color="auto"/>
              <w:left w:val="single" w:sz="4" w:space="0" w:color="auto"/>
              <w:bottom w:val="single" w:sz="4" w:space="0" w:color="auto"/>
              <w:right w:val="single" w:sz="4" w:space="0" w:color="auto"/>
            </w:tcBorders>
          </w:tcPr>
          <w:p w14:paraId="3822D505"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Наименование основания для отказа в приеме документов в соответствии с Административным регламентом</w:t>
            </w:r>
          </w:p>
        </w:tc>
        <w:tc>
          <w:tcPr>
            <w:tcW w:w="1664" w:type="pct"/>
            <w:tcBorders>
              <w:top w:val="single" w:sz="4" w:space="0" w:color="auto"/>
              <w:left w:val="single" w:sz="4" w:space="0" w:color="auto"/>
              <w:bottom w:val="single" w:sz="4" w:space="0" w:color="auto"/>
              <w:right w:val="single" w:sz="4" w:space="0" w:color="auto"/>
            </w:tcBorders>
          </w:tcPr>
          <w:p w14:paraId="2B52F244"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Разъяснение причин отказа в приеме документов</w:t>
            </w:r>
          </w:p>
        </w:tc>
      </w:tr>
      <w:tr w:rsidR="004A1EDE" w:rsidRPr="004A1EDE" w14:paraId="42B41D04" w14:textId="77777777" w:rsidTr="00BC450B">
        <w:tc>
          <w:tcPr>
            <w:tcW w:w="1232" w:type="pct"/>
            <w:tcBorders>
              <w:top w:val="single" w:sz="4" w:space="0" w:color="auto"/>
              <w:left w:val="single" w:sz="4" w:space="0" w:color="auto"/>
              <w:bottom w:val="single" w:sz="4" w:space="0" w:color="auto"/>
              <w:right w:val="single" w:sz="4" w:space="0" w:color="auto"/>
            </w:tcBorders>
          </w:tcPr>
          <w:p w14:paraId="29930F07"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«а» пункта 25</w:t>
            </w:r>
          </w:p>
        </w:tc>
        <w:tc>
          <w:tcPr>
            <w:tcW w:w="2104" w:type="pct"/>
            <w:tcBorders>
              <w:top w:val="single" w:sz="4" w:space="0" w:color="auto"/>
              <w:left w:val="single" w:sz="4" w:space="0" w:color="auto"/>
              <w:bottom w:val="single" w:sz="4" w:space="0" w:color="auto"/>
              <w:right w:val="single" w:sz="4" w:space="0" w:color="auto"/>
            </w:tcBorders>
          </w:tcPr>
          <w:p w14:paraId="09B44A2D"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заявление подано в орган местного самоуправления или организацию, в полномочия которых не входит предоставление услуги</w:t>
            </w:r>
          </w:p>
        </w:tc>
        <w:tc>
          <w:tcPr>
            <w:tcW w:w="1664" w:type="pct"/>
            <w:tcBorders>
              <w:top w:val="single" w:sz="4" w:space="0" w:color="auto"/>
              <w:left w:val="single" w:sz="4" w:space="0" w:color="auto"/>
              <w:bottom w:val="single" w:sz="4" w:space="0" w:color="auto"/>
              <w:right w:val="single" w:sz="4" w:space="0" w:color="auto"/>
            </w:tcBorders>
          </w:tcPr>
          <w:p w14:paraId="648E5086"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Указывается, какое ведомство (орган местного самоуправления) предоставляет услугу, информация о его местонахождении</w:t>
            </w:r>
          </w:p>
        </w:tc>
      </w:tr>
      <w:tr w:rsidR="004A1EDE" w:rsidRPr="004A1EDE" w14:paraId="15850377" w14:textId="77777777" w:rsidTr="00BC450B">
        <w:tc>
          <w:tcPr>
            <w:tcW w:w="1232" w:type="pct"/>
            <w:tcBorders>
              <w:top w:val="single" w:sz="4" w:space="0" w:color="auto"/>
              <w:left w:val="single" w:sz="4" w:space="0" w:color="auto"/>
              <w:bottom w:val="single" w:sz="4" w:space="0" w:color="auto"/>
              <w:right w:val="single" w:sz="4" w:space="0" w:color="auto"/>
            </w:tcBorders>
          </w:tcPr>
          <w:p w14:paraId="12C9F15B"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«б» пункта 25</w:t>
            </w:r>
          </w:p>
        </w:tc>
        <w:tc>
          <w:tcPr>
            <w:tcW w:w="2104" w:type="pct"/>
            <w:tcBorders>
              <w:top w:val="single" w:sz="4" w:space="0" w:color="auto"/>
              <w:left w:val="single" w:sz="4" w:space="0" w:color="auto"/>
              <w:bottom w:val="single" w:sz="4" w:space="0" w:color="auto"/>
              <w:right w:val="single" w:sz="4" w:space="0" w:color="auto"/>
            </w:tcBorders>
          </w:tcPr>
          <w:p w14:paraId="683CEDCC"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664" w:type="pct"/>
            <w:tcBorders>
              <w:top w:val="single" w:sz="4" w:space="0" w:color="auto"/>
              <w:left w:val="single" w:sz="4" w:space="0" w:color="auto"/>
              <w:bottom w:val="single" w:sz="4" w:space="0" w:color="auto"/>
              <w:right w:val="single" w:sz="4" w:space="0" w:color="auto"/>
            </w:tcBorders>
          </w:tcPr>
          <w:p w14:paraId="047B9EBA"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12EC65CA" w14:textId="77777777" w:rsidTr="00BC450B">
        <w:tc>
          <w:tcPr>
            <w:tcW w:w="1232" w:type="pct"/>
            <w:tcBorders>
              <w:top w:val="single" w:sz="4" w:space="0" w:color="auto"/>
              <w:left w:val="single" w:sz="4" w:space="0" w:color="auto"/>
              <w:bottom w:val="single" w:sz="4" w:space="0" w:color="auto"/>
              <w:right w:val="single" w:sz="4" w:space="0" w:color="auto"/>
            </w:tcBorders>
          </w:tcPr>
          <w:p w14:paraId="2AE2A10E"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«в» пункта 25</w:t>
            </w:r>
          </w:p>
        </w:tc>
        <w:tc>
          <w:tcPr>
            <w:tcW w:w="2104" w:type="pct"/>
            <w:tcBorders>
              <w:top w:val="single" w:sz="4" w:space="0" w:color="auto"/>
              <w:left w:val="single" w:sz="4" w:space="0" w:color="auto"/>
              <w:bottom w:val="single" w:sz="4" w:space="0" w:color="auto"/>
              <w:right w:val="single" w:sz="4" w:space="0" w:color="auto"/>
            </w:tcBorders>
          </w:tcPr>
          <w:p w14:paraId="53497219"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1664" w:type="pct"/>
            <w:tcBorders>
              <w:top w:val="single" w:sz="4" w:space="0" w:color="auto"/>
              <w:left w:val="single" w:sz="4" w:space="0" w:color="auto"/>
              <w:bottom w:val="single" w:sz="4" w:space="0" w:color="auto"/>
              <w:right w:val="single" w:sz="4" w:space="0" w:color="auto"/>
            </w:tcBorders>
          </w:tcPr>
          <w:p w14:paraId="43AB0505"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6C6A4ADE" w14:textId="77777777" w:rsidTr="00BC450B">
        <w:tc>
          <w:tcPr>
            <w:tcW w:w="1232" w:type="pct"/>
            <w:tcBorders>
              <w:top w:val="single" w:sz="4" w:space="0" w:color="auto"/>
              <w:left w:val="single" w:sz="4" w:space="0" w:color="auto"/>
              <w:bottom w:val="single" w:sz="4" w:space="0" w:color="auto"/>
              <w:right w:val="single" w:sz="4" w:space="0" w:color="auto"/>
            </w:tcBorders>
          </w:tcPr>
          <w:p w14:paraId="1209A91D"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«г» пункта 25</w:t>
            </w:r>
          </w:p>
        </w:tc>
        <w:tc>
          <w:tcPr>
            <w:tcW w:w="2104" w:type="pct"/>
            <w:tcBorders>
              <w:top w:val="single" w:sz="4" w:space="0" w:color="auto"/>
              <w:left w:val="single" w:sz="4" w:space="0" w:color="auto"/>
              <w:bottom w:val="single" w:sz="4" w:space="0" w:color="auto"/>
              <w:right w:val="single" w:sz="4" w:space="0" w:color="auto"/>
            </w:tcBorders>
          </w:tcPr>
          <w:p w14:paraId="17A96FE4"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 xml:space="preserve">текст предоставленного заявителем заявления не поддается прочтению, исполнен карандашом, имеет подчистки и </w:t>
            </w:r>
            <w:r w:rsidRPr="004A1EDE">
              <w:rPr>
                <w:rFonts w:eastAsia="Times New Roman"/>
                <w:sz w:val="24"/>
                <w:szCs w:val="24"/>
                <w:lang w:eastAsia="ru-RU"/>
              </w:rPr>
              <w:lastRenderedPageBreak/>
              <w:t>исправления</w:t>
            </w:r>
          </w:p>
        </w:tc>
        <w:tc>
          <w:tcPr>
            <w:tcW w:w="1664" w:type="pct"/>
            <w:tcBorders>
              <w:top w:val="single" w:sz="4" w:space="0" w:color="auto"/>
              <w:left w:val="single" w:sz="4" w:space="0" w:color="auto"/>
              <w:bottom w:val="single" w:sz="4" w:space="0" w:color="auto"/>
              <w:right w:val="single" w:sz="4" w:space="0" w:color="auto"/>
            </w:tcBorders>
          </w:tcPr>
          <w:p w14:paraId="5A3633B3"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79CFA91C" w14:textId="77777777" w:rsidTr="00BC450B">
        <w:tc>
          <w:tcPr>
            <w:tcW w:w="1232" w:type="pct"/>
            <w:tcBorders>
              <w:top w:val="single" w:sz="4" w:space="0" w:color="auto"/>
              <w:left w:val="single" w:sz="4" w:space="0" w:color="auto"/>
              <w:bottom w:val="single" w:sz="4" w:space="0" w:color="auto"/>
              <w:right w:val="single" w:sz="4" w:space="0" w:color="auto"/>
            </w:tcBorders>
          </w:tcPr>
          <w:p w14:paraId="44C7159E"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«д» пункта 25</w:t>
            </w:r>
          </w:p>
        </w:tc>
        <w:tc>
          <w:tcPr>
            <w:tcW w:w="2104" w:type="pct"/>
            <w:tcBorders>
              <w:top w:val="single" w:sz="4" w:space="0" w:color="auto"/>
              <w:left w:val="single" w:sz="4" w:space="0" w:color="auto"/>
              <w:bottom w:val="single" w:sz="4" w:space="0" w:color="auto"/>
              <w:right w:val="single" w:sz="4" w:space="0" w:color="auto"/>
            </w:tcBorders>
          </w:tcPr>
          <w:p w14:paraId="249528B0"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неполное заполнение полей в форме заявления, в том числе в интерактивной форме заявления на ЕПГУ</w:t>
            </w:r>
          </w:p>
        </w:tc>
        <w:tc>
          <w:tcPr>
            <w:tcW w:w="1664" w:type="pct"/>
            <w:tcBorders>
              <w:top w:val="single" w:sz="4" w:space="0" w:color="auto"/>
              <w:left w:val="single" w:sz="4" w:space="0" w:color="auto"/>
              <w:bottom w:val="single" w:sz="4" w:space="0" w:color="auto"/>
              <w:right w:val="single" w:sz="4" w:space="0" w:color="auto"/>
            </w:tcBorders>
          </w:tcPr>
          <w:p w14:paraId="0946BD0F"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31CFDAE9" w14:textId="77777777" w:rsidTr="00BC450B">
        <w:tc>
          <w:tcPr>
            <w:tcW w:w="1232" w:type="pct"/>
            <w:tcBorders>
              <w:top w:val="single" w:sz="4" w:space="0" w:color="auto"/>
              <w:left w:val="single" w:sz="4" w:space="0" w:color="auto"/>
              <w:bottom w:val="single" w:sz="4" w:space="0" w:color="auto"/>
              <w:right w:val="single" w:sz="4" w:space="0" w:color="auto"/>
            </w:tcBorders>
          </w:tcPr>
          <w:p w14:paraId="2E978E02"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«е» пункта 25</w:t>
            </w:r>
          </w:p>
        </w:tc>
        <w:tc>
          <w:tcPr>
            <w:tcW w:w="2104" w:type="pct"/>
            <w:tcBorders>
              <w:top w:val="single" w:sz="4" w:space="0" w:color="auto"/>
              <w:left w:val="single" w:sz="4" w:space="0" w:color="auto"/>
              <w:bottom w:val="single" w:sz="4" w:space="0" w:color="auto"/>
              <w:right w:val="single" w:sz="4" w:space="0" w:color="auto"/>
            </w:tcBorders>
          </w:tcPr>
          <w:p w14:paraId="072FBFDE"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заявление подано лицом, не имеющим полномочий представлять интересы Заявителя</w:t>
            </w:r>
          </w:p>
        </w:tc>
        <w:tc>
          <w:tcPr>
            <w:tcW w:w="1664" w:type="pct"/>
            <w:tcBorders>
              <w:top w:val="single" w:sz="4" w:space="0" w:color="auto"/>
              <w:left w:val="single" w:sz="4" w:space="0" w:color="auto"/>
              <w:bottom w:val="single" w:sz="4" w:space="0" w:color="auto"/>
              <w:right w:val="single" w:sz="4" w:space="0" w:color="auto"/>
            </w:tcBorders>
          </w:tcPr>
          <w:p w14:paraId="4DE052A8" w14:textId="77777777" w:rsidR="004A1EDE" w:rsidRPr="004A1EDE" w:rsidRDefault="004A1EDE" w:rsidP="005115E3">
            <w:pPr>
              <w:widowControl w:val="0"/>
              <w:autoSpaceDE w:val="0"/>
              <w:autoSpaceDN w:val="0"/>
              <w:adjustRightInd w:val="0"/>
              <w:rPr>
                <w:rFonts w:eastAsia="Times New Roman"/>
                <w:sz w:val="24"/>
                <w:szCs w:val="24"/>
                <w:lang w:eastAsia="ru-RU"/>
              </w:rPr>
            </w:pPr>
          </w:p>
        </w:tc>
      </w:tr>
    </w:tbl>
    <w:p w14:paraId="0E0DFB5B"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3438"/>
        <w:gridCol w:w="3438"/>
        <w:gridCol w:w="3442"/>
      </w:tblGrid>
      <w:tr w:rsidR="004A1EDE" w:rsidRPr="004A1EDE" w14:paraId="2DEFFC97" w14:textId="77777777" w:rsidTr="00BC450B">
        <w:tc>
          <w:tcPr>
            <w:tcW w:w="5000" w:type="pct"/>
            <w:gridSpan w:val="3"/>
          </w:tcPr>
          <w:p w14:paraId="49709C50"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Дополнительно информируем: ___________________________________________</w:t>
            </w:r>
          </w:p>
          <w:p w14:paraId="00298321"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______________________________________________________________________</w:t>
            </w:r>
          </w:p>
          <w:p w14:paraId="53984933"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143D1CEC"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Приложение: __________________________________________________________</w:t>
            </w:r>
          </w:p>
          <w:p w14:paraId="078B411C"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______________________________________________________________________</w:t>
            </w:r>
          </w:p>
          <w:p w14:paraId="044D8B91"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(прилагаются документы, представленные заявителем)</w:t>
            </w:r>
          </w:p>
        </w:tc>
      </w:tr>
      <w:tr w:rsidR="004A1EDE" w:rsidRPr="004A1EDE" w14:paraId="6883713E" w14:textId="77777777" w:rsidTr="00BC450B">
        <w:tc>
          <w:tcPr>
            <w:tcW w:w="1666" w:type="pct"/>
          </w:tcPr>
          <w:p w14:paraId="6AB9E832"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w:t>
            </w:r>
          </w:p>
          <w:p w14:paraId="790DC0F8"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(должность)</w:t>
            </w:r>
          </w:p>
        </w:tc>
        <w:tc>
          <w:tcPr>
            <w:tcW w:w="1666" w:type="pct"/>
          </w:tcPr>
          <w:p w14:paraId="1FB0DF22"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w:t>
            </w:r>
          </w:p>
          <w:p w14:paraId="5F6CEAB3"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(подпись)</w:t>
            </w:r>
          </w:p>
        </w:tc>
        <w:tc>
          <w:tcPr>
            <w:tcW w:w="1667" w:type="pct"/>
          </w:tcPr>
          <w:p w14:paraId="7074BC93"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w:t>
            </w:r>
          </w:p>
          <w:p w14:paraId="497354A7"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(фамилия, имя, отчество (при наличии))</w:t>
            </w:r>
          </w:p>
        </w:tc>
      </w:tr>
      <w:tr w:rsidR="004A1EDE" w:rsidRPr="004A1EDE" w14:paraId="27F2C25C" w14:textId="77777777" w:rsidTr="00BC450B">
        <w:tc>
          <w:tcPr>
            <w:tcW w:w="5000" w:type="pct"/>
            <w:gridSpan w:val="3"/>
          </w:tcPr>
          <w:p w14:paraId="159C4AEA"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Дата</w:t>
            </w:r>
          </w:p>
        </w:tc>
      </w:tr>
      <w:tr w:rsidR="004A1EDE" w:rsidRPr="004A1EDE" w14:paraId="0313E775" w14:textId="77777777" w:rsidTr="00BC450B">
        <w:tc>
          <w:tcPr>
            <w:tcW w:w="5000" w:type="pct"/>
            <w:gridSpan w:val="3"/>
          </w:tcPr>
          <w:p w14:paraId="2717049D"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w:t>
            </w:r>
          </w:p>
          <w:p w14:paraId="3918AF90"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&lt;*&gt; - сведения об ИНН в отношении иностранного юридического лица не указываются.</w:t>
            </w:r>
          </w:p>
        </w:tc>
      </w:tr>
    </w:tbl>
    <w:p w14:paraId="2DA31333"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64245EFF"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625D5AD0" w14:textId="77777777"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4"/>
          <w:szCs w:val="24"/>
          <w:lang w:eastAsia="ru-RU"/>
        </w:rPr>
        <w:br w:type="page"/>
      </w:r>
      <w:r w:rsidRPr="004A1EDE">
        <w:rPr>
          <w:rFonts w:eastAsia="Times New Roman"/>
          <w:sz w:val="26"/>
          <w:szCs w:val="26"/>
          <w:lang w:eastAsia="ru-RU"/>
        </w:rPr>
        <w:lastRenderedPageBreak/>
        <w:t>Приложение № 4</w:t>
      </w:r>
    </w:p>
    <w:p w14:paraId="3271D945" w14:textId="77777777"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к Административному регламенту</w:t>
      </w:r>
    </w:p>
    <w:p w14:paraId="54A901A2" w14:textId="77777777"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предоставления муниципальной услуги «Признание садового дома жилым домом и жилого дома садовым домом»</w:t>
      </w:r>
    </w:p>
    <w:p w14:paraId="72B08E52" w14:textId="77777777" w:rsidR="004A1EDE" w:rsidRPr="004A1EDE" w:rsidRDefault="004A1EDE" w:rsidP="005115E3">
      <w:pPr>
        <w:widowControl w:val="0"/>
        <w:autoSpaceDE w:val="0"/>
        <w:autoSpaceDN w:val="0"/>
        <w:adjustRightInd w:val="0"/>
        <w:ind w:left="6663"/>
        <w:rPr>
          <w:rFonts w:eastAsia="Times New Roman"/>
          <w:sz w:val="24"/>
          <w:szCs w:val="24"/>
          <w:lang w:eastAsia="ru-RU"/>
        </w:rPr>
      </w:pPr>
    </w:p>
    <w:p w14:paraId="7A50E442" w14:textId="77777777" w:rsidR="004A1EDE" w:rsidRPr="004A1EDE" w:rsidRDefault="004A1EDE" w:rsidP="005115E3">
      <w:pPr>
        <w:widowControl w:val="0"/>
        <w:autoSpaceDE w:val="0"/>
        <w:autoSpaceDN w:val="0"/>
        <w:adjustRightInd w:val="0"/>
        <w:jc w:val="right"/>
        <w:rPr>
          <w:rFonts w:eastAsia="Times New Roman"/>
          <w:sz w:val="24"/>
          <w:szCs w:val="24"/>
          <w:lang w:eastAsia="ru-RU"/>
        </w:rPr>
      </w:pPr>
      <w:r w:rsidRPr="004A1EDE">
        <w:rPr>
          <w:rFonts w:eastAsia="Times New Roman"/>
          <w:sz w:val="24"/>
          <w:szCs w:val="24"/>
          <w:lang w:eastAsia="ru-RU"/>
        </w:rPr>
        <w:t>Форма</w:t>
      </w:r>
    </w:p>
    <w:p w14:paraId="0C51BD94"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0318"/>
      </w:tblGrid>
      <w:tr w:rsidR="004A1EDE" w:rsidRPr="004A1EDE" w14:paraId="3D50BCFD" w14:textId="77777777" w:rsidTr="00BC450B">
        <w:tc>
          <w:tcPr>
            <w:tcW w:w="5000" w:type="pct"/>
          </w:tcPr>
          <w:p w14:paraId="36E28526"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bookmarkStart w:id="22" w:name="Par567"/>
            <w:bookmarkEnd w:id="22"/>
            <w:r w:rsidRPr="004A1EDE">
              <w:rPr>
                <w:rFonts w:eastAsia="Times New Roman"/>
                <w:sz w:val="24"/>
                <w:szCs w:val="24"/>
                <w:lang w:eastAsia="ru-RU"/>
              </w:rPr>
              <w:t>ЗАЯВЛЕНИЕ</w:t>
            </w:r>
          </w:p>
          <w:p w14:paraId="2B1AC6FE"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об исправлении допущенных опечаток и ошибок в решении о признании садового дома жилым домом или жилого дома садовым домом</w:t>
            </w:r>
          </w:p>
        </w:tc>
      </w:tr>
      <w:tr w:rsidR="004A1EDE" w:rsidRPr="004A1EDE" w14:paraId="08ECE83A" w14:textId="77777777" w:rsidTr="00BC450B">
        <w:tc>
          <w:tcPr>
            <w:tcW w:w="5000" w:type="pct"/>
          </w:tcPr>
          <w:p w14:paraId="5D6F1106" w14:textId="77777777" w:rsidR="004A1EDE" w:rsidRPr="004A1EDE" w:rsidRDefault="004A1EDE" w:rsidP="005115E3">
            <w:pPr>
              <w:widowControl w:val="0"/>
              <w:autoSpaceDE w:val="0"/>
              <w:autoSpaceDN w:val="0"/>
              <w:adjustRightInd w:val="0"/>
              <w:jc w:val="right"/>
              <w:rPr>
                <w:rFonts w:eastAsia="Times New Roman"/>
                <w:sz w:val="24"/>
                <w:szCs w:val="24"/>
                <w:lang w:eastAsia="ru-RU"/>
              </w:rPr>
            </w:pPr>
            <w:r w:rsidRPr="004A1EDE">
              <w:rPr>
                <w:rFonts w:eastAsia="Times New Roman"/>
                <w:sz w:val="24"/>
                <w:szCs w:val="24"/>
                <w:lang w:eastAsia="ru-RU"/>
              </w:rPr>
              <w:t>«__» ___________ 20_ г.</w:t>
            </w:r>
          </w:p>
        </w:tc>
      </w:tr>
      <w:tr w:rsidR="004A1EDE" w:rsidRPr="004A1EDE" w14:paraId="3008FB2A" w14:textId="77777777" w:rsidTr="00BC450B">
        <w:tc>
          <w:tcPr>
            <w:tcW w:w="5000" w:type="pct"/>
          </w:tcPr>
          <w:p w14:paraId="0395B2C5"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____________________________________________________________________________________________________________________________________________</w:t>
            </w:r>
          </w:p>
          <w:p w14:paraId="20F7DDCD"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(наименование уполномоченного органа местного самоуправления)</w:t>
            </w:r>
          </w:p>
          <w:p w14:paraId="6004B7B8"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Прошу исправить допущенную опечатку/ошибку в решении.</w:t>
            </w:r>
          </w:p>
        </w:tc>
      </w:tr>
      <w:tr w:rsidR="004A1EDE" w:rsidRPr="004A1EDE" w14:paraId="65F333D9" w14:textId="77777777" w:rsidTr="00BC450B">
        <w:tc>
          <w:tcPr>
            <w:tcW w:w="5000" w:type="pct"/>
          </w:tcPr>
          <w:p w14:paraId="6398549F"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1. Сведения о заявителе</w:t>
            </w:r>
          </w:p>
        </w:tc>
      </w:tr>
    </w:tbl>
    <w:p w14:paraId="3E18EEBD"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158"/>
        <w:gridCol w:w="5412"/>
        <w:gridCol w:w="3738"/>
      </w:tblGrid>
      <w:tr w:rsidR="004A1EDE" w:rsidRPr="004A1EDE" w14:paraId="2495CFC5" w14:textId="77777777" w:rsidTr="00BC450B">
        <w:tc>
          <w:tcPr>
            <w:tcW w:w="562" w:type="pct"/>
            <w:tcBorders>
              <w:top w:val="single" w:sz="4" w:space="0" w:color="auto"/>
              <w:left w:val="single" w:sz="4" w:space="0" w:color="auto"/>
              <w:bottom w:val="single" w:sz="4" w:space="0" w:color="auto"/>
              <w:right w:val="single" w:sz="4" w:space="0" w:color="auto"/>
            </w:tcBorders>
          </w:tcPr>
          <w:p w14:paraId="5D8B9982"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1.1.</w:t>
            </w:r>
          </w:p>
        </w:tc>
        <w:tc>
          <w:tcPr>
            <w:tcW w:w="2625" w:type="pct"/>
            <w:tcBorders>
              <w:top w:val="single" w:sz="4" w:space="0" w:color="auto"/>
              <w:left w:val="single" w:sz="4" w:space="0" w:color="auto"/>
              <w:bottom w:val="single" w:sz="4" w:space="0" w:color="auto"/>
              <w:right w:val="single" w:sz="4" w:space="0" w:color="auto"/>
            </w:tcBorders>
          </w:tcPr>
          <w:p w14:paraId="4F8CE9B1"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Сведения о физическом лице, в случае если заявителем является физическое лицо:</w:t>
            </w:r>
          </w:p>
        </w:tc>
        <w:tc>
          <w:tcPr>
            <w:tcW w:w="1813" w:type="pct"/>
            <w:tcBorders>
              <w:top w:val="single" w:sz="4" w:space="0" w:color="auto"/>
              <w:left w:val="single" w:sz="4" w:space="0" w:color="auto"/>
              <w:bottom w:val="single" w:sz="4" w:space="0" w:color="auto"/>
              <w:right w:val="single" w:sz="4" w:space="0" w:color="auto"/>
            </w:tcBorders>
          </w:tcPr>
          <w:p w14:paraId="6BEE007E"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2E30F323" w14:textId="77777777" w:rsidTr="00BC450B">
        <w:tc>
          <w:tcPr>
            <w:tcW w:w="562" w:type="pct"/>
            <w:tcBorders>
              <w:top w:val="single" w:sz="4" w:space="0" w:color="auto"/>
              <w:left w:val="single" w:sz="4" w:space="0" w:color="auto"/>
              <w:bottom w:val="single" w:sz="4" w:space="0" w:color="auto"/>
              <w:right w:val="single" w:sz="4" w:space="0" w:color="auto"/>
            </w:tcBorders>
          </w:tcPr>
          <w:p w14:paraId="225084EC"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1.1.1.</w:t>
            </w:r>
          </w:p>
        </w:tc>
        <w:tc>
          <w:tcPr>
            <w:tcW w:w="2625" w:type="pct"/>
            <w:tcBorders>
              <w:top w:val="single" w:sz="4" w:space="0" w:color="auto"/>
              <w:left w:val="single" w:sz="4" w:space="0" w:color="auto"/>
              <w:bottom w:val="single" w:sz="4" w:space="0" w:color="auto"/>
              <w:right w:val="single" w:sz="4" w:space="0" w:color="auto"/>
            </w:tcBorders>
          </w:tcPr>
          <w:p w14:paraId="060808BC"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Фамилия, имя, отчество (при наличии)</w:t>
            </w:r>
          </w:p>
        </w:tc>
        <w:tc>
          <w:tcPr>
            <w:tcW w:w="1813" w:type="pct"/>
            <w:tcBorders>
              <w:top w:val="single" w:sz="4" w:space="0" w:color="auto"/>
              <w:left w:val="single" w:sz="4" w:space="0" w:color="auto"/>
              <w:bottom w:val="single" w:sz="4" w:space="0" w:color="auto"/>
              <w:right w:val="single" w:sz="4" w:space="0" w:color="auto"/>
            </w:tcBorders>
          </w:tcPr>
          <w:p w14:paraId="7D43D435"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1CB4B1C8" w14:textId="77777777" w:rsidTr="00BC450B">
        <w:tc>
          <w:tcPr>
            <w:tcW w:w="562" w:type="pct"/>
            <w:tcBorders>
              <w:top w:val="single" w:sz="4" w:space="0" w:color="auto"/>
              <w:left w:val="single" w:sz="4" w:space="0" w:color="auto"/>
              <w:bottom w:val="single" w:sz="4" w:space="0" w:color="auto"/>
              <w:right w:val="single" w:sz="4" w:space="0" w:color="auto"/>
            </w:tcBorders>
          </w:tcPr>
          <w:p w14:paraId="26EC3F30"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1.1.2.</w:t>
            </w:r>
          </w:p>
        </w:tc>
        <w:tc>
          <w:tcPr>
            <w:tcW w:w="2625" w:type="pct"/>
            <w:tcBorders>
              <w:top w:val="single" w:sz="4" w:space="0" w:color="auto"/>
              <w:left w:val="single" w:sz="4" w:space="0" w:color="auto"/>
              <w:bottom w:val="single" w:sz="4" w:space="0" w:color="auto"/>
              <w:right w:val="single" w:sz="4" w:space="0" w:color="auto"/>
            </w:tcBorders>
          </w:tcPr>
          <w:p w14:paraId="5040D420"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1813" w:type="pct"/>
            <w:tcBorders>
              <w:top w:val="single" w:sz="4" w:space="0" w:color="auto"/>
              <w:left w:val="single" w:sz="4" w:space="0" w:color="auto"/>
              <w:bottom w:val="single" w:sz="4" w:space="0" w:color="auto"/>
              <w:right w:val="single" w:sz="4" w:space="0" w:color="auto"/>
            </w:tcBorders>
          </w:tcPr>
          <w:p w14:paraId="6216B899"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575D0746" w14:textId="77777777" w:rsidTr="00BC450B">
        <w:tc>
          <w:tcPr>
            <w:tcW w:w="562" w:type="pct"/>
            <w:tcBorders>
              <w:top w:val="single" w:sz="4" w:space="0" w:color="auto"/>
              <w:left w:val="single" w:sz="4" w:space="0" w:color="auto"/>
              <w:bottom w:val="single" w:sz="4" w:space="0" w:color="auto"/>
              <w:right w:val="single" w:sz="4" w:space="0" w:color="auto"/>
            </w:tcBorders>
          </w:tcPr>
          <w:p w14:paraId="5B150438"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1.1.3.</w:t>
            </w:r>
          </w:p>
        </w:tc>
        <w:tc>
          <w:tcPr>
            <w:tcW w:w="2625" w:type="pct"/>
            <w:tcBorders>
              <w:top w:val="single" w:sz="4" w:space="0" w:color="auto"/>
              <w:left w:val="single" w:sz="4" w:space="0" w:color="auto"/>
              <w:bottom w:val="single" w:sz="4" w:space="0" w:color="auto"/>
              <w:right w:val="single" w:sz="4" w:space="0" w:color="auto"/>
            </w:tcBorders>
          </w:tcPr>
          <w:p w14:paraId="504FCBE2"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813" w:type="pct"/>
            <w:tcBorders>
              <w:top w:val="single" w:sz="4" w:space="0" w:color="auto"/>
              <w:left w:val="single" w:sz="4" w:space="0" w:color="auto"/>
              <w:bottom w:val="single" w:sz="4" w:space="0" w:color="auto"/>
              <w:right w:val="single" w:sz="4" w:space="0" w:color="auto"/>
            </w:tcBorders>
          </w:tcPr>
          <w:p w14:paraId="204D7A64"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339A13D1" w14:textId="77777777" w:rsidTr="00BC450B">
        <w:tc>
          <w:tcPr>
            <w:tcW w:w="562" w:type="pct"/>
            <w:tcBorders>
              <w:top w:val="single" w:sz="4" w:space="0" w:color="auto"/>
              <w:left w:val="single" w:sz="4" w:space="0" w:color="auto"/>
              <w:bottom w:val="single" w:sz="4" w:space="0" w:color="auto"/>
              <w:right w:val="single" w:sz="4" w:space="0" w:color="auto"/>
            </w:tcBorders>
          </w:tcPr>
          <w:p w14:paraId="26ECE412"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1.2.</w:t>
            </w:r>
          </w:p>
        </w:tc>
        <w:tc>
          <w:tcPr>
            <w:tcW w:w="2625" w:type="pct"/>
            <w:tcBorders>
              <w:top w:val="single" w:sz="4" w:space="0" w:color="auto"/>
              <w:left w:val="single" w:sz="4" w:space="0" w:color="auto"/>
              <w:bottom w:val="single" w:sz="4" w:space="0" w:color="auto"/>
              <w:right w:val="single" w:sz="4" w:space="0" w:color="auto"/>
            </w:tcBorders>
          </w:tcPr>
          <w:p w14:paraId="68F63FA2"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Сведения о юридическом лице (в случае если заявителем является юридическое лицо):</w:t>
            </w:r>
          </w:p>
        </w:tc>
        <w:tc>
          <w:tcPr>
            <w:tcW w:w="1813" w:type="pct"/>
            <w:tcBorders>
              <w:top w:val="single" w:sz="4" w:space="0" w:color="auto"/>
              <w:left w:val="single" w:sz="4" w:space="0" w:color="auto"/>
              <w:bottom w:val="single" w:sz="4" w:space="0" w:color="auto"/>
              <w:right w:val="single" w:sz="4" w:space="0" w:color="auto"/>
            </w:tcBorders>
          </w:tcPr>
          <w:p w14:paraId="49F4136D"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5E2A3E4B" w14:textId="77777777" w:rsidTr="00BC450B">
        <w:tc>
          <w:tcPr>
            <w:tcW w:w="562" w:type="pct"/>
            <w:tcBorders>
              <w:top w:val="single" w:sz="4" w:space="0" w:color="auto"/>
              <w:left w:val="single" w:sz="4" w:space="0" w:color="auto"/>
              <w:bottom w:val="single" w:sz="4" w:space="0" w:color="auto"/>
              <w:right w:val="single" w:sz="4" w:space="0" w:color="auto"/>
            </w:tcBorders>
          </w:tcPr>
          <w:p w14:paraId="38F6FCE3"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1.2.1.</w:t>
            </w:r>
          </w:p>
        </w:tc>
        <w:tc>
          <w:tcPr>
            <w:tcW w:w="2625" w:type="pct"/>
            <w:tcBorders>
              <w:top w:val="single" w:sz="4" w:space="0" w:color="auto"/>
              <w:left w:val="single" w:sz="4" w:space="0" w:color="auto"/>
              <w:bottom w:val="single" w:sz="4" w:space="0" w:color="auto"/>
              <w:right w:val="single" w:sz="4" w:space="0" w:color="auto"/>
            </w:tcBorders>
          </w:tcPr>
          <w:p w14:paraId="765060A3"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Полное наименование</w:t>
            </w:r>
          </w:p>
        </w:tc>
        <w:tc>
          <w:tcPr>
            <w:tcW w:w="1813" w:type="pct"/>
            <w:tcBorders>
              <w:top w:val="single" w:sz="4" w:space="0" w:color="auto"/>
              <w:left w:val="single" w:sz="4" w:space="0" w:color="auto"/>
              <w:bottom w:val="single" w:sz="4" w:space="0" w:color="auto"/>
              <w:right w:val="single" w:sz="4" w:space="0" w:color="auto"/>
            </w:tcBorders>
          </w:tcPr>
          <w:p w14:paraId="049834B2"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73BECD4E" w14:textId="77777777" w:rsidTr="00BC450B">
        <w:tc>
          <w:tcPr>
            <w:tcW w:w="562" w:type="pct"/>
            <w:tcBorders>
              <w:top w:val="single" w:sz="4" w:space="0" w:color="auto"/>
              <w:left w:val="single" w:sz="4" w:space="0" w:color="auto"/>
              <w:bottom w:val="single" w:sz="4" w:space="0" w:color="auto"/>
              <w:right w:val="single" w:sz="4" w:space="0" w:color="auto"/>
            </w:tcBorders>
          </w:tcPr>
          <w:p w14:paraId="15A4B4D7"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1.2.2.</w:t>
            </w:r>
          </w:p>
        </w:tc>
        <w:tc>
          <w:tcPr>
            <w:tcW w:w="2625" w:type="pct"/>
            <w:tcBorders>
              <w:top w:val="single" w:sz="4" w:space="0" w:color="auto"/>
              <w:left w:val="single" w:sz="4" w:space="0" w:color="auto"/>
              <w:bottom w:val="single" w:sz="4" w:space="0" w:color="auto"/>
              <w:right w:val="single" w:sz="4" w:space="0" w:color="auto"/>
            </w:tcBorders>
          </w:tcPr>
          <w:p w14:paraId="6ABA5DAA"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Основной государственный регистрационный номер</w:t>
            </w:r>
          </w:p>
        </w:tc>
        <w:tc>
          <w:tcPr>
            <w:tcW w:w="1813" w:type="pct"/>
            <w:tcBorders>
              <w:top w:val="single" w:sz="4" w:space="0" w:color="auto"/>
              <w:left w:val="single" w:sz="4" w:space="0" w:color="auto"/>
              <w:bottom w:val="single" w:sz="4" w:space="0" w:color="auto"/>
              <w:right w:val="single" w:sz="4" w:space="0" w:color="auto"/>
            </w:tcBorders>
          </w:tcPr>
          <w:p w14:paraId="0AA8407E"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7056DAB4" w14:textId="77777777" w:rsidTr="00BC450B">
        <w:tc>
          <w:tcPr>
            <w:tcW w:w="562" w:type="pct"/>
            <w:tcBorders>
              <w:top w:val="single" w:sz="4" w:space="0" w:color="auto"/>
              <w:left w:val="single" w:sz="4" w:space="0" w:color="auto"/>
              <w:bottom w:val="single" w:sz="4" w:space="0" w:color="auto"/>
              <w:right w:val="single" w:sz="4" w:space="0" w:color="auto"/>
            </w:tcBorders>
          </w:tcPr>
          <w:p w14:paraId="79D717A1"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1.2.3.</w:t>
            </w:r>
          </w:p>
        </w:tc>
        <w:tc>
          <w:tcPr>
            <w:tcW w:w="2625" w:type="pct"/>
            <w:tcBorders>
              <w:top w:val="single" w:sz="4" w:space="0" w:color="auto"/>
              <w:left w:val="single" w:sz="4" w:space="0" w:color="auto"/>
              <w:bottom w:val="single" w:sz="4" w:space="0" w:color="auto"/>
              <w:right w:val="single" w:sz="4" w:space="0" w:color="auto"/>
            </w:tcBorders>
          </w:tcPr>
          <w:p w14:paraId="4BB263B7"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Идентификационный номер налогоплательщика - юридического лица</w:t>
            </w:r>
          </w:p>
        </w:tc>
        <w:tc>
          <w:tcPr>
            <w:tcW w:w="1813" w:type="pct"/>
            <w:tcBorders>
              <w:top w:val="single" w:sz="4" w:space="0" w:color="auto"/>
              <w:left w:val="single" w:sz="4" w:space="0" w:color="auto"/>
              <w:bottom w:val="single" w:sz="4" w:space="0" w:color="auto"/>
              <w:right w:val="single" w:sz="4" w:space="0" w:color="auto"/>
            </w:tcBorders>
          </w:tcPr>
          <w:p w14:paraId="15A8306F" w14:textId="77777777" w:rsidR="004A1EDE" w:rsidRPr="004A1EDE" w:rsidRDefault="004A1EDE" w:rsidP="005115E3">
            <w:pPr>
              <w:widowControl w:val="0"/>
              <w:autoSpaceDE w:val="0"/>
              <w:autoSpaceDN w:val="0"/>
              <w:adjustRightInd w:val="0"/>
              <w:rPr>
                <w:rFonts w:eastAsia="Times New Roman"/>
                <w:sz w:val="24"/>
                <w:szCs w:val="24"/>
                <w:lang w:eastAsia="ru-RU"/>
              </w:rPr>
            </w:pPr>
          </w:p>
        </w:tc>
      </w:tr>
    </w:tbl>
    <w:p w14:paraId="4F111710"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4A1EDE" w:rsidRPr="004A1EDE" w14:paraId="0E8C890D" w14:textId="77777777" w:rsidTr="0056785A">
        <w:tc>
          <w:tcPr>
            <w:tcW w:w="9070" w:type="dxa"/>
          </w:tcPr>
          <w:p w14:paraId="5DAE9B66"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2. Сведения о выданном уведомлении, содержащем опечатку/ошибку</w:t>
            </w:r>
          </w:p>
        </w:tc>
      </w:tr>
    </w:tbl>
    <w:p w14:paraId="407267E7"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225"/>
        <w:gridCol w:w="5220"/>
        <w:gridCol w:w="1740"/>
        <w:gridCol w:w="2123"/>
      </w:tblGrid>
      <w:tr w:rsidR="004A1EDE" w:rsidRPr="004A1EDE" w14:paraId="6E2A0F8A" w14:textId="77777777" w:rsidTr="00BC450B">
        <w:tc>
          <w:tcPr>
            <w:tcW w:w="594" w:type="pct"/>
            <w:tcBorders>
              <w:top w:val="single" w:sz="4" w:space="0" w:color="auto"/>
              <w:left w:val="single" w:sz="4" w:space="0" w:color="auto"/>
              <w:bottom w:val="single" w:sz="4" w:space="0" w:color="auto"/>
              <w:right w:val="single" w:sz="4" w:space="0" w:color="auto"/>
            </w:tcBorders>
          </w:tcPr>
          <w:p w14:paraId="0008DAE5"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w:t>
            </w:r>
          </w:p>
        </w:tc>
        <w:tc>
          <w:tcPr>
            <w:tcW w:w="2532" w:type="pct"/>
            <w:tcBorders>
              <w:top w:val="single" w:sz="4" w:space="0" w:color="auto"/>
              <w:left w:val="single" w:sz="4" w:space="0" w:color="auto"/>
              <w:bottom w:val="single" w:sz="4" w:space="0" w:color="auto"/>
              <w:right w:val="single" w:sz="4" w:space="0" w:color="auto"/>
            </w:tcBorders>
          </w:tcPr>
          <w:p w14:paraId="6EC22BBA"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Орган, выдавший уведомление</w:t>
            </w:r>
          </w:p>
        </w:tc>
        <w:tc>
          <w:tcPr>
            <w:tcW w:w="844" w:type="pct"/>
            <w:tcBorders>
              <w:top w:val="single" w:sz="4" w:space="0" w:color="auto"/>
              <w:left w:val="single" w:sz="4" w:space="0" w:color="auto"/>
              <w:bottom w:val="single" w:sz="4" w:space="0" w:color="auto"/>
              <w:right w:val="single" w:sz="4" w:space="0" w:color="auto"/>
            </w:tcBorders>
          </w:tcPr>
          <w:p w14:paraId="2A1462AD"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Номер документа</w:t>
            </w:r>
          </w:p>
        </w:tc>
        <w:tc>
          <w:tcPr>
            <w:tcW w:w="1031" w:type="pct"/>
            <w:tcBorders>
              <w:top w:val="single" w:sz="4" w:space="0" w:color="auto"/>
              <w:left w:val="single" w:sz="4" w:space="0" w:color="auto"/>
              <w:bottom w:val="single" w:sz="4" w:space="0" w:color="auto"/>
              <w:right w:val="single" w:sz="4" w:space="0" w:color="auto"/>
            </w:tcBorders>
          </w:tcPr>
          <w:p w14:paraId="6B1A61E2"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Дата документа</w:t>
            </w:r>
          </w:p>
        </w:tc>
      </w:tr>
      <w:tr w:rsidR="004A1EDE" w:rsidRPr="004A1EDE" w14:paraId="4D3F7AD8" w14:textId="77777777" w:rsidTr="00BC450B">
        <w:tc>
          <w:tcPr>
            <w:tcW w:w="594" w:type="pct"/>
            <w:tcBorders>
              <w:top w:val="single" w:sz="4" w:space="0" w:color="auto"/>
              <w:left w:val="single" w:sz="4" w:space="0" w:color="auto"/>
              <w:bottom w:val="single" w:sz="4" w:space="0" w:color="auto"/>
              <w:right w:val="single" w:sz="4" w:space="0" w:color="auto"/>
            </w:tcBorders>
          </w:tcPr>
          <w:p w14:paraId="5EA30576"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2532" w:type="pct"/>
            <w:tcBorders>
              <w:top w:val="single" w:sz="4" w:space="0" w:color="auto"/>
              <w:left w:val="single" w:sz="4" w:space="0" w:color="auto"/>
              <w:bottom w:val="single" w:sz="4" w:space="0" w:color="auto"/>
              <w:right w:val="single" w:sz="4" w:space="0" w:color="auto"/>
            </w:tcBorders>
          </w:tcPr>
          <w:p w14:paraId="2F156219"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844" w:type="pct"/>
            <w:tcBorders>
              <w:top w:val="single" w:sz="4" w:space="0" w:color="auto"/>
              <w:left w:val="single" w:sz="4" w:space="0" w:color="auto"/>
              <w:bottom w:val="single" w:sz="4" w:space="0" w:color="auto"/>
              <w:right w:val="single" w:sz="4" w:space="0" w:color="auto"/>
            </w:tcBorders>
          </w:tcPr>
          <w:p w14:paraId="626137F1"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1031" w:type="pct"/>
            <w:tcBorders>
              <w:top w:val="single" w:sz="4" w:space="0" w:color="auto"/>
              <w:left w:val="single" w:sz="4" w:space="0" w:color="auto"/>
              <w:bottom w:val="single" w:sz="4" w:space="0" w:color="auto"/>
              <w:right w:val="single" w:sz="4" w:space="0" w:color="auto"/>
            </w:tcBorders>
          </w:tcPr>
          <w:p w14:paraId="46ABF0BE" w14:textId="77777777" w:rsidR="004A1EDE" w:rsidRPr="004A1EDE" w:rsidRDefault="004A1EDE" w:rsidP="005115E3">
            <w:pPr>
              <w:widowControl w:val="0"/>
              <w:autoSpaceDE w:val="0"/>
              <w:autoSpaceDN w:val="0"/>
              <w:adjustRightInd w:val="0"/>
              <w:rPr>
                <w:rFonts w:eastAsia="Times New Roman"/>
                <w:sz w:val="24"/>
                <w:szCs w:val="24"/>
                <w:lang w:eastAsia="ru-RU"/>
              </w:rPr>
            </w:pPr>
          </w:p>
        </w:tc>
      </w:tr>
    </w:tbl>
    <w:p w14:paraId="175897CC"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4A1EDE" w:rsidRPr="004A1EDE" w14:paraId="4DE8EC38" w14:textId="77777777" w:rsidTr="0056785A">
        <w:tc>
          <w:tcPr>
            <w:tcW w:w="9070" w:type="dxa"/>
          </w:tcPr>
          <w:p w14:paraId="3CC43318"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lastRenderedPageBreak/>
              <w:t>3. Обоснование для внесения исправлений в решение</w:t>
            </w:r>
          </w:p>
        </w:tc>
      </w:tr>
    </w:tbl>
    <w:p w14:paraId="7BBB0BA3"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09"/>
        <w:gridCol w:w="2771"/>
        <w:gridCol w:w="2771"/>
        <w:gridCol w:w="4057"/>
      </w:tblGrid>
      <w:tr w:rsidR="004A1EDE" w:rsidRPr="004A1EDE" w14:paraId="1C870BAA" w14:textId="77777777" w:rsidTr="00BC450B">
        <w:tc>
          <w:tcPr>
            <w:tcW w:w="344" w:type="pct"/>
            <w:tcBorders>
              <w:top w:val="single" w:sz="4" w:space="0" w:color="auto"/>
              <w:left w:val="single" w:sz="4" w:space="0" w:color="auto"/>
              <w:bottom w:val="single" w:sz="4" w:space="0" w:color="auto"/>
              <w:right w:val="single" w:sz="4" w:space="0" w:color="auto"/>
            </w:tcBorders>
          </w:tcPr>
          <w:p w14:paraId="51BA709D"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w:t>
            </w:r>
          </w:p>
        </w:tc>
        <w:tc>
          <w:tcPr>
            <w:tcW w:w="1344" w:type="pct"/>
            <w:tcBorders>
              <w:top w:val="single" w:sz="4" w:space="0" w:color="auto"/>
              <w:left w:val="single" w:sz="4" w:space="0" w:color="auto"/>
              <w:bottom w:val="single" w:sz="4" w:space="0" w:color="auto"/>
              <w:right w:val="single" w:sz="4" w:space="0" w:color="auto"/>
            </w:tcBorders>
          </w:tcPr>
          <w:p w14:paraId="787F0F5F"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Данные (сведения), указанные в решении</w:t>
            </w:r>
          </w:p>
        </w:tc>
        <w:tc>
          <w:tcPr>
            <w:tcW w:w="1344" w:type="pct"/>
            <w:tcBorders>
              <w:top w:val="single" w:sz="4" w:space="0" w:color="auto"/>
              <w:left w:val="single" w:sz="4" w:space="0" w:color="auto"/>
              <w:bottom w:val="single" w:sz="4" w:space="0" w:color="auto"/>
              <w:right w:val="single" w:sz="4" w:space="0" w:color="auto"/>
            </w:tcBorders>
          </w:tcPr>
          <w:p w14:paraId="3D7DB5A2"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Данные (сведения), которые необходимо указать в решении</w:t>
            </w:r>
          </w:p>
        </w:tc>
        <w:tc>
          <w:tcPr>
            <w:tcW w:w="1969" w:type="pct"/>
            <w:tcBorders>
              <w:top w:val="single" w:sz="4" w:space="0" w:color="auto"/>
              <w:left w:val="single" w:sz="4" w:space="0" w:color="auto"/>
              <w:bottom w:val="single" w:sz="4" w:space="0" w:color="auto"/>
              <w:right w:val="single" w:sz="4" w:space="0" w:color="auto"/>
            </w:tcBorders>
          </w:tcPr>
          <w:p w14:paraId="1AADE717"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Обоснование с указанием реквизита(-</w:t>
            </w:r>
            <w:proofErr w:type="spellStart"/>
            <w:r w:rsidRPr="004A1EDE">
              <w:rPr>
                <w:rFonts w:eastAsia="Times New Roman"/>
                <w:sz w:val="24"/>
                <w:szCs w:val="24"/>
                <w:lang w:eastAsia="ru-RU"/>
              </w:rPr>
              <w:t>ов</w:t>
            </w:r>
            <w:proofErr w:type="spellEnd"/>
            <w:r w:rsidRPr="004A1EDE">
              <w:rPr>
                <w:rFonts w:eastAsia="Times New Roman"/>
                <w:sz w:val="24"/>
                <w:szCs w:val="24"/>
                <w:lang w:eastAsia="ru-RU"/>
              </w:rPr>
              <w:t>) документа(-</w:t>
            </w:r>
            <w:proofErr w:type="spellStart"/>
            <w:r w:rsidRPr="004A1EDE">
              <w:rPr>
                <w:rFonts w:eastAsia="Times New Roman"/>
                <w:sz w:val="24"/>
                <w:szCs w:val="24"/>
                <w:lang w:eastAsia="ru-RU"/>
              </w:rPr>
              <w:t>ов</w:t>
            </w:r>
            <w:proofErr w:type="spellEnd"/>
            <w:r w:rsidRPr="004A1EDE">
              <w:rPr>
                <w:rFonts w:eastAsia="Times New Roman"/>
                <w:sz w:val="24"/>
                <w:szCs w:val="24"/>
                <w:lang w:eastAsia="ru-RU"/>
              </w:rPr>
              <w:t>), документации, на основании которых принималось решение о выдаче решения</w:t>
            </w:r>
          </w:p>
        </w:tc>
      </w:tr>
      <w:tr w:rsidR="004A1EDE" w:rsidRPr="004A1EDE" w14:paraId="78FBCD85" w14:textId="77777777" w:rsidTr="00BC450B">
        <w:tc>
          <w:tcPr>
            <w:tcW w:w="344" w:type="pct"/>
            <w:tcBorders>
              <w:top w:val="single" w:sz="4" w:space="0" w:color="auto"/>
              <w:left w:val="single" w:sz="4" w:space="0" w:color="auto"/>
              <w:bottom w:val="single" w:sz="4" w:space="0" w:color="auto"/>
              <w:right w:val="single" w:sz="4" w:space="0" w:color="auto"/>
            </w:tcBorders>
          </w:tcPr>
          <w:p w14:paraId="03D735FA"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1344" w:type="pct"/>
            <w:tcBorders>
              <w:top w:val="single" w:sz="4" w:space="0" w:color="auto"/>
              <w:left w:val="single" w:sz="4" w:space="0" w:color="auto"/>
              <w:bottom w:val="single" w:sz="4" w:space="0" w:color="auto"/>
              <w:right w:val="single" w:sz="4" w:space="0" w:color="auto"/>
            </w:tcBorders>
          </w:tcPr>
          <w:p w14:paraId="723E7AA7"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1344" w:type="pct"/>
            <w:tcBorders>
              <w:top w:val="single" w:sz="4" w:space="0" w:color="auto"/>
              <w:left w:val="single" w:sz="4" w:space="0" w:color="auto"/>
              <w:bottom w:val="single" w:sz="4" w:space="0" w:color="auto"/>
              <w:right w:val="single" w:sz="4" w:space="0" w:color="auto"/>
            </w:tcBorders>
          </w:tcPr>
          <w:p w14:paraId="61F459C5"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1969" w:type="pct"/>
            <w:tcBorders>
              <w:top w:val="single" w:sz="4" w:space="0" w:color="auto"/>
              <w:left w:val="single" w:sz="4" w:space="0" w:color="auto"/>
              <w:bottom w:val="single" w:sz="4" w:space="0" w:color="auto"/>
              <w:right w:val="single" w:sz="4" w:space="0" w:color="auto"/>
            </w:tcBorders>
          </w:tcPr>
          <w:p w14:paraId="7624B334" w14:textId="77777777" w:rsidR="004A1EDE" w:rsidRPr="004A1EDE" w:rsidRDefault="004A1EDE" w:rsidP="005115E3">
            <w:pPr>
              <w:widowControl w:val="0"/>
              <w:autoSpaceDE w:val="0"/>
              <w:autoSpaceDN w:val="0"/>
              <w:adjustRightInd w:val="0"/>
              <w:rPr>
                <w:rFonts w:eastAsia="Times New Roman"/>
                <w:sz w:val="24"/>
                <w:szCs w:val="24"/>
                <w:lang w:eastAsia="ru-RU"/>
              </w:rPr>
            </w:pPr>
          </w:p>
        </w:tc>
      </w:tr>
    </w:tbl>
    <w:p w14:paraId="6F085C6D"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0318"/>
      </w:tblGrid>
      <w:tr w:rsidR="004A1EDE" w:rsidRPr="004A1EDE" w14:paraId="6F8D8CC2" w14:textId="77777777" w:rsidTr="00BC450B">
        <w:tc>
          <w:tcPr>
            <w:tcW w:w="5000" w:type="pct"/>
          </w:tcPr>
          <w:p w14:paraId="2ECEBE34"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Приложение: __________________________________________________________</w:t>
            </w:r>
          </w:p>
          <w:p w14:paraId="4C63AD6D"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Номер телефона и адрес электронной почты для связи: _______________________</w:t>
            </w:r>
          </w:p>
          <w:p w14:paraId="270114F4"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Результат рассмотрения настоящего заявления прошу:</w:t>
            </w:r>
          </w:p>
        </w:tc>
      </w:tr>
    </w:tbl>
    <w:p w14:paraId="245DF08E"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407"/>
        <w:gridCol w:w="901"/>
      </w:tblGrid>
      <w:tr w:rsidR="004A1EDE" w:rsidRPr="004A1EDE" w14:paraId="2258AA12" w14:textId="77777777" w:rsidTr="00BC450B">
        <w:tc>
          <w:tcPr>
            <w:tcW w:w="4563" w:type="pct"/>
            <w:tcBorders>
              <w:top w:val="single" w:sz="4" w:space="0" w:color="auto"/>
              <w:left w:val="single" w:sz="4" w:space="0" w:color="auto"/>
              <w:bottom w:val="single" w:sz="4" w:space="0" w:color="auto"/>
              <w:right w:val="single" w:sz="4" w:space="0" w:color="auto"/>
            </w:tcBorders>
          </w:tcPr>
          <w:p w14:paraId="42E237A6"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направить в форме электронного документа в Личный кабинет в федеральной муниципальной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437" w:type="pct"/>
            <w:tcBorders>
              <w:top w:val="single" w:sz="4" w:space="0" w:color="auto"/>
              <w:left w:val="single" w:sz="4" w:space="0" w:color="auto"/>
              <w:bottom w:val="single" w:sz="4" w:space="0" w:color="auto"/>
              <w:right w:val="single" w:sz="4" w:space="0" w:color="auto"/>
            </w:tcBorders>
          </w:tcPr>
          <w:p w14:paraId="7B7DC0C1"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269FE4FE" w14:textId="77777777" w:rsidTr="00BC450B">
        <w:tc>
          <w:tcPr>
            <w:tcW w:w="4563" w:type="pct"/>
            <w:tcBorders>
              <w:top w:val="single" w:sz="4" w:space="0" w:color="auto"/>
              <w:left w:val="single" w:sz="4" w:space="0" w:color="auto"/>
              <w:bottom w:val="single" w:sz="4" w:space="0" w:color="auto"/>
              <w:right w:val="single" w:sz="4" w:space="0" w:color="auto"/>
            </w:tcBorders>
          </w:tcPr>
          <w:p w14:paraId="3E81350E"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выдать на бумажном носителе при личном обращении в уполномоченный орган муниципальной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w:t>
            </w:r>
          </w:p>
        </w:tc>
        <w:tc>
          <w:tcPr>
            <w:tcW w:w="437" w:type="pct"/>
            <w:tcBorders>
              <w:top w:val="single" w:sz="4" w:space="0" w:color="auto"/>
              <w:left w:val="single" w:sz="4" w:space="0" w:color="auto"/>
              <w:bottom w:val="single" w:sz="4" w:space="0" w:color="auto"/>
              <w:right w:val="single" w:sz="4" w:space="0" w:color="auto"/>
            </w:tcBorders>
          </w:tcPr>
          <w:p w14:paraId="7DDD1C9E"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6ED0D451" w14:textId="77777777" w:rsidTr="00BC450B">
        <w:tc>
          <w:tcPr>
            <w:tcW w:w="4563" w:type="pct"/>
            <w:tcBorders>
              <w:top w:val="single" w:sz="4" w:space="0" w:color="auto"/>
              <w:left w:val="single" w:sz="4" w:space="0" w:color="auto"/>
              <w:bottom w:val="single" w:sz="4" w:space="0" w:color="auto"/>
              <w:right w:val="single" w:sz="4" w:space="0" w:color="auto"/>
            </w:tcBorders>
          </w:tcPr>
          <w:p w14:paraId="5F20A708"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направить на бумажном носителе на почтовый адрес: _________________</w:t>
            </w:r>
          </w:p>
        </w:tc>
        <w:tc>
          <w:tcPr>
            <w:tcW w:w="437" w:type="pct"/>
            <w:tcBorders>
              <w:top w:val="single" w:sz="4" w:space="0" w:color="auto"/>
              <w:left w:val="single" w:sz="4" w:space="0" w:color="auto"/>
              <w:bottom w:val="single" w:sz="4" w:space="0" w:color="auto"/>
              <w:right w:val="single" w:sz="4" w:space="0" w:color="auto"/>
            </w:tcBorders>
          </w:tcPr>
          <w:p w14:paraId="02B4D80B"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072A28CE" w14:textId="77777777" w:rsidTr="00BC450B">
        <w:tc>
          <w:tcPr>
            <w:tcW w:w="5000" w:type="pct"/>
            <w:gridSpan w:val="2"/>
            <w:tcBorders>
              <w:top w:val="single" w:sz="4" w:space="0" w:color="auto"/>
              <w:left w:val="single" w:sz="4" w:space="0" w:color="auto"/>
              <w:bottom w:val="single" w:sz="4" w:space="0" w:color="auto"/>
              <w:right w:val="single" w:sz="4" w:space="0" w:color="auto"/>
            </w:tcBorders>
          </w:tcPr>
          <w:p w14:paraId="5C6E1BB7"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Указывается один из перечисленных способов</w:t>
            </w:r>
          </w:p>
        </w:tc>
      </w:tr>
    </w:tbl>
    <w:p w14:paraId="776C1AD5"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745"/>
        <w:gridCol w:w="1826"/>
        <w:gridCol w:w="3747"/>
      </w:tblGrid>
      <w:tr w:rsidR="004A1EDE" w:rsidRPr="004A1EDE" w14:paraId="7A84B281" w14:textId="77777777" w:rsidTr="00BC450B">
        <w:tc>
          <w:tcPr>
            <w:tcW w:w="2299" w:type="pct"/>
          </w:tcPr>
          <w:p w14:paraId="094E5FD5"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885" w:type="pct"/>
          </w:tcPr>
          <w:p w14:paraId="1EBF2B00"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w:t>
            </w:r>
          </w:p>
          <w:p w14:paraId="26E15074"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(подпись)</w:t>
            </w:r>
          </w:p>
        </w:tc>
        <w:tc>
          <w:tcPr>
            <w:tcW w:w="1816" w:type="pct"/>
          </w:tcPr>
          <w:p w14:paraId="2CD8477C"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________________________</w:t>
            </w:r>
          </w:p>
          <w:p w14:paraId="003B359F"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(фамилия, имя, отчество (при наличии))</w:t>
            </w:r>
          </w:p>
        </w:tc>
      </w:tr>
      <w:tr w:rsidR="004A1EDE" w:rsidRPr="004A1EDE" w14:paraId="2330D929" w14:textId="77777777" w:rsidTr="00BC450B">
        <w:tc>
          <w:tcPr>
            <w:tcW w:w="5000" w:type="pct"/>
            <w:gridSpan w:val="3"/>
          </w:tcPr>
          <w:p w14:paraId="4FC10356"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w:t>
            </w:r>
          </w:p>
          <w:p w14:paraId="3AA9E7DD"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&lt;*&gt; - нужное подчеркнуть.</w:t>
            </w:r>
          </w:p>
        </w:tc>
      </w:tr>
    </w:tbl>
    <w:p w14:paraId="2407C580"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59307D8A"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344D0042"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090FB7C0"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3B08F713"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61FB61D3" w14:textId="77777777"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4"/>
          <w:szCs w:val="24"/>
          <w:lang w:eastAsia="ru-RU"/>
        </w:rPr>
        <w:br w:type="page"/>
      </w:r>
      <w:r w:rsidRPr="004A1EDE">
        <w:rPr>
          <w:rFonts w:eastAsia="Times New Roman"/>
          <w:sz w:val="26"/>
          <w:szCs w:val="26"/>
          <w:lang w:eastAsia="ru-RU"/>
        </w:rPr>
        <w:lastRenderedPageBreak/>
        <w:t>Приложение № 5</w:t>
      </w:r>
    </w:p>
    <w:p w14:paraId="03E4D843" w14:textId="77777777"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к Административному регламенту</w:t>
      </w:r>
    </w:p>
    <w:p w14:paraId="7D49386F" w14:textId="77777777"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предоставления муниципальной услуги «Признание садового дома жилым домом и жилого дома садовым домом»</w:t>
      </w:r>
    </w:p>
    <w:p w14:paraId="7D070011" w14:textId="77777777" w:rsidR="004A1EDE" w:rsidRPr="004A1EDE" w:rsidRDefault="004A1EDE" w:rsidP="005115E3">
      <w:pPr>
        <w:widowControl w:val="0"/>
        <w:autoSpaceDE w:val="0"/>
        <w:autoSpaceDN w:val="0"/>
        <w:adjustRightInd w:val="0"/>
        <w:ind w:left="6663"/>
        <w:rPr>
          <w:rFonts w:eastAsia="Times New Roman"/>
          <w:sz w:val="24"/>
          <w:szCs w:val="24"/>
          <w:lang w:eastAsia="ru-RU"/>
        </w:rPr>
      </w:pPr>
    </w:p>
    <w:p w14:paraId="109A9539" w14:textId="77777777" w:rsidR="004A1EDE" w:rsidRPr="004A1EDE" w:rsidRDefault="004A1EDE" w:rsidP="005115E3">
      <w:pPr>
        <w:widowControl w:val="0"/>
        <w:autoSpaceDE w:val="0"/>
        <w:autoSpaceDN w:val="0"/>
        <w:adjustRightInd w:val="0"/>
        <w:jc w:val="right"/>
        <w:rPr>
          <w:rFonts w:eastAsia="Times New Roman"/>
          <w:sz w:val="24"/>
          <w:szCs w:val="24"/>
          <w:lang w:eastAsia="ru-RU"/>
        </w:rPr>
      </w:pPr>
      <w:r w:rsidRPr="004A1EDE">
        <w:rPr>
          <w:rFonts w:eastAsia="Times New Roman"/>
          <w:sz w:val="24"/>
          <w:szCs w:val="24"/>
          <w:lang w:eastAsia="ru-RU"/>
        </w:rPr>
        <w:t>Форма</w:t>
      </w:r>
    </w:p>
    <w:p w14:paraId="155B67BA"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358"/>
        <w:gridCol w:w="5960"/>
      </w:tblGrid>
      <w:tr w:rsidR="004A1EDE" w:rsidRPr="004A1EDE" w14:paraId="390A65A6" w14:textId="77777777" w:rsidTr="00BC450B">
        <w:tc>
          <w:tcPr>
            <w:tcW w:w="2933" w:type="pct"/>
          </w:tcPr>
          <w:p w14:paraId="6EA71100"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2067" w:type="pct"/>
          </w:tcPr>
          <w:p w14:paraId="1A442350"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Кому _______________________</w:t>
            </w:r>
          </w:p>
          <w:p w14:paraId="430B86B5"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ИНН &lt;*&gt;, ОГРН - для юридического лица</w:t>
            </w:r>
          </w:p>
          <w:p w14:paraId="2C3BB502"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________________________________________________________</w:t>
            </w:r>
          </w:p>
          <w:p w14:paraId="099BCCBF"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почтовый индекс и адрес, телефон, адрес электронной почты</w:t>
            </w:r>
          </w:p>
        </w:tc>
      </w:tr>
      <w:tr w:rsidR="004A1EDE" w:rsidRPr="004A1EDE" w14:paraId="407A84FA" w14:textId="77777777" w:rsidTr="00BC450B">
        <w:tc>
          <w:tcPr>
            <w:tcW w:w="5000" w:type="pct"/>
            <w:gridSpan w:val="2"/>
          </w:tcPr>
          <w:p w14:paraId="5EEA55DD"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bookmarkStart w:id="23" w:name="Par663"/>
            <w:bookmarkEnd w:id="23"/>
            <w:r w:rsidRPr="004A1EDE">
              <w:rPr>
                <w:rFonts w:eastAsia="Times New Roman"/>
                <w:sz w:val="24"/>
                <w:szCs w:val="24"/>
                <w:lang w:eastAsia="ru-RU"/>
              </w:rPr>
              <w:t>РЕШЕНИЕ</w:t>
            </w:r>
          </w:p>
          <w:p w14:paraId="5EECE0D7"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об отказе во внесении исправлений в решение о признании садового дома жилым домом или жилого дома садовым домом &lt;**&gt; (далее - решение)</w:t>
            </w:r>
          </w:p>
        </w:tc>
      </w:tr>
      <w:tr w:rsidR="004A1EDE" w:rsidRPr="004A1EDE" w14:paraId="1DAD701E" w14:textId="77777777" w:rsidTr="00BC450B">
        <w:tc>
          <w:tcPr>
            <w:tcW w:w="5000" w:type="pct"/>
            <w:gridSpan w:val="2"/>
          </w:tcPr>
          <w:p w14:paraId="374C41BD"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______________________________________________________________________</w:t>
            </w:r>
          </w:p>
          <w:p w14:paraId="0382BE1D"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(наименование уполномоченного органа местного самоуправления)</w:t>
            </w:r>
          </w:p>
          <w:p w14:paraId="49C418D4"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по результатам рассмотрения заявления об исправлении допущенных опечаток и ошибок в решении от __________________ № ______________________________</w:t>
            </w:r>
          </w:p>
          <w:p w14:paraId="02F962FF"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(дата и номер регистрации)</w:t>
            </w:r>
          </w:p>
          <w:p w14:paraId="34578C48"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принято решение об отказе во внесении исправлений в уведомление.</w:t>
            </w:r>
          </w:p>
        </w:tc>
      </w:tr>
    </w:tbl>
    <w:p w14:paraId="21B2DDBB"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39"/>
        <w:gridCol w:w="4338"/>
        <w:gridCol w:w="3431"/>
      </w:tblGrid>
      <w:tr w:rsidR="004A1EDE" w:rsidRPr="004A1EDE" w14:paraId="7D7F9657" w14:textId="77777777" w:rsidTr="00BC450B">
        <w:tc>
          <w:tcPr>
            <w:tcW w:w="1232" w:type="pct"/>
            <w:tcBorders>
              <w:top w:val="single" w:sz="4" w:space="0" w:color="auto"/>
              <w:left w:val="single" w:sz="4" w:space="0" w:color="auto"/>
              <w:bottom w:val="single" w:sz="4" w:space="0" w:color="auto"/>
              <w:right w:val="single" w:sz="4" w:space="0" w:color="auto"/>
            </w:tcBorders>
          </w:tcPr>
          <w:p w14:paraId="65F11690"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 пункта Административного регламента</w:t>
            </w:r>
          </w:p>
        </w:tc>
        <w:tc>
          <w:tcPr>
            <w:tcW w:w="2104" w:type="pct"/>
            <w:tcBorders>
              <w:top w:val="single" w:sz="4" w:space="0" w:color="auto"/>
              <w:left w:val="single" w:sz="4" w:space="0" w:color="auto"/>
              <w:bottom w:val="single" w:sz="4" w:space="0" w:color="auto"/>
              <w:right w:val="single" w:sz="4" w:space="0" w:color="auto"/>
            </w:tcBorders>
          </w:tcPr>
          <w:p w14:paraId="6CFB8506"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Наименование основания для отказа во внесении исправлений в решение в соответствии с Административным регламентом</w:t>
            </w:r>
          </w:p>
        </w:tc>
        <w:tc>
          <w:tcPr>
            <w:tcW w:w="1664" w:type="pct"/>
            <w:tcBorders>
              <w:top w:val="single" w:sz="4" w:space="0" w:color="auto"/>
              <w:left w:val="single" w:sz="4" w:space="0" w:color="auto"/>
              <w:bottom w:val="single" w:sz="4" w:space="0" w:color="auto"/>
              <w:right w:val="single" w:sz="4" w:space="0" w:color="auto"/>
            </w:tcBorders>
          </w:tcPr>
          <w:p w14:paraId="082B3AE8"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Разъяснение причин отказа во внесении исправлений в решение</w:t>
            </w:r>
          </w:p>
        </w:tc>
      </w:tr>
      <w:tr w:rsidR="004A1EDE" w:rsidRPr="004A1EDE" w14:paraId="653AFE00" w14:textId="77777777" w:rsidTr="00BC450B">
        <w:tc>
          <w:tcPr>
            <w:tcW w:w="1232" w:type="pct"/>
            <w:tcBorders>
              <w:top w:val="single" w:sz="4" w:space="0" w:color="auto"/>
              <w:left w:val="single" w:sz="4" w:space="0" w:color="auto"/>
              <w:bottom w:val="single" w:sz="4" w:space="0" w:color="auto"/>
              <w:right w:val="single" w:sz="4" w:space="0" w:color="auto"/>
            </w:tcBorders>
          </w:tcPr>
          <w:p w14:paraId="22B7936C"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«а» пункта 33</w:t>
            </w:r>
          </w:p>
        </w:tc>
        <w:tc>
          <w:tcPr>
            <w:tcW w:w="2104" w:type="pct"/>
            <w:tcBorders>
              <w:top w:val="single" w:sz="4" w:space="0" w:color="auto"/>
              <w:left w:val="single" w:sz="4" w:space="0" w:color="auto"/>
              <w:bottom w:val="single" w:sz="4" w:space="0" w:color="auto"/>
              <w:right w:val="single" w:sz="4" w:space="0" w:color="auto"/>
            </w:tcBorders>
          </w:tcPr>
          <w:p w14:paraId="779F6DF9"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несоответствие заявителя кругу лиц, указанных в пункте 14 Административного регламента</w:t>
            </w:r>
          </w:p>
        </w:tc>
        <w:tc>
          <w:tcPr>
            <w:tcW w:w="1664" w:type="pct"/>
            <w:tcBorders>
              <w:top w:val="single" w:sz="4" w:space="0" w:color="auto"/>
              <w:left w:val="single" w:sz="4" w:space="0" w:color="auto"/>
              <w:bottom w:val="single" w:sz="4" w:space="0" w:color="auto"/>
              <w:right w:val="single" w:sz="4" w:space="0" w:color="auto"/>
            </w:tcBorders>
          </w:tcPr>
          <w:p w14:paraId="3A4ADE32"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Указываются основания такого вывода</w:t>
            </w:r>
          </w:p>
        </w:tc>
      </w:tr>
      <w:tr w:rsidR="004A1EDE" w:rsidRPr="004A1EDE" w14:paraId="5A501483" w14:textId="77777777" w:rsidTr="00BC450B">
        <w:tc>
          <w:tcPr>
            <w:tcW w:w="1232" w:type="pct"/>
            <w:tcBorders>
              <w:top w:val="single" w:sz="4" w:space="0" w:color="auto"/>
              <w:left w:val="single" w:sz="4" w:space="0" w:color="auto"/>
              <w:bottom w:val="single" w:sz="4" w:space="0" w:color="auto"/>
              <w:right w:val="single" w:sz="4" w:space="0" w:color="auto"/>
            </w:tcBorders>
          </w:tcPr>
          <w:p w14:paraId="232F3E0A"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«б» пункта 33</w:t>
            </w:r>
          </w:p>
        </w:tc>
        <w:tc>
          <w:tcPr>
            <w:tcW w:w="2104" w:type="pct"/>
            <w:tcBorders>
              <w:top w:val="single" w:sz="4" w:space="0" w:color="auto"/>
              <w:left w:val="single" w:sz="4" w:space="0" w:color="auto"/>
              <w:bottom w:val="single" w:sz="4" w:space="0" w:color="auto"/>
              <w:right w:val="single" w:sz="4" w:space="0" w:color="auto"/>
            </w:tcBorders>
          </w:tcPr>
          <w:p w14:paraId="666BB8A8"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отсутствие факта допущения опечаток и ошибок в решении о признании садового дома жилым домом и жилого дома садовым домом</w:t>
            </w:r>
          </w:p>
        </w:tc>
        <w:tc>
          <w:tcPr>
            <w:tcW w:w="1664" w:type="pct"/>
            <w:tcBorders>
              <w:top w:val="single" w:sz="4" w:space="0" w:color="auto"/>
              <w:left w:val="single" w:sz="4" w:space="0" w:color="auto"/>
              <w:bottom w:val="single" w:sz="4" w:space="0" w:color="auto"/>
              <w:right w:val="single" w:sz="4" w:space="0" w:color="auto"/>
            </w:tcBorders>
          </w:tcPr>
          <w:p w14:paraId="4D97F99F"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Указываются основания такого вывода</w:t>
            </w:r>
          </w:p>
        </w:tc>
      </w:tr>
    </w:tbl>
    <w:p w14:paraId="4D2FD7EE"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3438"/>
        <w:gridCol w:w="3438"/>
        <w:gridCol w:w="3442"/>
      </w:tblGrid>
      <w:tr w:rsidR="004A1EDE" w:rsidRPr="004A1EDE" w14:paraId="54AD8C7F" w14:textId="77777777" w:rsidTr="00BC450B">
        <w:tc>
          <w:tcPr>
            <w:tcW w:w="5000" w:type="pct"/>
            <w:gridSpan w:val="3"/>
          </w:tcPr>
          <w:p w14:paraId="3F7BA658"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Вы вправе повторно обратиться с заявлением об исправлении допущенных опечаток и ошибок в решении после устранения указанных нарушений.</w:t>
            </w:r>
          </w:p>
          <w:p w14:paraId="05A9527E"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Данный отказ может быть обжалован в досудебном порядке путем направления жалобы в _________________________________, а также в судебном порядке.</w:t>
            </w:r>
          </w:p>
          <w:p w14:paraId="4BCE5B0E"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Дополнительно информируем: __________________________________________</w:t>
            </w:r>
          </w:p>
          <w:p w14:paraId="4687F32A"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______________________________________________________________________</w:t>
            </w:r>
          </w:p>
          <w:p w14:paraId="68886C3F"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tc>
      </w:tr>
      <w:tr w:rsidR="004A1EDE" w:rsidRPr="004A1EDE" w14:paraId="1376A3BF" w14:textId="77777777" w:rsidTr="00BC450B">
        <w:tc>
          <w:tcPr>
            <w:tcW w:w="1666" w:type="pct"/>
          </w:tcPr>
          <w:p w14:paraId="20F3B549"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lastRenderedPageBreak/>
              <w:t>_____________________</w:t>
            </w:r>
          </w:p>
          <w:p w14:paraId="407E807F"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(должность)</w:t>
            </w:r>
          </w:p>
        </w:tc>
        <w:tc>
          <w:tcPr>
            <w:tcW w:w="1666" w:type="pct"/>
          </w:tcPr>
          <w:p w14:paraId="50144CD8"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w:t>
            </w:r>
          </w:p>
          <w:p w14:paraId="35D4E9F7"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(подпись)</w:t>
            </w:r>
          </w:p>
        </w:tc>
        <w:tc>
          <w:tcPr>
            <w:tcW w:w="1667" w:type="pct"/>
          </w:tcPr>
          <w:p w14:paraId="442066FF"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w:t>
            </w:r>
          </w:p>
          <w:p w14:paraId="2A1C1C4E"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(фамилия, имя, отчество (при наличии))</w:t>
            </w:r>
          </w:p>
        </w:tc>
      </w:tr>
      <w:tr w:rsidR="004A1EDE" w:rsidRPr="004A1EDE" w14:paraId="17720E1B" w14:textId="77777777" w:rsidTr="00BC450B">
        <w:tc>
          <w:tcPr>
            <w:tcW w:w="5000" w:type="pct"/>
            <w:gridSpan w:val="3"/>
          </w:tcPr>
          <w:p w14:paraId="49748DD5"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Дата</w:t>
            </w:r>
          </w:p>
        </w:tc>
      </w:tr>
      <w:tr w:rsidR="004A1EDE" w:rsidRPr="004A1EDE" w14:paraId="41DFBCA5" w14:textId="77777777" w:rsidTr="00BC450B">
        <w:tc>
          <w:tcPr>
            <w:tcW w:w="5000" w:type="pct"/>
            <w:gridSpan w:val="3"/>
          </w:tcPr>
          <w:p w14:paraId="0D93E09A"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w:t>
            </w:r>
          </w:p>
          <w:p w14:paraId="7D1C2FA9"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&lt;*&gt; - сведения об ИНН в отношении иностранного юридического лица не указываются.</w:t>
            </w:r>
          </w:p>
          <w:p w14:paraId="3D5D5DAE"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&lt;**&gt; - нужное подчеркнуть.</w:t>
            </w:r>
          </w:p>
        </w:tc>
      </w:tr>
    </w:tbl>
    <w:p w14:paraId="3F54D704"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34C97C76"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30B883B3"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31A132C9"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10260ACF"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1E796D1C" w14:textId="77777777"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4"/>
          <w:szCs w:val="24"/>
          <w:lang w:eastAsia="ru-RU"/>
        </w:rPr>
        <w:br w:type="page"/>
      </w:r>
      <w:r w:rsidRPr="004A1EDE">
        <w:rPr>
          <w:rFonts w:eastAsia="Times New Roman"/>
          <w:sz w:val="26"/>
          <w:szCs w:val="26"/>
          <w:lang w:eastAsia="ru-RU"/>
        </w:rPr>
        <w:lastRenderedPageBreak/>
        <w:t>Приложение № 6</w:t>
      </w:r>
    </w:p>
    <w:p w14:paraId="335B90B5" w14:textId="77777777"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к Административному регламенту</w:t>
      </w:r>
    </w:p>
    <w:p w14:paraId="5ACB38CF" w14:textId="77777777" w:rsidR="004A1EDE" w:rsidRPr="004A1EDE" w:rsidRDefault="004A1EDE" w:rsidP="00BC450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предоставления муниципальной услуги «Признание садового дома жилым домом и жилого дома садовым домом»</w:t>
      </w:r>
    </w:p>
    <w:p w14:paraId="414F3ADC" w14:textId="77777777" w:rsidR="004A1EDE" w:rsidRPr="004A1EDE" w:rsidRDefault="004A1EDE" w:rsidP="005115E3">
      <w:pPr>
        <w:widowControl w:val="0"/>
        <w:autoSpaceDE w:val="0"/>
        <w:autoSpaceDN w:val="0"/>
        <w:adjustRightInd w:val="0"/>
        <w:jc w:val="right"/>
        <w:rPr>
          <w:rFonts w:eastAsia="Times New Roman"/>
          <w:sz w:val="24"/>
          <w:szCs w:val="24"/>
          <w:lang w:eastAsia="ru-RU"/>
        </w:rPr>
      </w:pPr>
    </w:p>
    <w:p w14:paraId="1791E5B6" w14:textId="77777777" w:rsidR="004A1EDE" w:rsidRPr="004A1EDE" w:rsidRDefault="004A1EDE" w:rsidP="005115E3">
      <w:pPr>
        <w:widowControl w:val="0"/>
        <w:autoSpaceDE w:val="0"/>
        <w:autoSpaceDN w:val="0"/>
        <w:adjustRightInd w:val="0"/>
        <w:jc w:val="right"/>
        <w:rPr>
          <w:rFonts w:eastAsia="Times New Roman"/>
          <w:sz w:val="24"/>
          <w:szCs w:val="24"/>
          <w:lang w:eastAsia="ru-RU"/>
        </w:rPr>
      </w:pPr>
      <w:r w:rsidRPr="004A1EDE">
        <w:rPr>
          <w:rFonts w:eastAsia="Times New Roman"/>
          <w:sz w:val="24"/>
          <w:szCs w:val="24"/>
          <w:lang w:eastAsia="ru-RU"/>
        </w:rPr>
        <w:t>Форма</w:t>
      </w:r>
    </w:p>
    <w:p w14:paraId="53263E26"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0318"/>
      </w:tblGrid>
      <w:tr w:rsidR="004A1EDE" w:rsidRPr="004A1EDE" w14:paraId="5F4895A4" w14:textId="77777777" w:rsidTr="00BC450B">
        <w:tc>
          <w:tcPr>
            <w:tcW w:w="5000" w:type="pct"/>
          </w:tcPr>
          <w:p w14:paraId="7D2B1922"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bookmarkStart w:id="24" w:name="Par713"/>
            <w:bookmarkEnd w:id="24"/>
            <w:r w:rsidRPr="004A1EDE">
              <w:rPr>
                <w:rFonts w:eastAsia="Times New Roman"/>
                <w:sz w:val="24"/>
                <w:szCs w:val="24"/>
                <w:lang w:eastAsia="ru-RU"/>
              </w:rPr>
              <w:t>ЗАЯВЛЕНИЕ</w:t>
            </w:r>
          </w:p>
          <w:p w14:paraId="79702BAD"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о выдаче дубликата решения о признании садового дома жилым домом или жилого дома садовым домом &lt;*&gt; (далее - решение)</w:t>
            </w:r>
          </w:p>
        </w:tc>
      </w:tr>
      <w:tr w:rsidR="004A1EDE" w:rsidRPr="004A1EDE" w14:paraId="171AEDF6" w14:textId="77777777" w:rsidTr="00BC450B">
        <w:tc>
          <w:tcPr>
            <w:tcW w:w="5000" w:type="pct"/>
          </w:tcPr>
          <w:p w14:paraId="7EA18FEA" w14:textId="77777777" w:rsidR="004A1EDE" w:rsidRPr="004A1EDE" w:rsidRDefault="004A1EDE" w:rsidP="005115E3">
            <w:pPr>
              <w:widowControl w:val="0"/>
              <w:autoSpaceDE w:val="0"/>
              <w:autoSpaceDN w:val="0"/>
              <w:adjustRightInd w:val="0"/>
              <w:jc w:val="right"/>
              <w:rPr>
                <w:rFonts w:eastAsia="Times New Roman"/>
                <w:sz w:val="24"/>
                <w:szCs w:val="24"/>
                <w:lang w:eastAsia="ru-RU"/>
              </w:rPr>
            </w:pPr>
            <w:r w:rsidRPr="004A1EDE">
              <w:rPr>
                <w:rFonts w:eastAsia="Times New Roman"/>
                <w:sz w:val="24"/>
                <w:szCs w:val="24"/>
                <w:lang w:eastAsia="ru-RU"/>
              </w:rPr>
              <w:t>«__» ___________ 20_ г.</w:t>
            </w:r>
          </w:p>
        </w:tc>
      </w:tr>
      <w:tr w:rsidR="004A1EDE" w:rsidRPr="004A1EDE" w14:paraId="6E84485D" w14:textId="77777777" w:rsidTr="00BC450B">
        <w:tc>
          <w:tcPr>
            <w:tcW w:w="5000" w:type="pct"/>
          </w:tcPr>
          <w:p w14:paraId="7F27A3D8"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____________________________________________________________________________________________________________________________________________</w:t>
            </w:r>
          </w:p>
          <w:p w14:paraId="2EC59F7D"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(наименование уполномоченного органа местного самоуправления)</w:t>
            </w:r>
          </w:p>
        </w:tc>
      </w:tr>
      <w:tr w:rsidR="004A1EDE" w:rsidRPr="004A1EDE" w14:paraId="16556675" w14:textId="77777777" w:rsidTr="00BC450B">
        <w:tc>
          <w:tcPr>
            <w:tcW w:w="5000" w:type="pct"/>
          </w:tcPr>
          <w:p w14:paraId="63D8FC56"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1. Сведения о заявителе</w:t>
            </w:r>
          </w:p>
        </w:tc>
      </w:tr>
    </w:tbl>
    <w:p w14:paraId="6548499A"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094"/>
        <w:gridCol w:w="5476"/>
        <w:gridCol w:w="3738"/>
      </w:tblGrid>
      <w:tr w:rsidR="004A1EDE" w:rsidRPr="004A1EDE" w14:paraId="09D87CC6" w14:textId="77777777" w:rsidTr="00BC450B">
        <w:tc>
          <w:tcPr>
            <w:tcW w:w="531" w:type="pct"/>
            <w:tcBorders>
              <w:top w:val="single" w:sz="4" w:space="0" w:color="auto"/>
              <w:left w:val="single" w:sz="4" w:space="0" w:color="auto"/>
              <w:bottom w:val="single" w:sz="4" w:space="0" w:color="auto"/>
              <w:right w:val="single" w:sz="4" w:space="0" w:color="auto"/>
            </w:tcBorders>
          </w:tcPr>
          <w:p w14:paraId="213C9481"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1.1.</w:t>
            </w:r>
          </w:p>
        </w:tc>
        <w:tc>
          <w:tcPr>
            <w:tcW w:w="2656" w:type="pct"/>
            <w:tcBorders>
              <w:top w:val="single" w:sz="4" w:space="0" w:color="auto"/>
              <w:left w:val="single" w:sz="4" w:space="0" w:color="auto"/>
              <w:bottom w:val="single" w:sz="4" w:space="0" w:color="auto"/>
              <w:right w:val="single" w:sz="4" w:space="0" w:color="auto"/>
            </w:tcBorders>
          </w:tcPr>
          <w:p w14:paraId="2C19E07F"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Сведения о физическом лице, в случае если заявителем является физическое лицо:</w:t>
            </w:r>
          </w:p>
        </w:tc>
        <w:tc>
          <w:tcPr>
            <w:tcW w:w="1813" w:type="pct"/>
            <w:tcBorders>
              <w:top w:val="single" w:sz="4" w:space="0" w:color="auto"/>
              <w:left w:val="single" w:sz="4" w:space="0" w:color="auto"/>
              <w:bottom w:val="single" w:sz="4" w:space="0" w:color="auto"/>
              <w:right w:val="single" w:sz="4" w:space="0" w:color="auto"/>
            </w:tcBorders>
          </w:tcPr>
          <w:p w14:paraId="77C6347C"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48F836B2" w14:textId="77777777" w:rsidTr="00BC450B">
        <w:tc>
          <w:tcPr>
            <w:tcW w:w="531" w:type="pct"/>
            <w:tcBorders>
              <w:top w:val="single" w:sz="4" w:space="0" w:color="auto"/>
              <w:left w:val="single" w:sz="4" w:space="0" w:color="auto"/>
              <w:bottom w:val="single" w:sz="4" w:space="0" w:color="auto"/>
              <w:right w:val="single" w:sz="4" w:space="0" w:color="auto"/>
            </w:tcBorders>
          </w:tcPr>
          <w:p w14:paraId="513777FE"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1.1.1.</w:t>
            </w:r>
          </w:p>
        </w:tc>
        <w:tc>
          <w:tcPr>
            <w:tcW w:w="2656" w:type="pct"/>
            <w:tcBorders>
              <w:top w:val="single" w:sz="4" w:space="0" w:color="auto"/>
              <w:left w:val="single" w:sz="4" w:space="0" w:color="auto"/>
              <w:bottom w:val="single" w:sz="4" w:space="0" w:color="auto"/>
              <w:right w:val="single" w:sz="4" w:space="0" w:color="auto"/>
            </w:tcBorders>
          </w:tcPr>
          <w:p w14:paraId="580330BA"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Фамилия, имя, отчество (при наличии)</w:t>
            </w:r>
          </w:p>
        </w:tc>
        <w:tc>
          <w:tcPr>
            <w:tcW w:w="1813" w:type="pct"/>
            <w:tcBorders>
              <w:top w:val="single" w:sz="4" w:space="0" w:color="auto"/>
              <w:left w:val="single" w:sz="4" w:space="0" w:color="auto"/>
              <w:bottom w:val="single" w:sz="4" w:space="0" w:color="auto"/>
              <w:right w:val="single" w:sz="4" w:space="0" w:color="auto"/>
            </w:tcBorders>
          </w:tcPr>
          <w:p w14:paraId="0D71272A"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3BF04FC3" w14:textId="77777777" w:rsidTr="00BC450B">
        <w:tc>
          <w:tcPr>
            <w:tcW w:w="531" w:type="pct"/>
            <w:tcBorders>
              <w:top w:val="single" w:sz="4" w:space="0" w:color="auto"/>
              <w:left w:val="single" w:sz="4" w:space="0" w:color="auto"/>
              <w:bottom w:val="single" w:sz="4" w:space="0" w:color="auto"/>
              <w:right w:val="single" w:sz="4" w:space="0" w:color="auto"/>
            </w:tcBorders>
          </w:tcPr>
          <w:p w14:paraId="75572C98"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1.1.2.</w:t>
            </w:r>
          </w:p>
        </w:tc>
        <w:tc>
          <w:tcPr>
            <w:tcW w:w="2656" w:type="pct"/>
            <w:tcBorders>
              <w:top w:val="single" w:sz="4" w:space="0" w:color="auto"/>
              <w:left w:val="single" w:sz="4" w:space="0" w:color="auto"/>
              <w:bottom w:val="single" w:sz="4" w:space="0" w:color="auto"/>
              <w:right w:val="single" w:sz="4" w:space="0" w:color="auto"/>
            </w:tcBorders>
          </w:tcPr>
          <w:p w14:paraId="2C56AC92"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1813" w:type="pct"/>
            <w:tcBorders>
              <w:top w:val="single" w:sz="4" w:space="0" w:color="auto"/>
              <w:left w:val="single" w:sz="4" w:space="0" w:color="auto"/>
              <w:bottom w:val="single" w:sz="4" w:space="0" w:color="auto"/>
              <w:right w:val="single" w:sz="4" w:space="0" w:color="auto"/>
            </w:tcBorders>
          </w:tcPr>
          <w:p w14:paraId="14271F81"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03437480" w14:textId="77777777" w:rsidTr="00BC450B">
        <w:tc>
          <w:tcPr>
            <w:tcW w:w="531" w:type="pct"/>
            <w:tcBorders>
              <w:top w:val="single" w:sz="4" w:space="0" w:color="auto"/>
              <w:left w:val="single" w:sz="4" w:space="0" w:color="auto"/>
              <w:bottom w:val="single" w:sz="4" w:space="0" w:color="auto"/>
              <w:right w:val="single" w:sz="4" w:space="0" w:color="auto"/>
            </w:tcBorders>
          </w:tcPr>
          <w:p w14:paraId="0D30B2A7"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1.1.3.</w:t>
            </w:r>
          </w:p>
        </w:tc>
        <w:tc>
          <w:tcPr>
            <w:tcW w:w="2656" w:type="pct"/>
            <w:tcBorders>
              <w:top w:val="single" w:sz="4" w:space="0" w:color="auto"/>
              <w:left w:val="single" w:sz="4" w:space="0" w:color="auto"/>
              <w:bottom w:val="single" w:sz="4" w:space="0" w:color="auto"/>
              <w:right w:val="single" w:sz="4" w:space="0" w:color="auto"/>
            </w:tcBorders>
          </w:tcPr>
          <w:p w14:paraId="204256BC"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813" w:type="pct"/>
            <w:tcBorders>
              <w:top w:val="single" w:sz="4" w:space="0" w:color="auto"/>
              <w:left w:val="single" w:sz="4" w:space="0" w:color="auto"/>
              <w:bottom w:val="single" w:sz="4" w:space="0" w:color="auto"/>
              <w:right w:val="single" w:sz="4" w:space="0" w:color="auto"/>
            </w:tcBorders>
          </w:tcPr>
          <w:p w14:paraId="2C062844"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3AD5FC82" w14:textId="77777777" w:rsidTr="00BC450B">
        <w:tc>
          <w:tcPr>
            <w:tcW w:w="531" w:type="pct"/>
            <w:tcBorders>
              <w:top w:val="single" w:sz="4" w:space="0" w:color="auto"/>
              <w:left w:val="single" w:sz="4" w:space="0" w:color="auto"/>
              <w:bottom w:val="single" w:sz="4" w:space="0" w:color="auto"/>
              <w:right w:val="single" w:sz="4" w:space="0" w:color="auto"/>
            </w:tcBorders>
          </w:tcPr>
          <w:p w14:paraId="4DD90407"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1.2.</w:t>
            </w:r>
          </w:p>
        </w:tc>
        <w:tc>
          <w:tcPr>
            <w:tcW w:w="2656" w:type="pct"/>
            <w:tcBorders>
              <w:top w:val="single" w:sz="4" w:space="0" w:color="auto"/>
              <w:left w:val="single" w:sz="4" w:space="0" w:color="auto"/>
              <w:bottom w:val="single" w:sz="4" w:space="0" w:color="auto"/>
              <w:right w:val="single" w:sz="4" w:space="0" w:color="auto"/>
            </w:tcBorders>
          </w:tcPr>
          <w:p w14:paraId="197C5CDC"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Сведения о юридическом лице (в случае если заявителем является юридическое лицо):</w:t>
            </w:r>
          </w:p>
        </w:tc>
        <w:tc>
          <w:tcPr>
            <w:tcW w:w="1813" w:type="pct"/>
            <w:tcBorders>
              <w:top w:val="single" w:sz="4" w:space="0" w:color="auto"/>
              <w:left w:val="single" w:sz="4" w:space="0" w:color="auto"/>
              <w:bottom w:val="single" w:sz="4" w:space="0" w:color="auto"/>
              <w:right w:val="single" w:sz="4" w:space="0" w:color="auto"/>
            </w:tcBorders>
          </w:tcPr>
          <w:p w14:paraId="53032602"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6FA07D56" w14:textId="77777777" w:rsidTr="00BC450B">
        <w:tc>
          <w:tcPr>
            <w:tcW w:w="531" w:type="pct"/>
            <w:tcBorders>
              <w:top w:val="single" w:sz="4" w:space="0" w:color="auto"/>
              <w:left w:val="single" w:sz="4" w:space="0" w:color="auto"/>
              <w:bottom w:val="single" w:sz="4" w:space="0" w:color="auto"/>
              <w:right w:val="single" w:sz="4" w:space="0" w:color="auto"/>
            </w:tcBorders>
          </w:tcPr>
          <w:p w14:paraId="3E44E2A4"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1.2.1.</w:t>
            </w:r>
          </w:p>
        </w:tc>
        <w:tc>
          <w:tcPr>
            <w:tcW w:w="2656" w:type="pct"/>
            <w:tcBorders>
              <w:top w:val="single" w:sz="4" w:space="0" w:color="auto"/>
              <w:left w:val="single" w:sz="4" w:space="0" w:color="auto"/>
              <w:bottom w:val="single" w:sz="4" w:space="0" w:color="auto"/>
              <w:right w:val="single" w:sz="4" w:space="0" w:color="auto"/>
            </w:tcBorders>
          </w:tcPr>
          <w:p w14:paraId="73B77821"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Полное наименование</w:t>
            </w:r>
          </w:p>
        </w:tc>
        <w:tc>
          <w:tcPr>
            <w:tcW w:w="1813" w:type="pct"/>
            <w:tcBorders>
              <w:top w:val="single" w:sz="4" w:space="0" w:color="auto"/>
              <w:left w:val="single" w:sz="4" w:space="0" w:color="auto"/>
              <w:bottom w:val="single" w:sz="4" w:space="0" w:color="auto"/>
              <w:right w:val="single" w:sz="4" w:space="0" w:color="auto"/>
            </w:tcBorders>
          </w:tcPr>
          <w:p w14:paraId="60887FEC"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0AA57494" w14:textId="77777777" w:rsidTr="00BC450B">
        <w:tc>
          <w:tcPr>
            <w:tcW w:w="531" w:type="pct"/>
            <w:tcBorders>
              <w:top w:val="single" w:sz="4" w:space="0" w:color="auto"/>
              <w:left w:val="single" w:sz="4" w:space="0" w:color="auto"/>
              <w:bottom w:val="single" w:sz="4" w:space="0" w:color="auto"/>
              <w:right w:val="single" w:sz="4" w:space="0" w:color="auto"/>
            </w:tcBorders>
          </w:tcPr>
          <w:p w14:paraId="7AF54F10"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1.2.2.</w:t>
            </w:r>
          </w:p>
        </w:tc>
        <w:tc>
          <w:tcPr>
            <w:tcW w:w="2656" w:type="pct"/>
            <w:tcBorders>
              <w:top w:val="single" w:sz="4" w:space="0" w:color="auto"/>
              <w:left w:val="single" w:sz="4" w:space="0" w:color="auto"/>
              <w:bottom w:val="single" w:sz="4" w:space="0" w:color="auto"/>
              <w:right w:val="single" w:sz="4" w:space="0" w:color="auto"/>
            </w:tcBorders>
          </w:tcPr>
          <w:p w14:paraId="2FE71EB6"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Основной государственный регистрационный номер</w:t>
            </w:r>
          </w:p>
        </w:tc>
        <w:tc>
          <w:tcPr>
            <w:tcW w:w="1813" w:type="pct"/>
            <w:tcBorders>
              <w:top w:val="single" w:sz="4" w:space="0" w:color="auto"/>
              <w:left w:val="single" w:sz="4" w:space="0" w:color="auto"/>
              <w:bottom w:val="single" w:sz="4" w:space="0" w:color="auto"/>
              <w:right w:val="single" w:sz="4" w:space="0" w:color="auto"/>
            </w:tcBorders>
          </w:tcPr>
          <w:p w14:paraId="5091F65F"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1F5B0849" w14:textId="77777777" w:rsidTr="00BC450B">
        <w:tc>
          <w:tcPr>
            <w:tcW w:w="531" w:type="pct"/>
            <w:tcBorders>
              <w:top w:val="single" w:sz="4" w:space="0" w:color="auto"/>
              <w:left w:val="single" w:sz="4" w:space="0" w:color="auto"/>
              <w:bottom w:val="single" w:sz="4" w:space="0" w:color="auto"/>
              <w:right w:val="single" w:sz="4" w:space="0" w:color="auto"/>
            </w:tcBorders>
          </w:tcPr>
          <w:p w14:paraId="087611FC"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1.2.3.</w:t>
            </w:r>
          </w:p>
        </w:tc>
        <w:tc>
          <w:tcPr>
            <w:tcW w:w="2656" w:type="pct"/>
            <w:tcBorders>
              <w:top w:val="single" w:sz="4" w:space="0" w:color="auto"/>
              <w:left w:val="single" w:sz="4" w:space="0" w:color="auto"/>
              <w:bottom w:val="single" w:sz="4" w:space="0" w:color="auto"/>
              <w:right w:val="single" w:sz="4" w:space="0" w:color="auto"/>
            </w:tcBorders>
          </w:tcPr>
          <w:p w14:paraId="349C9736"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Идентификационный номер налогоплательщика - юридического лица</w:t>
            </w:r>
          </w:p>
        </w:tc>
        <w:tc>
          <w:tcPr>
            <w:tcW w:w="1813" w:type="pct"/>
            <w:tcBorders>
              <w:top w:val="single" w:sz="4" w:space="0" w:color="auto"/>
              <w:left w:val="single" w:sz="4" w:space="0" w:color="auto"/>
              <w:bottom w:val="single" w:sz="4" w:space="0" w:color="auto"/>
              <w:right w:val="single" w:sz="4" w:space="0" w:color="auto"/>
            </w:tcBorders>
          </w:tcPr>
          <w:p w14:paraId="7661C1F7" w14:textId="77777777" w:rsidR="004A1EDE" w:rsidRPr="004A1EDE" w:rsidRDefault="004A1EDE" w:rsidP="005115E3">
            <w:pPr>
              <w:widowControl w:val="0"/>
              <w:autoSpaceDE w:val="0"/>
              <w:autoSpaceDN w:val="0"/>
              <w:adjustRightInd w:val="0"/>
              <w:rPr>
                <w:rFonts w:eastAsia="Times New Roman"/>
                <w:sz w:val="24"/>
                <w:szCs w:val="24"/>
                <w:lang w:eastAsia="ru-RU"/>
              </w:rPr>
            </w:pPr>
          </w:p>
        </w:tc>
      </w:tr>
    </w:tbl>
    <w:p w14:paraId="02598D33"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4A1EDE" w:rsidRPr="004A1EDE" w14:paraId="1D265958" w14:textId="77777777" w:rsidTr="0056785A">
        <w:tc>
          <w:tcPr>
            <w:tcW w:w="9070" w:type="dxa"/>
          </w:tcPr>
          <w:p w14:paraId="408A853D"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2. Сведения о выданном решении</w:t>
            </w:r>
          </w:p>
        </w:tc>
      </w:tr>
    </w:tbl>
    <w:p w14:paraId="633E49D3"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225"/>
        <w:gridCol w:w="4317"/>
        <w:gridCol w:w="2319"/>
        <w:gridCol w:w="2447"/>
      </w:tblGrid>
      <w:tr w:rsidR="004A1EDE" w:rsidRPr="004A1EDE" w14:paraId="5B9290D6" w14:textId="77777777" w:rsidTr="00BC450B">
        <w:tc>
          <w:tcPr>
            <w:tcW w:w="594" w:type="pct"/>
            <w:tcBorders>
              <w:top w:val="single" w:sz="4" w:space="0" w:color="auto"/>
              <w:left w:val="single" w:sz="4" w:space="0" w:color="auto"/>
              <w:bottom w:val="single" w:sz="4" w:space="0" w:color="auto"/>
              <w:right w:val="single" w:sz="4" w:space="0" w:color="auto"/>
            </w:tcBorders>
          </w:tcPr>
          <w:p w14:paraId="67A32115"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w:t>
            </w:r>
          </w:p>
        </w:tc>
        <w:tc>
          <w:tcPr>
            <w:tcW w:w="2094" w:type="pct"/>
            <w:tcBorders>
              <w:top w:val="single" w:sz="4" w:space="0" w:color="auto"/>
              <w:left w:val="single" w:sz="4" w:space="0" w:color="auto"/>
              <w:bottom w:val="single" w:sz="4" w:space="0" w:color="auto"/>
              <w:right w:val="single" w:sz="4" w:space="0" w:color="auto"/>
            </w:tcBorders>
          </w:tcPr>
          <w:p w14:paraId="7838FF03"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Орган, выдавший решение</w:t>
            </w:r>
          </w:p>
        </w:tc>
        <w:tc>
          <w:tcPr>
            <w:tcW w:w="1125" w:type="pct"/>
            <w:tcBorders>
              <w:top w:val="single" w:sz="4" w:space="0" w:color="auto"/>
              <w:left w:val="single" w:sz="4" w:space="0" w:color="auto"/>
              <w:bottom w:val="single" w:sz="4" w:space="0" w:color="auto"/>
              <w:right w:val="single" w:sz="4" w:space="0" w:color="auto"/>
            </w:tcBorders>
          </w:tcPr>
          <w:p w14:paraId="3D9C14DE"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Номер документа</w:t>
            </w:r>
          </w:p>
        </w:tc>
        <w:tc>
          <w:tcPr>
            <w:tcW w:w="1188" w:type="pct"/>
            <w:tcBorders>
              <w:top w:val="single" w:sz="4" w:space="0" w:color="auto"/>
              <w:left w:val="single" w:sz="4" w:space="0" w:color="auto"/>
              <w:bottom w:val="single" w:sz="4" w:space="0" w:color="auto"/>
              <w:right w:val="single" w:sz="4" w:space="0" w:color="auto"/>
            </w:tcBorders>
          </w:tcPr>
          <w:p w14:paraId="27D96F60"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Дата документа</w:t>
            </w:r>
          </w:p>
        </w:tc>
      </w:tr>
      <w:tr w:rsidR="004A1EDE" w:rsidRPr="004A1EDE" w14:paraId="28F55105" w14:textId="77777777" w:rsidTr="00BC450B">
        <w:tc>
          <w:tcPr>
            <w:tcW w:w="594" w:type="pct"/>
            <w:tcBorders>
              <w:top w:val="single" w:sz="4" w:space="0" w:color="auto"/>
              <w:left w:val="single" w:sz="4" w:space="0" w:color="auto"/>
              <w:bottom w:val="single" w:sz="4" w:space="0" w:color="auto"/>
              <w:right w:val="single" w:sz="4" w:space="0" w:color="auto"/>
            </w:tcBorders>
          </w:tcPr>
          <w:p w14:paraId="20CB4F37"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2094" w:type="pct"/>
            <w:tcBorders>
              <w:top w:val="single" w:sz="4" w:space="0" w:color="auto"/>
              <w:left w:val="single" w:sz="4" w:space="0" w:color="auto"/>
              <w:bottom w:val="single" w:sz="4" w:space="0" w:color="auto"/>
              <w:right w:val="single" w:sz="4" w:space="0" w:color="auto"/>
            </w:tcBorders>
          </w:tcPr>
          <w:p w14:paraId="32AAB2EB"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1125" w:type="pct"/>
            <w:tcBorders>
              <w:top w:val="single" w:sz="4" w:space="0" w:color="auto"/>
              <w:left w:val="single" w:sz="4" w:space="0" w:color="auto"/>
              <w:bottom w:val="single" w:sz="4" w:space="0" w:color="auto"/>
              <w:right w:val="single" w:sz="4" w:space="0" w:color="auto"/>
            </w:tcBorders>
          </w:tcPr>
          <w:p w14:paraId="599EB537"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1188" w:type="pct"/>
            <w:tcBorders>
              <w:top w:val="single" w:sz="4" w:space="0" w:color="auto"/>
              <w:left w:val="single" w:sz="4" w:space="0" w:color="auto"/>
              <w:bottom w:val="single" w:sz="4" w:space="0" w:color="auto"/>
              <w:right w:val="single" w:sz="4" w:space="0" w:color="auto"/>
            </w:tcBorders>
          </w:tcPr>
          <w:p w14:paraId="389AE2A3" w14:textId="77777777" w:rsidR="004A1EDE" w:rsidRPr="004A1EDE" w:rsidRDefault="004A1EDE" w:rsidP="005115E3">
            <w:pPr>
              <w:widowControl w:val="0"/>
              <w:autoSpaceDE w:val="0"/>
              <w:autoSpaceDN w:val="0"/>
              <w:adjustRightInd w:val="0"/>
              <w:rPr>
                <w:rFonts w:eastAsia="Times New Roman"/>
                <w:sz w:val="24"/>
                <w:szCs w:val="24"/>
                <w:lang w:eastAsia="ru-RU"/>
              </w:rPr>
            </w:pPr>
          </w:p>
        </w:tc>
      </w:tr>
    </w:tbl>
    <w:p w14:paraId="6632036E"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0318"/>
      </w:tblGrid>
      <w:tr w:rsidR="004A1EDE" w:rsidRPr="004A1EDE" w14:paraId="3B92418F" w14:textId="77777777" w:rsidTr="00BC450B">
        <w:tc>
          <w:tcPr>
            <w:tcW w:w="5000" w:type="pct"/>
          </w:tcPr>
          <w:p w14:paraId="27BA9244"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Прошу выдать дубликат решения.</w:t>
            </w:r>
          </w:p>
          <w:p w14:paraId="3B8A057B"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Приложение: __________________________________________________________</w:t>
            </w:r>
          </w:p>
          <w:p w14:paraId="3901242A"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lastRenderedPageBreak/>
              <w:t>Номер телефона и адрес электронной почты для связи: ______________________</w:t>
            </w:r>
          </w:p>
          <w:p w14:paraId="7BD528FC"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Результат рассмотрения настоящего заявления прошу:</w:t>
            </w:r>
          </w:p>
        </w:tc>
      </w:tr>
    </w:tbl>
    <w:p w14:paraId="74E9E815"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762"/>
        <w:gridCol w:w="1546"/>
      </w:tblGrid>
      <w:tr w:rsidR="004A1EDE" w:rsidRPr="004A1EDE" w14:paraId="751E0C35" w14:textId="77777777" w:rsidTr="00BC450B">
        <w:tc>
          <w:tcPr>
            <w:tcW w:w="4250" w:type="pct"/>
            <w:tcBorders>
              <w:top w:val="single" w:sz="4" w:space="0" w:color="auto"/>
              <w:left w:val="single" w:sz="4" w:space="0" w:color="auto"/>
              <w:bottom w:val="single" w:sz="4" w:space="0" w:color="auto"/>
              <w:right w:val="single" w:sz="4" w:space="0" w:color="auto"/>
            </w:tcBorders>
          </w:tcPr>
          <w:p w14:paraId="4C79655D"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направить в форме электронного документа в Личный кабинет в федеральной муниципальной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750" w:type="pct"/>
            <w:tcBorders>
              <w:top w:val="single" w:sz="4" w:space="0" w:color="auto"/>
              <w:left w:val="single" w:sz="4" w:space="0" w:color="auto"/>
              <w:bottom w:val="single" w:sz="4" w:space="0" w:color="auto"/>
              <w:right w:val="single" w:sz="4" w:space="0" w:color="auto"/>
            </w:tcBorders>
          </w:tcPr>
          <w:p w14:paraId="683284D0"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437EF04C" w14:textId="77777777" w:rsidTr="00BC450B">
        <w:tc>
          <w:tcPr>
            <w:tcW w:w="4250" w:type="pct"/>
            <w:tcBorders>
              <w:top w:val="single" w:sz="4" w:space="0" w:color="auto"/>
              <w:left w:val="single" w:sz="4" w:space="0" w:color="auto"/>
              <w:bottom w:val="single" w:sz="4" w:space="0" w:color="auto"/>
              <w:right w:val="single" w:sz="4" w:space="0" w:color="auto"/>
            </w:tcBorders>
          </w:tcPr>
          <w:p w14:paraId="1CC735A2"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выдать на бумажном носителе при личном обращении в уполномоченный орган муниципальной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14:paraId="21613C61"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___________________________________________________________</w:t>
            </w:r>
          </w:p>
        </w:tc>
        <w:tc>
          <w:tcPr>
            <w:tcW w:w="750" w:type="pct"/>
            <w:tcBorders>
              <w:top w:val="single" w:sz="4" w:space="0" w:color="auto"/>
              <w:left w:val="single" w:sz="4" w:space="0" w:color="auto"/>
              <w:bottom w:val="single" w:sz="4" w:space="0" w:color="auto"/>
              <w:right w:val="single" w:sz="4" w:space="0" w:color="auto"/>
            </w:tcBorders>
          </w:tcPr>
          <w:p w14:paraId="2A561561"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48A13A89" w14:textId="77777777" w:rsidTr="00BC450B">
        <w:tc>
          <w:tcPr>
            <w:tcW w:w="4250" w:type="pct"/>
            <w:tcBorders>
              <w:top w:val="single" w:sz="4" w:space="0" w:color="auto"/>
              <w:left w:val="single" w:sz="4" w:space="0" w:color="auto"/>
              <w:bottom w:val="single" w:sz="4" w:space="0" w:color="auto"/>
              <w:right w:val="single" w:sz="4" w:space="0" w:color="auto"/>
            </w:tcBorders>
          </w:tcPr>
          <w:p w14:paraId="77D56714"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направить на бумажном носителе на почтовый адрес: _____________</w:t>
            </w:r>
          </w:p>
        </w:tc>
        <w:tc>
          <w:tcPr>
            <w:tcW w:w="750" w:type="pct"/>
            <w:tcBorders>
              <w:top w:val="single" w:sz="4" w:space="0" w:color="auto"/>
              <w:left w:val="single" w:sz="4" w:space="0" w:color="auto"/>
              <w:bottom w:val="single" w:sz="4" w:space="0" w:color="auto"/>
              <w:right w:val="single" w:sz="4" w:space="0" w:color="auto"/>
            </w:tcBorders>
          </w:tcPr>
          <w:p w14:paraId="50E05171" w14:textId="77777777" w:rsidR="004A1EDE" w:rsidRPr="004A1EDE" w:rsidRDefault="004A1EDE" w:rsidP="005115E3">
            <w:pPr>
              <w:widowControl w:val="0"/>
              <w:autoSpaceDE w:val="0"/>
              <w:autoSpaceDN w:val="0"/>
              <w:adjustRightInd w:val="0"/>
              <w:rPr>
                <w:rFonts w:eastAsia="Times New Roman"/>
                <w:sz w:val="24"/>
                <w:szCs w:val="24"/>
                <w:lang w:eastAsia="ru-RU"/>
              </w:rPr>
            </w:pPr>
          </w:p>
        </w:tc>
      </w:tr>
      <w:tr w:rsidR="004A1EDE" w:rsidRPr="004A1EDE" w14:paraId="3F5AD61C" w14:textId="77777777" w:rsidTr="00BC450B">
        <w:tc>
          <w:tcPr>
            <w:tcW w:w="5000" w:type="pct"/>
            <w:gridSpan w:val="2"/>
            <w:tcBorders>
              <w:top w:val="single" w:sz="4" w:space="0" w:color="auto"/>
              <w:left w:val="single" w:sz="4" w:space="0" w:color="auto"/>
              <w:bottom w:val="single" w:sz="4" w:space="0" w:color="auto"/>
              <w:right w:val="single" w:sz="4" w:space="0" w:color="auto"/>
            </w:tcBorders>
          </w:tcPr>
          <w:p w14:paraId="6C4F757B"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Указывается один из перечисленных способов</w:t>
            </w:r>
          </w:p>
        </w:tc>
      </w:tr>
    </w:tbl>
    <w:p w14:paraId="1AD4D5B4"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391"/>
        <w:gridCol w:w="2047"/>
        <w:gridCol w:w="3880"/>
      </w:tblGrid>
      <w:tr w:rsidR="004A1EDE" w:rsidRPr="004A1EDE" w14:paraId="788404B9" w14:textId="77777777" w:rsidTr="00BC450B">
        <w:tc>
          <w:tcPr>
            <w:tcW w:w="2128" w:type="pct"/>
          </w:tcPr>
          <w:p w14:paraId="72171296"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992" w:type="pct"/>
          </w:tcPr>
          <w:p w14:paraId="7A30E72B"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w:t>
            </w:r>
          </w:p>
          <w:p w14:paraId="4121655E"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(подпись)</w:t>
            </w:r>
          </w:p>
        </w:tc>
        <w:tc>
          <w:tcPr>
            <w:tcW w:w="1880" w:type="pct"/>
          </w:tcPr>
          <w:p w14:paraId="393A8DA8"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_________________________</w:t>
            </w:r>
          </w:p>
          <w:p w14:paraId="16593CF3"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(фамилия, имя, отчество (при наличии))</w:t>
            </w:r>
          </w:p>
        </w:tc>
      </w:tr>
      <w:tr w:rsidR="004A1EDE" w:rsidRPr="004A1EDE" w14:paraId="18C91D2F" w14:textId="77777777" w:rsidTr="00BC450B">
        <w:tc>
          <w:tcPr>
            <w:tcW w:w="5000" w:type="pct"/>
            <w:gridSpan w:val="3"/>
          </w:tcPr>
          <w:p w14:paraId="7BB63439"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w:t>
            </w:r>
          </w:p>
          <w:p w14:paraId="17FE7B33"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&lt;*&gt; - нужное подчеркнуть.</w:t>
            </w:r>
          </w:p>
        </w:tc>
      </w:tr>
    </w:tbl>
    <w:p w14:paraId="76715CC0"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7600394B"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01A2E2B8"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60E052AE"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18D0D301"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1E3B7A9F" w14:textId="77777777" w:rsidR="004A1EDE" w:rsidRPr="004A1EDE" w:rsidRDefault="004A1EDE" w:rsidP="00BB6B6B">
      <w:pPr>
        <w:widowControl w:val="0"/>
        <w:autoSpaceDE w:val="0"/>
        <w:autoSpaceDN w:val="0"/>
        <w:adjustRightInd w:val="0"/>
        <w:ind w:left="5670"/>
        <w:rPr>
          <w:rFonts w:eastAsia="Times New Roman"/>
          <w:sz w:val="26"/>
          <w:szCs w:val="26"/>
          <w:lang w:eastAsia="ru-RU"/>
        </w:rPr>
      </w:pPr>
      <w:r w:rsidRPr="004A1EDE">
        <w:rPr>
          <w:rFonts w:eastAsia="Times New Roman"/>
          <w:sz w:val="24"/>
          <w:szCs w:val="24"/>
          <w:lang w:eastAsia="ru-RU"/>
        </w:rPr>
        <w:br w:type="page"/>
      </w:r>
      <w:r w:rsidRPr="004A1EDE">
        <w:rPr>
          <w:rFonts w:eastAsia="Times New Roman"/>
          <w:sz w:val="26"/>
          <w:szCs w:val="26"/>
          <w:lang w:eastAsia="ru-RU"/>
        </w:rPr>
        <w:lastRenderedPageBreak/>
        <w:t>Приложение № 7</w:t>
      </w:r>
    </w:p>
    <w:p w14:paraId="6ADBF482" w14:textId="77777777" w:rsidR="004A1EDE" w:rsidRPr="004A1EDE" w:rsidRDefault="004A1EDE" w:rsidP="00BB6B6B">
      <w:pPr>
        <w:widowControl w:val="0"/>
        <w:autoSpaceDE w:val="0"/>
        <w:autoSpaceDN w:val="0"/>
        <w:adjustRightInd w:val="0"/>
        <w:ind w:left="5670"/>
        <w:jc w:val="both"/>
        <w:rPr>
          <w:rFonts w:eastAsia="Times New Roman"/>
          <w:sz w:val="26"/>
          <w:szCs w:val="26"/>
          <w:lang w:eastAsia="ru-RU"/>
        </w:rPr>
      </w:pPr>
      <w:r w:rsidRPr="004A1EDE">
        <w:rPr>
          <w:rFonts w:eastAsia="Times New Roman"/>
          <w:sz w:val="26"/>
          <w:szCs w:val="26"/>
          <w:lang w:eastAsia="ru-RU"/>
        </w:rPr>
        <w:t>к Административному регламенту</w:t>
      </w:r>
    </w:p>
    <w:p w14:paraId="13401BC3" w14:textId="77777777" w:rsidR="004A1EDE" w:rsidRPr="004A1EDE" w:rsidRDefault="004A1EDE" w:rsidP="00BB6B6B">
      <w:pPr>
        <w:widowControl w:val="0"/>
        <w:autoSpaceDE w:val="0"/>
        <w:autoSpaceDN w:val="0"/>
        <w:adjustRightInd w:val="0"/>
        <w:ind w:left="5670"/>
        <w:jc w:val="both"/>
        <w:rPr>
          <w:rFonts w:eastAsia="Times New Roman"/>
          <w:sz w:val="26"/>
          <w:szCs w:val="26"/>
          <w:lang w:eastAsia="ru-RU"/>
        </w:rPr>
      </w:pPr>
      <w:r w:rsidRPr="004A1EDE">
        <w:rPr>
          <w:rFonts w:eastAsia="Times New Roman"/>
          <w:sz w:val="26"/>
          <w:szCs w:val="26"/>
          <w:lang w:eastAsia="ru-RU"/>
        </w:rPr>
        <w:t>предоставления муниципальной услуги «Признание садового дома жилым домом и жилого дома садовым домом»</w:t>
      </w:r>
    </w:p>
    <w:p w14:paraId="1D75B71F" w14:textId="77777777" w:rsidR="004A1EDE" w:rsidRPr="004A1EDE" w:rsidRDefault="004A1EDE" w:rsidP="005115E3">
      <w:pPr>
        <w:widowControl w:val="0"/>
        <w:autoSpaceDE w:val="0"/>
        <w:autoSpaceDN w:val="0"/>
        <w:adjustRightInd w:val="0"/>
        <w:ind w:left="5529"/>
        <w:jc w:val="both"/>
        <w:rPr>
          <w:rFonts w:eastAsia="Times New Roman"/>
          <w:sz w:val="24"/>
          <w:szCs w:val="24"/>
          <w:lang w:eastAsia="ru-RU"/>
        </w:rPr>
      </w:pPr>
    </w:p>
    <w:p w14:paraId="47FEEB57" w14:textId="77777777" w:rsidR="004A1EDE" w:rsidRPr="004A1EDE" w:rsidRDefault="004A1EDE" w:rsidP="005115E3">
      <w:pPr>
        <w:widowControl w:val="0"/>
        <w:autoSpaceDE w:val="0"/>
        <w:autoSpaceDN w:val="0"/>
        <w:adjustRightInd w:val="0"/>
        <w:jc w:val="right"/>
        <w:rPr>
          <w:rFonts w:eastAsia="Times New Roman"/>
          <w:sz w:val="24"/>
          <w:szCs w:val="24"/>
          <w:lang w:eastAsia="ru-RU"/>
        </w:rPr>
      </w:pPr>
      <w:r w:rsidRPr="004A1EDE">
        <w:rPr>
          <w:rFonts w:eastAsia="Times New Roman"/>
          <w:sz w:val="24"/>
          <w:szCs w:val="24"/>
          <w:lang w:eastAsia="ru-RU"/>
        </w:rPr>
        <w:t>Форма</w:t>
      </w:r>
    </w:p>
    <w:tbl>
      <w:tblPr>
        <w:tblW w:w="5000" w:type="pct"/>
        <w:tblCellMar>
          <w:top w:w="102" w:type="dxa"/>
          <w:left w:w="62" w:type="dxa"/>
          <w:bottom w:w="102" w:type="dxa"/>
          <w:right w:w="62" w:type="dxa"/>
        </w:tblCellMar>
        <w:tblLook w:val="0000" w:firstRow="0" w:lastRow="0" w:firstColumn="0" w:lastColumn="0" w:noHBand="0" w:noVBand="0"/>
      </w:tblPr>
      <w:tblGrid>
        <w:gridCol w:w="5801"/>
        <w:gridCol w:w="4517"/>
      </w:tblGrid>
      <w:tr w:rsidR="004A1EDE" w:rsidRPr="004A1EDE" w14:paraId="64F8A5AF" w14:textId="77777777" w:rsidTr="00BB6B6B">
        <w:tc>
          <w:tcPr>
            <w:tcW w:w="2811" w:type="pct"/>
          </w:tcPr>
          <w:p w14:paraId="5AE2A0D3"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2189" w:type="pct"/>
          </w:tcPr>
          <w:p w14:paraId="4340B62A"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Кому _________________________</w:t>
            </w:r>
          </w:p>
          <w:p w14:paraId="2499383C"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&lt;*&gt;, ОГРН - для юридического лица</w:t>
            </w:r>
          </w:p>
          <w:p w14:paraId="250F1A82"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_____________________________</w:t>
            </w:r>
          </w:p>
          <w:p w14:paraId="4F78B65B"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почтовый индекс и адрес, телефон, адрес электронной почты</w:t>
            </w:r>
          </w:p>
        </w:tc>
      </w:tr>
      <w:tr w:rsidR="004A1EDE" w:rsidRPr="004A1EDE" w14:paraId="568B0F4A" w14:textId="77777777" w:rsidTr="00BB6B6B">
        <w:tc>
          <w:tcPr>
            <w:tcW w:w="5000" w:type="pct"/>
            <w:gridSpan w:val="2"/>
          </w:tcPr>
          <w:p w14:paraId="31F9289B"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bookmarkStart w:id="25" w:name="Par799"/>
            <w:bookmarkEnd w:id="25"/>
            <w:r w:rsidRPr="004A1EDE">
              <w:rPr>
                <w:rFonts w:eastAsia="Times New Roman"/>
                <w:sz w:val="24"/>
                <w:szCs w:val="24"/>
                <w:lang w:eastAsia="ru-RU"/>
              </w:rPr>
              <w:t>РЕШЕНИЕ</w:t>
            </w:r>
          </w:p>
          <w:p w14:paraId="3E9789B7"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об отказе в выдаче дубликата решения о признании садового дома жилым домом или жилого дома садовым домом &lt;**&gt; (далее - решение)</w:t>
            </w:r>
          </w:p>
        </w:tc>
      </w:tr>
      <w:tr w:rsidR="004A1EDE" w:rsidRPr="004A1EDE" w14:paraId="194D81F7" w14:textId="77777777" w:rsidTr="00BB6B6B">
        <w:tc>
          <w:tcPr>
            <w:tcW w:w="5000" w:type="pct"/>
            <w:gridSpan w:val="2"/>
          </w:tcPr>
          <w:p w14:paraId="2FD6739C"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______________________________________________________________________</w:t>
            </w:r>
          </w:p>
          <w:p w14:paraId="511DE676"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(наименование уполномоченного органа местного самоуправления)</w:t>
            </w:r>
          </w:p>
          <w:p w14:paraId="031F1EF4"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по результатам рассмотрения заявления о выдаче дубликата решения от _____________ № _____ принято решение об отказе в выдаче дубликата решения.</w:t>
            </w:r>
          </w:p>
          <w:p w14:paraId="5BF32133"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(дата и номер регистрации)</w:t>
            </w:r>
          </w:p>
        </w:tc>
      </w:tr>
    </w:tbl>
    <w:p w14:paraId="4D7FA271"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40"/>
        <w:gridCol w:w="4661"/>
        <w:gridCol w:w="3107"/>
      </w:tblGrid>
      <w:tr w:rsidR="004A1EDE" w:rsidRPr="004A1EDE" w14:paraId="3E9D7914" w14:textId="77777777" w:rsidTr="00BB6B6B">
        <w:tc>
          <w:tcPr>
            <w:tcW w:w="1232" w:type="pct"/>
            <w:tcBorders>
              <w:top w:val="single" w:sz="4" w:space="0" w:color="auto"/>
              <w:left w:val="single" w:sz="4" w:space="0" w:color="auto"/>
              <w:bottom w:val="single" w:sz="4" w:space="0" w:color="auto"/>
              <w:right w:val="single" w:sz="4" w:space="0" w:color="auto"/>
            </w:tcBorders>
          </w:tcPr>
          <w:p w14:paraId="3487AE5B"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 пункта Административного регламента</w:t>
            </w:r>
          </w:p>
        </w:tc>
        <w:tc>
          <w:tcPr>
            <w:tcW w:w="2261" w:type="pct"/>
            <w:tcBorders>
              <w:top w:val="single" w:sz="4" w:space="0" w:color="auto"/>
              <w:left w:val="single" w:sz="4" w:space="0" w:color="auto"/>
              <w:bottom w:val="single" w:sz="4" w:space="0" w:color="auto"/>
              <w:right w:val="single" w:sz="4" w:space="0" w:color="auto"/>
            </w:tcBorders>
          </w:tcPr>
          <w:p w14:paraId="5438A2B6"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Наименование основания для отказа в выдаче дубликата решения в соответствии с Административным регламентом</w:t>
            </w:r>
          </w:p>
        </w:tc>
        <w:tc>
          <w:tcPr>
            <w:tcW w:w="1507" w:type="pct"/>
            <w:tcBorders>
              <w:top w:val="single" w:sz="4" w:space="0" w:color="auto"/>
              <w:left w:val="single" w:sz="4" w:space="0" w:color="auto"/>
              <w:bottom w:val="single" w:sz="4" w:space="0" w:color="auto"/>
              <w:right w:val="single" w:sz="4" w:space="0" w:color="auto"/>
            </w:tcBorders>
          </w:tcPr>
          <w:p w14:paraId="1BC70F2A"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Разъяснение причин отказа в выдаче дубликата решения</w:t>
            </w:r>
          </w:p>
        </w:tc>
      </w:tr>
      <w:tr w:rsidR="004A1EDE" w:rsidRPr="004A1EDE" w14:paraId="56B33F7E" w14:textId="77777777" w:rsidTr="00BB6B6B">
        <w:tc>
          <w:tcPr>
            <w:tcW w:w="1232" w:type="pct"/>
            <w:tcBorders>
              <w:top w:val="single" w:sz="4" w:space="0" w:color="auto"/>
              <w:left w:val="single" w:sz="4" w:space="0" w:color="auto"/>
              <w:bottom w:val="single" w:sz="4" w:space="0" w:color="auto"/>
              <w:right w:val="single" w:sz="4" w:space="0" w:color="auto"/>
            </w:tcBorders>
          </w:tcPr>
          <w:p w14:paraId="3A3ABE4C"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пункт 35</w:t>
            </w:r>
          </w:p>
        </w:tc>
        <w:tc>
          <w:tcPr>
            <w:tcW w:w="2261" w:type="pct"/>
            <w:tcBorders>
              <w:top w:val="single" w:sz="4" w:space="0" w:color="auto"/>
              <w:left w:val="single" w:sz="4" w:space="0" w:color="auto"/>
              <w:bottom w:val="single" w:sz="4" w:space="0" w:color="auto"/>
              <w:right w:val="single" w:sz="4" w:space="0" w:color="auto"/>
            </w:tcBorders>
          </w:tcPr>
          <w:p w14:paraId="7AA32EC4"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несоответствие заявителя кругу лиц, указанных в пункте 14 Административного регламента</w:t>
            </w:r>
          </w:p>
        </w:tc>
        <w:tc>
          <w:tcPr>
            <w:tcW w:w="1507" w:type="pct"/>
            <w:tcBorders>
              <w:top w:val="single" w:sz="4" w:space="0" w:color="auto"/>
              <w:left w:val="single" w:sz="4" w:space="0" w:color="auto"/>
              <w:bottom w:val="single" w:sz="4" w:space="0" w:color="auto"/>
              <w:right w:val="single" w:sz="4" w:space="0" w:color="auto"/>
            </w:tcBorders>
          </w:tcPr>
          <w:p w14:paraId="61460824"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Указываются основания такого вывода</w:t>
            </w:r>
          </w:p>
        </w:tc>
      </w:tr>
    </w:tbl>
    <w:p w14:paraId="3597ACA0"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3438"/>
        <w:gridCol w:w="3438"/>
        <w:gridCol w:w="3442"/>
      </w:tblGrid>
      <w:tr w:rsidR="004A1EDE" w:rsidRPr="004A1EDE" w14:paraId="619DF7DB" w14:textId="77777777" w:rsidTr="00BB6B6B">
        <w:tc>
          <w:tcPr>
            <w:tcW w:w="5000" w:type="pct"/>
            <w:gridSpan w:val="3"/>
          </w:tcPr>
          <w:p w14:paraId="16C64687"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Вы вправе повторно обратиться с заявлением о выдаче дубликата решения после устранения указанных нарушений.</w:t>
            </w:r>
          </w:p>
          <w:p w14:paraId="4F8C58B2"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Данный отказ может быть обжалован в досудебном порядке путем направления жалобы в ___________________________________, а также в судебном порядке.</w:t>
            </w:r>
          </w:p>
          <w:p w14:paraId="56339295"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Дополнительно информируем: _________________________________________.</w:t>
            </w:r>
          </w:p>
          <w:p w14:paraId="138B49E1"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tc>
      </w:tr>
      <w:tr w:rsidR="004A1EDE" w:rsidRPr="004A1EDE" w14:paraId="6BC4C112" w14:textId="77777777" w:rsidTr="00BB6B6B">
        <w:tc>
          <w:tcPr>
            <w:tcW w:w="1666" w:type="pct"/>
          </w:tcPr>
          <w:p w14:paraId="043A7277"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w:t>
            </w:r>
          </w:p>
          <w:p w14:paraId="5145F3E8"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(должность)</w:t>
            </w:r>
          </w:p>
        </w:tc>
        <w:tc>
          <w:tcPr>
            <w:tcW w:w="1666" w:type="pct"/>
          </w:tcPr>
          <w:p w14:paraId="03AAD95C"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w:t>
            </w:r>
          </w:p>
          <w:p w14:paraId="4C615C3D"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(подпись)</w:t>
            </w:r>
          </w:p>
        </w:tc>
        <w:tc>
          <w:tcPr>
            <w:tcW w:w="1667" w:type="pct"/>
          </w:tcPr>
          <w:p w14:paraId="4E1C6461"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w:t>
            </w:r>
          </w:p>
          <w:p w14:paraId="3243BD5F"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(фамилия, имя, отчество (при наличии))</w:t>
            </w:r>
          </w:p>
        </w:tc>
      </w:tr>
      <w:tr w:rsidR="004A1EDE" w:rsidRPr="004A1EDE" w14:paraId="230DC01A" w14:textId="77777777" w:rsidTr="00BB6B6B">
        <w:tc>
          <w:tcPr>
            <w:tcW w:w="5000" w:type="pct"/>
            <w:gridSpan w:val="3"/>
          </w:tcPr>
          <w:p w14:paraId="762FCE64"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Дата</w:t>
            </w:r>
          </w:p>
        </w:tc>
      </w:tr>
      <w:tr w:rsidR="004A1EDE" w:rsidRPr="004A1EDE" w14:paraId="480F4329" w14:textId="77777777" w:rsidTr="00BB6B6B">
        <w:tc>
          <w:tcPr>
            <w:tcW w:w="5000" w:type="pct"/>
            <w:gridSpan w:val="3"/>
          </w:tcPr>
          <w:p w14:paraId="618F5CF7"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w:t>
            </w:r>
          </w:p>
          <w:p w14:paraId="53EE606C"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&lt;*&gt; - сведения об ИНН в отношении иностранного юридического лица не указываются.</w:t>
            </w:r>
          </w:p>
          <w:p w14:paraId="7AF5F043"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&lt;**&gt; - нужное подчеркнуть.</w:t>
            </w:r>
          </w:p>
        </w:tc>
      </w:tr>
    </w:tbl>
    <w:p w14:paraId="708CEC98" w14:textId="77777777" w:rsidR="004A1EDE" w:rsidRPr="004A1EDE" w:rsidRDefault="004A1EDE" w:rsidP="00BB6B6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lastRenderedPageBreak/>
        <w:t>Приложение № 8</w:t>
      </w:r>
    </w:p>
    <w:p w14:paraId="695D73E9" w14:textId="77777777" w:rsidR="004A1EDE" w:rsidRPr="004A1EDE" w:rsidRDefault="004A1EDE" w:rsidP="00BB6B6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к Административному регламенту</w:t>
      </w:r>
    </w:p>
    <w:p w14:paraId="413492AD" w14:textId="77777777" w:rsidR="004A1EDE" w:rsidRPr="004A1EDE" w:rsidRDefault="004A1EDE" w:rsidP="00BB6B6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предоставления муниципальной услуги «Признание садового</w:t>
      </w:r>
    </w:p>
    <w:p w14:paraId="18EBD94E" w14:textId="77777777" w:rsidR="004A1EDE" w:rsidRPr="004A1EDE" w:rsidRDefault="004A1EDE" w:rsidP="00BB6B6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дома жилым домом и жилого дома садовым домом»</w:t>
      </w:r>
    </w:p>
    <w:p w14:paraId="2AFC52BD"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2CFEE87D" w14:textId="77777777" w:rsidR="004A1EDE" w:rsidRPr="004A1EDE" w:rsidRDefault="004A1EDE" w:rsidP="005115E3">
      <w:pPr>
        <w:widowControl w:val="0"/>
        <w:autoSpaceDE w:val="0"/>
        <w:autoSpaceDN w:val="0"/>
        <w:adjustRightInd w:val="0"/>
        <w:jc w:val="right"/>
        <w:rPr>
          <w:rFonts w:eastAsia="Times New Roman"/>
          <w:sz w:val="24"/>
          <w:szCs w:val="24"/>
          <w:lang w:eastAsia="ru-RU"/>
        </w:rPr>
      </w:pPr>
      <w:r w:rsidRPr="004A1EDE">
        <w:rPr>
          <w:rFonts w:eastAsia="Times New Roman"/>
          <w:sz w:val="24"/>
          <w:szCs w:val="24"/>
          <w:lang w:eastAsia="ru-RU"/>
        </w:rPr>
        <w:t>Форма</w:t>
      </w:r>
    </w:p>
    <w:p w14:paraId="4A29D65B"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jc w:val="center"/>
        <w:tblCellMar>
          <w:top w:w="102" w:type="dxa"/>
          <w:left w:w="62" w:type="dxa"/>
          <w:bottom w:w="102" w:type="dxa"/>
          <w:right w:w="62" w:type="dxa"/>
        </w:tblCellMar>
        <w:tblLook w:val="0000" w:firstRow="0" w:lastRow="0" w:firstColumn="0" w:lastColumn="0" w:noHBand="0" w:noVBand="0"/>
      </w:tblPr>
      <w:tblGrid>
        <w:gridCol w:w="5801"/>
        <w:gridCol w:w="4517"/>
      </w:tblGrid>
      <w:tr w:rsidR="004A1EDE" w:rsidRPr="004A1EDE" w14:paraId="2478954A" w14:textId="77777777" w:rsidTr="00BB6B6B">
        <w:trPr>
          <w:jc w:val="center"/>
        </w:trPr>
        <w:tc>
          <w:tcPr>
            <w:tcW w:w="2811" w:type="pct"/>
          </w:tcPr>
          <w:p w14:paraId="42113DD2" w14:textId="77777777" w:rsidR="004A1EDE" w:rsidRPr="004A1EDE" w:rsidRDefault="004A1EDE" w:rsidP="005115E3">
            <w:pPr>
              <w:widowControl w:val="0"/>
              <w:autoSpaceDE w:val="0"/>
              <w:autoSpaceDN w:val="0"/>
              <w:adjustRightInd w:val="0"/>
              <w:rPr>
                <w:rFonts w:eastAsia="Times New Roman"/>
                <w:sz w:val="24"/>
                <w:szCs w:val="24"/>
                <w:lang w:eastAsia="ru-RU"/>
              </w:rPr>
            </w:pPr>
          </w:p>
        </w:tc>
        <w:tc>
          <w:tcPr>
            <w:tcW w:w="2189" w:type="pct"/>
          </w:tcPr>
          <w:p w14:paraId="2A7D762F"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Кому ________________________</w:t>
            </w:r>
          </w:p>
          <w:p w14:paraId="2A2BBB33"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&lt;*&gt;, ОГРН - для юридического лица</w:t>
            </w:r>
          </w:p>
          <w:p w14:paraId="6AB949FF"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_____________________________</w:t>
            </w:r>
          </w:p>
          <w:p w14:paraId="6158BDDC"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почтовый индекс и адрес, телефон, адрес электронной почты</w:t>
            </w:r>
          </w:p>
        </w:tc>
      </w:tr>
      <w:tr w:rsidR="004A1EDE" w:rsidRPr="004A1EDE" w14:paraId="2BFF546A" w14:textId="77777777" w:rsidTr="00BB6B6B">
        <w:trPr>
          <w:jc w:val="center"/>
        </w:trPr>
        <w:tc>
          <w:tcPr>
            <w:tcW w:w="5000" w:type="pct"/>
            <w:gridSpan w:val="2"/>
          </w:tcPr>
          <w:p w14:paraId="4103EEBB"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РЕШЕНИЕ</w:t>
            </w:r>
          </w:p>
          <w:p w14:paraId="4EEA5446"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об отказе предоставления муниципальной услуги</w:t>
            </w:r>
          </w:p>
          <w:p w14:paraId="0EAFE131"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_______________________________________________________________________</w:t>
            </w:r>
          </w:p>
          <w:p w14:paraId="0C5ECD86"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(наименование уполномоченного органа местного самоуправления)</w:t>
            </w:r>
          </w:p>
        </w:tc>
      </w:tr>
      <w:tr w:rsidR="004A1EDE" w:rsidRPr="004A1EDE" w14:paraId="6DE18B2E" w14:textId="77777777" w:rsidTr="00BB6B6B">
        <w:trPr>
          <w:jc w:val="center"/>
        </w:trPr>
        <w:tc>
          <w:tcPr>
            <w:tcW w:w="5000" w:type="pct"/>
            <w:gridSpan w:val="2"/>
          </w:tcPr>
          <w:p w14:paraId="7D562BF7" w14:textId="77777777" w:rsidR="004A1EDE" w:rsidRPr="004A1EDE" w:rsidRDefault="004A1EDE" w:rsidP="005115E3">
            <w:pPr>
              <w:widowControl w:val="0"/>
              <w:autoSpaceDE w:val="0"/>
              <w:autoSpaceDN w:val="0"/>
              <w:adjustRightInd w:val="0"/>
              <w:jc w:val="both"/>
              <w:rPr>
                <w:rFonts w:eastAsia="Times New Roman"/>
                <w:sz w:val="24"/>
                <w:szCs w:val="24"/>
                <w:lang w:eastAsia="ru-RU"/>
              </w:rPr>
            </w:pPr>
            <w:r w:rsidRPr="004A1EDE">
              <w:rPr>
                <w:rFonts w:eastAsia="Times New Roman"/>
                <w:sz w:val="24"/>
                <w:szCs w:val="24"/>
                <w:lang w:eastAsia="ru-RU"/>
              </w:rPr>
              <w:t>по результатам рассмотрения заявления по услуге «Признание садового дома жилым домом и жилого дома садовым домом» от ___________ № ________ и приложенных к нему документов принято решение об отказе в предоставлении услуги по следующим основаниям.</w:t>
            </w:r>
          </w:p>
        </w:tc>
      </w:tr>
    </w:tbl>
    <w:p w14:paraId="00A545A5"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jc w:val="center"/>
        <w:tblCellMar>
          <w:top w:w="102" w:type="dxa"/>
          <w:left w:w="62" w:type="dxa"/>
          <w:bottom w:w="102" w:type="dxa"/>
          <w:right w:w="62" w:type="dxa"/>
        </w:tblCellMar>
        <w:tblLook w:val="0000" w:firstRow="0" w:lastRow="0" w:firstColumn="0" w:lastColumn="0" w:noHBand="0" w:noVBand="0"/>
      </w:tblPr>
      <w:tblGrid>
        <w:gridCol w:w="2540"/>
        <w:gridCol w:w="4855"/>
        <w:gridCol w:w="2913"/>
      </w:tblGrid>
      <w:tr w:rsidR="00BB6B6B" w:rsidRPr="004A1EDE" w14:paraId="23FE4215" w14:textId="77777777" w:rsidTr="00BB6B6B">
        <w:trPr>
          <w:jc w:val="center"/>
        </w:trPr>
        <w:tc>
          <w:tcPr>
            <w:tcW w:w="1232" w:type="pct"/>
            <w:tcBorders>
              <w:top w:val="single" w:sz="4" w:space="0" w:color="auto"/>
              <w:left w:val="single" w:sz="4" w:space="0" w:color="auto"/>
              <w:bottom w:val="single" w:sz="4" w:space="0" w:color="auto"/>
              <w:right w:val="single" w:sz="4" w:space="0" w:color="auto"/>
            </w:tcBorders>
          </w:tcPr>
          <w:p w14:paraId="5F6D8E00"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 пункта Административного регламента</w:t>
            </w:r>
          </w:p>
        </w:tc>
        <w:tc>
          <w:tcPr>
            <w:tcW w:w="2355" w:type="pct"/>
            <w:tcBorders>
              <w:top w:val="single" w:sz="4" w:space="0" w:color="auto"/>
              <w:left w:val="single" w:sz="4" w:space="0" w:color="auto"/>
              <w:bottom w:val="single" w:sz="4" w:space="0" w:color="auto"/>
              <w:right w:val="single" w:sz="4" w:space="0" w:color="auto"/>
            </w:tcBorders>
          </w:tcPr>
          <w:p w14:paraId="08ED85A6"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Наименование основания для отказа в соответствии с единым стандартом</w:t>
            </w:r>
          </w:p>
        </w:tc>
        <w:tc>
          <w:tcPr>
            <w:tcW w:w="1413" w:type="pct"/>
            <w:tcBorders>
              <w:top w:val="single" w:sz="4" w:space="0" w:color="auto"/>
              <w:left w:val="single" w:sz="4" w:space="0" w:color="auto"/>
              <w:bottom w:val="single" w:sz="4" w:space="0" w:color="auto"/>
              <w:right w:val="single" w:sz="4" w:space="0" w:color="auto"/>
            </w:tcBorders>
          </w:tcPr>
          <w:p w14:paraId="1B2CE29C"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Разъяснение причин отказа в выдаче дубликата решения</w:t>
            </w:r>
          </w:p>
        </w:tc>
      </w:tr>
      <w:tr w:rsidR="00BB6B6B" w:rsidRPr="004A1EDE" w14:paraId="01FCDDA1" w14:textId="77777777" w:rsidTr="00BB6B6B">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C39D713"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 xml:space="preserve">Для </w:t>
            </w:r>
            <w:proofErr w:type="spellStart"/>
            <w:r w:rsidRPr="004A1EDE">
              <w:rPr>
                <w:rFonts w:eastAsia="Times New Roman"/>
                <w:sz w:val="24"/>
                <w:szCs w:val="24"/>
                <w:lang w:eastAsia="ru-RU"/>
              </w:rPr>
              <w:t>подуслуги</w:t>
            </w:r>
            <w:proofErr w:type="spellEnd"/>
            <w:r w:rsidRPr="004A1EDE">
              <w:rPr>
                <w:rFonts w:eastAsia="Times New Roman"/>
                <w:sz w:val="24"/>
                <w:szCs w:val="24"/>
                <w:lang w:eastAsia="ru-RU"/>
              </w:rPr>
              <w:t xml:space="preserve"> «Признание садового дома жилым домом»</w:t>
            </w:r>
          </w:p>
        </w:tc>
      </w:tr>
      <w:tr w:rsidR="00BB6B6B" w:rsidRPr="004A1EDE" w14:paraId="6130DB8A" w14:textId="77777777" w:rsidTr="00BB6B6B">
        <w:trPr>
          <w:jc w:val="center"/>
        </w:trPr>
        <w:tc>
          <w:tcPr>
            <w:tcW w:w="1232" w:type="pct"/>
            <w:tcBorders>
              <w:top w:val="single" w:sz="4" w:space="0" w:color="auto"/>
              <w:left w:val="single" w:sz="4" w:space="0" w:color="auto"/>
              <w:bottom w:val="single" w:sz="4" w:space="0" w:color="auto"/>
              <w:right w:val="single" w:sz="4" w:space="0" w:color="auto"/>
            </w:tcBorders>
          </w:tcPr>
          <w:p w14:paraId="5CCF285A"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«а» пункта 24</w:t>
            </w:r>
          </w:p>
        </w:tc>
        <w:tc>
          <w:tcPr>
            <w:tcW w:w="2355" w:type="pct"/>
            <w:tcBorders>
              <w:top w:val="single" w:sz="4" w:space="0" w:color="auto"/>
              <w:left w:val="single" w:sz="4" w:space="0" w:color="auto"/>
              <w:bottom w:val="single" w:sz="4" w:space="0" w:color="auto"/>
              <w:right w:val="single" w:sz="4" w:space="0" w:color="auto"/>
            </w:tcBorders>
          </w:tcPr>
          <w:p w14:paraId="124BEDC0"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непредставление заявления о признании садового дома жилым домом, отвечающего требованиям к его содержанию - форме согласно Приложению № 1 к Административному регламенту</w:t>
            </w:r>
          </w:p>
        </w:tc>
        <w:tc>
          <w:tcPr>
            <w:tcW w:w="1413" w:type="pct"/>
            <w:tcBorders>
              <w:top w:val="single" w:sz="4" w:space="0" w:color="auto"/>
              <w:left w:val="single" w:sz="4" w:space="0" w:color="auto"/>
              <w:bottom w:val="single" w:sz="4" w:space="0" w:color="auto"/>
              <w:right w:val="single" w:sz="4" w:space="0" w:color="auto"/>
            </w:tcBorders>
          </w:tcPr>
          <w:p w14:paraId="05EC9C32"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Указываются основания такого вывода</w:t>
            </w:r>
          </w:p>
        </w:tc>
      </w:tr>
      <w:tr w:rsidR="00BB6B6B" w:rsidRPr="004A1EDE" w14:paraId="4F4EAF42" w14:textId="77777777" w:rsidTr="00BB6B6B">
        <w:trPr>
          <w:jc w:val="center"/>
        </w:trPr>
        <w:tc>
          <w:tcPr>
            <w:tcW w:w="1232" w:type="pct"/>
            <w:tcBorders>
              <w:top w:val="single" w:sz="4" w:space="0" w:color="auto"/>
              <w:left w:val="single" w:sz="4" w:space="0" w:color="auto"/>
              <w:bottom w:val="single" w:sz="4" w:space="0" w:color="auto"/>
              <w:right w:val="single" w:sz="4" w:space="0" w:color="auto"/>
            </w:tcBorders>
          </w:tcPr>
          <w:p w14:paraId="2A6331DF"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«б» пункта 24</w:t>
            </w:r>
          </w:p>
        </w:tc>
        <w:tc>
          <w:tcPr>
            <w:tcW w:w="2355" w:type="pct"/>
            <w:tcBorders>
              <w:top w:val="single" w:sz="4" w:space="0" w:color="auto"/>
              <w:left w:val="single" w:sz="4" w:space="0" w:color="auto"/>
              <w:bottom w:val="single" w:sz="4" w:space="0" w:color="auto"/>
              <w:right w:val="single" w:sz="4" w:space="0" w:color="auto"/>
            </w:tcBorders>
          </w:tcPr>
          <w:p w14:paraId="3A7D11B4"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 xml:space="preserve">непредставление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63" w:history="1">
              <w:r w:rsidRPr="004A1EDE">
                <w:rPr>
                  <w:rFonts w:eastAsia="Times New Roman"/>
                  <w:sz w:val="24"/>
                  <w:szCs w:val="24"/>
                  <w:lang w:eastAsia="ru-RU"/>
                </w:rPr>
                <w:t>частью 2 статьи 5</w:t>
              </w:r>
            </w:hyperlink>
            <w:r w:rsidRPr="004A1EDE">
              <w:rPr>
                <w:rFonts w:eastAsia="Times New Roman"/>
                <w:sz w:val="24"/>
                <w:szCs w:val="24"/>
                <w:lang w:eastAsia="ru-RU"/>
              </w:rPr>
              <w:t xml:space="preserve">, </w:t>
            </w:r>
            <w:hyperlink r:id="rId64" w:history="1">
              <w:r w:rsidRPr="004A1EDE">
                <w:rPr>
                  <w:rFonts w:eastAsia="Times New Roman"/>
                  <w:sz w:val="24"/>
                  <w:szCs w:val="24"/>
                  <w:lang w:eastAsia="ru-RU"/>
                </w:rPr>
                <w:t>статьями 7</w:t>
              </w:r>
            </w:hyperlink>
            <w:r w:rsidRPr="004A1EDE">
              <w:rPr>
                <w:rFonts w:eastAsia="Times New Roman"/>
                <w:sz w:val="24"/>
                <w:szCs w:val="24"/>
                <w:lang w:eastAsia="ru-RU"/>
              </w:rPr>
              <w:t xml:space="preserve">, </w:t>
            </w:r>
            <w:hyperlink r:id="rId65" w:history="1">
              <w:r w:rsidRPr="004A1EDE">
                <w:rPr>
                  <w:rFonts w:eastAsia="Times New Roman"/>
                  <w:sz w:val="24"/>
                  <w:szCs w:val="24"/>
                  <w:lang w:eastAsia="ru-RU"/>
                </w:rPr>
                <w:t>8</w:t>
              </w:r>
            </w:hyperlink>
            <w:r w:rsidRPr="004A1EDE">
              <w:rPr>
                <w:rFonts w:eastAsia="Times New Roman"/>
                <w:sz w:val="24"/>
                <w:szCs w:val="24"/>
                <w:lang w:eastAsia="ru-RU"/>
              </w:rPr>
              <w:t xml:space="preserve"> и </w:t>
            </w:r>
            <w:hyperlink r:id="rId66" w:history="1">
              <w:r w:rsidRPr="004A1EDE">
                <w:rPr>
                  <w:rFonts w:eastAsia="Times New Roman"/>
                  <w:sz w:val="24"/>
                  <w:szCs w:val="24"/>
                  <w:lang w:eastAsia="ru-RU"/>
                </w:rPr>
                <w:t>10</w:t>
              </w:r>
            </w:hyperlink>
            <w:r w:rsidRPr="004A1EDE">
              <w:rPr>
                <w:rFonts w:eastAsia="Times New Roman"/>
                <w:sz w:val="24"/>
                <w:szCs w:val="24"/>
                <w:lang w:eastAsia="ru-RU"/>
              </w:rPr>
              <w:t xml:space="preserve">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1413" w:type="pct"/>
            <w:tcBorders>
              <w:top w:val="single" w:sz="4" w:space="0" w:color="auto"/>
              <w:left w:val="single" w:sz="4" w:space="0" w:color="auto"/>
              <w:bottom w:val="single" w:sz="4" w:space="0" w:color="auto"/>
              <w:right w:val="single" w:sz="4" w:space="0" w:color="auto"/>
            </w:tcBorders>
          </w:tcPr>
          <w:p w14:paraId="6B1CEA20"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Указываются основания такого вывода</w:t>
            </w:r>
          </w:p>
        </w:tc>
      </w:tr>
      <w:tr w:rsidR="00BB6B6B" w:rsidRPr="004A1EDE" w14:paraId="0BEFB66F" w14:textId="77777777" w:rsidTr="00BB6B6B">
        <w:trPr>
          <w:jc w:val="center"/>
        </w:trPr>
        <w:tc>
          <w:tcPr>
            <w:tcW w:w="1232" w:type="pct"/>
            <w:tcBorders>
              <w:top w:val="single" w:sz="4" w:space="0" w:color="auto"/>
              <w:left w:val="single" w:sz="4" w:space="0" w:color="auto"/>
              <w:bottom w:val="single" w:sz="4" w:space="0" w:color="auto"/>
              <w:right w:val="single" w:sz="4" w:space="0" w:color="auto"/>
            </w:tcBorders>
          </w:tcPr>
          <w:p w14:paraId="18A64488"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lastRenderedPageBreak/>
              <w:t>подпункт «в» пункта 24</w:t>
            </w:r>
          </w:p>
        </w:tc>
        <w:tc>
          <w:tcPr>
            <w:tcW w:w="2355" w:type="pct"/>
            <w:tcBorders>
              <w:top w:val="single" w:sz="4" w:space="0" w:color="auto"/>
              <w:left w:val="single" w:sz="4" w:space="0" w:color="auto"/>
              <w:bottom w:val="single" w:sz="4" w:space="0" w:color="auto"/>
              <w:right w:val="single" w:sz="4" w:space="0" w:color="auto"/>
            </w:tcBorders>
          </w:tcPr>
          <w:p w14:paraId="3D9FC8CF"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поступление в Уполномоченный орган сведений, содержащихся в ЕГРН, о зарегистрированном праве собственности на садовый дом лица, не являющегося заявителем</w:t>
            </w:r>
          </w:p>
        </w:tc>
        <w:tc>
          <w:tcPr>
            <w:tcW w:w="1413" w:type="pct"/>
            <w:tcBorders>
              <w:top w:val="single" w:sz="4" w:space="0" w:color="auto"/>
              <w:left w:val="single" w:sz="4" w:space="0" w:color="auto"/>
              <w:bottom w:val="single" w:sz="4" w:space="0" w:color="auto"/>
              <w:right w:val="single" w:sz="4" w:space="0" w:color="auto"/>
            </w:tcBorders>
          </w:tcPr>
          <w:p w14:paraId="35E777E7"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Указываются основания такого вывода</w:t>
            </w:r>
          </w:p>
        </w:tc>
      </w:tr>
      <w:tr w:rsidR="00BB6B6B" w:rsidRPr="004A1EDE" w14:paraId="7DFA863C" w14:textId="77777777" w:rsidTr="00BB6B6B">
        <w:trPr>
          <w:jc w:val="center"/>
        </w:trPr>
        <w:tc>
          <w:tcPr>
            <w:tcW w:w="1232" w:type="pct"/>
            <w:tcBorders>
              <w:top w:val="single" w:sz="4" w:space="0" w:color="auto"/>
              <w:left w:val="single" w:sz="4" w:space="0" w:color="auto"/>
              <w:bottom w:val="single" w:sz="4" w:space="0" w:color="auto"/>
              <w:right w:val="single" w:sz="4" w:space="0" w:color="auto"/>
            </w:tcBorders>
          </w:tcPr>
          <w:p w14:paraId="063667D1"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«г» пункта 24</w:t>
            </w:r>
          </w:p>
        </w:tc>
        <w:tc>
          <w:tcPr>
            <w:tcW w:w="2355" w:type="pct"/>
            <w:tcBorders>
              <w:top w:val="single" w:sz="4" w:space="0" w:color="auto"/>
              <w:left w:val="single" w:sz="4" w:space="0" w:color="auto"/>
              <w:bottom w:val="single" w:sz="4" w:space="0" w:color="auto"/>
              <w:right w:val="single" w:sz="4" w:space="0" w:color="auto"/>
            </w:tcBorders>
          </w:tcPr>
          <w:p w14:paraId="703965D6"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непредставление заявителем нотариально удостоверенного согласия третьих лиц на признание садового дома жилым домом в случае, если садовый дом обременен правами указанных лиц</w:t>
            </w:r>
          </w:p>
        </w:tc>
        <w:tc>
          <w:tcPr>
            <w:tcW w:w="1413" w:type="pct"/>
            <w:tcBorders>
              <w:top w:val="single" w:sz="4" w:space="0" w:color="auto"/>
              <w:left w:val="single" w:sz="4" w:space="0" w:color="auto"/>
              <w:bottom w:val="single" w:sz="4" w:space="0" w:color="auto"/>
              <w:right w:val="single" w:sz="4" w:space="0" w:color="auto"/>
            </w:tcBorders>
          </w:tcPr>
          <w:p w14:paraId="6504A353"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Указываются основания такого вывода</w:t>
            </w:r>
          </w:p>
        </w:tc>
      </w:tr>
      <w:tr w:rsidR="00BB6B6B" w:rsidRPr="004A1EDE" w14:paraId="0278B3E6" w14:textId="77777777" w:rsidTr="00BB6B6B">
        <w:trPr>
          <w:jc w:val="center"/>
        </w:trPr>
        <w:tc>
          <w:tcPr>
            <w:tcW w:w="1232" w:type="pct"/>
            <w:tcBorders>
              <w:top w:val="single" w:sz="4" w:space="0" w:color="auto"/>
              <w:left w:val="single" w:sz="4" w:space="0" w:color="auto"/>
              <w:bottom w:val="single" w:sz="4" w:space="0" w:color="auto"/>
              <w:right w:val="single" w:sz="4" w:space="0" w:color="auto"/>
            </w:tcBorders>
          </w:tcPr>
          <w:p w14:paraId="0EFC98E5"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«д» пункта 24</w:t>
            </w:r>
          </w:p>
        </w:tc>
        <w:tc>
          <w:tcPr>
            <w:tcW w:w="2355" w:type="pct"/>
            <w:tcBorders>
              <w:top w:val="single" w:sz="4" w:space="0" w:color="auto"/>
              <w:left w:val="single" w:sz="4" w:space="0" w:color="auto"/>
              <w:bottom w:val="single" w:sz="4" w:space="0" w:color="auto"/>
              <w:right w:val="single" w:sz="4" w:space="0" w:color="auto"/>
            </w:tcBorders>
          </w:tcPr>
          <w:p w14:paraId="0B824EA7"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1413" w:type="pct"/>
            <w:tcBorders>
              <w:top w:val="single" w:sz="4" w:space="0" w:color="auto"/>
              <w:left w:val="single" w:sz="4" w:space="0" w:color="auto"/>
              <w:bottom w:val="single" w:sz="4" w:space="0" w:color="auto"/>
              <w:right w:val="single" w:sz="4" w:space="0" w:color="auto"/>
            </w:tcBorders>
          </w:tcPr>
          <w:p w14:paraId="21101EC2"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Указываются основания такого вывода</w:t>
            </w:r>
          </w:p>
        </w:tc>
      </w:tr>
      <w:tr w:rsidR="00BB6B6B" w:rsidRPr="004A1EDE" w14:paraId="4C938250" w14:textId="77777777" w:rsidTr="00BB6B6B">
        <w:trPr>
          <w:jc w:val="center"/>
        </w:trPr>
        <w:tc>
          <w:tcPr>
            <w:tcW w:w="1232" w:type="pct"/>
            <w:tcBorders>
              <w:top w:val="single" w:sz="4" w:space="0" w:color="auto"/>
              <w:left w:val="single" w:sz="4" w:space="0" w:color="auto"/>
              <w:bottom w:val="single" w:sz="4" w:space="0" w:color="auto"/>
              <w:right w:val="single" w:sz="4" w:space="0" w:color="auto"/>
            </w:tcBorders>
          </w:tcPr>
          <w:p w14:paraId="6B9A339A"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«е» пункта 24</w:t>
            </w:r>
          </w:p>
        </w:tc>
        <w:tc>
          <w:tcPr>
            <w:tcW w:w="2355" w:type="pct"/>
            <w:tcBorders>
              <w:top w:val="single" w:sz="4" w:space="0" w:color="auto"/>
              <w:left w:val="single" w:sz="4" w:space="0" w:color="auto"/>
              <w:bottom w:val="single" w:sz="4" w:space="0" w:color="auto"/>
              <w:right w:val="single" w:sz="4" w:space="0" w:color="auto"/>
            </w:tcBorders>
          </w:tcPr>
          <w:p w14:paraId="15BA8BDE"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размещение садового дома на земельном участке, расположенном в границах зоны затопления, подтопления</w:t>
            </w:r>
          </w:p>
        </w:tc>
        <w:tc>
          <w:tcPr>
            <w:tcW w:w="1413" w:type="pct"/>
            <w:tcBorders>
              <w:top w:val="single" w:sz="4" w:space="0" w:color="auto"/>
              <w:left w:val="single" w:sz="4" w:space="0" w:color="auto"/>
              <w:bottom w:val="single" w:sz="4" w:space="0" w:color="auto"/>
              <w:right w:val="single" w:sz="4" w:space="0" w:color="auto"/>
            </w:tcBorders>
          </w:tcPr>
          <w:p w14:paraId="309483DD"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Указываются основания такого вывода</w:t>
            </w:r>
          </w:p>
        </w:tc>
      </w:tr>
      <w:tr w:rsidR="00BB6B6B" w:rsidRPr="004A1EDE" w14:paraId="09F22BBA" w14:textId="77777777" w:rsidTr="00BB6B6B">
        <w:trPr>
          <w:jc w:val="center"/>
        </w:trPr>
        <w:tc>
          <w:tcPr>
            <w:tcW w:w="1232" w:type="pct"/>
            <w:tcBorders>
              <w:top w:val="single" w:sz="4" w:space="0" w:color="auto"/>
              <w:left w:val="single" w:sz="4" w:space="0" w:color="auto"/>
              <w:bottom w:val="single" w:sz="4" w:space="0" w:color="auto"/>
              <w:right w:val="single" w:sz="4" w:space="0" w:color="auto"/>
            </w:tcBorders>
          </w:tcPr>
          <w:p w14:paraId="51FB0669"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«ж» пункта 24</w:t>
            </w:r>
          </w:p>
        </w:tc>
        <w:tc>
          <w:tcPr>
            <w:tcW w:w="2355" w:type="pct"/>
            <w:tcBorders>
              <w:top w:val="single" w:sz="4" w:space="0" w:color="auto"/>
              <w:left w:val="single" w:sz="4" w:space="0" w:color="auto"/>
              <w:bottom w:val="single" w:sz="4" w:space="0" w:color="auto"/>
              <w:right w:val="single" w:sz="4" w:space="0" w:color="auto"/>
            </w:tcBorders>
          </w:tcPr>
          <w:p w14:paraId="2631D1B3"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поступление в Уполномоченный орган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Уполномоченный орган после получения уведомления об отсутствии в ЕГРН сведений о зарегистрированных правах на садовый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на садовый дом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1413" w:type="pct"/>
            <w:tcBorders>
              <w:top w:val="single" w:sz="4" w:space="0" w:color="auto"/>
              <w:left w:val="single" w:sz="4" w:space="0" w:color="auto"/>
              <w:bottom w:val="single" w:sz="4" w:space="0" w:color="auto"/>
              <w:right w:val="single" w:sz="4" w:space="0" w:color="auto"/>
            </w:tcBorders>
          </w:tcPr>
          <w:p w14:paraId="6046748D"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Указываются основания такого вывода</w:t>
            </w:r>
          </w:p>
        </w:tc>
      </w:tr>
      <w:tr w:rsidR="00BB6B6B" w:rsidRPr="004A1EDE" w14:paraId="2F49A7F6" w14:textId="77777777" w:rsidTr="00BB6B6B">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A8444A1"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 xml:space="preserve">Для </w:t>
            </w:r>
            <w:proofErr w:type="spellStart"/>
            <w:r w:rsidRPr="004A1EDE">
              <w:rPr>
                <w:rFonts w:eastAsia="Times New Roman"/>
                <w:sz w:val="24"/>
                <w:szCs w:val="24"/>
                <w:lang w:eastAsia="ru-RU"/>
              </w:rPr>
              <w:t>подуслуги</w:t>
            </w:r>
            <w:proofErr w:type="spellEnd"/>
            <w:r w:rsidRPr="004A1EDE">
              <w:rPr>
                <w:rFonts w:eastAsia="Times New Roman"/>
                <w:sz w:val="24"/>
                <w:szCs w:val="24"/>
                <w:lang w:eastAsia="ru-RU"/>
              </w:rPr>
              <w:t xml:space="preserve"> «Признание жилого дома садовым домом»</w:t>
            </w:r>
          </w:p>
        </w:tc>
      </w:tr>
      <w:tr w:rsidR="00BB6B6B" w:rsidRPr="004A1EDE" w14:paraId="01B7EAFE" w14:textId="77777777" w:rsidTr="00BB6B6B">
        <w:trPr>
          <w:jc w:val="center"/>
        </w:trPr>
        <w:tc>
          <w:tcPr>
            <w:tcW w:w="1232" w:type="pct"/>
            <w:tcBorders>
              <w:top w:val="single" w:sz="4" w:space="0" w:color="auto"/>
              <w:left w:val="single" w:sz="4" w:space="0" w:color="auto"/>
              <w:bottom w:val="single" w:sz="4" w:space="0" w:color="auto"/>
              <w:right w:val="single" w:sz="4" w:space="0" w:color="auto"/>
            </w:tcBorders>
          </w:tcPr>
          <w:p w14:paraId="37BD492E"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«з» пункта 24</w:t>
            </w:r>
          </w:p>
        </w:tc>
        <w:tc>
          <w:tcPr>
            <w:tcW w:w="2355" w:type="pct"/>
            <w:tcBorders>
              <w:top w:val="single" w:sz="4" w:space="0" w:color="auto"/>
              <w:left w:val="single" w:sz="4" w:space="0" w:color="auto"/>
              <w:bottom w:val="single" w:sz="4" w:space="0" w:color="auto"/>
              <w:right w:val="single" w:sz="4" w:space="0" w:color="auto"/>
            </w:tcBorders>
          </w:tcPr>
          <w:p w14:paraId="73AD481E"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непредставление заявления о признании садового дома жилым домом, отвечающего требованиям к его содержанию - форме согласно приложению № 1 к Административному регламенту</w:t>
            </w:r>
          </w:p>
        </w:tc>
        <w:tc>
          <w:tcPr>
            <w:tcW w:w="1413" w:type="pct"/>
            <w:tcBorders>
              <w:top w:val="single" w:sz="4" w:space="0" w:color="auto"/>
              <w:left w:val="single" w:sz="4" w:space="0" w:color="auto"/>
              <w:bottom w:val="single" w:sz="4" w:space="0" w:color="auto"/>
              <w:right w:val="single" w:sz="4" w:space="0" w:color="auto"/>
            </w:tcBorders>
          </w:tcPr>
          <w:p w14:paraId="59B4A201"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Указываются основания такого вывода</w:t>
            </w:r>
          </w:p>
        </w:tc>
      </w:tr>
      <w:tr w:rsidR="00BB6B6B" w:rsidRPr="004A1EDE" w14:paraId="10E6EE18" w14:textId="77777777" w:rsidTr="00BB6B6B">
        <w:trPr>
          <w:jc w:val="center"/>
        </w:trPr>
        <w:tc>
          <w:tcPr>
            <w:tcW w:w="1232" w:type="pct"/>
            <w:tcBorders>
              <w:top w:val="single" w:sz="4" w:space="0" w:color="auto"/>
              <w:left w:val="single" w:sz="4" w:space="0" w:color="auto"/>
              <w:bottom w:val="single" w:sz="4" w:space="0" w:color="auto"/>
              <w:right w:val="single" w:sz="4" w:space="0" w:color="auto"/>
            </w:tcBorders>
          </w:tcPr>
          <w:p w14:paraId="07BEB199"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«и» пункта 24</w:t>
            </w:r>
          </w:p>
        </w:tc>
        <w:tc>
          <w:tcPr>
            <w:tcW w:w="2355" w:type="pct"/>
            <w:tcBorders>
              <w:top w:val="single" w:sz="4" w:space="0" w:color="auto"/>
              <w:left w:val="single" w:sz="4" w:space="0" w:color="auto"/>
              <w:bottom w:val="single" w:sz="4" w:space="0" w:color="auto"/>
              <w:right w:val="single" w:sz="4" w:space="0" w:color="auto"/>
            </w:tcBorders>
          </w:tcPr>
          <w:p w14:paraId="39AFEB37"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поступление в Уполномоченный орган сведений, содержащихся в ЕГРН, о зарегистрированном праве собственности на жилой дом лица, не являющегося заявителем</w:t>
            </w:r>
          </w:p>
        </w:tc>
        <w:tc>
          <w:tcPr>
            <w:tcW w:w="1413" w:type="pct"/>
            <w:tcBorders>
              <w:top w:val="single" w:sz="4" w:space="0" w:color="auto"/>
              <w:left w:val="single" w:sz="4" w:space="0" w:color="auto"/>
              <w:bottom w:val="single" w:sz="4" w:space="0" w:color="auto"/>
              <w:right w:val="single" w:sz="4" w:space="0" w:color="auto"/>
            </w:tcBorders>
          </w:tcPr>
          <w:p w14:paraId="2CDF6308"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Указываются основания такого вывода</w:t>
            </w:r>
          </w:p>
        </w:tc>
      </w:tr>
      <w:tr w:rsidR="00BB6B6B" w:rsidRPr="004A1EDE" w14:paraId="233D14FE" w14:textId="77777777" w:rsidTr="00BB6B6B">
        <w:trPr>
          <w:jc w:val="center"/>
        </w:trPr>
        <w:tc>
          <w:tcPr>
            <w:tcW w:w="1232" w:type="pct"/>
            <w:tcBorders>
              <w:top w:val="single" w:sz="4" w:space="0" w:color="auto"/>
              <w:left w:val="single" w:sz="4" w:space="0" w:color="auto"/>
              <w:bottom w:val="single" w:sz="4" w:space="0" w:color="auto"/>
              <w:right w:val="single" w:sz="4" w:space="0" w:color="auto"/>
            </w:tcBorders>
          </w:tcPr>
          <w:p w14:paraId="0648CD70"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lastRenderedPageBreak/>
              <w:t>подпункт «к» пункта 24</w:t>
            </w:r>
          </w:p>
        </w:tc>
        <w:tc>
          <w:tcPr>
            <w:tcW w:w="2355" w:type="pct"/>
            <w:tcBorders>
              <w:top w:val="single" w:sz="4" w:space="0" w:color="auto"/>
              <w:left w:val="single" w:sz="4" w:space="0" w:color="auto"/>
              <w:bottom w:val="single" w:sz="4" w:space="0" w:color="auto"/>
              <w:right w:val="single" w:sz="4" w:space="0" w:color="auto"/>
            </w:tcBorders>
          </w:tcPr>
          <w:p w14:paraId="31FDF670"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использование жилого дома заявителем или иным лицом в качестве места постоянного проживания</w:t>
            </w:r>
          </w:p>
        </w:tc>
        <w:tc>
          <w:tcPr>
            <w:tcW w:w="1413" w:type="pct"/>
            <w:tcBorders>
              <w:top w:val="single" w:sz="4" w:space="0" w:color="auto"/>
              <w:left w:val="single" w:sz="4" w:space="0" w:color="auto"/>
              <w:bottom w:val="single" w:sz="4" w:space="0" w:color="auto"/>
              <w:right w:val="single" w:sz="4" w:space="0" w:color="auto"/>
            </w:tcBorders>
          </w:tcPr>
          <w:p w14:paraId="76E3FBBA"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Указываются основания такого вывода</w:t>
            </w:r>
          </w:p>
        </w:tc>
      </w:tr>
      <w:tr w:rsidR="00BB6B6B" w:rsidRPr="004A1EDE" w14:paraId="6EA33C1E" w14:textId="77777777" w:rsidTr="00BB6B6B">
        <w:trPr>
          <w:jc w:val="center"/>
        </w:trPr>
        <w:tc>
          <w:tcPr>
            <w:tcW w:w="1232" w:type="pct"/>
            <w:tcBorders>
              <w:top w:val="single" w:sz="4" w:space="0" w:color="auto"/>
              <w:left w:val="single" w:sz="4" w:space="0" w:color="auto"/>
              <w:bottom w:val="single" w:sz="4" w:space="0" w:color="auto"/>
              <w:right w:val="single" w:sz="4" w:space="0" w:color="auto"/>
            </w:tcBorders>
          </w:tcPr>
          <w:p w14:paraId="795B2904"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«л» пункта 24</w:t>
            </w:r>
          </w:p>
        </w:tc>
        <w:tc>
          <w:tcPr>
            <w:tcW w:w="2355" w:type="pct"/>
            <w:tcBorders>
              <w:top w:val="single" w:sz="4" w:space="0" w:color="auto"/>
              <w:left w:val="single" w:sz="4" w:space="0" w:color="auto"/>
              <w:bottom w:val="single" w:sz="4" w:space="0" w:color="auto"/>
              <w:right w:val="single" w:sz="4" w:space="0" w:color="auto"/>
            </w:tcBorders>
          </w:tcPr>
          <w:p w14:paraId="39416900"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непредставление заявителем нотариально удостоверенного согласия третьих лиц на признание жилого дома садовым домом в случае, если жилой дом обременен правами указанных лиц</w:t>
            </w:r>
          </w:p>
        </w:tc>
        <w:tc>
          <w:tcPr>
            <w:tcW w:w="1413" w:type="pct"/>
            <w:tcBorders>
              <w:top w:val="single" w:sz="4" w:space="0" w:color="auto"/>
              <w:left w:val="single" w:sz="4" w:space="0" w:color="auto"/>
              <w:bottom w:val="single" w:sz="4" w:space="0" w:color="auto"/>
              <w:right w:val="single" w:sz="4" w:space="0" w:color="auto"/>
            </w:tcBorders>
          </w:tcPr>
          <w:p w14:paraId="1D660A3B"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Указываются основания такого вывода</w:t>
            </w:r>
          </w:p>
        </w:tc>
      </w:tr>
      <w:tr w:rsidR="00BB6B6B" w:rsidRPr="004A1EDE" w14:paraId="340EE9B8" w14:textId="77777777" w:rsidTr="00BB6B6B">
        <w:trPr>
          <w:jc w:val="center"/>
        </w:trPr>
        <w:tc>
          <w:tcPr>
            <w:tcW w:w="1232" w:type="pct"/>
            <w:tcBorders>
              <w:top w:val="single" w:sz="4" w:space="0" w:color="auto"/>
              <w:left w:val="single" w:sz="4" w:space="0" w:color="auto"/>
              <w:bottom w:val="single" w:sz="4" w:space="0" w:color="auto"/>
              <w:right w:val="single" w:sz="4" w:space="0" w:color="auto"/>
            </w:tcBorders>
          </w:tcPr>
          <w:p w14:paraId="07463E11"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«м» пункта 24</w:t>
            </w:r>
          </w:p>
        </w:tc>
        <w:tc>
          <w:tcPr>
            <w:tcW w:w="2355" w:type="pct"/>
            <w:tcBorders>
              <w:top w:val="single" w:sz="4" w:space="0" w:color="auto"/>
              <w:left w:val="single" w:sz="4" w:space="0" w:color="auto"/>
              <w:bottom w:val="single" w:sz="4" w:space="0" w:color="auto"/>
              <w:right w:val="single" w:sz="4" w:space="0" w:color="auto"/>
            </w:tcBorders>
          </w:tcPr>
          <w:p w14:paraId="2CC7CCB2"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1413" w:type="pct"/>
            <w:tcBorders>
              <w:top w:val="single" w:sz="4" w:space="0" w:color="auto"/>
              <w:left w:val="single" w:sz="4" w:space="0" w:color="auto"/>
              <w:bottom w:val="single" w:sz="4" w:space="0" w:color="auto"/>
              <w:right w:val="single" w:sz="4" w:space="0" w:color="auto"/>
            </w:tcBorders>
          </w:tcPr>
          <w:p w14:paraId="08049D30"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Указываются основания такого вывода</w:t>
            </w:r>
          </w:p>
        </w:tc>
      </w:tr>
      <w:tr w:rsidR="00BB6B6B" w:rsidRPr="004A1EDE" w14:paraId="514E9413" w14:textId="77777777" w:rsidTr="00BB6B6B">
        <w:trPr>
          <w:jc w:val="center"/>
        </w:trPr>
        <w:tc>
          <w:tcPr>
            <w:tcW w:w="1232" w:type="pct"/>
            <w:tcBorders>
              <w:top w:val="single" w:sz="4" w:space="0" w:color="auto"/>
              <w:left w:val="single" w:sz="4" w:space="0" w:color="auto"/>
              <w:bottom w:val="single" w:sz="4" w:space="0" w:color="auto"/>
              <w:right w:val="single" w:sz="4" w:space="0" w:color="auto"/>
            </w:tcBorders>
          </w:tcPr>
          <w:p w14:paraId="3B2902EC"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подпункт «н» пункта 24</w:t>
            </w:r>
          </w:p>
        </w:tc>
        <w:tc>
          <w:tcPr>
            <w:tcW w:w="2355" w:type="pct"/>
            <w:tcBorders>
              <w:top w:val="single" w:sz="4" w:space="0" w:color="auto"/>
              <w:left w:val="single" w:sz="4" w:space="0" w:color="auto"/>
              <w:bottom w:val="single" w:sz="4" w:space="0" w:color="auto"/>
              <w:right w:val="single" w:sz="4" w:space="0" w:color="auto"/>
            </w:tcBorders>
          </w:tcPr>
          <w:p w14:paraId="2F61F1B9"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поступление в Уполномоченный орган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Уполномоченный орган после получения уведомления об отсутствии в ЕГРН сведений о зарегистрированных правах на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на жилой дом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1413" w:type="pct"/>
            <w:tcBorders>
              <w:top w:val="single" w:sz="4" w:space="0" w:color="auto"/>
              <w:left w:val="single" w:sz="4" w:space="0" w:color="auto"/>
              <w:bottom w:val="single" w:sz="4" w:space="0" w:color="auto"/>
              <w:right w:val="single" w:sz="4" w:space="0" w:color="auto"/>
            </w:tcBorders>
          </w:tcPr>
          <w:p w14:paraId="5B8325D0"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Указываются основания такого вывода</w:t>
            </w:r>
          </w:p>
        </w:tc>
      </w:tr>
    </w:tbl>
    <w:p w14:paraId="4E936BE0"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tbl>
      <w:tblPr>
        <w:tblW w:w="5000" w:type="pct"/>
        <w:jc w:val="center"/>
        <w:tblCellMar>
          <w:top w:w="102" w:type="dxa"/>
          <w:left w:w="62" w:type="dxa"/>
          <w:bottom w:w="102" w:type="dxa"/>
          <w:right w:w="62" w:type="dxa"/>
        </w:tblCellMar>
        <w:tblLook w:val="0000" w:firstRow="0" w:lastRow="0" w:firstColumn="0" w:lastColumn="0" w:noHBand="0" w:noVBand="0"/>
      </w:tblPr>
      <w:tblGrid>
        <w:gridCol w:w="3438"/>
        <w:gridCol w:w="3438"/>
        <w:gridCol w:w="3442"/>
      </w:tblGrid>
      <w:tr w:rsidR="004A1EDE" w:rsidRPr="004A1EDE" w14:paraId="0AAEEA26" w14:textId="77777777" w:rsidTr="00BB6B6B">
        <w:trPr>
          <w:jc w:val="center"/>
        </w:trPr>
        <w:tc>
          <w:tcPr>
            <w:tcW w:w="5000" w:type="pct"/>
            <w:gridSpan w:val="3"/>
          </w:tcPr>
          <w:p w14:paraId="089E5B74"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3E2713E8"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Данный отказ может быть обжалован в досудебном порядке путем направления жалобы в ___________________________________, а также в судебном порядке.</w:t>
            </w:r>
          </w:p>
          <w:p w14:paraId="7C338FE8" w14:textId="77777777" w:rsidR="004A1EDE" w:rsidRPr="004A1EDE" w:rsidRDefault="004A1EDE" w:rsidP="005115E3">
            <w:pPr>
              <w:widowControl w:val="0"/>
              <w:autoSpaceDE w:val="0"/>
              <w:autoSpaceDN w:val="0"/>
              <w:adjustRightInd w:val="0"/>
              <w:ind w:firstLine="283"/>
              <w:jc w:val="both"/>
              <w:rPr>
                <w:rFonts w:eastAsia="Times New Roman"/>
                <w:sz w:val="24"/>
                <w:szCs w:val="24"/>
                <w:lang w:eastAsia="ru-RU"/>
              </w:rPr>
            </w:pPr>
            <w:r w:rsidRPr="004A1EDE">
              <w:rPr>
                <w:rFonts w:eastAsia="Times New Roman"/>
                <w:sz w:val="24"/>
                <w:szCs w:val="24"/>
                <w:lang w:eastAsia="ru-RU"/>
              </w:rPr>
              <w:t>Дополнительно информируем: __________________________________________</w:t>
            </w:r>
          </w:p>
          <w:p w14:paraId="6124B54F" w14:textId="77777777" w:rsidR="004A1EDE" w:rsidRPr="004A1EDE" w:rsidRDefault="004A1EDE" w:rsidP="005115E3">
            <w:pPr>
              <w:widowControl w:val="0"/>
              <w:autoSpaceDE w:val="0"/>
              <w:autoSpaceDN w:val="0"/>
              <w:adjustRightInd w:val="0"/>
              <w:rPr>
                <w:rFonts w:eastAsia="Times New Roman"/>
                <w:sz w:val="24"/>
                <w:szCs w:val="24"/>
                <w:lang w:eastAsia="ru-RU"/>
              </w:rPr>
            </w:pPr>
            <w:r w:rsidRPr="004A1EDE">
              <w:rPr>
                <w:rFonts w:eastAsia="Times New Roman"/>
                <w:sz w:val="24"/>
                <w:szCs w:val="24"/>
                <w:lang w:eastAsia="ru-RU"/>
              </w:rPr>
              <w:t>______________________________________________________________________</w:t>
            </w:r>
          </w:p>
          <w:p w14:paraId="584C859E"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c>
      </w:tr>
      <w:tr w:rsidR="004A1EDE" w:rsidRPr="004A1EDE" w14:paraId="26252E09" w14:textId="77777777" w:rsidTr="00BB6B6B">
        <w:trPr>
          <w:jc w:val="center"/>
        </w:trPr>
        <w:tc>
          <w:tcPr>
            <w:tcW w:w="1666" w:type="pct"/>
          </w:tcPr>
          <w:p w14:paraId="73596EEC"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w:t>
            </w:r>
          </w:p>
          <w:p w14:paraId="490139A3"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(должность)</w:t>
            </w:r>
          </w:p>
        </w:tc>
        <w:tc>
          <w:tcPr>
            <w:tcW w:w="1666" w:type="pct"/>
          </w:tcPr>
          <w:p w14:paraId="4F0CFD41"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w:t>
            </w:r>
          </w:p>
          <w:p w14:paraId="405C74B0"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(подпись)</w:t>
            </w:r>
          </w:p>
        </w:tc>
        <w:tc>
          <w:tcPr>
            <w:tcW w:w="1667" w:type="pct"/>
          </w:tcPr>
          <w:p w14:paraId="35F5681E"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______________________</w:t>
            </w:r>
          </w:p>
          <w:p w14:paraId="22A81B1F" w14:textId="77777777" w:rsidR="004A1EDE" w:rsidRPr="004A1EDE" w:rsidRDefault="004A1EDE" w:rsidP="005115E3">
            <w:pPr>
              <w:widowControl w:val="0"/>
              <w:autoSpaceDE w:val="0"/>
              <w:autoSpaceDN w:val="0"/>
              <w:adjustRightInd w:val="0"/>
              <w:jc w:val="center"/>
              <w:rPr>
                <w:rFonts w:eastAsia="Times New Roman"/>
                <w:sz w:val="24"/>
                <w:szCs w:val="24"/>
                <w:lang w:eastAsia="ru-RU"/>
              </w:rPr>
            </w:pPr>
            <w:r w:rsidRPr="004A1EDE">
              <w:rPr>
                <w:rFonts w:eastAsia="Times New Roman"/>
                <w:sz w:val="24"/>
                <w:szCs w:val="24"/>
                <w:lang w:eastAsia="ru-RU"/>
              </w:rPr>
              <w:t>(фамилия, имя, отчество) (при наличии))</w:t>
            </w:r>
          </w:p>
        </w:tc>
      </w:tr>
    </w:tbl>
    <w:p w14:paraId="7B63C477" w14:textId="77777777" w:rsidR="004A1EDE" w:rsidRPr="004A1EDE" w:rsidRDefault="004A1EDE" w:rsidP="005115E3">
      <w:pPr>
        <w:widowControl w:val="0"/>
        <w:autoSpaceDE w:val="0"/>
        <w:autoSpaceDN w:val="0"/>
        <w:adjustRightInd w:val="0"/>
        <w:ind w:left="6379" w:firstLine="720"/>
        <w:rPr>
          <w:rFonts w:eastAsia="Times New Roman"/>
          <w:sz w:val="24"/>
          <w:szCs w:val="24"/>
          <w:lang w:eastAsia="ru-RU"/>
        </w:rPr>
      </w:pPr>
    </w:p>
    <w:p w14:paraId="3D750816" w14:textId="77777777" w:rsidR="004A1EDE" w:rsidRPr="004A1EDE" w:rsidRDefault="004A1EDE" w:rsidP="00BB6B6B">
      <w:pPr>
        <w:widowControl w:val="0"/>
        <w:autoSpaceDE w:val="0"/>
        <w:autoSpaceDN w:val="0"/>
        <w:adjustRightInd w:val="0"/>
        <w:ind w:left="5670"/>
        <w:rPr>
          <w:rFonts w:eastAsia="Times New Roman"/>
          <w:sz w:val="26"/>
          <w:szCs w:val="26"/>
          <w:lang w:eastAsia="ru-RU"/>
        </w:rPr>
      </w:pPr>
      <w:r w:rsidRPr="004A1EDE">
        <w:rPr>
          <w:rFonts w:ascii="Arial" w:eastAsia="Times New Roman" w:hAnsi="Arial" w:cs="Arial"/>
          <w:sz w:val="16"/>
          <w:szCs w:val="16"/>
          <w:lang w:eastAsia="ru-RU"/>
        </w:rPr>
        <w:br w:type="page"/>
      </w:r>
      <w:r w:rsidRPr="004A1EDE">
        <w:rPr>
          <w:rFonts w:eastAsia="Times New Roman"/>
          <w:sz w:val="26"/>
          <w:szCs w:val="26"/>
          <w:lang w:eastAsia="ru-RU"/>
        </w:rPr>
        <w:lastRenderedPageBreak/>
        <w:t>Приложение № 9</w:t>
      </w:r>
    </w:p>
    <w:p w14:paraId="4DC3FB66" w14:textId="77777777" w:rsidR="004A1EDE" w:rsidRPr="004A1EDE" w:rsidRDefault="004A1EDE" w:rsidP="00BB6B6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к Административному регламенту</w:t>
      </w:r>
    </w:p>
    <w:p w14:paraId="729055DD" w14:textId="77777777" w:rsidR="004A1EDE" w:rsidRPr="004A1EDE" w:rsidRDefault="004A1EDE" w:rsidP="00BB6B6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предоставления муниципальной услуги «Признание садового</w:t>
      </w:r>
    </w:p>
    <w:p w14:paraId="263AE903" w14:textId="77777777" w:rsidR="004A1EDE" w:rsidRPr="004A1EDE" w:rsidRDefault="004A1EDE" w:rsidP="00BB6B6B">
      <w:pPr>
        <w:widowControl w:val="0"/>
        <w:autoSpaceDE w:val="0"/>
        <w:autoSpaceDN w:val="0"/>
        <w:adjustRightInd w:val="0"/>
        <w:ind w:left="5670"/>
        <w:rPr>
          <w:rFonts w:eastAsia="Times New Roman"/>
          <w:sz w:val="26"/>
          <w:szCs w:val="26"/>
          <w:lang w:eastAsia="ru-RU"/>
        </w:rPr>
      </w:pPr>
      <w:r w:rsidRPr="004A1EDE">
        <w:rPr>
          <w:rFonts w:eastAsia="Times New Roman"/>
          <w:sz w:val="26"/>
          <w:szCs w:val="26"/>
          <w:lang w:eastAsia="ru-RU"/>
        </w:rPr>
        <w:t>дома жилым домом и жилого дома садовым домом»</w:t>
      </w:r>
    </w:p>
    <w:p w14:paraId="3D09D6F5"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3D8837B1" w14:textId="77777777" w:rsidR="004A1EDE" w:rsidRPr="004A1EDE" w:rsidRDefault="004A1EDE" w:rsidP="005115E3">
      <w:pPr>
        <w:widowControl w:val="0"/>
        <w:autoSpaceDE w:val="0"/>
        <w:autoSpaceDN w:val="0"/>
        <w:adjustRightInd w:val="0"/>
        <w:jc w:val="right"/>
        <w:rPr>
          <w:rFonts w:eastAsia="Times New Roman"/>
          <w:sz w:val="24"/>
          <w:szCs w:val="24"/>
          <w:lang w:eastAsia="ru-RU"/>
        </w:rPr>
      </w:pPr>
      <w:r w:rsidRPr="004A1EDE">
        <w:rPr>
          <w:rFonts w:eastAsia="Times New Roman"/>
          <w:sz w:val="24"/>
          <w:szCs w:val="24"/>
          <w:lang w:eastAsia="ru-RU"/>
        </w:rPr>
        <w:t>Форма</w:t>
      </w:r>
    </w:p>
    <w:p w14:paraId="2DCD4E1B" w14:textId="77777777" w:rsidR="004A1EDE" w:rsidRPr="004A1EDE" w:rsidRDefault="004A1EDE" w:rsidP="005115E3">
      <w:pPr>
        <w:widowControl w:val="0"/>
        <w:autoSpaceDE w:val="0"/>
        <w:autoSpaceDN w:val="0"/>
        <w:adjustRightInd w:val="0"/>
        <w:jc w:val="right"/>
        <w:rPr>
          <w:rFonts w:eastAsia="Times New Roman"/>
          <w:sz w:val="24"/>
          <w:szCs w:val="24"/>
          <w:lang w:eastAsia="ru-RU"/>
        </w:rPr>
      </w:pPr>
    </w:p>
    <w:p w14:paraId="383A1C41" w14:textId="77777777" w:rsidR="004A1EDE" w:rsidRPr="004A1EDE" w:rsidRDefault="004A1EDE" w:rsidP="005115E3">
      <w:pPr>
        <w:widowControl w:val="0"/>
        <w:autoSpaceDE w:val="0"/>
        <w:autoSpaceDN w:val="0"/>
        <w:adjustRightInd w:val="0"/>
        <w:jc w:val="right"/>
        <w:rPr>
          <w:rFonts w:eastAsia="Times New Roman"/>
          <w:sz w:val="24"/>
          <w:szCs w:val="24"/>
          <w:lang w:eastAsia="ru-RU"/>
        </w:rPr>
      </w:pPr>
    </w:p>
    <w:p w14:paraId="285AB72A" w14:textId="77777777" w:rsidR="004A1EDE" w:rsidRPr="004A1EDE" w:rsidRDefault="004A1EDE" w:rsidP="005115E3">
      <w:pPr>
        <w:spacing w:after="160"/>
        <w:jc w:val="center"/>
        <w:rPr>
          <w:rFonts w:eastAsia="Times New Roman"/>
          <w:b/>
          <w:sz w:val="26"/>
          <w:szCs w:val="26"/>
          <w:lang w:eastAsia="ar-SA"/>
        </w:rPr>
      </w:pPr>
      <w:r w:rsidRPr="004A1EDE">
        <w:rPr>
          <w:rFonts w:eastAsia="Times New Roman"/>
          <w:b/>
          <w:sz w:val="26"/>
          <w:szCs w:val="26"/>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3B31A006" w14:textId="77777777" w:rsidR="004A1EDE" w:rsidRPr="004A1EDE" w:rsidRDefault="004A1EDE" w:rsidP="005115E3">
      <w:pPr>
        <w:widowControl w:val="0"/>
        <w:tabs>
          <w:tab w:val="left" w:pos="851"/>
        </w:tabs>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1.</w:t>
      </w:r>
      <w:r w:rsidRPr="004A1EDE">
        <w:rPr>
          <w:rFonts w:eastAsia="Times New Roman"/>
          <w:sz w:val="26"/>
          <w:szCs w:val="26"/>
          <w:lang w:eastAsia="ru-RU"/>
        </w:rPr>
        <w:tab/>
        <w:t xml:space="preserve">администрация Хасанского муниципального округа, располагается по адресу: 692701, Российская Федерация, Приморский край, Хасанский район, </w:t>
      </w:r>
      <w:proofErr w:type="spellStart"/>
      <w:r w:rsidRPr="004A1EDE">
        <w:rPr>
          <w:rFonts w:eastAsia="Times New Roman"/>
          <w:sz w:val="26"/>
          <w:szCs w:val="26"/>
          <w:lang w:eastAsia="ru-RU"/>
        </w:rPr>
        <w:t>пгт</w:t>
      </w:r>
      <w:proofErr w:type="spellEnd"/>
      <w:r w:rsidRPr="004A1EDE">
        <w:rPr>
          <w:rFonts w:eastAsia="Times New Roman"/>
          <w:sz w:val="26"/>
          <w:szCs w:val="26"/>
          <w:lang w:eastAsia="ru-RU"/>
        </w:rPr>
        <w:t xml:space="preserve"> Славянка, </w:t>
      </w:r>
      <w:r w:rsidRPr="004A1EDE">
        <w:rPr>
          <w:rFonts w:eastAsia="Times New Roman"/>
          <w:sz w:val="26"/>
          <w:szCs w:val="26"/>
          <w:lang w:eastAsia="ru-RU"/>
        </w:rPr>
        <w:br/>
        <w:t xml:space="preserve">ул. Молодежная, 1, </w:t>
      </w:r>
    </w:p>
    <w:p w14:paraId="79D4D0E1" w14:textId="77777777" w:rsidR="004A1EDE" w:rsidRPr="004A1EDE" w:rsidRDefault="004A1EDE" w:rsidP="005115E3">
      <w:pPr>
        <w:widowControl w:val="0"/>
        <w:tabs>
          <w:tab w:val="left" w:pos="851"/>
        </w:tabs>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адрес сайта: http://prim-hasan.ru</w:t>
      </w:r>
    </w:p>
    <w:p w14:paraId="745E4B9C" w14:textId="77777777" w:rsidR="004A1EDE" w:rsidRPr="004A1EDE" w:rsidRDefault="004A1EDE" w:rsidP="005115E3">
      <w:pPr>
        <w:widowControl w:val="0"/>
        <w:tabs>
          <w:tab w:val="left" w:pos="851"/>
        </w:tabs>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 xml:space="preserve">адрес электронной почты: </w:t>
      </w:r>
      <w:proofErr w:type="spellStart"/>
      <w:r w:rsidRPr="004A1EDE">
        <w:rPr>
          <w:rFonts w:eastAsia="Times New Roman"/>
          <w:sz w:val="26"/>
          <w:szCs w:val="26"/>
          <w:lang w:eastAsia="ru-RU"/>
        </w:rPr>
        <w:t>e-mail</w:t>
      </w:r>
      <w:proofErr w:type="spellEnd"/>
      <w:r w:rsidRPr="004A1EDE">
        <w:rPr>
          <w:rFonts w:eastAsia="Times New Roman"/>
          <w:sz w:val="26"/>
          <w:szCs w:val="26"/>
          <w:lang w:eastAsia="ru-RU"/>
        </w:rPr>
        <w:t>: hasanski@yandex.ru</w:t>
      </w:r>
    </w:p>
    <w:p w14:paraId="608793E2" w14:textId="77777777" w:rsidR="004A1EDE" w:rsidRPr="004A1EDE" w:rsidRDefault="004A1EDE" w:rsidP="005115E3">
      <w:pPr>
        <w:widowControl w:val="0"/>
        <w:tabs>
          <w:tab w:val="left" w:pos="851"/>
        </w:tabs>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телефон: 8 (42331) 46-4-90</w:t>
      </w:r>
    </w:p>
    <w:p w14:paraId="4C413AD0" w14:textId="77777777" w:rsidR="004A1EDE" w:rsidRPr="004A1EDE" w:rsidRDefault="004A1EDE" w:rsidP="005115E3">
      <w:pPr>
        <w:widowControl w:val="0"/>
        <w:tabs>
          <w:tab w:val="left" w:pos="851"/>
        </w:tabs>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График работы администрации Хасанского муниципального округа:</w:t>
      </w:r>
    </w:p>
    <w:p w14:paraId="7D7A251C" w14:textId="4C609C09" w:rsidR="004A1EDE" w:rsidRPr="004A1EDE" w:rsidRDefault="00BB6B6B" w:rsidP="005115E3">
      <w:pPr>
        <w:widowControl w:val="0"/>
        <w:tabs>
          <w:tab w:val="left" w:pos="851"/>
        </w:tabs>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понедельник -</w:t>
      </w:r>
      <w:r w:rsidR="004A1EDE" w:rsidRPr="004A1EDE">
        <w:rPr>
          <w:rFonts w:eastAsia="Times New Roman"/>
          <w:sz w:val="26"/>
          <w:szCs w:val="26"/>
          <w:lang w:eastAsia="ru-RU"/>
        </w:rPr>
        <w:t xml:space="preserve"> пятница с 09.00 - 18.00 суббота, воскресенье выходные дни</w:t>
      </w:r>
    </w:p>
    <w:p w14:paraId="51EEA46C" w14:textId="77777777" w:rsidR="004A1EDE" w:rsidRPr="004A1EDE" w:rsidRDefault="004A1EDE" w:rsidP="005115E3">
      <w:pPr>
        <w:widowControl w:val="0"/>
        <w:tabs>
          <w:tab w:val="left" w:pos="851"/>
        </w:tabs>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перерыв для отдыха и питания 13.00 - 14.00</w:t>
      </w:r>
    </w:p>
    <w:p w14:paraId="4B26A9D0" w14:textId="77777777" w:rsidR="004A1EDE" w:rsidRPr="004A1EDE" w:rsidRDefault="004A1EDE" w:rsidP="005115E3">
      <w:pPr>
        <w:widowControl w:val="0"/>
        <w:tabs>
          <w:tab w:val="left" w:pos="851"/>
        </w:tabs>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Нерабочие и праздничные дни устанавливаются в соответствии с Трудовым кодексом Российской Федерации;</w:t>
      </w:r>
    </w:p>
    <w:p w14:paraId="254D5D97" w14:textId="77777777" w:rsidR="004A1EDE" w:rsidRPr="004A1EDE" w:rsidRDefault="004A1EDE" w:rsidP="005115E3">
      <w:pPr>
        <w:widowControl w:val="0"/>
        <w:tabs>
          <w:tab w:val="left" w:pos="851"/>
        </w:tabs>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2.</w:t>
      </w:r>
      <w:r w:rsidRPr="004A1EDE">
        <w:rPr>
          <w:rFonts w:eastAsia="Times New Roman"/>
          <w:sz w:val="26"/>
          <w:szCs w:val="26"/>
          <w:lang w:eastAsia="ru-RU"/>
        </w:rPr>
        <w:tab/>
        <w:t xml:space="preserve">управление архитектуры и градостроительства администрации Хасанского муниципального округа, располагается по адресу: 692701, Российская Федерация, Приморский край, Хасанский </w:t>
      </w:r>
      <w:proofErr w:type="spellStart"/>
      <w:r w:rsidRPr="004A1EDE">
        <w:rPr>
          <w:rFonts w:eastAsia="Times New Roman"/>
          <w:sz w:val="26"/>
          <w:szCs w:val="26"/>
          <w:lang w:eastAsia="ru-RU"/>
        </w:rPr>
        <w:t>м.о</w:t>
      </w:r>
      <w:proofErr w:type="spellEnd"/>
      <w:r w:rsidRPr="004A1EDE">
        <w:rPr>
          <w:rFonts w:eastAsia="Times New Roman"/>
          <w:sz w:val="26"/>
          <w:szCs w:val="26"/>
          <w:lang w:eastAsia="ru-RU"/>
        </w:rPr>
        <w:t xml:space="preserve">., </w:t>
      </w:r>
      <w:proofErr w:type="spellStart"/>
      <w:r w:rsidRPr="004A1EDE">
        <w:rPr>
          <w:rFonts w:eastAsia="Times New Roman"/>
          <w:sz w:val="26"/>
          <w:szCs w:val="26"/>
          <w:lang w:eastAsia="ru-RU"/>
        </w:rPr>
        <w:t>пгт</w:t>
      </w:r>
      <w:proofErr w:type="spellEnd"/>
      <w:r w:rsidRPr="004A1EDE">
        <w:rPr>
          <w:rFonts w:eastAsia="Times New Roman"/>
          <w:sz w:val="26"/>
          <w:szCs w:val="26"/>
          <w:lang w:eastAsia="ru-RU"/>
        </w:rPr>
        <w:t xml:space="preserve"> Славянка, ул. Молодежная, 1, кабинеты № 402, </w:t>
      </w:r>
      <w:r w:rsidRPr="004A1EDE">
        <w:rPr>
          <w:rFonts w:eastAsia="Times New Roman"/>
          <w:sz w:val="26"/>
          <w:szCs w:val="26"/>
          <w:lang w:eastAsia="ru-RU"/>
        </w:rPr>
        <w:br/>
        <w:t>№ 423</w:t>
      </w:r>
    </w:p>
    <w:p w14:paraId="240C3935" w14:textId="77777777" w:rsidR="004A1EDE" w:rsidRPr="004A1EDE" w:rsidRDefault="004A1EDE" w:rsidP="005115E3">
      <w:pPr>
        <w:widowControl w:val="0"/>
        <w:tabs>
          <w:tab w:val="left" w:pos="851"/>
        </w:tabs>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адрес сайта: https://xasanskij-r25.gosweb.gosuslugi.ru/</w:t>
      </w:r>
    </w:p>
    <w:p w14:paraId="03FB6772" w14:textId="77777777" w:rsidR="004A1EDE" w:rsidRPr="004A1EDE" w:rsidRDefault="004A1EDE" w:rsidP="005115E3">
      <w:pPr>
        <w:widowControl w:val="0"/>
        <w:tabs>
          <w:tab w:val="left" w:pos="851"/>
        </w:tabs>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 xml:space="preserve">адрес электронной почты: </w:t>
      </w:r>
      <w:proofErr w:type="spellStart"/>
      <w:r w:rsidRPr="004A1EDE">
        <w:rPr>
          <w:rFonts w:eastAsia="Times New Roman"/>
          <w:sz w:val="26"/>
          <w:szCs w:val="26"/>
          <w:lang w:eastAsia="ru-RU"/>
        </w:rPr>
        <w:t>e-mail</w:t>
      </w:r>
      <w:proofErr w:type="spellEnd"/>
      <w:r w:rsidRPr="004A1EDE">
        <w:rPr>
          <w:rFonts w:eastAsia="Times New Roman"/>
          <w:sz w:val="26"/>
          <w:szCs w:val="26"/>
          <w:lang w:eastAsia="ru-RU"/>
        </w:rPr>
        <w:t>: hasanski@yandex.ru</w:t>
      </w:r>
    </w:p>
    <w:p w14:paraId="5EBC34F0" w14:textId="77777777" w:rsidR="004A1EDE" w:rsidRPr="004A1EDE" w:rsidRDefault="004A1EDE" w:rsidP="005115E3">
      <w:pPr>
        <w:widowControl w:val="0"/>
        <w:tabs>
          <w:tab w:val="left" w:pos="851"/>
        </w:tabs>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телефон: 8 (42331) 46-7-49</w:t>
      </w:r>
    </w:p>
    <w:p w14:paraId="7547C1B0" w14:textId="77777777" w:rsidR="004A1EDE" w:rsidRPr="004A1EDE" w:rsidRDefault="004A1EDE" w:rsidP="005115E3">
      <w:pPr>
        <w:widowControl w:val="0"/>
        <w:tabs>
          <w:tab w:val="left" w:pos="851"/>
        </w:tabs>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График работы:</w:t>
      </w:r>
    </w:p>
    <w:p w14:paraId="5CDE695B" w14:textId="77777777" w:rsidR="004A1EDE" w:rsidRPr="004A1EDE" w:rsidRDefault="004A1EDE" w:rsidP="005115E3">
      <w:pPr>
        <w:widowControl w:val="0"/>
        <w:tabs>
          <w:tab w:val="left" w:pos="851"/>
        </w:tabs>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вторник, четверг с 10.00 - 17.00</w:t>
      </w:r>
    </w:p>
    <w:p w14:paraId="5B7CC1F7" w14:textId="77777777" w:rsidR="004A1EDE" w:rsidRPr="004A1EDE" w:rsidRDefault="004A1EDE" w:rsidP="005115E3">
      <w:pPr>
        <w:widowControl w:val="0"/>
        <w:tabs>
          <w:tab w:val="left" w:pos="851"/>
        </w:tabs>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суббота, воскресенье выходные дни</w:t>
      </w:r>
    </w:p>
    <w:p w14:paraId="5C2A0EE0" w14:textId="77777777" w:rsidR="004A1EDE" w:rsidRPr="004A1EDE" w:rsidRDefault="004A1EDE" w:rsidP="005115E3">
      <w:pPr>
        <w:widowControl w:val="0"/>
        <w:tabs>
          <w:tab w:val="left" w:pos="851"/>
        </w:tabs>
        <w:autoSpaceDE w:val="0"/>
        <w:autoSpaceDN w:val="0"/>
        <w:adjustRightInd w:val="0"/>
        <w:ind w:firstLine="540"/>
        <w:jc w:val="both"/>
        <w:rPr>
          <w:rFonts w:eastAsia="Times New Roman"/>
          <w:sz w:val="26"/>
          <w:szCs w:val="26"/>
          <w:lang w:eastAsia="ru-RU"/>
        </w:rPr>
      </w:pPr>
      <w:r w:rsidRPr="004A1EDE">
        <w:rPr>
          <w:rFonts w:eastAsia="Times New Roman"/>
          <w:sz w:val="26"/>
          <w:szCs w:val="26"/>
          <w:lang w:eastAsia="ru-RU"/>
        </w:rPr>
        <w:t>перерыв для отдыха и питания 13.00 - 14.00</w:t>
      </w:r>
    </w:p>
    <w:p w14:paraId="548981AA" w14:textId="77777777" w:rsidR="004A1EDE" w:rsidRPr="004A1EDE" w:rsidRDefault="004A1EDE" w:rsidP="005115E3">
      <w:pPr>
        <w:autoSpaceDE w:val="0"/>
        <w:autoSpaceDN w:val="0"/>
        <w:adjustRightInd w:val="0"/>
        <w:spacing w:after="160"/>
        <w:ind w:left="567"/>
        <w:jc w:val="both"/>
        <w:rPr>
          <w:rFonts w:eastAsia="Times New Roman"/>
          <w:sz w:val="26"/>
          <w:szCs w:val="26"/>
          <w:lang w:eastAsia="ru-RU"/>
        </w:rPr>
      </w:pPr>
      <w:r w:rsidRPr="004A1EDE">
        <w:rPr>
          <w:rFonts w:eastAsia="Times New Roman"/>
          <w:sz w:val="26"/>
          <w:szCs w:val="26"/>
          <w:lang w:eastAsia="ru-RU"/>
        </w:rPr>
        <w:t>3. информация о месте нахождения Многофункционального центра:</w:t>
      </w:r>
    </w:p>
    <w:p w14:paraId="3A402BE1" w14:textId="77777777" w:rsidR="004A1EDE" w:rsidRPr="004A1EDE" w:rsidRDefault="004A1EDE" w:rsidP="005115E3">
      <w:pPr>
        <w:widowControl w:val="0"/>
        <w:tabs>
          <w:tab w:val="left" w:pos="851"/>
        </w:tabs>
        <w:autoSpaceDE w:val="0"/>
        <w:autoSpaceDN w:val="0"/>
        <w:adjustRightInd w:val="0"/>
        <w:ind w:firstLine="540"/>
        <w:jc w:val="both"/>
        <w:rPr>
          <w:rFonts w:eastAsia="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437"/>
        <w:gridCol w:w="6036"/>
      </w:tblGrid>
      <w:tr w:rsidR="004A1EDE" w:rsidRPr="004A1EDE" w14:paraId="11EE9AE5" w14:textId="77777777" w:rsidTr="00BB6B6B">
        <w:trPr>
          <w:jc w:val="center"/>
        </w:trPr>
        <w:tc>
          <w:tcPr>
            <w:tcW w:w="5000" w:type="pct"/>
            <w:gridSpan w:val="3"/>
          </w:tcPr>
          <w:p w14:paraId="4AE01767" w14:textId="77777777" w:rsidR="004A1EDE" w:rsidRPr="004A1EDE" w:rsidRDefault="004A1EDE" w:rsidP="005115E3">
            <w:pPr>
              <w:widowControl w:val="0"/>
              <w:tabs>
                <w:tab w:val="left" w:pos="851"/>
              </w:tabs>
              <w:autoSpaceDE w:val="0"/>
              <w:autoSpaceDN w:val="0"/>
              <w:adjustRightInd w:val="0"/>
              <w:jc w:val="both"/>
              <w:rPr>
                <w:rFonts w:eastAsia="Times New Roman"/>
                <w:sz w:val="26"/>
                <w:szCs w:val="26"/>
                <w:lang w:eastAsia="ru-RU"/>
              </w:rPr>
            </w:pPr>
            <w:r w:rsidRPr="004A1EDE">
              <w:rPr>
                <w:rFonts w:eastAsia="Times New Roman"/>
                <w:sz w:val="26"/>
                <w:szCs w:val="26"/>
                <w:lang w:eastAsia="ru-RU"/>
              </w:rPr>
              <w:t>Хасанское отделение краевого государственного автономного учреждения Приморского края «Многофункциональный центр предоставления государственных и муниципальных услуг в Приморском крае»</w:t>
            </w:r>
          </w:p>
        </w:tc>
      </w:tr>
      <w:tr w:rsidR="004A1EDE" w:rsidRPr="004A1EDE" w14:paraId="64F5CD74" w14:textId="77777777" w:rsidTr="00BB6B6B">
        <w:trPr>
          <w:jc w:val="center"/>
        </w:trPr>
        <w:tc>
          <w:tcPr>
            <w:tcW w:w="405" w:type="pct"/>
          </w:tcPr>
          <w:p w14:paraId="09B8F9D1" w14:textId="77777777" w:rsidR="004A1EDE" w:rsidRPr="004A1EDE" w:rsidRDefault="004A1EDE" w:rsidP="005115E3">
            <w:pPr>
              <w:widowControl w:val="0"/>
              <w:tabs>
                <w:tab w:val="left" w:pos="851"/>
              </w:tabs>
              <w:autoSpaceDE w:val="0"/>
              <w:autoSpaceDN w:val="0"/>
              <w:adjustRightInd w:val="0"/>
              <w:jc w:val="both"/>
              <w:rPr>
                <w:rFonts w:eastAsia="Times New Roman"/>
                <w:sz w:val="26"/>
                <w:szCs w:val="26"/>
                <w:lang w:eastAsia="ru-RU"/>
              </w:rPr>
            </w:pPr>
            <w:r w:rsidRPr="004A1EDE">
              <w:rPr>
                <w:rFonts w:eastAsia="Times New Roman"/>
                <w:sz w:val="26"/>
                <w:szCs w:val="26"/>
                <w:lang w:eastAsia="ru-RU"/>
              </w:rPr>
              <w:t>1</w:t>
            </w:r>
          </w:p>
        </w:tc>
        <w:tc>
          <w:tcPr>
            <w:tcW w:w="1667" w:type="pct"/>
          </w:tcPr>
          <w:p w14:paraId="18548A5D" w14:textId="77777777" w:rsidR="004A1EDE" w:rsidRPr="004A1EDE" w:rsidRDefault="004A1EDE" w:rsidP="005115E3">
            <w:pPr>
              <w:widowControl w:val="0"/>
              <w:tabs>
                <w:tab w:val="left" w:pos="851"/>
              </w:tabs>
              <w:autoSpaceDE w:val="0"/>
              <w:autoSpaceDN w:val="0"/>
              <w:adjustRightInd w:val="0"/>
              <w:jc w:val="both"/>
              <w:rPr>
                <w:rFonts w:eastAsia="Times New Roman"/>
                <w:sz w:val="26"/>
                <w:szCs w:val="26"/>
                <w:lang w:eastAsia="ru-RU"/>
              </w:rPr>
            </w:pPr>
            <w:r w:rsidRPr="004A1EDE">
              <w:rPr>
                <w:rFonts w:eastAsia="Times New Roman"/>
                <w:sz w:val="26"/>
                <w:szCs w:val="26"/>
                <w:lang w:eastAsia="ru-RU"/>
              </w:rPr>
              <w:t xml:space="preserve">Хасанское отделение </w:t>
            </w:r>
            <w:proofErr w:type="spellStart"/>
            <w:r w:rsidRPr="004A1EDE">
              <w:rPr>
                <w:rFonts w:eastAsia="Times New Roman"/>
                <w:sz w:val="26"/>
                <w:szCs w:val="26"/>
                <w:lang w:eastAsia="ru-RU"/>
              </w:rPr>
              <w:t>пгт</w:t>
            </w:r>
            <w:proofErr w:type="spellEnd"/>
            <w:r w:rsidRPr="004A1EDE">
              <w:rPr>
                <w:rFonts w:eastAsia="Times New Roman"/>
                <w:sz w:val="26"/>
                <w:szCs w:val="26"/>
                <w:lang w:eastAsia="ru-RU"/>
              </w:rPr>
              <w:t xml:space="preserve"> Славянка</w:t>
            </w:r>
          </w:p>
        </w:tc>
        <w:tc>
          <w:tcPr>
            <w:tcW w:w="2927" w:type="pct"/>
          </w:tcPr>
          <w:p w14:paraId="7E4CD78A" w14:textId="77777777" w:rsidR="004A1EDE" w:rsidRPr="004A1EDE" w:rsidRDefault="004A1EDE" w:rsidP="005115E3">
            <w:pPr>
              <w:widowControl w:val="0"/>
              <w:tabs>
                <w:tab w:val="left" w:pos="851"/>
              </w:tabs>
              <w:autoSpaceDE w:val="0"/>
              <w:autoSpaceDN w:val="0"/>
              <w:adjustRightInd w:val="0"/>
              <w:rPr>
                <w:rFonts w:eastAsia="Times New Roman"/>
                <w:sz w:val="26"/>
                <w:szCs w:val="26"/>
                <w:lang w:eastAsia="ru-RU"/>
              </w:rPr>
            </w:pPr>
            <w:r w:rsidRPr="004A1EDE">
              <w:rPr>
                <w:rFonts w:eastAsia="Times New Roman"/>
                <w:sz w:val="26"/>
                <w:szCs w:val="26"/>
                <w:lang w:eastAsia="ru-RU"/>
              </w:rPr>
              <w:t xml:space="preserve">692701, Приморский край, Хасанский </w:t>
            </w:r>
            <w:proofErr w:type="spellStart"/>
            <w:r w:rsidRPr="004A1EDE">
              <w:rPr>
                <w:rFonts w:eastAsia="Times New Roman"/>
                <w:sz w:val="26"/>
                <w:szCs w:val="26"/>
                <w:lang w:eastAsia="ru-RU"/>
              </w:rPr>
              <w:t>м.о</w:t>
            </w:r>
            <w:proofErr w:type="spellEnd"/>
            <w:r w:rsidRPr="004A1EDE">
              <w:rPr>
                <w:rFonts w:eastAsia="Times New Roman"/>
                <w:sz w:val="26"/>
                <w:szCs w:val="26"/>
                <w:lang w:eastAsia="ru-RU"/>
              </w:rPr>
              <w:t xml:space="preserve">., </w:t>
            </w:r>
            <w:proofErr w:type="spellStart"/>
            <w:r w:rsidRPr="004A1EDE">
              <w:rPr>
                <w:rFonts w:eastAsia="Times New Roman"/>
                <w:sz w:val="26"/>
                <w:szCs w:val="26"/>
                <w:lang w:eastAsia="ru-RU"/>
              </w:rPr>
              <w:t>пгт</w:t>
            </w:r>
            <w:proofErr w:type="spellEnd"/>
            <w:r w:rsidRPr="004A1EDE">
              <w:rPr>
                <w:rFonts w:eastAsia="Times New Roman"/>
                <w:sz w:val="26"/>
                <w:szCs w:val="26"/>
                <w:lang w:eastAsia="ru-RU"/>
              </w:rPr>
              <w:t xml:space="preserve"> Славянка, ул. Чкалова, д. 10</w:t>
            </w:r>
          </w:p>
        </w:tc>
      </w:tr>
      <w:tr w:rsidR="004A1EDE" w:rsidRPr="004A1EDE" w14:paraId="49E62D9C" w14:textId="77777777" w:rsidTr="00BB6B6B">
        <w:trPr>
          <w:jc w:val="center"/>
        </w:trPr>
        <w:tc>
          <w:tcPr>
            <w:tcW w:w="405" w:type="pct"/>
          </w:tcPr>
          <w:p w14:paraId="44D7D2F3" w14:textId="77777777" w:rsidR="004A1EDE" w:rsidRPr="004A1EDE" w:rsidRDefault="004A1EDE" w:rsidP="005115E3">
            <w:pPr>
              <w:widowControl w:val="0"/>
              <w:tabs>
                <w:tab w:val="left" w:pos="851"/>
              </w:tabs>
              <w:autoSpaceDE w:val="0"/>
              <w:autoSpaceDN w:val="0"/>
              <w:adjustRightInd w:val="0"/>
              <w:jc w:val="both"/>
              <w:rPr>
                <w:rFonts w:eastAsia="Times New Roman"/>
                <w:sz w:val="26"/>
                <w:szCs w:val="26"/>
                <w:lang w:eastAsia="ru-RU"/>
              </w:rPr>
            </w:pPr>
            <w:r w:rsidRPr="004A1EDE">
              <w:rPr>
                <w:rFonts w:eastAsia="Times New Roman"/>
                <w:sz w:val="26"/>
                <w:szCs w:val="26"/>
                <w:lang w:eastAsia="ru-RU"/>
              </w:rPr>
              <w:t>2</w:t>
            </w:r>
          </w:p>
        </w:tc>
        <w:tc>
          <w:tcPr>
            <w:tcW w:w="1667" w:type="pct"/>
          </w:tcPr>
          <w:p w14:paraId="26C49F20" w14:textId="77777777" w:rsidR="004A1EDE" w:rsidRPr="004A1EDE" w:rsidRDefault="004A1EDE" w:rsidP="005115E3">
            <w:pPr>
              <w:widowControl w:val="0"/>
              <w:tabs>
                <w:tab w:val="left" w:pos="851"/>
              </w:tabs>
              <w:autoSpaceDE w:val="0"/>
              <w:autoSpaceDN w:val="0"/>
              <w:adjustRightInd w:val="0"/>
              <w:jc w:val="both"/>
              <w:rPr>
                <w:rFonts w:eastAsia="Times New Roman"/>
                <w:sz w:val="26"/>
                <w:szCs w:val="26"/>
                <w:lang w:eastAsia="ru-RU"/>
              </w:rPr>
            </w:pPr>
            <w:r w:rsidRPr="004A1EDE">
              <w:rPr>
                <w:rFonts w:eastAsia="Times New Roman"/>
                <w:sz w:val="26"/>
                <w:szCs w:val="26"/>
                <w:lang w:eastAsia="ru-RU"/>
              </w:rPr>
              <w:t xml:space="preserve">Хасанское отделение ТОСП </w:t>
            </w:r>
            <w:proofErr w:type="spellStart"/>
            <w:r w:rsidRPr="004A1EDE">
              <w:rPr>
                <w:rFonts w:eastAsia="Times New Roman"/>
                <w:sz w:val="26"/>
                <w:szCs w:val="26"/>
                <w:lang w:eastAsia="ru-RU"/>
              </w:rPr>
              <w:t>пгт</w:t>
            </w:r>
            <w:proofErr w:type="spellEnd"/>
            <w:r w:rsidRPr="004A1EDE">
              <w:rPr>
                <w:rFonts w:eastAsia="Times New Roman"/>
                <w:sz w:val="26"/>
                <w:szCs w:val="26"/>
                <w:lang w:eastAsia="ru-RU"/>
              </w:rPr>
              <w:t xml:space="preserve"> Зарубино</w:t>
            </w:r>
          </w:p>
        </w:tc>
        <w:tc>
          <w:tcPr>
            <w:tcW w:w="2927" w:type="pct"/>
          </w:tcPr>
          <w:p w14:paraId="60196936" w14:textId="77777777" w:rsidR="004A1EDE" w:rsidRPr="004A1EDE" w:rsidRDefault="004A1EDE" w:rsidP="005115E3">
            <w:pPr>
              <w:widowControl w:val="0"/>
              <w:tabs>
                <w:tab w:val="left" w:pos="851"/>
              </w:tabs>
              <w:autoSpaceDE w:val="0"/>
              <w:autoSpaceDN w:val="0"/>
              <w:adjustRightInd w:val="0"/>
              <w:jc w:val="both"/>
              <w:rPr>
                <w:rFonts w:eastAsia="Times New Roman"/>
                <w:sz w:val="26"/>
                <w:szCs w:val="26"/>
                <w:lang w:eastAsia="ru-RU"/>
              </w:rPr>
            </w:pPr>
            <w:r w:rsidRPr="004A1EDE">
              <w:rPr>
                <w:rFonts w:eastAsia="Times New Roman"/>
                <w:sz w:val="26"/>
                <w:szCs w:val="26"/>
                <w:lang w:eastAsia="ru-RU"/>
              </w:rPr>
              <w:t xml:space="preserve">692726, Приморский край, Хасанский </w:t>
            </w:r>
            <w:proofErr w:type="spellStart"/>
            <w:r w:rsidRPr="004A1EDE">
              <w:rPr>
                <w:rFonts w:eastAsia="Times New Roman"/>
                <w:sz w:val="26"/>
                <w:szCs w:val="26"/>
                <w:lang w:eastAsia="ru-RU"/>
              </w:rPr>
              <w:t>м.о</w:t>
            </w:r>
            <w:proofErr w:type="spellEnd"/>
            <w:r w:rsidRPr="004A1EDE">
              <w:rPr>
                <w:rFonts w:eastAsia="Times New Roman"/>
                <w:sz w:val="26"/>
                <w:szCs w:val="26"/>
                <w:lang w:eastAsia="ru-RU"/>
              </w:rPr>
              <w:t xml:space="preserve">., </w:t>
            </w:r>
            <w:proofErr w:type="spellStart"/>
            <w:r w:rsidRPr="004A1EDE">
              <w:rPr>
                <w:rFonts w:eastAsia="Times New Roman"/>
                <w:sz w:val="26"/>
                <w:szCs w:val="26"/>
                <w:lang w:eastAsia="ru-RU"/>
              </w:rPr>
              <w:t>пгт</w:t>
            </w:r>
            <w:proofErr w:type="spellEnd"/>
            <w:r w:rsidRPr="004A1EDE">
              <w:rPr>
                <w:rFonts w:eastAsia="Times New Roman"/>
                <w:sz w:val="26"/>
                <w:szCs w:val="26"/>
                <w:lang w:eastAsia="ru-RU"/>
              </w:rPr>
              <w:t xml:space="preserve"> Зарубино, ул. Строительная, д. 19а</w:t>
            </w:r>
          </w:p>
        </w:tc>
      </w:tr>
      <w:tr w:rsidR="004A1EDE" w:rsidRPr="004A1EDE" w14:paraId="0979AC3E" w14:textId="77777777" w:rsidTr="00BB6B6B">
        <w:trPr>
          <w:jc w:val="center"/>
        </w:trPr>
        <w:tc>
          <w:tcPr>
            <w:tcW w:w="405" w:type="pct"/>
          </w:tcPr>
          <w:p w14:paraId="1E709037" w14:textId="77777777" w:rsidR="004A1EDE" w:rsidRPr="004A1EDE" w:rsidRDefault="004A1EDE" w:rsidP="005115E3">
            <w:pPr>
              <w:widowControl w:val="0"/>
              <w:tabs>
                <w:tab w:val="left" w:pos="851"/>
              </w:tabs>
              <w:autoSpaceDE w:val="0"/>
              <w:autoSpaceDN w:val="0"/>
              <w:adjustRightInd w:val="0"/>
              <w:jc w:val="both"/>
              <w:rPr>
                <w:rFonts w:eastAsia="Times New Roman"/>
                <w:sz w:val="26"/>
                <w:szCs w:val="26"/>
                <w:lang w:eastAsia="ru-RU"/>
              </w:rPr>
            </w:pPr>
            <w:r w:rsidRPr="004A1EDE">
              <w:rPr>
                <w:rFonts w:eastAsia="Times New Roman"/>
                <w:sz w:val="26"/>
                <w:szCs w:val="26"/>
                <w:lang w:eastAsia="ru-RU"/>
              </w:rPr>
              <w:t>3</w:t>
            </w:r>
          </w:p>
        </w:tc>
        <w:tc>
          <w:tcPr>
            <w:tcW w:w="1667" w:type="pct"/>
          </w:tcPr>
          <w:p w14:paraId="5F595FF3" w14:textId="77777777" w:rsidR="004A1EDE" w:rsidRPr="004A1EDE" w:rsidRDefault="004A1EDE" w:rsidP="005115E3">
            <w:pPr>
              <w:widowControl w:val="0"/>
              <w:tabs>
                <w:tab w:val="left" w:pos="851"/>
              </w:tabs>
              <w:autoSpaceDE w:val="0"/>
              <w:autoSpaceDN w:val="0"/>
              <w:adjustRightInd w:val="0"/>
              <w:jc w:val="both"/>
              <w:rPr>
                <w:rFonts w:eastAsia="Times New Roman"/>
                <w:sz w:val="26"/>
                <w:szCs w:val="26"/>
                <w:lang w:eastAsia="ru-RU"/>
              </w:rPr>
            </w:pPr>
            <w:r w:rsidRPr="004A1EDE">
              <w:rPr>
                <w:rFonts w:eastAsia="Times New Roman"/>
                <w:sz w:val="26"/>
                <w:szCs w:val="26"/>
                <w:lang w:eastAsia="ru-RU"/>
              </w:rPr>
              <w:t xml:space="preserve">Хасанское отделение ТОСП </w:t>
            </w:r>
            <w:proofErr w:type="spellStart"/>
            <w:r w:rsidRPr="004A1EDE">
              <w:rPr>
                <w:rFonts w:eastAsia="Times New Roman"/>
                <w:sz w:val="26"/>
                <w:szCs w:val="26"/>
                <w:lang w:eastAsia="ru-RU"/>
              </w:rPr>
              <w:t>пгт</w:t>
            </w:r>
            <w:proofErr w:type="spellEnd"/>
            <w:r w:rsidRPr="004A1EDE">
              <w:rPr>
                <w:rFonts w:eastAsia="Times New Roman"/>
                <w:sz w:val="26"/>
                <w:szCs w:val="26"/>
                <w:lang w:eastAsia="ru-RU"/>
              </w:rPr>
              <w:t xml:space="preserve"> Краскино</w:t>
            </w:r>
          </w:p>
        </w:tc>
        <w:tc>
          <w:tcPr>
            <w:tcW w:w="2927" w:type="pct"/>
          </w:tcPr>
          <w:p w14:paraId="02C2E28B" w14:textId="77777777" w:rsidR="004A1EDE" w:rsidRPr="004A1EDE" w:rsidRDefault="004A1EDE" w:rsidP="005115E3">
            <w:pPr>
              <w:widowControl w:val="0"/>
              <w:tabs>
                <w:tab w:val="left" w:pos="851"/>
              </w:tabs>
              <w:autoSpaceDE w:val="0"/>
              <w:autoSpaceDN w:val="0"/>
              <w:adjustRightInd w:val="0"/>
              <w:jc w:val="both"/>
              <w:rPr>
                <w:rFonts w:eastAsia="Times New Roman"/>
                <w:sz w:val="26"/>
                <w:szCs w:val="26"/>
                <w:lang w:eastAsia="ru-RU"/>
              </w:rPr>
            </w:pPr>
            <w:r w:rsidRPr="004A1EDE">
              <w:rPr>
                <w:rFonts w:eastAsia="Times New Roman"/>
                <w:sz w:val="26"/>
                <w:szCs w:val="26"/>
                <w:lang w:eastAsia="ru-RU"/>
              </w:rPr>
              <w:t xml:space="preserve">692715, Приморский край, Хасанский </w:t>
            </w:r>
            <w:proofErr w:type="spellStart"/>
            <w:r w:rsidRPr="004A1EDE">
              <w:rPr>
                <w:rFonts w:eastAsia="Times New Roman"/>
                <w:sz w:val="26"/>
                <w:szCs w:val="26"/>
                <w:lang w:eastAsia="ru-RU"/>
              </w:rPr>
              <w:t>м.о</w:t>
            </w:r>
            <w:proofErr w:type="spellEnd"/>
            <w:r w:rsidRPr="004A1EDE">
              <w:rPr>
                <w:rFonts w:eastAsia="Times New Roman"/>
                <w:sz w:val="26"/>
                <w:szCs w:val="26"/>
                <w:lang w:eastAsia="ru-RU"/>
              </w:rPr>
              <w:t xml:space="preserve">., </w:t>
            </w:r>
            <w:proofErr w:type="spellStart"/>
            <w:r w:rsidRPr="004A1EDE">
              <w:rPr>
                <w:rFonts w:eastAsia="Times New Roman"/>
                <w:sz w:val="26"/>
                <w:szCs w:val="26"/>
                <w:lang w:eastAsia="ru-RU"/>
              </w:rPr>
              <w:t>пгт</w:t>
            </w:r>
            <w:proofErr w:type="spellEnd"/>
            <w:r w:rsidRPr="004A1EDE">
              <w:rPr>
                <w:rFonts w:eastAsia="Times New Roman"/>
                <w:sz w:val="26"/>
                <w:szCs w:val="26"/>
                <w:lang w:eastAsia="ru-RU"/>
              </w:rPr>
              <w:t xml:space="preserve"> Краскино, ул. Хасанская, д. 15</w:t>
            </w:r>
          </w:p>
        </w:tc>
      </w:tr>
      <w:tr w:rsidR="004A1EDE" w:rsidRPr="004A1EDE" w14:paraId="1D2886C2" w14:textId="77777777" w:rsidTr="00BB6B6B">
        <w:trPr>
          <w:jc w:val="center"/>
        </w:trPr>
        <w:tc>
          <w:tcPr>
            <w:tcW w:w="405" w:type="pct"/>
          </w:tcPr>
          <w:p w14:paraId="1BD16D6B" w14:textId="77777777" w:rsidR="004A1EDE" w:rsidRPr="004A1EDE" w:rsidRDefault="004A1EDE" w:rsidP="005115E3">
            <w:pPr>
              <w:widowControl w:val="0"/>
              <w:tabs>
                <w:tab w:val="left" w:pos="851"/>
              </w:tabs>
              <w:autoSpaceDE w:val="0"/>
              <w:autoSpaceDN w:val="0"/>
              <w:adjustRightInd w:val="0"/>
              <w:jc w:val="both"/>
              <w:rPr>
                <w:rFonts w:eastAsia="Times New Roman"/>
                <w:sz w:val="26"/>
                <w:szCs w:val="26"/>
                <w:lang w:eastAsia="ru-RU"/>
              </w:rPr>
            </w:pPr>
            <w:r w:rsidRPr="004A1EDE">
              <w:rPr>
                <w:rFonts w:eastAsia="Times New Roman"/>
                <w:sz w:val="26"/>
                <w:szCs w:val="26"/>
                <w:lang w:eastAsia="ru-RU"/>
              </w:rPr>
              <w:t>4</w:t>
            </w:r>
          </w:p>
        </w:tc>
        <w:tc>
          <w:tcPr>
            <w:tcW w:w="1667" w:type="pct"/>
          </w:tcPr>
          <w:p w14:paraId="4C5F5064" w14:textId="77777777" w:rsidR="004A1EDE" w:rsidRPr="004A1EDE" w:rsidRDefault="004A1EDE" w:rsidP="005115E3">
            <w:pPr>
              <w:widowControl w:val="0"/>
              <w:tabs>
                <w:tab w:val="left" w:pos="851"/>
              </w:tabs>
              <w:autoSpaceDE w:val="0"/>
              <w:autoSpaceDN w:val="0"/>
              <w:adjustRightInd w:val="0"/>
              <w:jc w:val="both"/>
              <w:rPr>
                <w:rFonts w:eastAsia="Times New Roman"/>
                <w:sz w:val="26"/>
                <w:szCs w:val="26"/>
                <w:lang w:eastAsia="ru-RU"/>
              </w:rPr>
            </w:pPr>
            <w:r w:rsidRPr="004A1EDE">
              <w:rPr>
                <w:rFonts w:eastAsia="Times New Roman"/>
                <w:sz w:val="26"/>
                <w:szCs w:val="26"/>
                <w:lang w:eastAsia="ru-RU"/>
              </w:rPr>
              <w:t>Хасанское отделение ТОСП с. Барабаш</w:t>
            </w:r>
          </w:p>
        </w:tc>
        <w:tc>
          <w:tcPr>
            <w:tcW w:w="2927" w:type="pct"/>
          </w:tcPr>
          <w:p w14:paraId="7F9BF590" w14:textId="77777777" w:rsidR="004A1EDE" w:rsidRPr="004A1EDE" w:rsidRDefault="004A1EDE" w:rsidP="005115E3">
            <w:pPr>
              <w:widowControl w:val="0"/>
              <w:tabs>
                <w:tab w:val="left" w:pos="851"/>
              </w:tabs>
              <w:autoSpaceDE w:val="0"/>
              <w:autoSpaceDN w:val="0"/>
              <w:adjustRightInd w:val="0"/>
              <w:jc w:val="both"/>
              <w:rPr>
                <w:rFonts w:eastAsia="Times New Roman"/>
                <w:sz w:val="26"/>
                <w:szCs w:val="26"/>
                <w:lang w:eastAsia="ru-RU"/>
              </w:rPr>
            </w:pPr>
            <w:r w:rsidRPr="004A1EDE">
              <w:rPr>
                <w:rFonts w:eastAsia="Times New Roman"/>
                <w:sz w:val="26"/>
                <w:szCs w:val="26"/>
                <w:lang w:eastAsia="ru-RU"/>
              </w:rPr>
              <w:t xml:space="preserve">692723, Приморский край, Хасанский </w:t>
            </w:r>
            <w:proofErr w:type="spellStart"/>
            <w:r w:rsidRPr="004A1EDE">
              <w:rPr>
                <w:rFonts w:eastAsia="Times New Roman"/>
                <w:sz w:val="26"/>
                <w:szCs w:val="26"/>
                <w:lang w:eastAsia="ru-RU"/>
              </w:rPr>
              <w:t>м.о</w:t>
            </w:r>
            <w:proofErr w:type="spellEnd"/>
            <w:r w:rsidRPr="004A1EDE">
              <w:rPr>
                <w:rFonts w:eastAsia="Times New Roman"/>
                <w:sz w:val="26"/>
                <w:szCs w:val="26"/>
                <w:lang w:eastAsia="ru-RU"/>
              </w:rPr>
              <w:t>., c. Барабаш, ул. Восточная Слобода, 1</w:t>
            </w:r>
          </w:p>
        </w:tc>
      </w:tr>
    </w:tbl>
    <w:p w14:paraId="36C67441" w14:textId="77777777" w:rsidR="004A1EDE" w:rsidRPr="00DE059A" w:rsidRDefault="004A1EDE" w:rsidP="005115E3">
      <w:pPr>
        <w:autoSpaceDE w:val="0"/>
        <w:autoSpaceDN w:val="0"/>
        <w:adjustRightInd w:val="0"/>
        <w:spacing w:after="160"/>
        <w:ind w:firstLine="540"/>
        <w:jc w:val="both"/>
        <w:rPr>
          <w:rFonts w:eastAsia="Times New Roman"/>
          <w:sz w:val="26"/>
          <w:szCs w:val="26"/>
          <w:lang w:eastAsia="ru-RU"/>
        </w:rPr>
      </w:pPr>
      <w:r w:rsidRPr="004A1EDE">
        <w:rPr>
          <w:rFonts w:eastAsia="Times New Roman"/>
          <w:sz w:val="26"/>
          <w:szCs w:val="26"/>
          <w:lang w:eastAsia="ru-RU"/>
        </w:rPr>
        <w:lastRenderedPageBreak/>
        <w:t xml:space="preserve">Единый телефон сети Многофункционального центра: 8 (423) 201-01-56. Перечень центров и офисов Многофункционального центра, расположенных на территории Приморского края, места их нахождения и графики работы размещены на официальном Портале сети Многофункционального центра Приморского края, расположенном в информационно-телекоммуникационной сети Интернет </w:t>
      </w:r>
      <w:r w:rsidRPr="00DE059A">
        <w:rPr>
          <w:rFonts w:eastAsia="Times New Roman"/>
          <w:sz w:val="26"/>
          <w:szCs w:val="26"/>
          <w:lang w:eastAsia="ru-RU"/>
        </w:rPr>
        <w:t xml:space="preserve">по адресу: </w:t>
      </w:r>
      <w:hyperlink r:id="rId67" w:history="1">
        <w:r w:rsidRPr="00DE059A">
          <w:rPr>
            <w:rFonts w:eastAsia="Times New Roman"/>
            <w:sz w:val="26"/>
            <w:szCs w:val="26"/>
            <w:lang w:eastAsia="ru-RU"/>
          </w:rPr>
          <w:t>www.mfc-25.ru</w:t>
        </w:r>
      </w:hyperlink>
      <w:r w:rsidRPr="00DE059A">
        <w:rPr>
          <w:rFonts w:eastAsia="Times New Roman"/>
          <w:sz w:val="26"/>
          <w:szCs w:val="26"/>
          <w:lang w:eastAsia="ru-RU"/>
        </w:rPr>
        <w:t xml:space="preserve">. Адрес электронной почты: </w:t>
      </w:r>
      <w:hyperlink r:id="rId68" w:history="1">
        <w:r w:rsidRPr="00DE059A">
          <w:rPr>
            <w:rFonts w:eastAsia="Times New Roman"/>
            <w:sz w:val="26"/>
            <w:szCs w:val="26"/>
            <w:lang w:eastAsia="ru-RU"/>
          </w:rPr>
          <w:t>info@mfc-25.ru</w:t>
        </w:r>
      </w:hyperlink>
      <w:r w:rsidRPr="00DE059A">
        <w:rPr>
          <w:rFonts w:eastAsia="Times New Roman"/>
          <w:sz w:val="26"/>
          <w:szCs w:val="26"/>
          <w:lang w:eastAsia="ru-RU"/>
        </w:rPr>
        <w:t>.</w:t>
      </w:r>
    </w:p>
    <w:p w14:paraId="7666A8CB" w14:textId="77777777" w:rsidR="004A1EDE" w:rsidRPr="004A1EDE" w:rsidRDefault="004A1EDE" w:rsidP="005115E3">
      <w:pPr>
        <w:widowControl w:val="0"/>
        <w:autoSpaceDE w:val="0"/>
        <w:autoSpaceDN w:val="0"/>
        <w:adjustRightInd w:val="0"/>
        <w:rPr>
          <w:rFonts w:eastAsia="Times New Roman"/>
          <w:sz w:val="24"/>
          <w:szCs w:val="24"/>
          <w:lang w:eastAsia="ru-RU"/>
        </w:rPr>
        <w:sectPr w:rsidR="004A1EDE" w:rsidRPr="004A1EDE" w:rsidSect="005115E3">
          <w:type w:val="nextColumn"/>
          <w:pgSz w:w="11906" w:h="16838"/>
          <w:pgMar w:top="794" w:right="794" w:bottom="794" w:left="794" w:header="0" w:footer="0" w:gutter="0"/>
          <w:cols w:space="720"/>
          <w:noEndnote/>
        </w:sectPr>
      </w:pPr>
    </w:p>
    <w:p w14:paraId="5B666303" w14:textId="77777777" w:rsidR="004A1EDE" w:rsidRPr="004A1EDE" w:rsidRDefault="004A1EDE" w:rsidP="00BB6B6B">
      <w:pPr>
        <w:widowControl w:val="0"/>
        <w:autoSpaceDE w:val="0"/>
        <w:autoSpaceDN w:val="0"/>
        <w:adjustRightInd w:val="0"/>
        <w:ind w:left="9639"/>
        <w:rPr>
          <w:rFonts w:eastAsia="Times New Roman"/>
          <w:sz w:val="26"/>
          <w:szCs w:val="26"/>
          <w:lang w:eastAsia="ru-RU"/>
        </w:rPr>
      </w:pPr>
      <w:r w:rsidRPr="004A1EDE">
        <w:rPr>
          <w:rFonts w:eastAsia="Times New Roman"/>
          <w:sz w:val="26"/>
          <w:szCs w:val="26"/>
          <w:lang w:eastAsia="ru-RU"/>
        </w:rPr>
        <w:lastRenderedPageBreak/>
        <w:t>Приложение № 10</w:t>
      </w:r>
    </w:p>
    <w:p w14:paraId="01F16042" w14:textId="77777777" w:rsidR="004A1EDE" w:rsidRPr="004A1EDE" w:rsidRDefault="004A1EDE" w:rsidP="00BB6B6B">
      <w:pPr>
        <w:widowControl w:val="0"/>
        <w:autoSpaceDE w:val="0"/>
        <w:autoSpaceDN w:val="0"/>
        <w:adjustRightInd w:val="0"/>
        <w:ind w:left="9639"/>
        <w:jc w:val="both"/>
        <w:rPr>
          <w:rFonts w:eastAsia="Times New Roman"/>
          <w:sz w:val="26"/>
          <w:szCs w:val="26"/>
          <w:lang w:eastAsia="ru-RU"/>
        </w:rPr>
      </w:pPr>
      <w:r w:rsidRPr="004A1EDE">
        <w:rPr>
          <w:rFonts w:eastAsia="Times New Roman"/>
          <w:sz w:val="26"/>
          <w:szCs w:val="26"/>
          <w:lang w:eastAsia="ru-RU"/>
        </w:rPr>
        <w:t>к Административному регламенту предоставления муниципальной услуги «Признание садового дома жилым домом и жилого дома садовым домом»</w:t>
      </w:r>
    </w:p>
    <w:p w14:paraId="23F3F36B" w14:textId="77777777" w:rsidR="004A1EDE" w:rsidRPr="004A1EDE" w:rsidRDefault="004A1EDE" w:rsidP="005115E3">
      <w:pPr>
        <w:widowControl w:val="0"/>
        <w:autoSpaceDE w:val="0"/>
        <w:autoSpaceDN w:val="0"/>
        <w:adjustRightInd w:val="0"/>
        <w:jc w:val="both"/>
        <w:rPr>
          <w:rFonts w:eastAsia="Times New Roman"/>
          <w:sz w:val="26"/>
          <w:szCs w:val="26"/>
          <w:lang w:eastAsia="ru-RU"/>
        </w:rPr>
      </w:pPr>
    </w:p>
    <w:p w14:paraId="60CE02E5"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СОСТАВ, ПОСЛЕДОВАТЕЛЬНОСТЬ И СРОКИ ВЫПОЛНЕНИЯ</w:t>
      </w:r>
    </w:p>
    <w:p w14:paraId="5A51FFC7"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АДМИНИСТРАТИВНЫХ ПРОЦЕДУР (ДЕЙСТВИЙ) ПРЕДОСТАВЛЕНИЯ</w:t>
      </w:r>
    </w:p>
    <w:p w14:paraId="16CE6769"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МУНИЦИПАЛЬНОЙ УСЛУГИ «ПРИЗНАНИЕ САДОВОГО ДОМА ЖИЛЫМ</w:t>
      </w:r>
    </w:p>
    <w:p w14:paraId="0761F320" w14:textId="77777777" w:rsidR="004A1EDE" w:rsidRPr="004A1EDE" w:rsidRDefault="004A1EDE" w:rsidP="005115E3">
      <w:pPr>
        <w:widowControl w:val="0"/>
        <w:autoSpaceDE w:val="0"/>
        <w:autoSpaceDN w:val="0"/>
        <w:adjustRightInd w:val="0"/>
        <w:jc w:val="center"/>
        <w:rPr>
          <w:rFonts w:eastAsia="Times New Roman"/>
          <w:b/>
          <w:bCs/>
          <w:sz w:val="26"/>
          <w:szCs w:val="26"/>
          <w:lang w:eastAsia="ru-RU"/>
        </w:rPr>
      </w:pPr>
      <w:r w:rsidRPr="004A1EDE">
        <w:rPr>
          <w:rFonts w:eastAsia="Times New Roman"/>
          <w:b/>
          <w:bCs/>
          <w:sz w:val="26"/>
          <w:szCs w:val="26"/>
          <w:lang w:eastAsia="ru-RU"/>
        </w:rPr>
        <w:t>ДОМОМ И ЖИЛОГО ДОМА САДОВЫМ ДОМОМ»</w:t>
      </w:r>
    </w:p>
    <w:p w14:paraId="53B8CD25" w14:textId="77777777" w:rsidR="004A1EDE" w:rsidRPr="004A1EDE" w:rsidRDefault="004A1EDE" w:rsidP="005115E3">
      <w:pPr>
        <w:widowControl w:val="0"/>
        <w:autoSpaceDE w:val="0"/>
        <w:autoSpaceDN w:val="0"/>
        <w:adjustRightInd w:val="0"/>
        <w:jc w:val="both"/>
        <w:rPr>
          <w:rFonts w:eastAsia="Times New Roman"/>
          <w:sz w:val="26"/>
          <w:szCs w:val="26"/>
          <w:lang w:eastAsia="ru-RU"/>
        </w:rPr>
      </w:pPr>
    </w:p>
    <w:p w14:paraId="73A2D8F5" w14:textId="77777777" w:rsidR="004A1EDE" w:rsidRPr="004A1EDE" w:rsidRDefault="004A1EDE" w:rsidP="005115E3">
      <w:pPr>
        <w:spacing w:after="160"/>
        <w:rPr>
          <w:rFonts w:ascii="Calibri" w:eastAsia="Times New Roman" w:hAnsi="Calibri"/>
          <w:sz w:val="26"/>
          <w:szCs w:val="26"/>
          <w:lang w:eastAsia="ru-RU"/>
        </w:rPr>
      </w:pPr>
      <w:r w:rsidRPr="004A1EDE">
        <w:rPr>
          <w:rFonts w:eastAsia="Times New Roman"/>
          <w:sz w:val="26"/>
          <w:szCs w:val="26"/>
          <w:lang w:eastAsia="ru-RU"/>
        </w:rPr>
        <w:t>Описание административных процедур и административных действий услуги «Признание садового дома жилым домом и жилого дома садовым домом»</w:t>
      </w:r>
    </w:p>
    <w:p w14:paraId="7623A110" w14:textId="77777777" w:rsidR="00DE059A" w:rsidRPr="00DE059A" w:rsidRDefault="00DE059A">
      <w:pPr>
        <w:rPr>
          <w:sz w:val="2"/>
          <w:szCs w:val="2"/>
        </w:rPr>
      </w:pPr>
    </w:p>
    <w:tbl>
      <w:tblPr>
        <w:tblW w:w="4974" w:type="pct"/>
        <w:tblCellMar>
          <w:top w:w="102" w:type="dxa"/>
          <w:left w:w="62" w:type="dxa"/>
          <w:bottom w:w="102" w:type="dxa"/>
          <w:right w:w="62" w:type="dxa"/>
        </w:tblCellMar>
        <w:tblLook w:val="0000" w:firstRow="0" w:lastRow="0" w:firstColumn="0" w:lastColumn="0" w:noHBand="0" w:noVBand="0"/>
      </w:tblPr>
      <w:tblGrid>
        <w:gridCol w:w="1959"/>
        <w:gridCol w:w="2714"/>
        <w:gridCol w:w="1753"/>
        <w:gridCol w:w="2074"/>
        <w:gridCol w:w="2214"/>
        <w:gridCol w:w="2041"/>
        <w:gridCol w:w="2408"/>
      </w:tblGrid>
      <w:tr w:rsidR="007E7C87" w:rsidRPr="004A1EDE" w14:paraId="1FD68B1A" w14:textId="77777777" w:rsidTr="007E7C87">
        <w:trPr>
          <w:trHeight w:val="153"/>
          <w:tblHeader/>
        </w:trPr>
        <w:tc>
          <w:tcPr>
            <w:tcW w:w="646" w:type="pct"/>
            <w:tcBorders>
              <w:top w:val="single" w:sz="4" w:space="0" w:color="auto"/>
              <w:left w:val="single" w:sz="4" w:space="0" w:color="auto"/>
              <w:bottom w:val="single" w:sz="4" w:space="0" w:color="auto"/>
              <w:right w:val="single" w:sz="4" w:space="0" w:color="auto"/>
            </w:tcBorders>
          </w:tcPr>
          <w:p w14:paraId="1FA55FBE" w14:textId="7AE000F5" w:rsidR="007E7C87" w:rsidRPr="004A1EDE" w:rsidRDefault="007E7C87" w:rsidP="005115E3">
            <w:pPr>
              <w:widowControl w:val="0"/>
              <w:autoSpaceDE w:val="0"/>
              <w:autoSpaceDN w:val="0"/>
              <w:adjustRightInd w:val="0"/>
              <w:jc w:val="center"/>
              <w:rPr>
                <w:rFonts w:eastAsia="Times New Roman"/>
                <w:lang w:eastAsia="ru-RU"/>
              </w:rPr>
            </w:pPr>
            <w:r w:rsidRPr="004A1EDE">
              <w:rPr>
                <w:rFonts w:eastAsia="Times New Roman"/>
                <w:lang w:eastAsia="ru-RU"/>
              </w:rPr>
              <w:t>Основание для начала административной процедуры</w:t>
            </w:r>
          </w:p>
        </w:tc>
        <w:tc>
          <w:tcPr>
            <w:tcW w:w="895" w:type="pct"/>
            <w:tcBorders>
              <w:top w:val="single" w:sz="4" w:space="0" w:color="auto"/>
              <w:left w:val="single" w:sz="4" w:space="0" w:color="auto"/>
              <w:bottom w:val="single" w:sz="4" w:space="0" w:color="auto"/>
              <w:right w:val="single" w:sz="4" w:space="0" w:color="auto"/>
            </w:tcBorders>
          </w:tcPr>
          <w:p w14:paraId="2656BEB6" w14:textId="1E749047" w:rsidR="007E7C87" w:rsidRPr="004A1EDE" w:rsidRDefault="007E7C87" w:rsidP="005115E3">
            <w:pPr>
              <w:widowControl w:val="0"/>
              <w:autoSpaceDE w:val="0"/>
              <w:autoSpaceDN w:val="0"/>
              <w:adjustRightInd w:val="0"/>
              <w:jc w:val="center"/>
              <w:rPr>
                <w:rFonts w:eastAsia="Times New Roman"/>
                <w:lang w:eastAsia="ru-RU"/>
              </w:rPr>
            </w:pPr>
            <w:r w:rsidRPr="004A1EDE">
              <w:rPr>
                <w:rFonts w:eastAsia="Times New Roman"/>
                <w:lang w:eastAsia="ru-RU"/>
              </w:rPr>
              <w:t>Содержание административных действий</w:t>
            </w:r>
          </w:p>
        </w:tc>
        <w:tc>
          <w:tcPr>
            <w:tcW w:w="578" w:type="pct"/>
            <w:tcBorders>
              <w:top w:val="single" w:sz="4" w:space="0" w:color="auto"/>
              <w:left w:val="single" w:sz="4" w:space="0" w:color="auto"/>
              <w:bottom w:val="single" w:sz="4" w:space="0" w:color="auto"/>
              <w:right w:val="single" w:sz="4" w:space="0" w:color="auto"/>
            </w:tcBorders>
          </w:tcPr>
          <w:p w14:paraId="68DF18EB" w14:textId="69633481" w:rsidR="007E7C87" w:rsidRPr="004A1EDE" w:rsidRDefault="007E7C87" w:rsidP="005115E3">
            <w:pPr>
              <w:widowControl w:val="0"/>
              <w:autoSpaceDE w:val="0"/>
              <w:autoSpaceDN w:val="0"/>
              <w:adjustRightInd w:val="0"/>
              <w:jc w:val="center"/>
              <w:rPr>
                <w:rFonts w:eastAsia="Times New Roman"/>
                <w:lang w:eastAsia="ru-RU"/>
              </w:rPr>
            </w:pPr>
            <w:r w:rsidRPr="004A1EDE">
              <w:rPr>
                <w:rFonts w:eastAsia="Times New Roman"/>
                <w:lang w:eastAsia="ru-RU"/>
              </w:rPr>
              <w:t>Срок выполнения административных действий</w:t>
            </w:r>
          </w:p>
        </w:tc>
        <w:tc>
          <w:tcPr>
            <w:tcW w:w="684" w:type="pct"/>
            <w:tcBorders>
              <w:top w:val="single" w:sz="4" w:space="0" w:color="auto"/>
              <w:left w:val="single" w:sz="4" w:space="0" w:color="auto"/>
              <w:bottom w:val="single" w:sz="4" w:space="0" w:color="auto"/>
              <w:right w:val="single" w:sz="4" w:space="0" w:color="auto"/>
            </w:tcBorders>
          </w:tcPr>
          <w:p w14:paraId="51CBD02D" w14:textId="686404C4" w:rsidR="007E7C87" w:rsidRPr="004A1EDE" w:rsidRDefault="007E7C87" w:rsidP="005115E3">
            <w:pPr>
              <w:widowControl w:val="0"/>
              <w:autoSpaceDE w:val="0"/>
              <w:autoSpaceDN w:val="0"/>
              <w:adjustRightInd w:val="0"/>
              <w:jc w:val="center"/>
              <w:rPr>
                <w:rFonts w:eastAsia="Times New Roman"/>
                <w:lang w:eastAsia="ru-RU"/>
              </w:rPr>
            </w:pPr>
            <w:r w:rsidRPr="004A1EDE">
              <w:rPr>
                <w:rFonts w:eastAsia="Times New Roman"/>
                <w:lang w:eastAsia="ru-RU"/>
              </w:rPr>
              <w:t>Должностное лицо, ответственное за выполнение административного действия</w:t>
            </w:r>
          </w:p>
        </w:tc>
        <w:tc>
          <w:tcPr>
            <w:tcW w:w="730" w:type="pct"/>
            <w:tcBorders>
              <w:top w:val="single" w:sz="4" w:space="0" w:color="auto"/>
              <w:left w:val="single" w:sz="4" w:space="0" w:color="auto"/>
              <w:bottom w:val="single" w:sz="4" w:space="0" w:color="auto"/>
              <w:right w:val="single" w:sz="4" w:space="0" w:color="auto"/>
            </w:tcBorders>
          </w:tcPr>
          <w:p w14:paraId="12FE4244" w14:textId="1F4F2AD5" w:rsidR="007E7C87" w:rsidRPr="004A1EDE" w:rsidRDefault="007E7C87" w:rsidP="005115E3">
            <w:pPr>
              <w:widowControl w:val="0"/>
              <w:autoSpaceDE w:val="0"/>
              <w:autoSpaceDN w:val="0"/>
              <w:adjustRightInd w:val="0"/>
              <w:jc w:val="center"/>
              <w:rPr>
                <w:rFonts w:eastAsia="Times New Roman"/>
                <w:lang w:eastAsia="ru-RU"/>
              </w:rPr>
            </w:pPr>
            <w:r w:rsidRPr="004A1EDE">
              <w:rPr>
                <w:rFonts w:eastAsia="Times New Roman"/>
                <w:lang w:eastAsia="ru-RU"/>
              </w:rPr>
              <w:t>Место выполнения административного действия/используемая информационная система</w:t>
            </w:r>
          </w:p>
        </w:tc>
        <w:tc>
          <w:tcPr>
            <w:tcW w:w="673" w:type="pct"/>
            <w:tcBorders>
              <w:top w:val="single" w:sz="4" w:space="0" w:color="auto"/>
              <w:left w:val="single" w:sz="4" w:space="0" w:color="auto"/>
              <w:bottom w:val="single" w:sz="4" w:space="0" w:color="auto"/>
              <w:right w:val="single" w:sz="4" w:space="0" w:color="auto"/>
            </w:tcBorders>
          </w:tcPr>
          <w:p w14:paraId="3F40DE1B" w14:textId="0067A14E" w:rsidR="007E7C87" w:rsidRPr="004A1EDE" w:rsidRDefault="007E7C87" w:rsidP="005115E3">
            <w:pPr>
              <w:widowControl w:val="0"/>
              <w:autoSpaceDE w:val="0"/>
              <w:autoSpaceDN w:val="0"/>
              <w:adjustRightInd w:val="0"/>
              <w:jc w:val="center"/>
              <w:rPr>
                <w:rFonts w:eastAsia="Times New Roman"/>
                <w:lang w:eastAsia="ru-RU"/>
              </w:rPr>
            </w:pPr>
            <w:r w:rsidRPr="004A1EDE">
              <w:rPr>
                <w:rFonts w:eastAsia="Times New Roman"/>
                <w:lang w:eastAsia="ru-RU"/>
              </w:rPr>
              <w:t>Критерии принятия решения</w:t>
            </w:r>
          </w:p>
        </w:tc>
        <w:tc>
          <w:tcPr>
            <w:tcW w:w="794" w:type="pct"/>
            <w:tcBorders>
              <w:top w:val="single" w:sz="4" w:space="0" w:color="auto"/>
              <w:left w:val="single" w:sz="4" w:space="0" w:color="auto"/>
              <w:bottom w:val="single" w:sz="4" w:space="0" w:color="auto"/>
              <w:right w:val="single" w:sz="4" w:space="0" w:color="auto"/>
            </w:tcBorders>
          </w:tcPr>
          <w:p w14:paraId="36957C83" w14:textId="43A3050A" w:rsidR="007E7C87" w:rsidRPr="004A1EDE" w:rsidRDefault="007E7C87" w:rsidP="005115E3">
            <w:pPr>
              <w:widowControl w:val="0"/>
              <w:autoSpaceDE w:val="0"/>
              <w:autoSpaceDN w:val="0"/>
              <w:adjustRightInd w:val="0"/>
              <w:jc w:val="center"/>
              <w:rPr>
                <w:rFonts w:eastAsia="Times New Roman"/>
                <w:lang w:eastAsia="ru-RU"/>
              </w:rPr>
            </w:pPr>
            <w:r w:rsidRPr="004A1EDE">
              <w:rPr>
                <w:rFonts w:eastAsia="Times New Roman"/>
                <w:lang w:eastAsia="ru-RU"/>
              </w:rPr>
              <w:t>Результат административного действия, способ фиксации</w:t>
            </w:r>
          </w:p>
        </w:tc>
      </w:tr>
    </w:tbl>
    <w:p w14:paraId="2C8DE9C0" w14:textId="77777777" w:rsidR="007E7C87" w:rsidRPr="007E7C87" w:rsidRDefault="007E7C87">
      <w:pPr>
        <w:rPr>
          <w:sz w:val="2"/>
          <w:szCs w:val="2"/>
        </w:rPr>
      </w:pPr>
    </w:p>
    <w:tbl>
      <w:tblPr>
        <w:tblW w:w="4974" w:type="pct"/>
        <w:tblCellMar>
          <w:left w:w="28" w:type="dxa"/>
          <w:right w:w="28" w:type="dxa"/>
        </w:tblCellMar>
        <w:tblLook w:val="0000" w:firstRow="0" w:lastRow="0" w:firstColumn="0" w:lastColumn="0" w:noHBand="0" w:noVBand="0"/>
      </w:tblPr>
      <w:tblGrid>
        <w:gridCol w:w="1959"/>
        <w:gridCol w:w="2714"/>
        <w:gridCol w:w="1753"/>
        <w:gridCol w:w="2074"/>
        <w:gridCol w:w="2214"/>
        <w:gridCol w:w="2041"/>
        <w:gridCol w:w="2408"/>
      </w:tblGrid>
      <w:tr w:rsidR="004A1EDE" w:rsidRPr="004A1EDE" w14:paraId="10557D93" w14:textId="77777777" w:rsidTr="000D19C8">
        <w:trPr>
          <w:trHeight w:val="153"/>
          <w:tblHeader/>
        </w:trPr>
        <w:tc>
          <w:tcPr>
            <w:tcW w:w="646" w:type="pct"/>
            <w:tcBorders>
              <w:top w:val="single" w:sz="4" w:space="0" w:color="auto"/>
              <w:left w:val="single" w:sz="4" w:space="0" w:color="auto"/>
              <w:bottom w:val="single" w:sz="4" w:space="0" w:color="auto"/>
              <w:right w:val="single" w:sz="4" w:space="0" w:color="auto"/>
            </w:tcBorders>
          </w:tcPr>
          <w:p w14:paraId="756D8405" w14:textId="77777777" w:rsidR="004A1EDE" w:rsidRPr="004A1EDE" w:rsidRDefault="004A1EDE" w:rsidP="005115E3">
            <w:pPr>
              <w:widowControl w:val="0"/>
              <w:autoSpaceDE w:val="0"/>
              <w:autoSpaceDN w:val="0"/>
              <w:adjustRightInd w:val="0"/>
              <w:jc w:val="center"/>
              <w:rPr>
                <w:rFonts w:eastAsia="Times New Roman"/>
                <w:lang w:eastAsia="ru-RU"/>
              </w:rPr>
            </w:pPr>
            <w:r w:rsidRPr="004A1EDE">
              <w:rPr>
                <w:rFonts w:eastAsia="Times New Roman"/>
                <w:lang w:eastAsia="ru-RU"/>
              </w:rPr>
              <w:t>1</w:t>
            </w:r>
          </w:p>
        </w:tc>
        <w:tc>
          <w:tcPr>
            <w:tcW w:w="895" w:type="pct"/>
            <w:tcBorders>
              <w:top w:val="single" w:sz="4" w:space="0" w:color="auto"/>
              <w:left w:val="single" w:sz="4" w:space="0" w:color="auto"/>
              <w:bottom w:val="single" w:sz="4" w:space="0" w:color="auto"/>
              <w:right w:val="single" w:sz="4" w:space="0" w:color="auto"/>
            </w:tcBorders>
          </w:tcPr>
          <w:p w14:paraId="056EBC31" w14:textId="77777777" w:rsidR="004A1EDE" w:rsidRPr="004A1EDE" w:rsidRDefault="004A1EDE" w:rsidP="005115E3">
            <w:pPr>
              <w:widowControl w:val="0"/>
              <w:autoSpaceDE w:val="0"/>
              <w:autoSpaceDN w:val="0"/>
              <w:adjustRightInd w:val="0"/>
              <w:jc w:val="center"/>
              <w:rPr>
                <w:rFonts w:eastAsia="Times New Roman"/>
                <w:lang w:eastAsia="ru-RU"/>
              </w:rPr>
            </w:pPr>
            <w:r w:rsidRPr="004A1EDE">
              <w:rPr>
                <w:rFonts w:eastAsia="Times New Roman"/>
                <w:lang w:eastAsia="ru-RU"/>
              </w:rPr>
              <w:t>2</w:t>
            </w:r>
          </w:p>
        </w:tc>
        <w:tc>
          <w:tcPr>
            <w:tcW w:w="578" w:type="pct"/>
            <w:tcBorders>
              <w:top w:val="single" w:sz="4" w:space="0" w:color="auto"/>
              <w:left w:val="single" w:sz="4" w:space="0" w:color="auto"/>
              <w:bottom w:val="single" w:sz="4" w:space="0" w:color="auto"/>
              <w:right w:val="single" w:sz="4" w:space="0" w:color="auto"/>
            </w:tcBorders>
          </w:tcPr>
          <w:p w14:paraId="04364765" w14:textId="77777777" w:rsidR="004A1EDE" w:rsidRPr="004A1EDE" w:rsidRDefault="004A1EDE" w:rsidP="005115E3">
            <w:pPr>
              <w:widowControl w:val="0"/>
              <w:autoSpaceDE w:val="0"/>
              <w:autoSpaceDN w:val="0"/>
              <w:adjustRightInd w:val="0"/>
              <w:jc w:val="center"/>
              <w:rPr>
                <w:rFonts w:eastAsia="Times New Roman"/>
                <w:lang w:eastAsia="ru-RU"/>
              </w:rPr>
            </w:pPr>
            <w:r w:rsidRPr="004A1EDE">
              <w:rPr>
                <w:rFonts w:eastAsia="Times New Roman"/>
                <w:lang w:eastAsia="ru-RU"/>
              </w:rPr>
              <w:t>3</w:t>
            </w:r>
          </w:p>
        </w:tc>
        <w:tc>
          <w:tcPr>
            <w:tcW w:w="684" w:type="pct"/>
            <w:tcBorders>
              <w:top w:val="single" w:sz="4" w:space="0" w:color="auto"/>
              <w:left w:val="single" w:sz="4" w:space="0" w:color="auto"/>
              <w:bottom w:val="single" w:sz="4" w:space="0" w:color="auto"/>
              <w:right w:val="single" w:sz="4" w:space="0" w:color="auto"/>
            </w:tcBorders>
          </w:tcPr>
          <w:p w14:paraId="315DABE2" w14:textId="77777777" w:rsidR="004A1EDE" w:rsidRPr="004A1EDE" w:rsidRDefault="004A1EDE" w:rsidP="005115E3">
            <w:pPr>
              <w:widowControl w:val="0"/>
              <w:autoSpaceDE w:val="0"/>
              <w:autoSpaceDN w:val="0"/>
              <w:adjustRightInd w:val="0"/>
              <w:jc w:val="center"/>
              <w:rPr>
                <w:rFonts w:eastAsia="Times New Roman"/>
                <w:lang w:eastAsia="ru-RU"/>
              </w:rPr>
            </w:pPr>
            <w:r w:rsidRPr="004A1EDE">
              <w:rPr>
                <w:rFonts w:eastAsia="Times New Roman"/>
                <w:lang w:eastAsia="ru-RU"/>
              </w:rPr>
              <w:t>4</w:t>
            </w:r>
          </w:p>
        </w:tc>
        <w:tc>
          <w:tcPr>
            <w:tcW w:w="730" w:type="pct"/>
            <w:tcBorders>
              <w:top w:val="single" w:sz="4" w:space="0" w:color="auto"/>
              <w:left w:val="single" w:sz="4" w:space="0" w:color="auto"/>
              <w:bottom w:val="single" w:sz="4" w:space="0" w:color="auto"/>
              <w:right w:val="single" w:sz="4" w:space="0" w:color="auto"/>
            </w:tcBorders>
          </w:tcPr>
          <w:p w14:paraId="7197CDCC" w14:textId="77777777" w:rsidR="004A1EDE" w:rsidRPr="004A1EDE" w:rsidRDefault="004A1EDE" w:rsidP="005115E3">
            <w:pPr>
              <w:widowControl w:val="0"/>
              <w:autoSpaceDE w:val="0"/>
              <w:autoSpaceDN w:val="0"/>
              <w:adjustRightInd w:val="0"/>
              <w:jc w:val="center"/>
              <w:rPr>
                <w:rFonts w:eastAsia="Times New Roman"/>
                <w:lang w:eastAsia="ru-RU"/>
              </w:rPr>
            </w:pPr>
            <w:r w:rsidRPr="004A1EDE">
              <w:rPr>
                <w:rFonts w:eastAsia="Times New Roman"/>
                <w:lang w:eastAsia="ru-RU"/>
              </w:rPr>
              <w:t>5</w:t>
            </w:r>
          </w:p>
        </w:tc>
        <w:tc>
          <w:tcPr>
            <w:tcW w:w="673" w:type="pct"/>
            <w:tcBorders>
              <w:top w:val="single" w:sz="4" w:space="0" w:color="auto"/>
              <w:left w:val="single" w:sz="4" w:space="0" w:color="auto"/>
              <w:bottom w:val="single" w:sz="4" w:space="0" w:color="auto"/>
              <w:right w:val="single" w:sz="4" w:space="0" w:color="auto"/>
            </w:tcBorders>
          </w:tcPr>
          <w:p w14:paraId="67BEFD00" w14:textId="77777777" w:rsidR="004A1EDE" w:rsidRPr="004A1EDE" w:rsidRDefault="004A1EDE" w:rsidP="005115E3">
            <w:pPr>
              <w:widowControl w:val="0"/>
              <w:autoSpaceDE w:val="0"/>
              <w:autoSpaceDN w:val="0"/>
              <w:adjustRightInd w:val="0"/>
              <w:jc w:val="center"/>
              <w:rPr>
                <w:rFonts w:eastAsia="Times New Roman"/>
                <w:lang w:eastAsia="ru-RU"/>
              </w:rPr>
            </w:pPr>
            <w:r w:rsidRPr="004A1EDE">
              <w:rPr>
                <w:rFonts w:eastAsia="Times New Roman"/>
                <w:lang w:eastAsia="ru-RU"/>
              </w:rPr>
              <w:t>6</w:t>
            </w:r>
          </w:p>
        </w:tc>
        <w:tc>
          <w:tcPr>
            <w:tcW w:w="794" w:type="pct"/>
            <w:tcBorders>
              <w:top w:val="single" w:sz="4" w:space="0" w:color="auto"/>
              <w:left w:val="single" w:sz="4" w:space="0" w:color="auto"/>
              <w:bottom w:val="single" w:sz="4" w:space="0" w:color="auto"/>
              <w:right w:val="single" w:sz="4" w:space="0" w:color="auto"/>
            </w:tcBorders>
          </w:tcPr>
          <w:p w14:paraId="24FCC670" w14:textId="77777777" w:rsidR="004A1EDE" w:rsidRPr="004A1EDE" w:rsidRDefault="004A1EDE" w:rsidP="005115E3">
            <w:pPr>
              <w:widowControl w:val="0"/>
              <w:autoSpaceDE w:val="0"/>
              <w:autoSpaceDN w:val="0"/>
              <w:adjustRightInd w:val="0"/>
              <w:jc w:val="center"/>
              <w:rPr>
                <w:rFonts w:eastAsia="Times New Roman"/>
                <w:lang w:eastAsia="ru-RU"/>
              </w:rPr>
            </w:pPr>
            <w:r w:rsidRPr="004A1EDE">
              <w:rPr>
                <w:rFonts w:eastAsia="Times New Roman"/>
                <w:lang w:eastAsia="ru-RU"/>
              </w:rPr>
              <w:t>7</w:t>
            </w:r>
          </w:p>
        </w:tc>
      </w:tr>
      <w:tr w:rsidR="004A1EDE" w:rsidRPr="004A1EDE" w14:paraId="69EC7679" w14:textId="77777777" w:rsidTr="000D19C8">
        <w:trPr>
          <w:trHeight w:val="1081"/>
        </w:trPr>
        <w:tc>
          <w:tcPr>
            <w:tcW w:w="646" w:type="pct"/>
            <w:tcBorders>
              <w:top w:val="single" w:sz="4" w:space="0" w:color="auto"/>
              <w:left w:val="single" w:sz="4" w:space="0" w:color="auto"/>
              <w:bottom w:val="single" w:sz="4" w:space="0" w:color="auto"/>
              <w:right w:val="single" w:sz="4" w:space="0" w:color="auto"/>
            </w:tcBorders>
          </w:tcPr>
          <w:p w14:paraId="3ABF1D6F"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Поступление заявления и документов для предоставления муниципальной услуги в Уполномоченный орган</w:t>
            </w:r>
          </w:p>
        </w:tc>
        <w:tc>
          <w:tcPr>
            <w:tcW w:w="895" w:type="pct"/>
            <w:tcBorders>
              <w:top w:val="single" w:sz="4" w:space="0" w:color="auto"/>
              <w:left w:val="single" w:sz="4" w:space="0" w:color="auto"/>
              <w:bottom w:val="single" w:sz="4" w:space="0" w:color="auto"/>
              <w:right w:val="single" w:sz="4" w:space="0" w:color="auto"/>
            </w:tcBorders>
          </w:tcPr>
          <w:p w14:paraId="50D90B88"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прием и проверка комплектности документов на наличие/отсутствие оснований для отказа в приеме документов, предусмотренных пунктом 25 Административного регламента</w:t>
            </w:r>
          </w:p>
        </w:tc>
        <w:tc>
          <w:tcPr>
            <w:tcW w:w="578" w:type="pct"/>
            <w:tcBorders>
              <w:top w:val="single" w:sz="4" w:space="0" w:color="auto"/>
              <w:left w:val="single" w:sz="4" w:space="0" w:color="auto"/>
              <w:bottom w:val="single" w:sz="4" w:space="0" w:color="auto"/>
              <w:right w:val="single" w:sz="4" w:space="0" w:color="auto"/>
            </w:tcBorders>
          </w:tcPr>
          <w:p w14:paraId="319C42F0"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1 рабочий день</w:t>
            </w:r>
          </w:p>
        </w:tc>
        <w:tc>
          <w:tcPr>
            <w:tcW w:w="684" w:type="pct"/>
            <w:tcBorders>
              <w:top w:val="single" w:sz="4" w:space="0" w:color="auto"/>
              <w:left w:val="single" w:sz="4" w:space="0" w:color="auto"/>
              <w:bottom w:val="single" w:sz="4" w:space="0" w:color="auto"/>
              <w:right w:val="single" w:sz="4" w:space="0" w:color="auto"/>
            </w:tcBorders>
          </w:tcPr>
          <w:p w14:paraId="52C0C58E"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должностное лицо Уполномоченного органа, ответственное за предоставление муниципальной услуги</w:t>
            </w:r>
          </w:p>
        </w:tc>
        <w:tc>
          <w:tcPr>
            <w:tcW w:w="730" w:type="pct"/>
            <w:tcBorders>
              <w:top w:val="single" w:sz="4" w:space="0" w:color="auto"/>
              <w:left w:val="single" w:sz="4" w:space="0" w:color="auto"/>
              <w:bottom w:val="single" w:sz="4" w:space="0" w:color="auto"/>
              <w:right w:val="single" w:sz="4" w:space="0" w:color="auto"/>
            </w:tcBorders>
          </w:tcPr>
          <w:p w14:paraId="4867C6A8"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Уполномоченный орган/ГИС</w:t>
            </w:r>
          </w:p>
        </w:tc>
        <w:tc>
          <w:tcPr>
            <w:tcW w:w="673" w:type="pct"/>
            <w:tcBorders>
              <w:top w:val="single" w:sz="4" w:space="0" w:color="auto"/>
              <w:left w:val="single" w:sz="4" w:space="0" w:color="auto"/>
              <w:bottom w:val="single" w:sz="4" w:space="0" w:color="auto"/>
              <w:right w:val="single" w:sz="4" w:space="0" w:color="auto"/>
            </w:tcBorders>
          </w:tcPr>
          <w:p w14:paraId="503CEE5A"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w:t>
            </w:r>
          </w:p>
        </w:tc>
        <w:tc>
          <w:tcPr>
            <w:tcW w:w="794" w:type="pct"/>
            <w:tcBorders>
              <w:top w:val="single" w:sz="4" w:space="0" w:color="auto"/>
              <w:left w:val="single" w:sz="4" w:space="0" w:color="auto"/>
              <w:bottom w:val="single" w:sz="4" w:space="0" w:color="auto"/>
              <w:right w:val="single" w:sz="4" w:space="0" w:color="auto"/>
            </w:tcBorders>
          </w:tcPr>
          <w:p w14:paraId="4C90CBEF"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A1EDE" w:rsidRPr="004A1EDE" w14:paraId="1D0827C5" w14:textId="77777777" w:rsidTr="000D19C8">
        <w:trPr>
          <w:trHeight w:val="2471"/>
        </w:trPr>
        <w:tc>
          <w:tcPr>
            <w:tcW w:w="646" w:type="pct"/>
            <w:tcBorders>
              <w:top w:val="single" w:sz="4" w:space="0" w:color="auto"/>
              <w:left w:val="single" w:sz="4" w:space="0" w:color="auto"/>
              <w:bottom w:val="single" w:sz="4" w:space="0" w:color="auto"/>
              <w:right w:val="single" w:sz="4" w:space="0" w:color="auto"/>
            </w:tcBorders>
          </w:tcPr>
          <w:p w14:paraId="2F89FA51" w14:textId="77777777" w:rsidR="004A1EDE" w:rsidRPr="004A1EDE" w:rsidRDefault="004A1EDE" w:rsidP="005115E3">
            <w:pPr>
              <w:widowControl w:val="0"/>
              <w:autoSpaceDE w:val="0"/>
              <w:autoSpaceDN w:val="0"/>
              <w:adjustRightInd w:val="0"/>
              <w:rPr>
                <w:rFonts w:eastAsia="Times New Roman"/>
                <w:lang w:eastAsia="ru-RU"/>
              </w:rPr>
            </w:pPr>
          </w:p>
        </w:tc>
        <w:tc>
          <w:tcPr>
            <w:tcW w:w="895" w:type="pct"/>
            <w:tcBorders>
              <w:top w:val="single" w:sz="4" w:space="0" w:color="auto"/>
              <w:left w:val="single" w:sz="4" w:space="0" w:color="auto"/>
              <w:bottom w:val="single" w:sz="4" w:space="0" w:color="auto"/>
              <w:right w:val="single" w:sz="4" w:space="0" w:color="auto"/>
            </w:tcBorders>
          </w:tcPr>
          <w:p w14:paraId="5B54C0A7"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 xml:space="preserve">В случае выявления оснований для отказа в приеме документов, предусмотренных пунктом 25 Административного регламента, нарушений в предоставленных необходимых документах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w:t>
            </w:r>
            <w:r w:rsidRPr="004A1EDE">
              <w:rPr>
                <w:rFonts w:eastAsia="Times New Roman"/>
                <w:lang w:eastAsia="ru-RU"/>
              </w:rPr>
              <w:lastRenderedPageBreak/>
              <w:t>для предоставления муниципальной услуги, с указанием причин отказа</w:t>
            </w:r>
          </w:p>
        </w:tc>
        <w:tc>
          <w:tcPr>
            <w:tcW w:w="578" w:type="pct"/>
            <w:tcBorders>
              <w:top w:val="single" w:sz="4" w:space="0" w:color="auto"/>
              <w:left w:val="single" w:sz="4" w:space="0" w:color="auto"/>
              <w:bottom w:val="single" w:sz="4" w:space="0" w:color="auto"/>
              <w:right w:val="single" w:sz="4" w:space="0" w:color="auto"/>
            </w:tcBorders>
          </w:tcPr>
          <w:p w14:paraId="5D6FAE98"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lastRenderedPageBreak/>
              <w:t>1 рабочий день</w:t>
            </w:r>
          </w:p>
        </w:tc>
        <w:tc>
          <w:tcPr>
            <w:tcW w:w="684" w:type="pct"/>
            <w:tcBorders>
              <w:top w:val="single" w:sz="4" w:space="0" w:color="auto"/>
              <w:left w:val="single" w:sz="4" w:space="0" w:color="auto"/>
              <w:bottom w:val="single" w:sz="4" w:space="0" w:color="auto"/>
              <w:right w:val="single" w:sz="4" w:space="0" w:color="auto"/>
            </w:tcBorders>
          </w:tcPr>
          <w:p w14:paraId="2089D496" w14:textId="77777777" w:rsidR="004A1EDE" w:rsidRPr="004A1EDE" w:rsidRDefault="004A1EDE" w:rsidP="005115E3">
            <w:pPr>
              <w:widowControl w:val="0"/>
              <w:autoSpaceDE w:val="0"/>
              <w:autoSpaceDN w:val="0"/>
              <w:adjustRightInd w:val="0"/>
              <w:rPr>
                <w:rFonts w:eastAsia="Times New Roman"/>
                <w:lang w:eastAsia="ru-RU"/>
              </w:rPr>
            </w:pPr>
          </w:p>
        </w:tc>
        <w:tc>
          <w:tcPr>
            <w:tcW w:w="730" w:type="pct"/>
            <w:tcBorders>
              <w:top w:val="single" w:sz="4" w:space="0" w:color="auto"/>
              <w:left w:val="single" w:sz="4" w:space="0" w:color="auto"/>
              <w:bottom w:val="single" w:sz="4" w:space="0" w:color="auto"/>
              <w:right w:val="single" w:sz="4" w:space="0" w:color="auto"/>
            </w:tcBorders>
          </w:tcPr>
          <w:p w14:paraId="62AD5063" w14:textId="77777777" w:rsidR="004A1EDE" w:rsidRPr="004A1EDE" w:rsidRDefault="004A1EDE" w:rsidP="005115E3">
            <w:pPr>
              <w:widowControl w:val="0"/>
              <w:autoSpaceDE w:val="0"/>
              <w:autoSpaceDN w:val="0"/>
              <w:adjustRightInd w:val="0"/>
              <w:rPr>
                <w:rFonts w:eastAsia="Times New Roman"/>
                <w:lang w:eastAsia="ru-RU"/>
              </w:rPr>
            </w:pPr>
          </w:p>
        </w:tc>
        <w:tc>
          <w:tcPr>
            <w:tcW w:w="673" w:type="pct"/>
            <w:tcBorders>
              <w:top w:val="single" w:sz="4" w:space="0" w:color="auto"/>
              <w:left w:val="single" w:sz="4" w:space="0" w:color="auto"/>
              <w:bottom w:val="single" w:sz="4" w:space="0" w:color="auto"/>
              <w:right w:val="single" w:sz="4" w:space="0" w:color="auto"/>
            </w:tcBorders>
          </w:tcPr>
          <w:p w14:paraId="2DF1D443" w14:textId="77777777" w:rsidR="004A1EDE" w:rsidRPr="004A1EDE" w:rsidRDefault="004A1EDE" w:rsidP="005115E3">
            <w:pPr>
              <w:widowControl w:val="0"/>
              <w:autoSpaceDE w:val="0"/>
              <w:autoSpaceDN w:val="0"/>
              <w:adjustRightInd w:val="0"/>
              <w:rPr>
                <w:rFonts w:eastAsia="Times New Roman"/>
                <w:lang w:eastAsia="ru-RU"/>
              </w:rPr>
            </w:pPr>
          </w:p>
        </w:tc>
        <w:tc>
          <w:tcPr>
            <w:tcW w:w="794" w:type="pct"/>
            <w:tcBorders>
              <w:top w:val="single" w:sz="4" w:space="0" w:color="auto"/>
              <w:left w:val="single" w:sz="4" w:space="0" w:color="auto"/>
              <w:bottom w:val="single" w:sz="4" w:space="0" w:color="auto"/>
              <w:right w:val="single" w:sz="4" w:space="0" w:color="auto"/>
            </w:tcBorders>
          </w:tcPr>
          <w:p w14:paraId="3168D034"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направление заявителю уведомления об отказе в приеме документов, в личный кабинет на ЕПГУ</w:t>
            </w:r>
          </w:p>
        </w:tc>
      </w:tr>
      <w:tr w:rsidR="004A1EDE" w:rsidRPr="004A1EDE" w14:paraId="1FED6B02" w14:textId="77777777" w:rsidTr="000D19C8">
        <w:trPr>
          <w:trHeight w:val="1081"/>
        </w:trPr>
        <w:tc>
          <w:tcPr>
            <w:tcW w:w="646" w:type="pct"/>
            <w:tcBorders>
              <w:top w:val="single" w:sz="4" w:space="0" w:color="auto"/>
              <w:left w:val="single" w:sz="4" w:space="0" w:color="auto"/>
              <w:bottom w:val="single" w:sz="4" w:space="0" w:color="auto"/>
              <w:right w:val="single" w:sz="4" w:space="0" w:color="auto"/>
            </w:tcBorders>
          </w:tcPr>
          <w:p w14:paraId="5CEA71FA" w14:textId="77777777" w:rsidR="004A1EDE" w:rsidRPr="004A1EDE" w:rsidRDefault="004A1EDE" w:rsidP="005115E3">
            <w:pPr>
              <w:widowControl w:val="0"/>
              <w:autoSpaceDE w:val="0"/>
              <w:autoSpaceDN w:val="0"/>
              <w:adjustRightInd w:val="0"/>
              <w:rPr>
                <w:rFonts w:eastAsia="Times New Roman"/>
                <w:lang w:eastAsia="ru-RU"/>
              </w:rPr>
            </w:pPr>
          </w:p>
        </w:tc>
        <w:tc>
          <w:tcPr>
            <w:tcW w:w="895" w:type="pct"/>
            <w:tcBorders>
              <w:top w:val="single" w:sz="4" w:space="0" w:color="auto"/>
              <w:left w:val="single" w:sz="4" w:space="0" w:color="auto"/>
              <w:bottom w:val="single" w:sz="4" w:space="0" w:color="auto"/>
              <w:right w:val="single" w:sz="4" w:space="0" w:color="auto"/>
            </w:tcBorders>
          </w:tcPr>
          <w:p w14:paraId="2923739D"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В случае отсутствия оснований для отказа в приеме документов, предусмотренных пунктом 25 Административного регламента, регистрация заявления в электронной базе данных по учету документов</w:t>
            </w:r>
          </w:p>
        </w:tc>
        <w:tc>
          <w:tcPr>
            <w:tcW w:w="578" w:type="pct"/>
            <w:tcBorders>
              <w:top w:val="single" w:sz="4" w:space="0" w:color="auto"/>
              <w:left w:val="single" w:sz="4" w:space="0" w:color="auto"/>
              <w:right w:val="single" w:sz="4" w:space="0" w:color="auto"/>
            </w:tcBorders>
          </w:tcPr>
          <w:p w14:paraId="5017282C"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1 рабочий день</w:t>
            </w:r>
          </w:p>
        </w:tc>
        <w:tc>
          <w:tcPr>
            <w:tcW w:w="684" w:type="pct"/>
            <w:tcBorders>
              <w:top w:val="single" w:sz="4" w:space="0" w:color="auto"/>
              <w:left w:val="single" w:sz="4" w:space="0" w:color="auto"/>
              <w:bottom w:val="single" w:sz="4" w:space="0" w:color="auto"/>
              <w:right w:val="single" w:sz="4" w:space="0" w:color="auto"/>
            </w:tcBorders>
          </w:tcPr>
          <w:p w14:paraId="236D0D88"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должностное лицо Уполномоченного органа, ответственное за регистрацию корреспонденции</w:t>
            </w:r>
          </w:p>
        </w:tc>
        <w:tc>
          <w:tcPr>
            <w:tcW w:w="730" w:type="pct"/>
            <w:tcBorders>
              <w:top w:val="single" w:sz="4" w:space="0" w:color="auto"/>
              <w:left w:val="single" w:sz="4" w:space="0" w:color="auto"/>
              <w:bottom w:val="single" w:sz="4" w:space="0" w:color="auto"/>
              <w:right w:val="single" w:sz="4" w:space="0" w:color="auto"/>
            </w:tcBorders>
          </w:tcPr>
          <w:p w14:paraId="29ACE350"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Уполномоченный орган/ГИС</w:t>
            </w:r>
          </w:p>
        </w:tc>
        <w:tc>
          <w:tcPr>
            <w:tcW w:w="673" w:type="pct"/>
            <w:tcBorders>
              <w:top w:val="single" w:sz="4" w:space="0" w:color="auto"/>
              <w:left w:val="single" w:sz="4" w:space="0" w:color="auto"/>
              <w:bottom w:val="single" w:sz="4" w:space="0" w:color="auto"/>
              <w:right w:val="single" w:sz="4" w:space="0" w:color="auto"/>
            </w:tcBorders>
          </w:tcPr>
          <w:p w14:paraId="689943C9" w14:textId="77777777" w:rsidR="004A1EDE" w:rsidRPr="004A1EDE" w:rsidRDefault="004A1EDE" w:rsidP="005115E3">
            <w:pPr>
              <w:widowControl w:val="0"/>
              <w:autoSpaceDE w:val="0"/>
              <w:autoSpaceDN w:val="0"/>
              <w:adjustRightInd w:val="0"/>
              <w:rPr>
                <w:rFonts w:eastAsia="Times New Roman"/>
                <w:lang w:eastAsia="ru-RU"/>
              </w:rPr>
            </w:pPr>
          </w:p>
        </w:tc>
        <w:tc>
          <w:tcPr>
            <w:tcW w:w="794" w:type="pct"/>
            <w:tcBorders>
              <w:top w:val="single" w:sz="4" w:space="0" w:color="auto"/>
              <w:left w:val="single" w:sz="4" w:space="0" w:color="auto"/>
              <w:bottom w:val="single" w:sz="4" w:space="0" w:color="auto"/>
              <w:right w:val="single" w:sz="4" w:space="0" w:color="auto"/>
            </w:tcBorders>
          </w:tcPr>
          <w:p w14:paraId="5ACA5A0C" w14:textId="77777777" w:rsidR="004A1EDE" w:rsidRPr="004A1EDE" w:rsidRDefault="004A1EDE" w:rsidP="005115E3">
            <w:pPr>
              <w:widowControl w:val="0"/>
              <w:autoSpaceDE w:val="0"/>
              <w:autoSpaceDN w:val="0"/>
              <w:adjustRightInd w:val="0"/>
              <w:rPr>
                <w:rFonts w:eastAsia="Times New Roman"/>
                <w:lang w:eastAsia="ru-RU"/>
              </w:rPr>
            </w:pPr>
          </w:p>
        </w:tc>
      </w:tr>
      <w:tr w:rsidR="004A1EDE" w:rsidRPr="004A1EDE" w14:paraId="7E8A93C0" w14:textId="77777777" w:rsidTr="000D19C8">
        <w:trPr>
          <w:trHeight w:val="771"/>
        </w:trPr>
        <w:tc>
          <w:tcPr>
            <w:tcW w:w="646" w:type="pct"/>
            <w:tcBorders>
              <w:top w:val="single" w:sz="4" w:space="0" w:color="auto"/>
              <w:left w:val="single" w:sz="4" w:space="0" w:color="auto"/>
              <w:bottom w:val="single" w:sz="4" w:space="0" w:color="auto"/>
              <w:right w:val="single" w:sz="4" w:space="0" w:color="auto"/>
            </w:tcBorders>
          </w:tcPr>
          <w:p w14:paraId="722EEDBC" w14:textId="77777777" w:rsidR="004A1EDE" w:rsidRPr="004A1EDE" w:rsidRDefault="004A1EDE" w:rsidP="005115E3">
            <w:pPr>
              <w:widowControl w:val="0"/>
              <w:autoSpaceDE w:val="0"/>
              <w:autoSpaceDN w:val="0"/>
              <w:adjustRightInd w:val="0"/>
              <w:rPr>
                <w:rFonts w:eastAsia="Times New Roman"/>
                <w:lang w:eastAsia="ru-RU"/>
              </w:rPr>
            </w:pPr>
          </w:p>
        </w:tc>
        <w:tc>
          <w:tcPr>
            <w:tcW w:w="895" w:type="pct"/>
            <w:tcBorders>
              <w:top w:val="single" w:sz="4" w:space="0" w:color="auto"/>
              <w:left w:val="single" w:sz="4" w:space="0" w:color="auto"/>
              <w:bottom w:val="single" w:sz="4" w:space="0" w:color="auto"/>
              <w:right w:val="single" w:sz="4" w:space="0" w:color="auto"/>
            </w:tcBorders>
          </w:tcPr>
          <w:p w14:paraId="0D63467A"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Проверка заявления и документов, представленных для получения муниципальной услуги</w:t>
            </w:r>
          </w:p>
        </w:tc>
        <w:tc>
          <w:tcPr>
            <w:tcW w:w="578" w:type="pct"/>
            <w:tcBorders>
              <w:left w:val="single" w:sz="4" w:space="0" w:color="auto"/>
              <w:bottom w:val="single" w:sz="4" w:space="0" w:color="auto"/>
              <w:right w:val="single" w:sz="4" w:space="0" w:color="auto"/>
            </w:tcBorders>
          </w:tcPr>
          <w:p w14:paraId="34936F7E" w14:textId="77777777" w:rsidR="004A1EDE" w:rsidRPr="004A1EDE" w:rsidRDefault="004A1EDE" w:rsidP="005115E3">
            <w:pPr>
              <w:widowControl w:val="0"/>
              <w:autoSpaceDE w:val="0"/>
              <w:autoSpaceDN w:val="0"/>
              <w:adjustRightInd w:val="0"/>
              <w:rPr>
                <w:rFonts w:eastAsia="Times New Roman"/>
                <w:lang w:eastAsia="ru-RU"/>
              </w:rPr>
            </w:pPr>
          </w:p>
        </w:tc>
        <w:tc>
          <w:tcPr>
            <w:tcW w:w="684" w:type="pct"/>
            <w:tcBorders>
              <w:top w:val="single" w:sz="4" w:space="0" w:color="auto"/>
              <w:left w:val="single" w:sz="4" w:space="0" w:color="auto"/>
              <w:bottom w:val="single" w:sz="4" w:space="0" w:color="auto"/>
              <w:right w:val="single" w:sz="4" w:space="0" w:color="auto"/>
            </w:tcBorders>
          </w:tcPr>
          <w:p w14:paraId="1728FEF5"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должностное лицо уполномоченного органа, ответственное за предоставление муниципальной услуги</w:t>
            </w:r>
          </w:p>
        </w:tc>
        <w:tc>
          <w:tcPr>
            <w:tcW w:w="730" w:type="pct"/>
            <w:tcBorders>
              <w:top w:val="single" w:sz="4" w:space="0" w:color="auto"/>
              <w:left w:val="single" w:sz="4" w:space="0" w:color="auto"/>
              <w:bottom w:val="single" w:sz="4" w:space="0" w:color="auto"/>
              <w:right w:val="single" w:sz="4" w:space="0" w:color="auto"/>
            </w:tcBorders>
          </w:tcPr>
          <w:p w14:paraId="1AC9A9BD"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Уполномоченный орган/ГИС</w:t>
            </w:r>
          </w:p>
        </w:tc>
        <w:tc>
          <w:tcPr>
            <w:tcW w:w="673" w:type="pct"/>
            <w:tcBorders>
              <w:top w:val="single" w:sz="4" w:space="0" w:color="auto"/>
              <w:left w:val="single" w:sz="4" w:space="0" w:color="auto"/>
              <w:bottom w:val="single" w:sz="4" w:space="0" w:color="auto"/>
              <w:right w:val="single" w:sz="4" w:space="0" w:color="auto"/>
            </w:tcBorders>
          </w:tcPr>
          <w:p w14:paraId="45817BFF"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w:t>
            </w:r>
          </w:p>
        </w:tc>
        <w:tc>
          <w:tcPr>
            <w:tcW w:w="794" w:type="pct"/>
            <w:tcBorders>
              <w:top w:val="single" w:sz="4" w:space="0" w:color="auto"/>
              <w:left w:val="single" w:sz="4" w:space="0" w:color="auto"/>
              <w:bottom w:val="single" w:sz="4" w:space="0" w:color="auto"/>
              <w:right w:val="single" w:sz="4" w:space="0" w:color="auto"/>
            </w:tcBorders>
          </w:tcPr>
          <w:p w14:paraId="137EB24B"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направленное заявителю электронное сообщение о приеме заявления к рассмотрению</w:t>
            </w:r>
          </w:p>
        </w:tc>
      </w:tr>
      <w:tr w:rsidR="004A1EDE" w:rsidRPr="004A1EDE" w14:paraId="3CEC9DFA" w14:textId="77777777" w:rsidTr="000D19C8">
        <w:trPr>
          <w:trHeight w:val="617"/>
        </w:trPr>
        <w:tc>
          <w:tcPr>
            <w:tcW w:w="646" w:type="pct"/>
            <w:tcBorders>
              <w:top w:val="single" w:sz="4" w:space="0" w:color="auto"/>
              <w:left w:val="single" w:sz="4" w:space="0" w:color="auto"/>
              <w:bottom w:val="single" w:sz="4" w:space="0" w:color="auto"/>
              <w:right w:val="single" w:sz="4" w:space="0" w:color="auto"/>
            </w:tcBorders>
          </w:tcPr>
          <w:p w14:paraId="255328E8" w14:textId="77777777" w:rsidR="004A1EDE" w:rsidRPr="004A1EDE" w:rsidRDefault="004A1EDE" w:rsidP="005115E3">
            <w:pPr>
              <w:widowControl w:val="0"/>
              <w:autoSpaceDE w:val="0"/>
              <w:autoSpaceDN w:val="0"/>
              <w:adjustRightInd w:val="0"/>
              <w:rPr>
                <w:rFonts w:eastAsia="Times New Roman"/>
                <w:lang w:eastAsia="ru-RU"/>
              </w:rPr>
            </w:pPr>
          </w:p>
        </w:tc>
        <w:tc>
          <w:tcPr>
            <w:tcW w:w="895" w:type="pct"/>
            <w:tcBorders>
              <w:top w:val="single" w:sz="4" w:space="0" w:color="auto"/>
              <w:left w:val="single" w:sz="4" w:space="0" w:color="auto"/>
              <w:bottom w:val="single" w:sz="4" w:space="0" w:color="auto"/>
              <w:right w:val="single" w:sz="4" w:space="0" w:color="auto"/>
            </w:tcBorders>
          </w:tcPr>
          <w:p w14:paraId="02552560"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Направление заявителю электронного сообщения о приеме заявления к рассмотрению с обоснованием отказа</w:t>
            </w:r>
          </w:p>
        </w:tc>
        <w:tc>
          <w:tcPr>
            <w:tcW w:w="578" w:type="pct"/>
            <w:tcBorders>
              <w:top w:val="single" w:sz="4" w:space="0" w:color="auto"/>
              <w:left w:val="single" w:sz="4" w:space="0" w:color="auto"/>
              <w:bottom w:val="single" w:sz="4" w:space="0" w:color="auto"/>
              <w:right w:val="single" w:sz="4" w:space="0" w:color="auto"/>
            </w:tcBorders>
          </w:tcPr>
          <w:p w14:paraId="1787863B" w14:textId="77777777" w:rsidR="004A1EDE" w:rsidRPr="004A1EDE" w:rsidRDefault="004A1EDE" w:rsidP="005115E3">
            <w:pPr>
              <w:widowControl w:val="0"/>
              <w:autoSpaceDE w:val="0"/>
              <w:autoSpaceDN w:val="0"/>
              <w:adjustRightInd w:val="0"/>
              <w:rPr>
                <w:rFonts w:eastAsia="Times New Roman"/>
                <w:lang w:eastAsia="ru-RU"/>
              </w:rPr>
            </w:pPr>
          </w:p>
        </w:tc>
        <w:tc>
          <w:tcPr>
            <w:tcW w:w="684" w:type="pct"/>
            <w:tcBorders>
              <w:top w:val="single" w:sz="4" w:space="0" w:color="auto"/>
              <w:left w:val="single" w:sz="4" w:space="0" w:color="auto"/>
              <w:bottom w:val="single" w:sz="4" w:space="0" w:color="auto"/>
              <w:right w:val="single" w:sz="4" w:space="0" w:color="auto"/>
            </w:tcBorders>
          </w:tcPr>
          <w:p w14:paraId="45353B4F" w14:textId="77777777" w:rsidR="004A1EDE" w:rsidRPr="004A1EDE" w:rsidRDefault="004A1EDE" w:rsidP="005115E3">
            <w:pPr>
              <w:widowControl w:val="0"/>
              <w:autoSpaceDE w:val="0"/>
              <w:autoSpaceDN w:val="0"/>
              <w:adjustRightInd w:val="0"/>
              <w:rPr>
                <w:rFonts w:eastAsia="Times New Roman"/>
                <w:lang w:eastAsia="ru-RU"/>
              </w:rPr>
            </w:pPr>
          </w:p>
        </w:tc>
        <w:tc>
          <w:tcPr>
            <w:tcW w:w="730" w:type="pct"/>
            <w:tcBorders>
              <w:top w:val="single" w:sz="4" w:space="0" w:color="auto"/>
              <w:left w:val="single" w:sz="4" w:space="0" w:color="auto"/>
              <w:bottom w:val="single" w:sz="4" w:space="0" w:color="auto"/>
              <w:right w:val="single" w:sz="4" w:space="0" w:color="auto"/>
            </w:tcBorders>
          </w:tcPr>
          <w:p w14:paraId="2631272F" w14:textId="77777777" w:rsidR="004A1EDE" w:rsidRPr="004A1EDE" w:rsidRDefault="004A1EDE" w:rsidP="005115E3">
            <w:pPr>
              <w:widowControl w:val="0"/>
              <w:autoSpaceDE w:val="0"/>
              <w:autoSpaceDN w:val="0"/>
              <w:adjustRightInd w:val="0"/>
              <w:rPr>
                <w:rFonts w:eastAsia="Times New Roman"/>
                <w:lang w:eastAsia="ru-RU"/>
              </w:rPr>
            </w:pPr>
          </w:p>
        </w:tc>
        <w:tc>
          <w:tcPr>
            <w:tcW w:w="673" w:type="pct"/>
            <w:tcBorders>
              <w:top w:val="single" w:sz="4" w:space="0" w:color="auto"/>
              <w:left w:val="single" w:sz="4" w:space="0" w:color="auto"/>
              <w:bottom w:val="single" w:sz="4" w:space="0" w:color="auto"/>
              <w:right w:val="single" w:sz="4" w:space="0" w:color="auto"/>
            </w:tcBorders>
          </w:tcPr>
          <w:p w14:paraId="46B8F59D"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Наличие/отсутствие оснований для отказа в приеме документов, предусмотренных пунктом 25 Административного регламента</w:t>
            </w:r>
          </w:p>
        </w:tc>
        <w:tc>
          <w:tcPr>
            <w:tcW w:w="794" w:type="pct"/>
            <w:tcBorders>
              <w:top w:val="single" w:sz="4" w:space="0" w:color="auto"/>
              <w:left w:val="single" w:sz="4" w:space="0" w:color="auto"/>
              <w:bottom w:val="single" w:sz="4" w:space="0" w:color="auto"/>
              <w:right w:val="single" w:sz="4" w:space="0" w:color="auto"/>
            </w:tcBorders>
          </w:tcPr>
          <w:p w14:paraId="40B36313" w14:textId="77777777" w:rsidR="004A1EDE" w:rsidRPr="004A1EDE" w:rsidRDefault="004A1EDE" w:rsidP="005115E3">
            <w:pPr>
              <w:widowControl w:val="0"/>
              <w:autoSpaceDE w:val="0"/>
              <w:autoSpaceDN w:val="0"/>
              <w:adjustRightInd w:val="0"/>
              <w:rPr>
                <w:rFonts w:eastAsia="Times New Roman"/>
                <w:lang w:eastAsia="ru-RU"/>
              </w:rPr>
            </w:pPr>
          </w:p>
        </w:tc>
      </w:tr>
      <w:tr w:rsidR="004A1EDE" w:rsidRPr="004A1EDE" w14:paraId="7075508C" w14:textId="77777777" w:rsidTr="000D19C8">
        <w:trPr>
          <w:trHeight w:val="321"/>
        </w:trPr>
        <w:tc>
          <w:tcPr>
            <w:tcW w:w="646" w:type="pct"/>
            <w:vMerge w:val="restart"/>
            <w:tcBorders>
              <w:top w:val="single" w:sz="4" w:space="0" w:color="auto"/>
              <w:left w:val="single" w:sz="4" w:space="0" w:color="auto"/>
              <w:bottom w:val="single" w:sz="4" w:space="0" w:color="auto"/>
              <w:right w:val="single" w:sz="4" w:space="0" w:color="auto"/>
            </w:tcBorders>
          </w:tcPr>
          <w:p w14:paraId="5C7563FF"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895" w:type="pct"/>
            <w:tcBorders>
              <w:top w:val="single" w:sz="4" w:space="0" w:color="auto"/>
              <w:left w:val="single" w:sz="4" w:space="0" w:color="auto"/>
              <w:bottom w:val="single" w:sz="4" w:space="0" w:color="auto"/>
              <w:right w:val="single" w:sz="4" w:space="0" w:color="auto"/>
            </w:tcBorders>
          </w:tcPr>
          <w:p w14:paraId="1E8A2839"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Направление межведомственных запросов в органы (организации), предоставляющие документы (сведения), предусмотренные Административным регламентом</w:t>
            </w:r>
          </w:p>
        </w:tc>
        <w:tc>
          <w:tcPr>
            <w:tcW w:w="578" w:type="pct"/>
            <w:tcBorders>
              <w:top w:val="single" w:sz="4" w:space="0" w:color="auto"/>
              <w:left w:val="single" w:sz="4" w:space="0" w:color="auto"/>
              <w:bottom w:val="single" w:sz="4" w:space="0" w:color="auto"/>
              <w:right w:val="single" w:sz="4" w:space="0" w:color="auto"/>
            </w:tcBorders>
          </w:tcPr>
          <w:p w14:paraId="3535CC7A"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1 рабочий день</w:t>
            </w:r>
          </w:p>
        </w:tc>
        <w:tc>
          <w:tcPr>
            <w:tcW w:w="684" w:type="pct"/>
            <w:tcBorders>
              <w:top w:val="single" w:sz="4" w:space="0" w:color="auto"/>
              <w:left w:val="single" w:sz="4" w:space="0" w:color="auto"/>
              <w:bottom w:val="single" w:sz="4" w:space="0" w:color="auto"/>
              <w:right w:val="single" w:sz="4" w:space="0" w:color="auto"/>
            </w:tcBorders>
          </w:tcPr>
          <w:p w14:paraId="6BF23FE1"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должностное лицо Уполномоченного органа, ответственное за предоставление муниципальной услуги</w:t>
            </w:r>
          </w:p>
        </w:tc>
        <w:tc>
          <w:tcPr>
            <w:tcW w:w="730" w:type="pct"/>
            <w:tcBorders>
              <w:top w:val="single" w:sz="4" w:space="0" w:color="auto"/>
              <w:left w:val="single" w:sz="4" w:space="0" w:color="auto"/>
              <w:bottom w:val="single" w:sz="4" w:space="0" w:color="auto"/>
              <w:right w:val="single" w:sz="4" w:space="0" w:color="auto"/>
            </w:tcBorders>
          </w:tcPr>
          <w:p w14:paraId="47899997"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Уполномоченный орган/ГИС/СМЭВ</w:t>
            </w:r>
          </w:p>
        </w:tc>
        <w:tc>
          <w:tcPr>
            <w:tcW w:w="673" w:type="pct"/>
            <w:tcBorders>
              <w:top w:val="single" w:sz="4" w:space="0" w:color="auto"/>
              <w:left w:val="single" w:sz="4" w:space="0" w:color="auto"/>
              <w:bottom w:val="single" w:sz="4" w:space="0" w:color="auto"/>
              <w:right w:val="single" w:sz="4" w:space="0" w:color="auto"/>
            </w:tcBorders>
          </w:tcPr>
          <w:p w14:paraId="04D623A1"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Наличие документов, необходимых для предоставления муниципальной услуги, находящихся в распоряжении муниципальных органов (организаций)</w:t>
            </w:r>
          </w:p>
        </w:tc>
        <w:tc>
          <w:tcPr>
            <w:tcW w:w="794" w:type="pct"/>
            <w:tcBorders>
              <w:top w:val="single" w:sz="4" w:space="0" w:color="auto"/>
              <w:left w:val="single" w:sz="4" w:space="0" w:color="auto"/>
              <w:bottom w:val="single" w:sz="4" w:space="0" w:color="auto"/>
              <w:right w:val="single" w:sz="4" w:space="0" w:color="auto"/>
            </w:tcBorders>
          </w:tcPr>
          <w:p w14:paraId="26218EF0"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4A1EDE" w:rsidRPr="004A1EDE" w14:paraId="4A89ACF0" w14:textId="77777777" w:rsidTr="000D19C8">
        <w:trPr>
          <w:trHeight w:val="321"/>
        </w:trPr>
        <w:tc>
          <w:tcPr>
            <w:tcW w:w="646" w:type="pct"/>
            <w:vMerge/>
            <w:tcBorders>
              <w:top w:val="single" w:sz="4" w:space="0" w:color="auto"/>
              <w:left w:val="single" w:sz="4" w:space="0" w:color="auto"/>
              <w:bottom w:val="single" w:sz="4" w:space="0" w:color="auto"/>
              <w:right w:val="single" w:sz="4" w:space="0" w:color="auto"/>
            </w:tcBorders>
          </w:tcPr>
          <w:p w14:paraId="5F9FF003" w14:textId="77777777" w:rsidR="004A1EDE" w:rsidRPr="004A1EDE" w:rsidRDefault="004A1EDE" w:rsidP="005115E3">
            <w:pPr>
              <w:widowControl w:val="0"/>
              <w:autoSpaceDE w:val="0"/>
              <w:autoSpaceDN w:val="0"/>
              <w:adjustRightInd w:val="0"/>
              <w:rPr>
                <w:rFonts w:eastAsia="Times New Roman"/>
                <w:lang w:eastAsia="ru-RU"/>
              </w:rPr>
            </w:pPr>
          </w:p>
        </w:tc>
        <w:tc>
          <w:tcPr>
            <w:tcW w:w="895" w:type="pct"/>
            <w:tcBorders>
              <w:top w:val="single" w:sz="4" w:space="0" w:color="auto"/>
              <w:left w:val="single" w:sz="4" w:space="0" w:color="auto"/>
              <w:bottom w:val="single" w:sz="4" w:space="0" w:color="auto"/>
              <w:right w:val="single" w:sz="4" w:space="0" w:color="auto"/>
            </w:tcBorders>
          </w:tcPr>
          <w:p w14:paraId="15C78553"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Получение ответов на межведомственные запросы, формирование полного комплекта документов</w:t>
            </w:r>
          </w:p>
        </w:tc>
        <w:tc>
          <w:tcPr>
            <w:tcW w:w="578" w:type="pct"/>
            <w:tcBorders>
              <w:top w:val="single" w:sz="4" w:space="0" w:color="auto"/>
              <w:left w:val="single" w:sz="4" w:space="0" w:color="auto"/>
              <w:bottom w:val="single" w:sz="4" w:space="0" w:color="auto"/>
              <w:right w:val="single" w:sz="4" w:space="0" w:color="auto"/>
            </w:tcBorders>
          </w:tcPr>
          <w:p w14:paraId="225279A7"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5 рабочих дней</w:t>
            </w:r>
          </w:p>
        </w:tc>
        <w:tc>
          <w:tcPr>
            <w:tcW w:w="684" w:type="pct"/>
            <w:tcBorders>
              <w:top w:val="single" w:sz="4" w:space="0" w:color="auto"/>
              <w:left w:val="single" w:sz="4" w:space="0" w:color="auto"/>
              <w:bottom w:val="single" w:sz="4" w:space="0" w:color="auto"/>
              <w:right w:val="single" w:sz="4" w:space="0" w:color="auto"/>
            </w:tcBorders>
          </w:tcPr>
          <w:p w14:paraId="5111AD7F"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должностное лицо Уполномоченного органа, ответственное за предоставление муниципальной услуги</w:t>
            </w:r>
          </w:p>
        </w:tc>
        <w:tc>
          <w:tcPr>
            <w:tcW w:w="730" w:type="pct"/>
            <w:tcBorders>
              <w:top w:val="single" w:sz="4" w:space="0" w:color="auto"/>
              <w:left w:val="single" w:sz="4" w:space="0" w:color="auto"/>
              <w:bottom w:val="single" w:sz="4" w:space="0" w:color="auto"/>
              <w:right w:val="single" w:sz="4" w:space="0" w:color="auto"/>
            </w:tcBorders>
          </w:tcPr>
          <w:p w14:paraId="2E39B2F6"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Уполномоченный орган/ГИС/СМЭВ</w:t>
            </w:r>
          </w:p>
        </w:tc>
        <w:tc>
          <w:tcPr>
            <w:tcW w:w="673" w:type="pct"/>
            <w:tcBorders>
              <w:top w:val="single" w:sz="4" w:space="0" w:color="auto"/>
              <w:left w:val="single" w:sz="4" w:space="0" w:color="auto"/>
              <w:bottom w:val="single" w:sz="4" w:space="0" w:color="auto"/>
              <w:right w:val="single" w:sz="4" w:space="0" w:color="auto"/>
            </w:tcBorders>
          </w:tcPr>
          <w:p w14:paraId="76934854"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w:t>
            </w:r>
          </w:p>
        </w:tc>
        <w:tc>
          <w:tcPr>
            <w:tcW w:w="794" w:type="pct"/>
            <w:tcBorders>
              <w:top w:val="single" w:sz="4" w:space="0" w:color="auto"/>
              <w:left w:val="single" w:sz="4" w:space="0" w:color="auto"/>
              <w:bottom w:val="single" w:sz="4" w:space="0" w:color="auto"/>
              <w:right w:val="single" w:sz="4" w:space="0" w:color="auto"/>
            </w:tcBorders>
          </w:tcPr>
          <w:p w14:paraId="0B4AAADE"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получение документов (сведений), необходимых для предоставления муниципальной услуги</w:t>
            </w:r>
          </w:p>
        </w:tc>
      </w:tr>
      <w:tr w:rsidR="004A1EDE" w:rsidRPr="004A1EDE" w14:paraId="58F5D621" w14:textId="77777777" w:rsidTr="000D19C8">
        <w:trPr>
          <w:trHeight w:val="926"/>
        </w:trPr>
        <w:tc>
          <w:tcPr>
            <w:tcW w:w="646" w:type="pct"/>
            <w:tcBorders>
              <w:top w:val="single" w:sz="4" w:space="0" w:color="auto"/>
              <w:left w:val="single" w:sz="4" w:space="0" w:color="auto"/>
              <w:bottom w:val="single" w:sz="4" w:space="0" w:color="auto"/>
              <w:right w:val="single" w:sz="4" w:space="0" w:color="auto"/>
            </w:tcBorders>
          </w:tcPr>
          <w:p w14:paraId="1EBC4610"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895" w:type="pct"/>
            <w:tcBorders>
              <w:top w:val="single" w:sz="4" w:space="0" w:color="auto"/>
              <w:left w:val="single" w:sz="4" w:space="0" w:color="auto"/>
              <w:bottom w:val="single" w:sz="4" w:space="0" w:color="auto"/>
              <w:right w:val="single" w:sz="4" w:space="0" w:color="auto"/>
            </w:tcBorders>
          </w:tcPr>
          <w:p w14:paraId="37D8833E"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578" w:type="pct"/>
            <w:tcBorders>
              <w:top w:val="single" w:sz="4" w:space="0" w:color="auto"/>
              <w:left w:val="single" w:sz="4" w:space="0" w:color="auto"/>
              <w:bottom w:val="single" w:sz="4" w:space="0" w:color="auto"/>
              <w:right w:val="single" w:sz="4" w:space="0" w:color="auto"/>
            </w:tcBorders>
          </w:tcPr>
          <w:p w14:paraId="082FBA8B"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5 рабочих дней</w:t>
            </w:r>
          </w:p>
        </w:tc>
        <w:tc>
          <w:tcPr>
            <w:tcW w:w="684" w:type="pct"/>
            <w:tcBorders>
              <w:top w:val="single" w:sz="4" w:space="0" w:color="auto"/>
              <w:left w:val="single" w:sz="4" w:space="0" w:color="auto"/>
              <w:bottom w:val="single" w:sz="4" w:space="0" w:color="auto"/>
              <w:right w:val="single" w:sz="4" w:space="0" w:color="auto"/>
            </w:tcBorders>
          </w:tcPr>
          <w:p w14:paraId="2A1411E2"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должностное лицо Уполномоченного органа, ответственное за предоставление муниципальной услуги</w:t>
            </w:r>
          </w:p>
        </w:tc>
        <w:tc>
          <w:tcPr>
            <w:tcW w:w="730" w:type="pct"/>
            <w:tcBorders>
              <w:top w:val="single" w:sz="4" w:space="0" w:color="auto"/>
              <w:left w:val="single" w:sz="4" w:space="0" w:color="auto"/>
              <w:bottom w:val="single" w:sz="4" w:space="0" w:color="auto"/>
              <w:right w:val="single" w:sz="4" w:space="0" w:color="auto"/>
            </w:tcBorders>
          </w:tcPr>
          <w:p w14:paraId="5EFEC518"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Уполномоченный орган/ГИС</w:t>
            </w:r>
          </w:p>
        </w:tc>
        <w:tc>
          <w:tcPr>
            <w:tcW w:w="673" w:type="pct"/>
            <w:tcBorders>
              <w:top w:val="single" w:sz="4" w:space="0" w:color="auto"/>
              <w:left w:val="single" w:sz="4" w:space="0" w:color="auto"/>
              <w:bottom w:val="single" w:sz="4" w:space="0" w:color="auto"/>
              <w:right w:val="single" w:sz="4" w:space="0" w:color="auto"/>
            </w:tcBorders>
          </w:tcPr>
          <w:p w14:paraId="6EDC1A2F"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наличие или отсутствие оснований для предоставления муниципальной услуги</w:t>
            </w:r>
          </w:p>
        </w:tc>
        <w:tc>
          <w:tcPr>
            <w:tcW w:w="794" w:type="pct"/>
            <w:tcBorders>
              <w:top w:val="single" w:sz="4" w:space="0" w:color="auto"/>
              <w:left w:val="single" w:sz="4" w:space="0" w:color="auto"/>
              <w:bottom w:val="single" w:sz="4" w:space="0" w:color="auto"/>
              <w:right w:val="single" w:sz="4" w:space="0" w:color="auto"/>
            </w:tcBorders>
          </w:tcPr>
          <w:p w14:paraId="0CE56F91"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подготовка проекта результата предоставления муниципальной услуги</w:t>
            </w:r>
          </w:p>
        </w:tc>
      </w:tr>
      <w:tr w:rsidR="004A1EDE" w:rsidRPr="004A1EDE" w14:paraId="40BC7D58" w14:textId="77777777" w:rsidTr="000D19C8">
        <w:trPr>
          <w:trHeight w:val="1390"/>
        </w:trPr>
        <w:tc>
          <w:tcPr>
            <w:tcW w:w="646" w:type="pct"/>
            <w:tcBorders>
              <w:top w:val="single" w:sz="4" w:space="0" w:color="auto"/>
              <w:left w:val="single" w:sz="4" w:space="0" w:color="auto"/>
              <w:bottom w:val="single" w:sz="4" w:space="0" w:color="auto"/>
              <w:right w:val="single" w:sz="4" w:space="0" w:color="auto"/>
            </w:tcBorders>
          </w:tcPr>
          <w:p w14:paraId="6A24A2A0"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Проект результата предоставления муниципальной услуги</w:t>
            </w:r>
          </w:p>
        </w:tc>
        <w:tc>
          <w:tcPr>
            <w:tcW w:w="895" w:type="pct"/>
            <w:tcBorders>
              <w:top w:val="single" w:sz="4" w:space="0" w:color="auto"/>
              <w:left w:val="single" w:sz="4" w:space="0" w:color="auto"/>
              <w:bottom w:val="single" w:sz="4" w:space="0" w:color="auto"/>
              <w:right w:val="single" w:sz="4" w:space="0" w:color="auto"/>
            </w:tcBorders>
          </w:tcPr>
          <w:p w14:paraId="1A7FD0E2"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Принятие решения о предоставлении муниципальной услуги или об отказе в предоставлении услуги</w:t>
            </w:r>
          </w:p>
        </w:tc>
        <w:tc>
          <w:tcPr>
            <w:tcW w:w="578" w:type="pct"/>
            <w:tcBorders>
              <w:top w:val="single" w:sz="4" w:space="0" w:color="auto"/>
              <w:left w:val="single" w:sz="4" w:space="0" w:color="auto"/>
              <w:bottom w:val="single" w:sz="4" w:space="0" w:color="auto"/>
              <w:right w:val="single" w:sz="4" w:space="0" w:color="auto"/>
            </w:tcBorders>
          </w:tcPr>
          <w:p w14:paraId="347D3223"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В день рассмотрения документов и сведений, но не позднее чем через 45 календарных дней со дня подачи заявления</w:t>
            </w:r>
          </w:p>
        </w:tc>
        <w:tc>
          <w:tcPr>
            <w:tcW w:w="684" w:type="pct"/>
            <w:tcBorders>
              <w:top w:val="single" w:sz="4" w:space="0" w:color="auto"/>
              <w:left w:val="single" w:sz="4" w:space="0" w:color="auto"/>
              <w:bottom w:val="single" w:sz="4" w:space="0" w:color="auto"/>
              <w:right w:val="single" w:sz="4" w:space="0" w:color="auto"/>
            </w:tcBorders>
          </w:tcPr>
          <w:p w14:paraId="41F93FDB"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730" w:type="pct"/>
            <w:tcBorders>
              <w:top w:val="single" w:sz="4" w:space="0" w:color="auto"/>
              <w:left w:val="single" w:sz="4" w:space="0" w:color="auto"/>
              <w:bottom w:val="single" w:sz="4" w:space="0" w:color="auto"/>
              <w:right w:val="single" w:sz="4" w:space="0" w:color="auto"/>
            </w:tcBorders>
          </w:tcPr>
          <w:p w14:paraId="121397EB"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Уполномоченный орган/ГИС</w:t>
            </w:r>
          </w:p>
        </w:tc>
        <w:tc>
          <w:tcPr>
            <w:tcW w:w="673" w:type="pct"/>
            <w:tcBorders>
              <w:top w:val="single" w:sz="4" w:space="0" w:color="auto"/>
              <w:left w:val="single" w:sz="4" w:space="0" w:color="auto"/>
              <w:bottom w:val="single" w:sz="4" w:space="0" w:color="auto"/>
              <w:right w:val="single" w:sz="4" w:space="0" w:color="auto"/>
            </w:tcBorders>
          </w:tcPr>
          <w:p w14:paraId="14B7C04E"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w:t>
            </w:r>
          </w:p>
        </w:tc>
        <w:tc>
          <w:tcPr>
            <w:tcW w:w="794" w:type="pct"/>
            <w:tcBorders>
              <w:top w:val="single" w:sz="4" w:space="0" w:color="auto"/>
              <w:left w:val="single" w:sz="4" w:space="0" w:color="auto"/>
              <w:bottom w:val="single" w:sz="4" w:space="0" w:color="auto"/>
              <w:right w:val="single" w:sz="4" w:space="0" w:color="auto"/>
            </w:tcBorders>
          </w:tcPr>
          <w:p w14:paraId="68593112"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4A1EDE" w:rsidRPr="004A1EDE" w14:paraId="0FD0B164" w14:textId="77777777" w:rsidTr="000D19C8">
        <w:trPr>
          <w:trHeight w:val="1544"/>
        </w:trPr>
        <w:tc>
          <w:tcPr>
            <w:tcW w:w="646" w:type="pct"/>
            <w:tcBorders>
              <w:top w:val="single" w:sz="4" w:space="0" w:color="auto"/>
              <w:left w:val="single" w:sz="4" w:space="0" w:color="auto"/>
              <w:bottom w:val="single" w:sz="4" w:space="0" w:color="auto"/>
              <w:right w:val="single" w:sz="4" w:space="0" w:color="auto"/>
            </w:tcBorders>
          </w:tcPr>
          <w:p w14:paraId="1A2171D6" w14:textId="77777777" w:rsidR="004A1EDE" w:rsidRPr="004A1EDE" w:rsidRDefault="004A1EDE" w:rsidP="005115E3">
            <w:pPr>
              <w:widowControl w:val="0"/>
              <w:autoSpaceDE w:val="0"/>
              <w:autoSpaceDN w:val="0"/>
              <w:adjustRightInd w:val="0"/>
              <w:rPr>
                <w:rFonts w:eastAsia="Times New Roman"/>
                <w:lang w:eastAsia="ru-RU"/>
              </w:rPr>
            </w:pPr>
          </w:p>
        </w:tc>
        <w:tc>
          <w:tcPr>
            <w:tcW w:w="895" w:type="pct"/>
            <w:tcBorders>
              <w:top w:val="single" w:sz="4" w:space="0" w:color="auto"/>
              <w:left w:val="single" w:sz="4" w:space="0" w:color="auto"/>
              <w:bottom w:val="single" w:sz="4" w:space="0" w:color="auto"/>
              <w:right w:val="single" w:sz="4" w:space="0" w:color="auto"/>
            </w:tcBorders>
          </w:tcPr>
          <w:p w14:paraId="1018E28E"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578" w:type="pct"/>
            <w:tcBorders>
              <w:top w:val="single" w:sz="4" w:space="0" w:color="auto"/>
              <w:left w:val="single" w:sz="4" w:space="0" w:color="auto"/>
              <w:bottom w:val="single" w:sz="4" w:space="0" w:color="auto"/>
              <w:right w:val="single" w:sz="4" w:space="0" w:color="auto"/>
            </w:tcBorders>
          </w:tcPr>
          <w:p w14:paraId="25B823D3"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в сроки, установленные соглашением о взаимодействии между администрацией Хасанского муниципального органа и многофункциональным центром</w:t>
            </w:r>
          </w:p>
        </w:tc>
        <w:tc>
          <w:tcPr>
            <w:tcW w:w="684" w:type="pct"/>
            <w:tcBorders>
              <w:top w:val="single" w:sz="4" w:space="0" w:color="auto"/>
              <w:left w:val="single" w:sz="4" w:space="0" w:color="auto"/>
              <w:bottom w:val="single" w:sz="4" w:space="0" w:color="auto"/>
              <w:right w:val="single" w:sz="4" w:space="0" w:color="auto"/>
            </w:tcBorders>
          </w:tcPr>
          <w:p w14:paraId="24431F02"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должностное лицо Уполномоченного органа, ответственное за предоставление муниципальной услуги</w:t>
            </w:r>
          </w:p>
        </w:tc>
        <w:tc>
          <w:tcPr>
            <w:tcW w:w="730" w:type="pct"/>
            <w:tcBorders>
              <w:top w:val="single" w:sz="4" w:space="0" w:color="auto"/>
              <w:left w:val="single" w:sz="4" w:space="0" w:color="auto"/>
              <w:bottom w:val="single" w:sz="4" w:space="0" w:color="auto"/>
              <w:right w:val="single" w:sz="4" w:space="0" w:color="auto"/>
            </w:tcBorders>
          </w:tcPr>
          <w:p w14:paraId="3E0962E6"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Уполномоченный орган/АИС МФЦ</w:t>
            </w:r>
          </w:p>
        </w:tc>
        <w:tc>
          <w:tcPr>
            <w:tcW w:w="673" w:type="pct"/>
            <w:tcBorders>
              <w:top w:val="single" w:sz="4" w:space="0" w:color="auto"/>
              <w:left w:val="single" w:sz="4" w:space="0" w:color="auto"/>
              <w:bottom w:val="single" w:sz="4" w:space="0" w:color="auto"/>
              <w:right w:val="single" w:sz="4" w:space="0" w:color="auto"/>
            </w:tcBorders>
          </w:tcPr>
          <w:p w14:paraId="0923DCDC"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94" w:type="pct"/>
            <w:tcBorders>
              <w:top w:val="single" w:sz="4" w:space="0" w:color="auto"/>
              <w:left w:val="single" w:sz="4" w:space="0" w:color="auto"/>
              <w:bottom w:val="single" w:sz="4" w:space="0" w:color="auto"/>
              <w:right w:val="single" w:sz="4" w:space="0" w:color="auto"/>
            </w:tcBorders>
          </w:tcPr>
          <w:p w14:paraId="3FDCAC74"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изменений в ГИС о выдаче результата муниципальной услуги</w:t>
            </w:r>
          </w:p>
        </w:tc>
      </w:tr>
      <w:tr w:rsidR="004A1EDE" w:rsidRPr="004A1EDE" w14:paraId="7A2A9345" w14:textId="77777777" w:rsidTr="000D19C8">
        <w:trPr>
          <w:trHeight w:val="771"/>
        </w:trPr>
        <w:tc>
          <w:tcPr>
            <w:tcW w:w="646" w:type="pct"/>
            <w:tcBorders>
              <w:top w:val="single" w:sz="4" w:space="0" w:color="auto"/>
              <w:left w:val="single" w:sz="4" w:space="0" w:color="auto"/>
              <w:bottom w:val="single" w:sz="4" w:space="0" w:color="auto"/>
              <w:right w:val="single" w:sz="4" w:space="0" w:color="auto"/>
            </w:tcBorders>
          </w:tcPr>
          <w:p w14:paraId="5431F53C" w14:textId="77777777" w:rsidR="004A1EDE" w:rsidRPr="004A1EDE" w:rsidRDefault="004A1EDE" w:rsidP="005115E3">
            <w:pPr>
              <w:widowControl w:val="0"/>
              <w:autoSpaceDE w:val="0"/>
              <w:autoSpaceDN w:val="0"/>
              <w:adjustRightInd w:val="0"/>
              <w:rPr>
                <w:rFonts w:eastAsia="Times New Roman"/>
                <w:lang w:eastAsia="ru-RU"/>
              </w:rPr>
            </w:pPr>
          </w:p>
        </w:tc>
        <w:tc>
          <w:tcPr>
            <w:tcW w:w="895" w:type="pct"/>
            <w:tcBorders>
              <w:top w:val="single" w:sz="4" w:space="0" w:color="auto"/>
              <w:left w:val="single" w:sz="4" w:space="0" w:color="auto"/>
              <w:bottom w:val="single" w:sz="4" w:space="0" w:color="auto"/>
              <w:right w:val="single" w:sz="4" w:space="0" w:color="auto"/>
            </w:tcBorders>
          </w:tcPr>
          <w:p w14:paraId="1B99E992"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Направление заявителю результата предоставления муниципальной услуги в личный кабинет на ЕПГУ</w:t>
            </w:r>
          </w:p>
        </w:tc>
        <w:tc>
          <w:tcPr>
            <w:tcW w:w="578" w:type="pct"/>
            <w:tcBorders>
              <w:top w:val="single" w:sz="4" w:space="0" w:color="auto"/>
              <w:left w:val="single" w:sz="4" w:space="0" w:color="auto"/>
              <w:bottom w:val="single" w:sz="4" w:space="0" w:color="auto"/>
              <w:right w:val="single" w:sz="4" w:space="0" w:color="auto"/>
            </w:tcBorders>
          </w:tcPr>
          <w:p w14:paraId="7AA259A8"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в день регистрации результата предоставления муниципальной услуги</w:t>
            </w:r>
          </w:p>
        </w:tc>
        <w:tc>
          <w:tcPr>
            <w:tcW w:w="684" w:type="pct"/>
            <w:tcBorders>
              <w:top w:val="single" w:sz="4" w:space="0" w:color="auto"/>
              <w:left w:val="single" w:sz="4" w:space="0" w:color="auto"/>
              <w:bottom w:val="single" w:sz="4" w:space="0" w:color="auto"/>
              <w:right w:val="single" w:sz="4" w:space="0" w:color="auto"/>
            </w:tcBorders>
          </w:tcPr>
          <w:p w14:paraId="41567725"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должностное лицо Уполномоченного органа, ответственное за предоставление муниципальной услуги</w:t>
            </w:r>
          </w:p>
        </w:tc>
        <w:tc>
          <w:tcPr>
            <w:tcW w:w="730" w:type="pct"/>
            <w:tcBorders>
              <w:top w:val="single" w:sz="4" w:space="0" w:color="auto"/>
              <w:left w:val="single" w:sz="4" w:space="0" w:color="auto"/>
              <w:bottom w:val="single" w:sz="4" w:space="0" w:color="auto"/>
              <w:right w:val="single" w:sz="4" w:space="0" w:color="auto"/>
            </w:tcBorders>
          </w:tcPr>
          <w:p w14:paraId="2D259CAF"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ГИС</w:t>
            </w:r>
          </w:p>
        </w:tc>
        <w:tc>
          <w:tcPr>
            <w:tcW w:w="673" w:type="pct"/>
            <w:tcBorders>
              <w:top w:val="single" w:sz="4" w:space="0" w:color="auto"/>
              <w:left w:val="single" w:sz="4" w:space="0" w:color="auto"/>
              <w:bottom w:val="single" w:sz="4" w:space="0" w:color="auto"/>
              <w:right w:val="single" w:sz="4" w:space="0" w:color="auto"/>
            </w:tcBorders>
          </w:tcPr>
          <w:p w14:paraId="16F8C20A" w14:textId="77777777" w:rsidR="004A1EDE" w:rsidRPr="004A1EDE" w:rsidRDefault="004A1EDE" w:rsidP="005115E3">
            <w:pPr>
              <w:widowControl w:val="0"/>
              <w:autoSpaceDE w:val="0"/>
              <w:autoSpaceDN w:val="0"/>
              <w:adjustRightInd w:val="0"/>
              <w:rPr>
                <w:rFonts w:eastAsia="Times New Roman"/>
                <w:lang w:eastAsia="ru-RU"/>
              </w:rPr>
            </w:pPr>
          </w:p>
        </w:tc>
        <w:tc>
          <w:tcPr>
            <w:tcW w:w="794" w:type="pct"/>
            <w:tcBorders>
              <w:top w:val="single" w:sz="4" w:space="0" w:color="auto"/>
              <w:left w:val="single" w:sz="4" w:space="0" w:color="auto"/>
              <w:bottom w:val="single" w:sz="4" w:space="0" w:color="auto"/>
              <w:right w:val="single" w:sz="4" w:space="0" w:color="auto"/>
            </w:tcBorders>
          </w:tcPr>
          <w:p w14:paraId="6038B2A7"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результат муниципальной услуги, направленный заявителю на личный кабинет ЕПГУ</w:t>
            </w:r>
          </w:p>
        </w:tc>
      </w:tr>
      <w:tr w:rsidR="004A1EDE" w:rsidRPr="004A1EDE" w14:paraId="70A9AC39" w14:textId="77777777" w:rsidTr="000D19C8">
        <w:trPr>
          <w:trHeight w:val="153"/>
        </w:trPr>
        <w:tc>
          <w:tcPr>
            <w:tcW w:w="5000" w:type="pct"/>
            <w:gridSpan w:val="7"/>
            <w:tcBorders>
              <w:top w:val="single" w:sz="4" w:space="0" w:color="auto"/>
              <w:left w:val="single" w:sz="4" w:space="0" w:color="auto"/>
              <w:bottom w:val="single" w:sz="4" w:space="0" w:color="auto"/>
              <w:right w:val="single" w:sz="4" w:space="0" w:color="auto"/>
            </w:tcBorders>
          </w:tcPr>
          <w:p w14:paraId="4E60BFC4" w14:textId="77777777" w:rsidR="004A1EDE" w:rsidRPr="004A1EDE" w:rsidRDefault="004A1EDE" w:rsidP="005115E3">
            <w:pPr>
              <w:widowControl w:val="0"/>
              <w:autoSpaceDE w:val="0"/>
              <w:autoSpaceDN w:val="0"/>
              <w:adjustRightInd w:val="0"/>
              <w:jc w:val="center"/>
              <w:rPr>
                <w:rFonts w:eastAsia="Times New Roman"/>
                <w:lang w:eastAsia="ru-RU"/>
              </w:rPr>
            </w:pPr>
            <w:r w:rsidRPr="004A1EDE">
              <w:rPr>
                <w:rFonts w:eastAsia="Times New Roman"/>
                <w:lang w:eastAsia="ru-RU"/>
              </w:rPr>
              <w:t>5. Выдача результата</w:t>
            </w:r>
          </w:p>
        </w:tc>
      </w:tr>
      <w:tr w:rsidR="004A1EDE" w:rsidRPr="004A1EDE" w14:paraId="0109E430" w14:textId="77777777" w:rsidTr="000D19C8">
        <w:trPr>
          <w:trHeight w:val="784"/>
        </w:trPr>
        <w:tc>
          <w:tcPr>
            <w:tcW w:w="646" w:type="pct"/>
            <w:vMerge w:val="restart"/>
            <w:tcBorders>
              <w:top w:val="single" w:sz="4" w:space="0" w:color="auto"/>
              <w:left w:val="single" w:sz="4" w:space="0" w:color="auto"/>
              <w:bottom w:val="single" w:sz="4" w:space="0" w:color="auto"/>
              <w:right w:val="single" w:sz="4" w:space="0" w:color="auto"/>
            </w:tcBorders>
          </w:tcPr>
          <w:p w14:paraId="384107BC"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Формирование и регистрация муниципальной услуги в форме электронного документа в ГИС</w:t>
            </w:r>
          </w:p>
        </w:tc>
        <w:tc>
          <w:tcPr>
            <w:tcW w:w="895" w:type="pct"/>
            <w:tcBorders>
              <w:top w:val="single" w:sz="4" w:space="0" w:color="auto"/>
              <w:left w:val="single" w:sz="4" w:space="0" w:color="auto"/>
              <w:bottom w:val="single" w:sz="4" w:space="0" w:color="auto"/>
              <w:right w:val="single" w:sz="4" w:space="0" w:color="auto"/>
            </w:tcBorders>
          </w:tcPr>
          <w:p w14:paraId="31D2890B"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регистрация результата предоставления муниципальной услуги</w:t>
            </w:r>
          </w:p>
        </w:tc>
        <w:tc>
          <w:tcPr>
            <w:tcW w:w="578" w:type="pct"/>
            <w:tcBorders>
              <w:top w:val="single" w:sz="4" w:space="0" w:color="auto"/>
              <w:left w:val="single" w:sz="4" w:space="0" w:color="auto"/>
              <w:bottom w:val="single" w:sz="4" w:space="0" w:color="auto"/>
              <w:right w:val="single" w:sz="4" w:space="0" w:color="auto"/>
            </w:tcBorders>
          </w:tcPr>
          <w:p w14:paraId="74E04B5A"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после окончания процедуры принятия решения (в общий срок предоставления муниципальной услуги не включается)</w:t>
            </w:r>
          </w:p>
        </w:tc>
        <w:tc>
          <w:tcPr>
            <w:tcW w:w="684" w:type="pct"/>
            <w:tcBorders>
              <w:top w:val="single" w:sz="4" w:space="0" w:color="auto"/>
              <w:left w:val="single" w:sz="4" w:space="0" w:color="auto"/>
              <w:bottom w:val="single" w:sz="4" w:space="0" w:color="auto"/>
              <w:right w:val="single" w:sz="4" w:space="0" w:color="auto"/>
            </w:tcBorders>
          </w:tcPr>
          <w:p w14:paraId="5BB7AC29"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должностное лицо Уполномоченного органа, ответственное за предоставление муниципальной услуги</w:t>
            </w:r>
          </w:p>
        </w:tc>
        <w:tc>
          <w:tcPr>
            <w:tcW w:w="730" w:type="pct"/>
            <w:tcBorders>
              <w:top w:val="single" w:sz="4" w:space="0" w:color="auto"/>
              <w:left w:val="single" w:sz="4" w:space="0" w:color="auto"/>
              <w:bottom w:val="single" w:sz="4" w:space="0" w:color="auto"/>
              <w:right w:val="single" w:sz="4" w:space="0" w:color="auto"/>
            </w:tcBorders>
          </w:tcPr>
          <w:p w14:paraId="30549376"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Уполномоченный орган/ГИС</w:t>
            </w:r>
          </w:p>
        </w:tc>
        <w:tc>
          <w:tcPr>
            <w:tcW w:w="673" w:type="pct"/>
            <w:tcBorders>
              <w:top w:val="single" w:sz="4" w:space="0" w:color="auto"/>
              <w:left w:val="single" w:sz="4" w:space="0" w:color="auto"/>
              <w:bottom w:val="single" w:sz="4" w:space="0" w:color="auto"/>
              <w:right w:val="single" w:sz="4" w:space="0" w:color="auto"/>
            </w:tcBorders>
          </w:tcPr>
          <w:p w14:paraId="37A9E54B"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w:t>
            </w:r>
          </w:p>
        </w:tc>
        <w:tc>
          <w:tcPr>
            <w:tcW w:w="794" w:type="pct"/>
            <w:tcBorders>
              <w:top w:val="single" w:sz="4" w:space="0" w:color="auto"/>
              <w:left w:val="single" w:sz="4" w:space="0" w:color="auto"/>
              <w:bottom w:val="single" w:sz="4" w:space="0" w:color="auto"/>
              <w:right w:val="single" w:sz="4" w:space="0" w:color="auto"/>
            </w:tcBorders>
          </w:tcPr>
          <w:p w14:paraId="0BCE3668"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внесение сведений о конечном результате предоставления муниципальной услуги</w:t>
            </w:r>
          </w:p>
        </w:tc>
      </w:tr>
      <w:tr w:rsidR="004A1EDE" w:rsidRPr="004A1EDE" w14:paraId="7AFA56CF" w14:textId="77777777" w:rsidTr="000D19C8">
        <w:trPr>
          <w:trHeight w:val="438"/>
        </w:trPr>
        <w:tc>
          <w:tcPr>
            <w:tcW w:w="646" w:type="pct"/>
            <w:vMerge/>
            <w:tcBorders>
              <w:top w:val="single" w:sz="4" w:space="0" w:color="auto"/>
              <w:left w:val="single" w:sz="4" w:space="0" w:color="auto"/>
              <w:bottom w:val="single" w:sz="4" w:space="0" w:color="auto"/>
              <w:right w:val="single" w:sz="4" w:space="0" w:color="auto"/>
            </w:tcBorders>
          </w:tcPr>
          <w:p w14:paraId="7383C5F3" w14:textId="77777777" w:rsidR="004A1EDE" w:rsidRPr="004A1EDE" w:rsidRDefault="004A1EDE" w:rsidP="005115E3">
            <w:pPr>
              <w:widowControl w:val="0"/>
              <w:autoSpaceDE w:val="0"/>
              <w:autoSpaceDN w:val="0"/>
              <w:adjustRightInd w:val="0"/>
              <w:rPr>
                <w:rFonts w:eastAsia="Times New Roman"/>
                <w:lang w:eastAsia="ru-RU"/>
              </w:rPr>
            </w:pPr>
          </w:p>
        </w:tc>
        <w:tc>
          <w:tcPr>
            <w:tcW w:w="895" w:type="pct"/>
            <w:tcBorders>
              <w:top w:val="single" w:sz="4" w:space="0" w:color="auto"/>
              <w:left w:val="single" w:sz="4" w:space="0" w:color="auto"/>
              <w:bottom w:val="single" w:sz="4" w:space="0" w:color="auto"/>
              <w:right w:val="single" w:sz="4" w:space="0" w:color="auto"/>
            </w:tcBorders>
          </w:tcPr>
          <w:p w14:paraId="214DE42E"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 xml:space="preserve">направление в многофункциональный центр результата муниципальной услуги, в форме </w:t>
            </w:r>
            <w:r w:rsidRPr="004A1EDE">
              <w:rPr>
                <w:rFonts w:eastAsia="Times New Roman"/>
                <w:lang w:eastAsia="ru-RU"/>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578" w:type="pct"/>
            <w:tcBorders>
              <w:top w:val="single" w:sz="4" w:space="0" w:color="auto"/>
              <w:left w:val="single" w:sz="4" w:space="0" w:color="auto"/>
              <w:bottom w:val="single" w:sz="4" w:space="0" w:color="auto"/>
              <w:right w:val="single" w:sz="4" w:space="0" w:color="auto"/>
            </w:tcBorders>
          </w:tcPr>
          <w:p w14:paraId="4437831D"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lastRenderedPageBreak/>
              <w:t xml:space="preserve">в сроки, установленные соглашением о </w:t>
            </w:r>
            <w:r w:rsidRPr="004A1EDE">
              <w:rPr>
                <w:rFonts w:eastAsia="Times New Roman"/>
                <w:lang w:eastAsia="ru-RU"/>
              </w:rPr>
              <w:lastRenderedPageBreak/>
              <w:t>взаимодействии между администрацией Хасанского муниципального округа и многофункциональным центром</w:t>
            </w:r>
          </w:p>
        </w:tc>
        <w:tc>
          <w:tcPr>
            <w:tcW w:w="684" w:type="pct"/>
            <w:tcBorders>
              <w:top w:val="single" w:sz="4" w:space="0" w:color="auto"/>
              <w:left w:val="single" w:sz="4" w:space="0" w:color="auto"/>
              <w:bottom w:val="single" w:sz="4" w:space="0" w:color="auto"/>
              <w:right w:val="single" w:sz="4" w:space="0" w:color="auto"/>
            </w:tcBorders>
          </w:tcPr>
          <w:p w14:paraId="20ADD78A"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lastRenderedPageBreak/>
              <w:t xml:space="preserve">Должностное лицо Уполномоченного органа, ответственное за </w:t>
            </w:r>
            <w:r w:rsidRPr="004A1EDE">
              <w:rPr>
                <w:rFonts w:eastAsia="Times New Roman"/>
                <w:lang w:eastAsia="ru-RU"/>
              </w:rPr>
              <w:lastRenderedPageBreak/>
              <w:t>предоставление муниципальной услуги</w:t>
            </w:r>
          </w:p>
        </w:tc>
        <w:tc>
          <w:tcPr>
            <w:tcW w:w="730" w:type="pct"/>
            <w:tcBorders>
              <w:top w:val="single" w:sz="4" w:space="0" w:color="auto"/>
              <w:left w:val="single" w:sz="4" w:space="0" w:color="auto"/>
              <w:bottom w:val="single" w:sz="4" w:space="0" w:color="auto"/>
              <w:right w:val="single" w:sz="4" w:space="0" w:color="auto"/>
            </w:tcBorders>
          </w:tcPr>
          <w:p w14:paraId="4832811B"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lastRenderedPageBreak/>
              <w:t>Уполномоченный орган/АИС МФЦ</w:t>
            </w:r>
          </w:p>
        </w:tc>
        <w:tc>
          <w:tcPr>
            <w:tcW w:w="673" w:type="pct"/>
            <w:tcBorders>
              <w:top w:val="single" w:sz="4" w:space="0" w:color="auto"/>
              <w:left w:val="single" w:sz="4" w:space="0" w:color="auto"/>
              <w:bottom w:val="single" w:sz="4" w:space="0" w:color="auto"/>
              <w:right w:val="single" w:sz="4" w:space="0" w:color="auto"/>
            </w:tcBorders>
          </w:tcPr>
          <w:p w14:paraId="548FB695"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 xml:space="preserve">Указание заявителем в запросе способа выдачи результата </w:t>
            </w:r>
            <w:r w:rsidRPr="004A1EDE">
              <w:rPr>
                <w:rFonts w:eastAsia="Times New Roman"/>
                <w:lang w:eastAsia="ru-RU"/>
              </w:rPr>
              <w:lastRenderedPageBreak/>
              <w:t>муниципальной услуги в многофункциональном центре, а также подача Запроса через многофункциональный центр</w:t>
            </w:r>
          </w:p>
        </w:tc>
        <w:tc>
          <w:tcPr>
            <w:tcW w:w="794" w:type="pct"/>
            <w:tcBorders>
              <w:top w:val="single" w:sz="4" w:space="0" w:color="auto"/>
              <w:left w:val="single" w:sz="4" w:space="0" w:color="auto"/>
              <w:bottom w:val="single" w:sz="4" w:space="0" w:color="auto"/>
              <w:right w:val="single" w:sz="4" w:space="0" w:color="auto"/>
            </w:tcBorders>
          </w:tcPr>
          <w:p w14:paraId="285C60CD"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lastRenderedPageBreak/>
              <w:t xml:space="preserve">Выдача результата муниципальной услуги заявителю в форме бумажного </w:t>
            </w:r>
            <w:r w:rsidRPr="004A1EDE">
              <w:rPr>
                <w:rFonts w:eastAsia="Times New Roman"/>
                <w:lang w:eastAsia="ru-RU"/>
              </w:rPr>
              <w:lastRenderedPageBreak/>
              <w:t>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A1EDE" w:rsidRPr="004A1EDE" w14:paraId="5A1DBBFE" w14:textId="77777777" w:rsidTr="000D19C8">
        <w:trPr>
          <w:trHeight w:val="784"/>
        </w:trPr>
        <w:tc>
          <w:tcPr>
            <w:tcW w:w="646" w:type="pct"/>
            <w:vMerge/>
            <w:tcBorders>
              <w:top w:val="single" w:sz="4" w:space="0" w:color="auto"/>
              <w:left w:val="single" w:sz="4" w:space="0" w:color="auto"/>
              <w:bottom w:val="single" w:sz="4" w:space="0" w:color="auto"/>
              <w:right w:val="single" w:sz="4" w:space="0" w:color="auto"/>
            </w:tcBorders>
          </w:tcPr>
          <w:p w14:paraId="70E14832" w14:textId="77777777" w:rsidR="004A1EDE" w:rsidRPr="004A1EDE" w:rsidRDefault="004A1EDE" w:rsidP="005115E3">
            <w:pPr>
              <w:widowControl w:val="0"/>
              <w:autoSpaceDE w:val="0"/>
              <w:autoSpaceDN w:val="0"/>
              <w:adjustRightInd w:val="0"/>
              <w:rPr>
                <w:rFonts w:eastAsia="Times New Roman"/>
                <w:lang w:eastAsia="ru-RU"/>
              </w:rPr>
            </w:pPr>
          </w:p>
        </w:tc>
        <w:tc>
          <w:tcPr>
            <w:tcW w:w="895" w:type="pct"/>
            <w:tcBorders>
              <w:top w:val="single" w:sz="4" w:space="0" w:color="auto"/>
              <w:left w:val="single" w:sz="4" w:space="0" w:color="auto"/>
              <w:bottom w:val="single" w:sz="4" w:space="0" w:color="auto"/>
              <w:right w:val="single" w:sz="4" w:space="0" w:color="auto"/>
            </w:tcBorders>
          </w:tcPr>
          <w:p w14:paraId="0D9B8FE4"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направление заявителю результата предоставления муниципальной услуги в личный кабинет ЕПГУ</w:t>
            </w:r>
          </w:p>
        </w:tc>
        <w:tc>
          <w:tcPr>
            <w:tcW w:w="578" w:type="pct"/>
            <w:tcBorders>
              <w:top w:val="single" w:sz="4" w:space="0" w:color="auto"/>
              <w:left w:val="single" w:sz="4" w:space="0" w:color="auto"/>
              <w:bottom w:val="single" w:sz="4" w:space="0" w:color="auto"/>
              <w:right w:val="single" w:sz="4" w:space="0" w:color="auto"/>
            </w:tcBorders>
          </w:tcPr>
          <w:p w14:paraId="23EBDCB2"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в день регистрации результата предоставления муниципальной услуги</w:t>
            </w:r>
          </w:p>
        </w:tc>
        <w:tc>
          <w:tcPr>
            <w:tcW w:w="684" w:type="pct"/>
            <w:tcBorders>
              <w:top w:val="single" w:sz="4" w:space="0" w:color="auto"/>
              <w:left w:val="single" w:sz="4" w:space="0" w:color="auto"/>
              <w:bottom w:val="single" w:sz="4" w:space="0" w:color="auto"/>
              <w:right w:val="single" w:sz="4" w:space="0" w:color="auto"/>
            </w:tcBorders>
          </w:tcPr>
          <w:p w14:paraId="2A7E5B5A"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должностное лицо Уполномоченного органа, ответственное за предоставление муниципальной услуги</w:t>
            </w:r>
          </w:p>
        </w:tc>
        <w:tc>
          <w:tcPr>
            <w:tcW w:w="730" w:type="pct"/>
            <w:tcBorders>
              <w:top w:val="single" w:sz="4" w:space="0" w:color="auto"/>
              <w:left w:val="single" w:sz="4" w:space="0" w:color="auto"/>
              <w:bottom w:val="single" w:sz="4" w:space="0" w:color="auto"/>
              <w:right w:val="single" w:sz="4" w:space="0" w:color="auto"/>
            </w:tcBorders>
          </w:tcPr>
          <w:p w14:paraId="4C83587F"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ГИС</w:t>
            </w:r>
          </w:p>
        </w:tc>
        <w:tc>
          <w:tcPr>
            <w:tcW w:w="673" w:type="pct"/>
            <w:tcBorders>
              <w:top w:val="single" w:sz="4" w:space="0" w:color="auto"/>
              <w:left w:val="single" w:sz="4" w:space="0" w:color="auto"/>
              <w:bottom w:val="single" w:sz="4" w:space="0" w:color="auto"/>
              <w:right w:val="single" w:sz="4" w:space="0" w:color="auto"/>
            </w:tcBorders>
          </w:tcPr>
          <w:p w14:paraId="65E6E0F1" w14:textId="77777777" w:rsidR="004A1EDE" w:rsidRPr="004A1EDE" w:rsidRDefault="004A1EDE" w:rsidP="005115E3">
            <w:pPr>
              <w:widowControl w:val="0"/>
              <w:autoSpaceDE w:val="0"/>
              <w:autoSpaceDN w:val="0"/>
              <w:adjustRightInd w:val="0"/>
              <w:rPr>
                <w:rFonts w:eastAsia="Times New Roman"/>
                <w:lang w:eastAsia="ru-RU"/>
              </w:rPr>
            </w:pPr>
          </w:p>
        </w:tc>
        <w:tc>
          <w:tcPr>
            <w:tcW w:w="794" w:type="pct"/>
            <w:tcBorders>
              <w:top w:val="single" w:sz="4" w:space="0" w:color="auto"/>
              <w:left w:val="single" w:sz="4" w:space="0" w:color="auto"/>
              <w:bottom w:val="single" w:sz="4" w:space="0" w:color="auto"/>
              <w:right w:val="single" w:sz="4" w:space="0" w:color="auto"/>
            </w:tcBorders>
          </w:tcPr>
          <w:p w14:paraId="65507177" w14:textId="77777777" w:rsidR="004A1EDE" w:rsidRPr="004A1EDE" w:rsidRDefault="004A1EDE" w:rsidP="005115E3">
            <w:pPr>
              <w:widowControl w:val="0"/>
              <w:autoSpaceDE w:val="0"/>
              <w:autoSpaceDN w:val="0"/>
              <w:adjustRightInd w:val="0"/>
              <w:rPr>
                <w:rFonts w:eastAsia="Times New Roman"/>
                <w:lang w:eastAsia="ru-RU"/>
              </w:rPr>
            </w:pPr>
            <w:r w:rsidRPr="004A1EDE">
              <w:rPr>
                <w:rFonts w:eastAsia="Times New Roman"/>
                <w:lang w:eastAsia="ru-RU"/>
              </w:rPr>
              <w:t>результат муниципальной услуги, направленный заявителю на личный кабинет на ЕПГУ</w:t>
            </w:r>
          </w:p>
        </w:tc>
      </w:tr>
    </w:tbl>
    <w:p w14:paraId="482E171E" w14:textId="77777777" w:rsidR="004A1EDE" w:rsidRPr="004A1EDE" w:rsidRDefault="004A1EDE" w:rsidP="005115E3">
      <w:pPr>
        <w:widowControl w:val="0"/>
        <w:autoSpaceDE w:val="0"/>
        <w:autoSpaceDN w:val="0"/>
        <w:adjustRightInd w:val="0"/>
        <w:jc w:val="both"/>
        <w:rPr>
          <w:rFonts w:eastAsia="Times New Roman"/>
          <w:sz w:val="24"/>
          <w:szCs w:val="24"/>
          <w:lang w:eastAsia="ru-RU"/>
        </w:rPr>
      </w:pPr>
    </w:p>
    <w:p w14:paraId="0B5A7BF6" w14:textId="77777777" w:rsidR="004A1EDE" w:rsidRDefault="004A1EDE" w:rsidP="005115E3">
      <w:pPr>
        <w:spacing w:after="160"/>
        <w:rPr>
          <w:rFonts w:eastAsia="Calibri"/>
          <w:sz w:val="22"/>
          <w:szCs w:val="22"/>
          <w:lang w:eastAsia="en-US"/>
        </w:rPr>
        <w:sectPr w:rsidR="004A1EDE" w:rsidSect="00BB6B6B">
          <w:footerReference w:type="default" r:id="rId69"/>
          <w:pgSz w:w="16840" w:h="11907" w:orient="landscape" w:code="9"/>
          <w:pgMar w:top="794" w:right="794" w:bottom="794" w:left="794" w:header="0" w:footer="0" w:gutter="0"/>
          <w:cols w:space="708"/>
          <w:docGrid w:linePitch="360"/>
        </w:sectPr>
      </w:pPr>
    </w:p>
    <w:p w14:paraId="399B56B6" w14:textId="77777777" w:rsidR="004A1EDE" w:rsidRPr="004A1EDE" w:rsidRDefault="004A1EDE" w:rsidP="005115E3">
      <w:pPr>
        <w:jc w:val="center"/>
        <w:rPr>
          <w:rFonts w:eastAsia="Calibri"/>
          <w:b/>
          <w:bCs/>
          <w:sz w:val="26"/>
          <w:szCs w:val="26"/>
          <w:lang w:eastAsia="en-US"/>
        </w:rPr>
      </w:pPr>
      <w:r w:rsidRPr="004A1EDE">
        <w:rPr>
          <w:rFonts w:eastAsia="Calibri"/>
          <w:b/>
          <w:bCs/>
          <w:sz w:val="26"/>
          <w:szCs w:val="26"/>
          <w:lang w:eastAsia="en-US"/>
        </w:rPr>
        <w:lastRenderedPageBreak/>
        <w:t>ПОЯСНИТЕЛЬНАЯ ЗАПИСКА</w:t>
      </w:r>
    </w:p>
    <w:p w14:paraId="175A46F5" w14:textId="77777777" w:rsidR="004A1EDE" w:rsidRPr="004A1EDE" w:rsidRDefault="004A1EDE" w:rsidP="005115E3">
      <w:pPr>
        <w:jc w:val="center"/>
        <w:rPr>
          <w:rFonts w:eastAsia="Calibri"/>
          <w:b/>
          <w:bCs/>
          <w:sz w:val="26"/>
          <w:szCs w:val="26"/>
          <w:lang w:eastAsia="en-US"/>
        </w:rPr>
      </w:pPr>
      <w:r w:rsidRPr="004A1EDE">
        <w:rPr>
          <w:rFonts w:eastAsia="Calibri"/>
          <w:b/>
          <w:bCs/>
          <w:sz w:val="26"/>
          <w:szCs w:val="26"/>
          <w:lang w:eastAsia="en-US"/>
        </w:rPr>
        <w:t>к административному регламенту</w:t>
      </w:r>
    </w:p>
    <w:p w14:paraId="7D60D960" w14:textId="77777777" w:rsidR="004A1EDE" w:rsidRPr="004A1EDE" w:rsidRDefault="004A1EDE" w:rsidP="005115E3">
      <w:pPr>
        <w:jc w:val="center"/>
        <w:rPr>
          <w:rFonts w:eastAsia="Times New Roman"/>
          <w:b/>
          <w:bCs/>
          <w:sz w:val="26"/>
          <w:szCs w:val="26"/>
          <w:lang w:eastAsia="ru-RU"/>
        </w:rPr>
      </w:pPr>
      <w:r w:rsidRPr="004A1EDE">
        <w:rPr>
          <w:rFonts w:eastAsia="Times New Roman"/>
          <w:b/>
          <w:bCs/>
          <w:sz w:val="26"/>
          <w:szCs w:val="26"/>
          <w:lang w:eastAsia="ru-RU"/>
        </w:rPr>
        <w:t>предоставления муниципальной услуги «Признание садового</w:t>
      </w:r>
    </w:p>
    <w:p w14:paraId="078036CF" w14:textId="77777777" w:rsidR="004A1EDE" w:rsidRPr="004A1EDE" w:rsidRDefault="004A1EDE" w:rsidP="005115E3">
      <w:pPr>
        <w:jc w:val="center"/>
        <w:rPr>
          <w:rFonts w:eastAsia="Times New Roman"/>
          <w:sz w:val="26"/>
          <w:szCs w:val="26"/>
          <w:lang w:eastAsia="ru-RU"/>
        </w:rPr>
      </w:pPr>
      <w:r w:rsidRPr="004A1EDE">
        <w:rPr>
          <w:rFonts w:eastAsia="Times New Roman"/>
          <w:b/>
          <w:bCs/>
          <w:sz w:val="26"/>
          <w:szCs w:val="26"/>
          <w:lang w:eastAsia="ru-RU"/>
        </w:rPr>
        <w:t>дома жилым домом и жилого дома садовым домом»</w:t>
      </w:r>
    </w:p>
    <w:p w14:paraId="4B2C102D" w14:textId="77777777" w:rsidR="004A1EDE" w:rsidRPr="004A1EDE" w:rsidRDefault="004A1EDE" w:rsidP="005115E3">
      <w:pPr>
        <w:jc w:val="both"/>
        <w:rPr>
          <w:rFonts w:eastAsia="Calibri"/>
          <w:sz w:val="26"/>
          <w:szCs w:val="26"/>
          <w:lang w:eastAsia="en-US"/>
        </w:rPr>
      </w:pPr>
    </w:p>
    <w:p w14:paraId="74757452" w14:textId="5BD8182B" w:rsidR="004A1EDE" w:rsidRPr="004A1EDE" w:rsidRDefault="004A1EDE" w:rsidP="007E7C87">
      <w:pPr>
        <w:ind w:firstLine="709"/>
        <w:jc w:val="both"/>
        <w:rPr>
          <w:rFonts w:eastAsia="Calibri"/>
          <w:sz w:val="26"/>
          <w:szCs w:val="26"/>
          <w:lang w:eastAsia="en-US"/>
        </w:rPr>
      </w:pPr>
      <w:r w:rsidRPr="004A1EDE">
        <w:rPr>
          <w:rFonts w:eastAsia="Calibri"/>
          <w:sz w:val="26"/>
          <w:szCs w:val="26"/>
          <w:lang w:eastAsia="en-US"/>
        </w:rPr>
        <w:t xml:space="preserve">Административный регламент предоставления муниципальной </w:t>
      </w:r>
      <w:r w:rsidR="00BB6B6B" w:rsidRPr="00BB6B6B">
        <w:rPr>
          <w:rFonts w:eastAsia="Calibri"/>
          <w:sz w:val="26"/>
          <w:szCs w:val="26"/>
          <w:lang w:eastAsia="en-US"/>
        </w:rPr>
        <w:t>услуги «</w:t>
      </w:r>
      <w:r w:rsidRPr="004A1EDE">
        <w:rPr>
          <w:rFonts w:eastAsia="Calibri"/>
          <w:bCs/>
          <w:sz w:val="26"/>
          <w:szCs w:val="26"/>
          <w:lang w:eastAsia="en-US"/>
        </w:rPr>
        <w:t>Признание садового дома жилым домом и жилого дома садовым домом</w:t>
      </w:r>
      <w:r w:rsidRPr="004A1EDE">
        <w:rPr>
          <w:rFonts w:eastAsia="Calibri"/>
          <w:sz w:val="26"/>
          <w:szCs w:val="26"/>
          <w:lang w:eastAsia="en-US"/>
        </w:rPr>
        <w:t>» разработан в целях повышения качества и доступности муниципальной услуги, создания комфортных условий для получения муниципальной услуги, определения сроков, последовательности действий (административных процедур) при осуществлении администрацией Хасанского муниципального округа (далее – Администрация) полномочий по предоставлению муниципальной услуги.</w:t>
      </w:r>
    </w:p>
    <w:p w14:paraId="58FC7628" w14:textId="77777777" w:rsidR="004A1EDE" w:rsidRPr="004A1EDE" w:rsidRDefault="004A1EDE" w:rsidP="007E7C87">
      <w:pPr>
        <w:ind w:firstLine="709"/>
        <w:jc w:val="both"/>
        <w:rPr>
          <w:rFonts w:eastAsia="Calibri"/>
          <w:sz w:val="26"/>
          <w:szCs w:val="26"/>
          <w:lang w:eastAsia="en-US"/>
        </w:rPr>
      </w:pPr>
      <w:r w:rsidRPr="004A1EDE">
        <w:rPr>
          <w:rFonts w:eastAsia="Calibri"/>
          <w:sz w:val="26"/>
          <w:szCs w:val="26"/>
          <w:lang w:eastAsia="en-US"/>
        </w:rPr>
        <w:t>Административным регламентом устанавливается порядок информирования заинтересованных лиц о муниципальной услуге, перечень необходимых документов для получения муниципальной услуги, другие положения, характеризующие требования к условиям, полноте и качеству предоставления муниципальной услуги, а также порядок и формы контроля за предоставлением муниципальной услуги и порядок обжалования действий (бездействия) и решений, осуществляемых (принимаемых) в ходе предоставления муниципальной услуги.</w:t>
      </w:r>
    </w:p>
    <w:p w14:paraId="684DCCD9" w14:textId="77777777" w:rsidR="004A1EDE" w:rsidRPr="004A1EDE" w:rsidRDefault="004A1EDE" w:rsidP="007E7C87">
      <w:pPr>
        <w:ind w:firstLine="709"/>
        <w:jc w:val="both"/>
        <w:rPr>
          <w:rFonts w:eastAsia="Times New Roman"/>
          <w:sz w:val="26"/>
          <w:szCs w:val="26"/>
          <w:lang w:eastAsia="ru-RU"/>
        </w:rPr>
      </w:pPr>
      <w:r w:rsidRPr="004A1EDE">
        <w:rPr>
          <w:rFonts w:eastAsia="Times New Roman"/>
          <w:sz w:val="26"/>
          <w:szCs w:val="26"/>
          <w:lang w:eastAsia="ru-RU"/>
        </w:rPr>
        <w:t>Муниципальная услуга предоставляется управлением жизнеобеспечения администрации Хасанского муниципального округа (далее – отдел ЖКХ).</w:t>
      </w:r>
    </w:p>
    <w:p w14:paraId="0BB88564" w14:textId="77777777" w:rsidR="004A1EDE" w:rsidRPr="004A1EDE" w:rsidRDefault="004A1EDE" w:rsidP="007E7C87">
      <w:pPr>
        <w:ind w:firstLine="709"/>
        <w:jc w:val="both"/>
        <w:rPr>
          <w:rFonts w:eastAsia="Times New Roman"/>
          <w:sz w:val="26"/>
          <w:szCs w:val="26"/>
          <w:lang w:eastAsia="ru-RU"/>
        </w:rPr>
      </w:pPr>
    </w:p>
    <w:p w14:paraId="40E1F7AA" w14:textId="77777777" w:rsidR="004A1EDE" w:rsidRPr="004A1EDE" w:rsidRDefault="004A1EDE" w:rsidP="007E7C87">
      <w:pPr>
        <w:ind w:firstLine="709"/>
        <w:jc w:val="both"/>
        <w:rPr>
          <w:rFonts w:eastAsia="Calibri"/>
          <w:sz w:val="26"/>
          <w:szCs w:val="26"/>
          <w:lang w:eastAsia="en-US"/>
        </w:rPr>
      </w:pPr>
      <w:r w:rsidRPr="004A1EDE">
        <w:rPr>
          <w:rFonts w:eastAsia="Calibri"/>
          <w:sz w:val="26"/>
          <w:szCs w:val="26"/>
          <w:lang w:eastAsia="en-US"/>
        </w:rPr>
        <w:t xml:space="preserve">Перечень нормативных правовых актов, регулирующих предоставление муниципальной услуги: </w:t>
      </w:r>
    </w:p>
    <w:p w14:paraId="37E70049" w14:textId="77777777" w:rsidR="004A1EDE" w:rsidRPr="004A1EDE" w:rsidRDefault="004A1EDE" w:rsidP="007E7C87">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Земельный </w:t>
      </w:r>
      <w:hyperlink r:id="rId70" w:history="1">
        <w:r w:rsidRPr="004A1EDE">
          <w:rPr>
            <w:rFonts w:eastAsia="Times New Roman"/>
            <w:sz w:val="26"/>
            <w:szCs w:val="26"/>
            <w:lang w:eastAsia="ru-RU"/>
          </w:rPr>
          <w:t>кодекс</w:t>
        </w:r>
      </w:hyperlink>
      <w:r w:rsidRPr="004A1EDE">
        <w:rPr>
          <w:rFonts w:eastAsia="Times New Roman"/>
          <w:sz w:val="26"/>
          <w:szCs w:val="26"/>
          <w:lang w:eastAsia="ru-RU"/>
        </w:rPr>
        <w:t xml:space="preserve"> Российской Федерации;</w:t>
      </w:r>
    </w:p>
    <w:p w14:paraId="3402CDF5" w14:textId="77777777" w:rsidR="004A1EDE" w:rsidRPr="004A1EDE" w:rsidRDefault="004A1EDE" w:rsidP="007E7C87">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Федеральный </w:t>
      </w:r>
      <w:hyperlink r:id="rId71" w:history="1">
        <w:r w:rsidRPr="004A1EDE">
          <w:rPr>
            <w:rFonts w:eastAsia="Times New Roman"/>
            <w:sz w:val="26"/>
            <w:szCs w:val="26"/>
            <w:lang w:eastAsia="ru-RU"/>
          </w:rPr>
          <w:t>закон</w:t>
        </w:r>
      </w:hyperlink>
      <w:r w:rsidRPr="004A1EDE">
        <w:rPr>
          <w:rFonts w:eastAsia="Times New Roman"/>
          <w:sz w:val="26"/>
          <w:szCs w:val="26"/>
          <w:lang w:eastAsia="ru-RU"/>
        </w:rPr>
        <w:t xml:space="preserve"> от 6 марта 2003 года № 131-ФЗ «Об общих принципах организации местного самоуправления в Российской Федерации»;</w:t>
      </w:r>
    </w:p>
    <w:p w14:paraId="6AA3F6E2" w14:textId="77777777" w:rsidR="004A1EDE" w:rsidRPr="004A1EDE" w:rsidRDefault="004A1EDE" w:rsidP="007E7C87">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Федеральный </w:t>
      </w:r>
      <w:hyperlink r:id="rId72" w:history="1">
        <w:r w:rsidRPr="004A1EDE">
          <w:rPr>
            <w:rFonts w:eastAsia="Times New Roman"/>
            <w:sz w:val="26"/>
            <w:szCs w:val="26"/>
            <w:lang w:eastAsia="ru-RU"/>
          </w:rPr>
          <w:t>закон</w:t>
        </w:r>
      </w:hyperlink>
      <w:r w:rsidRPr="004A1EDE">
        <w:rPr>
          <w:rFonts w:eastAsia="Times New Roman"/>
          <w:sz w:val="26"/>
          <w:szCs w:val="26"/>
          <w:lang w:eastAsia="ru-RU"/>
        </w:rPr>
        <w:t xml:space="preserve"> от 27 июля 2010 года № 210-ФЗ «Об организации предоставления государственных и муниципальных услуг»;</w:t>
      </w:r>
    </w:p>
    <w:p w14:paraId="2F4335DD" w14:textId="77777777" w:rsidR="004A1EDE" w:rsidRPr="004A1EDE" w:rsidRDefault="004A1EDE" w:rsidP="007E7C87">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Федеральный </w:t>
      </w:r>
      <w:hyperlink r:id="rId73" w:history="1">
        <w:r w:rsidRPr="004A1EDE">
          <w:rPr>
            <w:rFonts w:eastAsia="Times New Roman"/>
            <w:sz w:val="26"/>
            <w:szCs w:val="26"/>
            <w:lang w:eastAsia="ru-RU"/>
          </w:rPr>
          <w:t>закон</w:t>
        </w:r>
      </w:hyperlink>
      <w:r w:rsidRPr="004A1EDE">
        <w:rPr>
          <w:rFonts w:eastAsia="Times New Roman"/>
          <w:sz w:val="26"/>
          <w:szCs w:val="26"/>
          <w:lang w:eastAsia="ru-RU"/>
        </w:rPr>
        <w:t xml:space="preserve"> от 25 июня 2002 года № 73-ФЗ «Об объектах культурного наследия (памятниках истории и культуры) народов Российской Федерации»;</w:t>
      </w:r>
    </w:p>
    <w:p w14:paraId="40761921" w14:textId="77777777" w:rsidR="004A1EDE" w:rsidRPr="004A1EDE" w:rsidRDefault="004A1EDE" w:rsidP="007E7C87">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Федеральный </w:t>
      </w:r>
      <w:hyperlink r:id="rId74" w:history="1">
        <w:r w:rsidRPr="004A1EDE">
          <w:rPr>
            <w:rFonts w:eastAsia="Times New Roman"/>
            <w:sz w:val="26"/>
            <w:szCs w:val="26"/>
            <w:lang w:eastAsia="ru-RU"/>
          </w:rPr>
          <w:t>закон</w:t>
        </w:r>
      </w:hyperlink>
      <w:r w:rsidRPr="004A1EDE">
        <w:rPr>
          <w:rFonts w:eastAsia="Times New Roman"/>
          <w:sz w:val="26"/>
          <w:szCs w:val="26"/>
          <w:lang w:eastAsia="ru-RU"/>
        </w:rPr>
        <w:t xml:space="preserve"> от 6 апреля 2011 года № 63-ФЗ «Об электронной подписи»;</w:t>
      </w:r>
    </w:p>
    <w:p w14:paraId="0DAEE986" w14:textId="77777777" w:rsidR="004A1EDE" w:rsidRPr="004A1EDE" w:rsidRDefault="004A1EDE" w:rsidP="007E7C87">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Федеральный </w:t>
      </w:r>
      <w:hyperlink r:id="rId75" w:history="1">
        <w:r w:rsidRPr="004A1EDE">
          <w:rPr>
            <w:rFonts w:eastAsia="Times New Roman"/>
            <w:sz w:val="26"/>
            <w:szCs w:val="26"/>
            <w:lang w:eastAsia="ru-RU"/>
          </w:rPr>
          <w:t>закон</w:t>
        </w:r>
      </w:hyperlink>
      <w:r w:rsidRPr="004A1EDE">
        <w:rPr>
          <w:rFonts w:eastAsia="Times New Roman"/>
          <w:sz w:val="26"/>
          <w:szCs w:val="26"/>
          <w:lang w:eastAsia="ru-RU"/>
        </w:rPr>
        <w:t xml:space="preserve"> от 27 июля 2006 года № 152-ФЗ «О персональных данных»;</w:t>
      </w:r>
    </w:p>
    <w:p w14:paraId="0A4167B0" w14:textId="77777777" w:rsidR="004A1EDE" w:rsidRPr="004A1EDE" w:rsidRDefault="003658CF" w:rsidP="007E7C87">
      <w:pPr>
        <w:widowControl w:val="0"/>
        <w:autoSpaceDE w:val="0"/>
        <w:autoSpaceDN w:val="0"/>
        <w:adjustRightInd w:val="0"/>
        <w:ind w:firstLine="709"/>
        <w:jc w:val="both"/>
        <w:rPr>
          <w:rFonts w:eastAsia="Times New Roman"/>
          <w:sz w:val="26"/>
          <w:szCs w:val="26"/>
          <w:lang w:eastAsia="ru-RU"/>
        </w:rPr>
      </w:pPr>
      <w:hyperlink r:id="rId76" w:history="1">
        <w:r w:rsidR="004A1EDE" w:rsidRPr="004A1EDE">
          <w:rPr>
            <w:rFonts w:eastAsia="Times New Roman"/>
            <w:sz w:val="26"/>
            <w:szCs w:val="26"/>
            <w:lang w:eastAsia="ru-RU"/>
          </w:rPr>
          <w:t>Постановление</w:t>
        </w:r>
      </w:hyperlink>
      <w:r w:rsidR="004A1EDE" w:rsidRPr="004A1EDE">
        <w:rPr>
          <w:rFonts w:eastAsia="Times New Roman"/>
          <w:sz w:val="26"/>
          <w:szCs w:val="26"/>
          <w:lang w:eastAsia="ru-RU"/>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0A3392A6" w14:textId="77777777" w:rsidR="004A1EDE" w:rsidRPr="004A1EDE" w:rsidRDefault="003658CF" w:rsidP="007E7C87">
      <w:pPr>
        <w:widowControl w:val="0"/>
        <w:autoSpaceDE w:val="0"/>
        <w:autoSpaceDN w:val="0"/>
        <w:adjustRightInd w:val="0"/>
        <w:ind w:firstLine="709"/>
        <w:jc w:val="both"/>
        <w:rPr>
          <w:rFonts w:eastAsia="Times New Roman"/>
          <w:sz w:val="26"/>
          <w:szCs w:val="26"/>
          <w:lang w:eastAsia="ru-RU"/>
        </w:rPr>
      </w:pPr>
      <w:hyperlink r:id="rId77" w:history="1">
        <w:r w:rsidR="004A1EDE" w:rsidRPr="004A1EDE">
          <w:rPr>
            <w:rFonts w:eastAsia="Times New Roman"/>
            <w:sz w:val="26"/>
            <w:szCs w:val="26"/>
            <w:lang w:eastAsia="ru-RU"/>
          </w:rPr>
          <w:t>Постановление</w:t>
        </w:r>
      </w:hyperlink>
      <w:r w:rsidR="004A1EDE" w:rsidRPr="004A1EDE">
        <w:rPr>
          <w:rFonts w:eastAsia="Times New Roman"/>
          <w:sz w:val="26"/>
          <w:szCs w:val="26"/>
          <w:lang w:eastAsia="ru-RU"/>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p>
    <w:p w14:paraId="778D9742" w14:textId="77777777" w:rsidR="004A1EDE" w:rsidRPr="004A1EDE" w:rsidRDefault="003658CF" w:rsidP="007E7C87">
      <w:pPr>
        <w:widowControl w:val="0"/>
        <w:autoSpaceDE w:val="0"/>
        <w:autoSpaceDN w:val="0"/>
        <w:adjustRightInd w:val="0"/>
        <w:ind w:firstLine="709"/>
        <w:jc w:val="both"/>
        <w:rPr>
          <w:rFonts w:eastAsia="Times New Roman"/>
          <w:sz w:val="26"/>
          <w:szCs w:val="26"/>
          <w:lang w:eastAsia="ru-RU"/>
        </w:rPr>
      </w:pPr>
      <w:hyperlink r:id="rId78" w:history="1">
        <w:r w:rsidR="004A1EDE" w:rsidRPr="004A1EDE">
          <w:rPr>
            <w:rFonts w:eastAsia="Times New Roman"/>
            <w:sz w:val="26"/>
            <w:szCs w:val="26"/>
            <w:lang w:eastAsia="ru-RU"/>
          </w:rPr>
          <w:t>Постановление</w:t>
        </w:r>
      </w:hyperlink>
      <w:r w:rsidR="004A1EDE" w:rsidRPr="004A1EDE">
        <w:rPr>
          <w:rFonts w:eastAsia="Times New Roman"/>
          <w:sz w:val="26"/>
          <w:szCs w:val="26"/>
          <w:lang w:eastAsia="ru-RU"/>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0DF0BE95" w14:textId="77777777" w:rsidR="004A1EDE" w:rsidRPr="004A1EDE" w:rsidRDefault="003658CF" w:rsidP="007E7C87">
      <w:pPr>
        <w:widowControl w:val="0"/>
        <w:autoSpaceDE w:val="0"/>
        <w:autoSpaceDN w:val="0"/>
        <w:adjustRightInd w:val="0"/>
        <w:ind w:firstLine="709"/>
        <w:jc w:val="both"/>
        <w:rPr>
          <w:rFonts w:eastAsia="Times New Roman"/>
          <w:sz w:val="26"/>
          <w:szCs w:val="26"/>
          <w:lang w:eastAsia="ru-RU"/>
        </w:rPr>
      </w:pPr>
      <w:hyperlink r:id="rId79" w:history="1">
        <w:r w:rsidR="004A1EDE" w:rsidRPr="004A1EDE">
          <w:rPr>
            <w:rFonts w:eastAsia="Times New Roman"/>
            <w:sz w:val="26"/>
            <w:szCs w:val="26"/>
            <w:lang w:eastAsia="ru-RU"/>
          </w:rPr>
          <w:t>Постановление</w:t>
        </w:r>
      </w:hyperlink>
      <w:r w:rsidR="004A1EDE" w:rsidRPr="004A1EDE">
        <w:rPr>
          <w:rFonts w:eastAsia="Times New Roman"/>
          <w:sz w:val="26"/>
          <w:szCs w:val="26"/>
          <w:lang w:eastAsia="ru-RU"/>
        </w:rPr>
        <w:t xml:space="preserve">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w:t>
      </w:r>
      <w:r w:rsidR="004A1EDE" w:rsidRPr="004A1EDE">
        <w:rPr>
          <w:rFonts w:eastAsia="Times New Roman"/>
          <w:sz w:val="26"/>
          <w:szCs w:val="26"/>
          <w:lang w:eastAsia="ru-RU"/>
        </w:rPr>
        <w:lastRenderedPageBreak/>
        <w:t>инфраструктуры, документов, включая составление на бумажном носителе и заверение выписок из указанных информационных систем»;</w:t>
      </w:r>
    </w:p>
    <w:p w14:paraId="67CC1A7D" w14:textId="77777777" w:rsidR="004A1EDE" w:rsidRPr="004A1EDE" w:rsidRDefault="003658CF" w:rsidP="007E7C87">
      <w:pPr>
        <w:widowControl w:val="0"/>
        <w:autoSpaceDE w:val="0"/>
        <w:autoSpaceDN w:val="0"/>
        <w:adjustRightInd w:val="0"/>
        <w:ind w:firstLine="709"/>
        <w:jc w:val="both"/>
        <w:rPr>
          <w:rFonts w:eastAsia="Times New Roman"/>
          <w:sz w:val="26"/>
          <w:szCs w:val="26"/>
          <w:lang w:eastAsia="ru-RU"/>
        </w:rPr>
      </w:pPr>
      <w:hyperlink r:id="rId80" w:history="1">
        <w:r w:rsidR="004A1EDE" w:rsidRPr="004A1EDE">
          <w:rPr>
            <w:rFonts w:eastAsia="Times New Roman"/>
            <w:sz w:val="26"/>
            <w:szCs w:val="26"/>
            <w:lang w:eastAsia="ru-RU"/>
          </w:rPr>
          <w:t>Постановление</w:t>
        </w:r>
      </w:hyperlink>
      <w:r w:rsidR="004A1EDE" w:rsidRPr="004A1EDE">
        <w:rPr>
          <w:rFonts w:eastAsia="Times New Roman"/>
          <w:sz w:val="26"/>
          <w:szCs w:val="26"/>
          <w:lang w:eastAsia="ru-RU"/>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1C212EBD" w14:textId="77777777" w:rsidR="004A1EDE" w:rsidRPr="004A1EDE" w:rsidRDefault="003658CF" w:rsidP="007E7C87">
      <w:pPr>
        <w:widowControl w:val="0"/>
        <w:autoSpaceDE w:val="0"/>
        <w:autoSpaceDN w:val="0"/>
        <w:adjustRightInd w:val="0"/>
        <w:ind w:firstLine="709"/>
        <w:jc w:val="both"/>
        <w:rPr>
          <w:rFonts w:eastAsia="Times New Roman"/>
          <w:sz w:val="26"/>
          <w:szCs w:val="26"/>
          <w:lang w:eastAsia="ru-RU"/>
        </w:rPr>
      </w:pPr>
      <w:hyperlink r:id="rId81" w:history="1">
        <w:r w:rsidR="004A1EDE" w:rsidRPr="004A1EDE">
          <w:rPr>
            <w:rFonts w:eastAsia="Times New Roman"/>
            <w:sz w:val="26"/>
            <w:szCs w:val="26"/>
            <w:lang w:eastAsia="ru-RU"/>
          </w:rPr>
          <w:t>Постановление</w:t>
        </w:r>
      </w:hyperlink>
      <w:r w:rsidR="004A1EDE" w:rsidRPr="004A1EDE">
        <w:rPr>
          <w:rFonts w:eastAsia="Times New Roman"/>
          <w:sz w:val="26"/>
          <w:szCs w:val="26"/>
          <w:lang w:eastAsia="ru-RU"/>
        </w:rPr>
        <w:t xml:space="preserve">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14:paraId="400ACFC4" w14:textId="77777777" w:rsidR="004A1EDE" w:rsidRPr="004A1EDE" w:rsidRDefault="004A1EDE" w:rsidP="007E7C87">
      <w:pPr>
        <w:widowControl w:val="0"/>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 xml:space="preserve">Постановление администрации Хасанского муниципального округа от 13.01.2023 № 22-па «Об утверждении Порядка разработки и утверждения административных регламентов предоставления муниципальных услуг» (официальный сайт администрации Хасанского муниципального округа Приморского края: </w:t>
      </w:r>
      <w:hyperlink r:id="rId82" w:history="1">
        <w:r w:rsidRPr="004A1EDE">
          <w:rPr>
            <w:rFonts w:eastAsia="Times New Roman"/>
            <w:sz w:val="26"/>
            <w:szCs w:val="26"/>
            <w:lang w:eastAsia="ru-RU"/>
          </w:rPr>
          <w:t>http://prim-hasa</w:t>
        </w:r>
        <w:r w:rsidRPr="004A1EDE">
          <w:rPr>
            <w:rFonts w:eastAsia="Times New Roman"/>
            <w:sz w:val="26"/>
            <w:szCs w:val="26"/>
            <w:lang w:val="en-US" w:eastAsia="ru-RU"/>
          </w:rPr>
          <w:t>n</w:t>
        </w:r>
        <w:r w:rsidRPr="004A1EDE">
          <w:rPr>
            <w:rFonts w:eastAsia="Times New Roman"/>
            <w:sz w:val="26"/>
            <w:szCs w:val="26"/>
            <w:lang w:eastAsia="ru-RU"/>
          </w:rPr>
          <w:t>.</w:t>
        </w:r>
        <w:proofErr w:type="spellStart"/>
        <w:r w:rsidRPr="004A1EDE">
          <w:rPr>
            <w:rFonts w:eastAsia="Times New Roman"/>
            <w:sz w:val="26"/>
            <w:szCs w:val="26"/>
            <w:lang w:eastAsia="ru-RU"/>
          </w:rPr>
          <w:t>ru</w:t>
        </w:r>
        <w:proofErr w:type="spellEnd"/>
      </w:hyperlink>
      <w:r w:rsidRPr="004A1EDE">
        <w:rPr>
          <w:rFonts w:eastAsia="Times New Roman"/>
          <w:sz w:val="26"/>
          <w:szCs w:val="26"/>
          <w:lang w:eastAsia="ru-RU"/>
        </w:rPr>
        <w:t>)</w:t>
      </w:r>
    </w:p>
    <w:p w14:paraId="79D17A80" w14:textId="77777777" w:rsidR="004A1EDE" w:rsidRPr="004A1EDE" w:rsidRDefault="004A1EDE" w:rsidP="007E7C87">
      <w:pPr>
        <w:ind w:firstLine="709"/>
        <w:jc w:val="both"/>
        <w:rPr>
          <w:rFonts w:eastAsia="Calibri"/>
          <w:sz w:val="26"/>
          <w:szCs w:val="26"/>
          <w:lang w:eastAsia="en-US"/>
        </w:rPr>
      </w:pPr>
      <w:r w:rsidRPr="004A1EDE">
        <w:rPr>
          <w:rFonts w:eastAsia="Calibri"/>
          <w:sz w:val="26"/>
          <w:szCs w:val="26"/>
          <w:lang w:eastAsia="en-US"/>
        </w:rPr>
        <w:t>Принятие административного регламента «</w:t>
      </w:r>
      <w:r w:rsidRPr="004A1EDE">
        <w:rPr>
          <w:rFonts w:eastAsia="Calibri"/>
          <w:bCs/>
          <w:sz w:val="26"/>
          <w:szCs w:val="26"/>
          <w:lang w:eastAsia="en-US"/>
        </w:rPr>
        <w:t>Признание садового дома жилым домом и жилого дома садовым домом</w:t>
      </w:r>
      <w:r w:rsidRPr="004A1EDE">
        <w:rPr>
          <w:rFonts w:eastAsia="Calibri"/>
          <w:sz w:val="26"/>
          <w:szCs w:val="26"/>
          <w:lang w:eastAsia="en-US"/>
        </w:rPr>
        <w:t xml:space="preserve">» дополнительных затрат из бюджета </w:t>
      </w:r>
      <w:r w:rsidRPr="004A1EDE">
        <w:rPr>
          <w:rFonts w:eastAsia="Calibri"/>
          <w:bCs/>
          <w:sz w:val="26"/>
          <w:szCs w:val="26"/>
          <w:lang w:eastAsia="en-US"/>
        </w:rPr>
        <w:t xml:space="preserve">Хасанского муниципального округа </w:t>
      </w:r>
      <w:r w:rsidRPr="004A1EDE">
        <w:rPr>
          <w:rFonts w:eastAsia="Calibri"/>
          <w:sz w:val="26"/>
          <w:szCs w:val="26"/>
          <w:lang w:eastAsia="en-US"/>
        </w:rPr>
        <w:t xml:space="preserve">не потребует. </w:t>
      </w:r>
    </w:p>
    <w:p w14:paraId="74557AB5" w14:textId="77777777" w:rsidR="004A1EDE" w:rsidRPr="004A1EDE" w:rsidRDefault="004A1EDE" w:rsidP="007E7C87">
      <w:pPr>
        <w:autoSpaceDE w:val="0"/>
        <w:autoSpaceDN w:val="0"/>
        <w:adjustRightInd w:val="0"/>
        <w:ind w:firstLine="709"/>
        <w:jc w:val="both"/>
        <w:rPr>
          <w:rFonts w:eastAsia="Calibri"/>
          <w:bCs/>
          <w:sz w:val="26"/>
          <w:szCs w:val="26"/>
          <w:lang w:eastAsia="en-US"/>
        </w:rPr>
      </w:pPr>
      <w:r w:rsidRPr="004A1EDE">
        <w:rPr>
          <w:rFonts w:eastAsia="Calibri"/>
          <w:sz w:val="26"/>
          <w:szCs w:val="26"/>
          <w:lang w:eastAsia="en-US"/>
        </w:rPr>
        <w:t>Внедрение административного регламента должно обеспечить сокращение сроков предоставления муниципальной услуги,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 муниципальных служащих Администрации при предоставлении муниципальной услуги.</w:t>
      </w:r>
    </w:p>
    <w:p w14:paraId="614946E5" w14:textId="02426BCD" w:rsidR="004A1EDE" w:rsidRPr="004A1EDE" w:rsidRDefault="004A1EDE" w:rsidP="005115E3">
      <w:pPr>
        <w:jc w:val="both"/>
        <w:rPr>
          <w:rFonts w:eastAsia="Calibri"/>
          <w:sz w:val="26"/>
          <w:szCs w:val="26"/>
          <w:lang w:eastAsia="en-US"/>
        </w:rPr>
      </w:pPr>
      <w:r w:rsidRPr="004A1EDE">
        <w:rPr>
          <w:rFonts w:eastAsia="Calibri"/>
          <w:sz w:val="26"/>
          <w:szCs w:val="26"/>
          <w:lang w:eastAsia="en-US"/>
        </w:rPr>
        <w:t xml:space="preserve"> </w:t>
      </w:r>
      <w:r w:rsidRPr="004A1EDE">
        <w:rPr>
          <w:rFonts w:eastAsia="Calibri"/>
          <w:sz w:val="26"/>
          <w:szCs w:val="26"/>
          <w:lang w:eastAsia="en-US"/>
        </w:rPr>
        <w:tab/>
      </w:r>
    </w:p>
    <w:p w14:paraId="533198A8" w14:textId="77777777" w:rsidR="004A1EDE" w:rsidRPr="004A1EDE" w:rsidRDefault="004A1EDE" w:rsidP="005115E3">
      <w:pPr>
        <w:jc w:val="both"/>
        <w:rPr>
          <w:rFonts w:eastAsia="Calibri"/>
          <w:sz w:val="26"/>
          <w:szCs w:val="26"/>
          <w:lang w:eastAsia="en-US"/>
        </w:rPr>
      </w:pPr>
    </w:p>
    <w:p w14:paraId="1C0B1DEF" w14:textId="77777777" w:rsidR="00BB6B6B" w:rsidRPr="004A1EDE" w:rsidRDefault="00BB6B6B" w:rsidP="00BB6B6B">
      <w:pPr>
        <w:jc w:val="both"/>
        <w:rPr>
          <w:rFonts w:eastAsia="Calibri"/>
          <w:sz w:val="26"/>
          <w:szCs w:val="26"/>
          <w:lang w:eastAsia="en-US"/>
        </w:rPr>
      </w:pPr>
      <w:r w:rsidRPr="004A1EDE">
        <w:rPr>
          <w:rFonts w:eastAsia="Calibri"/>
          <w:sz w:val="26"/>
          <w:szCs w:val="26"/>
          <w:lang w:eastAsia="en-US"/>
        </w:rPr>
        <w:t>Заместитель главы администрации</w:t>
      </w:r>
    </w:p>
    <w:p w14:paraId="71882281" w14:textId="1EC4E2ED" w:rsidR="00BB6B6B" w:rsidRPr="00BB6B6B" w:rsidRDefault="00BB6B6B" w:rsidP="00BB6B6B">
      <w:pPr>
        <w:tabs>
          <w:tab w:val="left" w:pos="5106"/>
        </w:tabs>
        <w:rPr>
          <w:rFonts w:eastAsia="Calibri"/>
          <w:sz w:val="26"/>
          <w:szCs w:val="26"/>
          <w:lang w:eastAsia="en-US"/>
        </w:rPr>
      </w:pPr>
      <w:r w:rsidRPr="004A1EDE">
        <w:rPr>
          <w:rFonts w:eastAsia="Calibri"/>
          <w:sz w:val="26"/>
          <w:szCs w:val="26"/>
          <w:lang w:eastAsia="en-US"/>
        </w:rPr>
        <w:t>Хасанского муниципального округа</w:t>
      </w:r>
      <w:r w:rsidRPr="00BB6B6B">
        <w:rPr>
          <w:rFonts w:eastAsia="Calibri"/>
          <w:sz w:val="26"/>
          <w:szCs w:val="26"/>
          <w:lang w:eastAsia="en-US"/>
        </w:rPr>
        <w:t xml:space="preserve">                                                                 </w:t>
      </w:r>
      <w:r w:rsidRPr="004A1EDE">
        <w:rPr>
          <w:rFonts w:eastAsia="Calibri"/>
          <w:sz w:val="26"/>
          <w:szCs w:val="26"/>
          <w:lang w:eastAsia="en-US"/>
        </w:rPr>
        <w:t>О.А. Хмельницкая</w:t>
      </w:r>
    </w:p>
    <w:p w14:paraId="701C12BF" w14:textId="77777777" w:rsidR="004A1EDE" w:rsidRPr="004A1EDE" w:rsidRDefault="004A1EDE" w:rsidP="005115E3">
      <w:pPr>
        <w:jc w:val="both"/>
        <w:rPr>
          <w:rFonts w:eastAsia="Calibri"/>
          <w:sz w:val="26"/>
          <w:szCs w:val="26"/>
          <w:lang w:eastAsia="en-US"/>
        </w:rPr>
      </w:pPr>
    </w:p>
    <w:p w14:paraId="00082326" w14:textId="77777777" w:rsidR="004A1EDE" w:rsidRPr="004A1EDE" w:rsidRDefault="004A1EDE" w:rsidP="005115E3">
      <w:pPr>
        <w:jc w:val="both"/>
        <w:rPr>
          <w:rFonts w:eastAsia="Times New Roman"/>
          <w:sz w:val="26"/>
          <w:szCs w:val="26"/>
          <w:lang w:eastAsia="ru-RU"/>
        </w:rPr>
      </w:pPr>
      <w:r w:rsidRPr="004A1EDE">
        <w:rPr>
          <w:rFonts w:eastAsia="Times New Roman"/>
          <w:sz w:val="26"/>
          <w:szCs w:val="26"/>
          <w:lang w:eastAsia="ru-RU"/>
        </w:rPr>
        <w:tab/>
        <w:t xml:space="preserve">                                    </w:t>
      </w:r>
    </w:p>
    <w:p w14:paraId="533922B9" w14:textId="77777777" w:rsidR="004A1EDE" w:rsidRPr="004A1EDE" w:rsidRDefault="004A1EDE" w:rsidP="005115E3">
      <w:pPr>
        <w:jc w:val="both"/>
        <w:rPr>
          <w:rFonts w:eastAsia="Calibri"/>
          <w:sz w:val="26"/>
          <w:szCs w:val="26"/>
          <w:lang w:eastAsia="en-US"/>
        </w:rPr>
      </w:pPr>
      <w:r w:rsidRPr="004A1EDE">
        <w:rPr>
          <w:rFonts w:eastAsia="Calibri"/>
          <w:sz w:val="26"/>
          <w:szCs w:val="26"/>
          <w:lang w:eastAsia="en-US"/>
        </w:rPr>
        <w:tab/>
      </w:r>
    </w:p>
    <w:p w14:paraId="51F5FCB5" w14:textId="77777777" w:rsidR="004A1EDE" w:rsidRPr="004A1EDE" w:rsidRDefault="004A1EDE" w:rsidP="005115E3">
      <w:pPr>
        <w:jc w:val="both"/>
        <w:rPr>
          <w:rFonts w:eastAsia="Calibri"/>
          <w:sz w:val="26"/>
          <w:szCs w:val="26"/>
          <w:lang w:eastAsia="en-US"/>
        </w:rPr>
      </w:pPr>
    </w:p>
    <w:p w14:paraId="616922E8" w14:textId="77777777" w:rsidR="004A1EDE" w:rsidRDefault="004A1EDE" w:rsidP="005115E3">
      <w:pPr>
        <w:spacing w:after="160"/>
        <w:rPr>
          <w:rFonts w:eastAsia="Calibri"/>
          <w:sz w:val="22"/>
          <w:szCs w:val="22"/>
          <w:lang w:eastAsia="en-US"/>
        </w:rPr>
        <w:sectPr w:rsidR="004A1EDE" w:rsidSect="00BB6B6B">
          <w:footerReference w:type="default" r:id="rId83"/>
          <w:pgSz w:w="11907" w:h="16840" w:code="9"/>
          <w:pgMar w:top="794" w:right="794" w:bottom="794" w:left="794" w:header="0" w:footer="0" w:gutter="0"/>
          <w:cols w:space="708"/>
          <w:docGrid w:linePitch="360"/>
        </w:sectPr>
      </w:pPr>
    </w:p>
    <w:p w14:paraId="4A71C27C" w14:textId="77777777" w:rsidR="004A1EDE" w:rsidRPr="004A1EDE" w:rsidRDefault="004A1EDE" w:rsidP="00BB6B6B">
      <w:pPr>
        <w:jc w:val="center"/>
        <w:rPr>
          <w:rFonts w:eastAsia="Times New Roman"/>
          <w:sz w:val="24"/>
          <w:szCs w:val="24"/>
          <w:lang w:eastAsia="ru-RU"/>
        </w:rPr>
      </w:pPr>
      <w:r w:rsidRPr="004A1EDE">
        <w:rPr>
          <w:rFonts w:eastAsia="Times New Roman"/>
          <w:noProof/>
          <w:sz w:val="24"/>
          <w:szCs w:val="24"/>
          <w:lang w:eastAsia="ru-RU"/>
        </w:rPr>
        <w:lastRenderedPageBreak/>
        <w:drawing>
          <wp:inline distT="0" distB="0" distL="0" distR="0" wp14:anchorId="3632C9A4" wp14:editId="556E6FA5">
            <wp:extent cx="581025" cy="723900"/>
            <wp:effectExtent l="0" t="0" r="9525" b="0"/>
            <wp:docPr id="37" name="Рисунок 4"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ХМР 2015 OKKw"/>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093EFCBF" w14:textId="77777777" w:rsidR="004A1EDE" w:rsidRPr="004A1EDE" w:rsidRDefault="004A1EDE" w:rsidP="00BB6B6B">
      <w:pPr>
        <w:jc w:val="center"/>
        <w:rPr>
          <w:rFonts w:eastAsia="Times New Roman"/>
          <w:lang w:eastAsia="ru-RU"/>
        </w:rPr>
      </w:pPr>
    </w:p>
    <w:p w14:paraId="5072DBDD" w14:textId="77777777" w:rsidR="004A1EDE" w:rsidRPr="004A1EDE" w:rsidRDefault="004A1EDE" w:rsidP="00BB6B6B">
      <w:pPr>
        <w:jc w:val="center"/>
        <w:rPr>
          <w:rFonts w:eastAsia="Times New Roman"/>
          <w:sz w:val="26"/>
          <w:szCs w:val="26"/>
          <w:lang w:eastAsia="ru-RU"/>
        </w:rPr>
      </w:pPr>
      <w:r w:rsidRPr="004A1EDE">
        <w:rPr>
          <w:rFonts w:eastAsia="Times New Roman"/>
          <w:sz w:val="26"/>
          <w:szCs w:val="26"/>
          <w:lang w:eastAsia="ru-RU"/>
        </w:rPr>
        <w:t>АДМИНИСТРАЦИЯ</w:t>
      </w:r>
    </w:p>
    <w:p w14:paraId="61699B21" w14:textId="35CA95E0" w:rsidR="004A1EDE" w:rsidRPr="004A1EDE" w:rsidRDefault="004A1EDE" w:rsidP="00BB6B6B">
      <w:pPr>
        <w:jc w:val="center"/>
        <w:rPr>
          <w:rFonts w:eastAsia="Times New Roman"/>
          <w:sz w:val="26"/>
          <w:szCs w:val="26"/>
          <w:lang w:eastAsia="ru-RU"/>
        </w:rPr>
      </w:pPr>
      <w:r w:rsidRPr="004A1EDE">
        <w:rPr>
          <w:rFonts w:eastAsia="Times New Roman"/>
          <w:sz w:val="26"/>
          <w:szCs w:val="26"/>
          <w:lang w:eastAsia="ru-RU"/>
        </w:rPr>
        <w:t>ХАСАНСКОГО МУНИЦИПАЛЬНОГО ОКРУГА</w:t>
      </w:r>
    </w:p>
    <w:p w14:paraId="2B7125C5" w14:textId="77777777" w:rsidR="004A1EDE" w:rsidRPr="004A1EDE" w:rsidRDefault="004A1EDE" w:rsidP="00BB6B6B">
      <w:pPr>
        <w:jc w:val="center"/>
        <w:rPr>
          <w:rFonts w:eastAsia="Times New Roman"/>
          <w:sz w:val="26"/>
          <w:szCs w:val="26"/>
          <w:lang w:eastAsia="ru-RU"/>
        </w:rPr>
      </w:pPr>
      <w:r w:rsidRPr="004A1EDE">
        <w:rPr>
          <w:rFonts w:eastAsia="Times New Roman"/>
          <w:sz w:val="26"/>
          <w:szCs w:val="26"/>
          <w:lang w:eastAsia="ru-RU"/>
        </w:rPr>
        <w:t>ПРИМОРСКОГО КРАЯ</w:t>
      </w:r>
    </w:p>
    <w:p w14:paraId="2EC2B5CF" w14:textId="77777777" w:rsidR="004A1EDE" w:rsidRPr="004A1EDE" w:rsidRDefault="004A1EDE" w:rsidP="00BB6B6B">
      <w:pPr>
        <w:jc w:val="center"/>
        <w:rPr>
          <w:rFonts w:eastAsia="Times New Roman"/>
          <w:sz w:val="26"/>
          <w:szCs w:val="26"/>
          <w:lang w:eastAsia="ru-RU"/>
        </w:rPr>
      </w:pPr>
    </w:p>
    <w:p w14:paraId="7EC5855C" w14:textId="37E48E8A" w:rsidR="004A1EDE" w:rsidRPr="004A1EDE" w:rsidRDefault="004A1EDE" w:rsidP="00BB6B6B">
      <w:pPr>
        <w:jc w:val="center"/>
        <w:rPr>
          <w:rFonts w:eastAsia="Times New Roman"/>
          <w:sz w:val="26"/>
          <w:szCs w:val="26"/>
          <w:lang w:eastAsia="ru-RU"/>
        </w:rPr>
      </w:pPr>
      <w:r w:rsidRPr="004A1EDE">
        <w:rPr>
          <w:rFonts w:eastAsia="Times New Roman"/>
          <w:sz w:val="26"/>
          <w:szCs w:val="26"/>
          <w:lang w:eastAsia="ru-RU"/>
        </w:rPr>
        <w:t>РАСПОРЯЖЕНИЕ</w:t>
      </w:r>
    </w:p>
    <w:p w14:paraId="7A9A1F57" w14:textId="77777777" w:rsidR="004A1EDE" w:rsidRPr="004A1EDE" w:rsidRDefault="004A1EDE" w:rsidP="00BB6B6B">
      <w:pPr>
        <w:jc w:val="center"/>
        <w:rPr>
          <w:rFonts w:eastAsia="Times New Roman"/>
          <w:sz w:val="26"/>
          <w:szCs w:val="26"/>
          <w:lang w:eastAsia="ru-RU"/>
        </w:rPr>
      </w:pPr>
      <w:proofErr w:type="spellStart"/>
      <w:r w:rsidRPr="004A1EDE">
        <w:rPr>
          <w:rFonts w:eastAsia="Times New Roman"/>
          <w:sz w:val="26"/>
          <w:szCs w:val="26"/>
          <w:lang w:eastAsia="ru-RU"/>
        </w:rPr>
        <w:t>пгт</w:t>
      </w:r>
      <w:proofErr w:type="spellEnd"/>
      <w:r w:rsidRPr="004A1EDE">
        <w:rPr>
          <w:rFonts w:eastAsia="Times New Roman"/>
          <w:sz w:val="26"/>
          <w:szCs w:val="26"/>
          <w:lang w:eastAsia="ru-RU"/>
        </w:rPr>
        <w:t xml:space="preserve"> Славянка</w:t>
      </w:r>
    </w:p>
    <w:p w14:paraId="7F35636C" w14:textId="77777777" w:rsidR="004A1EDE" w:rsidRPr="004A1EDE" w:rsidRDefault="004A1EDE" w:rsidP="00BB6B6B">
      <w:pPr>
        <w:jc w:val="center"/>
        <w:rPr>
          <w:rFonts w:eastAsia="Times New Roman"/>
          <w:sz w:val="26"/>
          <w:szCs w:val="26"/>
          <w:lang w:eastAsia="ru-RU"/>
        </w:rPr>
      </w:pPr>
    </w:p>
    <w:p w14:paraId="28137438" w14:textId="6F2F3D57" w:rsidR="00BB6B6B" w:rsidRPr="00BB6B6B" w:rsidRDefault="00BB6B6B" w:rsidP="00BB6B6B">
      <w:pPr>
        <w:tabs>
          <w:tab w:val="left" w:pos="5035"/>
        </w:tabs>
        <w:jc w:val="center"/>
        <w:rPr>
          <w:rFonts w:eastAsia="Calibri"/>
          <w:sz w:val="26"/>
          <w:szCs w:val="26"/>
          <w:lang w:eastAsia="en-US"/>
        </w:rPr>
      </w:pPr>
      <w:r w:rsidRPr="004A1EDE">
        <w:rPr>
          <w:rFonts w:eastAsia="Calibri"/>
          <w:sz w:val="26"/>
          <w:szCs w:val="26"/>
          <w:lang w:eastAsia="en-US"/>
        </w:rPr>
        <w:t>25.03.2024 г.</w:t>
      </w:r>
      <w:r>
        <w:rPr>
          <w:rFonts w:eastAsia="Calibri"/>
          <w:sz w:val="26"/>
          <w:szCs w:val="26"/>
          <w:lang w:eastAsia="en-US"/>
        </w:rPr>
        <w:t xml:space="preserve">                                                                                                                       </w:t>
      </w:r>
      <w:r w:rsidRPr="004A1EDE">
        <w:rPr>
          <w:rFonts w:eastAsia="Calibri"/>
          <w:sz w:val="26"/>
          <w:szCs w:val="26"/>
          <w:lang w:eastAsia="en-US"/>
        </w:rPr>
        <w:t>№ 121-ра</w:t>
      </w:r>
    </w:p>
    <w:p w14:paraId="24D56E0D" w14:textId="77777777" w:rsidR="004A1EDE" w:rsidRPr="004A1EDE" w:rsidRDefault="004A1EDE" w:rsidP="005115E3">
      <w:pPr>
        <w:jc w:val="both"/>
        <w:rPr>
          <w:rFonts w:eastAsia="Times New Roman"/>
          <w:sz w:val="26"/>
          <w:szCs w:val="26"/>
          <w:lang w:eastAsia="ru-RU"/>
        </w:rPr>
      </w:pPr>
    </w:p>
    <w:p w14:paraId="01CD7F6E" w14:textId="5735EBC0" w:rsidR="004A1EDE" w:rsidRPr="004A1EDE" w:rsidRDefault="004A1EDE" w:rsidP="00BB6B6B">
      <w:pPr>
        <w:autoSpaceDE w:val="0"/>
        <w:autoSpaceDN w:val="0"/>
        <w:adjustRightInd w:val="0"/>
        <w:ind w:right="4649"/>
        <w:jc w:val="both"/>
        <w:rPr>
          <w:rFonts w:eastAsia="Times New Roman"/>
          <w:sz w:val="26"/>
          <w:szCs w:val="26"/>
          <w:lang w:eastAsia="ru-RU"/>
        </w:rPr>
      </w:pPr>
      <w:r w:rsidRPr="004A1EDE">
        <w:rPr>
          <w:rFonts w:eastAsia="Times New Roman"/>
          <w:sz w:val="26"/>
          <w:szCs w:val="26"/>
          <w:lang w:eastAsia="ru-RU"/>
        </w:rPr>
        <w:t>О размещении проекта административного регламента</w:t>
      </w:r>
      <w:r w:rsidR="00BB6B6B">
        <w:rPr>
          <w:rFonts w:eastAsia="Times New Roman"/>
          <w:sz w:val="26"/>
          <w:szCs w:val="26"/>
          <w:lang w:eastAsia="ru-RU"/>
        </w:rPr>
        <w:t xml:space="preserve"> </w:t>
      </w:r>
      <w:r w:rsidRPr="004A1EDE">
        <w:rPr>
          <w:rFonts w:eastAsia="Times New Roman"/>
          <w:sz w:val="26"/>
          <w:szCs w:val="26"/>
          <w:lang w:eastAsia="ru-RU"/>
        </w:rPr>
        <w:t xml:space="preserve">«Признание садового дома жилым домом и жилого дома садовым домом» </w:t>
      </w:r>
    </w:p>
    <w:p w14:paraId="2B23CBFE" w14:textId="77777777" w:rsidR="004A1EDE" w:rsidRPr="004A1EDE" w:rsidRDefault="004A1EDE" w:rsidP="005115E3">
      <w:pPr>
        <w:autoSpaceDE w:val="0"/>
        <w:autoSpaceDN w:val="0"/>
        <w:adjustRightInd w:val="0"/>
        <w:ind w:left="917"/>
        <w:jc w:val="both"/>
        <w:rPr>
          <w:rFonts w:eastAsia="Times New Roman"/>
          <w:sz w:val="26"/>
          <w:szCs w:val="26"/>
          <w:lang w:eastAsia="ru-RU"/>
        </w:rPr>
      </w:pPr>
    </w:p>
    <w:p w14:paraId="1755A645" w14:textId="77777777" w:rsidR="004A1EDE" w:rsidRPr="004A1EDE" w:rsidRDefault="004A1EDE" w:rsidP="005115E3">
      <w:pPr>
        <w:ind w:firstLine="709"/>
        <w:jc w:val="both"/>
        <w:rPr>
          <w:rFonts w:eastAsia="Times New Roman"/>
          <w:sz w:val="26"/>
          <w:szCs w:val="26"/>
          <w:lang w:eastAsia="ru-RU"/>
        </w:rPr>
      </w:pPr>
      <w:r w:rsidRPr="004A1EDE">
        <w:rPr>
          <w:rFonts w:eastAsia="Times New Roman"/>
          <w:color w:val="000000"/>
          <w:sz w:val="26"/>
          <w:szCs w:val="26"/>
          <w:lang w:eastAsia="ru-RU"/>
        </w:rPr>
        <w:t>В соответствии с</w:t>
      </w:r>
      <w:r w:rsidRPr="004A1EDE">
        <w:rPr>
          <w:rFonts w:eastAsia="Times New Roman"/>
          <w:sz w:val="26"/>
          <w:szCs w:val="26"/>
          <w:lang w:eastAsia="ru-RU"/>
        </w:rPr>
        <w:t xml:space="preserve"> Федеральным законом от 06.10.2003 № 131-ФЗ «Об общих принципах организации местного самоуправления в Российской Федерации», Постановлением администрации Хасанского муниципального округа от 13.01.2023 № 22-па «Об утверждении Порядка разработки и утверждения административных регламентов предоставления муниципальных услуг», руководствуясь У</w:t>
      </w:r>
      <w:r w:rsidRPr="004A1EDE">
        <w:rPr>
          <w:rFonts w:eastAsia="Times New Roman"/>
          <w:color w:val="000000"/>
          <w:sz w:val="26"/>
          <w:szCs w:val="26"/>
          <w:lang w:eastAsia="ru-RU"/>
        </w:rPr>
        <w:t>ставом Хасанского муниципального округа</w:t>
      </w:r>
      <w:r w:rsidRPr="004A1EDE">
        <w:rPr>
          <w:rFonts w:eastAsia="Calibri"/>
          <w:bCs/>
          <w:sz w:val="26"/>
          <w:szCs w:val="26"/>
          <w:lang w:eastAsia="ru-RU"/>
        </w:rPr>
        <w:t>:</w:t>
      </w:r>
    </w:p>
    <w:p w14:paraId="452005CC" w14:textId="77777777" w:rsidR="004A1EDE" w:rsidRPr="004A1EDE" w:rsidRDefault="004A1EDE" w:rsidP="005115E3">
      <w:pPr>
        <w:autoSpaceDE w:val="0"/>
        <w:autoSpaceDN w:val="0"/>
        <w:adjustRightInd w:val="0"/>
        <w:jc w:val="both"/>
        <w:rPr>
          <w:rFonts w:eastAsia="Times New Roman"/>
          <w:sz w:val="26"/>
          <w:szCs w:val="26"/>
          <w:lang w:eastAsia="ru-RU"/>
        </w:rPr>
      </w:pPr>
    </w:p>
    <w:p w14:paraId="788B4975" w14:textId="77777777" w:rsidR="004A1EDE" w:rsidRPr="004A1EDE" w:rsidRDefault="004A1EDE" w:rsidP="005115E3">
      <w:pPr>
        <w:ind w:firstLine="709"/>
        <w:jc w:val="both"/>
        <w:rPr>
          <w:rFonts w:eastAsia="Times New Roman"/>
          <w:sz w:val="26"/>
          <w:szCs w:val="26"/>
          <w:lang w:eastAsia="ru-RU"/>
        </w:rPr>
      </w:pPr>
      <w:r w:rsidRPr="004A1EDE">
        <w:rPr>
          <w:rFonts w:eastAsia="Times New Roman"/>
          <w:sz w:val="26"/>
          <w:szCs w:val="26"/>
          <w:lang w:eastAsia="ru-RU"/>
        </w:rPr>
        <w:t>1. Разместить на официальном сайте администрации Хасанского муниципального округа в информационно - телекоммуникационной сети «Интернет» настоящее распоряжение и прилагаемый проект административного регламента предоставления муниципальной услуги «Признание садового дома жилым домом и жилого дома садовым домом» (далее – проект регламента) с пояснительной запиской, для обеспечения возможности проведения независимой экспертизы проекта.</w:t>
      </w:r>
    </w:p>
    <w:p w14:paraId="128E125B" w14:textId="5FE73336" w:rsidR="004A1EDE" w:rsidRPr="004A1EDE" w:rsidRDefault="004A1EDE" w:rsidP="005115E3">
      <w:pPr>
        <w:ind w:firstLine="709"/>
        <w:jc w:val="both"/>
        <w:rPr>
          <w:rFonts w:eastAsia="Times New Roman"/>
          <w:sz w:val="26"/>
          <w:szCs w:val="26"/>
          <w:lang w:eastAsia="ru-RU"/>
        </w:rPr>
      </w:pPr>
      <w:r w:rsidRPr="004A1EDE">
        <w:rPr>
          <w:rFonts w:eastAsia="Times New Roman"/>
          <w:sz w:val="26"/>
          <w:szCs w:val="26"/>
          <w:lang w:eastAsia="ru-RU"/>
        </w:rPr>
        <w:t>2. Установить, что з</w:t>
      </w:r>
      <w:r w:rsidRPr="004A1EDE">
        <w:rPr>
          <w:rFonts w:eastAsia="Calibri"/>
          <w:sz w:val="26"/>
          <w:szCs w:val="26"/>
          <w:lang w:eastAsia="en-US"/>
        </w:rPr>
        <w:t xml:space="preserve">аключения независимой экспертизы по проекту регламента направлять по адресу: 692701, Приморский край, Хасанский район, </w:t>
      </w:r>
      <w:proofErr w:type="spellStart"/>
      <w:r w:rsidRPr="004A1EDE">
        <w:rPr>
          <w:rFonts w:eastAsia="Calibri"/>
          <w:sz w:val="26"/>
          <w:szCs w:val="26"/>
          <w:lang w:eastAsia="en-US"/>
        </w:rPr>
        <w:t>пгт</w:t>
      </w:r>
      <w:proofErr w:type="spellEnd"/>
      <w:r w:rsidRPr="004A1EDE">
        <w:rPr>
          <w:rFonts w:eastAsia="Calibri"/>
          <w:sz w:val="26"/>
          <w:szCs w:val="26"/>
          <w:lang w:eastAsia="en-US"/>
        </w:rPr>
        <w:t xml:space="preserve"> </w:t>
      </w:r>
      <w:r w:rsidR="00BB6B6B" w:rsidRPr="004A1EDE">
        <w:rPr>
          <w:rFonts w:eastAsia="Calibri"/>
          <w:sz w:val="26"/>
          <w:szCs w:val="26"/>
          <w:lang w:eastAsia="en-US"/>
        </w:rPr>
        <w:t>Славянка, ул.</w:t>
      </w:r>
      <w:r w:rsidRPr="004A1EDE">
        <w:rPr>
          <w:rFonts w:eastAsia="Calibri"/>
          <w:sz w:val="26"/>
          <w:szCs w:val="26"/>
          <w:lang w:eastAsia="en-US"/>
        </w:rPr>
        <w:t xml:space="preserve"> Молодежная, 1, </w:t>
      </w:r>
      <w:r w:rsidRPr="004A1EDE">
        <w:rPr>
          <w:rFonts w:eastAsia="Times New Roman"/>
          <w:sz w:val="26"/>
          <w:szCs w:val="26"/>
          <w:lang w:val="en-US" w:eastAsia="ru-RU"/>
        </w:rPr>
        <w:t>email</w:t>
      </w:r>
      <w:r w:rsidRPr="004A1EDE">
        <w:rPr>
          <w:rFonts w:eastAsia="Times New Roman"/>
          <w:sz w:val="26"/>
          <w:szCs w:val="26"/>
          <w:lang w:eastAsia="ru-RU"/>
        </w:rPr>
        <w:t xml:space="preserve">: hasanski@yandex.ru, </w:t>
      </w:r>
      <w:r w:rsidRPr="004A1EDE">
        <w:rPr>
          <w:rFonts w:eastAsia="Calibri"/>
          <w:sz w:val="26"/>
          <w:szCs w:val="26"/>
          <w:lang w:eastAsia="en-US"/>
        </w:rPr>
        <w:t xml:space="preserve">тел. </w:t>
      </w:r>
      <w:r w:rsidRPr="004A1EDE">
        <w:rPr>
          <w:rFonts w:eastAsia="Calibri"/>
          <w:i/>
          <w:sz w:val="26"/>
          <w:szCs w:val="26"/>
          <w:lang w:eastAsia="en-US"/>
        </w:rPr>
        <w:t xml:space="preserve"> </w:t>
      </w:r>
      <w:r w:rsidRPr="004A1EDE">
        <w:rPr>
          <w:rFonts w:eastAsia="Times New Roman"/>
          <w:sz w:val="26"/>
          <w:szCs w:val="26"/>
          <w:lang w:eastAsia="ru-RU"/>
        </w:rPr>
        <w:t>(42331) 46479, т/факс (42331)46490</w:t>
      </w:r>
      <w:r w:rsidRPr="004A1EDE">
        <w:rPr>
          <w:rFonts w:eastAsia="Calibri"/>
          <w:i/>
          <w:sz w:val="26"/>
          <w:szCs w:val="26"/>
          <w:lang w:eastAsia="en-US"/>
        </w:rPr>
        <w:t xml:space="preserve">   </w:t>
      </w:r>
      <w:r w:rsidRPr="004A1EDE">
        <w:rPr>
          <w:rFonts w:eastAsia="Calibri"/>
          <w:sz w:val="26"/>
          <w:szCs w:val="26"/>
          <w:lang w:eastAsia="en-US"/>
        </w:rPr>
        <w:t xml:space="preserve">в срок до 12.04.2024 года.  </w:t>
      </w:r>
    </w:p>
    <w:p w14:paraId="6F62E27B" w14:textId="77777777" w:rsidR="004A1EDE" w:rsidRPr="004A1EDE" w:rsidRDefault="004A1EDE" w:rsidP="005115E3">
      <w:pPr>
        <w:tabs>
          <w:tab w:val="left" w:pos="1253"/>
        </w:tabs>
        <w:autoSpaceDE w:val="0"/>
        <w:autoSpaceDN w:val="0"/>
        <w:adjustRightInd w:val="0"/>
        <w:ind w:firstLine="709"/>
        <w:jc w:val="both"/>
        <w:rPr>
          <w:rFonts w:eastAsia="Times New Roman"/>
          <w:sz w:val="26"/>
          <w:szCs w:val="26"/>
          <w:lang w:eastAsia="ru-RU"/>
        </w:rPr>
      </w:pPr>
      <w:r w:rsidRPr="004A1EDE">
        <w:rPr>
          <w:rFonts w:eastAsia="Times New Roman"/>
          <w:sz w:val="26"/>
          <w:szCs w:val="26"/>
          <w:lang w:eastAsia="ru-RU"/>
        </w:rPr>
        <w:t>3. Настоящее распоряжение вступает в силу со дня его принятия.</w:t>
      </w:r>
    </w:p>
    <w:p w14:paraId="3099BE99" w14:textId="77777777" w:rsidR="004A1EDE" w:rsidRPr="004A1EDE" w:rsidRDefault="004A1EDE" w:rsidP="005115E3">
      <w:pPr>
        <w:tabs>
          <w:tab w:val="left" w:pos="1330"/>
        </w:tabs>
        <w:autoSpaceDE w:val="0"/>
        <w:autoSpaceDN w:val="0"/>
        <w:adjustRightInd w:val="0"/>
        <w:jc w:val="both"/>
        <w:rPr>
          <w:rFonts w:eastAsia="Times New Roman"/>
          <w:sz w:val="26"/>
          <w:szCs w:val="26"/>
          <w:lang w:eastAsia="ru-RU"/>
        </w:rPr>
      </w:pPr>
    </w:p>
    <w:p w14:paraId="1531CB8D" w14:textId="77777777" w:rsidR="004A1EDE" w:rsidRPr="004A1EDE" w:rsidRDefault="004A1EDE" w:rsidP="005115E3">
      <w:pPr>
        <w:rPr>
          <w:rFonts w:eastAsia="Times New Roman"/>
          <w:sz w:val="26"/>
          <w:szCs w:val="26"/>
          <w:lang w:eastAsia="ru-RU"/>
        </w:rPr>
      </w:pPr>
    </w:p>
    <w:p w14:paraId="325A9D24" w14:textId="77777777" w:rsidR="004A1EDE" w:rsidRPr="004A1EDE" w:rsidRDefault="004A1EDE" w:rsidP="005115E3">
      <w:pPr>
        <w:rPr>
          <w:rFonts w:eastAsia="Times New Roman"/>
          <w:sz w:val="26"/>
          <w:szCs w:val="26"/>
          <w:lang w:eastAsia="ru-RU"/>
        </w:rPr>
      </w:pPr>
      <w:r w:rsidRPr="004A1EDE">
        <w:rPr>
          <w:rFonts w:eastAsia="Times New Roman"/>
          <w:sz w:val="26"/>
          <w:szCs w:val="26"/>
          <w:lang w:eastAsia="ru-RU"/>
        </w:rPr>
        <w:t xml:space="preserve">Глава Хасанского </w:t>
      </w:r>
    </w:p>
    <w:p w14:paraId="594B3B67" w14:textId="334D53AF" w:rsidR="004A1EDE" w:rsidRPr="004A1EDE" w:rsidRDefault="004A1EDE" w:rsidP="005115E3">
      <w:pPr>
        <w:rPr>
          <w:rFonts w:eastAsia="Times New Roman"/>
          <w:sz w:val="26"/>
          <w:szCs w:val="26"/>
          <w:lang w:eastAsia="ru-RU"/>
        </w:rPr>
      </w:pPr>
      <w:r w:rsidRPr="004A1EDE">
        <w:rPr>
          <w:rFonts w:eastAsia="Times New Roman"/>
          <w:sz w:val="26"/>
          <w:szCs w:val="26"/>
          <w:lang w:eastAsia="ru-RU"/>
        </w:rPr>
        <w:t xml:space="preserve">муниципального округа </w:t>
      </w:r>
      <w:r w:rsidR="00BB6B6B">
        <w:rPr>
          <w:rFonts w:eastAsia="Times New Roman"/>
          <w:sz w:val="26"/>
          <w:szCs w:val="26"/>
          <w:lang w:eastAsia="ru-RU"/>
        </w:rPr>
        <w:t xml:space="preserve">                                                                                          </w:t>
      </w:r>
      <w:r w:rsidRPr="004A1EDE">
        <w:rPr>
          <w:rFonts w:eastAsia="Times New Roman"/>
          <w:sz w:val="26"/>
          <w:szCs w:val="26"/>
          <w:lang w:eastAsia="ru-RU"/>
        </w:rPr>
        <w:t xml:space="preserve"> И.В. Степанов</w:t>
      </w:r>
    </w:p>
    <w:p w14:paraId="78AD13EE" w14:textId="77777777" w:rsidR="004A1EDE" w:rsidRDefault="004A1EDE" w:rsidP="005115E3">
      <w:pPr>
        <w:spacing w:after="160"/>
        <w:rPr>
          <w:rFonts w:eastAsia="Calibri"/>
          <w:sz w:val="22"/>
          <w:szCs w:val="22"/>
          <w:lang w:eastAsia="en-US"/>
        </w:rPr>
        <w:sectPr w:rsidR="004A1EDE" w:rsidSect="005115E3">
          <w:type w:val="nextColumn"/>
          <w:pgSz w:w="11907" w:h="16840" w:code="9"/>
          <w:pgMar w:top="794" w:right="794" w:bottom="794" w:left="794" w:header="0" w:footer="0" w:gutter="0"/>
          <w:cols w:space="708"/>
          <w:docGrid w:linePitch="360"/>
        </w:sectPr>
      </w:pPr>
    </w:p>
    <w:p w14:paraId="5838D2E0" w14:textId="7A2DE785" w:rsidR="004A1EDE" w:rsidRDefault="00B030D0" w:rsidP="00B030D0">
      <w:pPr>
        <w:spacing w:after="160"/>
        <w:jc w:val="center"/>
        <w:rPr>
          <w:rFonts w:eastAsia="Calibri"/>
          <w:sz w:val="24"/>
          <w:szCs w:val="24"/>
          <w:lang w:eastAsia="en-US"/>
        </w:rPr>
      </w:pPr>
      <w:r>
        <w:rPr>
          <w:rFonts w:eastAsia="Calibri"/>
          <w:noProof/>
          <w:sz w:val="24"/>
          <w:szCs w:val="24"/>
          <w:lang w:eastAsia="en-US"/>
        </w:rPr>
        <w:lastRenderedPageBreak/>
        <w:drawing>
          <wp:inline distT="0" distB="0" distL="0" distR="0" wp14:anchorId="480ABF1E" wp14:editId="02DA4760">
            <wp:extent cx="579120" cy="72517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16FEAD46" w14:textId="77777777" w:rsidR="004A1EDE" w:rsidRPr="004A1EDE" w:rsidRDefault="004A1EDE" w:rsidP="00B030D0">
      <w:pPr>
        <w:jc w:val="center"/>
        <w:rPr>
          <w:rFonts w:eastAsia="Times New Roman"/>
          <w:b/>
          <w:sz w:val="26"/>
          <w:szCs w:val="26"/>
          <w:lang w:eastAsia="ru-RU"/>
        </w:rPr>
      </w:pPr>
      <w:bookmarkStart w:id="26" w:name="_Hlk117006224"/>
      <w:r w:rsidRPr="004A1EDE">
        <w:rPr>
          <w:rFonts w:eastAsia="Times New Roman"/>
          <w:b/>
          <w:sz w:val="26"/>
          <w:szCs w:val="26"/>
          <w:lang w:eastAsia="ru-RU"/>
        </w:rPr>
        <w:t>ДУМА ХАСАНСКОГО МУНИЦИПАЛЬНОГО ОКРУГА</w:t>
      </w:r>
    </w:p>
    <w:p w14:paraId="434A1E5C" w14:textId="77777777" w:rsidR="004A1EDE" w:rsidRPr="004A1EDE" w:rsidRDefault="004A1EDE" w:rsidP="00B030D0">
      <w:pPr>
        <w:jc w:val="center"/>
        <w:rPr>
          <w:rFonts w:eastAsia="Times New Roman"/>
          <w:b/>
          <w:sz w:val="26"/>
          <w:szCs w:val="26"/>
          <w:lang w:eastAsia="ru-RU"/>
        </w:rPr>
      </w:pPr>
      <w:r w:rsidRPr="004A1EDE">
        <w:rPr>
          <w:rFonts w:eastAsia="Times New Roman"/>
          <w:b/>
          <w:sz w:val="26"/>
          <w:szCs w:val="26"/>
          <w:lang w:eastAsia="ru-RU"/>
        </w:rPr>
        <w:t>ПРИМОРСКОГО КРАЯ</w:t>
      </w:r>
    </w:p>
    <w:p w14:paraId="5975882E" w14:textId="77777777" w:rsidR="004A1EDE" w:rsidRPr="004A1EDE" w:rsidRDefault="004A1EDE" w:rsidP="00B030D0">
      <w:pPr>
        <w:overflowPunct w:val="0"/>
        <w:autoSpaceDE w:val="0"/>
        <w:autoSpaceDN w:val="0"/>
        <w:adjustRightInd w:val="0"/>
        <w:jc w:val="center"/>
        <w:textAlignment w:val="baseline"/>
        <w:rPr>
          <w:rFonts w:eastAsia="Times New Roman"/>
          <w:b/>
          <w:sz w:val="26"/>
          <w:szCs w:val="26"/>
          <w:lang w:eastAsia="ru-RU"/>
        </w:rPr>
      </w:pPr>
    </w:p>
    <w:p w14:paraId="0CF6347D" w14:textId="1ED0E850" w:rsidR="004A1EDE" w:rsidRPr="004A1EDE" w:rsidRDefault="004A1EDE" w:rsidP="000D19C8">
      <w:pPr>
        <w:overflowPunct w:val="0"/>
        <w:autoSpaceDE w:val="0"/>
        <w:autoSpaceDN w:val="0"/>
        <w:adjustRightInd w:val="0"/>
        <w:jc w:val="center"/>
        <w:textAlignment w:val="baseline"/>
        <w:outlineLvl w:val="0"/>
        <w:rPr>
          <w:rFonts w:eastAsia="Times New Roman"/>
          <w:b/>
          <w:sz w:val="26"/>
          <w:szCs w:val="26"/>
          <w:lang w:eastAsia="ru-RU"/>
        </w:rPr>
      </w:pPr>
      <w:bookmarkStart w:id="27" w:name="_Toc179046926"/>
      <w:r w:rsidRPr="004A1EDE">
        <w:rPr>
          <w:rFonts w:eastAsia="Times New Roman"/>
          <w:b/>
          <w:sz w:val="26"/>
          <w:szCs w:val="26"/>
          <w:lang w:eastAsia="ru-RU"/>
        </w:rPr>
        <w:t>РЕШЕНИЕ</w:t>
      </w:r>
      <w:bookmarkEnd w:id="27"/>
    </w:p>
    <w:p w14:paraId="5C4868D7" w14:textId="77777777" w:rsidR="004A1EDE" w:rsidRPr="004A1EDE" w:rsidRDefault="004A1EDE" w:rsidP="00B030D0">
      <w:pPr>
        <w:overflowPunct w:val="0"/>
        <w:autoSpaceDE w:val="0"/>
        <w:autoSpaceDN w:val="0"/>
        <w:adjustRightInd w:val="0"/>
        <w:jc w:val="center"/>
        <w:textAlignment w:val="baseline"/>
        <w:rPr>
          <w:rFonts w:eastAsia="Times New Roman"/>
          <w:b/>
          <w:sz w:val="26"/>
          <w:szCs w:val="26"/>
          <w:lang w:eastAsia="ru-RU"/>
        </w:rPr>
      </w:pPr>
      <w:proofErr w:type="spellStart"/>
      <w:r w:rsidRPr="004A1EDE">
        <w:rPr>
          <w:rFonts w:eastAsia="Times New Roman"/>
          <w:b/>
          <w:sz w:val="26"/>
          <w:szCs w:val="26"/>
          <w:lang w:eastAsia="ru-RU"/>
        </w:rPr>
        <w:t>пгт</w:t>
      </w:r>
      <w:proofErr w:type="spellEnd"/>
      <w:r w:rsidRPr="004A1EDE">
        <w:rPr>
          <w:rFonts w:eastAsia="Times New Roman"/>
          <w:b/>
          <w:sz w:val="26"/>
          <w:szCs w:val="26"/>
          <w:lang w:eastAsia="ru-RU"/>
        </w:rPr>
        <w:t xml:space="preserve"> Славянка</w:t>
      </w:r>
    </w:p>
    <w:p w14:paraId="5FC8FD71" w14:textId="77777777" w:rsidR="004A1EDE" w:rsidRPr="004A1EDE" w:rsidRDefault="004A1EDE" w:rsidP="00B030D0">
      <w:pPr>
        <w:overflowPunct w:val="0"/>
        <w:autoSpaceDE w:val="0"/>
        <w:autoSpaceDN w:val="0"/>
        <w:adjustRightInd w:val="0"/>
        <w:jc w:val="center"/>
        <w:textAlignment w:val="baseline"/>
        <w:rPr>
          <w:rFonts w:eastAsia="Times New Roman"/>
          <w:bCs/>
          <w:sz w:val="26"/>
          <w:szCs w:val="26"/>
          <w:lang w:eastAsia="ru-RU"/>
        </w:rPr>
      </w:pPr>
    </w:p>
    <w:p w14:paraId="3CAFCE23" w14:textId="4E2C809D" w:rsidR="004A1EDE" w:rsidRPr="004A1EDE" w:rsidRDefault="004A1EDE" w:rsidP="00B030D0">
      <w:pPr>
        <w:overflowPunct w:val="0"/>
        <w:autoSpaceDE w:val="0"/>
        <w:autoSpaceDN w:val="0"/>
        <w:adjustRightInd w:val="0"/>
        <w:jc w:val="center"/>
        <w:textAlignment w:val="baseline"/>
        <w:rPr>
          <w:rFonts w:eastAsia="Times New Roman"/>
          <w:bCs/>
          <w:sz w:val="26"/>
          <w:szCs w:val="26"/>
          <w:lang w:eastAsia="ru-RU"/>
        </w:rPr>
      </w:pPr>
      <w:r w:rsidRPr="004A1EDE">
        <w:rPr>
          <w:rFonts w:eastAsia="Times New Roman"/>
          <w:bCs/>
          <w:sz w:val="26"/>
          <w:szCs w:val="26"/>
          <w:lang w:eastAsia="ru-RU"/>
        </w:rPr>
        <w:t>03.10. 2024</w:t>
      </w:r>
      <w:r w:rsidR="00B030D0">
        <w:rPr>
          <w:rFonts w:eastAsia="Times New Roman"/>
          <w:bCs/>
          <w:sz w:val="26"/>
          <w:szCs w:val="26"/>
          <w:lang w:eastAsia="ru-RU"/>
        </w:rPr>
        <w:t xml:space="preserve">                                                                                                                                </w:t>
      </w:r>
      <w:r w:rsidRPr="004A1EDE">
        <w:rPr>
          <w:rFonts w:eastAsia="Times New Roman"/>
          <w:bCs/>
          <w:sz w:val="26"/>
          <w:szCs w:val="26"/>
          <w:lang w:eastAsia="ru-RU"/>
        </w:rPr>
        <w:t>№ 370</w:t>
      </w:r>
    </w:p>
    <w:p w14:paraId="44EA7DAB" w14:textId="77777777" w:rsidR="004A1EDE" w:rsidRPr="004A1EDE" w:rsidRDefault="004A1EDE" w:rsidP="005115E3">
      <w:pPr>
        <w:ind w:right="3544"/>
        <w:jc w:val="both"/>
        <w:rPr>
          <w:rFonts w:eastAsia="Times New Roman"/>
          <w:sz w:val="26"/>
          <w:szCs w:val="26"/>
          <w:lang w:eastAsia="ru-RU"/>
        </w:rPr>
      </w:pPr>
    </w:p>
    <w:p w14:paraId="72E3F17E" w14:textId="77777777" w:rsidR="004A1EDE" w:rsidRPr="004A1EDE" w:rsidRDefault="004A1EDE" w:rsidP="00B030D0">
      <w:pPr>
        <w:ind w:right="4649"/>
        <w:jc w:val="both"/>
        <w:rPr>
          <w:rFonts w:eastAsia="Times New Roman"/>
          <w:b/>
          <w:sz w:val="26"/>
          <w:szCs w:val="26"/>
          <w:lang w:eastAsia="ru-RU"/>
        </w:rPr>
      </w:pPr>
      <w:r w:rsidRPr="004A1EDE">
        <w:rPr>
          <w:rFonts w:eastAsia="Times New Roman"/>
          <w:sz w:val="26"/>
          <w:szCs w:val="26"/>
          <w:lang w:eastAsia="ru-RU"/>
        </w:rPr>
        <w:t>О нормативном правовом акте «О внесении изменений в Нормативный правовой акт от 09.11.2022 № 9-НПА «О земельном налоге на территории Хасанского муниципального округа»</w:t>
      </w:r>
    </w:p>
    <w:bookmarkEnd w:id="26"/>
    <w:p w14:paraId="7E379CCF" w14:textId="77777777" w:rsidR="004A1EDE" w:rsidRPr="004A1EDE" w:rsidRDefault="004A1EDE" w:rsidP="005115E3">
      <w:pPr>
        <w:autoSpaceDE w:val="0"/>
        <w:autoSpaceDN w:val="0"/>
        <w:rPr>
          <w:rFonts w:eastAsia="Times New Roman"/>
          <w:sz w:val="26"/>
          <w:szCs w:val="26"/>
          <w:lang w:eastAsia="ru-RU"/>
        </w:rPr>
      </w:pPr>
    </w:p>
    <w:p w14:paraId="3687A1BE" w14:textId="77777777" w:rsidR="004A1EDE" w:rsidRPr="004A1EDE" w:rsidRDefault="004A1EDE" w:rsidP="005115E3">
      <w:pPr>
        <w:ind w:firstLine="708"/>
        <w:jc w:val="both"/>
        <w:rPr>
          <w:rFonts w:eastAsia="Calibri"/>
          <w:sz w:val="26"/>
          <w:szCs w:val="26"/>
          <w:lang w:eastAsia="en-US"/>
        </w:rPr>
      </w:pPr>
      <w:r w:rsidRPr="004A1EDE">
        <w:rPr>
          <w:rFonts w:eastAsia="Calibri"/>
          <w:sz w:val="26"/>
          <w:szCs w:val="26"/>
          <w:lang w:eastAsia="en-US"/>
        </w:rPr>
        <w:t>В соответствии с главой 31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Дума Хасанского муниципального округа Приморского края</w:t>
      </w:r>
    </w:p>
    <w:p w14:paraId="0C54C946" w14:textId="77777777" w:rsidR="004A1EDE" w:rsidRPr="004A1EDE" w:rsidRDefault="004A1EDE" w:rsidP="005115E3">
      <w:pPr>
        <w:ind w:firstLine="709"/>
        <w:jc w:val="both"/>
        <w:rPr>
          <w:rFonts w:eastAsia="Times New Roman"/>
          <w:sz w:val="26"/>
          <w:szCs w:val="26"/>
          <w:lang w:eastAsia="ru-RU"/>
        </w:rPr>
      </w:pPr>
    </w:p>
    <w:p w14:paraId="2BBA2E57" w14:textId="77777777" w:rsidR="004A1EDE" w:rsidRPr="004A1EDE" w:rsidRDefault="004A1EDE" w:rsidP="005115E3">
      <w:pPr>
        <w:ind w:firstLine="709"/>
        <w:jc w:val="both"/>
        <w:rPr>
          <w:rFonts w:eastAsia="Times New Roman"/>
          <w:sz w:val="26"/>
          <w:szCs w:val="26"/>
          <w:lang w:eastAsia="ru-RU"/>
        </w:rPr>
      </w:pPr>
      <w:r w:rsidRPr="004A1EDE">
        <w:rPr>
          <w:rFonts w:eastAsia="Times New Roman"/>
          <w:sz w:val="26"/>
          <w:szCs w:val="26"/>
          <w:lang w:eastAsia="ru-RU"/>
        </w:rPr>
        <w:t>РЕШИЛА:</w:t>
      </w:r>
    </w:p>
    <w:p w14:paraId="20908404" w14:textId="77777777" w:rsidR="004A1EDE" w:rsidRPr="004A1EDE" w:rsidRDefault="004A1EDE" w:rsidP="005115E3">
      <w:pPr>
        <w:ind w:firstLine="709"/>
        <w:jc w:val="both"/>
        <w:rPr>
          <w:rFonts w:eastAsia="Times New Roman"/>
          <w:sz w:val="26"/>
          <w:szCs w:val="26"/>
          <w:lang w:eastAsia="ru-RU"/>
        </w:rPr>
      </w:pPr>
    </w:p>
    <w:p w14:paraId="63256112" w14:textId="635A2A29" w:rsidR="004A1EDE" w:rsidRPr="004A1EDE" w:rsidRDefault="004A1EDE" w:rsidP="005115E3">
      <w:pPr>
        <w:jc w:val="both"/>
        <w:rPr>
          <w:rFonts w:eastAsia="Times New Roman"/>
          <w:sz w:val="26"/>
          <w:szCs w:val="26"/>
          <w:lang w:eastAsia="ru-RU"/>
        </w:rPr>
      </w:pPr>
      <w:r w:rsidRPr="004A1EDE">
        <w:rPr>
          <w:rFonts w:eastAsia="Times New Roman"/>
          <w:sz w:val="26"/>
          <w:szCs w:val="26"/>
          <w:lang w:eastAsia="ru-RU"/>
        </w:rPr>
        <w:tab/>
        <w:t>1. Принять Нормативный правовой акт Думы Хасанского муниципального округа «О внесении изменений в Нормативный правовой акт от 09.11.2022 № 9-НПА «О земельном налоге на территории Хасанского муниципального округа</w:t>
      </w:r>
      <w:r w:rsidRPr="004A1EDE">
        <w:rPr>
          <w:rFonts w:eastAsia="Times New Roman"/>
          <w:b/>
          <w:bCs/>
          <w:color w:val="000000"/>
          <w:sz w:val="26"/>
          <w:szCs w:val="26"/>
          <w:lang w:eastAsia="ru-RU"/>
        </w:rPr>
        <w:t>»</w:t>
      </w:r>
      <w:r w:rsidRPr="004A1EDE">
        <w:rPr>
          <w:rFonts w:eastAsia="Times New Roman"/>
          <w:sz w:val="26"/>
          <w:szCs w:val="26"/>
          <w:lang w:eastAsia="ru-RU"/>
        </w:rPr>
        <w:t>.</w:t>
      </w:r>
    </w:p>
    <w:p w14:paraId="2C09E4A7" w14:textId="77777777" w:rsidR="004A1EDE" w:rsidRPr="004A1EDE" w:rsidRDefault="004A1EDE" w:rsidP="005115E3">
      <w:pPr>
        <w:jc w:val="both"/>
        <w:rPr>
          <w:rFonts w:eastAsia="Times New Roman"/>
          <w:sz w:val="26"/>
          <w:szCs w:val="26"/>
          <w:lang w:eastAsia="ru-RU"/>
        </w:rPr>
      </w:pPr>
      <w:r w:rsidRPr="004A1EDE">
        <w:rPr>
          <w:rFonts w:eastAsia="Times New Roman"/>
          <w:sz w:val="26"/>
          <w:szCs w:val="26"/>
          <w:lang w:eastAsia="ru-RU"/>
        </w:rPr>
        <w:tab/>
        <w:t>2. Направить Нормативный правовой акт Думы Хасанского муниципального округа «О внесении изменений в Нормативный правовой акт от 09.11.2022 № 9-НПА «О земельном налоге на территории Хасанского муниципального округа» главе Хасанского муниципального округа для подписания и официального опубликования.</w:t>
      </w:r>
    </w:p>
    <w:p w14:paraId="1295B0D7" w14:textId="77777777" w:rsidR="004A1EDE" w:rsidRPr="004A1EDE" w:rsidRDefault="004A1EDE" w:rsidP="005115E3">
      <w:pPr>
        <w:jc w:val="both"/>
        <w:rPr>
          <w:rFonts w:eastAsia="Calibri"/>
          <w:sz w:val="26"/>
          <w:szCs w:val="26"/>
          <w:lang w:eastAsia="en-US"/>
        </w:rPr>
      </w:pPr>
      <w:r w:rsidRPr="004A1EDE">
        <w:rPr>
          <w:rFonts w:eastAsia="Times New Roman"/>
          <w:sz w:val="26"/>
          <w:szCs w:val="26"/>
          <w:lang w:eastAsia="ru-RU"/>
        </w:rPr>
        <w:tab/>
        <w:t xml:space="preserve">3. </w:t>
      </w:r>
      <w:bookmarkStart w:id="28" w:name="_Hlk117082326"/>
      <w:r w:rsidRPr="004A1EDE">
        <w:rPr>
          <w:rFonts w:eastAsia="Calibri"/>
          <w:sz w:val="26"/>
          <w:szCs w:val="26"/>
          <w:lang w:eastAsia="en-US"/>
        </w:rPr>
        <w:t>Настоящее решение вступает в силу со дня его принятия.</w:t>
      </w:r>
    </w:p>
    <w:p w14:paraId="13ADD73D" w14:textId="77777777" w:rsidR="004A1EDE" w:rsidRPr="004A1EDE" w:rsidRDefault="004A1EDE" w:rsidP="005115E3">
      <w:pPr>
        <w:jc w:val="both"/>
        <w:rPr>
          <w:rFonts w:eastAsia="Calibri"/>
          <w:sz w:val="26"/>
          <w:szCs w:val="26"/>
          <w:lang w:eastAsia="en-US"/>
        </w:rPr>
      </w:pPr>
    </w:p>
    <w:bookmarkEnd w:id="28"/>
    <w:p w14:paraId="0F26FC4E" w14:textId="77777777" w:rsidR="004A1EDE" w:rsidRPr="004A1EDE" w:rsidRDefault="004A1EDE" w:rsidP="005115E3">
      <w:pPr>
        <w:ind w:firstLine="709"/>
        <w:jc w:val="both"/>
        <w:rPr>
          <w:rFonts w:eastAsia="Times New Roman"/>
          <w:sz w:val="26"/>
          <w:szCs w:val="26"/>
          <w:lang w:eastAsia="ru-RU"/>
        </w:rPr>
      </w:pPr>
    </w:p>
    <w:p w14:paraId="65A9F834" w14:textId="77777777" w:rsidR="004A1EDE" w:rsidRPr="004A1EDE" w:rsidRDefault="004A1EDE" w:rsidP="005115E3">
      <w:pPr>
        <w:jc w:val="both"/>
        <w:rPr>
          <w:rFonts w:eastAsia="Times New Roman"/>
          <w:sz w:val="26"/>
          <w:szCs w:val="26"/>
          <w:lang w:eastAsia="ru-RU"/>
        </w:rPr>
      </w:pPr>
    </w:p>
    <w:p w14:paraId="44A3C1C0" w14:textId="2CA3453A" w:rsidR="004A1EDE" w:rsidRPr="004A1EDE" w:rsidRDefault="004A1EDE" w:rsidP="005115E3">
      <w:pPr>
        <w:jc w:val="both"/>
        <w:rPr>
          <w:rFonts w:eastAsia="Times New Roman"/>
          <w:sz w:val="26"/>
          <w:szCs w:val="26"/>
          <w:lang w:eastAsia="ru-RU"/>
        </w:rPr>
      </w:pPr>
      <w:r w:rsidRPr="004A1EDE">
        <w:rPr>
          <w:rFonts w:eastAsia="Times New Roman"/>
          <w:sz w:val="26"/>
          <w:szCs w:val="26"/>
          <w:lang w:eastAsia="ru-RU"/>
        </w:rPr>
        <w:t xml:space="preserve">Председатель Думы                                                       </w:t>
      </w:r>
      <w:r w:rsidRPr="004A1EDE">
        <w:rPr>
          <w:rFonts w:eastAsia="Times New Roman"/>
          <w:sz w:val="26"/>
          <w:szCs w:val="26"/>
          <w:lang w:eastAsia="ru-RU"/>
        </w:rPr>
        <w:tab/>
      </w:r>
      <w:r w:rsidRPr="004A1EDE">
        <w:rPr>
          <w:rFonts w:eastAsia="Times New Roman"/>
          <w:sz w:val="26"/>
          <w:szCs w:val="26"/>
          <w:lang w:eastAsia="ru-RU"/>
        </w:rPr>
        <w:tab/>
      </w:r>
      <w:r w:rsidR="007E7C87">
        <w:rPr>
          <w:rFonts w:eastAsia="Times New Roman"/>
          <w:sz w:val="26"/>
          <w:szCs w:val="26"/>
          <w:lang w:eastAsia="ru-RU"/>
        </w:rPr>
        <w:t xml:space="preserve">                         </w:t>
      </w:r>
      <w:r w:rsidRPr="004A1EDE">
        <w:rPr>
          <w:rFonts w:eastAsia="Times New Roman"/>
          <w:sz w:val="26"/>
          <w:szCs w:val="26"/>
          <w:lang w:eastAsia="ru-RU"/>
        </w:rPr>
        <w:t>Н.В. Карпова</w:t>
      </w:r>
    </w:p>
    <w:p w14:paraId="594CBAF0" w14:textId="77777777" w:rsidR="004A1EDE" w:rsidRPr="004A1EDE" w:rsidRDefault="004A1EDE" w:rsidP="005115E3">
      <w:pPr>
        <w:rPr>
          <w:rFonts w:eastAsia="Calibri"/>
          <w:sz w:val="26"/>
          <w:szCs w:val="26"/>
          <w:lang w:eastAsia="en-US"/>
        </w:rPr>
      </w:pPr>
    </w:p>
    <w:p w14:paraId="6FAC815F" w14:textId="77777777" w:rsidR="004A1EDE" w:rsidRPr="004A1EDE" w:rsidRDefault="004A1EDE" w:rsidP="005115E3">
      <w:pPr>
        <w:rPr>
          <w:rFonts w:eastAsia="Calibri"/>
          <w:sz w:val="26"/>
          <w:szCs w:val="26"/>
          <w:lang w:eastAsia="en-US"/>
        </w:rPr>
      </w:pPr>
    </w:p>
    <w:p w14:paraId="47EC00D6" w14:textId="77777777" w:rsidR="004A1EDE" w:rsidRPr="004A1EDE" w:rsidRDefault="004A1EDE" w:rsidP="005115E3">
      <w:pPr>
        <w:rPr>
          <w:rFonts w:eastAsia="Calibri"/>
          <w:sz w:val="26"/>
          <w:szCs w:val="26"/>
          <w:lang w:eastAsia="en-US"/>
        </w:rPr>
      </w:pPr>
    </w:p>
    <w:p w14:paraId="43E8FE2A" w14:textId="77777777" w:rsidR="004A1EDE" w:rsidRPr="004A1EDE" w:rsidRDefault="004A1EDE" w:rsidP="005115E3">
      <w:pPr>
        <w:rPr>
          <w:rFonts w:eastAsia="Calibri"/>
          <w:sz w:val="26"/>
          <w:szCs w:val="26"/>
          <w:lang w:eastAsia="en-US"/>
        </w:rPr>
      </w:pPr>
    </w:p>
    <w:p w14:paraId="2ED79835" w14:textId="77777777" w:rsidR="00B030D0" w:rsidRDefault="00B030D0" w:rsidP="005115E3">
      <w:pPr>
        <w:rPr>
          <w:rFonts w:eastAsia="Calibri"/>
          <w:sz w:val="26"/>
          <w:szCs w:val="26"/>
          <w:lang w:eastAsia="en-US"/>
        </w:rPr>
        <w:sectPr w:rsidR="00B030D0" w:rsidSect="005115E3">
          <w:type w:val="nextColumn"/>
          <w:pgSz w:w="11907" w:h="16840" w:code="9"/>
          <w:pgMar w:top="794" w:right="794" w:bottom="794" w:left="794" w:header="0" w:footer="0" w:gutter="0"/>
          <w:cols w:space="708"/>
          <w:docGrid w:linePitch="360"/>
        </w:sectPr>
      </w:pPr>
    </w:p>
    <w:p w14:paraId="1F041AC0" w14:textId="417CF5FF" w:rsidR="004A1EDE" w:rsidRPr="004A1EDE" w:rsidRDefault="00B030D0" w:rsidP="00B030D0">
      <w:pPr>
        <w:jc w:val="center"/>
        <w:rPr>
          <w:rFonts w:eastAsia="Calibri"/>
          <w:sz w:val="26"/>
          <w:szCs w:val="26"/>
          <w:lang w:eastAsia="en-US"/>
        </w:rPr>
      </w:pPr>
      <w:r>
        <w:rPr>
          <w:rFonts w:eastAsia="Calibri"/>
          <w:noProof/>
          <w:sz w:val="26"/>
          <w:szCs w:val="26"/>
          <w:lang w:eastAsia="en-US"/>
        </w:rPr>
        <w:lastRenderedPageBreak/>
        <w:drawing>
          <wp:inline distT="0" distB="0" distL="0" distR="0" wp14:anchorId="25B2B58A" wp14:editId="7CBB88D3">
            <wp:extent cx="579120" cy="72517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7B82EFCB" w14:textId="77777777" w:rsidR="004A1EDE" w:rsidRPr="004A1EDE" w:rsidRDefault="004A1EDE" w:rsidP="00B030D0">
      <w:pPr>
        <w:jc w:val="center"/>
        <w:rPr>
          <w:rFonts w:eastAsia="Calibri"/>
          <w:lang w:eastAsia="en-US"/>
        </w:rPr>
      </w:pPr>
    </w:p>
    <w:p w14:paraId="693639DA" w14:textId="77777777" w:rsidR="004A1EDE" w:rsidRPr="004A1EDE" w:rsidRDefault="004A1EDE" w:rsidP="00B030D0">
      <w:pPr>
        <w:jc w:val="center"/>
        <w:rPr>
          <w:rFonts w:eastAsia="Times New Roman"/>
          <w:b/>
          <w:sz w:val="26"/>
          <w:szCs w:val="26"/>
          <w:lang w:eastAsia="ru-RU"/>
        </w:rPr>
      </w:pPr>
      <w:r w:rsidRPr="004A1EDE">
        <w:rPr>
          <w:rFonts w:eastAsia="Times New Roman"/>
          <w:b/>
          <w:sz w:val="26"/>
          <w:szCs w:val="26"/>
          <w:lang w:eastAsia="ru-RU"/>
        </w:rPr>
        <w:t>ДУМА ХАСАНСКОГО МУНИЦИПАЛЬНОГО ОКРУГА</w:t>
      </w:r>
    </w:p>
    <w:p w14:paraId="60564AD1" w14:textId="77777777" w:rsidR="004A1EDE" w:rsidRPr="004A1EDE" w:rsidRDefault="004A1EDE" w:rsidP="00B030D0">
      <w:pPr>
        <w:jc w:val="center"/>
        <w:rPr>
          <w:rFonts w:eastAsia="Times New Roman"/>
          <w:b/>
          <w:sz w:val="26"/>
          <w:szCs w:val="26"/>
          <w:lang w:eastAsia="ru-RU"/>
        </w:rPr>
      </w:pPr>
      <w:r w:rsidRPr="004A1EDE">
        <w:rPr>
          <w:rFonts w:eastAsia="Times New Roman"/>
          <w:b/>
          <w:sz w:val="26"/>
          <w:szCs w:val="26"/>
          <w:lang w:eastAsia="ru-RU"/>
        </w:rPr>
        <w:t>ПРИМОРСКОГО КРАЯ</w:t>
      </w:r>
    </w:p>
    <w:p w14:paraId="69811FF8" w14:textId="77777777" w:rsidR="004A1EDE" w:rsidRPr="004A1EDE" w:rsidRDefault="004A1EDE" w:rsidP="00B030D0">
      <w:pPr>
        <w:overflowPunct w:val="0"/>
        <w:autoSpaceDE w:val="0"/>
        <w:autoSpaceDN w:val="0"/>
        <w:adjustRightInd w:val="0"/>
        <w:jc w:val="center"/>
        <w:textAlignment w:val="baseline"/>
        <w:rPr>
          <w:rFonts w:eastAsia="Times New Roman"/>
          <w:b/>
          <w:sz w:val="26"/>
          <w:szCs w:val="26"/>
          <w:lang w:eastAsia="ru-RU"/>
        </w:rPr>
      </w:pPr>
      <w:proofErr w:type="spellStart"/>
      <w:r w:rsidRPr="004A1EDE">
        <w:rPr>
          <w:rFonts w:eastAsia="Times New Roman"/>
          <w:b/>
          <w:sz w:val="26"/>
          <w:szCs w:val="26"/>
          <w:lang w:eastAsia="ru-RU"/>
        </w:rPr>
        <w:t>пгт</w:t>
      </w:r>
      <w:proofErr w:type="spellEnd"/>
      <w:r w:rsidRPr="004A1EDE">
        <w:rPr>
          <w:rFonts w:eastAsia="Times New Roman"/>
          <w:b/>
          <w:sz w:val="26"/>
          <w:szCs w:val="26"/>
          <w:lang w:eastAsia="ru-RU"/>
        </w:rPr>
        <w:t xml:space="preserve"> Славянка</w:t>
      </w:r>
    </w:p>
    <w:p w14:paraId="19B46A74" w14:textId="77777777" w:rsidR="004A1EDE" w:rsidRPr="004A1EDE" w:rsidRDefault="004A1EDE" w:rsidP="00B030D0">
      <w:pPr>
        <w:overflowPunct w:val="0"/>
        <w:autoSpaceDE w:val="0"/>
        <w:autoSpaceDN w:val="0"/>
        <w:adjustRightInd w:val="0"/>
        <w:jc w:val="center"/>
        <w:textAlignment w:val="baseline"/>
        <w:rPr>
          <w:rFonts w:eastAsia="Times New Roman"/>
          <w:b/>
          <w:sz w:val="26"/>
          <w:szCs w:val="26"/>
          <w:lang w:eastAsia="ru-RU"/>
        </w:rPr>
      </w:pPr>
    </w:p>
    <w:p w14:paraId="39649332" w14:textId="1529D857" w:rsidR="004A1EDE" w:rsidRPr="004A1EDE" w:rsidRDefault="004A1EDE" w:rsidP="00B030D0">
      <w:pPr>
        <w:overflowPunct w:val="0"/>
        <w:autoSpaceDE w:val="0"/>
        <w:autoSpaceDN w:val="0"/>
        <w:adjustRightInd w:val="0"/>
        <w:jc w:val="center"/>
        <w:textAlignment w:val="baseline"/>
        <w:rPr>
          <w:rFonts w:eastAsia="Times New Roman"/>
          <w:b/>
          <w:sz w:val="26"/>
          <w:szCs w:val="26"/>
          <w:lang w:eastAsia="ru-RU"/>
        </w:rPr>
      </w:pPr>
      <w:r w:rsidRPr="004A1EDE">
        <w:rPr>
          <w:rFonts w:eastAsia="Times New Roman"/>
          <w:b/>
          <w:sz w:val="26"/>
          <w:szCs w:val="26"/>
          <w:lang w:eastAsia="ru-RU"/>
        </w:rPr>
        <w:t>НОРМАТИВНЫЙ ПРАВОВОЙ АКТ</w:t>
      </w:r>
    </w:p>
    <w:p w14:paraId="626FC1B3" w14:textId="77777777" w:rsidR="004A1EDE" w:rsidRPr="004A1EDE" w:rsidRDefault="004A1EDE" w:rsidP="00B030D0">
      <w:pPr>
        <w:jc w:val="center"/>
        <w:rPr>
          <w:rFonts w:eastAsia="Calibri"/>
          <w:b/>
          <w:bCs/>
          <w:sz w:val="26"/>
          <w:szCs w:val="26"/>
          <w:lang w:eastAsia="en-US"/>
        </w:rPr>
      </w:pPr>
    </w:p>
    <w:p w14:paraId="7466D660" w14:textId="77777777" w:rsidR="004A1EDE" w:rsidRPr="004A1EDE" w:rsidRDefault="004A1EDE" w:rsidP="00B030D0">
      <w:pPr>
        <w:jc w:val="center"/>
        <w:rPr>
          <w:rFonts w:eastAsia="Calibri"/>
          <w:b/>
          <w:bCs/>
          <w:sz w:val="26"/>
          <w:szCs w:val="26"/>
          <w:lang w:eastAsia="en-US"/>
        </w:rPr>
      </w:pPr>
      <w:r w:rsidRPr="004A1EDE">
        <w:rPr>
          <w:rFonts w:eastAsia="Calibri"/>
          <w:b/>
          <w:bCs/>
          <w:sz w:val="26"/>
          <w:szCs w:val="26"/>
          <w:lang w:eastAsia="en-US"/>
        </w:rPr>
        <w:t>О внесении изменений в Нормативный правовой акт от 09.11.2022 г. № 9-НПА «О земельном налоге на территории Хасанского муниципального округа»</w:t>
      </w:r>
    </w:p>
    <w:p w14:paraId="283B25BA" w14:textId="77777777" w:rsidR="004A1EDE" w:rsidRPr="004A1EDE" w:rsidRDefault="004A1EDE" w:rsidP="005115E3">
      <w:pPr>
        <w:jc w:val="both"/>
        <w:rPr>
          <w:rFonts w:eastAsia="Calibri"/>
          <w:b/>
          <w:sz w:val="26"/>
          <w:szCs w:val="26"/>
          <w:lang w:eastAsia="en-US"/>
        </w:rPr>
      </w:pPr>
    </w:p>
    <w:p w14:paraId="00230600" w14:textId="77777777" w:rsidR="004A1EDE" w:rsidRPr="004A1EDE" w:rsidRDefault="004A1EDE" w:rsidP="005115E3">
      <w:pPr>
        <w:ind w:firstLine="709"/>
        <w:jc w:val="both"/>
        <w:rPr>
          <w:rFonts w:eastAsia="Calibri"/>
          <w:sz w:val="26"/>
          <w:szCs w:val="26"/>
          <w:lang w:eastAsia="en-US"/>
        </w:rPr>
      </w:pPr>
      <w:r w:rsidRPr="004A1EDE">
        <w:rPr>
          <w:rFonts w:eastAsia="Calibri"/>
          <w:sz w:val="26"/>
          <w:szCs w:val="26"/>
          <w:lang w:eastAsia="en-US"/>
        </w:rPr>
        <w:t>Принят решением Думы Хасанского муниципального округа Приморского края от 03.10.2024 № 370</w:t>
      </w:r>
    </w:p>
    <w:p w14:paraId="5AA9CEAB" w14:textId="77777777" w:rsidR="004A1EDE" w:rsidRPr="004A1EDE" w:rsidRDefault="004A1EDE" w:rsidP="005115E3">
      <w:pPr>
        <w:jc w:val="both"/>
        <w:rPr>
          <w:rFonts w:eastAsia="Calibri"/>
          <w:sz w:val="26"/>
          <w:szCs w:val="26"/>
          <w:lang w:eastAsia="en-US"/>
        </w:rPr>
      </w:pPr>
    </w:p>
    <w:p w14:paraId="3F6A5774" w14:textId="24FCFEBF" w:rsidR="004A1EDE" w:rsidRPr="004A1EDE" w:rsidRDefault="004A1EDE" w:rsidP="005115E3">
      <w:pPr>
        <w:autoSpaceDE w:val="0"/>
        <w:autoSpaceDN w:val="0"/>
        <w:adjustRightInd w:val="0"/>
        <w:ind w:firstLine="708"/>
        <w:jc w:val="both"/>
        <w:rPr>
          <w:rFonts w:eastAsia="Calibri"/>
          <w:sz w:val="26"/>
          <w:szCs w:val="26"/>
          <w:lang w:eastAsia="en-US"/>
        </w:rPr>
      </w:pPr>
      <w:r w:rsidRPr="004A1EDE">
        <w:rPr>
          <w:rFonts w:eastAsia="Calibri"/>
          <w:sz w:val="26"/>
          <w:szCs w:val="26"/>
          <w:lang w:eastAsia="en-US"/>
        </w:rPr>
        <w:t>В соответствии с главой 31 Налогового кодекса Российской Федерации, Федеральным законом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Хасанского муниципального округа</w:t>
      </w:r>
    </w:p>
    <w:p w14:paraId="6DA9E37D" w14:textId="77777777" w:rsidR="004A1EDE" w:rsidRPr="004A1EDE" w:rsidRDefault="004A1EDE" w:rsidP="005115E3">
      <w:pPr>
        <w:autoSpaceDE w:val="0"/>
        <w:autoSpaceDN w:val="0"/>
        <w:adjustRightInd w:val="0"/>
        <w:ind w:firstLine="708"/>
        <w:jc w:val="both"/>
        <w:rPr>
          <w:rFonts w:eastAsia="Calibri"/>
          <w:sz w:val="26"/>
          <w:szCs w:val="26"/>
          <w:lang w:eastAsia="en-US"/>
        </w:rPr>
      </w:pPr>
    </w:p>
    <w:p w14:paraId="29893742" w14:textId="77777777" w:rsidR="004A1EDE" w:rsidRPr="004A1EDE" w:rsidRDefault="004A1EDE" w:rsidP="005115E3">
      <w:pPr>
        <w:autoSpaceDE w:val="0"/>
        <w:autoSpaceDN w:val="0"/>
        <w:adjustRightInd w:val="0"/>
        <w:jc w:val="both"/>
        <w:rPr>
          <w:rFonts w:eastAsia="Calibri"/>
          <w:sz w:val="26"/>
          <w:szCs w:val="26"/>
          <w:lang w:eastAsia="en-US"/>
        </w:rPr>
      </w:pPr>
      <w:r w:rsidRPr="004A1EDE">
        <w:rPr>
          <w:rFonts w:eastAsia="Calibri"/>
          <w:sz w:val="26"/>
          <w:szCs w:val="26"/>
          <w:lang w:eastAsia="en-US"/>
        </w:rPr>
        <w:tab/>
        <w:t>1. Внести в Нормативный правовой акт от 09.11.2022 г. № 9-НПА «О земельном налоге на территории Хасанского муниципального округа» следующие изменения:</w:t>
      </w:r>
    </w:p>
    <w:p w14:paraId="1019BAC4" w14:textId="77777777" w:rsidR="004A1EDE" w:rsidRPr="004A1EDE" w:rsidRDefault="004A1EDE" w:rsidP="005115E3">
      <w:pPr>
        <w:autoSpaceDE w:val="0"/>
        <w:autoSpaceDN w:val="0"/>
        <w:adjustRightInd w:val="0"/>
        <w:jc w:val="both"/>
        <w:rPr>
          <w:rFonts w:eastAsia="Calibri"/>
          <w:sz w:val="26"/>
          <w:szCs w:val="26"/>
          <w:lang w:eastAsia="en-US"/>
        </w:rPr>
      </w:pPr>
      <w:r w:rsidRPr="004A1EDE">
        <w:rPr>
          <w:rFonts w:eastAsia="Calibri"/>
          <w:sz w:val="26"/>
          <w:szCs w:val="26"/>
          <w:lang w:eastAsia="en-US"/>
        </w:rPr>
        <w:tab/>
        <w:t>1.1. в абзаце третьем пункта 1 статьи 3 слова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заменить словами «,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14:paraId="461EB83C" w14:textId="77777777" w:rsidR="004A1EDE" w:rsidRPr="004A1EDE" w:rsidRDefault="004A1EDE" w:rsidP="005115E3">
      <w:pPr>
        <w:autoSpaceDE w:val="0"/>
        <w:autoSpaceDN w:val="0"/>
        <w:adjustRightInd w:val="0"/>
        <w:jc w:val="both"/>
        <w:rPr>
          <w:rFonts w:eastAsia="Calibri"/>
          <w:sz w:val="26"/>
          <w:szCs w:val="26"/>
          <w:lang w:eastAsia="en-US"/>
        </w:rPr>
      </w:pPr>
      <w:r w:rsidRPr="004A1EDE">
        <w:rPr>
          <w:rFonts w:eastAsia="Calibri"/>
          <w:sz w:val="26"/>
          <w:szCs w:val="26"/>
          <w:lang w:eastAsia="en-US"/>
        </w:rPr>
        <w:tab/>
        <w:t>1.2 абзац четвертый дополнить словами «, за исключением указанных в настоящем абзаце земельных участков, кадастровая стоимость каждого из которых превышает 300 миллионов рублей»;</w:t>
      </w:r>
    </w:p>
    <w:p w14:paraId="238EB721" w14:textId="77777777" w:rsidR="004A1EDE" w:rsidRPr="004A1EDE" w:rsidRDefault="004A1EDE" w:rsidP="005115E3">
      <w:pPr>
        <w:autoSpaceDE w:val="0"/>
        <w:autoSpaceDN w:val="0"/>
        <w:adjustRightInd w:val="0"/>
        <w:ind w:firstLine="708"/>
        <w:jc w:val="both"/>
        <w:rPr>
          <w:rFonts w:eastAsia="Calibri"/>
          <w:sz w:val="26"/>
          <w:szCs w:val="26"/>
          <w:lang w:eastAsia="en-US"/>
        </w:rPr>
      </w:pPr>
      <w:r w:rsidRPr="004A1EDE">
        <w:rPr>
          <w:rFonts w:eastAsia="Calibri"/>
          <w:sz w:val="26"/>
          <w:szCs w:val="26"/>
          <w:lang w:eastAsia="en-US"/>
        </w:rPr>
        <w:t>2. Настоящий Нормативный правовой акт вступает в силу с 1 января 2025 года.</w:t>
      </w:r>
    </w:p>
    <w:p w14:paraId="351444F5" w14:textId="77777777" w:rsidR="004A1EDE" w:rsidRPr="004A1EDE" w:rsidRDefault="004A1EDE" w:rsidP="005115E3">
      <w:pPr>
        <w:ind w:firstLine="708"/>
        <w:jc w:val="both"/>
        <w:rPr>
          <w:rFonts w:eastAsia="Calibri"/>
          <w:sz w:val="26"/>
          <w:szCs w:val="26"/>
          <w:lang w:eastAsia="en-US"/>
        </w:rPr>
      </w:pPr>
    </w:p>
    <w:p w14:paraId="32565610" w14:textId="77777777" w:rsidR="004A1EDE" w:rsidRPr="004A1EDE" w:rsidRDefault="004A1EDE" w:rsidP="005115E3">
      <w:pPr>
        <w:jc w:val="both"/>
        <w:rPr>
          <w:rFonts w:eastAsia="Calibri"/>
          <w:sz w:val="26"/>
          <w:szCs w:val="26"/>
          <w:lang w:eastAsia="en-US"/>
        </w:rPr>
      </w:pPr>
    </w:p>
    <w:p w14:paraId="353068AC" w14:textId="2432000A" w:rsidR="004A1EDE" w:rsidRPr="004A1EDE" w:rsidRDefault="004A1EDE" w:rsidP="005115E3">
      <w:pPr>
        <w:jc w:val="both"/>
        <w:rPr>
          <w:rFonts w:eastAsia="Calibri"/>
          <w:sz w:val="26"/>
          <w:szCs w:val="26"/>
          <w:lang w:eastAsia="en-US"/>
        </w:rPr>
      </w:pPr>
      <w:r w:rsidRPr="004A1EDE">
        <w:rPr>
          <w:rFonts w:eastAsia="Calibri"/>
          <w:sz w:val="26"/>
          <w:szCs w:val="26"/>
          <w:lang w:eastAsia="en-US"/>
        </w:rPr>
        <w:t xml:space="preserve">Глава Хасанского </w:t>
      </w:r>
      <w:r w:rsidRPr="004A1EDE">
        <w:rPr>
          <w:rFonts w:eastAsia="Calibri"/>
          <w:sz w:val="26"/>
          <w:szCs w:val="26"/>
          <w:lang w:eastAsia="en-US"/>
        </w:rPr>
        <w:tab/>
      </w:r>
      <w:r w:rsidRPr="004A1EDE">
        <w:rPr>
          <w:rFonts w:eastAsia="Calibri"/>
          <w:sz w:val="26"/>
          <w:szCs w:val="26"/>
          <w:lang w:eastAsia="en-US"/>
        </w:rPr>
        <w:tab/>
      </w:r>
      <w:r w:rsidRPr="004A1EDE">
        <w:rPr>
          <w:rFonts w:eastAsia="Calibri"/>
          <w:sz w:val="26"/>
          <w:szCs w:val="26"/>
          <w:lang w:eastAsia="en-US"/>
        </w:rPr>
        <w:tab/>
      </w:r>
      <w:r w:rsidRPr="004A1EDE">
        <w:rPr>
          <w:rFonts w:eastAsia="Calibri"/>
          <w:sz w:val="26"/>
          <w:szCs w:val="26"/>
          <w:lang w:eastAsia="en-US"/>
        </w:rPr>
        <w:tab/>
      </w:r>
      <w:r w:rsidRPr="004A1EDE">
        <w:rPr>
          <w:rFonts w:eastAsia="Calibri"/>
          <w:sz w:val="26"/>
          <w:szCs w:val="26"/>
          <w:lang w:eastAsia="en-US"/>
        </w:rPr>
        <w:tab/>
      </w:r>
      <w:r w:rsidRPr="004A1EDE">
        <w:rPr>
          <w:rFonts w:eastAsia="Calibri"/>
          <w:sz w:val="26"/>
          <w:szCs w:val="26"/>
          <w:lang w:eastAsia="en-US"/>
        </w:rPr>
        <w:tab/>
      </w:r>
      <w:r w:rsidRPr="004A1EDE">
        <w:rPr>
          <w:rFonts w:eastAsia="Calibri"/>
          <w:sz w:val="26"/>
          <w:szCs w:val="26"/>
          <w:lang w:eastAsia="en-US"/>
        </w:rPr>
        <w:tab/>
        <w:t xml:space="preserve">   </w:t>
      </w:r>
      <w:r w:rsidRPr="004A1EDE">
        <w:rPr>
          <w:rFonts w:eastAsia="Calibri"/>
          <w:sz w:val="26"/>
          <w:szCs w:val="26"/>
          <w:lang w:eastAsia="en-US"/>
        </w:rPr>
        <w:tab/>
      </w:r>
    </w:p>
    <w:p w14:paraId="2D383A01" w14:textId="75845950" w:rsidR="00B030D0" w:rsidRPr="004A1EDE" w:rsidRDefault="004A1EDE" w:rsidP="00B030D0">
      <w:pPr>
        <w:jc w:val="both"/>
        <w:rPr>
          <w:rFonts w:eastAsia="Calibri"/>
          <w:sz w:val="26"/>
          <w:szCs w:val="26"/>
          <w:lang w:eastAsia="en-US"/>
        </w:rPr>
      </w:pPr>
      <w:r w:rsidRPr="004A1EDE">
        <w:rPr>
          <w:rFonts w:eastAsia="Calibri"/>
          <w:sz w:val="26"/>
          <w:szCs w:val="26"/>
          <w:lang w:eastAsia="en-US"/>
        </w:rPr>
        <w:t>муниципального округа</w:t>
      </w:r>
      <w:r w:rsidR="00B030D0">
        <w:rPr>
          <w:rFonts w:eastAsia="Calibri"/>
          <w:sz w:val="26"/>
          <w:szCs w:val="26"/>
          <w:lang w:eastAsia="en-US"/>
        </w:rPr>
        <w:t xml:space="preserve">                                                                                           </w:t>
      </w:r>
      <w:r w:rsidR="00B030D0" w:rsidRPr="004A1EDE">
        <w:rPr>
          <w:rFonts w:eastAsia="Calibri"/>
          <w:sz w:val="26"/>
          <w:szCs w:val="26"/>
          <w:lang w:eastAsia="en-US"/>
        </w:rPr>
        <w:t>И.В. Степанов</w:t>
      </w:r>
    </w:p>
    <w:p w14:paraId="0B776F17" w14:textId="1C5BFEBC" w:rsidR="004A1EDE" w:rsidRDefault="004A1EDE" w:rsidP="005115E3">
      <w:pPr>
        <w:jc w:val="both"/>
        <w:rPr>
          <w:rFonts w:eastAsia="Times New Roman"/>
          <w:sz w:val="26"/>
          <w:szCs w:val="26"/>
          <w:lang w:eastAsia="en-US"/>
        </w:rPr>
      </w:pPr>
    </w:p>
    <w:p w14:paraId="10482D7E" w14:textId="77777777" w:rsidR="00B030D0" w:rsidRPr="004A1EDE" w:rsidRDefault="00B030D0" w:rsidP="005115E3">
      <w:pPr>
        <w:jc w:val="both"/>
        <w:rPr>
          <w:rFonts w:eastAsia="Times New Roman"/>
          <w:sz w:val="26"/>
          <w:szCs w:val="26"/>
          <w:lang w:eastAsia="en-US"/>
        </w:rPr>
      </w:pPr>
    </w:p>
    <w:p w14:paraId="7FED85B7" w14:textId="77777777" w:rsidR="004A1EDE" w:rsidRPr="004A1EDE" w:rsidRDefault="004A1EDE" w:rsidP="005115E3">
      <w:pPr>
        <w:jc w:val="both"/>
        <w:rPr>
          <w:rFonts w:eastAsia="Times New Roman"/>
          <w:sz w:val="26"/>
          <w:szCs w:val="26"/>
          <w:lang w:eastAsia="en-US"/>
        </w:rPr>
      </w:pPr>
      <w:proofErr w:type="spellStart"/>
      <w:r w:rsidRPr="004A1EDE">
        <w:rPr>
          <w:rFonts w:eastAsia="Times New Roman"/>
          <w:sz w:val="26"/>
          <w:szCs w:val="26"/>
          <w:lang w:eastAsia="en-US"/>
        </w:rPr>
        <w:t>пгт</w:t>
      </w:r>
      <w:proofErr w:type="spellEnd"/>
      <w:r w:rsidRPr="004A1EDE">
        <w:rPr>
          <w:rFonts w:eastAsia="Times New Roman"/>
          <w:sz w:val="26"/>
          <w:szCs w:val="26"/>
          <w:lang w:eastAsia="en-US"/>
        </w:rPr>
        <w:t xml:space="preserve"> Славянка</w:t>
      </w:r>
    </w:p>
    <w:p w14:paraId="562FBECE" w14:textId="77777777" w:rsidR="004A1EDE" w:rsidRPr="004A1EDE" w:rsidRDefault="004A1EDE" w:rsidP="005115E3">
      <w:pPr>
        <w:jc w:val="both"/>
        <w:rPr>
          <w:rFonts w:eastAsia="Times New Roman"/>
          <w:sz w:val="26"/>
          <w:szCs w:val="26"/>
          <w:lang w:eastAsia="en-US"/>
        </w:rPr>
      </w:pPr>
      <w:r w:rsidRPr="004A1EDE">
        <w:rPr>
          <w:rFonts w:eastAsia="Times New Roman"/>
          <w:sz w:val="26"/>
          <w:szCs w:val="26"/>
          <w:lang w:eastAsia="en-US"/>
        </w:rPr>
        <w:t>03.10.2024 года</w:t>
      </w:r>
    </w:p>
    <w:p w14:paraId="00B7D276" w14:textId="77777777" w:rsidR="004A1EDE" w:rsidRPr="004A1EDE" w:rsidRDefault="004A1EDE" w:rsidP="005115E3">
      <w:pPr>
        <w:jc w:val="both"/>
        <w:rPr>
          <w:rFonts w:eastAsia="Times New Roman"/>
          <w:sz w:val="26"/>
          <w:szCs w:val="26"/>
          <w:lang w:eastAsia="en-US"/>
        </w:rPr>
      </w:pPr>
      <w:r w:rsidRPr="004A1EDE">
        <w:rPr>
          <w:rFonts w:eastAsia="Times New Roman"/>
          <w:sz w:val="26"/>
          <w:szCs w:val="26"/>
          <w:lang w:eastAsia="en-US"/>
        </w:rPr>
        <w:t>№ 117-НПА</w:t>
      </w:r>
    </w:p>
    <w:p w14:paraId="2D6E544F" w14:textId="77777777" w:rsidR="004A1EDE" w:rsidRDefault="004A1EDE" w:rsidP="005115E3">
      <w:pPr>
        <w:spacing w:after="160"/>
        <w:rPr>
          <w:rFonts w:eastAsia="Calibri"/>
          <w:sz w:val="22"/>
          <w:szCs w:val="22"/>
          <w:lang w:eastAsia="en-US"/>
        </w:rPr>
        <w:sectPr w:rsidR="004A1EDE" w:rsidSect="00B030D0">
          <w:pgSz w:w="11907" w:h="16840" w:code="9"/>
          <w:pgMar w:top="794" w:right="794" w:bottom="794" w:left="794" w:header="0" w:footer="0" w:gutter="0"/>
          <w:cols w:space="708"/>
          <w:docGrid w:linePitch="360"/>
        </w:sectPr>
      </w:pPr>
    </w:p>
    <w:p w14:paraId="2D3C1DA7" w14:textId="361B6BEB" w:rsidR="004A1EDE" w:rsidRPr="004A1EDE" w:rsidRDefault="00B030D0" w:rsidP="005115E3">
      <w:pPr>
        <w:spacing w:after="160"/>
        <w:jc w:val="center"/>
        <w:rPr>
          <w:rFonts w:eastAsia="Calibri"/>
          <w:sz w:val="24"/>
          <w:szCs w:val="24"/>
          <w:lang w:eastAsia="en-US"/>
        </w:rPr>
      </w:pPr>
      <w:r>
        <w:rPr>
          <w:rFonts w:eastAsia="Calibri"/>
          <w:noProof/>
          <w:sz w:val="24"/>
          <w:szCs w:val="24"/>
          <w:lang w:eastAsia="en-US"/>
        </w:rPr>
        <w:lastRenderedPageBreak/>
        <w:drawing>
          <wp:inline distT="0" distB="0" distL="0" distR="0" wp14:anchorId="08C0B19F" wp14:editId="668C796E">
            <wp:extent cx="579120" cy="72517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764A4876" w14:textId="77777777" w:rsidR="004A1EDE" w:rsidRPr="004A1EDE" w:rsidRDefault="004A1EDE" w:rsidP="00B030D0">
      <w:pPr>
        <w:jc w:val="center"/>
        <w:rPr>
          <w:rFonts w:eastAsia="Times New Roman"/>
          <w:b/>
          <w:sz w:val="26"/>
          <w:szCs w:val="26"/>
          <w:lang w:eastAsia="ru-RU"/>
        </w:rPr>
      </w:pPr>
      <w:r w:rsidRPr="004A1EDE">
        <w:rPr>
          <w:rFonts w:eastAsia="Times New Roman"/>
          <w:b/>
          <w:sz w:val="26"/>
          <w:szCs w:val="26"/>
          <w:lang w:eastAsia="ru-RU"/>
        </w:rPr>
        <w:t>ДУМА ХАСАНСКОГО МУНИЦИПАЛЬНОГО ОКРУГА</w:t>
      </w:r>
    </w:p>
    <w:p w14:paraId="1ACACAEF" w14:textId="77777777" w:rsidR="004A1EDE" w:rsidRPr="004A1EDE" w:rsidRDefault="004A1EDE" w:rsidP="00B030D0">
      <w:pPr>
        <w:jc w:val="center"/>
        <w:rPr>
          <w:rFonts w:eastAsia="Times New Roman"/>
          <w:b/>
          <w:sz w:val="26"/>
          <w:szCs w:val="26"/>
          <w:lang w:eastAsia="ru-RU"/>
        </w:rPr>
      </w:pPr>
      <w:r w:rsidRPr="004A1EDE">
        <w:rPr>
          <w:rFonts w:eastAsia="Times New Roman"/>
          <w:b/>
          <w:sz w:val="26"/>
          <w:szCs w:val="26"/>
          <w:lang w:eastAsia="ru-RU"/>
        </w:rPr>
        <w:t>ПРИМОРСКОГО КРАЯ</w:t>
      </w:r>
    </w:p>
    <w:p w14:paraId="27C19197" w14:textId="77777777" w:rsidR="004A1EDE" w:rsidRPr="004A1EDE" w:rsidRDefault="004A1EDE" w:rsidP="00B030D0">
      <w:pPr>
        <w:overflowPunct w:val="0"/>
        <w:autoSpaceDE w:val="0"/>
        <w:autoSpaceDN w:val="0"/>
        <w:adjustRightInd w:val="0"/>
        <w:jc w:val="center"/>
        <w:textAlignment w:val="baseline"/>
        <w:rPr>
          <w:rFonts w:eastAsia="Times New Roman"/>
          <w:b/>
          <w:sz w:val="26"/>
          <w:szCs w:val="26"/>
          <w:lang w:eastAsia="ru-RU"/>
        </w:rPr>
      </w:pPr>
    </w:p>
    <w:p w14:paraId="47FB27FE" w14:textId="59613F13" w:rsidR="004A1EDE" w:rsidRPr="004A1EDE" w:rsidRDefault="004A1EDE" w:rsidP="000D19C8">
      <w:pPr>
        <w:overflowPunct w:val="0"/>
        <w:autoSpaceDE w:val="0"/>
        <w:autoSpaceDN w:val="0"/>
        <w:adjustRightInd w:val="0"/>
        <w:jc w:val="center"/>
        <w:textAlignment w:val="baseline"/>
        <w:outlineLvl w:val="0"/>
        <w:rPr>
          <w:rFonts w:eastAsia="Times New Roman"/>
          <w:b/>
          <w:sz w:val="26"/>
          <w:szCs w:val="26"/>
          <w:lang w:eastAsia="ru-RU"/>
        </w:rPr>
      </w:pPr>
      <w:bookmarkStart w:id="29" w:name="_Toc179046927"/>
      <w:r w:rsidRPr="004A1EDE">
        <w:rPr>
          <w:rFonts w:eastAsia="Times New Roman"/>
          <w:b/>
          <w:sz w:val="26"/>
          <w:szCs w:val="26"/>
          <w:lang w:eastAsia="ru-RU"/>
        </w:rPr>
        <w:t>РЕШЕНИЕ</w:t>
      </w:r>
      <w:bookmarkEnd w:id="29"/>
    </w:p>
    <w:p w14:paraId="093A28D3" w14:textId="77777777" w:rsidR="004A1EDE" w:rsidRPr="004A1EDE" w:rsidRDefault="004A1EDE" w:rsidP="00B030D0">
      <w:pPr>
        <w:overflowPunct w:val="0"/>
        <w:autoSpaceDE w:val="0"/>
        <w:autoSpaceDN w:val="0"/>
        <w:adjustRightInd w:val="0"/>
        <w:jc w:val="center"/>
        <w:textAlignment w:val="baseline"/>
        <w:rPr>
          <w:rFonts w:eastAsia="Times New Roman"/>
          <w:b/>
          <w:sz w:val="26"/>
          <w:szCs w:val="26"/>
          <w:lang w:eastAsia="ru-RU"/>
        </w:rPr>
      </w:pPr>
      <w:proofErr w:type="spellStart"/>
      <w:r w:rsidRPr="004A1EDE">
        <w:rPr>
          <w:rFonts w:eastAsia="Times New Roman"/>
          <w:b/>
          <w:sz w:val="26"/>
          <w:szCs w:val="26"/>
          <w:lang w:eastAsia="ru-RU"/>
        </w:rPr>
        <w:t>пгт</w:t>
      </w:r>
      <w:proofErr w:type="spellEnd"/>
      <w:r w:rsidRPr="004A1EDE">
        <w:rPr>
          <w:rFonts w:eastAsia="Times New Roman"/>
          <w:b/>
          <w:sz w:val="26"/>
          <w:szCs w:val="26"/>
          <w:lang w:eastAsia="ru-RU"/>
        </w:rPr>
        <w:t xml:space="preserve"> Славянка</w:t>
      </w:r>
    </w:p>
    <w:p w14:paraId="11FF52E4" w14:textId="77777777" w:rsidR="004A1EDE" w:rsidRPr="004A1EDE" w:rsidRDefault="004A1EDE" w:rsidP="00B030D0">
      <w:pPr>
        <w:overflowPunct w:val="0"/>
        <w:autoSpaceDE w:val="0"/>
        <w:autoSpaceDN w:val="0"/>
        <w:adjustRightInd w:val="0"/>
        <w:jc w:val="center"/>
        <w:textAlignment w:val="baseline"/>
        <w:rPr>
          <w:rFonts w:eastAsia="Times New Roman"/>
          <w:bCs/>
          <w:sz w:val="26"/>
          <w:szCs w:val="26"/>
          <w:lang w:eastAsia="ru-RU"/>
        </w:rPr>
      </w:pPr>
    </w:p>
    <w:p w14:paraId="0B1BB27F" w14:textId="757FFD27" w:rsidR="004A1EDE" w:rsidRPr="004A1EDE" w:rsidRDefault="004A1EDE" w:rsidP="00B030D0">
      <w:pPr>
        <w:overflowPunct w:val="0"/>
        <w:autoSpaceDE w:val="0"/>
        <w:autoSpaceDN w:val="0"/>
        <w:adjustRightInd w:val="0"/>
        <w:jc w:val="center"/>
        <w:textAlignment w:val="baseline"/>
        <w:rPr>
          <w:rFonts w:eastAsia="Times New Roman"/>
          <w:bCs/>
          <w:sz w:val="26"/>
          <w:szCs w:val="26"/>
          <w:lang w:eastAsia="ru-RU"/>
        </w:rPr>
      </w:pPr>
      <w:r w:rsidRPr="004A1EDE">
        <w:rPr>
          <w:rFonts w:eastAsia="Times New Roman"/>
          <w:bCs/>
          <w:sz w:val="26"/>
          <w:szCs w:val="26"/>
          <w:lang w:eastAsia="ru-RU"/>
        </w:rPr>
        <w:t xml:space="preserve">03.10.2024 </w:t>
      </w:r>
      <w:r w:rsidR="00B030D0">
        <w:rPr>
          <w:rFonts w:eastAsia="Times New Roman"/>
          <w:bCs/>
          <w:sz w:val="26"/>
          <w:szCs w:val="26"/>
          <w:lang w:eastAsia="ru-RU"/>
        </w:rPr>
        <w:t xml:space="preserve">                                                                                                  </w:t>
      </w:r>
      <w:r w:rsidRPr="004A1EDE">
        <w:rPr>
          <w:rFonts w:eastAsia="Times New Roman"/>
          <w:bCs/>
          <w:sz w:val="26"/>
          <w:szCs w:val="26"/>
          <w:lang w:eastAsia="ru-RU"/>
        </w:rPr>
        <w:t xml:space="preserve">                              № 371</w:t>
      </w:r>
    </w:p>
    <w:p w14:paraId="409B786B" w14:textId="77777777" w:rsidR="004A1EDE" w:rsidRPr="004A1EDE" w:rsidRDefault="004A1EDE" w:rsidP="005115E3">
      <w:pPr>
        <w:ind w:right="3544"/>
        <w:jc w:val="both"/>
        <w:rPr>
          <w:rFonts w:eastAsia="Times New Roman"/>
          <w:sz w:val="26"/>
          <w:szCs w:val="26"/>
          <w:lang w:eastAsia="ru-RU"/>
        </w:rPr>
      </w:pPr>
    </w:p>
    <w:p w14:paraId="4A0910B3" w14:textId="77777777" w:rsidR="004A1EDE" w:rsidRPr="004A1EDE" w:rsidRDefault="004A1EDE" w:rsidP="000D19C8">
      <w:pPr>
        <w:ind w:right="4649"/>
        <w:jc w:val="both"/>
        <w:rPr>
          <w:rFonts w:eastAsia="Times New Roman"/>
          <w:b/>
          <w:sz w:val="26"/>
          <w:szCs w:val="26"/>
          <w:lang w:eastAsia="ru-RU"/>
        </w:rPr>
      </w:pPr>
      <w:r w:rsidRPr="004A1EDE">
        <w:rPr>
          <w:rFonts w:eastAsia="Times New Roman"/>
          <w:sz w:val="26"/>
          <w:szCs w:val="26"/>
          <w:lang w:eastAsia="ru-RU"/>
        </w:rPr>
        <w:t>О Нормативном правовом акте «О внесении изменений в Нормативный правовой акт от 09.11.2022 № 10-НПА «О налоге на имущество физических лиц на территории Хасанского муниципального округа»</w:t>
      </w:r>
    </w:p>
    <w:p w14:paraId="1EE7987E" w14:textId="77777777" w:rsidR="004A1EDE" w:rsidRPr="004A1EDE" w:rsidRDefault="004A1EDE" w:rsidP="005115E3">
      <w:pPr>
        <w:autoSpaceDE w:val="0"/>
        <w:autoSpaceDN w:val="0"/>
        <w:rPr>
          <w:rFonts w:eastAsia="Times New Roman"/>
          <w:sz w:val="26"/>
          <w:szCs w:val="26"/>
          <w:lang w:eastAsia="ru-RU"/>
        </w:rPr>
      </w:pPr>
    </w:p>
    <w:p w14:paraId="35D1ECDF" w14:textId="77777777" w:rsidR="004A1EDE" w:rsidRPr="004A1EDE" w:rsidRDefault="004A1EDE" w:rsidP="005115E3">
      <w:pPr>
        <w:ind w:firstLine="708"/>
        <w:jc w:val="both"/>
        <w:rPr>
          <w:rFonts w:eastAsia="Calibri"/>
          <w:sz w:val="26"/>
          <w:szCs w:val="26"/>
          <w:lang w:eastAsia="en-US"/>
        </w:rPr>
      </w:pPr>
      <w:r w:rsidRPr="004A1EDE">
        <w:rPr>
          <w:rFonts w:eastAsia="Calibri"/>
          <w:sz w:val="26"/>
          <w:szCs w:val="26"/>
          <w:lang w:eastAsia="en-US"/>
        </w:rPr>
        <w:t>В соответствии с главой 31 Налогового кодекса Российской Федерации,</w:t>
      </w:r>
      <w:r w:rsidRPr="004A1EDE">
        <w:rPr>
          <w:rFonts w:ascii="Calibri" w:eastAsia="Calibri" w:hAnsi="Calibri"/>
          <w:sz w:val="26"/>
          <w:szCs w:val="26"/>
          <w:lang w:eastAsia="en-US"/>
        </w:rPr>
        <w:t xml:space="preserve"> </w:t>
      </w:r>
      <w:r w:rsidRPr="004A1EDE">
        <w:rPr>
          <w:rFonts w:eastAsia="Calibri"/>
          <w:sz w:val="26"/>
          <w:szCs w:val="26"/>
          <w:lang w:eastAsia="en-US"/>
        </w:rPr>
        <w:t>Федеральным законом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6 октября 2003 года № 131-ФЗ «Об общих принципах организации местного самоуправления в Российской Федерации», Дума Хасанского муниципального округа Приморского края</w:t>
      </w:r>
    </w:p>
    <w:p w14:paraId="5178EB58" w14:textId="77777777" w:rsidR="004A1EDE" w:rsidRPr="004A1EDE" w:rsidRDefault="004A1EDE" w:rsidP="005115E3">
      <w:pPr>
        <w:ind w:firstLine="709"/>
        <w:jc w:val="both"/>
        <w:rPr>
          <w:rFonts w:eastAsia="Times New Roman"/>
          <w:sz w:val="26"/>
          <w:szCs w:val="26"/>
          <w:lang w:eastAsia="ru-RU"/>
        </w:rPr>
      </w:pPr>
    </w:p>
    <w:p w14:paraId="26E981FC" w14:textId="77777777" w:rsidR="004A1EDE" w:rsidRPr="004A1EDE" w:rsidRDefault="004A1EDE" w:rsidP="005115E3">
      <w:pPr>
        <w:ind w:firstLine="709"/>
        <w:jc w:val="both"/>
        <w:rPr>
          <w:rFonts w:eastAsia="Times New Roman"/>
          <w:sz w:val="26"/>
          <w:szCs w:val="26"/>
          <w:lang w:eastAsia="ru-RU"/>
        </w:rPr>
      </w:pPr>
      <w:r w:rsidRPr="004A1EDE">
        <w:rPr>
          <w:rFonts w:eastAsia="Times New Roman"/>
          <w:sz w:val="26"/>
          <w:szCs w:val="26"/>
          <w:lang w:eastAsia="ru-RU"/>
        </w:rPr>
        <w:t>РЕШИЛА:</w:t>
      </w:r>
    </w:p>
    <w:p w14:paraId="672C736A" w14:textId="77777777" w:rsidR="004A1EDE" w:rsidRPr="004A1EDE" w:rsidRDefault="004A1EDE" w:rsidP="005115E3">
      <w:pPr>
        <w:ind w:firstLine="709"/>
        <w:jc w:val="both"/>
        <w:rPr>
          <w:rFonts w:eastAsia="Times New Roman"/>
          <w:sz w:val="26"/>
          <w:szCs w:val="26"/>
          <w:lang w:eastAsia="ru-RU"/>
        </w:rPr>
      </w:pPr>
    </w:p>
    <w:p w14:paraId="2F54A5AA" w14:textId="77777777" w:rsidR="004A1EDE" w:rsidRPr="004A1EDE" w:rsidRDefault="004A1EDE" w:rsidP="005115E3">
      <w:pPr>
        <w:jc w:val="both"/>
        <w:rPr>
          <w:rFonts w:eastAsia="Times New Roman"/>
          <w:sz w:val="26"/>
          <w:szCs w:val="26"/>
          <w:lang w:eastAsia="ru-RU"/>
        </w:rPr>
      </w:pPr>
      <w:r w:rsidRPr="004A1EDE">
        <w:rPr>
          <w:rFonts w:eastAsia="Times New Roman"/>
          <w:sz w:val="26"/>
          <w:szCs w:val="26"/>
          <w:lang w:eastAsia="ru-RU"/>
        </w:rPr>
        <w:tab/>
        <w:t>1. Принять Нормативный правовой акт «О внесении изменений в Нормативный правовой акт от 09.11.2022 № 10-НПА «О налоге на имущество физических лиц на территории Хасанского муниципального округа</w:t>
      </w:r>
      <w:r w:rsidRPr="004A1EDE">
        <w:rPr>
          <w:rFonts w:eastAsia="Times New Roman"/>
          <w:b/>
          <w:bCs/>
          <w:color w:val="000000"/>
          <w:sz w:val="26"/>
          <w:szCs w:val="26"/>
          <w:lang w:eastAsia="ru-RU"/>
        </w:rPr>
        <w:t>»</w:t>
      </w:r>
      <w:r w:rsidRPr="004A1EDE">
        <w:rPr>
          <w:rFonts w:eastAsia="Times New Roman"/>
          <w:sz w:val="26"/>
          <w:szCs w:val="26"/>
          <w:lang w:eastAsia="ru-RU"/>
        </w:rPr>
        <w:t>.</w:t>
      </w:r>
    </w:p>
    <w:p w14:paraId="5D6443C5" w14:textId="77777777" w:rsidR="004A1EDE" w:rsidRPr="004A1EDE" w:rsidRDefault="004A1EDE" w:rsidP="005115E3">
      <w:pPr>
        <w:jc w:val="both"/>
        <w:rPr>
          <w:rFonts w:eastAsia="Times New Roman"/>
          <w:sz w:val="26"/>
          <w:szCs w:val="26"/>
          <w:lang w:eastAsia="ru-RU"/>
        </w:rPr>
      </w:pPr>
      <w:r w:rsidRPr="004A1EDE">
        <w:rPr>
          <w:rFonts w:eastAsia="Times New Roman"/>
          <w:sz w:val="26"/>
          <w:szCs w:val="26"/>
          <w:lang w:eastAsia="ru-RU"/>
        </w:rPr>
        <w:tab/>
        <w:t>2. Направить Нормативный правовой акт «О внесении изменений в Нормативный правовой акт от 09.11.2022 № 10-НПА «О налоге на имущество физических лиц на территории Хасанского муниципального округа» главе Хасанского муниципального округа для подписания и официального опубликования.</w:t>
      </w:r>
    </w:p>
    <w:p w14:paraId="6A88D4AD" w14:textId="77777777" w:rsidR="004A1EDE" w:rsidRPr="004A1EDE" w:rsidRDefault="004A1EDE" w:rsidP="005115E3">
      <w:pPr>
        <w:jc w:val="both"/>
        <w:rPr>
          <w:rFonts w:eastAsia="Calibri"/>
          <w:sz w:val="26"/>
          <w:szCs w:val="26"/>
          <w:lang w:eastAsia="en-US"/>
        </w:rPr>
      </w:pPr>
      <w:r w:rsidRPr="004A1EDE">
        <w:rPr>
          <w:rFonts w:eastAsia="Times New Roman"/>
          <w:sz w:val="26"/>
          <w:szCs w:val="26"/>
          <w:lang w:eastAsia="ru-RU"/>
        </w:rPr>
        <w:tab/>
        <w:t xml:space="preserve">4. </w:t>
      </w:r>
      <w:r w:rsidRPr="004A1EDE">
        <w:rPr>
          <w:rFonts w:eastAsia="Calibri"/>
          <w:sz w:val="26"/>
          <w:szCs w:val="26"/>
          <w:lang w:eastAsia="en-US"/>
        </w:rPr>
        <w:t>Настоящее решение вступает в силу со дня его принятия.</w:t>
      </w:r>
    </w:p>
    <w:p w14:paraId="1E53D135" w14:textId="77777777" w:rsidR="004A1EDE" w:rsidRPr="004A1EDE" w:rsidRDefault="004A1EDE" w:rsidP="005115E3">
      <w:pPr>
        <w:ind w:firstLine="709"/>
        <w:jc w:val="both"/>
        <w:rPr>
          <w:rFonts w:eastAsia="Times New Roman"/>
          <w:sz w:val="26"/>
          <w:szCs w:val="26"/>
          <w:lang w:eastAsia="ru-RU"/>
        </w:rPr>
      </w:pPr>
    </w:p>
    <w:p w14:paraId="108DA85C" w14:textId="77777777" w:rsidR="004A1EDE" w:rsidRPr="004A1EDE" w:rsidRDefault="004A1EDE" w:rsidP="005115E3">
      <w:pPr>
        <w:jc w:val="both"/>
        <w:rPr>
          <w:rFonts w:eastAsia="Times New Roman"/>
          <w:sz w:val="26"/>
          <w:szCs w:val="26"/>
          <w:lang w:eastAsia="ru-RU"/>
        </w:rPr>
      </w:pPr>
    </w:p>
    <w:p w14:paraId="25809D8D" w14:textId="77777777" w:rsidR="004A1EDE" w:rsidRPr="004A1EDE" w:rsidRDefault="004A1EDE" w:rsidP="005115E3">
      <w:pPr>
        <w:jc w:val="both"/>
        <w:rPr>
          <w:rFonts w:eastAsia="Times New Roman"/>
          <w:sz w:val="26"/>
          <w:szCs w:val="26"/>
          <w:lang w:eastAsia="ru-RU"/>
        </w:rPr>
      </w:pPr>
    </w:p>
    <w:p w14:paraId="5228F2AD" w14:textId="5E4FA60B" w:rsidR="004A1EDE" w:rsidRPr="004A1EDE" w:rsidRDefault="004A1EDE" w:rsidP="005115E3">
      <w:pPr>
        <w:jc w:val="both"/>
        <w:rPr>
          <w:rFonts w:eastAsia="Times New Roman"/>
          <w:sz w:val="26"/>
          <w:szCs w:val="26"/>
          <w:lang w:eastAsia="ru-RU"/>
        </w:rPr>
      </w:pPr>
      <w:r w:rsidRPr="004A1EDE">
        <w:rPr>
          <w:rFonts w:eastAsia="Times New Roman"/>
          <w:sz w:val="26"/>
          <w:szCs w:val="26"/>
          <w:lang w:eastAsia="ru-RU"/>
        </w:rPr>
        <w:t>Председатель Думы</w:t>
      </w:r>
      <w:r w:rsidR="00B030D0">
        <w:rPr>
          <w:rFonts w:eastAsia="Times New Roman"/>
          <w:sz w:val="26"/>
          <w:szCs w:val="26"/>
          <w:lang w:eastAsia="ru-RU"/>
        </w:rPr>
        <w:t xml:space="preserve">                                                                                                     </w:t>
      </w:r>
      <w:r w:rsidRPr="004A1EDE">
        <w:rPr>
          <w:rFonts w:eastAsia="Times New Roman"/>
          <w:sz w:val="26"/>
          <w:szCs w:val="26"/>
          <w:lang w:eastAsia="ru-RU"/>
        </w:rPr>
        <w:t>Н.В. Карпова</w:t>
      </w:r>
    </w:p>
    <w:p w14:paraId="429B42DF" w14:textId="77777777" w:rsidR="00B030D0" w:rsidRDefault="00B030D0" w:rsidP="005115E3">
      <w:pPr>
        <w:jc w:val="both"/>
        <w:rPr>
          <w:rFonts w:eastAsia="Times New Roman"/>
          <w:sz w:val="26"/>
          <w:szCs w:val="26"/>
          <w:lang w:eastAsia="ru-RU"/>
        </w:rPr>
        <w:sectPr w:rsidR="00B030D0" w:rsidSect="005115E3">
          <w:type w:val="nextColumn"/>
          <w:pgSz w:w="11907" w:h="16840" w:code="9"/>
          <w:pgMar w:top="794" w:right="794" w:bottom="794" w:left="794" w:header="0" w:footer="0" w:gutter="0"/>
          <w:cols w:space="708"/>
          <w:docGrid w:linePitch="360"/>
        </w:sectPr>
      </w:pPr>
    </w:p>
    <w:p w14:paraId="082896CE" w14:textId="30A1E763" w:rsidR="004A1EDE" w:rsidRDefault="00B030D0" w:rsidP="005115E3">
      <w:pPr>
        <w:jc w:val="center"/>
        <w:rPr>
          <w:rFonts w:eastAsia="Calibri"/>
          <w:sz w:val="26"/>
          <w:szCs w:val="26"/>
          <w:lang w:eastAsia="en-US"/>
        </w:rPr>
      </w:pPr>
      <w:r>
        <w:rPr>
          <w:rFonts w:eastAsia="Calibri"/>
          <w:noProof/>
          <w:sz w:val="26"/>
          <w:szCs w:val="26"/>
          <w:lang w:eastAsia="en-US"/>
        </w:rPr>
        <w:lastRenderedPageBreak/>
        <w:drawing>
          <wp:inline distT="0" distB="0" distL="0" distR="0" wp14:anchorId="64278972" wp14:editId="0A8C14F7">
            <wp:extent cx="579120" cy="72517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4E369050" w14:textId="77777777" w:rsidR="00B030D0" w:rsidRPr="004A1EDE" w:rsidRDefault="00B030D0" w:rsidP="005115E3">
      <w:pPr>
        <w:jc w:val="center"/>
        <w:rPr>
          <w:rFonts w:eastAsia="Calibri"/>
          <w:lang w:eastAsia="en-US"/>
        </w:rPr>
      </w:pPr>
    </w:p>
    <w:p w14:paraId="182E20E0" w14:textId="77777777" w:rsidR="004A1EDE" w:rsidRPr="004A1EDE" w:rsidRDefault="004A1EDE" w:rsidP="005115E3">
      <w:pPr>
        <w:jc w:val="center"/>
        <w:rPr>
          <w:rFonts w:eastAsia="Times New Roman"/>
          <w:b/>
          <w:sz w:val="26"/>
          <w:szCs w:val="26"/>
          <w:lang w:eastAsia="ru-RU"/>
        </w:rPr>
      </w:pPr>
      <w:r w:rsidRPr="004A1EDE">
        <w:rPr>
          <w:rFonts w:eastAsia="Times New Roman"/>
          <w:b/>
          <w:sz w:val="26"/>
          <w:szCs w:val="26"/>
          <w:lang w:eastAsia="ru-RU"/>
        </w:rPr>
        <w:t>ДУМА ХАСАНСКОГО МУНИЦИПАЛЬНОГО ОКРУГА</w:t>
      </w:r>
    </w:p>
    <w:p w14:paraId="3CAFE227" w14:textId="77777777" w:rsidR="004A1EDE" w:rsidRPr="004A1EDE" w:rsidRDefault="004A1EDE" w:rsidP="005115E3">
      <w:pPr>
        <w:jc w:val="center"/>
        <w:rPr>
          <w:rFonts w:eastAsia="Times New Roman"/>
          <w:b/>
          <w:sz w:val="26"/>
          <w:szCs w:val="26"/>
          <w:lang w:eastAsia="ru-RU"/>
        </w:rPr>
      </w:pPr>
      <w:r w:rsidRPr="004A1EDE">
        <w:rPr>
          <w:rFonts w:eastAsia="Times New Roman"/>
          <w:b/>
          <w:sz w:val="26"/>
          <w:szCs w:val="26"/>
          <w:lang w:eastAsia="ru-RU"/>
        </w:rPr>
        <w:t>ПРИМОРСКОГО КРАЯ</w:t>
      </w:r>
    </w:p>
    <w:p w14:paraId="4283D586" w14:textId="77777777" w:rsidR="004A1EDE" w:rsidRPr="004A1EDE" w:rsidRDefault="004A1EDE" w:rsidP="005115E3">
      <w:pPr>
        <w:overflowPunct w:val="0"/>
        <w:autoSpaceDE w:val="0"/>
        <w:autoSpaceDN w:val="0"/>
        <w:adjustRightInd w:val="0"/>
        <w:jc w:val="center"/>
        <w:textAlignment w:val="baseline"/>
        <w:rPr>
          <w:rFonts w:eastAsia="Times New Roman"/>
          <w:b/>
          <w:sz w:val="26"/>
          <w:szCs w:val="26"/>
          <w:lang w:eastAsia="ru-RU"/>
        </w:rPr>
      </w:pPr>
      <w:proofErr w:type="spellStart"/>
      <w:r w:rsidRPr="004A1EDE">
        <w:rPr>
          <w:rFonts w:eastAsia="Times New Roman"/>
          <w:b/>
          <w:sz w:val="26"/>
          <w:szCs w:val="26"/>
          <w:lang w:eastAsia="ru-RU"/>
        </w:rPr>
        <w:t>пгт</w:t>
      </w:r>
      <w:proofErr w:type="spellEnd"/>
      <w:r w:rsidRPr="004A1EDE">
        <w:rPr>
          <w:rFonts w:eastAsia="Times New Roman"/>
          <w:b/>
          <w:sz w:val="26"/>
          <w:szCs w:val="26"/>
          <w:lang w:eastAsia="ru-RU"/>
        </w:rPr>
        <w:t xml:space="preserve"> Славянка</w:t>
      </w:r>
    </w:p>
    <w:p w14:paraId="56A349F9" w14:textId="77777777" w:rsidR="004A1EDE" w:rsidRPr="004A1EDE" w:rsidRDefault="004A1EDE" w:rsidP="005115E3">
      <w:pPr>
        <w:overflowPunct w:val="0"/>
        <w:autoSpaceDE w:val="0"/>
        <w:autoSpaceDN w:val="0"/>
        <w:adjustRightInd w:val="0"/>
        <w:jc w:val="center"/>
        <w:textAlignment w:val="baseline"/>
        <w:rPr>
          <w:rFonts w:eastAsia="Times New Roman"/>
          <w:b/>
          <w:sz w:val="26"/>
          <w:szCs w:val="26"/>
          <w:lang w:eastAsia="ru-RU"/>
        </w:rPr>
      </w:pPr>
    </w:p>
    <w:p w14:paraId="5159BC8F" w14:textId="77777777" w:rsidR="004A1EDE" w:rsidRPr="004A1EDE" w:rsidRDefault="004A1EDE" w:rsidP="005115E3">
      <w:pPr>
        <w:overflowPunct w:val="0"/>
        <w:autoSpaceDE w:val="0"/>
        <w:autoSpaceDN w:val="0"/>
        <w:adjustRightInd w:val="0"/>
        <w:jc w:val="center"/>
        <w:textAlignment w:val="baseline"/>
        <w:rPr>
          <w:rFonts w:eastAsia="Times New Roman"/>
          <w:b/>
          <w:sz w:val="26"/>
          <w:szCs w:val="26"/>
          <w:lang w:eastAsia="ru-RU"/>
        </w:rPr>
      </w:pPr>
      <w:r w:rsidRPr="004A1EDE">
        <w:rPr>
          <w:rFonts w:eastAsia="Times New Roman"/>
          <w:b/>
          <w:sz w:val="26"/>
          <w:szCs w:val="26"/>
          <w:lang w:eastAsia="ru-RU"/>
        </w:rPr>
        <w:t xml:space="preserve">НОРМАТИВНЫЙ ПРАВОВОЙ АКТ </w:t>
      </w:r>
    </w:p>
    <w:p w14:paraId="7AA39163" w14:textId="77777777" w:rsidR="004A1EDE" w:rsidRPr="004A1EDE" w:rsidRDefault="004A1EDE" w:rsidP="005115E3">
      <w:pPr>
        <w:jc w:val="center"/>
        <w:rPr>
          <w:rFonts w:eastAsia="Calibri"/>
          <w:b/>
          <w:bCs/>
          <w:sz w:val="26"/>
          <w:szCs w:val="26"/>
          <w:lang w:eastAsia="en-US"/>
        </w:rPr>
      </w:pPr>
    </w:p>
    <w:p w14:paraId="700D8231" w14:textId="77777777" w:rsidR="004A1EDE" w:rsidRPr="004A1EDE" w:rsidRDefault="004A1EDE" w:rsidP="005115E3">
      <w:pPr>
        <w:jc w:val="center"/>
        <w:rPr>
          <w:rFonts w:eastAsia="Calibri"/>
          <w:b/>
          <w:bCs/>
          <w:sz w:val="26"/>
          <w:szCs w:val="26"/>
          <w:lang w:eastAsia="en-US"/>
        </w:rPr>
      </w:pPr>
      <w:r w:rsidRPr="004A1EDE">
        <w:rPr>
          <w:rFonts w:eastAsia="Calibri"/>
          <w:b/>
          <w:bCs/>
          <w:sz w:val="26"/>
          <w:szCs w:val="26"/>
          <w:lang w:eastAsia="en-US"/>
        </w:rPr>
        <w:t>О внесении изменений в Нормативный правовой акт от 09.11.2022 г. № 10-НПА «О налоге на имущество физических лиц на территории Хасанского муниципального округа»</w:t>
      </w:r>
    </w:p>
    <w:p w14:paraId="51487C20" w14:textId="77777777" w:rsidR="004A1EDE" w:rsidRPr="004A1EDE" w:rsidRDefault="004A1EDE" w:rsidP="005115E3">
      <w:pPr>
        <w:jc w:val="both"/>
        <w:rPr>
          <w:rFonts w:eastAsia="Calibri"/>
          <w:b/>
          <w:sz w:val="26"/>
          <w:szCs w:val="26"/>
          <w:lang w:eastAsia="en-US"/>
        </w:rPr>
      </w:pPr>
    </w:p>
    <w:p w14:paraId="64CEA7DF" w14:textId="77777777" w:rsidR="004A1EDE" w:rsidRPr="004A1EDE" w:rsidRDefault="004A1EDE" w:rsidP="005115E3">
      <w:pPr>
        <w:jc w:val="both"/>
        <w:rPr>
          <w:rFonts w:eastAsia="Calibri"/>
          <w:sz w:val="26"/>
          <w:szCs w:val="26"/>
          <w:lang w:eastAsia="en-US"/>
        </w:rPr>
      </w:pPr>
      <w:r w:rsidRPr="004A1EDE">
        <w:rPr>
          <w:rFonts w:eastAsia="Calibri"/>
          <w:sz w:val="26"/>
          <w:szCs w:val="26"/>
          <w:lang w:eastAsia="en-US"/>
        </w:rPr>
        <w:t>Принят решением Думы Хасанского муниципального округа Приморского края от 03.10.2024 № 371</w:t>
      </w:r>
    </w:p>
    <w:p w14:paraId="670B0474" w14:textId="77777777" w:rsidR="004A1EDE" w:rsidRPr="004A1EDE" w:rsidRDefault="004A1EDE" w:rsidP="005115E3">
      <w:pPr>
        <w:jc w:val="both"/>
        <w:rPr>
          <w:rFonts w:eastAsia="Calibri"/>
          <w:sz w:val="26"/>
          <w:szCs w:val="26"/>
          <w:lang w:eastAsia="en-US"/>
        </w:rPr>
      </w:pPr>
    </w:p>
    <w:p w14:paraId="2CB6CC4E" w14:textId="77777777" w:rsidR="004A1EDE" w:rsidRPr="004A1EDE" w:rsidRDefault="004A1EDE" w:rsidP="005115E3">
      <w:pPr>
        <w:autoSpaceDE w:val="0"/>
        <w:autoSpaceDN w:val="0"/>
        <w:adjustRightInd w:val="0"/>
        <w:ind w:firstLine="708"/>
        <w:jc w:val="both"/>
        <w:rPr>
          <w:rFonts w:eastAsia="Calibri"/>
          <w:sz w:val="26"/>
          <w:szCs w:val="26"/>
          <w:lang w:eastAsia="en-US"/>
        </w:rPr>
      </w:pPr>
      <w:r w:rsidRPr="004A1EDE">
        <w:rPr>
          <w:rFonts w:eastAsia="Calibri"/>
          <w:sz w:val="26"/>
          <w:szCs w:val="26"/>
          <w:lang w:eastAsia="en-US"/>
        </w:rPr>
        <w:t>В соответствии с главой 31 Налогового кодекса Российской Федерации, Федеральным законом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Хасанского муниципального округа</w:t>
      </w:r>
    </w:p>
    <w:p w14:paraId="7BC890F8" w14:textId="77777777" w:rsidR="004A1EDE" w:rsidRPr="004A1EDE" w:rsidRDefault="004A1EDE" w:rsidP="005115E3">
      <w:pPr>
        <w:autoSpaceDE w:val="0"/>
        <w:autoSpaceDN w:val="0"/>
        <w:adjustRightInd w:val="0"/>
        <w:ind w:firstLine="708"/>
        <w:jc w:val="both"/>
        <w:rPr>
          <w:rFonts w:eastAsia="Calibri"/>
          <w:sz w:val="26"/>
          <w:szCs w:val="26"/>
          <w:lang w:eastAsia="en-US"/>
        </w:rPr>
      </w:pPr>
    </w:p>
    <w:p w14:paraId="586E629E" w14:textId="77777777" w:rsidR="004A1EDE" w:rsidRPr="004A1EDE" w:rsidRDefault="004A1EDE" w:rsidP="005115E3">
      <w:pPr>
        <w:autoSpaceDE w:val="0"/>
        <w:autoSpaceDN w:val="0"/>
        <w:adjustRightInd w:val="0"/>
        <w:jc w:val="both"/>
        <w:rPr>
          <w:rFonts w:eastAsia="Calibri"/>
          <w:sz w:val="26"/>
          <w:szCs w:val="26"/>
          <w:lang w:eastAsia="en-US"/>
        </w:rPr>
      </w:pPr>
      <w:r w:rsidRPr="004A1EDE">
        <w:rPr>
          <w:rFonts w:eastAsia="Calibri"/>
          <w:sz w:val="26"/>
          <w:szCs w:val="26"/>
          <w:lang w:eastAsia="en-US"/>
        </w:rPr>
        <w:tab/>
        <w:t>1. Внести в Нормативный правовой акт от 09.11.2022 г. № 10-НПА «О налоге на имущество физических лиц на территории Хасанского муниципального округа» следующие изменения:</w:t>
      </w:r>
    </w:p>
    <w:p w14:paraId="1DCA303A" w14:textId="77777777" w:rsidR="004A1EDE" w:rsidRPr="004A1EDE" w:rsidRDefault="004A1EDE" w:rsidP="005115E3">
      <w:pPr>
        <w:autoSpaceDE w:val="0"/>
        <w:autoSpaceDN w:val="0"/>
        <w:adjustRightInd w:val="0"/>
        <w:jc w:val="both"/>
        <w:rPr>
          <w:rFonts w:eastAsia="Calibri"/>
          <w:sz w:val="26"/>
          <w:szCs w:val="26"/>
          <w:lang w:eastAsia="en-US"/>
        </w:rPr>
      </w:pPr>
      <w:r w:rsidRPr="004A1EDE">
        <w:rPr>
          <w:rFonts w:eastAsia="Calibri"/>
          <w:sz w:val="26"/>
          <w:szCs w:val="26"/>
          <w:lang w:eastAsia="en-US"/>
        </w:rPr>
        <w:tab/>
        <w:t>1.1. в пункте 2 статьи 3 слова «, а также в отношении объектов налогообложения, кадастровая стоимость каждого из которых превышает 300 миллионов рублей» исключить;</w:t>
      </w:r>
    </w:p>
    <w:p w14:paraId="70A8D8F7" w14:textId="77777777" w:rsidR="004A1EDE" w:rsidRPr="004A1EDE" w:rsidRDefault="004A1EDE" w:rsidP="005115E3">
      <w:pPr>
        <w:autoSpaceDE w:val="0"/>
        <w:autoSpaceDN w:val="0"/>
        <w:adjustRightInd w:val="0"/>
        <w:jc w:val="both"/>
        <w:rPr>
          <w:rFonts w:eastAsia="Calibri"/>
          <w:sz w:val="26"/>
          <w:szCs w:val="26"/>
          <w:lang w:eastAsia="en-US"/>
        </w:rPr>
      </w:pPr>
      <w:r w:rsidRPr="004A1EDE">
        <w:rPr>
          <w:rFonts w:eastAsia="Calibri"/>
          <w:sz w:val="26"/>
          <w:szCs w:val="26"/>
          <w:lang w:eastAsia="en-US"/>
        </w:rPr>
        <w:tab/>
        <w:t>1.2. пункт 2 статьи 3 дополнить подпунктом следующего содержания:</w:t>
      </w:r>
    </w:p>
    <w:p w14:paraId="189868E7" w14:textId="77777777" w:rsidR="004A1EDE" w:rsidRPr="004A1EDE" w:rsidRDefault="004A1EDE" w:rsidP="005115E3">
      <w:pPr>
        <w:autoSpaceDE w:val="0"/>
        <w:autoSpaceDN w:val="0"/>
        <w:adjustRightInd w:val="0"/>
        <w:jc w:val="both"/>
        <w:rPr>
          <w:rFonts w:eastAsia="Calibri"/>
          <w:sz w:val="26"/>
          <w:szCs w:val="26"/>
          <w:lang w:eastAsia="en-US"/>
        </w:rPr>
      </w:pPr>
      <w:r w:rsidRPr="004A1EDE">
        <w:rPr>
          <w:rFonts w:eastAsia="Calibri"/>
          <w:sz w:val="26"/>
          <w:szCs w:val="26"/>
          <w:lang w:eastAsia="en-US"/>
        </w:rPr>
        <w:tab/>
        <w:t>«2.1) 2,5 процента в отношении объектов налогообложения, кадастровая стоимость каждого из которых превышает 300 миллионов рублей;»;</w:t>
      </w:r>
    </w:p>
    <w:p w14:paraId="29FD326C" w14:textId="77777777" w:rsidR="004A1EDE" w:rsidRPr="004A1EDE" w:rsidRDefault="004A1EDE" w:rsidP="005115E3">
      <w:pPr>
        <w:autoSpaceDE w:val="0"/>
        <w:autoSpaceDN w:val="0"/>
        <w:adjustRightInd w:val="0"/>
        <w:jc w:val="both"/>
        <w:rPr>
          <w:rFonts w:eastAsia="Calibri"/>
          <w:sz w:val="26"/>
          <w:szCs w:val="26"/>
          <w:lang w:eastAsia="en-US"/>
        </w:rPr>
      </w:pPr>
      <w:r w:rsidRPr="004A1EDE">
        <w:rPr>
          <w:rFonts w:eastAsia="Calibri"/>
          <w:sz w:val="26"/>
          <w:szCs w:val="26"/>
          <w:lang w:eastAsia="en-US"/>
        </w:rPr>
        <w:tab/>
        <w:t>1.3. пункт 4.6 статьи 4 дополнить словами «, и в подпункте 2.1 пункта 2 статьи 406 Налогового кодекса».</w:t>
      </w:r>
    </w:p>
    <w:p w14:paraId="71841E2A" w14:textId="77777777" w:rsidR="004A1EDE" w:rsidRPr="004A1EDE" w:rsidRDefault="004A1EDE" w:rsidP="005115E3">
      <w:pPr>
        <w:autoSpaceDE w:val="0"/>
        <w:autoSpaceDN w:val="0"/>
        <w:adjustRightInd w:val="0"/>
        <w:ind w:firstLine="708"/>
        <w:jc w:val="both"/>
        <w:rPr>
          <w:rFonts w:eastAsia="Calibri"/>
          <w:sz w:val="26"/>
          <w:szCs w:val="26"/>
          <w:lang w:eastAsia="en-US"/>
        </w:rPr>
      </w:pPr>
      <w:r w:rsidRPr="004A1EDE">
        <w:rPr>
          <w:rFonts w:eastAsia="Calibri"/>
          <w:sz w:val="26"/>
          <w:szCs w:val="26"/>
          <w:lang w:eastAsia="en-US"/>
        </w:rPr>
        <w:t>2. Настоящий Нормативный правовой акт вступает в силу с 1 января 2025 года.</w:t>
      </w:r>
    </w:p>
    <w:p w14:paraId="748635A7" w14:textId="77777777" w:rsidR="004A1EDE" w:rsidRPr="004A1EDE" w:rsidRDefault="004A1EDE" w:rsidP="005115E3">
      <w:pPr>
        <w:ind w:firstLine="708"/>
        <w:jc w:val="both"/>
        <w:rPr>
          <w:rFonts w:eastAsia="Calibri"/>
          <w:sz w:val="26"/>
          <w:szCs w:val="26"/>
          <w:lang w:eastAsia="en-US"/>
        </w:rPr>
      </w:pPr>
    </w:p>
    <w:p w14:paraId="5BC5465F" w14:textId="77777777" w:rsidR="004A1EDE" w:rsidRPr="004A1EDE" w:rsidRDefault="004A1EDE" w:rsidP="005115E3">
      <w:pPr>
        <w:jc w:val="both"/>
        <w:rPr>
          <w:rFonts w:eastAsia="Calibri"/>
          <w:sz w:val="26"/>
          <w:szCs w:val="26"/>
          <w:lang w:eastAsia="en-US"/>
        </w:rPr>
      </w:pPr>
    </w:p>
    <w:p w14:paraId="3A298A58" w14:textId="77777777" w:rsidR="004A1EDE" w:rsidRPr="004A1EDE" w:rsidRDefault="004A1EDE" w:rsidP="005115E3">
      <w:pPr>
        <w:jc w:val="both"/>
        <w:rPr>
          <w:rFonts w:eastAsia="Calibri"/>
          <w:sz w:val="26"/>
          <w:szCs w:val="26"/>
          <w:lang w:eastAsia="en-US"/>
        </w:rPr>
      </w:pPr>
      <w:r w:rsidRPr="004A1EDE">
        <w:rPr>
          <w:rFonts w:eastAsia="Calibri"/>
          <w:sz w:val="26"/>
          <w:szCs w:val="26"/>
          <w:lang w:eastAsia="en-US"/>
        </w:rPr>
        <w:t xml:space="preserve">Глава Хасанского </w:t>
      </w:r>
      <w:r w:rsidRPr="004A1EDE">
        <w:rPr>
          <w:rFonts w:eastAsia="Calibri"/>
          <w:sz w:val="26"/>
          <w:szCs w:val="26"/>
          <w:lang w:eastAsia="en-US"/>
        </w:rPr>
        <w:tab/>
      </w:r>
      <w:r w:rsidRPr="004A1EDE">
        <w:rPr>
          <w:rFonts w:eastAsia="Calibri"/>
          <w:sz w:val="26"/>
          <w:szCs w:val="26"/>
          <w:lang w:eastAsia="en-US"/>
        </w:rPr>
        <w:tab/>
      </w:r>
      <w:r w:rsidRPr="004A1EDE">
        <w:rPr>
          <w:rFonts w:eastAsia="Calibri"/>
          <w:sz w:val="26"/>
          <w:szCs w:val="26"/>
          <w:lang w:eastAsia="en-US"/>
        </w:rPr>
        <w:tab/>
      </w:r>
      <w:r w:rsidRPr="004A1EDE">
        <w:rPr>
          <w:rFonts w:eastAsia="Calibri"/>
          <w:sz w:val="26"/>
          <w:szCs w:val="26"/>
          <w:lang w:eastAsia="en-US"/>
        </w:rPr>
        <w:tab/>
      </w:r>
      <w:r w:rsidRPr="004A1EDE">
        <w:rPr>
          <w:rFonts w:eastAsia="Calibri"/>
          <w:sz w:val="26"/>
          <w:szCs w:val="26"/>
          <w:lang w:eastAsia="en-US"/>
        </w:rPr>
        <w:tab/>
      </w:r>
      <w:r w:rsidRPr="004A1EDE">
        <w:rPr>
          <w:rFonts w:eastAsia="Calibri"/>
          <w:sz w:val="26"/>
          <w:szCs w:val="26"/>
          <w:lang w:eastAsia="en-US"/>
        </w:rPr>
        <w:tab/>
      </w:r>
      <w:r w:rsidRPr="004A1EDE">
        <w:rPr>
          <w:rFonts w:eastAsia="Calibri"/>
          <w:sz w:val="26"/>
          <w:szCs w:val="26"/>
          <w:lang w:eastAsia="en-US"/>
        </w:rPr>
        <w:tab/>
      </w:r>
      <w:r w:rsidRPr="004A1EDE">
        <w:rPr>
          <w:rFonts w:eastAsia="Calibri"/>
          <w:sz w:val="26"/>
          <w:szCs w:val="26"/>
          <w:lang w:eastAsia="en-US"/>
        </w:rPr>
        <w:tab/>
      </w:r>
    </w:p>
    <w:p w14:paraId="66AD3805" w14:textId="5BDDE53C" w:rsidR="004A1EDE" w:rsidRPr="004A1EDE" w:rsidRDefault="004A1EDE" w:rsidP="005115E3">
      <w:pPr>
        <w:jc w:val="both"/>
        <w:rPr>
          <w:rFonts w:eastAsia="Calibri"/>
          <w:sz w:val="26"/>
          <w:szCs w:val="26"/>
          <w:lang w:eastAsia="en-US"/>
        </w:rPr>
      </w:pPr>
      <w:r w:rsidRPr="004A1EDE">
        <w:rPr>
          <w:rFonts w:eastAsia="Calibri"/>
          <w:sz w:val="26"/>
          <w:szCs w:val="26"/>
          <w:lang w:eastAsia="en-US"/>
        </w:rPr>
        <w:t xml:space="preserve">муниципального округа </w:t>
      </w:r>
      <w:r w:rsidR="00B030D0">
        <w:rPr>
          <w:rFonts w:eastAsia="Calibri"/>
          <w:sz w:val="26"/>
          <w:szCs w:val="26"/>
          <w:lang w:eastAsia="en-US"/>
        </w:rPr>
        <w:t xml:space="preserve">                                                                                           </w:t>
      </w:r>
      <w:r w:rsidRPr="004A1EDE">
        <w:rPr>
          <w:rFonts w:eastAsia="Calibri"/>
          <w:sz w:val="26"/>
          <w:szCs w:val="26"/>
          <w:lang w:eastAsia="en-US"/>
        </w:rPr>
        <w:t xml:space="preserve"> И.В. Степанов</w:t>
      </w:r>
    </w:p>
    <w:p w14:paraId="1E4B00CB" w14:textId="77777777" w:rsidR="004A1EDE" w:rsidRPr="004A1EDE" w:rsidRDefault="004A1EDE" w:rsidP="005115E3">
      <w:pPr>
        <w:jc w:val="both"/>
        <w:rPr>
          <w:rFonts w:eastAsia="Times New Roman"/>
          <w:sz w:val="26"/>
          <w:szCs w:val="26"/>
          <w:lang w:eastAsia="en-US"/>
        </w:rPr>
      </w:pPr>
    </w:p>
    <w:p w14:paraId="3E6A3194" w14:textId="77777777" w:rsidR="004A1EDE" w:rsidRPr="004A1EDE" w:rsidRDefault="004A1EDE" w:rsidP="005115E3">
      <w:pPr>
        <w:jc w:val="both"/>
        <w:rPr>
          <w:rFonts w:eastAsia="Times New Roman"/>
          <w:sz w:val="26"/>
          <w:szCs w:val="26"/>
          <w:lang w:eastAsia="en-US"/>
        </w:rPr>
      </w:pPr>
    </w:p>
    <w:p w14:paraId="0AFCDFB3" w14:textId="77777777" w:rsidR="004A1EDE" w:rsidRPr="004A1EDE" w:rsidRDefault="004A1EDE" w:rsidP="005115E3">
      <w:pPr>
        <w:jc w:val="both"/>
        <w:rPr>
          <w:rFonts w:eastAsia="Times New Roman"/>
          <w:sz w:val="26"/>
          <w:szCs w:val="26"/>
          <w:lang w:eastAsia="en-US"/>
        </w:rPr>
      </w:pPr>
      <w:proofErr w:type="spellStart"/>
      <w:r w:rsidRPr="004A1EDE">
        <w:rPr>
          <w:rFonts w:eastAsia="Times New Roman"/>
          <w:sz w:val="26"/>
          <w:szCs w:val="26"/>
          <w:lang w:eastAsia="en-US"/>
        </w:rPr>
        <w:t>пгт</w:t>
      </w:r>
      <w:proofErr w:type="spellEnd"/>
      <w:r w:rsidRPr="004A1EDE">
        <w:rPr>
          <w:rFonts w:eastAsia="Times New Roman"/>
          <w:sz w:val="26"/>
          <w:szCs w:val="26"/>
          <w:lang w:eastAsia="en-US"/>
        </w:rPr>
        <w:t xml:space="preserve"> Славянка</w:t>
      </w:r>
    </w:p>
    <w:p w14:paraId="221E7CD8" w14:textId="77777777" w:rsidR="004A1EDE" w:rsidRPr="004A1EDE" w:rsidRDefault="004A1EDE" w:rsidP="005115E3">
      <w:pPr>
        <w:jc w:val="both"/>
        <w:rPr>
          <w:rFonts w:eastAsia="Times New Roman"/>
          <w:sz w:val="26"/>
          <w:szCs w:val="26"/>
          <w:lang w:eastAsia="en-US"/>
        </w:rPr>
      </w:pPr>
      <w:r w:rsidRPr="004A1EDE">
        <w:rPr>
          <w:rFonts w:eastAsia="Times New Roman"/>
          <w:sz w:val="26"/>
          <w:szCs w:val="26"/>
          <w:lang w:eastAsia="en-US"/>
        </w:rPr>
        <w:t>03.10.2024 года</w:t>
      </w:r>
    </w:p>
    <w:p w14:paraId="06A82165" w14:textId="77777777" w:rsidR="004A1EDE" w:rsidRPr="004A1EDE" w:rsidRDefault="004A1EDE" w:rsidP="005115E3">
      <w:pPr>
        <w:jc w:val="both"/>
        <w:rPr>
          <w:rFonts w:eastAsia="Times New Roman"/>
          <w:sz w:val="26"/>
          <w:szCs w:val="26"/>
          <w:lang w:eastAsia="en-US"/>
        </w:rPr>
      </w:pPr>
      <w:r w:rsidRPr="004A1EDE">
        <w:rPr>
          <w:rFonts w:eastAsia="Times New Roman"/>
          <w:sz w:val="26"/>
          <w:szCs w:val="26"/>
          <w:lang w:eastAsia="en-US"/>
        </w:rPr>
        <w:t>№ 118-НПА</w:t>
      </w:r>
    </w:p>
    <w:p w14:paraId="2EBD3389" w14:textId="484F8356" w:rsidR="00463FF3" w:rsidRPr="00463FF3" w:rsidRDefault="00463FF3" w:rsidP="005115E3">
      <w:pPr>
        <w:spacing w:after="160"/>
        <w:rPr>
          <w:rFonts w:eastAsia="Calibri"/>
          <w:sz w:val="22"/>
          <w:szCs w:val="22"/>
          <w:lang w:eastAsia="en-US"/>
        </w:rPr>
      </w:pPr>
    </w:p>
    <w:p w14:paraId="2B3808EC" w14:textId="12E77C09" w:rsidR="0014729D" w:rsidRPr="0014729D" w:rsidRDefault="0014729D" w:rsidP="005115E3">
      <w:pPr>
        <w:jc w:val="both"/>
        <w:rPr>
          <w:rFonts w:eastAsia="Times New Roman"/>
          <w:sz w:val="24"/>
          <w:szCs w:val="24"/>
          <w:lang w:eastAsia="ru-RU"/>
        </w:rPr>
      </w:pPr>
    </w:p>
    <w:p w14:paraId="2F04187B" w14:textId="77777777" w:rsidR="0014729D" w:rsidRDefault="0014729D" w:rsidP="005115E3">
      <w:pPr>
        <w:ind w:firstLine="567"/>
        <w:jc w:val="both"/>
        <w:rPr>
          <w:rFonts w:eastAsia="Calibri"/>
          <w:sz w:val="22"/>
          <w:szCs w:val="24"/>
          <w:lang w:eastAsia="en-US"/>
        </w:rPr>
        <w:sectPr w:rsidR="0014729D" w:rsidSect="00B030D0">
          <w:pgSz w:w="11907" w:h="16840" w:code="9"/>
          <w:pgMar w:top="794" w:right="794" w:bottom="794" w:left="794" w:header="0" w:footer="0" w:gutter="0"/>
          <w:cols w:space="708"/>
          <w:docGrid w:linePitch="360"/>
        </w:sectPr>
      </w:pPr>
    </w:p>
    <w:p w14:paraId="706AE900" w14:textId="263FC6FB" w:rsidR="00A95BAC" w:rsidRPr="00A95BAC" w:rsidRDefault="00A95BAC" w:rsidP="005115E3">
      <w:pPr>
        <w:ind w:firstLine="567"/>
        <w:jc w:val="both"/>
        <w:rPr>
          <w:rFonts w:eastAsia="Calibri"/>
          <w:sz w:val="22"/>
          <w:szCs w:val="24"/>
          <w:lang w:eastAsia="en-US"/>
        </w:rPr>
      </w:pPr>
    </w:p>
    <w:p w14:paraId="47859198" w14:textId="64F15812" w:rsidR="00BE2EFD" w:rsidRDefault="00BE2EFD" w:rsidP="005115E3">
      <w:pPr>
        <w:jc w:val="center"/>
        <w:rPr>
          <w:rFonts w:ascii="Courier New" w:hAnsi="Courier New" w:cs="Courier New"/>
          <w:b/>
          <w:spacing w:val="-6"/>
          <w:sz w:val="32"/>
          <w:szCs w:val="22"/>
        </w:rPr>
      </w:pPr>
    </w:p>
    <w:p w14:paraId="68ED2496" w14:textId="77777777" w:rsidR="005273F5" w:rsidRDefault="005273F5" w:rsidP="005115E3">
      <w:pPr>
        <w:jc w:val="center"/>
        <w:rPr>
          <w:rFonts w:ascii="Courier New" w:hAnsi="Courier New" w:cs="Courier New"/>
          <w:b/>
          <w:spacing w:val="-6"/>
          <w:sz w:val="32"/>
          <w:szCs w:val="22"/>
        </w:rPr>
      </w:pPr>
    </w:p>
    <w:p w14:paraId="3467E066" w14:textId="77777777" w:rsidR="00BE2EFD" w:rsidRDefault="00BE2EFD" w:rsidP="005115E3">
      <w:pPr>
        <w:jc w:val="center"/>
        <w:rPr>
          <w:rFonts w:ascii="Courier New" w:hAnsi="Courier New" w:cs="Courier New"/>
          <w:b/>
          <w:spacing w:val="-6"/>
          <w:sz w:val="32"/>
          <w:szCs w:val="22"/>
        </w:rPr>
      </w:pPr>
    </w:p>
    <w:p w14:paraId="10186BF8" w14:textId="77777777" w:rsidR="00BE2EFD" w:rsidRDefault="00BE2EFD" w:rsidP="005115E3">
      <w:pPr>
        <w:jc w:val="center"/>
        <w:rPr>
          <w:rFonts w:ascii="Courier New" w:hAnsi="Courier New" w:cs="Courier New"/>
          <w:b/>
          <w:spacing w:val="-6"/>
          <w:sz w:val="32"/>
          <w:szCs w:val="22"/>
        </w:rPr>
      </w:pPr>
    </w:p>
    <w:p w14:paraId="13F2C471" w14:textId="77777777" w:rsidR="00BE2EFD" w:rsidRPr="003B0B0D" w:rsidRDefault="00BE2EFD" w:rsidP="005115E3">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5115E3">
      <w:pPr>
        <w:jc w:val="center"/>
        <w:rPr>
          <w:rFonts w:ascii="Courier New" w:hAnsi="Courier New" w:cs="Courier New"/>
          <w:b/>
          <w:spacing w:val="-6"/>
          <w:sz w:val="32"/>
          <w:szCs w:val="22"/>
        </w:rPr>
      </w:pPr>
    </w:p>
    <w:p w14:paraId="7A71D406" w14:textId="78FA6B0F" w:rsidR="00BE2EFD" w:rsidRPr="007D33FC" w:rsidRDefault="00BE2EFD" w:rsidP="005115E3">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E22041">
        <w:rPr>
          <w:rFonts w:cs="Courier New"/>
          <w:b/>
          <w:spacing w:val="-6"/>
          <w:sz w:val="32"/>
          <w:szCs w:val="22"/>
        </w:rPr>
        <w:t>3</w:t>
      </w:r>
      <w:r w:rsidR="00AA6BA9">
        <w:rPr>
          <w:rFonts w:cs="Courier New"/>
          <w:b/>
          <w:spacing w:val="-6"/>
          <w:sz w:val="32"/>
          <w:szCs w:val="22"/>
        </w:rPr>
        <w:t>7</w:t>
      </w:r>
    </w:p>
    <w:p w14:paraId="7BDFDFBD" w14:textId="77777777" w:rsidR="00BE2EFD" w:rsidRPr="003B0B0D" w:rsidRDefault="00BE2EFD" w:rsidP="005115E3">
      <w:pPr>
        <w:jc w:val="center"/>
        <w:rPr>
          <w:rFonts w:cs="Courier New"/>
          <w:b/>
          <w:spacing w:val="-6"/>
          <w:sz w:val="32"/>
          <w:szCs w:val="22"/>
        </w:rPr>
      </w:pPr>
    </w:p>
    <w:p w14:paraId="569755B6" w14:textId="7CDC6832" w:rsidR="00BE2EFD" w:rsidRDefault="00AA6BA9" w:rsidP="005115E3">
      <w:pPr>
        <w:jc w:val="center"/>
        <w:rPr>
          <w:rFonts w:cs="Courier New"/>
          <w:b/>
          <w:spacing w:val="-6"/>
          <w:sz w:val="32"/>
          <w:szCs w:val="22"/>
        </w:rPr>
      </w:pPr>
      <w:r>
        <w:rPr>
          <w:rFonts w:cs="Courier New"/>
          <w:b/>
          <w:spacing w:val="-6"/>
          <w:sz w:val="32"/>
          <w:szCs w:val="22"/>
        </w:rPr>
        <w:t>4 октя</w:t>
      </w:r>
      <w:r w:rsidR="00606522">
        <w:rPr>
          <w:rFonts w:cs="Courier New"/>
          <w:b/>
          <w:spacing w:val="-6"/>
          <w:sz w:val="32"/>
          <w:szCs w:val="22"/>
        </w:rPr>
        <w:t>бря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5115E3">
      <w:pPr>
        <w:jc w:val="center"/>
        <w:rPr>
          <w:rFonts w:cs="Courier New"/>
          <w:b/>
          <w:spacing w:val="-6"/>
          <w:sz w:val="32"/>
          <w:szCs w:val="22"/>
        </w:rPr>
      </w:pPr>
    </w:p>
    <w:p w14:paraId="11642C7C" w14:textId="77777777" w:rsidR="00BE2EFD" w:rsidRPr="003B0B0D" w:rsidRDefault="00BE2EFD" w:rsidP="005115E3">
      <w:pPr>
        <w:jc w:val="center"/>
        <w:rPr>
          <w:rFonts w:cs="Courier New"/>
          <w:b/>
          <w:spacing w:val="-6"/>
          <w:sz w:val="32"/>
          <w:szCs w:val="22"/>
        </w:rPr>
      </w:pPr>
    </w:p>
    <w:p w14:paraId="4B0B5A67" w14:textId="77777777" w:rsidR="00BE2EFD" w:rsidRPr="003B0B0D" w:rsidRDefault="00BE2EFD" w:rsidP="005115E3">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5115E3">
      <w:pPr>
        <w:jc w:val="center"/>
        <w:rPr>
          <w:rFonts w:cs="Courier New"/>
          <w:spacing w:val="-6"/>
          <w:sz w:val="32"/>
          <w:szCs w:val="22"/>
        </w:rPr>
      </w:pPr>
    </w:p>
    <w:p w14:paraId="198F1029" w14:textId="77777777" w:rsidR="00BE2EFD" w:rsidRDefault="00BE2EFD" w:rsidP="005115E3">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5115E3">
      <w:pPr>
        <w:jc w:val="center"/>
        <w:rPr>
          <w:rFonts w:cs="Courier New"/>
          <w:spacing w:val="-6"/>
          <w:sz w:val="28"/>
        </w:rPr>
      </w:pPr>
    </w:p>
    <w:p w14:paraId="604ED1D7" w14:textId="77777777" w:rsidR="00BE2EFD" w:rsidRPr="003B0B0D" w:rsidRDefault="00BE2EFD" w:rsidP="005115E3">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5115E3">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5115E3">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5115E3">
      <w:pPr>
        <w:jc w:val="center"/>
        <w:rPr>
          <w:rFonts w:cs="Courier New"/>
          <w:spacing w:val="-6"/>
          <w:sz w:val="28"/>
        </w:rPr>
      </w:pPr>
    </w:p>
    <w:p w14:paraId="787E09A9" w14:textId="77777777" w:rsidR="00BE2EFD" w:rsidRPr="003B0B0D" w:rsidRDefault="00BE2EFD" w:rsidP="005115E3">
      <w:pPr>
        <w:jc w:val="center"/>
        <w:rPr>
          <w:rFonts w:cs="Courier New"/>
          <w:spacing w:val="-6"/>
          <w:sz w:val="28"/>
        </w:rPr>
      </w:pPr>
    </w:p>
    <w:p w14:paraId="164594EE" w14:textId="77777777" w:rsidR="00BE2EFD" w:rsidRPr="003B0B0D" w:rsidRDefault="00BE2EFD" w:rsidP="005115E3">
      <w:pPr>
        <w:jc w:val="center"/>
        <w:rPr>
          <w:rFonts w:cs="Courier New"/>
          <w:spacing w:val="-6"/>
          <w:sz w:val="28"/>
        </w:rPr>
      </w:pPr>
    </w:p>
    <w:p w14:paraId="066F1DBF" w14:textId="77777777" w:rsidR="00BE2EFD" w:rsidRPr="003B0B0D" w:rsidRDefault="00BE2EFD" w:rsidP="005115E3">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5115E3">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5115E3">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3558628D" w:rsidR="00BE2EFD" w:rsidRPr="007D33FC" w:rsidRDefault="00BE2EFD" w:rsidP="005115E3">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AA6BA9">
        <w:rPr>
          <w:rFonts w:cs="Courier New"/>
          <w:spacing w:val="-6"/>
          <w:sz w:val="28"/>
        </w:rPr>
        <w:t>4 октя</w:t>
      </w:r>
      <w:r w:rsidR="00606522">
        <w:rPr>
          <w:rFonts w:cs="Courier New"/>
          <w:spacing w:val="-6"/>
          <w:sz w:val="28"/>
        </w:rPr>
        <w:t>бря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E22041">
        <w:rPr>
          <w:rFonts w:cs="Courier New"/>
          <w:spacing w:val="-6"/>
          <w:sz w:val="28"/>
        </w:rPr>
        <w:t>3</w:t>
      </w:r>
      <w:r w:rsidR="00AA6BA9">
        <w:rPr>
          <w:rFonts w:cs="Courier New"/>
          <w:spacing w:val="-6"/>
          <w:sz w:val="28"/>
        </w:rPr>
        <w:t>7</w:t>
      </w:r>
    </w:p>
    <w:p w14:paraId="5A8A56D7" w14:textId="77777777" w:rsidR="00BE2EFD" w:rsidRPr="003B0B0D" w:rsidRDefault="00BE2EFD" w:rsidP="005115E3">
      <w:pPr>
        <w:jc w:val="center"/>
        <w:rPr>
          <w:rFonts w:cs="Courier New"/>
          <w:spacing w:val="-6"/>
          <w:sz w:val="28"/>
        </w:rPr>
      </w:pPr>
    </w:p>
    <w:p w14:paraId="08326753" w14:textId="77777777" w:rsidR="00BE2EFD" w:rsidRPr="003B0B0D" w:rsidRDefault="00BE2EFD" w:rsidP="005115E3">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5115E3">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5115E3">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5115E3">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5115E3">
      <w:pPr>
        <w:rPr>
          <w:rFonts w:eastAsia="Calibri"/>
          <w:sz w:val="24"/>
          <w:szCs w:val="24"/>
          <w:lang w:eastAsia="ru-RU"/>
        </w:rPr>
      </w:pPr>
    </w:p>
    <w:p w14:paraId="6BC33ADA" w14:textId="77777777" w:rsidR="00BE2EFD" w:rsidRPr="00AA0BCD" w:rsidRDefault="00BE2EFD" w:rsidP="005115E3">
      <w:pPr>
        <w:rPr>
          <w:rFonts w:eastAsia="Calibri"/>
          <w:sz w:val="24"/>
          <w:szCs w:val="24"/>
          <w:lang w:eastAsia="ru-RU"/>
        </w:rPr>
      </w:pPr>
    </w:p>
    <w:p w14:paraId="3BB5A712" w14:textId="77777777" w:rsidR="00BE2EFD" w:rsidRPr="00AA0BCD" w:rsidRDefault="00BE2EFD" w:rsidP="005115E3">
      <w:pPr>
        <w:rPr>
          <w:rFonts w:eastAsia="Calibri"/>
          <w:sz w:val="24"/>
          <w:szCs w:val="24"/>
          <w:lang w:eastAsia="ru-RU"/>
        </w:rPr>
      </w:pPr>
    </w:p>
    <w:p w14:paraId="42D72A57" w14:textId="77777777" w:rsidR="00BE2EFD" w:rsidRPr="00AA0BCD" w:rsidRDefault="00BE2EFD" w:rsidP="005115E3">
      <w:pPr>
        <w:rPr>
          <w:rFonts w:eastAsia="Calibri"/>
          <w:sz w:val="24"/>
          <w:szCs w:val="24"/>
          <w:lang w:eastAsia="ru-RU"/>
        </w:rPr>
      </w:pPr>
    </w:p>
    <w:p w14:paraId="53802C69" w14:textId="77777777" w:rsidR="00BE2EFD" w:rsidRPr="00AA0BCD" w:rsidRDefault="00BE2EFD" w:rsidP="005115E3">
      <w:pPr>
        <w:rPr>
          <w:rFonts w:eastAsia="Calibri"/>
          <w:sz w:val="24"/>
          <w:szCs w:val="24"/>
          <w:lang w:eastAsia="ru-RU"/>
        </w:rPr>
      </w:pPr>
    </w:p>
    <w:p w14:paraId="7734AC0E" w14:textId="77777777" w:rsidR="00BE2EFD" w:rsidRPr="00AA0BCD" w:rsidRDefault="00BE2EFD" w:rsidP="005115E3">
      <w:pPr>
        <w:rPr>
          <w:rFonts w:eastAsia="Calibri"/>
          <w:sz w:val="24"/>
          <w:szCs w:val="24"/>
          <w:lang w:eastAsia="ru-RU"/>
        </w:rPr>
      </w:pPr>
    </w:p>
    <w:p w14:paraId="60BBF299" w14:textId="3BA3755C" w:rsidR="00B15A30" w:rsidRPr="00AA0BCD" w:rsidRDefault="00B15A30" w:rsidP="005115E3">
      <w:pPr>
        <w:jc w:val="center"/>
        <w:rPr>
          <w:rFonts w:eastAsia="Calibri"/>
          <w:sz w:val="24"/>
          <w:szCs w:val="24"/>
          <w:lang w:eastAsia="ru-RU"/>
        </w:rPr>
      </w:pPr>
    </w:p>
    <w:sectPr w:rsidR="00B15A30" w:rsidRPr="00AA0BCD" w:rsidSect="005115E3">
      <w:footerReference w:type="default" r:id="rId86"/>
      <w:type w:val="nextColumn"/>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93E5" w14:textId="77777777" w:rsidR="003658CF" w:rsidRDefault="003658CF">
      <w:r>
        <w:separator/>
      </w:r>
    </w:p>
  </w:endnote>
  <w:endnote w:type="continuationSeparator" w:id="0">
    <w:p w14:paraId="2666AF3A" w14:textId="77777777" w:rsidR="003658CF" w:rsidRDefault="0036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7616" w14:textId="77777777" w:rsidR="00E52A6F" w:rsidRDefault="00E52A6F" w:rsidP="005A4020">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398F" w14:textId="554318FA" w:rsidR="0014729D" w:rsidRDefault="0014729D">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049391"/>
      <w:docPartObj>
        <w:docPartGallery w:val="Page Numbers (Bottom of Page)"/>
        <w:docPartUnique/>
      </w:docPartObj>
    </w:sdtPr>
    <w:sdtEndPr/>
    <w:sdtContent>
      <w:p w14:paraId="095922AB" w14:textId="29ABACF3" w:rsidR="00B030D0" w:rsidRDefault="00B030D0">
        <w:pPr>
          <w:pStyle w:val="a9"/>
          <w:jc w:val="center"/>
        </w:pPr>
        <w:r>
          <w:fldChar w:fldCharType="begin"/>
        </w:r>
        <w:r>
          <w:instrText>PAGE   \* MERGEFORMAT</w:instrText>
        </w:r>
        <w:r>
          <w:fldChar w:fldCharType="separate"/>
        </w:r>
        <w:r>
          <w:rPr>
            <w:lang w:val="ru-RU"/>
          </w:rPr>
          <w:t>2</w:t>
        </w:r>
        <w:r>
          <w:fldChar w:fldCharType="end"/>
        </w:r>
      </w:p>
    </w:sdtContent>
  </w:sdt>
  <w:p w14:paraId="78D6A2E2" w14:textId="77777777" w:rsidR="00B030D0" w:rsidRDefault="00B030D0"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17CA" w14:textId="5F40C8F2" w:rsidR="00087C7B" w:rsidRDefault="00087C7B">
    <w:pPr>
      <w:pStyle w:val="a9"/>
      <w:jc w:val="center"/>
    </w:pPr>
  </w:p>
  <w:p w14:paraId="64945BB9" w14:textId="77777777" w:rsidR="00087C7B" w:rsidRDefault="00087C7B"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68144"/>
      <w:docPartObj>
        <w:docPartGallery w:val="Page Numbers (Bottom of Page)"/>
        <w:docPartUnique/>
      </w:docPartObj>
    </w:sdtPr>
    <w:sdtEndPr/>
    <w:sdtContent>
      <w:p w14:paraId="3CC8AB76" w14:textId="77777777" w:rsidR="00087C7B" w:rsidRDefault="003658CF">
        <w:pPr>
          <w:pStyle w:val="a9"/>
          <w:jc w:val="center"/>
        </w:pPr>
      </w:p>
    </w:sdtContent>
  </w:sdt>
  <w:p w14:paraId="7966AF1F" w14:textId="77777777" w:rsidR="00087C7B" w:rsidRDefault="00087C7B">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015737"/>
      <w:docPartObj>
        <w:docPartGallery w:val="Page Numbers (Bottom of Page)"/>
        <w:docPartUnique/>
      </w:docPartObj>
    </w:sdtPr>
    <w:sdtEndPr/>
    <w:sdtContent>
      <w:p w14:paraId="76C2E2B3" w14:textId="1CA365E0" w:rsidR="00B030D0" w:rsidRDefault="00B030D0">
        <w:pPr>
          <w:pStyle w:val="a9"/>
          <w:jc w:val="center"/>
        </w:pPr>
        <w:r>
          <w:fldChar w:fldCharType="begin"/>
        </w:r>
        <w:r>
          <w:instrText>PAGE   \* MERGEFORMAT</w:instrText>
        </w:r>
        <w:r>
          <w:fldChar w:fldCharType="separate"/>
        </w:r>
        <w:r>
          <w:rPr>
            <w:lang w:val="ru-RU"/>
          </w:rPr>
          <w:t>2</w:t>
        </w:r>
        <w:r>
          <w:fldChar w:fldCharType="end"/>
        </w:r>
      </w:p>
    </w:sdtContent>
  </w:sdt>
  <w:p w14:paraId="6BBE189B" w14:textId="77777777" w:rsidR="00B030D0" w:rsidRDefault="00B030D0" w:rsidP="005A4020">
    <w:pPr>
      <w:pStyle w:val="a9"/>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A513" w14:textId="263BC1CC" w:rsidR="00B030D0" w:rsidRDefault="00B030D0">
    <w:pPr>
      <w:pStyle w:val="a9"/>
      <w:jc w:val="center"/>
    </w:pPr>
  </w:p>
  <w:p w14:paraId="5CD26FD1" w14:textId="77777777" w:rsidR="00B030D0" w:rsidRDefault="00B030D0" w:rsidP="005A4020">
    <w:pPr>
      <w:pStyle w:val="a9"/>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139542"/>
      <w:docPartObj>
        <w:docPartGallery w:val="Page Numbers (Bottom of Page)"/>
        <w:docPartUnique/>
      </w:docPartObj>
    </w:sdtPr>
    <w:sdtEndPr/>
    <w:sdtContent>
      <w:p w14:paraId="02A53D43" w14:textId="654028BF" w:rsidR="00B030D0" w:rsidRDefault="00B030D0">
        <w:pPr>
          <w:pStyle w:val="a9"/>
          <w:jc w:val="center"/>
        </w:pPr>
        <w:r>
          <w:fldChar w:fldCharType="begin"/>
        </w:r>
        <w:r>
          <w:instrText>PAGE   \* MERGEFORMAT</w:instrText>
        </w:r>
        <w:r>
          <w:fldChar w:fldCharType="separate"/>
        </w:r>
        <w:r>
          <w:rPr>
            <w:lang w:val="ru-RU"/>
          </w:rPr>
          <w:t>2</w:t>
        </w:r>
        <w:r>
          <w:fldChar w:fldCharType="end"/>
        </w:r>
      </w:p>
    </w:sdtContent>
  </w:sdt>
  <w:p w14:paraId="273DA30F" w14:textId="77777777" w:rsidR="00B030D0" w:rsidRDefault="00B030D0"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3B1D" w14:textId="77777777" w:rsidR="003658CF" w:rsidRDefault="003658CF">
      <w:r>
        <w:separator/>
      </w:r>
    </w:p>
  </w:footnote>
  <w:footnote w:type="continuationSeparator" w:id="0">
    <w:p w14:paraId="0D86D0A5" w14:textId="77777777" w:rsidR="003658CF" w:rsidRDefault="0036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A1E0" w14:textId="59077806" w:rsidR="003E5DA8" w:rsidRDefault="003E5DA8">
    <w:pPr>
      <w:pStyle w:val="aff0"/>
    </w:pPr>
  </w:p>
  <w:p w14:paraId="0E946582" w14:textId="77777777" w:rsidR="003E5DA8" w:rsidRDefault="003E5DA8">
    <w:pPr>
      <w:pStyle w:val="a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0CDB" w14:textId="07B2BD68" w:rsidR="004A1EDE" w:rsidRPr="00087C7B" w:rsidRDefault="004A1EDE" w:rsidP="00087C7B">
    <w:pPr>
      <w:pStyle w:val="af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E1C8" w14:textId="77777777" w:rsidR="004A1EDE" w:rsidRDefault="004A1EDE" w:rsidP="00987E1A">
    <w:pPr>
      <w:pStyle w:val="aff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E596" w14:textId="77777777" w:rsidR="004A1EDE" w:rsidRDefault="004A1EDE" w:rsidP="00667E64">
    <w:pPr>
      <w:pStyle w:val="aff0"/>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C8E6496" w14:textId="77777777" w:rsidR="004A1EDE" w:rsidRDefault="004A1EDE">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7"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8"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0"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4"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28"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2"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29"/>
  </w:num>
  <w:num w:numId="2">
    <w:abstractNumId w:val="21"/>
  </w:num>
  <w:num w:numId="3">
    <w:abstractNumId w:val="23"/>
  </w:num>
  <w:num w:numId="4">
    <w:abstractNumId w:val="14"/>
  </w:num>
  <w:num w:numId="5">
    <w:abstractNumId w:val="16"/>
  </w:num>
  <w:num w:numId="6">
    <w:abstractNumId w:val="25"/>
  </w:num>
  <w:num w:numId="7">
    <w:abstractNumId w:val="30"/>
  </w:num>
  <w:num w:numId="8">
    <w:abstractNumId w:val="7"/>
  </w:num>
  <w:num w:numId="9">
    <w:abstractNumId w:val="10"/>
  </w:num>
  <w:num w:numId="10">
    <w:abstractNumId w:val="22"/>
  </w:num>
  <w:num w:numId="11">
    <w:abstractNumId w:val="19"/>
  </w:num>
  <w:num w:numId="12">
    <w:abstractNumId w:val="13"/>
  </w:num>
  <w:num w:numId="13">
    <w:abstractNumId w:val="8"/>
  </w:num>
  <w:num w:numId="14">
    <w:abstractNumId w:val="27"/>
  </w:num>
  <w:num w:numId="15">
    <w:abstractNumId w:val="20"/>
  </w:num>
  <w:num w:numId="16">
    <w:abstractNumId w:val="26"/>
  </w:num>
  <w:num w:numId="17">
    <w:abstractNumId w:val="17"/>
  </w:num>
  <w:num w:numId="18">
    <w:abstractNumId w:val="24"/>
  </w:num>
  <w:num w:numId="19">
    <w:abstractNumId w:val="12"/>
  </w:num>
  <w:num w:numId="20">
    <w:abstractNumId w:val="15"/>
  </w:num>
  <w:num w:numId="21">
    <w:abstractNumId w:val="11"/>
  </w:num>
  <w:num w:numId="22">
    <w:abstractNumId w:val="32"/>
  </w:num>
  <w:num w:numId="23">
    <w:abstractNumId w:val="31"/>
  </w:num>
  <w:num w:numId="24">
    <w:abstractNumId w:val="18"/>
  </w:num>
  <w:num w:numId="25">
    <w:abstractNumId w:val="9"/>
  </w:num>
  <w:num w:numId="26">
    <w:abstractNumId w:val="28"/>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BE9"/>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ABE"/>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C48"/>
    <w:rsid w:val="003C2167"/>
    <w:rsid w:val="003C2CBD"/>
    <w:rsid w:val="003C2E51"/>
    <w:rsid w:val="003C3BBC"/>
    <w:rsid w:val="003C4208"/>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83"/>
    <w:rsid w:val="007E7786"/>
    <w:rsid w:val="007E7BB8"/>
    <w:rsid w:val="007E7C87"/>
    <w:rsid w:val="007F06A4"/>
    <w:rsid w:val="007F07D5"/>
    <w:rsid w:val="007F0AB3"/>
    <w:rsid w:val="007F0F39"/>
    <w:rsid w:val="007F14A8"/>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6A4"/>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75B"/>
    <w:rsid w:val="00DA2C5E"/>
    <w:rsid w:val="00DA33CF"/>
    <w:rsid w:val="00DA3725"/>
    <w:rsid w:val="00DA3DCE"/>
    <w:rsid w:val="00DA441F"/>
    <w:rsid w:val="00DA4752"/>
    <w:rsid w:val="00DA4B38"/>
    <w:rsid w:val="00DA50C0"/>
    <w:rsid w:val="00DA531C"/>
    <w:rsid w:val="00DA56D2"/>
    <w:rsid w:val="00DA58B2"/>
    <w:rsid w:val="00DA6005"/>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08"/>
    <w:rsid w:val="00ED5715"/>
    <w:rsid w:val="00ED5B11"/>
    <w:rsid w:val="00ED5BCC"/>
    <w:rsid w:val="00ED5D70"/>
    <w:rsid w:val="00ED6406"/>
    <w:rsid w:val="00ED7058"/>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28D"/>
    <w:rsid w:val="00FB07EB"/>
    <w:rsid w:val="00FB0C3E"/>
    <w:rsid w:val="00FB0E9B"/>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9"/>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9"/>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3">
    <w:name w:val="Основной шрифт абзаца1"/>
    <w:rsid w:val="00373725"/>
  </w:style>
  <w:style w:type="character" w:customStyle="1" w:styleId="afffffffffe">
    <w:name w:val="Символ нумерации"/>
    <w:rsid w:val="00373725"/>
  </w:style>
  <w:style w:type="paragraph" w:customStyle="1" w:styleId="1fff4">
    <w:name w:val="Название1"/>
    <w:basedOn w:val="a5"/>
    <w:rsid w:val="00373725"/>
    <w:pPr>
      <w:suppressLineNumbers/>
      <w:suppressAutoHyphens/>
      <w:spacing w:before="120" w:after="120"/>
    </w:pPr>
    <w:rPr>
      <w:rFonts w:ascii="Arial" w:eastAsia="Times New Roman" w:hAnsi="Arial" w:cs="Tahoma"/>
      <w:i/>
      <w:iCs/>
      <w:szCs w:val="24"/>
      <w:lang w:eastAsia="ar-SA"/>
    </w:rPr>
  </w:style>
  <w:style w:type="paragraph" w:customStyle="1" w:styleId="1fff5">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0">
    <w:name w:val="Содержимое врезки"/>
    <w:basedOn w:val="afe"/>
    <w:rsid w:val="00373725"/>
    <w:pPr>
      <w:suppressAutoHyphens/>
      <w:jc w:val="center"/>
    </w:pPr>
    <w:rPr>
      <w:b/>
      <w:szCs w:val="20"/>
      <w:lang w:val="ru-RU" w:eastAsia="ar-SA"/>
    </w:rPr>
  </w:style>
  <w:style w:type="paragraph" w:customStyle="1" w:styleId="affffffffff1">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2">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6455&amp;dst=100023" TargetMode="External"/><Relationship Id="rId21" Type="http://schemas.openxmlformats.org/officeDocument/2006/relationships/footer" Target="footer7.xml"/><Relationship Id="rId42" Type="http://schemas.openxmlformats.org/officeDocument/2006/relationships/hyperlink" Target="https://login.consultant.ru/link/?req=doc&amp;base=LAW&amp;n=436326" TargetMode="External"/><Relationship Id="rId47" Type="http://schemas.openxmlformats.org/officeDocument/2006/relationships/hyperlink" Target="https://login.consultant.ru/link/?req=doc&amp;base=LAW&amp;n=148719&amp;dst=100087" TargetMode="External"/><Relationship Id="rId63" Type="http://schemas.openxmlformats.org/officeDocument/2006/relationships/hyperlink" Target="https://login.consultant.ru/link/?req=doc&amp;base=LAW&amp;n=148719&amp;dst=100087" TargetMode="External"/><Relationship Id="rId68" Type="http://schemas.openxmlformats.org/officeDocument/2006/relationships/hyperlink" Target="mailto:info@mfc-25.ru" TargetMode="External"/><Relationship Id="rId84" Type="http://schemas.openxmlformats.org/officeDocument/2006/relationships/image" Target="media/image4.jpeg"/><Relationship Id="rId16" Type="http://schemas.openxmlformats.org/officeDocument/2006/relationships/header" Target="header3.xml"/><Relationship Id="rId11" Type="http://schemas.openxmlformats.org/officeDocument/2006/relationships/footer" Target="footer1.xml"/><Relationship Id="rId32" Type="http://schemas.openxmlformats.org/officeDocument/2006/relationships/hyperlink" Target="https://login.consultant.ru/link/?req=doc&amp;base=LAW&amp;n=454305" TargetMode="External"/><Relationship Id="rId37" Type="http://schemas.openxmlformats.org/officeDocument/2006/relationships/hyperlink" Target="https://login.consultant.ru/link/?req=doc&amp;base=LAW&amp;n=197748" TargetMode="External"/><Relationship Id="rId53" Type="http://schemas.openxmlformats.org/officeDocument/2006/relationships/hyperlink" Target="https://login.consultant.ru/link/?req=doc&amp;base=LAW&amp;n=465798&amp;dst=100352" TargetMode="External"/><Relationship Id="rId58" Type="http://schemas.openxmlformats.org/officeDocument/2006/relationships/hyperlink" Target="https://login.consultant.ru/link/?req=doc&amp;base=LAW&amp;n=311791" TargetMode="External"/><Relationship Id="rId74" Type="http://schemas.openxmlformats.org/officeDocument/2006/relationships/hyperlink" Target="https://login.consultant.ru/link/?req=doc&amp;base=LAW&amp;n=454305" TargetMode="External"/><Relationship Id="rId79" Type="http://schemas.openxmlformats.org/officeDocument/2006/relationships/hyperlink" Target="https://login.consultant.ru/link/?req=doc&amp;base=LAW&amp;n=197748" TargetMode="External"/><Relationship Id="rId5" Type="http://schemas.openxmlformats.org/officeDocument/2006/relationships/webSettings" Target="webSettings.xml"/><Relationship Id="rId19" Type="http://schemas.openxmlformats.org/officeDocument/2006/relationships/footer" Target="footer6.xml"/><Relationship Id="rId14" Type="http://schemas.openxmlformats.org/officeDocument/2006/relationships/image" Target="media/image2.jpeg"/><Relationship Id="rId22" Type="http://schemas.openxmlformats.org/officeDocument/2006/relationships/image" Target="media/image3.jpeg"/><Relationship Id="rId27" Type="http://schemas.openxmlformats.org/officeDocument/2006/relationships/hyperlink" Target="https://login.consultant.ru/link/?req=doc&amp;base=LAW&amp;n=454388" TargetMode="External"/><Relationship Id="rId30" Type="http://schemas.openxmlformats.org/officeDocument/2006/relationships/hyperlink" Target="https://login.consultant.ru/link/?req=doc&amp;base=LAW&amp;n=465798" TargetMode="External"/><Relationship Id="rId35" Type="http://schemas.openxmlformats.org/officeDocument/2006/relationships/hyperlink" Target="https://login.consultant.ru/link/?req=doc&amp;base=LAW&amp;n=444242" TargetMode="External"/><Relationship Id="rId43" Type="http://schemas.openxmlformats.org/officeDocument/2006/relationships/hyperlink" Target="https://login.consultant.ru/link/?req=doc&amp;base=LAW&amp;n=148719&amp;dst=100087" TargetMode="External"/><Relationship Id="rId48" Type="http://schemas.openxmlformats.org/officeDocument/2006/relationships/hyperlink" Target="https://login.consultant.ru/link/?req=doc&amp;base=LAW&amp;n=148719&amp;dst=100099" TargetMode="External"/><Relationship Id="rId56" Type="http://schemas.openxmlformats.org/officeDocument/2006/relationships/hyperlink" Target="https://login.consultant.ru/link/?req=doc&amp;base=LAW&amp;n=311791" TargetMode="External"/><Relationship Id="rId64" Type="http://schemas.openxmlformats.org/officeDocument/2006/relationships/hyperlink" Target="https://login.consultant.ru/link/?req=doc&amp;base=LAW&amp;n=148719&amp;dst=100099" TargetMode="External"/><Relationship Id="rId69" Type="http://schemas.openxmlformats.org/officeDocument/2006/relationships/footer" Target="footer8.xml"/><Relationship Id="rId77" Type="http://schemas.openxmlformats.org/officeDocument/2006/relationships/hyperlink" Target="https://login.consultant.ru/link/?req=doc&amp;base=LAW&amp;n=444242" TargetMode="External"/><Relationship Id="rId8" Type="http://schemas.openxmlformats.org/officeDocument/2006/relationships/image" Target="media/image1.jpeg"/><Relationship Id="rId51" Type="http://schemas.openxmlformats.org/officeDocument/2006/relationships/hyperlink" Target="https://login.consultant.ru/link/?req=doc&amp;base=LAW&amp;n=465798&amp;dst=43" TargetMode="External"/><Relationship Id="rId72" Type="http://schemas.openxmlformats.org/officeDocument/2006/relationships/hyperlink" Target="https://login.consultant.ru/link/?req=doc&amp;base=LAW&amp;n=465798" TargetMode="External"/><Relationship Id="rId80" Type="http://schemas.openxmlformats.org/officeDocument/2006/relationships/hyperlink" Target="https://login.consultant.ru/link/?req=doc&amp;base=LAW&amp;n=445069" TargetMode="External"/><Relationship Id="rId85" Type="http://schemas.openxmlformats.org/officeDocument/2006/relationships/image" Target="media/image5.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39201" TargetMode="External"/><Relationship Id="rId38" Type="http://schemas.openxmlformats.org/officeDocument/2006/relationships/hyperlink" Target="https://login.consultant.ru/link/?req=doc&amp;base=LAW&amp;n=445069" TargetMode="External"/><Relationship Id="rId46" Type="http://schemas.openxmlformats.org/officeDocument/2006/relationships/hyperlink" Target="https://login.consultant.ru/link/?req=doc&amp;base=LAW&amp;n=148719&amp;dst=100116" TargetMode="External"/><Relationship Id="rId59" Type="http://schemas.openxmlformats.org/officeDocument/2006/relationships/hyperlink" Target="https://login.consultant.ru/link/?req=doc&amp;base=LAW&amp;n=465798" TargetMode="External"/><Relationship Id="rId67" Type="http://schemas.openxmlformats.org/officeDocument/2006/relationships/hyperlink" Target="http://www.mfc-25.ru" TargetMode="External"/><Relationship Id="rId20" Type="http://schemas.openxmlformats.org/officeDocument/2006/relationships/header" Target="header5.xml"/><Relationship Id="rId41" Type="http://schemas.openxmlformats.org/officeDocument/2006/relationships/hyperlink" Target="https://login.consultant.ru/link/?req=doc&amp;base=LAW&amp;n=444242" TargetMode="External"/><Relationship Id="rId54" Type="http://schemas.openxmlformats.org/officeDocument/2006/relationships/hyperlink" Target="https://login.consultant.ru/link/?req=doc&amp;base=LAW&amp;n=443427&amp;dst=49" TargetMode="External"/><Relationship Id="rId62" Type="http://schemas.openxmlformats.org/officeDocument/2006/relationships/hyperlink" Target="https://login.consultant.ru/link/?req=doc&amp;base=LAW&amp;n=444242" TargetMode="External"/><Relationship Id="rId70" Type="http://schemas.openxmlformats.org/officeDocument/2006/relationships/hyperlink" Target="https://login.consultant.ru/link/?req=doc&amp;base=LAW&amp;n=454812" TargetMode="External"/><Relationship Id="rId75" Type="http://schemas.openxmlformats.org/officeDocument/2006/relationships/hyperlink" Target="https://login.consultant.ru/link/?req=doc&amp;base=LAW&amp;n=439201" TargetMode="External"/><Relationship Id="rId83" Type="http://schemas.openxmlformats.org/officeDocument/2006/relationships/footer" Target="footer9.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consultantplus://offline/ref=32BB9BA65FBFB5F1750BD9D1B2BDE09490F6D7EE528F5972825B64421C1B0D2BC511127BEF18ED0C6E51340B6131556CCFX35CE" TargetMode="External"/><Relationship Id="rId28" Type="http://schemas.openxmlformats.org/officeDocument/2006/relationships/hyperlink" Target="https://login.consultant.ru/link/?req=doc&amp;base=LAW&amp;n=454812" TargetMode="External"/><Relationship Id="rId36" Type="http://schemas.openxmlformats.org/officeDocument/2006/relationships/hyperlink" Target="https://login.consultant.ru/link/?req=doc&amp;base=LAW&amp;n=442097" TargetMode="External"/><Relationship Id="rId49" Type="http://schemas.openxmlformats.org/officeDocument/2006/relationships/hyperlink" Target="https://login.consultant.ru/link/?req=doc&amp;base=LAW&amp;n=148719&amp;dst=100105" TargetMode="External"/><Relationship Id="rId57" Type="http://schemas.openxmlformats.org/officeDocument/2006/relationships/hyperlink" Target="https://login.consultant.ru/link/?req=doc&amp;base=LAW&amp;n=465798" TargetMode="External"/><Relationship Id="rId10" Type="http://schemas.openxmlformats.org/officeDocument/2006/relationships/header" Target="header2.xml"/><Relationship Id="rId31" Type="http://schemas.openxmlformats.org/officeDocument/2006/relationships/hyperlink" Target="https://login.consultant.ru/link/?req=doc&amp;base=LAW&amp;n=460118" TargetMode="External"/><Relationship Id="rId44" Type="http://schemas.openxmlformats.org/officeDocument/2006/relationships/hyperlink" Target="https://login.consultant.ru/link/?req=doc&amp;base=LAW&amp;n=148719&amp;dst=100099" TargetMode="External"/><Relationship Id="rId52" Type="http://schemas.openxmlformats.org/officeDocument/2006/relationships/hyperlink" Target="https://login.consultant.ru/link/?req=doc&amp;base=LAW&amp;n=465798&amp;dst=100352" TargetMode="External"/><Relationship Id="rId60" Type="http://schemas.openxmlformats.org/officeDocument/2006/relationships/hyperlink" Target="https://login.consultant.ru/link/?req=doc&amp;base=LAW&amp;n=465798&amp;dst=100352" TargetMode="External"/><Relationship Id="rId65" Type="http://schemas.openxmlformats.org/officeDocument/2006/relationships/hyperlink" Target="https://login.consultant.ru/link/?req=doc&amp;base=LAW&amp;n=148719&amp;dst=100105" TargetMode="External"/><Relationship Id="rId73" Type="http://schemas.openxmlformats.org/officeDocument/2006/relationships/hyperlink" Target="https://login.consultant.ru/link/?req=doc&amp;base=LAW&amp;n=460118" TargetMode="External"/><Relationship Id="rId78" Type="http://schemas.openxmlformats.org/officeDocument/2006/relationships/hyperlink" Target="https://login.consultant.ru/link/?req=doc&amp;base=LAW&amp;n=442097" TargetMode="External"/><Relationship Id="rId81" Type="http://schemas.openxmlformats.org/officeDocument/2006/relationships/hyperlink" Target="https://login.consultant.ru/link/?req=doc&amp;base=LAW&amp;n=427859" TargetMode="External"/><Relationship Id="rId86"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hyperlink" Target="https://login.consultant.ru/link/?req=doc&amp;base=LAW&amp;n=427859" TargetMode="External"/><Relationship Id="rId34" Type="http://schemas.openxmlformats.org/officeDocument/2006/relationships/hyperlink" Target="https://login.consultant.ru/link/?req=doc&amp;base=LAW&amp;n=436326" TargetMode="External"/><Relationship Id="rId50" Type="http://schemas.openxmlformats.org/officeDocument/2006/relationships/hyperlink" Target="https://login.consultant.ru/link/?req=doc&amp;base=LAW&amp;n=148719&amp;dst=100116" TargetMode="External"/><Relationship Id="rId55" Type="http://schemas.openxmlformats.org/officeDocument/2006/relationships/hyperlink" Target="https://login.consultant.ru/link/?req=doc&amp;base=LAW&amp;n=465798&amp;dst=107" TargetMode="External"/><Relationship Id="rId76" Type="http://schemas.openxmlformats.org/officeDocument/2006/relationships/hyperlink" Target="https://login.consultant.ru/link/?req=doc&amp;base=LAW&amp;n=436326" TargetMode="External"/><Relationship Id="rId7" Type="http://schemas.openxmlformats.org/officeDocument/2006/relationships/endnotes" Target="endnotes.xml"/><Relationship Id="rId71" Type="http://schemas.openxmlformats.org/officeDocument/2006/relationships/hyperlink" Target="https://login.consultant.ru/link/?req=doc&amp;base=LAW&amp;n=469798" TargetMode="External"/><Relationship Id="rId2" Type="http://schemas.openxmlformats.org/officeDocument/2006/relationships/numbering" Target="numbering.xml"/><Relationship Id="rId29" Type="http://schemas.openxmlformats.org/officeDocument/2006/relationships/hyperlink" Target="https://login.consultant.ru/link/?req=doc&amp;base=LAW&amp;n=469798" TargetMode="External"/><Relationship Id="rId24" Type="http://schemas.openxmlformats.org/officeDocument/2006/relationships/hyperlink" Target="https://xasanskij-r25.gosweb.gosuslugi.ru" TargetMode="External"/><Relationship Id="rId40" Type="http://schemas.openxmlformats.org/officeDocument/2006/relationships/hyperlink" Target="https://login.consultant.ru/link/?req=doc&amp;base=RLAW020&amp;n=193953" TargetMode="External"/><Relationship Id="rId45" Type="http://schemas.openxmlformats.org/officeDocument/2006/relationships/hyperlink" Target="https://login.consultant.ru/link/?req=doc&amp;base=LAW&amp;n=148719&amp;dst=100105" TargetMode="External"/><Relationship Id="rId66" Type="http://schemas.openxmlformats.org/officeDocument/2006/relationships/hyperlink" Target="https://login.consultant.ru/link/?req=doc&amp;base=LAW&amp;n=148719&amp;dst=100116" TargetMode="External"/><Relationship Id="rId87" Type="http://schemas.openxmlformats.org/officeDocument/2006/relationships/fontTable" Target="fontTable.xml"/><Relationship Id="rId61" Type="http://schemas.openxmlformats.org/officeDocument/2006/relationships/hyperlink" Target="https://login.consultant.ru/link/?req=doc&amp;base=LAW&amp;n=444242" TargetMode="External"/><Relationship Id="rId82" Type="http://schemas.openxmlformats.org/officeDocument/2006/relationships/hyperlink" Target="http://prim-has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2419</TotalTime>
  <Pages>76</Pages>
  <Words>24441</Words>
  <Characters>139318</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163433</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192</cp:revision>
  <cp:lastPrinted>2015-03-26T06:27:00Z</cp:lastPrinted>
  <dcterms:created xsi:type="dcterms:W3CDTF">2023-01-14T01:31:00Z</dcterms:created>
  <dcterms:modified xsi:type="dcterms:W3CDTF">2024-10-05T08:56:00Z</dcterms:modified>
</cp:coreProperties>
</file>