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0F80" w14:textId="77777777" w:rsidR="005038B5" w:rsidRPr="00036F45" w:rsidRDefault="005038B5" w:rsidP="00084F14">
      <w:pPr>
        <w:tabs>
          <w:tab w:val="left" w:pos="1960"/>
        </w:tabs>
        <w:jc w:val="center"/>
        <w:rPr>
          <w:spacing w:val="-6"/>
          <w:lang w:val="en-US"/>
        </w:rPr>
      </w:pPr>
    </w:p>
    <w:p w14:paraId="2C1D6037" w14:textId="77777777" w:rsidR="005038B5" w:rsidRPr="0019756B" w:rsidRDefault="005038B5" w:rsidP="00084F14">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14:paraId="7E00F917" w14:textId="77777777" w:rsidR="005038B5" w:rsidRPr="0019756B" w:rsidRDefault="00DF40CE" w:rsidP="00084F14">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r>
        <w:rPr>
          <w:noProof/>
          <w:spacing w:val="-6"/>
          <w:sz w:val="24"/>
          <w:szCs w:val="24"/>
          <w:lang w:eastAsia="ru-RU"/>
        </w:rPr>
        <w:drawing>
          <wp:inline distT="0" distB="0" distL="0" distR="0" wp14:anchorId="50C6D2C9" wp14:editId="769154EA">
            <wp:extent cx="962025" cy="1171575"/>
            <wp:effectExtent l="0" t="0" r="0"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71575"/>
                    </a:xfrm>
                    <a:prstGeom prst="rect">
                      <a:avLst/>
                    </a:prstGeom>
                    <a:noFill/>
                    <a:ln>
                      <a:noFill/>
                    </a:ln>
                  </pic:spPr>
                </pic:pic>
              </a:graphicData>
            </a:graphic>
          </wp:inline>
        </w:drawing>
      </w:r>
    </w:p>
    <w:p w14:paraId="0660E2C4" w14:textId="77777777" w:rsidR="005038B5" w:rsidRDefault="005038B5" w:rsidP="00084F14">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14:paraId="4DE832F9" w14:textId="77777777" w:rsidR="00CA1E01" w:rsidRPr="0019756B" w:rsidRDefault="00CA1E01" w:rsidP="00084F14">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14:paraId="5FF85605" w14:textId="77777777" w:rsidR="005038B5" w:rsidRPr="0019756B" w:rsidRDefault="005038B5" w:rsidP="00084F14">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14:paraId="5508D64E" w14:textId="77777777" w:rsidR="005038B5" w:rsidRPr="0019756B" w:rsidRDefault="005038B5" w:rsidP="00084F14">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14:paraId="4F125C08" w14:textId="77777777" w:rsidR="005038B5" w:rsidRPr="0019756B" w:rsidRDefault="00DF40CE" w:rsidP="00084F14">
      <w:pPr>
        <w:pBdr>
          <w:top w:val="single" w:sz="4" w:space="1" w:color="auto"/>
          <w:left w:val="single" w:sz="4" w:space="4" w:color="auto"/>
          <w:bottom w:val="single" w:sz="4" w:space="1" w:color="auto"/>
          <w:right w:val="single" w:sz="4" w:space="0" w:color="auto"/>
        </w:pBdr>
        <w:jc w:val="center"/>
        <w:rPr>
          <w:b/>
          <w:spacing w:val="-6"/>
          <w:sz w:val="48"/>
          <w:szCs w:val="48"/>
        </w:rPr>
      </w:pPr>
      <w:r>
        <w:rPr>
          <w:b/>
          <w:spacing w:val="-6"/>
          <w:sz w:val="48"/>
          <w:szCs w:val="48"/>
        </w:rPr>
        <w:t>Хасанского муниципального округа</w:t>
      </w:r>
    </w:p>
    <w:p w14:paraId="0E6175C0" w14:textId="77777777" w:rsidR="005038B5" w:rsidRPr="0019756B" w:rsidRDefault="005038B5" w:rsidP="00084F14">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14:paraId="4BEF0E3B" w14:textId="77777777" w:rsidR="005038B5" w:rsidRPr="0019756B" w:rsidRDefault="005038B5" w:rsidP="00084F14">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14:paraId="2D01D237" w14:textId="2057882F" w:rsidR="005038B5" w:rsidRPr="00B252F0" w:rsidRDefault="005038B5" w:rsidP="00084F14">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111513">
        <w:rPr>
          <w:b/>
          <w:spacing w:val="-6"/>
          <w:sz w:val="48"/>
          <w:szCs w:val="48"/>
        </w:rPr>
        <w:t>3</w:t>
      </w:r>
      <w:r w:rsidR="001E68AB">
        <w:rPr>
          <w:b/>
          <w:spacing w:val="-6"/>
          <w:sz w:val="48"/>
          <w:szCs w:val="48"/>
        </w:rPr>
        <w:t>8</w:t>
      </w:r>
    </w:p>
    <w:p w14:paraId="39EA4738" w14:textId="77777777" w:rsidR="00B77386" w:rsidRPr="0019756B" w:rsidRDefault="00B77386" w:rsidP="00084F14">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14:paraId="6BBB14DF" w14:textId="76A45B4F" w:rsidR="005038B5" w:rsidRPr="0019756B" w:rsidRDefault="001E68AB" w:rsidP="00084F14">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3 ноя</w:t>
      </w:r>
      <w:r w:rsidR="00111513">
        <w:rPr>
          <w:b/>
          <w:spacing w:val="-6"/>
          <w:sz w:val="48"/>
          <w:szCs w:val="48"/>
        </w:rPr>
        <w:t>бря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DF40CE">
        <w:rPr>
          <w:b/>
          <w:spacing w:val="-6"/>
          <w:sz w:val="48"/>
          <w:szCs w:val="48"/>
        </w:rPr>
        <w:t>3</w:t>
      </w:r>
      <w:r w:rsidR="005038B5" w:rsidRPr="0019756B">
        <w:rPr>
          <w:b/>
          <w:spacing w:val="-6"/>
          <w:sz w:val="48"/>
          <w:szCs w:val="48"/>
        </w:rPr>
        <w:t xml:space="preserve"> г.</w:t>
      </w:r>
    </w:p>
    <w:p w14:paraId="031C8D93" w14:textId="77777777" w:rsidR="005038B5" w:rsidRPr="0019756B" w:rsidRDefault="005038B5" w:rsidP="00084F14">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14:paraId="796FFCDE" w14:textId="77777777" w:rsidR="005038B5" w:rsidRPr="0019756B" w:rsidRDefault="005038B5" w:rsidP="00084F14">
      <w:pPr>
        <w:pStyle w:val="3"/>
        <w:numPr>
          <w:ilvl w:val="0"/>
          <w:numId w:val="0"/>
        </w:numPr>
        <w:spacing w:before="0" w:after="0"/>
        <w:jc w:val="left"/>
        <w:rPr>
          <w:spacing w:val="-6"/>
          <w:sz w:val="24"/>
          <w:szCs w:val="24"/>
        </w:rPr>
      </w:pPr>
    </w:p>
    <w:p w14:paraId="5844C0E4" w14:textId="77777777" w:rsidR="005038B5" w:rsidRPr="0019756B" w:rsidRDefault="005038B5" w:rsidP="00084F14">
      <w:pPr>
        <w:rPr>
          <w:spacing w:val="-6"/>
          <w:sz w:val="24"/>
          <w:szCs w:val="24"/>
        </w:rPr>
      </w:pPr>
    </w:p>
    <w:p w14:paraId="60A8DF7D" w14:textId="77777777" w:rsidR="005038B5" w:rsidRDefault="005038B5" w:rsidP="00084F14">
      <w:pPr>
        <w:rPr>
          <w:spacing w:val="-6"/>
          <w:sz w:val="24"/>
          <w:szCs w:val="24"/>
        </w:rPr>
      </w:pPr>
    </w:p>
    <w:p w14:paraId="4992B77E" w14:textId="77777777" w:rsidR="0019756B" w:rsidRDefault="0019756B" w:rsidP="00084F14">
      <w:pPr>
        <w:rPr>
          <w:spacing w:val="-6"/>
          <w:sz w:val="24"/>
          <w:szCs w:val="24"/>
        </w:rPr>
      </w:pPr>
    </w:p>
    <w:p w14:paraId="1C964AFF" w14:textId="77777777" w:rsidR="0019756B" w:rsidRPr="0019756B" w:rsidRDefault="0019756B" w:rsidP="00084F14">
      <w:pPr>
        <w:rPr>
          <w:spacing w:val="-6"/>
          <w:sz w:val="24"/>
          <w:szCs w:val="24"/>
        </w:rPr>
      </w:pPr>
    </w:p>
    <w:p w14:paraId="4CC7D388" w14:textId="77777777" w:rsidR="005038B5" w:rsidRPr="0019756B" w:rsidRDefault="005038B5" w:rsidP="00084F14">
      <w:pPr>
        <w:rPr>
          <w:spacing w:val="-6"/>
          <w:sz w:val="24"/>
          <w:szCs w:val="24"/>
        </w:rPr>
      </w:pPr>
    </w:p>
    <w:p w14:paraId="290AD968" w14:textId="77777777" w:rsidR="005038B5" w:rsidRPr="0019756B" w:rsidRDefault="005038B5" w:rsidP="00084F14">
      <w:pPr>
        <w:rPr>
          <w:spacing w:val="-6"/>
          <w:sz w:val="24"/>
          <w:szCs w:val="24"/>
        </w:rPr>
      </w:pPr>
    </w:p>
    <w:p w14:paraId="20432BD2" w14:textId="77777777" w:rsidR="005038B5" w:rsidRPr="0019756B" w:rsidRDefault="005038B5" w:rsidP="00084F14">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14:paraId="4BF4E43D" w14:textId="77777777" w:rsidR="005038B5" w:rsidRPr="009D41EC" w:rsidRDefault="005038B5" w:rsidP="00084F14">
      <w:pPr>
        <w:jc w:val="center"/>
        <w:rPr>
          <w:b/>
          <w:spacing w:val="-6"/>
          <w:sz w:val="28"/>
          <w:szCs w:val="28"/>
        </w:rPr>
      </w:pPr>
    </w:p>
    <w:p w14:paraId="0CE4E6E8" w14:textId="77777777" w:rsidR="005038B5" w:rsidRPr="009D41EC" w:rsidRDefault="005038B5" w:rsidP="00084F14">
      <w:pPr>
        <w:jc w:val="center"/>
        <w:rPr>
          <w:b/>
          <w:spacing w:val="-6"/>
          <w:sz w:val="28"/>
          <w:szCs w:val="28"/>
        </w:rPr>
      </w:pPr>
    </w:p>
    <w:p w14:paraId="447B1797" w14:textId="77777777" w:rsidR="005038B5" w:rsidRPr="009D41EC" w:rsidRDefault="005038B5" w:rsidP="00084F14">
      <w:pPr>
        <w:jc w:val="center"/>
        <w:rPr>
          <w:b/>
          <w:spacing w:val="-6"/>
          <w:sz w:val="28"/>
          <w:szCs w:val="28"/>
        </w:rPr>
      </w:pPr>
    </w:p>
    <w:p w14:paraId="4144D65E" w14:textId="77777777" w:rsidR="005038B5" w:rsidRPr="009D41EC" w:rsidRDefault="005038B5" w:rsidP="00084F14">
      <w:pPr>
        <w:jc w:val="center"/>
        <w:rPr>
          <w:b/>
          <w:spacing w:val="-6"/>
          <w:sz w:val="28"/>
          <w:szCs w:val="28"/>
        </w:rPr>
      </w:pPr>
    </w:p>
    <w:p w14:paraId="08E0BE2D" w14:textId="77777777" w:rsidR="008F087D" w:rsidRPr="009D41EC" w:rsidRDefault="008F087D" w:rsidP="00084F14">
      <w:pPr>
        <w:jc w:val="center"/>
        <w:rPr>
          <w:b/>
          <w:spacing w:val="-6"/>
          <w:sz w:val="28"/>
          <w:szCs w:val="28"/>
        </w:rPr>
      </w:pPr>
    </w:p>
    <w:p w14:paraId="30EC78A6" w14:textId="77777777" w:rsidR="0019756B" w:rsidRPr="009D41EC" w:rsidRDefault="0019756B" w:rsidP="00084F14">
      <w:pPr>
        <w:jc w:val="center"/>
        <w:rPr>
          <w:b/>
          <w:spacing w:val="-6"/>
          <w:sz w:val="28"/>
          <w:szCs w:val="28"/>
        </w:rPr>
      </w:pPr>
    </w:p>
    <w:p w14:paraId="7ADD49E6" w14:textId="77777777" w:rsidR="00F23E26" w:rsidRDefault="00F23E26" w:rsidP="00084F14">
      <w:pPr>
        <w:jc w:val="center"/>
        <w:rPr>
          <w:b/>
          <w:spacing w:val="-6"/>
          <w:sz w:val="28"/>
          <w:szCs w:val="28"/>
        </w:rPr>
      </w:pPr>
    </w:p>
    <w:p w14:paraId="1668F558" w14:textId="77777777" w:rsidR="002363B2" w:rsidRDefault="002363B2" w:rsidP="00084F14">
      <w:pPr>
        <w:jc w:val="center"/>
        <w:rPr>
          <w:b/>
          <w:spacing w:val="-6"/>
          <w:sz w:val="28"/>
          <w:szCs w:val="28"/>
        </w:rPr>
      </w:pPr>
    </w:p>
    <w:p w14:paraId="5398DCF3" w14:textId="77777777" w:rsidR="002363B2" w:rsidRPr="009D41EC" w:rsidRDefault="002363B2" w:rsidP="00084F14">
      <w:pPr>
        <w:jc w:val="center"/>
        <w:rPr>
          <w:b/>
          <w:spacing w:val="-6"/>
          <w:sz w:val="28"/>
          <w:szCs w:val="28"/>
        </w:rPr>
      </w:pPr>
    </w:p>
    <w:p w14:paraId="2A614805" w14:textId="77777777" w:rsidR="005038B5" w:rsidRPr="009D41EC" w:rsidRDefault="005038B5" w:rsidP="00084F14">
      <w:pPr>
        <w:jc w:val="center"/>
        <w:rPr>
          <w:b/>
          <w:spacing w:val="-6"/>
          <w:sz w:val="28"/>
          <w:szCs w:val="28"/>
        </w:rPr>
      </w:pPr>
    </w:p>
    <w:p w14:paraId="7114B750" w14:textId="77777777" w:rsidR="009D41EC" w:rsidRDefault="009D41EC" w:rsidP="00084F14">
      <w:pPr>
        <w:jc w:val="center"/>
        <w:rPr>
          <w:b/>
          <w:spacing w:val="-6"/>
          <w:sz w:val="28"/>
          <w:szCs w:val="28"/>
        </w:rPr>
      </w:pPr>
    </w:p>
    <w:p w14:paraId="42C96D8D" w14:textId="77777777" w:rsidR="004431E6" w:rsidRPr="009D41EC" w:rsidRDefault="004431E6" w:rsidP="00084F14">
      <w:pPr>
        <w:jc w:val="center"/>
        <w:rPr>
          <w:b/>
          <w:spacing w:val="-6"/>
          <w:sz w:val="28"/>
          <w:szCs w:val="28"/>
        </w:rPr>
      </w:pPr>
    </w:p>
    <w:p w14:paraId="447C8CDE" w14:textId="77777777" w:rsidR="005038B5" w:rsidRDefault="005038B5" w:rsidP="00084F14">
      <w:pPr>
        <w:jc w:val="center"/>
        <w:rPr>
          <w:b/>
          <w:spacing w:val="-6"/>
          <w:sz w:val="28"/>
          <w:szCs w:val="28"/>
        </w:rPr>
      </w:pPr>
      <w:proofErr w:type="spellStart"/>
      <w:r w:rsidRPr="00EE6FBA">
        <w:rPr>
          <w:b/>
          <w:spacing w:val="-6"/>
          <w:sz w:val="28"/>
          <w:szCs w:val="28"/>
        </w:rPr>
        <w:t>п</w:t>
      </w:r>
      <w:r w:rsidR="00B85195">
        <w:rPr>
          <w:b/>
          <w:spacing w:val="-6"/>
          <w:sz w:val="28"/>
          <w:szCs w:val="28"/>
        </w:rPr>
        <w:t>гт</w:t>
      </w:r>
      <w:proofErr w:type="spellEnd"/>
      <w:r w:rsidRPr="00EE6FBA">
        <w:rPr>
          <w:b/>
          <w:spacing w:val="-6"/>
          <w:sz w:val="28"/>
          <w:szCs w:val="28"/>
        </w:rPr>
        <w:t xml:space="preserve"> Славянка Хасанского района Приморского края</w:t>
      </w:r>
    </w:p>
    <w:p w14:paraId="793507E5" w14:textId="77777777" w:rsidR="00CA70EB" w:rsidRPr="00EE6FBA" w:rsidRDefault="00CA70EB" w:rsidP="00084F14">
      <w:pPr>
        <w:jc w:val="center"/>
        <w:rPr>
          <w:b/>
          <w:spacing w:val="-6"/>
          <w:sz w:val="28"/>
          <w:szCs w:val="28"/>
        </w:rPr>
      </w:pPr>
    </w:p>
    <w:p w14:paraId="027CE7F0" w14:textId="77777777" w:rsidR="005038B5" w:rsidRPr="00BC3E05" w:rsidRDefault="00853E03" w:rsidP="00084F14">
      <w:pPr>
        <w:jc w:val="center"/>
        <w:rPr>
          <w:b/>
          <w:spacing w:val="-6"/>
        </w:rPr>
        <w:sectPr w:rsidR="005038B5" w:rsidRPr="00BC3E05" w:rsidSect="006277FB">
          <w:headerReference w:type="even" r:id="rId9"/>
          <w:headerReference w:type="default" r:id="rId10"/>
          <w:footerReference w:type="even" r:id="rId11"/>
          <w:footerReference w:type="default" r:id="rId12"/>
          <w:footerReference w:type="first" r:id="rId13"/>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DF40CE">
        <w:rPr>
          <w:b/>
          <w:spacing w:val="-6"/>
          <w:sz w:val="28"/>
          <w:szCs w:val="28"/>
        </w:rPr>
        <w:t>3</w:t>
      </w:r>
    </w:p>
    <w:p w14:paraId="52A9CE51" w14:textId="77777777" w:rsidR="00097DC3" w:rsidRDefault="00097DC3" w:rsidP="00084F14">
      <w:pPr>
        <w:pStyle w:val="af6"/>
        <w:numPr>
          <w:ilvl w:val="0"/>
          <w:numId w:val="0"/>
        </w:numPr>
        <w:spacing w:before="0" w:line="240" w:lineRule="auto"/>
        <w:rPr>
          <w:rFonts w:ascii="Times New Roman" w:hAnsi="Times New Roman"/>
          <w:color w:val="auto"/>
          <w:sz w:val="40"/>
          <w:szCs w:val="24"/>
        </w:rPr>
        <w:sectPr w:rsidR="00097DC3" w:rsidSect="006277FB">
          <w:footerReference w:type="default" r:id="rId14"/>
          <w:type w:val="nextColumn"/>
          <w:pgSz w:w="11907" w:h="16840" w:code="9"/>
          <w:pgMar w:top="794" w:right="794" w:bottom="794" w:left="794" w:header="0" w:footer="0" w:gutter="0"/>
          <w:cols w:space="708"/>
          <w:docGrid w:linePitch="360"/>
        </w:sectPr>
      </w:pPr>
    </w:p>
    <w:p w14:paraId="374DBC36" w14:textId="39321DB0" w:rsidR="00914BE8" w:rsidRPr="001E767A" w:rsidRDefault="00914BE8" w:rsidP="00084F14">
      <w:pPr>
        <w:pStyle w:val="af6"/>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14:paraId="3C3A31AF" w14:textId="77777777" w:rsidR="001E767A" w:rsidRPr="00B66033" w:rsidRDefault="001E767A" w:rsidP="00084F14">
      <w:pPr>
        <w:rPr>
          <w:sz w:val="28"/>
          <w:lang w:eastAsia="ru-RU"/>
        </w:rPr>
      </w:pPr>
    </w:p>
    <w:p w14:paraId="603607E9" w14:textId="1DC01949" w:rsidR="00084F14" w:rsidRPr="00084F14" w:rsidRDefault="00E251D2">
      <w:pPr>
        <w:pStyle w:val="18"/>
        <w:rPr>
          <w:rFonts w:eastAsiaTheme="minorEastAsia"/>
          <w:b w:val="0"/>
          <w:sz w:val="22"/>
        </w:rPr>
      </w:pPr>
      <w:r w:rsidRPr="00084F14">
        <w:fldChar w:fldCharType="begin"/>
      </w:r>
      <w:r w:rsidRPr="00084F14">
        <w:instrText xml:space="preserve"> TOC \o "1-3" \h \z \u </w:instrText>
      </w:r>
      <w:r w:rsidRPr="00084F14">
        <w:fldChar w:fldCharType="separate"/>
      </w:r>
      <w:hyperlink w:anchor="_Toc150191637" w:history="1">
        <w:r w:rsidR="00097DC3" w:rsidRPr="00097DC3">
          <w:rPr>
            <w:rStyle w:val="af5"/>
          </w:rPr>
          <w:t>ПОСТАНОВЛЕНИЕ главы администрации Хасанского муниципального округа №35-пг от 02.11.2023 г. «О проведении публичных слушаний по проекту нормативного правового акта «О бюджете Хасанского муниципального округа на 2024 год и пла-новый период 2025 и 2026 годов»</w:t>
        </w:r>
        <w:r w:rsidR="00084F14" w:rsidRPr="00084F14">
          <w:rPr>
            <w:webHidden/>
          </w:rPr>
          <w:tab/>
        </w:r>
        <w:r w:rsidR="00084F14" w:rsidRPr="00084F14">
          <w:rPr>
            <w:webHidden/>
          </w:rPr>
          <w:fldChar w:fldCharType="begin"/>
        </w:r>
        <w:r w:rsidR="00084F14" w:rsidRPr="00084F14">
          <w:rPr>
            <w:webHidden/>
          </w:rPr>
          <w:instrText xml:space="preserve"> PAGEREF _Toc150191637 \h </w:instrText>
        </w:r>
        <w:r w:rsidR="00084F14" w:rsidRPr="00084F14">
          <w:rPr>
            <w:webHidden/>
          </w:rPr>
        </w:r>
        <w:r w:rsidR="00084F14" w:rsidRPr="00084F14">
          <w:rPr>
            <w:webHidden/>
          </w:rPr>
          <w:fldChar w:fldCharType="separate"/>
        </w:r>
        <w:r w:rsidR="00097DC3">
          <w:rPr>
            <w:webHidden/>
          </w:rPr>
          <w:t>4</w:t>
        </w:r>
        <w:r w:rsidR="00084F14" w:rsidRPr="00084F14">
          <w:rPr>
            <w:webHidden/>
          </w:rPr>
          <w:fldChar w:fldCharType="end"/>
        </w:r>
      </w:hyperlink>
    </w:p>
    <w:p w14:paraId="13DA51CF" w14:textId="4B6BF2FD" w:rsidR="00084F14" w:rsidRPr="00084F14" w:rsidRDefault="00084F14">
      <w:pPr>
        <w:pStyle w:val="18"/>
        <w:rPr>
          <w:rFonts w:eastAsiaTheme="minorEastAsia"/>
          <w:b w:val="0"/>
          <w:sz w:val="22"/>
        </w:rPr>
      </w:pPr>
      <w:hyperlink w:anchor="_Toc150191638" w:history="1">
        <w:r w:rsidR="00097DC3" w:rsidRPr="00097DC3">
          <w:rPr>
            <w:rStyle w:val="af5"/>
          </w:rPr>
          <w:t>ПОСТАНОВЛЕНИЕ главы администрации Хасанского муниципального округа №1840-па от 06.10.2023 г. «О   внесении   изменений   в постановление    администрации Хасанского муниципального района от 08.09.2022 г. №599-па «Об утверждении муни-ципальной программы Хасанского муниципального округа «Развитие массовой физической культуры и спорта Хасанского муниципального округа на 2023 – 2025 годы» (в редакции постановления администрации Хасанского муниципального окру-га от 04.09.2023 года №1578-па)»</w:t>
        </w:r>
        <w:r w:rsidRPr="00084F14">
          <w:rPr>
            <w:webHidden/>
          </w:rPr>
          <w:tab/>
        </w:r>
        <w:r w:rsidRPr="00084F14">
          <w:rPr>
            <w:webHidden/>
          </w:rPr>
          <w:fldChar w:fldCharType="begin"/>
        </w:r>
        <w:r w:rsidRPr="00084F14">
          <w:rPr>
            <w:webHidden/>
          </w:rPr>
          <w:instrText xml:space="preserve"> PAGEREF _Toc150191638 \h </w:instrText>
        </w:r>
        <w:r w:rsidRPr="00084F14">
          <w:rPr>
            <w:webHidden/>
          </w:rPr>
        </w:r>
        <w:r w:rsidRPr="00084F14">
          <w:rPr>
            <w:webHidden/>
          </w:rPr>
          <w:fldChar w:fldCharType="separate"/>
        </w:r>
        <w:r w:rsidR="00097DC3">
          <w:rPr>
            <w:webHidden/>
          </w:rPr>
          <w:t>7</w:t>
        </w:r>
        <w:r w:rsidRPr="00084F14">
          <w:rPr>
            <w:webHidden/>
          </w:rPr>
          <w:fldChar w:fldCharType="end"/>
        </w:r>
      </w:hyperlink>
    </w:p>
    <w:p w14:paraId="398135B6" w14:textId="7C8A3555" w:rsidR="00084F14" w:rsidRPr="00084F14" w:rsidRDefault="00084F14">
      <w:pPr>
        <w:pStyle w:val="18"/>
        <w:rPr>
          <w:rFonts w:eastAsiaTheme="minorEastAsia"/>
          <w:b w:val="0"/>
          <w:sz w:val="22"/>
        </w:rPr>
      </w:pPr>
      <w:hyperlink w:anchor="_Toc150191639" w:history="1">
        <w:r w:rsidR="00097DC3" w:rsidRPr="00097DC3">
          <w:rPr>
            <w:rStyle w:val="af5"/>
          </w:rPr>
          <w:t>ПОСТАНОВЛЕНИЕ</w:t>
        </w:r>
        <w:r w:rsidR="00097DC3">
          <w:rPr>
            <w:rStyle w:val="af5"/>
          </w:rPr>
          <w:t xml:space="preserve"> </w:t>
        </w:r>
        <w:r w:rsidR="00097DC3" w:rsidRPr="00097DC3">
          <w:rPr>
            <w:rStyle w:val="af5"/>
          </w:rPr>
          <w:t>главы администрации</w:t>
        </w:r>
        <w:r w:rsidR="00097DC3">
          <w:rPr>
            <w:rStyle w:val="af5"/>
          </w:rPr>
          <w:t xml:space="preserve"> </w:t>
        </w:r>
        <w:r w:rsidR="00097DC3" w:rsidRPr="00097DC3">
          <w:rPr>
            <w:rStyle w:val="af5"/>
          </w:rPr>
          <w:t>Хасанского муниципального округа №1881-па от 11.10.2023 г. «О внесении изменений</w:t>
        </w:r>
        <w:r w:rsidR="00097DC3">
          <w:rPr>
            <w:rStyle w:val="af5"/>
          </w:rPr>
          <w:t xml:space="preserve"> </w:t>
        </w:r>
        <w:r w:rsidR="00097DC3" w:rsidRPr="00097DC3">
          <w:rPr>
            <w:rStyle w:val="af5"/>
          </w:rPr>
          <w:t>в постановление администрации Хасанского муниципального района от 14 июля 2022 года № 471-па «Об утверждении муниципальной программы</w:t>
        </w:r>
        <w:r w:rsidR="00097DC3">
          <w:rPr>
            <w:rStyle w:val="af5"/>
          </w:rPr>
          <w:t xml:space="preserve"> </w:t>
        </w:r>
        <w:r w:rsidR="00097DC3" w:rsidRPr="00097DC3">
          <w:rPr>
            <w:rStyle w:val="af5"/>
          </w:rPr>
          <w:t>«Формирование современной городской среды населённых пунктов Хасанского муниципального округа» на 2023-2025 гг»</w:t>
        </w:r>
        <w:r w:rsidRPr="00084F14">
          <w:rPr>
            <w:webHidden/>
          </w:rPr>
          <w:tab/>
        </w:r>
        <w:r w:rsidRPr="00084F14">
          <w:rPr>
            <w:webHidden/>
          </w:rPr>
          <w:fldChar w:fldCharType="begin"/>
        </w:r>
        <w:r w:rsidRPr="00084F14">
          <w:rPr>
            <w:webHidden/>
          </w:rPr>
          <w:instrText xml:space="preserve"> PAGEREF _Toc150191639 \h </w:instrText>
        </w:r>
        <w:r w:rsidRPr="00084F14">
          <w:rPr>
            <w:webHidden/>
          </w:rPr>
        </w:r>
        <w:r w:rsidRPr="00084F14">
          <w:rPr>
            <w:webHidden/>
          </w:rPr>
          <w:fldChar w:fldCharType="separate"/>
        </w:r>
        <w:r w:rsidR="00097DC3">
          <w:rPr>
            <w:webHidden/>
          </w:rPr>
          <w:t>22</w:t>
        </w:r>
        <w:r w:rsidRPr="00084F14">
          <w:rPr>
            <w:webHidden/>
          </w:rPr>
          <w:fldChar w:fldCharType="end"/>
        </w:r>
      </w:hyperlink>
    </w:p>
    <w:p w14:paraId="2CF653D8" w14:textId="2283B8B9" w:rsidR="00084F14" w:rsidRPr="00084F14" w:rsidRDefault="00084F14">
      <w:pPr>
        <w:pStyle w:val="18"/>
        <w:rPr>
          <w:rFonts w:eastAsiaTheme="minorEastAsia"/>
          <w:b w:val="0"/>
          <w:sz w:val="22"/>
        </w:rPr>
      </w:pPr>
      <w:hyperlink w:anchor="_Toc150191640" w:history="1">
        <w:r w:rsidR="00097DC3" w:rsidRPr="00097DC3">
          <w:rPr>
            <w:rStyle w:val="af5"/>
          </w:rPr>
          <w:t>ПОСТАНОВЛЕНИЕ главы администрации Хасанского муниципального округа №1946-па от 23.10.2023 г. «Об утверждении Порядка предоставления субсидии муниципальным унитарным предприятиям Хасанского муниципального округа на оказание финансовой помощи</w:t>
        </w:r>
        <w:r w:rsidR="00097DC3">
          <w:rPr>
            <w:rStyle w:val="af5"/>
          </w:rPr>
          <w:t xml:space="preserve"> </w:t>
        </w:r>
        <w:r w:rsidR="00097DC3" w:rsidRPr="00097DC3">
          <w:rPr>
            <w:rStyle w:val="af5"/>
          </w:rPr>
          <w:t>в целях восстановления их платежеспособности»</w:t>
        </w:r>
        <w:r w:rsidRPr="00084F14">
          <w:rPr>
            <w:webHidden/>
          </w:rPr>
          <w:tab/>
        </w:r>
        <w:r w:rsidRPr="00084F14">
          <w:rPr>
            <w:webHidden/>
          </w:rPr>
          <w:fldChar w:fldCharType="begin"/>
        </w:r>
        <w:r w:rsidRPr="00084F14">
          <w:rPr>
            <w:webHidden/>
          </w:rPr>
          <w:instrText xml:space="preserve"> PAGEREF _Toc150191640 \h </w:instrText>
        </w:r>
        <w:r w:rsidRPr="00084F14">
          <w:rPr>
            <w:webHidden/>
          </w:rPr>
        </w:r>
        <w:r w:rsidRPr="00084F14">
          <w:rPr>
            <w:webHidden/>
          </w:rPr>
          <w:fldChar w:fldCharType="separate"/>
        </w:r>
        <w:r w:rsidR="00097DC3">
          <w:rPr>
            <w:webHidden/>
          </w:rPr>
          <w:t>35</w:t>
        </w:r>
        <w:r w:rsidRPr="00084F14">
          <w:rPr>
            <w:webHidden/>
          </w:rPr>
          <w:fldChar w:fldCharType="end"/>
        </w:r>
      </w:hyperlink>
    </w:p>
    <w:p w14:paraId="13405CB8" w14:textId="00FB5F50" w:rsidR="001950A8" w:rsidRDefault="00E251D2" w:rsidP="00084F14">
      <w:pPr>
        <w:pStyle w:val="32"/>
        <w:sectPr w:rsidR="001950A8" w:rsidSect="00097DC3">
          <w:pgSz w:w="11907" w:h="16840" w:code="9"/>
          <w:pgMar w:top="794" w:right="794" w:bottom="794" w:left="794" w:header="0" w:footer="0" w:gutter="0"/>
          <w:cols w:space="708"/>
          <w:docGrid w:linePitch="360"/>
        </w:sectPr>
      </w:pPr>
      <w:r w:rsidRPr="00084F14">
        <w:rPr>
          <w:rFonts w:eastAsia="Times New Roman"/>
          <w:bCs/>
          <w:noProof/>
          <w:sz w:val="32"/>
          <w:szCs w:val="22"/>
        </w:rPr>
        <w:fldChar w:fldCharType="end"/>
      </w:r>
      <w:r w:rsidR="007D5FEF" w:rsidRPr="006A37A0">
        <w:t xml:space="preserve"> </w:t>
      </w:r>
    </w:p>
    <w:p w14:paraId="23E00A62" w14:textId="486BDC27" w:rsidR="00F84257" w:rsidRDefault="00F84257" w:rsidP="00084F14">
      <w:pPr>
        <w:jc w:val="center"/>
        <w:rPr>
          <w:rFonts w:eastAsia="Times New Roman"/>
          <w:sz w:val="24"/>
          <w:szCs w:val="24"/>
          <w:lang w:eastAsia="ru-RU"/>
        </w:rPr>
      </w:pPr>
      <w:r w:rsidRPr="00F84257">
        <w:rPr>
          <w:rFonts w:eastAsia="Times New Roman"/>
          <w:bCs/>
          <w:noProof/>
          <w:sz w:val="24"/>
          <w:szCs w:val="24"/>
          <w:lang w:eastAsia="ru-RU"/>
        </w:rPr>
        <w:lastRenderedPageBreak/>
        <w:drawing>
          <wp:inline distT="0" distB="0" distL="0" distR="0" wp14:anchorId="5C00F584" wp14:editId="2BD7A977">
            <wp:extent cx="581025" cy="723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14:paraId="6CE9A2CD" w14:textId="77777777" w:rsidR="006277FB" w:rsidRPr="00F84257" w:rsidRDefault="006277FB" w:rsidP="00084F14">
      <w:pPr>
        <w:jc w:val="center"/>
        <w:rPr>
          <w:rFonts w:eastAsia="Times New Roman"/>
          <w:sz w:val="24"/>
          <w:szCs w:val="24"/>
          <w:lang w:eastAsia="ru-RU"/>
        </w:rPr>
      </w:pPr>
    </w:p>
    <w:p w14:paraId="64FB25AB" w14:textId="77777777" w:rsidR="00F84257" w:rsidRPr="006277FB" w:rsidRDefault="00F84257" w:rsidP="00084F14">
      <w:pPr>
        <w:jc w:val="center"/>
        <w:rPr>
          <w:rFonts w:eastAsia="Times New Roman"/>
          <w:sz w:val="26"/>
          <w:szCs w:val="26"/>
          <w:lang w:eastAsia="ru-RU"/>
        </w:rPr>
      </w:pPr>
      <w:r w:rsidRPr="006277FB">
        <w:rPr>
          <w:rFonts w:eastAsia="Times New Roman"/>
          <w:sz w:val="26"/>
          <w:szCs w:val="26"/>
          <w:lang w:eastAsia="ru-RU"/>
        </w:rPr>
        <w:t>ГЛАВА</w:t>
      </w:r>
    </w:p>
    <w:p w14:paraId="11E109AF" w14:textId="77777777" w:rsidR="00F84257" w:rsidRPr="006277FB" w:rsidRDefault="00F84257" w:rsidP="00084F14">
      <w:pPr>
        <w:jc w:val="center"/>
        <w:rPr>
          <w:rFonts w:eastAsia="Times New Roman"/>
          <w:sz w:val="26"/>
          <w:szCs w:val="26"/>
          <w:lang w:eastAsia="ru-RU"/>
        </w:rPr>
      </w:pPr>
      <w:r w:rsidRPr="006277FB">
        <w:rPr>
          <w:rFonts w:eastAsia="Times New Roman"/>
          <w:sz w:val="26"/>
          <w:szCs w:val="26"/>
          <w:lang w:eastAsia="ru-RU"/>
        </w:rPr>
        <w:t>ХАСАНСКОГО МУНИЦИПАЛЬНОГО ОКРУГА</w:t>
      </w:r>
    </w:p>
    <w:p w14:paraId="013D3C05" w14:textId="77777777" w:rsidR="00F84257" w:rsidRPr="006277FB" w:rsidRDefault="00F84257" w:rsidP="00084F14">
      <w:pPr>
        <w:jc w:val="center"/>
        <w:rPr>
          <w:rFonts w:eastAsia="Times New Roman"/>
          <w:sz w:val="26"/>
          <w:szCs w:val="26"/>
          <w:lang w:eastAsia="ru-RU"/>
        </w:rPr>
      </w:pPr>
      <w:r w:rsidRPr="006277FB">
        <w:rPr>
          <w:rFonts w:eastAsia="Times New Roman"/>
          <w:sz w:val="26"/>
          <w:szCs w:val="26"/>
          <w:lang w:eastAsia="ru-RU"/>
        </w:rPr>
        <w:t>ПРИМОРСКОГО КРАЯ</w:t>
      </w:r>
    </w:p>
    <w:p w14:paraId="25343D32" w14:textId="77777777" w:rsidR="00F84257" w:rsidRPr="006277FB" w:rsidRDefault="00F84257" w:rsidP="00084F14">
      <w:pPr>
        <w:jc w:val="center"/>
        <w:rPr>
          <w:rFonts w:ascii="Calibri" w:eastAsia="Times New Roman" w:hAnsi="Calibri"/>
          <w:sz w:val="26"/>
          <w:szCs w:val="26"/>
          <w:lang w:eastAsia="ru-RU"/>
        </w:rPr>
      </w:pPr>
    </w:p>
    <w:p w14:paraId="601C758A" w14:textId="77777777" w:rsidR="00F84257" w:rsidRPr="006277FB" w:rsidRDefault="00F84257" w:rsidP="00084F14">
      <w:pPr>
        <w:jc w:val="center"/>
        <w:outlineLvl w:val="0"/>
        <w:rPr>
          <w:rFonts w:eastAsia="Times New Roman"/>
          <w:sz w:val="26"/>
          <w:szCs w:val="26"/>
          <w:lang w:eastAsia="ru-RU"/>
        </w:rPr>
      </w:pPr>
      <w:bookmarkStart w:id="0" w:name="_Toc150191637"/>
      <w:r w:rsidRPr="006277FB">
        <w:rPr>
          <w:rFonts w:eastAsia="Times New Roman"/>
          <w:sz w:val="26"/>
          <w:szCs w:val="26"/>
          <w:lang w:eastAsia="ru-RU"/>
        </w:rPr>
        <w:t>ПОСТАНОВЛЕНИЕ</w:t>
      </w:r>
      <w:bookmarkEnd w:id="0"/>
    </w:p>
    <w:p w14:paraId="3ED61453" w14:textId="77777777" w:rsidR="00F84257" w:rsidRPr="006277FB" w:rsidRDefault="00F84257" w:rsidP="00084F14">
      <w:pPr>
        <w:jc w:val="center"/>
        <w:rPr>
          <w:rFonts w:eastAsia="Times New Roman"/>
          <w:sz w:val="26"/>
          <w:szCs w:val="26"/>
          <w:lang w:eastAsia="ru-RU"/>
        </w:rPr>
      </w:pPr>
      <w:proofErr w:type="spellStart"/>
      <w:r w:rsidRPr="006277FB">
        <w:rPr>
          <w:rFonts w:eastAsia="Times New Roman"/>
          <w:sz w:val="26"/>
          <w:szCs w:val="26"/>
          <w:lang w:eastAsia="ru-RU"/>
        </w:rPr>
        <w:t>пгт</w:t>
      </w:r>
      <w:proofErr w:type="spellEnd"/>
      <w:r w:rsidRPr="006277FB">
        <w:rPr>
          <w:rFonts w:eastAsia="Times New Roman"/>
          <w:sz w:val="26"/>
          <w:szCs w:val="26"/>
          <w:lang w:eastAsia="ru-RU"/>
        </w:rPr>
        <w:t xml:space="preserve"> Славянка</w:t>
      </w:r>
    </w:p>
    <w:p w14:paraId="35D68693" w14:textId="77777777" w:rsidR="00F84257" w:rsidRPr="006277FB" w:rsidRDefault="00F84257" w:rsidP="00084F14">
      <w:pPr>
        <w:jc w:val="center"/>
        <w:rPr>
          <w:rFonts w:eastAsia="Times New Roman"/>
          <w:sz w:val="26"/>
          <w:szCs w:val="26"/>
          <w:lang w:eastAsia="ru-RU"/>
        </w:rPr>
      </w:pPr>
    </w:p>
    <w:p w14:paraId="01F587C1" w14:textId="22989CE6" w:rsidR="00F84257" w:rsidRPr="006277FB" w:rsidRDefault="00F84257" w:rsidP="00084F14">
      <w:pPr>
        <w:jc w:val="center"/>
        <w:rPr>
          <w:rFonts w:eastAsia="Times New Roman"/>
          <w:sz w:val="26"/>
          <w:szCs w:val="26"/>
          <w:lang w:eastAsia="ru-RU"/>
        </w:rPr>
      </w:pPr>
      <w:r w:rsidRPr="006277FB">
        <w:rPr>
          <w:rFonts w:eastAsia="Times New Roman"/>
          <w:sz w:val="26"/>
          <w:szCs w:val="26"/>
          <w:lang w:eastAsia="ru-RU"/>
        </w:rPr>
        <w:t xml:space="preserve">02.11.2023 г.         </w:t>
      </w:r>
      <w:r w:rsidR="006277FB">
        <w:rPr>
          <w:rFonts w:eastAsia="Times New Roman"/>
          <w:sz w:val="26"/>
          <w:szCs w:val="26"/>
          <w:lang w:eastAsia="ru-RU"/>
        </w:rPr>
        <w:t xml:space="preserve">         </w:t>
      </w:r>
      <w:r w:rsidRPr="006277FB">
        <w:rPr>
          <w:rFonts w:eastAsia="Times New Roman"/>
          <w:sz w:val="26"/>
          <w:szCs w:val="26"/>
          <w:lang w:eastAsia="ru-RU"/>
        </w:rPr>
        <w:t xml:space="preserve">                                                                                                        №</w:t>
      </w:r>
      <w:r w:rsidR="006277FB">
        <w:rPr>
          <w:rFonts w:eastAsia="Times New Roman"/>
          <w:sz w:val="26"/>
          <w:szCs w:val="26"/>
          <w:lang w:eastAsia="ru-RU"/>
        </w:rPr>
        <w:t xml:space="preserve"> </w:t>
      </w:r>
      <w:r w:rsidRPr="006277FB">
        <w:rPr>
          <w:rFonts w:eastAsia="Times New Roman"/>
          <w:sz w:val="26"/>
          <w:szCs w:val="26"/>
          <w:lang w:eastAsia="ru-RU"/>
        </w:rPr>
        <w:t>35-пг</w:t>
      </w:r>
    </w:p>
    <w:p w14:paraId="43659C21" w14:textId="77777777" w:rsidR="00F84257" w:rsidRPr="006277FB" w:rsidRDefault="00F84257" w:rsidP="00084F14">
      <w:pPr>
        <w:rPr>
          <w:rFonts w:eastAsia="Times New Roman"/>
          <w:sz w:val="26"/>
          <w:szCs w:val="26"/>
          <w:lang w:eastAsia="ru-RU"/>
        </w:rPr>
      </w:pPr>
      <w:r w:rsidRPr="006277FB">
        <w:rPr>
          <w:rFonts w:eastAsia="Times New Roman"/>
          <w:sz w:val="26"/>
          <w:szCs w:val="26"/>
          <w:lang w:eastAsia="ru-RU"/>
        </w:rPr>
        <w:t xml:space="preserve">                                                                                                         </w:t>
      </w:r>
    </w:p>
    <w:p w14:paraId="14CF841B" w14:textId="063CCCB5" w:rsidR="00F84257" w:rsidRPr="006277FB" w:rsidRDefault="00F84257" w:rsidP="00084F14">
      <w:pPr>
        <w:ind w:right="4649"/>
        <w:jc w:val="both"/>
        <w:rPr>
          <w:rFonts w:eastAsia="Times New Roman"/>
          <w:sz w:val="26"/>
          <w:szCs w:val="26"/>
          <w:lang w:eastAsia="ru-RU"/>
        </w:rPr>
      </w:pPr>
      <w:r w:rsidRPr="006277FB">
        <w:rPr>
          <w:rFonts w:eastAsia="Times New Roman"/>
          <w:sz w:val="26"/>
          <w:szCs w:val="26"/>
          <w:lang w:eastAsia="ru-RU"/>
        </w:rPr>
        <w:t>О проведении публичных слушаний по проекту нормативного правового акта</w:t>
      </w:r>
      <w:r w:rsidR="006277FB">
        <w:rPr>
          <w:rFonts w:eastAsia="Times New Roman"/>
          <w:sz w:val="26"/>
          <w:szCs w:val="26"/>
          <w:lang w:eastAsia="ru-RU"/>
        </w:rPr>
        <w:t xml:space="preserve"> </w:t>
      </w:r>
      <w:r w:rsidRPr="006277FB">
        <w:rPr>
          <w:rFonts w:eastAsia="Times New Roman"/>
          <w:sz w:val="26"/>
          <w:szCs w:val="26"/>
          <w:lang w:eastAsia="ru-RU"/>
        </w:rPr>
        <w:t>«О бюджете Хасанского муниципального</w:t>
      </w:r>
      <w:r w:rsidR="006277FB">
        <w:rPr>
          <w:rFonts w:eastAsia="Times New Roman"/>
          <w:sz w:val="26"/>
          <w:szCs w:val="26"/>
          <w:lang w:eastAsia="ru-RU"/>
        </w:rPr>
        <w:t xml:space="preserve"> </w:t>
      </w:r>
      <w:r w:rsidRPr="006277FB">
        <w:rPr>
          <w:rFonts w:eastAsia="Times New Roman"/>
          <w:sz w:val="26"/>
          <w:szCs w:val="26"/>
          <w:lang w:eastAsia="ru-RU"/>
        </w:rPr>
        <w:t>округа на 2024 год и плановый период</w:t>
      </w:r>
      <w:r w:rsidR="006277FB">
        <w:rPr>
          <w:rFonts w:eastAsia="Times New Roman"/>
          <w:sz w:val="26"/>
          <w:szCs w:val="26"/>
          <w:lang w:eastAsia="ru-RU"/>
        </w:rPr>
        <w:t xml:space="preserve"> </w:t>
      </w:r>
      <w:r w:rsidRPr="006277FB">
        <w:rPr>
          <w:rFonts w:eastAsia="Times New Roman"/>
          <w:sz w:val="26"/>
          <w:szCs w:val="26"/>
          <w:lang w:eastAsia="ru-RU"/>
        </w:rPr>
        <w:t>2025 и 2026 годов»</w:t>
      </w:r>
    </w:p>
    <w:p w14:paraId="780BC976" w14:textId="77777777" w:rsidR="00F84257" w:rsidRPr="006277FB" w:rsidRDefault="00F84257" w:rsidP="00084F14">
      <w:pPr>
        <w:rPr>
          <w:rFonts w:eastAsia="Times New Roman"/>
          <w:sz w:val="26"/>
          <w:szCs w:val="26"/>
          <w:lang w:eastAsia="ru-RU"/>
        </w:rPr>
      </w:pPr>
    </w:p>
    <w:p w14:paraId="773CA2E8" w14:textId="77777777" w:rsidR="00F84257" w:rsidRPr="006277FB" w:rsidRDefault="00F84257" w:rsidP="00084F14">
      <w:pPr>
        <w:ind w:firstLine="709"/>
        <w:jc w:val="both"/>
        <w:rPr>
          <w:rFonts w:eastAsia="Times New Roman"/>
          <w:sz w:val="26"/>
          <w:szCs w:val="26"/>
          <w:lang w:eastAsia="ru-RU"/>
        </w:rPr>
      </w:pPr>
      <w:r w:rsidRPr="006277FB">
        <w:rPr>
          <w:rFonts w:eastAsia="Times New Roman"/>
          <w:sz w:val="26"/>
          <w:szCs w:val="26"/>
          <w:lang w:eastAsia="ru-RU"/>
        </w:rPr>
        <w:t xml:space="preserve">В соответствии с Федеральном законом от 6 октября 2003 года № 131-ФЗ «Об общих принципах организации местного самоуправления в Российской Федерации», Уставом Хасанского муниципального округа Приморского края, руководствуясь Нормативным правовым актом Думы Хасанского муниципального округа Приморского края от 30 сентября 2022 года № 1 НПА «Об утверждении Положения о публичных слушаниях и общественных обсуждениях в Хасанском муниципальном округе Приморского края» </w:t>
      </w:r>
    </w:p>
    <w:p w14:paraId="6C42A5F9" w14:textId="77777777" w:rsidR="00F84257" w:rsidRPr="006277FB" w:rsidRDefault="00F84257" w:rsidP="00084F14">
      <w:pPr>
        <w:jc w:val="both"/>
        <w:rPr>
          <w:rFonts w:eastAsia="Times New Roman"/>
          <w:sz w:val="26"/>
          <w:szCs w:val="26"/>
          <w:lang w:eastAsia="ru-RU"/>
        </w:rPr>
      </w:pPr>
    </w:p>
    <w:p w14:paraId="53E63FDC" w14:textId="77777777" w:rsidR="00F84257" w:rsidRPr="006277FB" w:rsidRDefault="00F84257" w:rsidP="00084F14">
      <w:pPr>
        <w:jc w:val="both"/>
        <w:rPr>
          <w:rFonts w:eastAsia="Times New Roman"/>
          <w:sz w:val="26"/>
          <w:szCs w:val="26"/>
          <w:lang w:eastAsia="ru-RU"/>
        </w:rPr>
      </w:pPr>
      <w:r w:rsidRPr="006277FB">
        <w:rPr>
          <w:rFonts w:eastAsia="Times New Roman"/>
          <w:sz w:val="26"/>
          <w:szCs w:val="26"/>
          <w:lang w:eastAsia="ru-RU"/>
        </w:rPr>
        <w:t>ПОСТАНОВЛЯЮ:</w:t>
      </w:r>
    </w:p>
    <w:p w14:paraId="432CC53F" w14:textId="77777777" w:rsidR="00F84257" w:rsidRPr="006277FB" w:rsidRDefault="00F84257" w:rsidP="00084F14">
      <w:pPr>
        <w:jc w:val="both"/>
        <w:rPr>
          <w:rFonts w:eastAsia="Times New Roman"/>
          <w:sz w:val="26"/>
          <w:szCs w:val="26"/>
          <w:lang w:eastAsia="ru-RU"/>
        </w:rPr>
      </w:pPr>
    </w:p>
    <w:p w14:paraId="2797D210" w14:textId="4421D6B5" w:rsidR="00F84257" w:rsidRPr="006277FB" w:rsidRDefault="00F84257" w:rsidP="00084F14">
      <w:pPr>
        <w:ind w:firstLine="709"/>
        <w:jc w:val="both"/>
        <w:rPr>
          <w:rFonts w:eastAsia="Times New Roman"/>
          <w:sz w:val="26"/>
          <w:szCs w:val="26"/>
          <w:lang w:eastAsia="ru-RU"/>
        </w:rPr>
      </w:pPr>
      <w:r w:rsidRPr="006277FB">
        <w:rPr>
          <w:rFonts w:eastAsia="Times New Roman"/>
          <w:sz w:val="26"/>
          <w:szCs w:val="26"/>
          <w:lang w:eastAsia="ru-RU"/>
        </w:rPr>
        <w:t>1.</w:t>
      </w:r>
      <w:r w:rsidR="005878F0">
        <w:rPr>
          <w:rFonts w:eastAsia="Times New Roman"/>
          <w:sz w:val="26"/>
          <w:szCs w:val="26"/>
          <w:lang w:eastAsia="ru-RU"/>
        </w:rPr>
        <w:t xml:space="preserve"> </w:t>
      </w:r>
      <w:r w:rsidRPr="006277FB">
        <w:rPr>
          <w:rFonts w:eastAsia="Times New Roman"/>
          <w:sz w:val="26"/>
          <w:szCs w:val="26"/>
          <w:lang w:eastAsia="ru-RU"/>
        </w:rPr>
        <w:t>Провести по инициативе главы Хасанского муниципального округа Приморского края публичные слушания по проекту нормативного правового акта</w:t>
      </w:r>
      <w:r w:rsidR="006277FB" w:rsidRPr="006277FB">
        <w:rPr>
          <w:rFonts w:eastAsia="Times New Roman"/>
          <w:sz w:val="26"/>
          <w:szCs w:val="26"/>
          <w:lang w:eastAsia="ru-RU"/>
        </w:rPr>
        <w:t xml:space="preserve"> «</w:t>
      </w:r>
      <w:r w:rsidRPr="006277FB">
        <w:rPr>
          <w:rFonts w:eastAsia="Times New Roman"/>
          <w:sz w:val="26"/>
          <w:szCs w:val="26"/>
          <w:lang w:eastAsia="ru-RU"/>
        </w:rPr>
        <w:t>О бюджете Хасанского муниципального округа на 2024 год и плановый период 2025 и 2026 годов» (далее – Проект).</w:t>
      </w:r>
    </w:p>
    <w:p w14:paraId="066270EE" w14:textId="6136AA07" w:rsidR="00F84257" w:rsidRPr="006277FB" w:rsidRDefault="00F84257" w:rsidP="00084F14">
      <w:pPr>
        <w:ind w:firstLine="709"/>
        <w:jc w:val="both"/>
        <w:rPr>
          <w:rFonts w:eastAsia="Times New Roman"/>
          <w:sz w:val="26"/>
          <w:szCs w:val="26"/>
          <w:lang w:eastAsia="ru-RU"/>
        </w:rPr>
      </w:pPr>
      <w:r w:rsidRPr="006277FB">
        <w:rPr>
          <w:rFonts w:eastAsia="Times New Roman"/>
          <w:sz w:val="26"/>
          <w:szCs w:val="26"/>
          <w:lang w:eastAsia="ru-RU"/>
        </w:rPr>
        <w:t>2.</w:t>
      </w:r>
      <w:r w:rsidR="005878F0">
        <w:rPr>
          <w:rFonts w:eastAsia="Times New Roman"/>
          <w:sz w:val="26"/>
          <w:szCs w:val="26"/>
          <w:lang w:eastAsia="ru-RU"/>
        </w:rPr>
        <w:t xml:space="preserve"> </w:t>
      </w:r>
      <w:r w:rsidRPr="006277FB">
        <w:rPr>
          <w:rFonts w:eastAsia="Times New Roman"/>
          <w:sz w:val="26"/>
          <w:szCs w:val="26"/>
          <w:lang w:eastAsia="ru-RU"/>
        </w:rPr>
        <w:t>Назначить проведение публичных слушаний по Проекту на 13 ноября 2023 года.</w:t>
      </w:r>
    </w:p>
    <w:p w14:paraId="09930805" w14:textId="0925CB4D" w:rsidR="00F84257" w:rsidRPr="006277FB" w:rsidRDefault="00F84257" w:rsidP="00084F14">
      <w:pPr>
        <w:ind w:firstLine="709"/>
        <w:jc w:val="both"/>
        <w:rPr>
          <w:rFonts w:eastAsia="Times New Roman"/>
          <w:sz w:val="26"/>
          <w:szCs w:val="26"/>
          <w:lang w:eastAsia="ru-RU"/>
        </w:rPr>
      </w:pPr>
      <w:r w:rsidRPr="006277FB">
        <w:rPr>
          <w:rFonts w:eastAsia="Times New Roman"/>
          <w:sz w:val="26"/>
          <w:szCs w:val="26"/>
          <w:lang w:eastAsia="ru-RU"/>
        </w:rPr>
        <w:t>3.</w:t>
      </w:r>
      <w:r w:rsidR="005878F0">
        <w:rPr>
          <w:rFonts w:eastAsia="Times New Roman"/>
          <w:sz w:val="26"/>
          <w:szCs w:val="26"/>
          <w:lang w:eastAsia="ru-RU"/>
        </w:rPr>
        <w:t xml:space="preserve"> </w:t>
      </w:r>
      <w:r w:rsidRPr="006277FB">
        <w:rPr>
          <w:rFonts w:eastAsia="Times New Roman"/>
          <w:sz w:val="26"/>
          <w:szCs w:val="26"/>
          <w:lang w:eastAsia="ru-RU"/>
        </w:rPr>
        <w:t xml:space="preserve">Определить местом проведения публичных слушаний конференц-зал администрации Хасанского муниципального округа Приморского края, расположенный по адресу: Приморский край, Хасанский муниципальный округ, </w:t>
      </w:r>
      <w:proofErr w:type="spellStart"/>
      <w:r w:rsidRPr="006277FB">
        <w:rPr>
          <w:rFonts w:eastAsia="Times New Roman"/>
          <w:sz w:val="26"/>
          <w:szCs w:val="26"/>
          <w:lang w:eastAsia="ru-RU"/>
        </w:rPr>
        <w:t>пгт</w:t>
      </w:r>
      <w:proofErr w:type="spellEnd"/>
      <w:r w:rsidRPr="006277FB">
        <w:rPr>
          <w:rFonts w:eastAsia="Times New Roman"/>
          <w:sz w:val="26"/>
          <w:szCs w:val="26"/>
          <w:lang w:eastAsia="ru-RU"/>
        </w:rPr>
        <w:t xml:space="preserve"> Славянка, ул. Молодежная, д.1, время проведения с 11.00 часов.</w:t>
      </w:r>
    </w:p>
    <w:p w14:paraId="68A76C13" w14:textId="09F50D03" w:rsidR="00F84257" w:rsidRPr="006277FB" w:rsidRDefault="00F84257" w:rsidP="00084F14">
      <w:pPr>
        <w:ind w:firstLine="709"/>
        <w:jc w:val="both"/>
        <w:rPr>
          <w:rFonts w:eastAsia="Times New Roman"/>
          <w:sz w:val="26"/>
          <w:szCs w:val="26"/>
          <w:lang w:eastAsia="ru-RU"/>
        </w:rPr>
      </w:pPr>
      <w:r w:rsidRPr="006277FB">
        <w:rPr>
          <w:rFonts w:eastAsia="Times New Roman"/>
          <w:sz w:val="26"/>
          <w:szCs w:val="26"/>
          <w:lang w:eastAsia="ru-RU"/>
        </w:rPr>
        <w:t>4.</w:t>
      </w:r>
      <w:r w:rsidR="005878F0">
        <w:rPr>
          <w:rFonts w:eastAsia="Times New Roman"/>
          <w:sz w:val="26"/>
          <w:szCs w:val="26"/>
          <w:lang w:eastAsia="ru-RU"/>
        </w:rPr>
        <w:t xml:space="preserve"> </w:t>
      </w:r>
      <w:r w:rsidRPr="006277FB">
        <w:rPr>
          <w:rFonts w:eastAsia="Times New Roman"/>
          <w:sz w:val="26"/>
          <w:szCs w:val="26"/>
          <w:lang w:eastAsia="ru-RU"/>
        </w:rPr>
        <w:t>Создать комиссию по подготовке и проведению публичных слушаний в составе согласно Приложению к настоящему постановлению.</w:t>
      </w:r>
    </w:p>
    <w:p w14:paraId="79EA00F2" w14:textId="1900DCDF" w:rsidR="00F84257" w:rsidRPr="006277FB" w:rsidRDefault="00F84257" w:rsidP="00084F14">
      <w:pPr>
        <w:ind w:firstLine="709"/>
        <w:jc w:val="both"/>
        <w:rPr>
          <w:rFonts w:eastAsia="Times New Roman"/>
          <w:sz w:val="26"/>
          <w:szCs w:val="26"/>
          <w:lang w:eastAsia="ru-RU"/>
        </w:rPr>
      </w:pPr>
      <w:r w:rsidRPr="006277FB">
        <w:rPr>
          <w:rFonts w:eastAsia="Times New Roman"/>
          <w:sz w:val="26"/>
          <w:szCs w:val="26"/>
          <w:lang w:eastAsia="ru-RU"/>
        </w:rPr>
        <w:t>5.</w:t>
      </w:r>
      <w:r w:rsidR="005878F0">
        <w:rPr>
          <w:rFonts w:eastAsia="Times New Roman"/>
          <w:sz w:val="26"/>
          <w:szCs w:val="26"/>
          <w:lang w:eastAsia="ru-RU"/>
        </w:rPr>
        <w:t xml:space="preserve"> </w:t>
      </w:r>
      <w:r w:rsidRPr="006277FB">
        <w:rPr>
          <w:rFonts w:eastAsia="Times New Roman"/>
          <w:sz w:val="26"/>
          <w:szCs w:val="26"/>
          <w:lang w:eastAsia="ru-RU"/>
        </w:rPr>
        <w:t>Установить, что предложения и замечания по Проекту подлежат направлению в письменной форме не позднее чем за один день до даты проведения публичных слушаний:</w:t>
      </w:r>
    </w:p>
    <w:p w14:paraId="21334145" w14:textId="77777777" w:rsidR="00F84257" w:rsidRPr="006277FB" w:rsidRDefault="00F84257" w:rsidP="00084F14">
      <w:pPr>
        <w:ind w:firstLine="709"/>
        <w:jc w:val="both"/>
        <w:rPr>
          <w:rFonts w:eastAsia="Times New Roman"/>
          <w:sz w:val="26"/>
          <w:szCs w:val="26"/>
          <w:lang w:eastAsia="ru-RU"/>
        </w:rPr>
      </w:pPr>
      <w:r w:rsidRPr="006277FB">
        <w:rPr>
          <w:rFonts w:eastAsia="Times New Roman"/>
          <w:sz w:val="26"/>
          <w:szCs w:val="26"/>
          <w:lang w:eastAsia="ru-RU"/>
        </w:rPr>
        <w:t xml:space="preserve">- в электронном виде через информационно-телекоммуникационные сети «Интернет» на электронный адрес </w:t>
      </w:r>
      <w:hyperlink r:id="rId16" w:history="1">
        <w:r w:rsidRPr="005878F0">
          <w:rPr>
            <w:rFonts w:eastAsia="Times New Roman"/>
            <w:sz w:val="26"/>
            <w:szCs w:val="26"/>
            <w:lang w:val="en-US" w:eastAsia="ru-RU"/>
          </w:rPr>
          <w:t>hasanfin</w:t>
        </w:r>
        <w:r w:rsidRPr="005878F0">
          <w:rPr>
            <w:rFonts w:eastAsia="Times New Roman"/>
            <w:sz w:val="26"/>
            <w:szCs w:val="26"/>
            <w:lang w:eastAsia="ru-RU"/>
          </w:rPr>
          <w:t>@</w:t>
        </w:r>
        <w:r w:rsidRPr="005878F0">
          <w:rPr>
            <w:rFonts w:eastAsia="Times New Roman"/>
            <w:sz w:val="26"/>
            <w:szCs w:val="26"/>
            <w:lang w:val="en-US" w:eastAsia="ru-RU"/>
          </w:rPr>
          <w:t>yandex</w:t>
        </w:r>
        <w:r w:rsidRPr="005878F0">
          <w:rPr>
            <w:rFonts w:eastAsia="Times New Roman"/>
            <w:sz w:val="26"/>
            <w:szCs w:val="26"/>
            <w:lang w:eastAsia="ru-RU"/>
          </w:rPr>
          <w:t>.</w:t>
        </w:r>
        <w:proofErr w:type="spellStart"/>
        <w:r w:rsidRPr="005878F0">
          <w:rPr>
            <w:rFonts w:eastAsia="Times New Roman"/>
            <w:sz w:val="26"/>
            <w:szCs w:val="26"/>
            <w:lang w:val="en-US" w:eastAsia="ru-RU"/>
          </w:rPr>
          <w:t>ru</w:t>
        </w:r>
        <w:proofErr w:type="spellEnd"/>
      </w:hyperlink>
      <w:r w:rsidRPr="005878F0">
        <w:rPr>
          <w:rFonts w:eastAsia="Times New Roman"/>
          <w:sz w:val="26"/>
          <w:szCs w:val="26"/>
          <w:lang w:eastAsia="ru-RU"/>
        </w:rPr>
        <w:t>;</w:t>
      </w:r>
    </w:p>
    <w:p w14:paraId="465BC98F" w14:textId="77777777" w:rsidR="00F84257" w:rsidRPr="006277FB" w:rsidRDefault="00F84257" w:rsidP="00084F14">
      <w:pPr>
        <w:ind w:firstLine="709"/>
        <w:jc w:val="both"/>
        <w:rPr>
          <w:rFonts w:eastAsia="Times New Roman"/>
          <w:sz w:val="26"/>
          <w:szCs w:val="26"/>
          <w:lang w:eastAsia="ru-RU"/>
        </w:rPr>
      </w:pPr>
      <w:r w:rsidRPr="006277FB">
        <w:rPr>
          <w:rFonts w:eastAsia="Times New Roman"/>
          <w:sz w:val="26"/>
          <w:szCs w:val="26"/>
          <w:lang w:eastAsia="ru-RU"/>
        </w:rPr>
        <w:t xml:space="preserve">- в письменной форме в администрацию Хасанского муниципального округа Приморского края по адресу: 692701, Приморский край, Хасанский муниципальный округ, </w:t>
      </w:r>
      <w:proofErr w:type="spellStart"/>
      <w:r w:rsidRPr="006277FB">
        <w:rPr>
          <w:rFonts w:eastAsia="Times New Roman"/>
          <w:sz w:val="26"/>
          <w:szCs w:val="26"/>
          <w:lang w:eastAsia="ru-RU"/>
        </w:rPr>
        <w:t>пгт</w:t>
      </w:r>
      <w:proofErr w:type="spellEnd"/>
      <w:r w:rsidRPr="006277FB">
        <w:rPr>
          <w:rFonts w:eastAsia="Times New Roman"/>
          <w:sz w:val="26"/>
          <w:szCs w:val="26"/>
          <w:lang w:eastAsia="ru-RU"/>
        </w:rPr>
        <w:t xml:space="preserve"> Славянка, ул. Молодежная, 1, каб.215, финансовое управление администрации Хасанского муниципального округа Приморского края.</w:t>
      </w:r>
    </w:p>
    <w:p w14:paraId="4A505674" w14:textId="51261401" w:rsidR="00F84257" w:rsidRPr="006277FB" w:rsidRDefault="00F84257" w:rsidP="00084F14">
      <w:pPr>
        <w:ind w:firstLine="709"/>
        <w:jc w:val="both"/>
        <w:rPr>
          <w:rFonts w:eastAsia="Times New Roman"/>
          <w:sz w:val="26"/>
          <w:szCs w:val="26"/>
          <w:lang w:eastAsia="ru-RU"/>
        </w:rPr>
      </w:pPr>
      <w:r w:rsidRPr="006277FB">
        <w:rPr>
          <w:rFonts w:eastAsia="Times New Roman"/>
          <w:sz w:val="26"/>
          <w:szCs w:val="26"/>
          <w:lang w:eastAsia="ru-RU"/>
        </w:rPr>
        <w:t>6.</w:t>
      </w:r>
      <w:r w:rsidR="005878F0">
        <w:rPr>
          <w:rFonts w:eastAsia="Times New Roman"/>
          <w:sz w:val="26"/>
          <w:szCs w:val="26"/>
          <w:lang w:eastAsia="ru-RU"/>
        </w:rPr>
        <w:t xml:space="preserve"> </w:t>
      </w:r>
      <w:r w:rsidRPr="006277FB">
        <w:rPr>
          <w:rFonts w:eastAsia="Times New Roman"/>
          <w:sz w:val="26"/>
          <w:szCs w:val="26"/>
          <w:lang w:eastAsia="ru-RU"/>
        </w:rPr>
        <w:t xml:space="preserve">Финансовому управлению администрации Хасанского муниципального округа Приморского </w:t>
      </w:r>
      <w:r w:rsidR="006277FB" w:rsidRPr="006277FB">
        <w:rPr>
          <w:rFonts w:eastAsia="Times New Roman"/>
          <w:sz w:val="26"/>
          <w:szCs w:val="26"/>
          <w:lang w:eastAsia="ru-RU"/>
        </w:rPr>
        <w:t>края опубликовать</w:t>
      </w:r>
      <w:r w:rsidRPr="006277FB">
        <w:rPr>
          <w:rFonts w:eastAsia="Times New Roman"/>
          <w:sz w:val="26"/>
          <w:szCs w:val="26"/>
          <w:lang w:eastAsia="ru-RU"/>
        </w:rPr>
        <w:t xml:space="preserve"> настоящее постановление в Бюллетене муниципальных правовых актов Хасанского муниципального округа и разместить на официальном сайте </w:t>
      </w:r>
      <w:r w:rsidRPr="006277FB">
        <w:rPr>
          <w:rFonts w:eastAsia="Times New Roman"/>
          <w:sz w:val="26"/>
          <w:szCs w:val="26"/>
          <w:lang w:eastAsia="ru-RU"/>
        </w:rPr>
        <w:lastRenderedPageBreak/>
        <w:t>администрации Хасанского муниципального округа в информационно-телекоммуникационной сети «Интернет».</w:t>
      </w:r>
    </w:p>
    <w:p w14:paraId="07118260" w14:textId="44B3E340" w:rsidR="00F84257" w:rsidRPr="006277FB" w:rsidRDefault="00F84257" w:rsidP="00084F14">
      <w:pPr>
        <w:ind w:firstLine="709"/>
        <w:jc w:val="both"/>
        <w:rPr>
          <w:rFonts w:eastAsia="Times New Roman"/>
          <w:sz w:val="26"/>
          <w:szCs w:val="26"/>
          <w:lang w:eastAsia="ru-RU"/>
        </w:rPr>
      </w:pPr>
      <w:r w:rsidRPr="006277FB">
        <w:rPr>
          <w:rFonts w:eastAsia="Times New Roman"/>
          <w:sz w:val="26"/>
          <w:szCs w:val="26"/>
          <w:lang w:eastAsia="ru-RU"/>
        </w:rPr>
        <w:t>7.</w:t>
      </w:r>
      <w:r w:rsidR="005878F0">
        <w:rPr>
          <w:rFonts w:eastAsia="Times New Roman"/>
          <w:sz w:val="26"/>
          <w:szCs w:val="26"/>
          <w:lang w:eastAsia="ru-RU"/>
        </w:rPr>
        <w:t xml:space="preserve"> </w:t>
      </w:r>
      <w:r w:rsidRPr="006277FB">
        <w:rPr>
          <w:rFonts w:eastAsia="Times New Roman"/>
          <w:sz w:val="26"/>
          <w:szCs w:val="26"/>
          <w:lang w:eastAsia="ru-RU"/>
        </w:rPr>
        <w:t>Настоящее постановление вступает в силу со дня его официального опубликования.</w:t>
      </w:r>
    </w:p>
    <w:p w14:paraId="45C3555F" w14:textId="77777777" w:rsidR="00F84257" w:rsidRPr="006277FB" w:rsidRDefault="00F84257" w:rsidP="00084F14">
      <w:pPr>
        <w:ind w:firstLine="709"/>
        <w:jc w:val="both"/>
        <w:rPr>
          <w:rFonts w:eastAsia="Times New Roman"/>
          <w:sz w:val="26"/>
          <w:szCs w:val="26"/>
          <w:lang w:eastAsia="ru-RU"/>
        </w:rPr>
      </w:pPr>
      <w:r w:rsidRPr="006277FB">
        <w:rPr>
          <w:rFonts w:eastAsia="Times New Roman"/>
          <w:sz w:val="26"/>
          <w:szCs w:val="26"/>
          <w:lang w:eastAsia="ru-RU"/>
        </w:rPr>
        <w:t>8. Контроль за исполнением настоящего постановления оставляю за собой.</w:t>
      </w:r>
    </w:p>
    <w:p w14:paraId="71AEF5B3" w14:textId="77777777" w:rsidR="00F84257" w:rsidRPr="006277FB" w:rsidRDefault="00F84257" w:rsidP="00084F14">
      <w:pPr>
        <w:jc w:val="both"/>
        <w:rPr>
          <w:rFonts w:eastAsia="Times New Roman"/>
          <w:sz w:val="26"/>
          <w:szCs w:val="26"/>
          <w:lang w:eastAsia="ru-RU"/>
        </w:rPr>
      </w:pPr>
    </w:p>
    <w:p w14:paraId="6014CC36" w14:textId="77777777" w:rsidR="00F84257" w:rsidRPr="006277FB" w:rsidRDefault="00F84257" w:rsidP="00084F14">
      <w:pPr>
        <w:jc w:val="both"/>
        <w:rPr>
          <w:rFonts w:eastAsia="Times New Roman"/>
          <w:sz w:val="26"/>
          <w:szCs w:val="26"/>
          <w:lang w:eastAsia="ru-RU"/>
        </w:rPr>
      </w:pPr>
    </w:p>
    <w:p w14:paraId="18EB1AF2" w14:textId="77777777" w:rsidR="00F84257" w:rsidRPr="006277FB" w:rsidRDefault="00F84257" w:rsidP="00084F14">
      <w:pPr>
        <w:jc w:val="both"/>
        <w:rPr>
          <w:rFonts w:eastAsia="Times New Roman"/>
          <w:sz w:val="26"/>
          <w:szCs w:val="26"/>
          <w:lang w:eastAsia="ru-RU"/>
        </w:rPr>
      </w:pPr>
    </w:p>
    <w:p w14:paraId="0E757BE7" w14:textId="77777777" w:rsidR="00F84257" w:rsidRPr="006277FB" w:rsidRDefault="00F84257" w:rsidP="00084F14">
      <w:pPr>
        <w:jc w:val="both"/>
        <w:rPr>
          <w:rFonts w:eastAsia="Times New Roman"/>
          <w:sz w:val="26"/>
          <w:szCs w:val="26"/>
          <w:lang w:eastAsia="ru-RU"/>
        </w:rPr>
      </w:pPr>
    </w:p>
    <w:p w14:paraId="4C1EF30E" w14:textId="77777777" w:rsidR="00F84257" w:rsidRPr="006277FB" w:rsidRDefault="00F84257" w:rsidP="00084F14">
      <w:pPr>
        <w:jc w:val="both"/>
        <w:rPr>
          <w:rFonts w:eastAsia="Times New Roman"/>
          <w:sz w:val="26"/>
          <w:szCs w:val="26"/>
          <w:lang w:eastAsia="ru-RU"/>
        </w:rPr>
      </w:pPr>
    </w:p>
    <w:p w14:paraId="5A5F4B62" w14:textId="77777777" w:rsidR="00F84257" w:rsidRPr="006277FB" w:rsidRDefault="00F84257" w:rsidP="00084F14">
      <w:pPr>
        <w:jc w:val="both"/>
        <w:rPr>
          <w:rFonts w:eastAsia="Times New Roman"/>
          <w:sz w:val="26"/>
          <w:szCs w:val="26"/>
          <w:lang w:eastAsia="ru-RU"/>
        </w:rPr>
      </w:pPr>
      <w:r w:rsidRPr="006277FB">
        <w:rPr>
          <w:rFonts w:eastAsia="Times New Roman"/>
          <w:sz w:val="26"/>
          <w:szCs w:val="26"/>
          <w:lang w:eastAsia="ru-RU"/>
        </w:rPr>
        <w:t xml:space="preserve">Глава Хасанского                                                                               </w:t>
      </w:r>
    </w:p>
    <w:p w14:paraId="14DBCCA4" w14:textId="29995515" w:rsidR="00F84257" w:rsidRPr="006277FB" w:rsidRDefault="00F84257" w:rsidP="00084F14">
      <w:pPr>
        <w:jc w:val="both"/>
        <w:rPr>
          <w:rFonts w:eastAsia="Times New Roman"/>
          <w:sz w:val="26"/>
          <w:szCs w:val="26"/>
          <w:lang w:eastAsia="ru-RU"/>
        </w:rPr>
      </w:pPr>
      <w:r w:rsidRPr="006277FB">
        <w:rPr>
          <w:rFonts w:eastAsia="Times New Roman"/>
          <w:sz w:val="26"/>
          <w:szCs w:val="26"/>
          <w:lang w:eastAsia="ru-RU"/>
        </w:rPr>
        <w:t xml:space="preserve">муниципального округа </w:t>
      </w:r>
      <w:r w:rsidR="006277FB">
        <w:rPr>
          <w:rFonts w:eastAsia="Times New Roman"/>
          <w:sz w:val="26"/>
          <w:szCs w:val="26"/>
          <w:lang w:eastAsia="ru-RU"/>
        </w:rPr>
        <w:t xml:space="preserve">                                                                                           </w:t>
      </w:r>
      <w:r w:rsidRPr="006277FB">
        <w:rPr>
          <w:rFonts w:eastAsia="Times New Roman"/>
          <w:sz w:val="26"/>
          <w:szCs w:val="26"/>
          <w:lang w:eastAsia="ru-RU"/>
        </w:rPr>
        <w:t xml:space="preserve"> И.В. Степанов</w:t>
      </w:r>
    </w:p>
    <w:p w14:paraId="4F46617B" w14:textId="77777777" w:rsidR="00F84257" w:rsidRPr="006277FB" w:rsidRDefault="00F84257" w:rsidP="00084F14">
      <w:pPr>
        <w:jc w:val="both"/>
        <w:rPr>
          <w:rFonts w:eastAsia="Times New Roman"/>
          <w:sz w:val="26"/>
          <w:szCs w:val="26"/>
          <w:lang w:eastAsia="ru-RU"/>
        </w:rPr>
      </w:pPr>
    </w:p>
    <w:p w14:paraId="5A168479" w14:textId="77777777" w:rsidR="00F84257" w:rsidRPr="00F84257" w:rsidRDefault="00F84257" w:rsidP="00084F14">
      <w:pPr>
        <w:jc w:val="both"/>
        <w:rPr>
          <w:rFonts w:eastAsia="Times New Roman"/>
          <w:sz w:val="26"/>
          <w:szCs w:val="26"/>
          <w:lang w:eastAsia="ru-RU"/>
        </w:rPr>
      </w:pPr>
    </w:p>
    <w:p w14:paraId="2CE4F92A" w14:textId="77777777" w:rsidR="00F84257" w:rsidRPr="00F84257" w:rsidRDefault="00F84257" w:rsidP="00084F14">
      <w:pPr>
        <w:jc w:val="both"/>
        <w:rPr>
          <w:rFonts w:eastAsia="Times New Roman"/>
          <w:sz w:val="26"/>
          <w:szCs w:val="26"/>
          <w:lang w:eastAsia="ru-RU"/>
        </w:rPr>
      </w:pPr>
    </w:p>
    <w:p w14:paraId="6737869D" w14:textId="77777777" w:rsidR="00F84257" w:rsidRPr="00F84257" w:rsidRDefault="00F84257" w:rsidP="00084F14">
      <w:pPr>
        <w:jc w:val="both"/>
        <w:rPr>
          <w:rFonts w:eastAsia="Times New Roman"/>
          <w:sz w:val="26"/>
          <w:szCs w:val="26"/>
          <w:lang w:eastAsia="ru-RU"/>
        </w:rPr>
      </w:pPr>
    </w:p>
    <w:p w14:paraId="58342461" w14:textId="77777777" w:rsidR="00F84257" w:rsidRPr="00F84257" w:rsidRDefault="00F84257" w:rsidP="00084F14">
      <w:pPr>
        <w:jc w:val="both"/>
        <w:rPr>
          <w:rFonts w:eastAsia="Times New Roman"/>
          <w:sz w:val="26"/>
          <w:szCs w:val="26"/>
          <w:lang w:eastAsia="ru-RU"/>
        </w:rPr>
      </w:pPr>
    </w:p>
    <w:p w14:paraId="636473EE" w14:textId="77777777" w:rsidR="00F84257" w:rsidRPr="00F84257" w:rsidRDefault="00F84257" w:rsidP="00084F14">
      <w:pPr>
        <w:jc w:val="both"/>
        <w:rPr>
          <w:rFonts w:eastAsia="Times New Roman"/>
          <w:sz w:val="26"/>
          <w:szCs w:val="26"/>
          <w:lang w:eastAsia="ru-RU"/>
        </w:rPr>
      </w:pPr>
    </w:p>
    <w:p w14:paraId="1FC0515F" w14:textId="77777777" w:rsidR="00F84257" w:rsidRPr="00F84257" w:rsidRDefault="00F84257" w:rsidP="00084F14">
      <w:pPr>
        <w:jc w:val="both"/>
        <w:rPr>
          <w:rFonts w:eastAsia="Times New Roman"/>
          <w:sz w:val="26"/>
          <w:szCs w:val="26"/>
          <w:lang w:eastAsia="ru-RU"/>
        </w:rPr>
      </w:pPr>
    </w:p>
    <w:p w14:paraId="2FFE702C" w14:textId="77777777" w:rsidR="00F84257" w:rsidRPr="00F84257" w:rsidRDefault="00F84257" w:rsidP="00084F14">
      <w:pPr>
        <w:jc w:val="both"/>
        <w:rPr>
          <w:rFonts w:eastAsia="Times New Roman"/>
          <w:sz w:val="26"/>
          <w:szCs w:val="26"/>
          <w:lang w:eastAsia="ru-RU"/>
        </w:rPr>
      </w:pPr>
    </w:p>
    <w:p w14:paraId="4F220679" w14:textId="77777777" w:rsidR="00F84257" w:rsidRPr="00F84257" w:rsidRDefault="00F84257" w:rsidP="00084F14">
      <w:pPr>
        <w:jc w:val="both"/>
        <w:rPr>
          <w:rFonts w:eastAsia="Times New Roman"/>
          <w:sz w:val="26"/>
          <w:szCs w:val="26"/>
          <w:lang w:eastAsia="ru-RU"/>
        </w:rPr>
      </w:pPr>
    </w:p>
    <w:p w14:paraId="675F3C87" w14:textId="77777777" w:rsidR="00F84257" w:rsidRPr="00F84257" w:rsidRDefault="00F84257" w:rsidP="00084F14">
      <w:pPr>
        <w:jc w:val="both"/>
        <w:rPr>
          <w:rFonts w:eastAsia="Times New Roman"/>
          <w:sz w:val="26"/>
          <w:szCs w:val="26"/>
          <w:lang w:eastAsia="ru-RU"/>
        </w:rPr>
      </w:pPr>
    </w:p>
    <w:p w14:paraId="4BA1E873" w14:textId="77777777" w:rsidR="00F84257" w:rsidRPr="00F84257" w:rsidRDefault="00F84257" w:rsidP="00084F14">
      <w:pPr>
        <w:jc w:val="both"/>
        <w:rPr>
          <w:rFonts w:eastAsia="Times New Roman"/>
          <w:sz w:val="26"/>
          <w:szCs w:val="26"/>
          <w:lang w:eastAsia="ru-RU"/>
        </w:rPr>
      </w:pPr>
    </w:p>
    <w:p w14:paraId="1D5F62B7" w14:textId="77777777" w:rsidR="00F84257" w:rsidRPr="00F84257" w:rsidRDefault="00F84257" w:rsidP="00084F14">
      <w:pPr>
        <w:jc w:val="both"/>
        <w:rPr>
          <w:rFonts w:eastAsia="Times New Roman"/>
          <w:sz w:val="26"/>
          <w:szCs w:val="26"/>
          <w:lang w:eastAsia="ru-RU"/>
        </w:rPr>
      </w:pPr>
    </w:p>
    <w:p w14:paraId="6F5ABF46" w14:textId="77777777" w:rsidR="00F84257" w:rsidRPr="00F84257" w:rsidRDefault="00F84257" w:rsidP="00084F14">
      <w:pPr>
        <w:jc w:val="both"/>
        <w:rPr>
          <w:rFonts w:eastAsia="Times New Roman"/>
          <w:sz w:val="26"/>
          <w:szCs w:val="26"/>
          <w:lang w:eastAsia="ru-RU"/>
        </w:rPr>
      </w:pPr>
    </w:p>
    <w:p w14:paraId="0768D47F" w14:textId="77777777" w:rsidR="00F84257" w:rsidRPr="00F84257" w:rsidRDefault="00F84257" w:rsidP="00084F14">
      <w:pPr>
        <w:jc w:val="both"/>
        <w:rPr>
          <w:rFonts w:eastAsia="Times New Roman"/>
          <w:sz w:val="26"/>
          <w:szCs w:val="26"/>
          <w:lang w:eastAsia="ru-RU"/>
        </w:rPr>
      </w:pPr>
    </w:p>
    <w:p w14:paraId="5BACCD8C" w14:textId="77777777" w:rsidR="00F84257" w:rsidRPr="00F84257" w:rsidRDefault="00F84257" w:rsidP="00084F14">
      <w:pPr>
        <w:jc w:val="both"/>
        <w:rPr>
          <w:rFonts w:eastAsia="Times New Roman"/>
          <w:sz w:val="26"/>
          <w:szCs w:val="26"/>
          <w:lang w:eastAsia="ru-RU"/>
        </w:rPr>
      </w:pPr>
    </w:p>
    <w:p w14:paraId="0F5663A8" w14:textId="77777777" w:rsidR="00F84257" w:rsidRPr="00F84257" w:rsidRDefault="00F84257" w:rsidP="00084F14">
      <w:pPr>
        <w:jc w:val="both"/>
        <w:rPr>
          <w:rFonts w:eastAsia="Times New Roman"/>
          <w:sz w:val="26"/>
          <w:szCs w:val="26"/>
          <w:lang w:eastAsia="ru-RU"/>
        </w:rPr>
      </w:pPr>
    </w:p>
    <w:p w14:paraId="0039D7D0" w14:textId="77777777" w:rsidR="00F84257" w:rsidRPr="00F84257" w:rsidRDefault="00F84257" w:rsidP="00084F14">
      <w:pPr>
        <w:jc w:val="both"/>
        <w:rPr>
          <w:rFonts w:eastAsia="Times New Roman"/>
          <w:sz w:val="26"/>
          <w:szCs w:val="26"/>
          <w:lang w:eastAsia="ru-RU"/>
        </w:rPr>
      </w:pPr>
    </w:p>
    <w:p w14:paraId="4618E762" w14:textId="77777777" w:rsidR="00F84257" w:rsidRPr="00F84257" w:rsidRDefault="00F84257" w:rsidP="00084F14">
      <w:pPr>
        <w:jc w:val="both"/>
        <w:rPr>
          <w:rFonts w:eastAsia="Times New Roman"/>
          <w:sz w:val="26"/>
          <w:szCs w:val="26"/>
          <w:lang w:eastAsia="ru-RU"/>
        </w:rPr>
      </w:pPr>
    </w:p>
    <w:p w14:paraId="44716382" w14:textId="77777777" w:rsidR="00F84257" w:rsidRPr="00F84257" w:rsidRDefault="00F84257" w:rsidP="00084F14">
      <w:pPr>
        <w:jc w:val="both"/>
        <w:rPr>
          <w:rFonts w:eastAsia="Times New Roman"/>
          <w:sz w:val="26"/>
          <w:szCs w:val="26"/>
          <w:lang w:eastAsia="ru-RU"/>
        </w:rPr>
      </w:pPr>
    </w:p>
    <w:p w14:paraId="4D035056" w14:textId="77777777" w:rsidR="00F84257" w:rsidRPr="00F84257" w:rsidRDefault="00F84257" w:rsidP="00084F14">
      <w:pPr>
        <w:jc w:val="both"/>
        <w:rPr>
          <w:rFonts w:eastAsia="Times New Roman"/>
          <w:sz w:val="26"/>
          <w:szCs w:val="26"/>
          <w:lang w:eastAsia="ru-RU"/>
        </w:rPr>
      </w:pPr>
    </w:p>
    <w:p w14:paraId="132DD27B" w14:textId="77777777" w:rsidR="00F84257" w:rsidRPr="00F84257" w:rsidRDefault="00F84257" w:rsidP="00084F14">
      <w:pPr>
        <w:jc w:val="both"/>
        <w:rPr>
          <w:rFonts w:eastAsia="Times New Roman"/>
          <w:sz w:val="26"/>
          <w:szCs w:val="26"/>
          <w:lang w:eastAsia="ru-RU"/>
        </w:rPr>
      </w:pPr>
    </w:p>
    <w:p w14:paraId="5FF066FD" w14:textId="77777777" w:rsidR="00F84257" w:rsidRPr="00F84257" w:rsidRDefault="00F84257" w:rsidP="00084F14">
      <w:pPr>
        <w:jc w:val="both"/>
        <w:rPr>
          <w:rFonts w:eastAsia="Times New Roman"/>
          <w:sz w:val="26"/>
          <w:szCs w:val="26"/>
          <w:lang w:eastAsia="ru-RU"/>
        </w:rPr>
      </w:pPr>
    </w:p>
    <w:p w14:paraId="24ABDB7E" w14:textId="77777777" w:rsidR="00F84257" w:rsidRPr="00F84257" w:rsidRDefault="00F84257" w:rsidP="00084F14">
      <w:pPr>
        <w:jc w:val="both"/>
        <w:rPr>
          <w:rFonts w:eastAsia="Times New Roman"/>
          <w:sz w:val="26"/>
          <w:szCs w:val="26"/>
          <w:lang w:eastAsia="ru-RU"/>
        </w:rPr>
      </w:pPr>
    </w:p>
    <w:p w14:paraId="7010339B" w14:textId="77777777" w:rsidR="00F84257" w:rsidRPr="00F84257" w:rsidRDefault="00F84257" w:rsidP="00084F14">
      <w:pPr>
        <w:jc w:val="both"/>
        <w:rPr>
          <w:rFonts w:eastAsia="Times New Roman"/>
          <w:sz w:val="26"/>
          <w:szCs w:val="26"/>
          <w:lang w:eastAsia="ru-RU"/>
        </w:rPr>
      </w:pPr>
    </w:p>
    <w:p w14:paraId="3898C269" w14:textId="77777777" w:rsidR="00F84257" w:rsidRPr="00F84257" w:rsidRDefault="00F84257" w:rsidP="00084F14">
      <w:pPr>
        <w:jc w:val="both"/>
        <w:rPr>
          <w:rFonts w:eastAsia="Times New Roman"/>
          <w:sz w:val="26"/>
          <w:szCs w:val="26"/>
          <w:lang w:eastAsia="ru-RU"/>
        </w:rPr>
      </w:pPr>
    </w:p>
    <w:p w14:paraId="57670EC9" w14:textId="77777777" w:rsidR="00F84257" w:rsidRPr="00F84257" w:rsidRDefault="00F84257" w:rsidP="00084F14">
      <w:pPr>
        <w:jc w:val="both"/>
        <w:rPr>
          <w:rFonts w:eastAsia="Times New Roman"/>
          <w:sz w:val="26"/>
          <w:szCs w:val="26"/>
          <w:lang w:eastAsia="ru-RU"/>
        </w:rPr>
      </w:pPr>
    </w:p>
    <w:p w14:paraId="27AF0A4A" w14:textId="77777777" w:rsidR="00F84257" w:rsidRPr="00F84257" w:rsidRDefault="00F84257" w:rsidP="00084F14">
      <w:pPr>
        <w:jc w:val="both"/>
        <w:rPr>
          <w:rFonts w:eastAsia="Times New Roman"/>
          <w:sz w:val="26"/>
          <w:szCs w:val="26"/>
          <w:lang w:eastAsia="ru-RU"/>
        </w:rPr>
      </w:pPr>
    </w:p>
    <w:p w14:paraId="012A877D" w14:textId="77777777" w:rsidR="00F84257" w:rsidRPr="00F84257" w:rsidRDefault="00F84257" w:rsidP="00084F14">
      <w:pPr>
        <w:jc w:val="both"/>
        <w:rPr>
          <w:rFonts w:eastAsia="Times New Roman"/>
          <w:sz w:val="26"/>
          <w:szCs w:val="26"/>
          <w:lang w:eastAsia="ru-RU"/>
        </w:rPr>
      </w:pPr>
      <w:r w:rsidRPr="00F84257">
        <w:rPr>
          <w:rFonts w:eastAsia="Times New Roman"/>
          <w:sz w:val="26"/>
          <w:szCs w:val="26"/>
          <w:lang w:eastAsia="ru-RU"/>
        </w:rPr>
        <w:t xml:space="preserve">                </w:t>
      </w:r>
    </w:p>
    <w:p w14:paraId="579C6847" w14:textId="77777777" w:rsidR="00F84257" w:rsidRPr="00F84257" w:rsidRDefault="00F84257" w:rsidP="00084F14">
      <w:pPr>
        <w:jc w:val="both"/>
        <w:rPr>
          <w:rFonts w:eastAsia="Times New Roman"/>
          <w:sz w:val="26"/>
          <w:szCs w:val="26"/>
          <w:lang w:eastAsia="ru-RU"/>
        </w:rPr>
      </w:pPr>
    </w:p>
    <w:p w14:paraId="26594988" w14:textId="77777777" w:rsidR="00F84257" w:rsidRPr="00F84257" w:rsidRDefault="00F84257" w:rsidP="00084F14">
      <w:pPr>
        <w:jc w:val="both"/>
        <w:rPr>
          <w:rFonts w:eastAsia="Times New Roman"/>
          <w:sz w:val="26"/>
          <w:szCs w:val="26"/>
          <w:lang w:eastAsia="ru-RU"/>
        </w:rPr>
      </w:pPr>
    </w:p>
    <w:p w14:paraId="4A66AE43" w14:textId="77777777" w:rsidR="00F84257" w:rsidRPr="00F84257" w:rsidRDefault="00F84257" w:rsidP="00084F14">
      <w:pPr>
        <w:jc w:val="both"/>
        <w:rPr>
          <w:rFonts w:eastAsia="Times New Roman"/>
          <w:sz w:val="26"/>
          <w:szCs w:val="26"/>
          <w:lang w:eastAsia="ru-RU"/>
        </w:rPr>
      </w:pPr>
    </w:p>
    <w:p w14:paraId="60382198" w14:textId="77777777" w:rsidR="00F84257" w:rsidRPr="00F84257" w:rsidRDefault="00F84257" w:rsidP="00084F14">
      <w:pPr>
        <w:jc w:val="both"/>
        <w:rPr>
          <w:rFonts w:eastAsia="Times New Roman"/>
          <w:sz w:val="26"/>
          <w:szCs w:val="26"/>
          <w:lang w:eastAsia="ru-RU"/>
        </w:rPr>
      </w:pPr>
    </w:p>
    <w:p w14:paraId="646DBB94" w14:textId="77777777" w:rsidR="00F84257" w:rsidRPr="00F84257" w:rsidRDefault="00F84257" w:rsidP="00084F14">
      <w:pPr>
        <w:jc w:val="both"/>
        <w:rPr>
          <w:rFonts w:eastAsia="Times New Roman"/>
          <w:sz w:val="26"/>
          <w:szCs w:val="26"/>
          <w:lang w:eastAsia="ru-RU"/>
        </w:rPr>
      </w:pPr>
    </w:p>
    <w:p w14:paraId="60C2042A" w14:textId="77777777" w:rsidR="00F84257" w:rsidRPr="00F84257" w:rsidRDefault="00F84257" w:rsidP="00084F14">
      <w:pPr>
        <w:jc w:val="both"/>
        <w:rPr>
          <w:rFonts w:eastAsia="Times New Roman"/>
          <w:sz w:val="26"/>
          <w:szCs w:val="26"/>
          <w:lang w:eastAsia="ru-RU"/>
        </w:rPr>
      </w:pPr>
    </w:p>
    <w:p w14:paraId="739E26CB" w14:textId="77777777" w:rsidR="006277FB" w:rsidRDefault="006277FB" w:rsidP="00084F14">
      <w:pPr>
        <w:jc w:val="both"/>
        <w:rPr>
          <w:rFonts w:eastAsia="Times New Roman"/>
          <w:sz w:val="26"/>
          <w:szCs w:val="26"/>
          <w:lang w:eastAsia="ru-RU"/>
        </w:rPr>
        <w:sectPr w:rsidR="006277FB" w:rsidSect="006277FB">
          <w:footerReference w:type="default" r:id="rId17"/>
          <w:type w:val="nextColumn"/>
          <w:pgSz w:w="11907" w:h="16840" w:code="9"/>
          <w:pgMar w:top="794" w:right="794" w:bottom="794" w:left="794" w:header="0" w:footer="0" w:gutter="0"/>
          <w:cols w:space="708"/>
          <w:docGrid w:linePitch="360"/>
        </w:sectPr>
      </w:pPr>
    </w:p>
    <w:p w14:paraId="35B5302E" w14:textId="77777777" w:rsidR="006277FB" w:rsidRPr="006277FB" w:rsidRDefault="006277FB" w:rsidP="00084F14">
      <w:pPr>
        <w:ind w:left="5670"/>
        <w:jc w:val="both"/>
        <w:rPr>
          <w:rFonts w:eastAsia="Times New Roman"/>
          <w:sz w:val="26"/>
          <w:szCs w:val="26"/>
          <w:lang w:eastAsia="ru-RU"/>
        </w:rPr>
      </w:pPr>
      <w:r w:rsidRPr="006277FB">
        <w:rPr>
          <w:rFonts w:eastAsia="Times New Roman"/>
          <w:sz w:val="26"/>
          <w:szCs w:val="26"/>
          <w:lang w:eastAsia="ru-RU"/>
        </w:rPr>
        <w:lastRenderedPageBreak/>
        <w:t xml:space="preserve">Приложение </w:t>
      </w:r>
    </w:p>
    <w:p w14:paraId="03062C9B" w14:textId="77777777" w:rsidR="006277FB" w:rsidRPr="006277FB" w:rsidRDefault="006277FB" w:rsidP="00084F14">
      <w:pPr>
        <w:ind w:left="5670"/>
        <w:jc w:val="both"/>
        <w:rPr>
          <w:rFonts w:eastAsia="Times New Roman"/>
          <w:sz w:val="26"/>
          <w:szCs w:val="26"/>
          <w:lang w:eastAsia="ru-RU"/>
        </w:rPr>
      </w:pPr>
      <w:r w:rsidRPr="006277FB">
        <w:rPr>
          <w:rFonts w:eastAsia="Times New Roman"/>
          <w:sz w:val="26"/>
          <w:szCs w:val="26"/>
          <w:lang w:eastAsia="ru-RU"/>
        </w:rPr>
        <w:t>к постановлению главы</w:t>
      </w:r>
    </w:p>
    <w:p w14:paraId="1EE9EC42" w14:textId="77777777" w:rsidR="006277FB" w:rsidRPr="006277FB" w:rsidRDefault="006277FB" w:rsidP="00084F14">
      <w:pPr>
        <w:ind w:left="5670"/>
        <w:jc w:val="both"/>
        <w:rPr>
          <w:rFonts w:eastAsia="Times New Roman"/>
          <w:sz w:val="26"/>
          <w:szCs w:val="26"/>
          <w:lang w:eastAsia="ru-RU"/>
        </w:rPr>
      </w:pPr>
      <w:r w:rsidRPr="006277FB">
        <w:rPr>
          <w:rFonts w:eastAsia="Times New Roman"/>
          <w:sz w:val="26"/>
          <w:szCs w:val="26"/>
          <w:lang w:eastAsia="ru-RU"/>
        </w:rPr>
        <w:t>Хасанского муниципального округа</w:t>
      </w:r>
    </w:p>
    <w:p w14:paraId="0F19716E" w14:textId="77777777" w:rsidR="006277FB" w:rsidRPr="006277FB" w:rsidRDefault="006277FB" w:rsidP="00084F14">
      <w:pPr>
        <w:ind w:left="5670"/>
        <w:jc w:val="both"/>
        <w:rPr>
          <w:rFonts w:eastAsia="Times New Roman"/>
          <w:sz w:val="26"/>
          <w:szCs w:val="26"/>
          <w:lang w:eastAsia="ru-RU"/>
        </w:rPr>
      </w:pPr>
      <w:r w:rsidRPr="006277FB">
        <w:rPr>
          <w:rFonts w:eastAsia="Times New Roman"/>
          <w:sz w:val="26"/>
          <w:szCs w:val="26"/>
          <w:lang w:eastAsia="ru-RU"/>
        </w:rPr>
        <w:t>Приморского края</w:t>
      </w:r>
    </w:p>
    <w:p w14:paraId="5E213E15" w14:textId="43008991" w:rsidR="006277FB" w:rsidRPr="006277FB" w:rsidRDefault="006277FB" w:rsidP="00084F14">
      <w:pPr>
        <w:ind w:left="5670"/>
        <w:jc w:val="both"/>
        <w:rPr>
          <w:rFonts w:eastAsia="Times New Roman"/>
          <w:sz w:val="26"/>
          <w:szCs w:val="26"/>
          <w:lang w:eastAsia="ru-RU"/>
        </w:rPr>
      </w:pPr>
      <w:r w:rsidRPr="006277FB">
        <w:rPr>
          <w:rFonts w:eastAsia="Times New Roman"/>
          <w:sz w:val="26"/>
          <w:szCs w:val="26"/>
          <w:lang w:eastAsia="ru-RU"/>
        </w:rPr>
        <w:t xml:space="preserve">от </w:t>
      </w:r>
      <w:r>
        <w:rPr>
          <w:rFonts w:eastAsia="Times New Roman"/>
          <w:sz w:val="26"/>
          <w:szCs w:val="26"/>
          <w:lang w:eastAsia="ru-RU"/>
        </w:rPr>
        <w:t xml:space="preserve">02.11.2023 г. </w:t>
      </w:r>
      <w:r w:rsidRPr="006277FB">
        <w:rPr>
          <w:rFonts w:eastAsia="Times New Roman"/>
          <w:sz w:val="26"/>
          <w:szCs w:val="26"/>
          <w:lang w:eastAsia="ru-RU"/>
        </w:rPr>
        <w:t xml:space="preserve"> №</w:t>
      </w:r>
      <w:r>
        <w:rPr>
          <w:rFonts w:eastAsia="Times New Roman"/>
          <w:sz w:val="26"/>
          <w:szCs w:val="26"/>
          <w:lang w:eastAsia="ru-RU"/>
        </w:rPr>
        <w:t xml:space="preserve"> </w:t>
      </w:r>
      <w:r w:rsidRPr="006277FB">
        <w:rPr>
          <w:rFonts w:eastAsia="Times New Roman"/>
          <w:sz w:val="26"/>
          <w:szCs w:val="26"/>
          <w:lang w:eastAsia="ru-RU"/>
        </w:rPr>
        <w:t>35-пг</w:t>
      </w:r>
    </w:p>
    <w:p w14:paraId="330530CB" w14:textId="77777777" w:rsidR="00F84257" w:rsidRPr="006277FB" w:rsidRDefault="00F84257" w:rsidP="00084F14">
      <w:pPr>
        <w:jc w:val="both"/>
        <w:rPr>
          <w:rFonts w:eastAsia="Times New Roman"/>
          <w:sz w:val="26"/>
          <w:szCs w:val="26"/>
          <w:lang w:eastAsia="ru-RU"/>
        </w:rPr>
      </w:pPr>
    </w:p>
    <w:p w14:paraId="692DA998" w14:textId="77777777" w:rsidR="00F84257" w:rsidRPr="006277FB" w:rsidRDefault="00F84257" w:rsidP="00084F14">
      <w:pPr>
        <w:jc w:val="center"/>
        <w:rPr>
          <w:rFonts w:eastAsia="Times New Roman"/>
          <w:sz w:val="26"/>
          <w:szCs w:val="26"/>
          <w:lang w:eastAsia="ru-RU"/>
        </w:rPr>
      </w:pPr>
      <w:r w:rsidRPr="006277FB">
        <w:rPr>
          <w:rFonts w:eastAsia="Times New Roman"/>
          <w:sz w:val="26"/>
          <w:szCs w:val="26"/>
          <w:lang w:eastAsia="ru-RU"/>
        </w:rPr>
        <w:t>СОСТАВ КОМИССИИ</w:t>
      </w:r>
    </w:p>
    <w:p w14:paraId="17D021DC" w14:textId="77777777" w:rsidR="00F84257" w:rsidRPr="006277FB" w:rsidRDefault="00F84257" w:rsidP="00084F14">
      <w:pPr>
        <w:jc w:val="center"/>
        <w:rPr>
          <w:rFonts w:eastAsia="Times New Roman"/>
          <w:sz w:val="26"/>
          <w:szCs w:val="26"/>
          <w:lang w:eastAsia="ru-RU"/>
        </w:rPr>
      </w:pPr>
      <w:r w:rsidRPr="006277FB">
        <w:rPr>
          <w:rFonts w:eastAsia="Times New Roman"/>
          <w:sz w:val="26"/>
          <w:szCs w:val="26"/>
          <w:lang w:eastAsia="ru-RU"/>
        </w:rPr>
        <w:t>по подготовке и проведению публичных слушаний</w:t>
      </w:r>
    </w:p>
    <w:p w14:paraId="26AFAF25" w14:textId="77777777" w:rsidR="00F84257" w:rsidRPr="006277FB" w:rsidRDefault="00F84257" w:rsidP="00084F14">
      <w:pPr>
        <w:jc w:val="center"/>
        <w:rPr>
          <w:rFonts w:eastAsia="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7"/>
        <w:gridCol w:w="5267"/>
      </w:tblGrid>
      <w:tr w:rsidR="00F84257" w:rsidRPr="006277FB" w14:paraId="7CED4903" w14:textId="77777777" w:rsidTr="006277FB">
        <w:tc>
          <w:tcPr>
            <w:tcW w:w="2500" w:type="pct"/>
            <w:tcBorders>
              <w:top w:val="single" w:sz="4" w:space="0" w:color="auto"/>
              <w:left w:val="single" w:sz="4" w:space="0" w:color="auto"/>
              <w:bottom w:val="single" w:sz="4" w:space="0" w:color="auto"/>
              <w:right w:val="single" w:sz="4" w:space="0" w:color="auto"/>
            </w:tcBorders>
          </w:tcPr>
          <w:p w14:paraId="3CDED716" w14:textId="77777777" w:rsidR="00F84257" w:rsidRPr="006277FB" w:rsidRDefault="00F84257" w:rsidP="00084F14">
            <w:pPr>
              <w:rPr>
                <w:rFonts w:eastAsia="Times New Roman"/>
                <w:sz w:val="26"/>
                <w:szCs w:val="26"/>
                <w:lang w:eastAsia="ru-RU"/>
              </w:rPr>
            </w:pPr>
            <w:r w:rsidRPr="006277FB">
              <w:rPr>
                <w:rFonts w:eastAsia="Times New Roman"/>
                <w:sz w:val="26"/>
                <w:szCs w:val="26"/>
                <w:lang w:eastAsia="ru-RU"/>
              </w:rPr>
              <w:t xml:space="preserve">Степанов </w:t>
            </w:r>
          </w:p>
          <w:p w14:paraId="4BEE4D1E" w14:textId="77777777" w:rsidR="00F84257" w:rsidRPr="006277FB" w:rsidRDefault="00F84257" w:rsidP="00084F14">
            <w:pPr>
              <w:rPr>
                <w:rFonts w:eastAsia="Times New Roman"/>
                <w:sz w:val="26"/>
                <w:szCs w:val="26"/>
                <w:lang w:eastAsia="ru-RU"/>
              </w:rPr>
            </w:pPr>
            <w:r w:rsidRPr="006277FB">
              <w:rPr>
                <w:rFonts w:eastAsia="Times New Roman"/>
                <w:sz w:val="26"/>
                <w:szCs w:val="26"/>
                <w:lang w:eastAsia="ru-RU"/>
              </w:rPr>
              <w:t>Иван Владимирович</w:t>
            </w:r>
          </w:p>
          <w:p w14:paraId="101167D8" w14:textId="77777777" w:rsidR="00F84257" w:rsidRPr="006277FB" w:rsidRDefault="00F84257" w:rsidP="00084F14">
            <w:pPr>
              <w:rPr>
                <w:rFonts w:eastAsia="Times New Roman"/>
                <w:sz w:val="26"/>
                <w:szCs w:val="26"/>
                <w:lang w:eastAsia="ru-RU"/>
              </w:rPr>
            </w:pPr>
          </w:p>
        </w:tc>
        <w:tc>
          <w:tcPr>
            <w:tcW w:w="2500" w:type="pct"/>
            <w:tcBorders>
              <w:top w:val="single" w:sz="4" w:space="0" w:color="auto"/>
              <w:left w:val="single" w:sz="4" w:space="0" w:color="auto"/>
              <w:bottom w:val="single" w:sz="4" w:space="0" w:color="auto"/>
              <w:right w:val="single" w:sz="4" w:space="0" w:color="auto"/>
            </w:tcBorders>
            <w:hideMark/>
          </w:tcPr>
          <w:p w14:paraId="06C98B2F" w14:textId="77777777" w:rsidR="00F84257" w:rsidRPr="006277FB" w:rsidRDefault="00F84257" w:rsidP="00084F14">
            <w:pPr>
              <w:rPr>
                <w:rFonts w:eastAsia="Times New Roman"/>
                <w:sz w:val="26"/>
                <w:szCs w:val="26"/>
                <w:lang w:eastAsia="ru-RU"/>
              </w:rPr>
            </w:pPr>
            <w:r w:rsidRPr="006277FB">
              <w:rPr>
                <w:rFonts w:eastAsia="Times New Roman"/>
                <w:sz w:val="26"/>
                <w:szCs w:val="26"/>
                <w:lang w:eastAsia="ru-RU"/>
              </w:rPr>
              <w:t>-глава Хасанского муниципального округа</w:t>
            </w:r>
          </w:p>
        </w:tc>
      </w:tr>
      <w:tr w:rsidR="00F84257" w:rsidRPr="006277FB" w14:paraId="6EBB663F" w14:textId="77777777" w:rsidTr="006277FB">
        <w:tc>
          <w:tcPr>
            <w:tcW w:w="2500" w:type="pct"/>
            <w:tcBorders>
              <w:top w:val="single" w:sz="4" w:space="0" w:color="auto"/>
              <w:left w:val="single" w:sz="4" w:space="0" w:color="auto"/>
              <w:bottom w:val="single" w:sz="4" w:space="0" w:color="auto"/>
              <w:right w:val="single" w:sz="4" w:space="0" w:color="auto"/>
            </w:tcBorders>
            <w:hideMark/>
          </w:tcPr>
          <w:p w14:paraId="3616E81C" w14:textId="77777777" w:rsidR="00F84257" w:rsidRPr="006277FB" w:rsidRDefault="00F84257" w:rsidP="00084F14">
            <w:pPr>
              <w:rPr>
                <w:rFonts w:eastAsia="Times New Roman"/>
                <w:sz w:val="26"/>
                <w:szCs w:val="26"/>
                <w:lang w:eastAsia="ru-RU"/>
              </w:rPr>
            </w:pPr>
            <w:r w:rsidRPr="006277FB">
              <w:rPr>
                <w:rFonts w:eastAsia="Times New Roman"/>
                <w:sz w:val="26"/>
                <w:szCs w:val="26"/>
                <w:lang w:eastAsia="ru-RU"/>
              </w:rPr>
              <w:t>Старцева Ирина Владимировна</w:t>
            </w:r>
          </w:p>
        </w:tc>
        <w:tc>
          <w:tcPr>
            <w:tcW w:w="2500" w:type="pct"/>
            <w:tcBorders>
              <w:top w:val="single" w:sz="4" w:space="0" w:color="auto"/>
              <w:left w:val="single" w:sz="4" w:space="0" w:color="auto"/>
              <w:bottom w:val="single" w:sz="4" w:space="0" w:color="auto"/>
              <w:right w:val="single" w:sz="4" w:space="0" w:color="auto"/>
            </w:tcBorders>
            <w:hideMark/>
          </w:tcPr>
          <w:p w14:paraId="27D342EE" w14:textId="77777777" w:rsidR="00F84257" w:rsidRPr="006277FB" w:rsidRDefault="00F84257" w:rsidP="00084F14">
            <w:pPr>
              <w:rPr>
                <w:rFonts w:eastAsia="Times New Roman"/>
                <w:sz w:val="26"/>
                <w:szCs w:val="26"/>
                <w:lang w:eastAsia="ru-RU"/>
              </w:rPr>
            </w:pPr>
            <w:r w:rsidRPr="006277FB">
              <w:rPr>
                <w:rFonts w:eastAsia="Times New Roman"/>
                <w:sz w:val="26"/>
                <w:szCs w:val="26"/>
                <w:lang w:eastAsia="ru-RU"/>
              </w:rPr>
              <w:t>- заместитель главы администрации Хасанского муниципального округа</w:t>
            </w:r>
          </w:p>
        </w:tc>
      </w:tr>
      <w:tr w:rsidR="00F84257" w:rsidRPr="006277FB" w14:paraId="3DEFC301" w14:textId="77777777" w:rsidTr="006277FB">
        <w:tc>
          <w:tcPr>
            <w:tcW w:w="2500" w:type="pct"/>
            <w:tcBorders>
              <w:top w:val="single" w:sz="4" w:space="0" w:color="auto"/>
              <w:left w:val="single" w:sz="4" w:space="0" w:color="auto"/>
              <w:bottom w:val="single" w:sz="4" w:space="0" w:color="auto"/>
              <w:right w:val="single" w:sz="4" w:space="0" w:color="auto"/>
            </w:tcBorders>
            <w:vAlign w:val="center"/>
            <w:hideMark/>
          </w:tcPr>
          <w:p w14:paraId="264E6B29" w14:textId="77777777" w:rsidR="00F84257" w:rsidRPr="006277FB" w:rsidRDefault="00F84257" w:rsidP="00084F14">
            <w:pPr>
              <w:rPr>
                <w:rFonts w:eastAsia="Times New Roman"/>
                <w:sz w:val="26"/>
                <w:szCs w:val="26"/>
                <w:lang w:eastAsia="ru-RU"/>
              </w:rPr>
            </w:pPr>
            <w:proofErr w:type="spellStart"/>
            <w:r w:rsidRPr="006277FB">
              <w:rPr>
                <w:rFonts w:eastAsia="Times New Roman"/>
                <w:sz w:val="26"/>
                <w:szCs w:val="26"/>
                <w:lang w:eastAsia="ru-RU"/>
              </w:rPr>
              <w:t>Слепцова</w:t>
            </w:r>
            <w:proofErr w:type="spellEnd"/>
            <w:r w:rsidRPr="006277FB">
              <w:rPr>
                <w:rFonts w:eastAsia="Times New Roman"/>
                <w:sz w:val="26"/>
                <w:szCs w:val="26"/>
                <w:lang w:eastAsia="ru-RU"/>
              </w:rPr>
              <w:t xml:space="preserve"> </w:t>
            </w:r>
          </w:p>
          <w:p w14:paraId="2971C981" w14:textId="77777777" w:rsidR="00F84257" w:rsidRPr="006277FB" w:rsidRDefault="00F84257" w:rsidP="00084F14">
            <w:pPr>
              <w:rPr>
                <w:rFonts w:eastAsia="Times New Roman"/>
                <w:sz w:val="26"/>
                <w:szCs w:val="26"/>
                <w:lang w:eastAsia="ru-RU"/>
              </w:rPr>
            </w:pPr>
            <w:r w:rsidRPr="006277FB">
              <w:rPr>
                <w:rFonts w:eastAsia="Times New Roman"/>
                <w:sz w:val="26"/>
                <w:szCs w:val="26"/>
                <w:lang w:eastAsia="ru-RU"/>
              </w:rPr>
              <w:t>Александра Борисовна</w:t>
            </w:r>
          </w:p>
        </w:tc>
        <w:tc>
          <w:tcPr>
            <w:tcW w:w="2500" w:type="pct"/>
            <w:tcBorders>
              <w:top w:val="single" w:sz="4" w:space="0" w:color="auto"/>
              <w:left w:val="single" w:sz="4" w:space="0" w:color="auto"/>
              <w:bottom w:val="single" w:sz="4" w:space="0" w:color="auto"/>
              <w:right w:val="single" w:sz="4" w:space="0" w:color="auto"/>
            </w:tcBorders>
            <w:hideMark/>
          </w:tcPr>
          <w:p w14:paraId="0D4C29E4" w14:textId="77777777" w:rsidR="00F84257" w:rsidRPr="006277FB" w:rsidRDefault="00F84257" w:rsidP="00084F14">
            <w:pPr>
              <w:rPr>
                <w:rFonts w:eastAsia="Times New Roman"/>
                <w:sz w:val="26"/>
                <w:szCs w:val="26"/>
                <w:lang w:eastAsia="ru-RU"/>
              </w:rPr>
            </w:pPr>
            <w:r w:rsidRPr="006277FB">
              <w:rPr>
                <w:rFonts w:eastAsia="Times New Roman"/>
                <w:sz w:val="26"/>
                <w:szCs w:val="26"/>
                <w:lang w:eastAsia="ru-RU"/>
              </w:rPr>
              <w:t>-начальник финансового управления администрации Хасанского муниципального округа</w:t>
            </w:r>
          </w:p>
        </w:tc>
      </w:tr>
      <w:tr w:rsidR="00F84257" w:rsidRPr="006277FB" w14:paraId="6EE3C5E6" w14:textId="77777777" w:rsidTr="006277FB">
        <w:tc>
          <w:tcPr>
            <w:tcW w:w="2500" w:type="pct"/>
            <w:tcBorders>
              <w:top w:val="single" w:sz="4" w:space="0" w:color="auto"/>
              <w:left w:val="single" w:sz="4" w:space="0" w:color="auto"/>
              <w:bottom w:val="single" w:sz="4" w:space="0" w:color="auto"/>
              <w:right w:val="single" w:sz="4" w:space="0" w:color="auto"/>
            </w:tcBorders>
            <w:vAlign w:val="center"/>
            <w:hideMark/>
          </w:tcPr>
          <w:p w14:paraId="3218D987" w14:textId="77777777" w:rsidR="00F84257" w:rsidRPr="006277FB" w:rsidRDefault="00F84257" w:rsidP="00084F14">
            <w:pPr>
              <w:rPr>
                <w:rFonts w:eastAsia="Times New Roman"/>
                <w:sz w:val="26"/>
                <w:szCs w:val="26"/>
                <w:lang w:eastAsia="ru-RU"/>
              </w:rPr>
            </w:pPr>
            <w:r w:rsidRPr="006277FB">
              <w:rPr>
                <w:rFonts w:eastAsia="Times New Roman"/>
                <w:sz w:val="26"/>
                <w:szCs w:val="26"/>
                <w:lang w:eastAsia="ru-RU"/>
              </w:rPr>
              <w:t xml:space="preserve">Арнаут </w:t>
            </w:r>
          </w:p>
          <w:p w14:paraId="7E5DD38D" w14:textId="77777777" w:rsidR="00F84257" w:rsidRPr="006277FB" w:rsidRDefault="00F84257" w:rsidP="00084F14">
            <w:pPr>
              <w:rPr>
                <w:rFonts w:eastAsia="Times New Roman"/>
                <w:sz w:val="26"/>
                <w:szCs w:val="26"/>
                <w:lang w:eastAsia="ru-RU"/>
              </w:rPr>
            </w:pPr>
            <w:r w:rsidRPr="006277FB">
              <w:rPr>
                <w:rFonts w:eastAsia="Times New Roman"/>
                <w:sz w:val="26"/>
                <w:szCs w:val="26"/>
                <w:lang w:eastAsia="ru-RU"/>
              </w:rPr>
              <w:t>Марина Константиновна</w:t>
            </w:r>
          </w:p>
        </w:tc>
        <w:tc>
          <w:tcPr>
            <w:tcW w:w="2500" w:type="pct"/>
            <w:tcBorders>
              <w:top w:val="single" w:sz="4" w:space="0" w:color="auto"/>
              <w:left w:val="single" w:sz="4" w:space="0" w:color="auto"/>
              <w:bottom w:val="single" w:sz="4" w:space="0" w:color="auto"/>
              <w:right w:val="single" w:sz="4" w:space="0" w:color="auto"/>
            </w:tcBorders>
            <w:hideMark/>
          </w:tcPr>
          <w:p w14:paraId="7089BB4F" w14:textId="77777777" w:rsidR="00F84257" w:rsidRPr="006277FB" w:rsidRDefault="00F84257" w:rsidP="00084F14">
            <w:pPr>
              <w:rPr>
                <w:rFonts w:eastAsia="Times New Roman"/>
                <w:sz w:val="26"/>
                <w:szCs w:val="26"/>
                <w:lang w:eastAsia="ru-RU"/>
              </w:rPr>
            </w:pPr>
            <w:r w:rsidRPr="006277FB">
              <w:rPr>
                <w:rFonts w:eastAsia="Times New Roman"/>
                <w:sz w:val="26"/>
                <w:szCs w:val="26"/>
                <w:lang w:eastAsia="ru-RU"/>
              </w:rPr>
              <w:t>-заместитель начальника, начальник бюджетного отдела финансового управления администрации Хасанского муниципального округа</w:t>
            </w:r>
          </w:p>
        </w:tc>
      </w:tr>
      <w:tr w:rsidR="00F84257" w:rsidRPr="006277FB" w14:paraId="16DB8B62" w14:textId="77777777" w:rsidTr="006277FB">
        <w:tc>
          <w:tcPr>
            <w:tcW w:w="2500" w:type="pct"/>
            <w:tcBorders>
              <w:top w:val="single" w:sz="4" w:space="0" w:color="auto"/>
              <w:left w:val="single" w:sz="4" w:space="0" w:color="auto"/>
              <w:bottom w:val="single" w:sz="4" w:space="0" w:color="auto"/>
              <w:right w:val="single" w:sz="4" w:space="0" w:color="auto"/>
            </w:tcBorders>
            <w:vAlign w:val="center"/>
            <w:hideMark/>
          </w:tcPr>
          <w:p w14:paraId="332C00AA" w14:textId="77777777" w:rsidR="00F84257" w:rsidRPr="006277FB" w:rsidRDefault="00F84257" w:rsidP="00084F14">
            <w:pPr>
              <w:rPr>
                <w:rFonts w:eastAsia="Times New Roman"/>
                <w:sz w:val="26"/>
                <w:szCs w:val="26"/>
                <w:lang w:eastAsia="ru-RU"/>
              </w:rPr>
            </w:pPr>
            <w:r w:rsidRPr="006277FB">
              <w:rPr>
                <w:rFonts w:eastAsia="Times New Roman"/>
                <w:sz w:val="26"/>
                <w:szCs w:val="26"/>
                <w:lang w:eastAsia="ru-RU"/>
              </w:rPr>
              <w:t>Фоменко</w:t>
            </w:r>
          </w:p>
          <w:p w14:paraId="3A225A31" w14:textId="77777777" w:rsidR="00F84257" w:rsidRPr="006277FB" w:rsidRDefault="00F84257" w:rsidP="00084F14">
            <w:pPr>
              <w:rPr>
                <w:rFonts w:eastAsia="Times New Roman"/>
                <w:sz w:val="26"/>
                <w:szCs w:val="26"/>
                <w:lang w:eastAsia="ru-RU"/>
              </w:rPr>
            </w:pPr>
            <w:r w:rsidRPr="006277FB">
              <w:rPr>
                <w:rFonts w:eastAsia="Times New Roman"/>
                <w:sz w:val="26"/>
                <w:szCs w:val="26"/>
                <w:lang w:eastAsia="ru-RU"/>
              </w:rPr>
              <w:t>Екатерина Николаевна</w:t>
            </w:r>
          </w:p>
        </w:tc>
        <w:tc>
          <w:tcPr>
            <w:tcW w:w="2500" w:type="pct"/>
            <w:tcBorders>
              <w:top w:val="single" w:sz="4" w:space="0" w:color="auto"/>
              <w:left w:val="single" w:sz="4" w:space="0" w:color="auto"/>
              <w:bottom w:val="single" w:sz="4" w:space="0" w:color="auto"/>
              <w:right w:val="single" w:sz="4" w:space="0" w:color="auto"/>
            </w:tcBorders>
            <w:hideMark/>
          </w:tcPr>
          <w:p w14:paraId="52EADADF" w14:textId="77777777" w:rsidR="00F84257" w:rsidRPr="006277FB" w:rsidRDefault="00F84257" w:rsidP="00084F14">
            <w:pPr>
              <w:rPr>
                <w:rFonts w:eastAsia="Times New Roman"/>
                <w:sz w:val="26"/>
                <w:szCs w:val="26"/>
                <w:lang w:eastAsia="ru-RU"/>
              </w:rPr>
            </w:pPr>
            <w:r w:rsidRPr="006277FB">
              <w:rPr>
                <w:rFonts w:eastAsia="Times New Roman"/>
                <w:sz w:val="26"/>
                <w:szCs w:val="26"/>
                <w:lang w:eastAsia="ru-RU"/>
              </w:rPr>
              <w:t>-заместитель начальника правового управления администрации Хасанского муниципального округа</w:t>
            </w:r>
          </w:p>
        </w:tc>
      </w:tr>
      <w:tr w:rsidR="00F84257" w:rsidRPr="006277FB" w14:paraId="66BB6FA6" w14:textId="77777777" w:rsidTr="006277FB">
        <w:tc>
          <w:tcPr>
            <w:tcW w:w="2500" w:type="pct"/>
            <w:tcBorders>
              <w:top w:val="single" w:sz="4" w:space="0" w:color="auto"/>
              <w:left w:val="single" w:sz="4" w:space="0" w:color="auto"/>
              <w:bottom w:val="single" w:sz="4" w:space="0" w:color="auto"/>
              <w:right w:val="single" w:sz="4" w:space="0" w:color="auto"/>
            </w:tcBorders>
            <w:vAlign w:val="center"/>
            <w:hideMark/>
          </w:tcPr>
          <w:p w14:paraId="7F7EF76E" w14:textId="77777777" w:rsidR="00F84257" w:rsidRPr="006277FB" w:rsidRDefault="00F84257" w:rsidP="00084F14">
            <w:pPr>
              <w:rPr>
                <w:rFonts w:eastAsia="Times New Roman"/>
                <w:sz w:val="26"/>
                <w:szCs w:val="26"/>
                <w:lang w:eastAsia="ru-RU"/>
              </w:rPr>
            </w:pPr>
            <w:proofErr w:type="spellStart"/>
            <w:r w:rsidRPr="006277FB">
              <w:rPr>
                <w:rFonts w:eastAsia="Times New Roman"/>
                <w:sz w:val="26"/>
                <w:szCs w:val="26"/>
                <w:lang w:eastAsia="ru-RU"/>
              </w:rPr>
              <w:t>Горникова</w:t>
            </w:r>
            <w:proofErr w:type="spellEnd"/>
            <w:r w:rsidRPr="006277FB">
              <w:rPr>
                <w:rFonts w:eastAsia="Times New Roman"/>
                <w:sz w:val="26"/>
                <w:szCs w:val="26"/>
                <w:lang w:eastAsia="ru-RU"/>
              </w:rPr>
              <w:t xml:space="preserve"> </w:t>
            </w:r>
          </w:p>
          <w:p w14:paraId="44E72614" w14:textId="77777777" w:rsidR="00F84257" w:rsidRPr="006277FB" w:rsidRDefault="00F84257" w:rsidP="00084F14">
            <w:pPr>
              <w:rPr>
                <w:rFonts w:eastAsia="Times New Roman"/>
                <w:sz w:val="26"/>
                <w:szCs w:val="26"/>
                <w:lang w:eastAsia="ru-RU"/>
              </w:rPr>
            </w:pPr>
            <w:r w:rsidRPr="006277FB">
              <w:rPr>
                <w:rFonts w:eastAsia="Times New Roman"/>
                <w:sz w:val="26"/>
                <w:szCs w:val="26"/>
                <w:lang w:eastAsia="ru-RU"/>
              </w:rPr>
              <w:t>Марина Петровна</w:t>
            </w:r>
          </w:p>
        </w:tc>
        <w:tc>
          <w:tcPr>
            <w:tcW w:w="2500" w:type="pct"/>
            <w:tcBorders>
              <w:top w:val="single" w:sz="4" w:space="0" w:color="auto"/>
              <w:left w:val="single" w:sz="4" w:space="0" w:color="auto"/>
              <w:bottom w:val="single" w:sz="4" w:space="0" w:color="auto"/>
              <w:right w:val="single" w:sz="4" w:space="0" w:color="auto"/>
            </w:tcBorders>
            <w:hideMark/>
          </w:tcPr>
          <w:p w14:paraId="72ACB57D" w14:textId="77777777" w:rsidR="00F84257" w:rsidRPr="006277FB" w:rsidRDefault="00F84257" w:rsidP="00084F14">
            <w:pPr>
              <w:rPr>
                <w:rFonts w:eastAsia="Times New Roman"/>
                <w:sz w:val="26"/>
                <w:szCs w:val="26"/>
                <w:lang w:eastAsia="ru-RU"/>
              </w:rPr>
            </w:pPr>
            <w:r w:rsidRPr="006277FB">
              <w:rPr>
                <w:rFonts w:eastAsia="Times New Roman"/>
                <w:sz w:val="26"/>
                <w:szCs w:val="26"/>
                <w:lang w:eastAsia="ru-RU"/>
              </w:rPr>
              <w:t>-начальник управления культуры, спорта, молодежной и социальной политики администрации Хасанского муниципального округа</w:t>
            </w:r>
          </w:p>
        </w:tc>
      </w:tr>
      <w:tr w:rsidR="00F84257" w:rsidRPr="006277FB" w14:paraId="148F4B85" w14:textId="77777777" w:rsidTr="006277FB">
        <w:tc>
          <w:tcPr>
            <w:tcW w:w="2500" w:type="pct"/>
            <w:tcBorders>
              <w:top w:val="single" w:sz="4" w:space="0" w:color="auto"/>
              <w:left w:val="single" w:sz="4" w:space="0" w:color="auto"/>
              <w:bottom w:val="single" w:sz="4" w:space="0" w:color="auto"/>
              <w:right w:val="single" w:sz="4" w:space="0" w:color="auto"/>
            </w:tcBorders>
            <w:vAlign w:val="center"/>
            <w:hideMark/>
          </w:tcPr>
          <w:p w14:paraId="3FB71B3B" w14:textId="77777777" w:rsidR="00F84257" w:rsidRPr="006277FB" w:rsidRDefault="00F84257" w:rsidP="00084F14">
            <w:pPr>
              <w:rPr>
                <w:rFonts w:eastAsia="Times New Roman"/>
                <w:sz w:val="26"/>
                <w:szCs w:val="26"/>
                <w:lang w:eastAsia="ru-RU"/>
              </w:rPr>
            </w:pPr>
            <w:r w:rsidRPr="006277FB">
              <w:rPr>
                <w:rFonts w:eastAsia="Times New Roman"/>
                <w:sz w:val="26"/>
                <w:szCs w:val="26"/>
                <w:lang w:eastAsia="ru-RU"/>
              </w:rPr>
              <w:t>Антоненко</w:t>
            </w:r>
          </w:p>
          <w:p w14:paraId="6E9C7DCC" w14:textId="77777777" w:rsidR="00F84257" w:rsidRPr="006277FB" w:rsidRDefault="00F84257" w:rsidP="00084F14">
            <w:pPr>
              <w:rPr>
                <w:rFonts w:eastAsia="Times New Roman"/>
                <w:sz w:val="26"/>
                <w:szCs w:val="26"/>
                <w:lang w:eastAsia="ru-RU"/>
              </w:rPr>
            </w:pPr>
            <w:r w:rsidRPr="006277FB">
              <w:rPr>
                <w:rFonts w:eastAsia="Times New Roman"/>
                <w:sz w:val="26"/>
                <w:szCs w:val="26"/>
                <w:lang w:eastAsia="ru-RU"/>
              </w:rPr>
              <w:t>Ольга Валерьевна</w:t>
            </w:r>
          </w:p>
        </w:tc>
        <w:tc>
          <w:tcPr>
            <w:tcW w:w="2500" w:type="pct"/>
            <w:tcBorders>
              <w:top w:val="single" w:sz="4" w:space="0" w:color="auto"/>
              <w:left w:val="single" w:sz="4" w:space="0" w:color="auto"/>
              <w:bottom w:val="single" w:sz="4" w:space="0" w:color="auto"/>
              <w:right w:val="single" w:sz="4" w:space="0" w:color="auto"/>
            </w:tcBorders>
            <w:hideMark/>
          </w:tcPr>
          <w:p w14:paraId="0492F360" w14:textId="77777777" w:rsidR="00F84257" w:rsidRPr="006277FB" w:rsidRDefault="00F84257" w:rsidP="00084F14">
            <w:pPr>
              <w:rPr>
                <w:rFonts w:eastAsia="Times New Roman"/>
                <w:sz w:val="26"/>
                <w:szCs w:val="26"/>
                <w:lang w:eastAsia="ru-RU"/>
              </w:rPr>
            </w:pPr>
            <w:r w:rsidRPr="006277FB">
              <w:rPr>
                <w:rFonts w:eastAsia="Times New Roman"/>
                <w:sz w:val="26"/>
                <w:szCs w:val="26"/>
                <w:lang w:eastAsia="ru-RU"/>
              </w:rPr>
              <w:t>-начальник управления экономики и проектного управления администрации Хасанского муниципального округа</w:t>
            </w:r>
          </w:p>
        </w:tc>
      </w:tr>
      <w:tr w:rsidR="00F84257" w:rsidRPr="006277FB" w14:paraId="36A6815B" w14:textId="77777777" w:rsidTr="006277FB">
        <w:tc>
          <w:tcPr>
            <w:tcW w:w="2500" w:type="pct"/>
            <w:tcBorders>
              <w:top w:val="single" w:sz="4" w:space="0" w:color="auto"/>
              <w:left w:val="single" w:sz="4" w:space="0" w:color="auto"/>
              <w:bottom w:val="single" w:sz="4" w:space="0" w:color="auto"/>
              <w:right w:val="single" w:sz="4" w:space="0" w:color="auto"/>
            </w:tcBorders>
            <w:vAlign w:val="center"/>
            <w:hideMark/>
          </w:tcPr>
          <w:p w14:paraId="5850F625" w14:textId="77777777" w:rsidR="00F84257" w:rsidRPr="006277FB" w:rsidRDefault="00F84257" w:rsidP="00084F14">
            <w:pPr>
              <w:rPr>
                <w:rFonts w:eastAsia="Times New Roman"/>
                <w:sz w:val="26"/>
                <w:szCs w:val="26"/>
                <w:lang w:eastAsia="ru-RU"/>
              </w:rPr>
            </w:pPr>
            <w:r w:rsidRPr="006277FB">
              <w:rPr>
                <w:rFonts w:eastAsia="Times New Roman"/>
                <w:sz w:val="26"/>
                <w:szCs w:val="26"/>
                <w:lang w:eastAsia="ru-RU"/>
              </w:rPr>
              <w:t>Бабич</w:t>
            </w:r>
          </w:p>
          <w:p w14:paraId="34FFD890" w14:textId="77777777" w:rsidR="00F84257" w:rsidRPr="006277FB" w:rsidRDefault="00F84257" w:rsidP="00084F14">
            <w:pPr>
              <w:rPr>
                <w:rFonts w:eastAsia="Times New Roman"/>
                <w:sz w:val="26"/>
                <w:szCs w:val="26"/>
                <w:lang w:eastAsia="ru-RU"/>
              </w:rPr>
            </w:pPr>
            <w:r w:rsidRPr="006277FB">
              <w:rPr>
                <w:rFonts w:eastAsia="Times New Roman"/>
                <w:sz w:val="26"/>
                <w:szCs w:val="26"/>
                <w:lang w:eastAsia="ru-RU"/>
              </w:rPr>
              <w:t>Наталья Геннадьевна</w:t>
            </w:r>
          </w:p>
        </w:tc>
        <w:tc>
          <w:tcPr>
            <w:tcW w:w="2500" w:type="pct"/>
            <w:tcBorders>
              <w:top w:val="single" w:sz="4" w:space="0" w:color="auto"/>
              <w:left w:val="single" w:sz="4" w:space="0" w:color="auto"/>
              <w:bottom w:val="single" w:sz="4" w:space="0" w:color="auto"/>
              <w:right w:val="single" w:sz="4" w:space="0" w:color="auto"/>
            </w:tcBorders>
            <w:hideMark/>
          </w:tcPr>
          <w:p w14:paraId="5623CE19" w14:textId="77777777" w:rsidR="00F84257" w:rsidRPr="006277FB" w:rsidRDefault="00F84257" w:rsidP="00084F14">
            <w:pPr>
              <w:rPr>
                <w:rFonts w:eastAsia="Times New Roman"/>
                <w:sz w:val="26"/>
                <w:szCs w:val="26"/>
                <w:lang w:eastAsia="ru-RU"/>
              </w:rPr>
            </w:pPr>
            <w:r w:rsidRPr="006277FB">
              <w:rPr>
                <w:rFonts w:eastAsia="Times New Roman"/>
                <w:sz w:val="26"/>
                <w:szCs w:val="26"/>
                <w:lang w:eastAsia="ru-RU"/>
              </w:rPr>
              <w:t>-начальник управления имущественных и земельных отношений администрации Хасанского муниципального округа</w:t>
            </w:r>
          </w:p>
        </w:tc>
      </w:tr>
      <w:tr w:rsidR="00F84257" w:rsidRPr="006277FB" w14:paraId="06E4C64C" w14:textId="77777777" w:rsidTr="006277FB">
        <w:tc>
          <w:tcPr>
            <w:tcW w:w="2500" w:type="pct"/>
            <w:tcBorders>
              <w:top w:val="single" w:sz="4" w:space="0" w:color="auto"/>
              <w:left w:val="single" w:sz="4" w:space="0" w:color="auto"/>
              <w:bottom w:val="single" w:sz="4" w:space="0" w:color="auto"/>
              <w:right w:val="single" w:sz="4" w:space="0" w:color="auto"/>
            </w:tcBorders>
            <w:vAlign w:val="center"/>
            <w:hideMark/>
          </w:tcPr>
          <w:p w14:paraId="2CBD4598" w14:textId="77777777" w:rsidR="00F84257" w:rsidRPr="006277FB" w:rsidRDefault="00F84257" w:rsidP="00084F14">
            <w:pPr>
              <w:rPr>
                <w:rFonts w:eastAsia="Times New Roman"/>
                <w:sz w:val="26"/>
                <w:szCs w:val="26"/>
                <w:lang w:eastAsia="ru-RU"/>
              </w:rPr>
            </w:pPr>
            <w:r w:rsidRPr="006277FB">
              <w:rPr>
                <w:rFonts w:eastAsia="Times New Roman"/>
                <w:sz w:val="26"/>
                <w:szCs w:val="26"/>
                <w:lang w:eastAsia="ru-RU"/>
              </w:rPr>
              <w:t>Алексеева</w:t>
            </w:r>
          </w:p>
          <w:p w14:paraId="7423A145" w14:textId="77777777" w:rsidR="00F84257" w:rsidRPr="006277FB" w:rsidRDefault="00F84257" w:rsidP="00084F14">
            <w:pPr>
              <w:rPr>
                <w:rFonts w:eastAsia="Times New Roman"/>
                <w:sz w:val="26"/>
                <w:szCs w:val="26"/>
                <w:lang w:eastAsia="ru-RU"/>
              </w:rPr>
            </w:pPr>
            <w:r w:rsidRPr="006277FB">
              <w:rPr>
                <w:rFonts w:eastAsia="Times New Roman"/>
                <w:sz w:val="26"/>
                <w:szCs w:val="26"/>
                <w:lang w:eastAsia="ru-RU"/>
              </w:rPr>
              <w:t>Екатерина Анатольевна</w:t>
            </w:r>
          </w:p>
        </w:tc>
        <w:tc>
          <w:tcPr>
            <w:tcW w:w="2500" w:type="pct"/>
            <w:tcBorders>
              <w:top w:val="single" w:sz="4" w:space="0" w:color="auto"/>
              <w:left w:val="single" w:sz="4" w:space="0" w:color="auto"/>
              <w:bottom w:val="single" w:sz="4" w:space="0" w:color="auto"/>
              <w:right w:val="single" w:sz="4" w:space="0" w:color="auto"/>
            </w:tcBorders>
            <w:hideMark/>
          </w:tcPr>
          <w:p w14:paraId="15EED818" w14:textId="77777777" w:rsidR="00F84257" w:rsidRPr="006277FB" w:rsidRDefault="00F84257" w:rsidP="00084F14">
            <w:pPr>
              <w:rPr>
                <w:rFonts w:eastAsia="Times New Roman"/>
                <w:sz w:val="26"/>
                <w:szCs w:val="26"/>
                <w:lang w:eastAsia="ru-RU"/>
              </w:rPr>
            </w:pPr>
            <w:r w:rsidRPr="006277FB">
              <w:rPr>
                <w:rFonts w:eastAsia="Times New Roman"/>
                <w:sz w:val="26"/>
                <w:szCs w:val="26"/>
                <w:lang w:eastAsia="ru-RU"/>
              </w:rPr>
              <w:t>-начальник управления образования Хасанского муниципального округа</w:t>
            </w:r>
          </w:p>
        </w:tc>
      </w:tr>
      <w:tr w:rsidR="00F84257" w:rsidRPr="006277FB" w14:paraId="3665A0AD" w14:textId="77777777" w:rsidTr="006277FB">
        <w:tc>
          <w:tcPr>
            <w:tcW w:w="2500" w:type="pct"/>
            <w:tcBorders>
              <w:top w:val="single" w:sz="4" w:space="0" w:color="auto"/>
              <w:left w:val="single" w:sz="4" w:space="0" w:color="auto"/>
              <w:bottom w:val="single" w:sz="4" w:space="0" w:color="auto"/>
              <w:right w:val="single" w:sz="4" w:space="0" w:color="auto"/>
            </w:tcBorders>
            <w:vAlign w:val="center"/>
          </w:tcPr>
          <w:p w14:paraId="11980038" w14:textId="77777777" w:rsidR="00F84257" w:rsidRPr="006277FB" w:rsidRDefault="00F84257" w:rsidP="00084F14">
            <w:pPr>
              <w:rPr>
                <w:rFonts w:eastAsia="Times New Roman"/>
                <w:sz w:val="26"/>
                <w:szCs w:val="26"/>
                <w:lang w:eastAsia="ru-RU"/>
              </w:rPr>
            </w:pPr>
            <w:r w:rsidRPr="006277FB">
              <w:rPr>
                <w:rFonts w:eastAsia="Times New Roman"/>
                <w:sz w:val="26"/>
                <w:szCs w:val="26"/>
                <w:lang w:eastAsia="ru-RU"/>
              </w:rPr>
              <w:t xml:space="preserve">Яровая </w:t>
            </w:r>
          </w:p>
          <w:p w14:paraId="0F4D1713" w14:textId="77777777" w:rsidR="00F84257" w:rsidRPr="006277FB" w:rsidRDefault="00F84257" w:rsidP="00084F14">
            <w:pPr>
              <w:rPr>
                <w:rFonts w:eastAsia="Times New Roman"/>
                <w:sz w:val="26"/>
                <w:szCs w:val="26"/>
                <w:lang w:eastAsia="ru-RU"/>
              </w:rPr>
            </w:pPr>
            <w:r w:rsidRPr="006277FB">
              <w:rPr>
                <w:rFonts w:eastAsia="Times New Roman"/>
                <w:sz w:val="26"/>
                <w:szCs w:val="26"/>
                <w:lang w:eastAsia="ru-RU"/>
              </w:rPr>
              <w:t>Татьяна Викторовна</w:t>
            </w:r>
          </w:p>
          <w:p w14:paraId="1B7AE642" w14:textId="77777777" w:rsidR="00F84257" w:rsidRPr="006277FB" w:rsidRDefault="00F84257" w:rsidP="00084F14">
            <w:pPr>
              <w:rPr>
                <w:rFonts w:eastAsia="Times New Roman"/>
                <w:sz w:val="26"/>
                <w:szCs w:val="26"/>
                <w:lang w:eastAsia="ru-RU"/>
              </w:rPr>
            </w:pPr>
          </w:p>
        </w:tc>
        <w:tc>
          <w:tcPr>
            <w:tcW w:w="2500" w:type="pct"/>
            <w:tcBorders>
              <w:top w:val="single" w:sz="4" w:space="0" w:color="auto"/>
              <w:left w:val="single" w:sz="4" w:space="0" w:color="auto"/>
              <w:bottom w:val="single" w:sz="4" w:space="0" w:color="auto"/>
              <w:right w:val="single" w:sz="4" w:space="0" w:color="auto"/>
            </w:tcBorders>
            <w:hideMark/>
          </w:tcPr>
          <w:p w14:paraId="54E027D9" w14:textId="77777777" w:rsidR="00F84257" w:rsidRPr="006277FB" w:rsidRDefault="00F84257" w:rsidP="00084F14">
            <w:pPr>
              <w:rPr>
                <w:rFonts w:eastAsia="Times New Roman"/>
                <w:sz w:val="26"/>
                <w:szCs w:val="26"/>
                <w:lang w:eastAsia="ru-RU"/>
              </w:rPr>
            </w:pPr>
            <w:r w:rsidRPr="006277FB">
              <w:rPr>
                <w:rFonts w:eastAsia="Times New Roman"/>
                <w:sz w:val="26"/>
                <w:szCs w:val="26"/>
                <w:lang w:eastAsia="ru-RU"/>
              </w:rPr>
              <w:t>-начальник управления архитектуры и градостроительства администрации Хасанского муниципального округа</w:t>
            </w:r>
          </w:p>
        </w:tc>
      </w:tr>
    </w:tbl>
    <w:p w14:paraId="73D1D573" w14:textId="77777777" w:rsidR="00F84257" w:rsidRPr="006277FB" w:rsidRDefault="00F84257" w:rsidP="00084F14">
      <w:pPr>
        <w:jc w:val="center"/>
        <w:rPr>
          <w:rFonts w:eastAsia="Times New Roman"/>
          <w:sz w:val="26"/>
          <w:szCs w:val="26"/>
          <w:lang w:eastAsia="ru-RU"/>
        </w:rPr>
      </w:pPr>
    </w:p>
    <w:p w14:paraId="53F69D5A" w14:textId="77777777" w:rsidR="00F84257" w:rsidRPr="00F84257" w:rsidRDefault="00F84257" w:rsidP="00084F14">
      <w:pPr>
        <w:jc w:val="center"/>
        <w:rPr>
          <w:rFonts w:eastAsia="Times New Roman"/>
          <w:sz w:val="26"/>
          <w:szCs w:val="26"/>
          <w:lang w:eastAsia="ru-RU"/>
        </w:rPr>
      </w:pPr>
    </w:p>
    <w:p w14:paraId="36FF7A36" w14:textId="77777777" w:rsidR="00F84257" w:rsidRPr="00F84257" w:rsidRDefault="00F84257" w:rsidP="00084F14">
      <w:pPr>
        <w:jc w:val="center"/>
        <w:rPr>
          <w:rFonts w:eastAsia="Times New Roman"/>
          <w:sz w:val="26"/>
          <w:szCs w:val="26"/>
          <w:lang w:eastAsia="ru-RU"/>
        </w:rPr>
      </w:pPr>
    </w:p>
    <w:p w14:paraId="75905A4D" w14:textId="77777777" w:rsidR="006277FB" w:rsidRDefault="006277FB" w:rsidP="00084F14">
      <w:pPr>
        <w:rPr>
          <w:rFonts w:eastAsia="Times New Roman"/>
          <w:sz w:val="24"/>
          <w:szCs w:val="24"/>
          <w:lang w:eastAsia="ru-RU"/>
        </w:rPr>
        <w:sectPr w:rsidR="006277FB" w:rsidSect="006277FB">
          <w:type w:val="nextColumn"/>
          <w:pgSz w:w="11906" w:h="16838"/>
          <w:pgMar w:top="794" w:right="794" w:bottom="794" w:left="794" w:header="709" w:footer="709" w:gutter="0"/>
          <w:cols w:space="720"/>
        </w:sectPr>
      </w:pPr>
    </w:p>
    <w:p w14:paraId="00A47D38" w14:textId="045615D6" w:rsidR="00F84257" w:rsidRPr="00F84257" w:rsidRDefault="00F84257" w:rsidP="00084F14">
      <w:pPr>
        <w:jc w:val="center"/>
        <w:rPr>
          <w:rFonts w:eastAsia="Times New Roman"/>
          <w:sz w:val="24"/>
          <w:szCs w:val="24"/>
          <w:lang w:eastAsia="ru-RU"/>
        </w:rPr>
      </w:pPr>
      <w:r w:rsidRPr="00F84257">
        <w:rPr>
          <w:rFonts w:eastAsia="Times New Roman"/>
          <w:noProof/>
          <w:sz w:val="24"/>
          <w:szCs w:val="24"/>
          <w:lang w:eastAsia="ru-RU"/>
        </w:rPr>
        <w:lastRenderedPageBreak/>
        <w:drawing>
          <wp:inline distT="0" distB="0" distL="0" distR="0" wp14:anchorId="6B28B5C9" wp14:editId="13D2D25D">
            <wp:extent cx="571500" cy="723900"/>
            <wp:effectExtent l="0" t="0" r="0" b="0"/>
            <wp:docPr id="3" name="Рисунок 9"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Герб ХМР 2015 OKK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14:paraId="416482D8" w14:textId="77777777" w:rsidR="00F84257" w:rsidRPr="006277FB" w:rsidRDefault="00F84257" w:rsidP="00084F14">
      <w:pPr>
        <w:tabs>
          <w:tab w:val="left" w:pos="2235"/>
        </w:tabs>
        <w:jc w:val="center"/>
        <w:rPr>
          <w:rFonts w:eastAsia="Times New Roman"/>
          <w:b/>
          <w:lang w:eastAsia="ru-RU"/>
        </w:rPr>
      </w:pPr>
    </w:p>
    <w:p w14:paraId="47FC6678" w14:textId="77777777" w:rsidR="00F84257" w:rsidRPr="00F84257" w:rsidRDefault="00F84257" w:rsidP="00084F14">
      <w:pPr>
        <w:tabs>
          <w:tab w:val="left" w:pos="2235"/>
        </w:tabs>
        <w:jc w:val="center"/>
        <w:rPr>
          <w:rFonts w:eastAsia="Times New Roman"/>
          <w:sz w:val="26"/>
          <w:szCs w:val="26"/>
          <w:lang w:eastAsia="ru-RU"/>
        </w:rPr>
      </w:pPr>
      <w:r w:rsidRPr="00F84257">
        <w:rPr>
          <w:rFonts w:eastAsia="Times New Roman"/>
          <w:sz w:val="26"/>
          <w:szCs w:val="26"/>
          <w:lang w:eastAsia="ru-RU"/>
        </w:rPr>
        <w:t xml:space="preserve">АДМИНИСТРАЦИЯ </w:t>
      </w:r>
      <w:r w:rsidRPr="00F84257">
        <w:rPr>
          <w:rFonts w:eastAsia="Times New Roman"/>
          <w:sz w:val="26"/>
          <w:szCs w:val="26"/>
          <w:lang w:eastAsia="ru-RU"/>
        </w:rPr>
        <w:br/>
        <w:t>ХАСАНСКОГО МУНИЦИПАЛЬНОГО ОКРУГА</w:t>
      </w:r>
    </w:p>
    <w:p w14:paraId="38F3F245" w14:textId="16B6CA34" w:rsidR="00F84257" w:rsidRPr="00F84257" w:rsidRDefault="00F84257" w:rsidP="00084F14">
      <w:pPr>
        <w:tabs>
          <w:tab w:val="left" w:pos="2235"/>
        </w:tabs>
        <w:jc w:val="center"/>
        <w:rPr>
          <w:rFonts w:eastAsia="Times New Roman"/>
          <w:sz w:val="26"/>
          <w:szCs w:val="26"/>
          <w:lang w:eastAsia="ru-RU"/>
        </w:rPr>
      </w:pPr>
      <w:r w:rsidRPr="00F84257">
        <w:rPr>
          <w:rFonts w:eastAsia="Times New Roman"/>
          <w:sz w:val="26"/>
          <w:szCs w:val="26"/>
          <w:lang w:eastAsia="ru-RU"/>
        </w:rPr>
        <w:t>ПРИМОРСКОГО КРАЯ</w:t>
      </w:r>
      <w:r w:rsidRPr="00F84257">
        <w:rPr>
          <w:rFonts w:eastAsia="Times New Roman"/>
          <w:sz w:val="26"/>
          <w:szCs w:val="26"/>
          <w:lang w:eastAsia="ru-RU"/>
        </w:rPr>
        <w:br/>
      </w:r>
    </w:p>
    <w:p w14:paraId="01A21165" w14:textId="77777777" w:rsidR="00F84257" w:rsidRPr="00F84257" w:rsidRDefault="00F84257" w:rsidP="00084F14">
      <w:pPr>
        <w:tabs>
          <w:tab w:val="left" w:pos="3825"/>
          <w:tab w:val="center" w:pos="4677"/>
          <w:tab w:val="center" w:pos="4844"/>
          <w:tab w:val="left" w:pos="7860"/>
          <w:tab w:val="left" w:pos="8085"/>
        </w:tabs>
        <w:jc w:val="center"/>
        <w:outlineLvl w:val="0"/>
        <w:rPr>
          <w:rFonts w:eastAsia="Times New Roman"/>
          <w:sz w:val="26"/>
          <w:szCs w:val="26"/>
          <w:lang w:eastAsia="ru-RU"/>
        </w:rPr>
      </w:pPr>
      <w:bookmarkStart w:id="1" w:name="_Toc150191638"/>
      <w:r w:rsidRPr="00F84257">
        <w:rPr>
          <w:rFonts w:eastAsia="Times New Roman"/>
          <w:b/>
          <w:sz w:val="26"/>
          <w:szCs w:val="26"/>
          <w:lang w:eastAsia="ru-RU"/>
        </w:rPr>
        <w:t>ПОСТАНОВЛЕНИЕ</w:t>
      </w:r>
      <w:bookmarkEnd w:id="1"/>
    </w:p>
    <w:p w14:paraId="4181F861" w14:textId="7D77EC5A" w:rsidR="00F84257" w:rsidRPr="00F84257" w:rsidRDefault="00F84257" w:rsidP="00084F14">
      <w:pPr>
        <w:tabs>
          <w:tab w:val="left" w:pos="4020"/>
        </w:tabs>
        <w:jc w:val="center"/>
        <w:rPr>
          <w:rFonts w:eastAsia="Times New Roman"/>
          <w:sz w:val="26"/>
          <w:szCs w:val="26"/>
          <w:lang w:eastAsia="ru-RU"/>
        </w:rPr>
      </w:pPr>
      <w:proofErr w:type="spellStart"/>
      <w:r w:rsidRPr="00F84257">
        <w:rPr>
          <w:rFonts w:eastAsia="Times New Roman"/>
          <w:sz w:val="26"/>
          <w:szCs w:val="26"/>
          <w:lang w:eastAsia="ru-RU"/>
        </w:rPr>
        <w:t>пгт</w:t>
      </w:r>
      <w:proofErr w:type="spellEnd"/>
      <w:r w:rsidRPr="00F84257">
        <w:rPr>
          <w:rFonts w:eastAsia="Times New Roman"/>
          <w:sz w:val="26"/>
          <w:szCs w:val="26"/>
          <w:lang w:eastAsia="ru-RU"/>
        </w:rPr>
        <w:t xml:space="preserve"> Славянка</w:t>
      </w:r>
    </w:p>
    <w:p w14:paraId="32226CEB" w14:textId="77777777" w:rsidR="00F84257" w:rsidRPr="00F84257" w:rsidRDefault="00F84257" w:rsidP="00084F14">
      <w:pPr>
        <w:jc w:val="center"/>
        <w:rPr>
          <w:rFonts w:eastAsia="Times New Roman"/>
          <w:sz w:val="26"/>
          <w:szCs w:val="26"/>
          <w:lang w:eastAsia="ru-RU"/>
        </w:rPr>
      </w:pPr>
    </w:p>
    <w:p w14:paraId="6DB943D7" w14:textId="467A15F9" w:rsidR="00F84257" w:rsidRPr="006277FB" w:rsidRDefault="00F84257" w:rsidP="00084F14">
      <w:pPr>
        <w:jc w:val="center"/>
        <w:rPr>
          <w:rFonts w:eastAsia="Times New Roman"/>
          <w:sz w:val="26"/>
          <w:szCs w:val="26"/>
          <w:lang w:eastAsia="ru-RU"/>
        </w:rPr>
      </w:pPr>
      <w:r w:rsidRPr="006277FB">
        <w:rPr>
          <w:rFonts w:eastAsia="Times New Roman"/>
          <w:sz w:val="26"/>
          <w:szCs w:val="26"/>
          <w:lang w:eastAsia="ru-RU"/>
        </w:rPr>
        <w:t>06.10.2023</w:t>
      </w:r>
      <w:r w:rsidR="006277FB">
        <w:rPr>
          <w:rFonts w:eastAsia="Times New Roman"/>
          <w:sz w:val="26"/>
          <w:szCs w:val="26"/>
          <w:lang w:eastAsia="ru-RU"/>
        </w:rPr>
        <w:t xml:space="preserve">                                                                                               </w:t>
      </w:r>
      <w:r w:rsidRPr="006277FB">
        <w:rPr>
          <w:rFonts w:eastAsia="Times New Roman"/>
          <w:sz w:val="26"/>
          <w:szCs w:val="26"/>
          <w:lang w:eastAsia="ru-RU"/>
        </w:rPr>
        <w:t xml:space="preserve">                           </w:t>
      </w:r>
      <w:r w:rsidR="006277FB" w:rsidRPr="006277FB">
        <w:rPr>
          <w:rFonts w:eastAsia="Times New Roman"/>
          <w:sz w:val="26"/>
          <w:szCs w:val="26"/>
          <w:lang w:eastAsia="ru-RU"/>
        </w:rPr>
        <w:t>№ 1840</w:t>
      </w:r>
      <w:r w:rsidRPr="006277FB">
        <w:rPr>
          <w:rFonts w:eastAsia="Times New Roman"/>
          <w:sz w:val="26"/>
          <w:szCs w:val="26"/>
          <w:lang w:eastAsia="ru-RU"/>
        </w:rPr>
        <w:t>-па</w:t>
      </w:r>
    </w:p>
    <w:p w14:paraId="776C9274" w14:textId="77777777" w:rsidR="00F84257" w:rsidRPr="00F84257" w:rsidRDefault="00F84257" w:rsidP="00084F14">
      <w:pPr>
        <w:rPr>
          <w:rFonts w:eastAsia="Times New Roman"/>
          <w:sz w:val="26"/>
          <w:szCs w:val="26"/>
          <w:lang w:eastAsia="ru-RU"/>
        </w:rPr>
      </w:pPr>
      <w:r w:rsidRPr="00F84257">
        <w:rPr>
          <w:rFonts w:eastAsia="Times New Roman"/>
          <w:sz w:val="26"/>
          <w:szCs w:val="26"/>
          <w:lang w:eastAsia="ru-RU"/>
        </w:rPr>
        <w:t xml:space="preserve"> </w:t>
      </w:r>
    </w:p>
    <w:p w14:paraId="1B3B5604" w14:textId="7F975879" w:rsidR="00F84257" w:rsidRPr="00F84257" w:rsidRDefault="00F84257" w:rsidP="00084F14">
      <w:pPr>
        <w:ind w:right="4648"/>
        <w:jc w:val="both"/>
        <w:rPr>
          <w:rFonts w:eastAsia="Times New Roman"/>
          <w:sz w:val="26"/>
          <w:szCs w:val="26"/>
          <w:lang w:eastAsia="ru-RU"/>
        </w:rPr>
      </w:pPr>
      <w:r w:rsidRPr="00F84257">
        <w:rPr>
          <w:rFonts w:eastAsia="Times New Roman"/>
          <w:sz w:val="26"/>
          <w:szCs w:val="26"/>
          <w:lang w:eastAsia="ru-RU"/>
        </w:rPr>
        <w:t xml:space="preserve">О   внесении   изменений   в постановление    администрации Хасанского муниципального района от 08.09.2022 г. №599-па «Об утверждении муниципальной программы Хасанского муниципального округа </w:t>
      </w:r>
      <w:r w:rsidRPr="00F84257">
        <w:rPr>
          <w:rFonts w:eastAsia="Times New Roman"/>
          <w:bCs/>
          <w:sz w:val="26"/>
          <w:szCs w:val="26"/>
          <w:lang w:eastAsia="ru-RU"/>
        </w:rPr>
        <w:t>«Развитие массовой физической культуры и спорта Хасанского муниципального округа на 2023 – 2025 годы» (в редакции постановления администрации Хасанского муниципального округа от 04.09.2023 года №1578-па)</w:t>
      </w:r>
    </w:p>
    <w:p w14:paraId="4E5FA441" w14:textId="77777777" w:rsidR="00F84257" w:rsidRPr="00F84257" w:rsidRDefault="00F84257" w:rsidP="00084F14">
      <w:pPr>
        <w:tabs>
          <w:tab w:val="left" w:pos="5529"/>
        </w:tabs>
        <w:ind w:right="3542"/>
        <w:jc w:val="both"/>
        <w:rPr>
          <w:rFonts w:eastAsia="Times New Roman"/>
          <w:sz w:val="26"/>
          <w:szCs w:val="26"/>
          <w:lang w:eastAsia="ru-RU"/>
        </w:rPr>
      </w:pPr>
    </w:p>
    <w:p w14:paraId="462D326C" w14:textId="77777777" w:rsidR="00F84257" w:rsidRPr="00F84257" w:rsidRDefault="00F84257" w:rsidP="00084F14">
      <w:pPr>
        <w:tabs>
          <w:tab w:val="left" w:pos="0"/>
        </w:tabs>
        <w:jc w:val="both"/>
        <w:rPr>
          <w:rFonts w:eastAsia="Times New Roman"/>
          <w:sz w:val="26"/>
          <w:szCs w:val="26"/>
          <w:lang w:eastAsia="ru-RU"/>
        </w:rPr>
      </w:pPr>
      <w:r w:rsidRPr="00F84257">
        <w:rPr>
          <w:rFonts w:eastAsia="Times New Roman"/>
          <w:sz w:val="26"/>
          <w:szCs w:val="26"/>
          <w:lang w:eastAsia="ru-RU"/>
        </w:rPr>
        <w:tab/>
        <w:t>В соответствии со статьей 179 Бюджетного Кодекса Российской Федерации,  Законом  Приморского  края  от  22  апреля  2022 года  № 80-КЗ «О Хасанском  муниципальном округе Приморского края», нормативно-правовым актом от 13 октября 2022 года № 2-НПА «Об утверждении Положения о правопреемстве органов местного самоуправления вновь образованного муниципального  образования  Хасанский муниципальный округ Приморского края», руководствуясь  Порядком разработки, реализации и оценки эффективности муниципальных программ Хасанского муниципального округа, утверждённым постановлением администрации Хасанского  муниципального  района  от  26 декабря  2022  года № 1068-па, администрация  Хасанского муниципального округа</w:t>
      </w:r>
    </w:p>
    <w:p w14:paraId="4EF426C9" w14:textId="77777777" w:rsidR="00F84257" w:rsidRPr="00F84257" w:rsidRDefault="00F84257" w:rsidP="00084F14">
      <w:pPr>
        <w:tabs>
          <w:tab w:val="left" w:pos="0"/>
        </w:tabs>
        <w:jc w:val="both"/>
        <w:rPr>
          <w:rFonts w:eastAsia="Times New Roman"/>
          <w:sz w:val="26"/>
          <w:szCs w:val="26"/>
          <w:lang w:eastAsia="ru-RU"/>
        </w:rPr>
      </w:pPr>
    </w:p>
    <w:p w14:paraId="0780C6CA" w14:textId="77777777" w:rsidR="00F84257" w:rsidRPr="00F84257" w:rsidRDefault="00F84257" w:rsidP="00084F14">
      <w:pPr>
        <w:rPr>
          <w:rFonts w:eastAsia="Times New Roman"/>
          <w:sz w:val="26"/>
          <w:szCs w:val="26"/>
          <w:lang w:eastAsia="ru-RU"/>
        </w:rPr>
      </w:pPr>
      <w:r w:rsidRPr="00F84257">
        <w:rPr>
          <w:rFonts w:eastAsia="Times New Roman"/>
          <w:sz w:val="26"/>
          <w:szCs w:val="26"/>
          <w:lang w:eastAsia="ru-RU"/>
        </w:rPr>
        <w:t>ПОСТАНОВЛЯЕТ:</w:t>
      </w:r>
    </w:p>
    <w:p w14:paraId="7256D7B8" w14:textId="77777777" w:rsidR="00F84257" w:rsidRPr="00F84257" w:rsidRDefault="00F84257" w:rsidP="00084F14">
      <w:pPr>
        <w:jc w:val="both"/>
        <w:rPr>
          <w:rFonts w:eastAsia="Times New Roman"/>
          <w:sz w:val="26"/>
          <w:szCs w:val="26"/>
          <w:lang w:eastAsia="ru-RU"/>
        </w:rPr>
      </w:pPr>
    </w:p>
    <w:p w14:paraId="089EB1B9" w14:textId="77777777" w:rsidR="00F84257" w:rsidRPr="00F84257" w:rsidRDefault="00F84257" w:rsidP="00084F14">
      <w:pPr>
        <w:ind w:firstLine="709"/>
        <w:jc w:val="both"/>
        <w:rPr>
          <w:rFonts w:eastAsia="Times New Roman"/>
          <w:sz w:val="26"/>
          <w:szCs w:val="26"/>
          <w:lang w:eastAsia="ru-RU"/>
        </w:rPr>
      </w:pPr>
      <w:r w:rsidRPr="00F84257">
        <w:rPr>
          <w:rFonts w:eastAsia="Times New Roman"/>
          <w:sz w:val="26"/>
          <w:szCs w:val="26"/>
          <w:lang w:eastAsia="ru-RU"/>
        </w:rPr>
        <w:t>1.  Внести изменения в постановление администрации Хасанского муниципального района от 08.09.2022 года №599-па «Развитие массовой физической культуры и спорта Хасанского муниципального округа», изложив муниципальную программу «Развитие массовой физической культуры и спорта Хасанского муниципального округа», в новой редакции, согласно приложению к настоящему постановлению.</w:t>
      </w:r>
    </w:p>
    <w:p w14:paraId="4B14ADB2" w14:textId="1CBF5BD6" w:rsidR="00F84257" w:rsidRPr="00F84257" w:rsidRDefault="00F84257" w:rsidP="00084F14">
      <w:pPr>
        <w:ind w:firstLine="709"/>
        <w:jc w:val="both"/>
        <w:rPr>
          <w:rFonts w:eastAsia="Times New Roman"/>
          <w:sz w:val="26"/>
          <w:szCs w:val="26"/>
          <w:lang w:eastAsia="ru-RU"/>
        </w:rPr>
      </w:pPr>
      <w:r w:rsidRPr="00F84257">
        <w:rPr>
          <w:rFonts w:eastAsia="Times New Roman"/>
          <w:sz w:val="26"/>
          <w:szCs w:val="26"/>
          <w:lang w:eastAsia="ru-RU"/>
        </w:rPr>
        <w:t>2.  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администрации Хасанского муниципального округа в информационно–телекоммуникационной сети «Интернет».</w:t>
      </w:r>
    </w:p>
    <w:p w14:paraId="735854EF" w14:textId="77777777" w:rsidR="00F84257" w:rsidRPr="00F84257" w:rsidRDefault="00F84257" w:rsidP="00084F14">
      <w:pPr>
        <w:ind w:firstLine="709"/>
        <w:jc w:val="both"/>
        <w:rPr>
          <w:rFonts w:eastAsia="Times New Roman"/>
          <w:sz w:val="26"/>
          <w:szCs w:val="26"/>
          <w:lang w:eastAsia="ru-RU"/>
        </w:rPr>
      </w:pPr>
      <w:r w:rsidRPr="00F84257">
        <w:rPr>
          <w:rFonts w:eastAsia="Times New Roman"/>
          <w:sz w:val="26"/>
          <w:szCs w:val="26"/>
          <w:lang w:eastAsia="ru-RU"/>
        </w:rPr>
        <w:t>4.  Настоящее постановление вступает в силу со дня его принятия.</w:t>
      </w:r>
    </w:p>
    <w:p w14:paraId="1EBF5BC6" w14:textId="0997E6B1" w:rsidR="00F84257" w:rsidRPr="00F84257" w:rsidRDefault="00F84257" w:rsidP="00084F14">
      <w:pPr>
        <w:ind w:firstLine="709"/>
        <w:jc w:val="both"/>
        <w:rPr>
          <w:rFonts w:eastAsia="Times New Roman"/>
          <w:sz w:val="26"/>
          <w:szCs w:val="26"/>
          <w:lang w:eastAsia="ru-RU"/>
        </w:rPr>
      </w:pPr>
      <w:r w:rsidRPr="00F84257">
        <w:rPr>
          <w:rFonts w:eastAsia="Times New Roman"/>
          <w:sz w:val="26"/>
          <w:szCs w:val="26"/>
          <w:lang w:eastAsia="ru-RU"/>
        </w:rPr>
        <w:t xml:space="preserve">5. Контроль за исполнением настоящего постановления возложить на заместителя главы администрации Хасанского муниципального </w:t>
      </w:r>
      <w:r w:rsidR="006277FB" w:rsidRPr="00F84257">
        <w:rPr>
          <w:rFonts w:eastAsia="Times New Roman"/>
          <w:sz w:val="26"/>
          <w:szCs w:val="26"/>
          <w:lang w:eastAsia="ru-RU"/>
        </w:rPr>
        <w:t>округа И.В.</w:t>
      </w:r>
      <w:r w:rsidRPr="00F84257">
        <w:rPr>
          <w:rFonts w:eastAsia="Times New Roman"/>
          <w:sz w:val="26"/>
          <w:szCs w:val="26"/>
          <w:lang w:eastAsia="ru-RU"/>
        </w:rPr>
        <w:t xml:space="preserve"> Старцеву.</w:t>
      </w:r>
      <w:r w:rsidRPr="00F84257">
        <w:rPr>
          <w:rFonts w:eastAsia="Times New Roman"/>
          <w:sz w:val="26"/>
          <w:szCs w:val="26"/>
          <w:lang w:eastAsia="ru-RU"/>
        </w:rPr>
        <w:tab/>
      </w:r>
    </w:p>
    <w:p w14:paraId="2E3073A7" w14:textId="77777777" w:rsidR="00F84257" w:rsidRPr="00F84257" w:rsidRDefault="00F84257" w:rsidP="00084F14">
      <w:pPr>
        <w:jc w:val="both"/>
        <w:rPr>
          <w:rFonts w:eastAsia="Times New Roman"/>
          <w:sz w:val="26"/>
          <w:szCs w:val="26"/>
          <w:lang w:eastAsia="ru-RU"/>
        </w:rPr>
      </w:pPr>
    </w:p>
    <w:p w14:paraId="13D19467" w14:textId="77777777" w:rsidR="00F84257" w:rsidRPr="00F84257" w:rsidRDefault="00F84257" w:rsidP="00084F14">
      <w:pPr>
        <w:jc w:val="both"/>
        <w:rPr>
          <w:rFonts w:eastAsia="Times New Roman"/>
          <w:sz w:val="26"/>
          <w:szCs w:val="26"/>
          <w:lang w:eastAsia="ru-RU"/>
        </w:rPr>
      </w:pPr>
      <w:r w:rsidRPr="00F84257">
        <w:rPr>
          <w:rFonts w:eastAsia="Times New Roman"/>
          <w:sz w:val="26"/>
          <w:szCs w:val="26"/>
          <w:lang w:eastAsia="ru-RU"/>
        </w:rPr>
        <w:t>Глава Хасанского</w:t>
      </w:r>
    </w:p>
    <w:p w14:paraId="6A36F8E0" w14:textId="55AD39F8" w:rsidR="00F84257" w:rsidRPr="00F84257" w:rsidRDefault="00F84257" w:rsidP="00084F14">
      <w:pPr>
        <w:jc w:val="both"/>
        <w:rPr>
          <w:rFonts w:eastAsia="Times New Roman"/>
          <w:sz w:val="26"/>
          <w:szCs w:val="26"/>
          <w:lang w:eastAsia="ru-RU"/>
        </w:rPr>
      </w:pPr>
      <w:r w:rsidRPr="00F84257">
        <w:rPr>
          <w:rFonts w:eastAsia="Times New Roman"/>
          <w:sz w:val="26"/>
          <w:szCs w:val="26"/>
          <w:lang w:eastAsia="ru-RU"/>
        </w:rPr>
        <w:t xml:space="preserve">муниципального округа </w:t>
      </w:r>
      <w:r w:rsidR="006277FB">
        <w:rPr>
          <w:rFonts w:eastAsia="Times New Roman"/>
          <w:sz w:val="26"/>
          <w:szCs w:val="26"/>
          <w:lang w:eastAsia="ru-RU"/>
        </w:rPr>
        <w:t xml:space="preserve">                                                                                            </w:t>
      </w:r>
      <w:r w:rsidRPr="00F84257">
        <w:rPr>
          <w:rFonts w:eastAsia="Times New Roman"/>
          <w:sz w:val="26"/>
          <w:szCs w:val="26"/>
          <w:lang w:eastAsia="ru-RU"/>
        </w:rPr>
        <w:t>И.В. Степанов</w:t>
      </w:r>
    </w:p>
    <w:p w14:paraId="197460F7" w14:textId="77777777" w:rsidR="00F84257" w:rsidRPr="006277FB" w:rsidRDefault="00F84257" w:rsidP="00084F14">
      <w:pPr>
        <w:ind w:left="5670"/>
        <w:rPr>
          <w:rFonts w:eastAsia="Times New Roman"/>
          <w:sz w:val="26"/>
          <w:szCs w:val="26"/>
          <w:lang w:eastAsia="ru-RU"/>
        </w:rPr>
      </w:pPr>
      <w:r w:rsidRPr="006277FB">
        <w:rPr>
          <w:rFonts w:eastAsia="Times New Roman"/>
          <w:sz w:val="26"/>
          <w:szCs w:val="26"/>
          <w:lang w:eastAsia="ru-RU"/>
        </w:rPr>
        <w:lastRenderedPageBreak/>
        <w:t xml:space="preserve">ПРИЛОЖЕНИЕ </w:t>
      </w:r>
    </w:p>
    <w:p w14:paraId="20B891D0" w14:textId="77777777" w:rsidR="00F84257" w:rsidRPr="006277FB" w:rsidRDefault="00F84257" w:rsidP="00084F14">
      <w:pPr>
        <w:ind w:left="5670"/>
        <w:rPr>
          <w:rFonts w:eastAsia="Times New Roman"/>
          <w:sz w:val="26"/>
          <w:szCs w:val="26"/>
          <w:lang w:eastAsia="ru-RU"/>
        </w:rPr>
      </w:pPr>
      <w:r w:rsidRPr="006277FB">
        <w:rPr>
          <w:rFonts w:eastAsia="Times New Roman"/>
          <w:sz w:val="26"/>
          <w:szCs w:val="26"/>
          <w:lang w:eastAsia="ru-RU"/>
        </w:rPr>
        <w:t>к постановлению администрации</w:t>
      </w:r>
    </w:p>
    <w:p w14:paraId="63BEA73C" w14:textId="7A9E42FA" w:rsidR="00F84257" w:rsidRPr="006277FB" w:rsidRDefault="00F84257" w:rsidP="00084F14">
      <w:pPr>
        <w:ind w:left="5670"/>
        <w:rPr>
          <w:rFonts w:eastAsia="Times New Roman"/>
          <w:sz w:val="26"/>
          <w:szCs w:val="26"/>
          <w:lang w:eastAsia="ru-RU"/>
        </w:rPr>
      </w:pPr>
      <w:r w:rsidRPr="006277FB">
        <w:rPr>
          <w:rFonts w:eastAsia="Times New Roman"/>
          <w:sz w:val="26"/>
          <w:szCs w:val="26"/>
          <w:lang w:eastAsia="ru-RU"/>
        </w:rPr>
        <w:t>Хасанского муниципального округа</w:t>
      </w:r>
    </w:p>
    <w:p w14:paraId="24229E5D" w14:textId="409BC6D7" w:rsidR="00F84257" w:rsidRPr="006277FB" w:rsidRDefault="00F84257" w:rsidP="00084F14">
      <w:pPr>
        <w:ind w:left="5670"/>
        <w:rPr>
          <w:rFonts w:eastAsia="Times New Roman"/>
          <w:sz w:val="26"/>
          <w:szCs w:val="26"/>
          <w:lang w:eastAsia="ru-RU"/>
        </w:rPr>
      </w:pPr>
      <w:r w:rsidRPr="006277FB">
        <w:rPr>
          <w:rFonts w:eastAsia="Times New Roman"/>
          <w:sz w:val="26"/>
          <w:szCs w:val="26"/>
          <w:lang w:eastAsia="ru-RU"/>
        </w:rPr>
        <w:t xml:space="preserve">от   06.10.2023г.  </w:t>
      </w:r>
      <w:r w:rsidR="006277FB" w:rsidRPr="006277FB">
        <w:rPr>
          <w:rFonts w:eastAsia="Times New Roman"/>
          <w:sz w:val="26"/>
          <w:szCs w:val="26"/>
          <w:lang w:eastAsia="ru-RU"/>
        </w:rPr>
        <w:t>№ 1840</w:t>
      </w:r>
      <w:r w:rsidRPr="006277FB">
        <w:rPr>
          <w:rFonts w:eastAsia="Times New Roman"/>
          <w:sz w:val="26"/>
          <w:szCs w:val="26"/>
          <w:lang w:eastAsia="ru-RU"/>
        </w:rPr>
        <w:t xml:space="preserve">-па </w:t>
      </w:r>
    </w:p>
    <w:p w14:paraId="5F220909" w14:textId="77777777" w:rsidR="00F84257" w:rsidRPr="006277FB" w:rsidRDefault="00F84257" w:rsidP="00084F14">
      <w:pPr>
        <w:jc w:val="right"/>
        <w:rPr>
          <w:rFonts w:eastAsia="Times New Roman"/>
          <w:sz w:val="26"/>
          <w:szCs w:val="26"/>
          <w:lang w:eastAsia="ru-RU"/>
        </w:rPr>
      </w:pPr>
    </w:p>
    <w:p w14:paraId="158E0BCF" w14:textId="77777777" w:rsidR="00F84257" w:rsidRPr="006277FB" w:rsidRDefault="00F84257" w:rsidP="00084F14">
      <w:pPr>
        <w:jc w:val="center"/>
        <w:rPr>
          <w:rFonts w:eastAsia="Times New Roman"/>
          <w:b/>
          <w:sz w:val="26"/>
          <w:szCs w:val="26"/>
          <w:lang w:eastAsia="ru-RU"/>
        </w:rPr>
      </w:pPr>
      <w:r w:rsidRPr="006277FB">
        <w:rPr>
          <w:rFonts w:eastAsia="Times New Roman"/>
          <w:b/>
          <w:sz w:val="26"/>
          <w:szCs w:val="26"/>
          <w:lang w:eastAsia="ru-RU"/>
        </w:rPr>
        <w:t xml:space="preserve">МУНИЦИПАЛЬНАЯ ПРОГРАММА </w:t>
      </w:r>
    </w:p>
    <w:p w14:paraId="0567D14E" w14:textId="77777777" w:rsidR="00F84257" w:rsidRPr="006277FB" w:rsidRDefault="00F84257" w:rsidP="00084F14">
      <w:pPr>
        <w:spacing w:after="240"/>
        <w:jc w:val="center"/>
        <w:rPr>
          <w:rFonts w:eastAsia="Times New Roman"/>
          <w:b/>
          <w:sz w:val="26"/>
          <w:szCs w:val="26"/>
          <w:lang w:eastAsia="ru-RU"/>
        </w:rPr>
      </w:pPr>
      <w:r w:rsidRPr="006277FB">
        <w:rPr>
          <w:rFonts w:eastAsia="Times New Roman"/>
          <w:b/>
          <w:sz w:val="26"/>
          <w:szCs w:val="26"/>
          <w:lang w:eastAsia="ru-RU"/>
        </w:rPr>
        <w:t>«РАЗВИТИЕ МАССОВОЙ ФИЗИЧЕСКОЙ КУЛЬТУРЫ И СПОРТА ХАСАНСКОГО МУНИЦИПАЛЬНОГО ОКРУГА»</w:t>
      </w:r>
    </w:p>
    <w:p w14:paraId="7AD54D49" w14:textId="2379CF7F" w:rsidR="00F84257" w:rsidRDefault="00F84257" w:rsidP="00084F14">
      <w:pPr>
        <w:jc w:val="center"/>
        <w:rPr>
          <w:rFonts w:eastAsia="Times New Roman"/>
          <w:b/>
          <w:sz w:val="26"/>
          <w:szCs w:val="26"/>
          <w:lang w:eastAsia="ru-RU"/>
        </w:rPr>
      </w:pPr>
      <w:bookmarkStart w:id="2" w:name="sub_200"/>
      <w:r w:rsidRPr="006277FB">
        <w:rPr>
          <w:rFonts w:eastAsia="Times New Roman"/>
          <w:b/>
          <w:sz w:val="26"/>
          <w:szCs w:val="26"/>
          <w:lang w:eastAsia="ru-RU"/>
        </w:rPr>
        <w:t>ПАСПОРТ ПРОГРАММЫ</w:t>
      </w:r>
    </w:p>
    <w:p w14:paraId="131A01A6" w14:textId="77777777" w:rsidR="006277FB" w:rsidRPr="006277FB" w:rsidRDefault="006277FB" w:rsidP="00084F14">
      <w:pPr>
        <w:jc w:val="center"/>
        <w:rPr>
          <w:rFonts w:eastAsia="Times New Roman"/>
          <w:b/>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7"/>
        <w:gridCol w:w="4627"/>
      </w:tblGrid>
      <w:tr w:rsidR="00F84257" w:rsidRPr="006277FB" w14:paraId="32168D2B" w14:textId="77777777" w:rsidTr="006277FB">
        <w:tc>
          <w:tcPr>
            <w:tcW w:w="2804" w:type="pct"/>
            <w:tcBorders>
              <w:top w:val="single" w:sz="4" w:space="0" w:color="auto"/>
              <w:left w:val="single" w:sz="4" w:space="0" w:color="auto"/>
              <w:bottom w:val="single" w:sz="4" w:space="0" w:color="auto"/>
              <w:right w:val="single" w:sz="4" w:space="0" w:color="auto"/>
            </w:tcBorders>
          </w:tcPr>
          <w:p w14:paraId="6402F350" w14:textId="77777777" w:rsidR="00F84257" w:rsidRPr="006277FB" w:rsidRDefault="00F84257" w:rsidP="00084F14">
            <w:pPr>
              <w:shd w:val="clear" w:color="auto" w:fill="FFFFFF"/>
              <w:textAlignment w:val="baseline"/>
              <w:rPr>
                <w:rFonts w:eastAsia="Times New Roman"/>
                <w:spacing w:val="2"/>
                <w:sz w:val="24"/>
                <w:szCs w:val="24"/>
                <w:lang w:eastAsia="ru-RU"/>
              </w:rPr>
            </w:pPr>
            <w:r w:rsidRPr="006277FB">
              <w:rPr>
                <w:rFonts w:eastAsia="Times New Roman"/>
                <w:spacing w:val="2"/>
                <w:sz w:val="24"/>
                <w:szCs w:val="24"/>
                <w:lang w:eastAsia="ru-RU"/>
              </w:rPr>
              <w:t>Наименование муниципальной программы</w:t>
            </w:r>
          </w:p>
          <w:p w14:paraId="603D1F66" w14:textId="77777777" w:rsidR="00F84257" w:rsidRPr="006277FB" w:rsidRDefault="00F84257" w:rsidP="00084F14">
            <w:pPr>
              <w:shd w:val="clear" w:color="auto" w:fill="FFFFFF"/>
              <w:textAlignment w:val="baseline"/>
              <w:rPr>
                <w:rFonts w:ascii="Arial" w:eastAsia="Times New Roman" w:hAnsi="Arial" w:cs="Arial"/>
                <w:spacing w:val="2"/>
                <w:sz w:val="24"/>
                <w:szCs w:val="24"/>
                <w:lang w:eastAsia="ru-RU"/>
              </w:rPr>
            </w:pPr>
          </w:p>
        </w:tc>
        <w:tc>
          <w:tcPr>
            <w:tcW w:w="2196" w:type="pct"/>
            <w:tcBorders>
              <w:top w:val="single" w:sz="4" w:space="0" w:color="auto"/>
              <w:left w:val="single" w:sz="4" w:space="0" w:color="auto"/>
              <w:bottom w:val="single" w:sz="4" w:space="0" w:color="auto"/>
              <w:right w:val="single" w:sz="4" w:space="0" w:color="auto"/>
            </w:tcBorders>
          </w:tcPr>
          <w:p w14:paraId="23EA7601" w14:textId="77777777" w:rsidR="00F84257" w:rsidRPr="006277FB" w:rsidRDefault="00F84257" w:rsidP="00084F14">
            <w:pPr>
              <w:rPr>
                <w:rFonts w:eastAsia="Times New Roman"/>
                <w:sz w:val="24"/>
                <w:szCs w:val="24"/>
                <w:lang w:eastAsia="ru-RU"/>
              </w:rPr>
            </w:pPr>
            <w:r w:rsidRPr="006277FB">
              <w:rPr>
                <w:rFonts w:eastAsia="Calibri"/>
                <w:sz w:val="24"/>
                <w:szCs w:val="24"/>
                <w:lang w:eastAsia="ru-RU"/>
              </w:rPr>
              <w:t>«Развитие массовой физической культуры и спорта Хасанского муниципального округа»</w:t>
            </w:r>
            <w:r w:rsidRPr="006277FB">
              <w:rPr>
                <w:rFonts w:eastAsia="Times New Roman"/>
                <w:sz w:val="24"/>
                <w:szCs w:val="24"/>
                <w:lang w:eastAsia="ru-RU"/>
              </w:rPr>
              <w:t xml:space="preserve"> </w:t>
            </w:r>
          </w:p>
          <w:p w14:paraId="74BDD80E" w14:textId="77777777" w:rsidR="00F84257" w:rsidRPr="006277FB" w:rsidRDefault="00F84257" w:rsidP="00084F14">
            <w:pPr>
              <w:jc w:val="center"/>
              <w:textAlignment w:val="baseline"/>
              <w:rPr>
                <w:rFonts w:ascii="Arial" w:eastAsia="Times New Roman" w:hAnsi="Arial" w:cs="Arial"/>
                <w:spacing w:val="2"/>
                <w:sz w:val="24"/>
                <w:szCs w:val="24"/>
                <w:lang w:eastAsia="ru-RU"/>
              </w:rPr>
            </w:pPr>
          </w:p>
        </w:tc>
      </w:tr>
      <w:tr w:rsidR="00F84257" w:rsidRPr="006277FB" w14:paraId="74B8A6E4" w14:textId="77777777" w:rsidTr="006277FB">
        <w:tc>
          <w:tcPr>
            <w:tcW w:w="2804" w:type="pct"/>
            <w:tcBorders>
              <w:top w:val="single" w:sz="4" w:space="0" w:color="auto"/>
              <w:left w:val="single" w:sz="4" w:space="0" w:color="auto"/>
              <w:bottom w:val="single" w:sz="4" w:space="0" w:color="auto"/>
              <w:right w:val="single" w:sz="4" w:space="0" w:color="auto"/>
            </w:tcBorders>
            <w:hideMark/>
          </w:tcPr>
          <w:p w14:paraId="26327CAB" w14:textId="77777777" w:rsidR="00F84257" w:rsidRPr="006277FB" w:rsidRDefault="00F84257" w:rsidP="00084F14">
            <w:pPr>
              <w:shd w:val="clear" w:color="auto" w:fill="FFFFFF"/>
              <w:textAlignment w:val="baseline"/>
              <w:rPr>
                <w:rFonts w:eastAsia="Times New Roman"/>
                <w:spacing w:val="2"/>
                <w:sz w:val="24"/>
                <w:szCs w:val="24"/>
                <w:lang w:eastAsia="ru-RU"/>
              </w:rPr>
            </w:pPr>
            <w:r w:rsidRPr="006277FB">
              <w:rPr>
                <w:rFonts w:eastAsia="Times New Roman"/>
                <w:spacing w:val="2"/>
                <w:sz w:val="24"/>
                <w:szCs w:val="24"/>
                <w:lang w:eastAsia="ru-RU"/>
              </w:rPr>
              <w:t>Ответственный исполнитель муниципальной программы</w:t>
            </w:r>
          </w:p>
        </w:tc>
        <w:tc>
          <w:tcPr>
            <w:tcW w:w="2196" w:type="pct"/>
            <w:tcBorders>
              <w:top w:val="single" w:sz="4" w:space="0" w:color="auto"/>
              <w:left w:val="single" w:sz="4" w:space="0" w:color="auto"/>
              <w:bottom w:val="single" w:sz="4" w:space="0" w:color="auto"/>
              <w:right w:val="single" w:sz="4" w:space="0" w:color="auto"/>
            </w:tcBorders>
            <w:hideMark/>
          </w:tcPr>
          <w:p w14:paraId="79E581FC" w14:textId="4BF7A38A" w:rsidR="00F84257" w:rsidRPr="006277FB" w:rsidRDefault="00F84257" w:rsidP="00084F14">
            <w:pPr>
              <w:textAlignment w:val="baseline"/>
              <w:rPr>
                <w:rFonts w:eastAsia="Times New Roman"/>
                <w:spacing w:val="2"/>
                <w:sz w:val="24"/>
                <w:szCs w:val="24"/>
                <w:lang w:eastAsia="ru-RU"/>
              </w:rPr>
            </w:pPr>
            <w:r w:rsidRPr="006277FB">
              <w:rPr>
                <w:rFonts w:eastAsia="Times New Roman"/>
                <w:sz w:val="24"/>
                <w:szCs w:val="24"/>
                <w:lang w:eastAsia="ru-RU"/>
              </w:rPr>
              <w:t xml:space="preserve">Управление культуры, спорта, </w:t>
            </w:r>
            <w:r w:rsidR="001266AF" w:rsidRPr="006277FB">
              <w:rPr>
                <w:rFonts w:eastAsia="Times New Roman"/>
                <w:sz w:val="24"/>
                <w:szCs w:val="24"/>
                <w:lang w:eastAsia="ru-RU"/>
              </w:rPr>
              <w:t>молодежной и</w:t>
            </w:r>
            <w:r w:rsidRPr="006277FB">
              <w:rPr>
                <w:rFonts w:eastAsia="Times New Roman"/>
                <w:sz w:val="24"/>
                <w:szCs w:val="24"/>
                <w:lang w:eastAsia="ru-RU"/>
              </w:rPr>
              <w:t xml:space="preserve"> социальной политики администрации Хасанского муниципального округа</w:t>
            </w:r>
          </w:p>
        </w:tc>
      </w:tr>
      <w:tr w:rsidR="00F84257" w:rsidRPr="006277FB" w14:paraId="565959D0" w14:textId="77777777" w:rsidTr="006277FB">
        <w:tc>
          <w:tcPr>
            <w:tcW w:w="2804" w:type="pct"/>
            <w:tcBorders>
              <w:top w:val="single" w:sz="4" w:space="0" w:color="auto"/>
              <w:left w:val="single" w:sz="4" w:space="0" w:color="auto"/>
              <w:bottom w:val="single" w:sz="4" w:space="0" w:color="auto"/>
              <w:right w:val="single" w:sz="4" w:space="0" w:color="auto"/>
            </w:tcBorders>
            <w:hideMark/>
          </w:tcPr>
          <w:p w14:paraId="6AE76CE4" w14:textId="77777777" w:rsidR="00F84257" w:rsidRPr="006277FB" w:rsidRDefault="00F84257" w:rsidP="00084F14">
            <w:pPr>
              <w:shd w:val="clear" w:color="auto" w:fill="FFFFFF"/>
              <w:textAlignment w:val="baseline"/>
              <w:rPr>
                <w:rFonts w:eastAsia="Times New Roman"/>
                <w:spacing w:val="2"/>
                <w:sz w:val="24"/>
                <w:szCs w:val="24"/>
                <w:lang w:eastAsia="ru-RU"/>
              </w:rPr>
            </w:pPr>
            <w:r w:rsidRPr="006277FB">
              <w:rPr>
                <w:rFonts w:eastAsia="Times New Roman"/>
                <w:spacing w:val="2"/>
                <w:sz w:val="24"/>
                <w:szCs w:val="24"/>
                <w:lang w:eastAsia="ru-RU"/>
              </w:rPr>
              <w:t>Соисполнители муниципальной программы</w:t>
            </w:r>
            <w:r w:rsidRPr="006277FB">
              <w:rPr>
                <w:rFonts w:eastAsia="Times New Roman"/>
                <w:spacing w:val="2"/>
                <w:sz w:val="24"/>
                <w:szCs w:val="24"/>
                <w:lang w:eastAsia="ru-RU"/>
              </w:rPr>
              <w:br/>
            </w:r>
          </w:p>
        </w:tc>
        <w:tc>
          <w:tcPr>
            <w:tcW w:w="2196" w:type="pct"/>
            <w:tcBorders>
              <w:top w:val="single" w:sz="4" w:space="0" w:color="auto"/>
              <w:left w:val="single" w:sz="4" w:space="0" w:color="auto"/>
              <w:bottom w:val="single" w:sz="4" w:space="0" w:color="auto"/>
              <w:right w:val="single" w:sz="4" w:space="0" w:color="auto"/>
            </w:tcBorders>
            <w:hideMark/>
          </w:tcPr>
          <w:p w14:paraId="4B494E9A" w14:textId="77777777" w:rsidR="00F84257" w:rsidRPr="006277FB" w:rsidRDefault="00F84257" w:rsidP="00084F14">
            <w:pPr>
              <w:rPr>
                <w:rFonts w:eastAsia="Times New Roman"/>
                <w:sz w:val="24"/>
                <w:szCs w:val="24"/>
                <w:lang w:eastAsia="ru-RU"/>
              </w:rPr>
            </w:pPr>
            <w:r w:rsidRPr="006277FB">
              <w:rPr>
                <w:rFonts w:eastAsia="Times New Roman"/>
                <w:sz w:val="24"/>
                <w:szCs w:val="24"/>
                <w:lang w:eastAsia="ru-RU"/>
              </w:rPr>
              <w:t xml:space="preserve">МКУ </w:t>
            </w:r>
            <w:r w:rsidRPr="006277FB">
              <w:rPr>
                <w:rFonts w:eastAsia="Times New Roman"/>
                <w:color w:val="000000"/>
                <w:sz w:val="24"/>
                <w:szCs w:val="24"/>
                <w:shd w:val="clear" w:color="auto" w:fill="FFFFFF"/>
                <w:lang w:eastAsia="ru-RU"/>
              </w:rPr>
              <w:t xml:space="preserve">"Управление образования Хасанского муниципального </w:t>
            </w:r>
            <w:r w:rsidRPr="006277FB">
              <w:rPr>
                <w:rFonts w:eastAsia="Times New Roman"/>
                <w:sz w:val="24"/>
                <w:szCs w:val="24"/>
                <w:lang w:eastAsia="ru-RU"/>
              </w:rPr>
              <w:t>округа</w:t>
            </w:r>
            <w:r w:rsidRPr="006277FB">
              <w:rPr>
                <w:rFonts w:eastAsia="Times New Roman"/>
                <w:color w:val="000000"/>
                <w:sz w:val="24"/>
                <w:szCs w:val="24"/>
                <w:shd w:val="clear" w:color="auto" w:fill="FFFFFF"/>
                <w:lang w:eastAsia="ru-RU"/>
              </w:rPr>
              <w:t>"</w:t>
            </w:r>
          </w:p>
        </w:tc>
      </w:tr>
      <w:tr w:rsidR="00F84257" w:rsidRPr="006277FB" w14:paraId="5BD1DB47" w14:textId="77777777" w:rsidTr="006277FB">
        <w:tc>
          <w:tcPr>
            <w:tcW w:w="2804" w:type="pct"/>
            <w:tcBorders>
              <w:top w:val="single" w:sz="4" w:space="0" w:color="auto"/>
              <w:left w:val="single" w:sz="4" w:space="0" w:color="auto"/>
              <w:bottom w:val="single" w:sz="4" w:space="0" w:color="auto"/>
              <w:right w:val="single" w:sz="4" w:space="0" w:color="auto"/>
            </w:tcBorders>
          </w:tcPr>
          <w:p w14:paraId="3CD761AC" w14:textId="77777777" w:rsidR="00F84257" w:rsidRPr="006277FB" w:rsidRDefault="00F84257" w:rsidP="00084F14">
            <w:pPr>
              <w:shd w:val="clear" w:color="auto" w:fill="FFFFFF"/>
              <w:textAlignment w:val="baseline"/>
              <w:rPr>
                <w:rFonts w:eastAsia="Times New Roman"/>
                <w:spacing w:val="2"/>
                <w:sz w:val="24"/>
                <w:szCs w:val="24"/>
                <w:lang w:eastAsia="ru-RU"/>
              </w:rPr>
            </w:pPr>
            <w:r w:rsidRPr="006277FB">
              <w:rPr>
                <w:rFonts w:eastAsia="Times New Roman"/>
                <w:spacing w:val="2"/>
                <w:sz w:val="24"/>
                <w:szCs w:val="24"/>
                <w:lang w:eastAsia="ru-RU"/>
              </w:rPr>
              <w:t>Цели муниципальной программы</w:t>
            </w:r>
          </w:p>
          <w:p w14:paraId="2DCAC68C" w14:textId="77777777" w:rsidR="00F84257" w:rsidRPr="006277FB" w:rsidRDefault="00F84257" w:rsidP="00084F14">
            <w:pPr>
              <w:shd w:val="clear" w:color="auto" w:fill="FFFFFF"/>
              <w:textAlignment w:val="baseline"/>
              <w:rPr>
                <w:rFonts w:eastAsia="Times New Roman"/>
                <w:spacing w:val="2"/>
                <w:sz w:val="24"/>
                <w:szCs w:val="24"/>
                <w:lang w:eastAsia="ru-RU"/>
              </w:rPr>
            </w:pPr>
          </w:p>
        </w:tc>
        <w:tc>
          <w:tcPr>
            <w:tcW w:w="2196" w:type="pct"/>
            <w:tcBorders>
              <w:top w:val="single" w:sz="4" w:space="0" w:color="auto"/>
              <w:left w:val="single" w:sz="4" w:space="0" w:color="auto"/>
              <w:bottom w:val="single" w:sz="4" w:space="0" w:color="auto"/>
              <w:right w:val="single" w:sz="4" w:space="0" w:color="auto"/>
            </w:tcBorders>
            <w:hideMark/>
          </w:tcPr>
          <w:p w14:paraId="572FB223" w14:textId="77777777" w:rsidR="00F84257" w:rsidRPr="006277FB" w:rsidRDefault="00F84257" w:rsidP="00084F14">
            <w:pPr>
              <w:textAlignment w:val="baseline"/>
              <w:rPr>
                <w:rFonts w:ascii="Arial" w:eastAsia="Times New Roman" w:hAnsi="Arial" w:cs="Arial"/>
                <w:spacing w:val="2"/>
                <w:sz w:val="24"/>
                <w:szCs w:val="24"/>
                <w:lang w:eastAsia="ru-RU"/>
              </w:rPr>
            </w:pPr>
            <w:r w:rsidRPr="006277FB">
              <w:rPr>
                <w:rFonts w:eastAsia="Calibri"/>
                <w:sz w:val="24"/>
                <w:szCs w:val="24"/>
                <w:lang w:eastAsia="ru-RU"/>
              </w:rPr>
              <w:t>Создание условий и обеспечение возможности для населения Хасанского муниципального округа вести здоровый образ жизни, путем привлечения к организованным занятиям физической культурой и спортом, в том числе через систему проведения официальных физкультурных и спортивных мероприятий</w:t>
            </w:r>
          </w:p>
        </w:tc>
      </w:tr>
      <w:tr w:rsidR="00F84257" w:rsidRPr="006277FB" w14:paraId="6FF0E665" w14:textId="77777777" w:rsidTr="006277FB">
        <w:tc>
          <w:tcPr>
            <w:tcW w:w="2804" w:type="pct"/>
            <w:tcBorders>
              <w:top w:val="single" w:sz="4" w:space="0" w:color="auto"/>
              <w:left w:val="single" w:sz="4" w:space="0" w:color="auto"/>
              <w:bottom w:val="single" w:sz="4" w:space="0" w:color="auto"/>
              <w:right w:val="single" w:sz="4" w:space="0" w:color="auto"/>
            </w:tcBorders>
            <w:hideMark/>
          </w:tcPr>
          <w:p w14:paraId="1CD62895" w14:textId="77777777" w:rsidR="00F84257" w:rsidRPr="006277FB" w:rsidRDefault="00F84257" w:rsidP="00084F14">
            <w:pPr>
              <w:shd w:val="clear" w:color="auto" w:fill="FFFFFF"/>
              <w:textAlignment w:val="baseline"/>
              <w:rPr>
                <w:rFonts w:eastAsia="Times New Roman"/>
                <w:spacing w:val="2"/>
                <w:sz w:val="24"/>
                <w:szCs w:val="24"/>
                <w:lang w:eastAsia="ru-RU"/>
              </w:rPr>
            </w:pPr>
            <w:r w:rsidRPr="006277FB">
              <w:rPr>
                <w:rFonts w:eastAsia="Times New Roman"/>
                <w:spacing w:val="2"/>
                <w:sz w:val="24"/>
                <w:szCs w:val="24"/>
                <w:lang w:eastAsia="ru-RU"/>
              </w:rPr>
              <w:t>Задачи муниципальной программы</w:t>
            </w:r>
            <w:r w:rsidRPr="006277FB">
              <w:rPr>
                <w:rFonts w:eastAsia="Times New Roman"/>
                <w:spacing w:val="2"/>
                <w:sz w:val="24"/>
                <w:szCs w:val="24"/>
                <w:lang w:eastAsia="ru-RU"/>
              </w:rPr>
              <w:br/>
            </w:r>
          </w:p>
        </w:tc>
        <w:tc>
          <w:tcPr>
            <w:tcW w:w="2196" w:type="pct"/>
            <w:tcBorders>
              <w:top w:val="single" w:sz="4" w:space="0" w:color="auto"/>
              <w:left w:val="single" w:sz="4" w:space="0" w:color="auto"/>
              <w:bottom w:val="single" w:sz="4" w:space="0" w:color="auto"/>
              <w:right w:val="single" w:sz="4" w:space="0" w:color="auto"/>
            </w:tcBorders>
            <w:hideMark/>
          </w:tcPr>
          <w:p w14:paraId="5EDFA449" w14:textId="77777777" w:rsidR="00F84257" w:rsidRPr="006277FB" w:rsidRDefault="00F84257" w:rsidP="00084F14">
            <w:pPr>
              <w:widowControl w:val="0"/>
              <w:autoSpaceDE w:val="0"/>
              <w:autoSpaceDN w:val="0"/>
              <w:adjustRightInd w:val="0"/>
              <w:jc w:val="both"/>
              <w:rPr>
                <w:rFonts w:eastAsia="Calibri"/>
                <w:sz w:val="24"/>
                <w:szCs w:val="24"/>
                <w:lang w:eastAsia="ru-RU"/>
              </w:rPr>
            </w:pPr>
            <w:r w:rsidRPr="006277FB">
              <w:rPr>
                <w:rFonts w:eastAsia="Times New Roman"/>
                <w:sz w:val="24"/>
                <w:szCs w:val="24"/>
                <w:lang w:eastAsia="ru-RU"/>
              </w:rPr>
              <w:t>1. П</w:t>
            </w:r>
            <w:r w:rsidRPr="006277FB">
              <w:rPr>
                <w:rFonts w:eastAsia="Calibri"/>
                <w:sz w:val="24"/>
                <w:szCs w:val="24"/>
                <w:lang w:eastAsia="ru-RU"/>
              </w:rPr>
              <w:t>овышение интереса населения Хасанского муниципального округа к занятиям физической культурой и спортом</w:t>
            </w:r>
          </w:p>
          <w:p w14:paraId="44AE5B49" w14:textId="77777777" w:rsidR="00F84257" w:rsidRPr="006277FB" w:rsidRDefault="00F84257" w:rsidP="00084F14">
            <w:pPr>
              <w:textAlignment w:val="baseline"/>
              <w:rPr>
                <w:rFonts w:ascii="Arial" w:eastAsia="Times New Roman" w:hAnsi="Arial" w:cs="Arial"/>
                <w:spacing w:val="2"/>
                <w:sz w:val="24"/>
                <w:szCs w:val="24"/>
                <w:lang w:eastAsia="ru-RU"/>
              </w:rPr>
            </w:pPr>
            <w:r w:rsidRPr="006277FB">
              <w:rPr>
                <w:rFonts w:eastAsia="Calibri"/>
                <w:sz w:val="24"/>
                <w:szCs w:val="24"/>
                <w:lang w:eastAsia="ru-RU"/>
              </w:rPr>
              <w:t>2. Пропаганда физической культуры и спорта как важнейшей составляющей здорового образа жизни</w:t>
            </w:r>
          </w:p>
        </w:tc>
      </w:tr>
      <w:tr w:rsidR="00F84257" w:rsidRPr="006277FB" w14:paraId="6463DDAD" w14:textId="77777777" w:rsidTr="006277FB">
        <w:tc>
          <w:tcPr>
            <w:tcW w:w="2804" w:type="pct"/>
            <w:tcBorders>
              <w:top w:val="single" w:sz="4" w:space="0" w:color="auto"/>
              <w:left w:val="single" w:sz="4" w:space="0" w:color="auto"/>
              <w:bottom w:val="single" w:sz="4" w:space="0" w:color="auto"/>
              <w:right w:val="single" w:sz="4" w:space="0" w:color="auto"/>
            </w:tcBorders>
            <w:hideMark/>
          </w:tcPr>
          <w:p w14:paraId="07C39998" w14:textId="77777777" w:rsidR="00F84257" w:rsidRPr="006277FB" w:rsidRDefault="00F84257" w:rsidP="00084F14">
            <w:pPr>
              <w:shd w:val="clear" w:color="auto" w:fill="FFFFFF"/>
              <w:textAlignment w:val="baseline"/>
              <w:rPr>
                <w:rFonts w:eastAsia="Times New Roman"/>
                <w:spacing w:val="2"/>
                <w:sz w:val="24"/>
                <w:szCs w:val="24"/>
                <w:lang w:eastAsia="ru-RU"/>
              </w:rPr>
            </w:pPr>
            <w:r w:rsidRPr="006277FB">
              <w:rPr>
                <w:rFonts w:eastAsia="Times New Roman"/>
                <w:spacing w:val="2"/>
                <w:sz w:val="24"/>
                <w:szCs w:val="24"/>
                <w:lang w:eastAsia="ru-RU"/>
              </w:rPr>
              <w:t>Показатели (индикаторы) муниципальной программы</w:t>
            </w:r>
          </w:p>
        </w:tc>
        <w:tc>
          <w:tcPr>
            <w:tcW w:w="2196" w:type="pct"/>
            <w:tcBorders>
              <w:top w:val="single" w:sz="4" w:space="0" w:color="auto"/>
              <w:left w:val="single" w:sz="4" w:space="0" w:color="auto"/>
              <w:bottom w:val="single" w:sz="4" w:space="0" w:color="auto"/>
              <w:right w:val="single" w:sz="4" w:space="0" w:color="auto"/>
            </w:tcBorders>
            <w:hideMark/>
          </w:tcPr>
          <w:p w14:paraId="75E81B15" w14:textId="7E98308A" w:rsidR="00F84257" w:rsidRPr="006277FB" w:rsidRDefault="001266AF" w:rsidP="00084F14">
            <w:pPr>
              <w:textAlignment w:val="baseline"/>
              <w:rPr>
                <w:rFonts w:ascii="Arial" w:eastAsia="Times New Roman" w:hAnsi="Arial" w:cs="Arial"/>
                <w:spacing w:val="2"/>
                <w:sz w:val="24"/>
                <w:szCs w:val="24"/>
                <w:lang w:eastAsia="ru-RU"/>
              </w:rPr>
            </w:pPr>
            <w:r w:rsidRPr="006277FB">
              <w:rPr>
                <w:rFonts w:eastAsia="Times New Roman"/>
                <w:sz w:val="24"/>
                <w:szCs w:val="24"/>
                <w:lang w:eastAsia="ru-RU"/>
              </w:rPr>
              <w:t xml:space="preserve">Доля населения </w:t>
            </w:r>
            <w:r w:rsidRPr="006277FB">
              <w:rPr>
                <w:rFonts w:eastAsia="Calibri"/>
                <w:sz w:val="24"/>
                <w:szCs w:val="24"/>
                <w:lang w:eastAsia="ru-RU"/>
              </w:rPr>
              <w:t>Хасанского муниципального округа,</w:t>
            </w:r>
            <w:r w:rsidR="00F84257" w:rsidRPr="006277FB">
              <w:rPr>
                <w:rFonts w:eastAsia="Times New Roman"/>
                <w:sz w:val="24"/>
                <w:szCs w:val="24"/>
                <w:lang w:eastAsia="ru-RU"/>
              </w:rPr>
              <w:t xml:space="preserve"> систематически занимающегося физической культурой и спортом, в общей численности </w:t>
            </w:r>
            <w:r w:rsidRPr="006277FB">
              <w:rPr>
                <w:rFonts w:eastAsia="Times New Roman"/>
                <w:sz w:val="24"/>
                <w:szCs w:val="24"/>
                <w:lang w:eastAsia="ru-RU"/>
              </w:rPr>
              <w:t>населения в</w:t>
            </w:r>
            <w:r w:rsidR="00F84257" w:rsidRPr="006277FB">
              <w:rPr>
                <w:rFonts w:eastAsia="Times New Roman"/>
                <w:sz w:val="24"/>
                <w:szCs w:val="24"/>
                <w:lang w:eastAsia="ru-RU"/>
              </w:rPr>
              <w:t xml:space="preserve"> возрасте от 3-х до 79 лет</w:t>
            </w:r>
          </w:p>
        </w:tc>
      </w:tr>
      <w:tr w:rsidR="00F84257" w:rsidRPr="006277FB" w14:paraId="0C6670E4" w14:textId="77777777" w:rsidTr="006277FB">
        <w:tc>
          <w:tcPr>
            <w:tcW w:w="2804" w:type="pct"/>
            <w:tcBorders>
              <w:top w:val="single" w:sz="4" w:space="0" w:color="auto"/>
              <w:left w:val="single" w:sz="4" w:space="0" w:color="auto"/>
              <w:bottom w:val="single" w:sz="4" w:space="0" w:color="auto"/>
              <w:right w:val="single" w:sz="4" w:space="0" w:color="auto"/>
            </w:tcBorders>
            <w:hideMark/>
          </w:tcPr>
          <w:p w14:paraId="663C2929" w14:textId="77777777" w:rsidR="00F84257" w:rsidRPr="006277FB" w:rsidRDefault="00F84257" w:rsidP="00084F14">
            <w:pPr>
              <w:shd w:val="clear" w:color="auto" w:fill="FFFFFF"/>
              <w:textAlignment w:val="baseline"/>
              <w:rPr>
                <w:rFonts w:eastAsia="Times New Roman"/>
                <w:spacing w:val="2"/>
                <w:sz w:val="24"/>
                <w:szCs w:val="24"/>
                <w:lang w:eastAsia="ru-RU"/>
              </w:rPr>
            </w:pPr>
            <w:r w:rsidRPr="006277FB">
              <w:rPr>
                <w:rFonts w:eastAsia="Times New Roman"/>
                <w:spacing w:val="2"/>
                <w:sz w:val="24"/>
                <w:szCs w:val="24"/>
                <w:lang w:eastAsia="ru-RU"/>
              </w:rPr>
              <w:t>Этапы и сроки реализации муниципальной программы</w:t>
            </w:r>
          </w:p>
        </w:tc>
        <w:tc>
          <w:tcPr>
            <w:tcW w:w="2196" w:type="pct"/>
            <w:tcBorders>
              <w:top w:val="single" w:sz="4" w:space="0" w:color="auto"/>
              <w:left w:val="single" w:sz="4" w:space="0" w:color="auto"/>
              <w:bottom w:val="single" w:sz="4" w:space="0" w:color="auto"/>
              <w:right w:val="single" w:sz="4" w:space="0" w:color="auto"/>
            </w:tcBorders>
            <w:hideMark/>
          </w:tcPr>
          <w:p w14:paraId="2D03F8A4" w14:textId="77777777" w:rsidR="00F84257" w:rsidRPr="006277FB" w:rsidRDefault="00F84257" w:rsidP="00084F14">
            <w:pPr>
              <w:textAlignment w:val="baseline"/>
              <w:rPr>
                <w:rFonts w:ascii="Arial" w:eastAsia="Times New Roman" w:hAnsi="Arial" w:cs="Arial"/>
                <w:spacing w:val="2"/>
                <w:sz w:val="24"/>
                <w:szCs w:val="24"/>
                <w:lang w:eastAsia="ru-RU"/>
              </w:rPr>
            </w:pPr>
            <w:r w:rsidRPr="006277FB">
              <w:rPr>
                <w:rFonts w:eastAsia="Times New Roman"/>
                <w:sz w:val="24"/>
                <w:szCs w:val="24"/>
                <w:lang w:eastAsia="ru-RU"/>
              </w:rPr>
              <w:t>2023-2026 годы</w:t>
            </w:r>
          </w:p>
        </w:tc>
      </w:tr>
      <w:tr w:rsidR="00F84257" w:rsidRPr="006277FB" w14:paraId="5649BAB0" w14:textId="77777777" w:rsidTr="006277FB">
        <w:tc>
          <w:tcPr>
            <w:tcW w:w="2804" w:type="pct"/>
            <w:tcBorders>
              <w:top w:val="single" w:sz="4" w:space="0" w:color="auto"/>
              <w:left w:val="single" w:sz="4" w:space="0" w:color="auto"/>
              <w:bottom w:val="single" w:sz="4" w:space="0" w:color="auto"/>
              <w:right w:val="single" w:sz="4" w:space="0" w:color="auto"/>
            </w:tcBorders>
            <w:hideMark/>
          </w:tcPr>
          <w:p w14:paraId="51058EFA" w14:textId="77777777" w:rsidR="00F84257" w:rsidRPr="006277FB" w:rsidRDefault="00F84257" w:rsidP="00084F14">
            <w:pPr>
              <w:shd w:val="clear" w:color="auto" w:fill="FFFFFF"/>
              <w:textAlignment w:val="baseline"/>
              <w:rPr>
                <w:rFonts w:eastAsia="Times New Roman"/>
                <w:spacing w:val="2"/>
                <w:sz w:val="24"/>
                <w:szCs w:val="24"/>
                <w:lang w:eastAsia="ru-RU"/>
              </w:rPr>
            </w:pPr>
            <w:r w:rsidRPr="006277FB">
              <w:rPr>
                <w:rFonts w:eastAsia="Times New Roman"/>
                <w:spacing w:val="2"/>
                <w:sz w:val="24"/>
                <w:szCs w:val="24"/>
                <w:lang w:eastAsia="ru-RU"/>
              </w:rPr>
              <w:t>Объемы бюджетных ассигнований муниципальной программы</w:t>
            </w:r>
          </w:p>
        </w:tc>
        <w:tc>
          <w:tcPr>
            <w:tcW w:w="2196" w:type="pct"/>
            <w:tcBorders>
              <w:top w:val="single" w:sz="4" w:space="0" w:color="auto"/>
              <w:left w:val="single" w:sz="4" w:space="0" w:color="auto"/>
              <w:bottom w:val="single" w:sz="4" w:space="0" w:color="auto"/>
              <w:right w:val="single" w:sz="4" w:space="0" w:color="auto"/>
            </w:tcBorders>
            <w:hideMark/>
          </w:tcPr>
          <w:p w14:paraId="5D4AF6D8" w14:textId="77777777" w:rsidR="00F84257" w:rsidRPr="006277FB" w:rsidRDefault="00F84257" w:rsidP="00084F14">
            <w:pPr>
              <w:widowControl w:val="0"/>
              <w:tabs>
                <w:tab w:val="left" w:pos="1440"/>
                <w:tab w:val="right" w:pos="9540"/>
              </w:tabs>
              <w:jc w:val="both"/>
              <w:rPr>
                <w:rFonts w:eastAsia="Times New Roman"/>
                <w:sz w:val="24"/>
                <w:szCs w:val="24"/>
                <w:lang w:eastAsia="ru-RU"/>
              </w:rPr>
            </w:pPr>
            <w:r w:rsidRPr="006277FB">
              <w:rPr>
                <w:rFonts w:eastAsia="Times New Roman"/>
                <w:sz w:val="24"/>
                <w:szCs w:val="24"/>
                <w:lang w:eastAsia="ru-RU"/>
              </w:rPr>
              <w:t xml:space="preserve">Общий объем финансирования мероприятий муниципальной программы за счет средств бюджета всех уровней составляет 33457,35 тыс. руб. (в текущих ценах каждого года): </w:t>
            </w:r>
          </w:p>
          <w:p w14:paraId="1FEC9722" w14:textId="17E14384" w:rsidR="00F84257" w:rsidRPr="006277FB" w:rsidRDefault="00F84257" w:rsidP="00084F14">
            <w:pPr>
              <w:jc w:val="both"/>
              <w:rPr>
                <w:rFonts w:eastAsia="Times New Roman"/>
                <w:sz w:val="24"/>
                <w:szCs w:val="24"/>
                <w:lang w:eastAsia="ru-RU"/>
              </w:rPr>
            </w:pPr>
            <w:r w:rsidRPr="006277FB">
              <w:rPr>
                <w:rFonts w:eastAsia="Times New Roman"/>
                <w:sz w:val="24"/>
                <w:szCs w:val="24"/>
                <w:lang w:eastAsia="ru-RU"/>
              </w:rPr>
              <w:t xml:space="preserve">- 2023 г. </w:t>
            </w:r>
            <w:r w:rsidR="001266AF" w:rsidRPr="006277FB">
              <w:rPr>
                <w:rFonts w:eastAsia="Times New Roman"/>
                <w:sz w:val="24"/>
                <w:szCs w:val="24"/>
                <w:lang w:eastAsia="ru-RU"/>
              </w:rPr>
              <w:t>- 5969</w:t>
            </w:r>
            <w:r w:rsidRPr="006277FB">
              <w:rPr>
                <w:rFonts w:eastAsia="Times New Roman"/>
                <w:sz w:val="24"/>
                <w:szCs w:val="24"/>
                <w:lang w:eastAsia="ru-RU"/>
              </w:rPr>
              <w:t>,</w:t>
            </w:r>
            <w:r w:rsidR="001266AF" w:rsidRPr="006277FB">
              <w:rPr>
                <w:rFonts w:eastAsia="Times New Roman"/>
                <w:sz w:val="24"/>
                <w:szCs w:val="24"/>
                <w:lang w:eastAsia="ru-RU"/>
              </w:rPr>
              <w:t>34 тыс.</w:t>
            </w:r>
            <w:r w:rsidR="001266AF">
              <w:rPr>
                <w:rFonts w:eastAsia="Times New Roman"/>
                <w:sz w:val="24"/>
                <w:szCs w:val="24"/>
                <w:lang w:eastAsia="ru-RU"/>
              </w:rPr>
              <w:t xml:space="preserve"> </w:t>
            </w:r>
            <w:r w:rsidR="001266AF" w:rsidRPr="006277FB">
              <w:rPr>
                <w:rFonts w:eastAsia="Times New Roman"/>
                <w:sz w:val="24"/>
                <w:szCs w:val="24"/>
                <w:lang w:eastAsia="ru-RU"/>
              </w:rPr>
              <w:t>руб.</w:t>
            </w:r>
            <w:r w:rsidRPr="006277FB">
              <w:rPr>
                <w:rFonts w:eastAsia="Times New Roman"/>
                <w:sz w:val="24"/>
                <w:szCs w:val="24"/>
                <w:lang w:eastAsia="ru-RU"/>
              </w:rPr>
              <w:t>;</w:t>
            </w:r>
          </w:p>
          <w:p w14:paraId="526EC4F3" w14:textId="4B8655F2" w:rsidR="00F84257" w:rsidRPr="006277FB" w:rsidRDefault="00F84257" w:rsidP="00084F14">
            <w:pPr>
              <w:jc w:val="both"/>
              <w:rPr>
                <w:rFonts w:eastAsia="Times New Roman"/>
                <w:sz w:val="24"/>
                <w:szCs w:val="24"/>
                <w:lang w:eastAsia="ru-RU"/>
              </w:rPr>
            </w:pPr>
            <w:r w:rsidRPr="006277FB">
              <w:rPr>
                <w:rFonts w:eastAsia="Times New Roman"/>
                <w:sz w:val="24"/>
                <w:szCs w:val="24"/>
                <w:lang w:eastAsia="ru-RU"/>
              </w:rPr>
              <w:t xml:space="preserve">- 2024 г. </w:t>
            </w:r>
            <w:r w:rsidR="001266AF" w:rsidRPr="006277FB">
              <w:rPr>
                <w:rFonts w:eastAsia="Times New Roman"/>
                <w:sz w:val="24"/>
                <w:szCs w:val="24"/>
                <w:lang w:eastAsia="ru-RU"/>
              </w:rPr>
              <w:t>- 11139</w:t>
            </w:r>
            <w:r w:rsidRPr="006277FB">
              <w:rPr>
                <w:rFonts w:eastAsia="Times New Roman"/>
                <w:sz w:val="24"/>
                <w:szCs w:val="24"/>
                <w:lang w:eastAsia="ru-RU"/>
              </w:rPr>
              <w:t xml:space="preserve">,88 тыс. руб.; </w:t>
            </w:r>
          </w:p>
          <w:p w14:paraId="7E8670B2" w14:textId="37E7E04B" w:rsidR="00F84257" w:rsidRPr="006277FB" w:rsidRDefault="00F84257" w:rsidP="00084F14">
            <w:pPr>
              <w:jc w:val="both"/>
              <w:rPr>
                <w:rFonts w:eastAsia="Times New Roman"/>
                <w:sz w:val="24"/>
                <w:szCs w:val="24"/>
                <w:lang w:eastAsia="ru-RU"/>
              </w:rPr>
            </w:pPr>
            <w:r w:rsidRPr="006277FB">
              <w:rPr>
                <w:rFonts w:eastAsia="Times New Roman"/>
                <w:sz w:val="24"/>
                <w:szCs w:val="24"/>
                <w:lang w:eastAsia="ru-RU"/>
              </w:rPr>
              <w:t xml:space="preserve">- 2025 г. - </w:t>
            </w:r>
            <w:r w:rsidR="001266AF">
              <w:rPr>
                <w:rFonts w:eastAsia="Times New Roman"/>
                <w:sz w:val="24"/>
                <w:szCs w:val="24"/>
                <w:lang w:eastAsia="ru-RU"/>
              </w:rPr>
              <w:t xml:space="preserve"> </w:t>
            </w:r>
            <w:r w:rsidRPr="006277FB">
              <w:rPr>
                <w:rFonts w:eastAsia="Times New Roman"/>
                <w:sz w:val="24"/>
                <w:szCs w:val="24"/>
                <w:lang w:eastAsia="ru-RU"/>
              </w:rPr>
              <w:t xml:space="preserve"> 9199,36   тыс.</w:t>
            </w:r>
            <w:r w:rsidR="001266AF">
              <w:rPr>
                <w:rFonts w:eastAsia="Times New Roman"/>
                <w:sz w:val="24"/>
                <w:szCs w:val="24"/>
                <w:lang w:eastAsia="ru-RU"/>
              </w:rPr>
              <w:t xml:space="preserve"> </w:t>
            </w:r>
            <w:r w:rsidRPr="006277FB">
              <w:rPr>
                <w:rFonts w:eastAsia="Times New Roman"/>
                <w:sz w:val="24"/>
                <w:szCs w:val="24"/>
                <w:lang w:eastAsia="ru-RU"/>
              </w:rPr>
              <w:t>руб.;</w:t>
            </w:r>
          </w:p>
          <w:p w14:paraId="069E5561" w14:textId="55945FB5" w:rsidR="00F84257" w:rsidRPr="006277FB" w:rsidRDefault="00F84257" w:rsidP="00084F14">
            <w:pPr>
              <w:jc w:val="both"/>
              <w:rPr>
                <w:rFonts w:eastAsia="Times New Roman"/>
                <w:sz w:val="24"/>
                <w:szCs w:val="24"/>
                <w:lang w:eastAsia="ru-RU"/>
              </w:rPr>
            </w:pPr>
            <w:r w:rsidRPr="006277FB">
              <w:rPr>
                <w:rFonts w:eastAsia="Times New Roman"/>
                <w:sz w:val="24"/>
                <w:szCs w:val="24"/>
                <w:lang w:eastAsia="ru-RU"/>
              </w:rPr>
              <w:t xml:space="preserve"> -2026 г. -   7148,77   тыс.</w:t>
            </w:r>
            <w:r w:rsidR="001266AF">
              <w:rPr>
                <w:rFonts w:eastAsia="Times New Roman"/>
                <w:sz w:val="24"/>
                <w:szCs w:val="24"/>
                <w:lang w:eastAsia="ru-RU"/>
              </w:rPr>
              <w:t xml:space="preserve"> </w:t>
            </w:r>
            <w:r w:rsidRPr="006277FB">
              <w:rPr>
                <w:rFonts w:eastAsia="Times New Roman"/>
                <w:sz w:val="24"/>
                <w:szCs w:val="24"/>
                <w:lang w:eastAsia="ru-RU"/>
              </w:rPr>
              <w:t>руб.</w:t>
            </w:r>
          </w:p>
          <w:p w14:paraId="033E0F55" w14:textId="77777777" w:rsidR="00F84257" w:rsidRPr="006277FB" w:rsidRDefault="00F84257" w:rsidP="00084F14">
            <w:pPr>
              <w:widowControl w:val="0"/>
              <w:tabs>
                <w:tab w:val="left" w:pos="1440"/>
                <w:tab w:val="right" w:pos="9540"/>
              </w:tabs>
              <w:jc w:val="both"/>
              <w:rPr>
                <w:rFonts w:eastAsia="Times New Roman"/>
                <w:sz w:val="24"/>
                <w:szCs w:val="24"/>
                <w:lang w:eastAsia="ru-RU"/>
              </w:rPr>
            </w:pPr>
            <w:r w:rsidRPr="006277FB">
              <w:rPr>
                <w:rFonts w:eastAsia="Times New Roman"/>
                <w:sz w:val="24"/>
                <w:szCs w:val="24"/>
                <w:lang w:eastAsia="ru-RU"/>
              </w:rPr>
              <w:t xml:space="preserve">в том числе: </w:t>
            </w:r>
          </w:p>
          <w:p w14:paraId="7EDEDFFB" w14:textId="04EA3D44" w:rsidR="00F84257" w:rsidRPr="006277FB" w:rsidRDefault="00F84257" w:rsidP="00084F14">
            <w:pPr>
              <w:widowControl w:val="0"/>
              <w:tabs>
                <w:tab w:val="left" w:pos="1440"/>
                <w:tab w:val="right" w:pos="9540"/>
              </w:tabs>
              <w:rPr>
                <w:rFonts w:eastAsia="Times New Roman"/>
                <w:sz w:val="24"/>
                <w:szCs w:val="24"/>
                <w:lang w:eastAsia="ru-RU"/>
              </w:rPr>
            </w:pPr>
            <w:r w:rsidRPr="006277FB">
              <w:rPr>
                <w:rFonts w:eastAsia="Times New Roman"/>
                <w:sz w:val="24"/>
                <w:szCs w:val="24"/>
                <w:lang w:eastAsia="ru-RU"/>
              </w:rPr>
              <w:t xml:space="preserve">- </w:t>
            </w:r>
            <w:r w:rsidR="001266AF" w:rsidRPr="006277FB">
              <w:rPr>
                <w:rFonts w:eastAsia="Times New Roman"/>
                <w:sz w:val="24"/>
                <w:szCs w:val="24"/>
                <w:lang w:eastAsia="ru-RU"/>
              </w:rPr>
              <w:t>бюджет Хасанского</w:t>
            </w:r>
            <w:r w:rsidRPr="006277FB">
              <w:rPr>
                <w:rFonts w:eastAsia="Times New Roman"/>
                <w:sz w:val="24"/>
                <w:szCs w:val="24"/>
                <w:lang w:eastAsia="ru-RU"/>
              </w:rPr>
              <w:t xml:space="preserve"> муниципального округа:</w:t>
            </w:r>
          </w:p>
          <w:p w14:paraId="4743918D" w14:textId="069920AF" w:rsidR="00F84257" w:rsidRPr="006277FB" w:rsidRDefault="00F84257" w:rsidP="00084F14">
            <w:pPr>
              <w:jc w:val="both"/>
              <w:rPr>
                <w:rFonts w:eastAsia="Times New Roman"/>
                <w:sz w:val="24"/>
                <w:szCs w:val="24"/>
                <w:lang w:eastAsia="ru-RU"/>
              </w:rPr>
            </w:pPr>
            <w:r w:rsidRPr="006277FB">
              <w:rPr>
                <w:rFonts w:eastAsia="Times New Roman"/>
                <w:sz w:val="24"/>
                <w:szCs w:val="24"/>
                <w:lang w:eastAsia="ru-RU"/>
              </w:rPr>
              <w:t xml:space="preserve">- 2023 г. </w:t>
            </w:r>
            <w:r w:rsidR="001266AF" w:rsidRPr="006277FB">
              <w:rPr>
                <w:rFonts w:eastAsia="Times New Roman"/>
                <w:sz w:val="24"/>
                <w:szCs w:val="24"/>
                <w:lang w:eastAsia="ru-RU"/>
              </w:rPr>
              <w:t>- 4815</w:t>
            </w:r>
            <w:r w:rsidRPr="006277FB">
              <w:rPr>
                <w:rFonts w:eastAsia="Times New Roman"/>
                <w:sz w:val="24"/>
                <w:szCs w:val="24"/>
                <w:lang w:eastAsia="ru-RU"/>
              </w:rPr>
              <w:t>,</w:t>
            </w:r>
            <w:r w:rsidR="001266AF" w:rsidRPr="006277FB">
              <w:rPr>
                <w:rFonts w:eastAsia="Times New Roman"/>
                <w:sz w:val="24"/>
                <w:szCs w:val="24"/>
                <w:lang w:eastAsia="ru-RU"/>
              </w:rPr>
              <w:t>57 тыс.</w:t>
            </w:r>
            <w:r w:rsidR="001266AF">
              <w:rPr>
                <w:rFonts w:eastAsia="Times New Roman"/>
                <w:sz w:val="24"/>
                <w:szCs w:val="24"/>
                <w:lang w:eastAsia="ru-RU"/>
              </w:rPr>
              <w:t xml:space="preserve"> </w:t>
            </w:r>
            <w:r w:rsidRPr="006277FB">
              <w:rPr>
                <w:rFonts w:eastAsia="Times New Roman"/>
                <w:sz w:val="24"/>
                <w:szCs w:val="24"/>
                <w:lang w:eastAsia="ru-RU"/>
              </w:rPr>
              <w:t>руб.;</w:t>
            </w:r>
          </w:p>
          <w:p w14:paraId="0633B840" w14:textId="298DD7B6" w:rsidR="00F84257" w:rsidRPr="006277FB" w:rsidRDefault="00F84257" w:rsidP="00084F14">
            <w:pPr>
              <w:jc w:val="both"/>
              <w:rPr>
                <w:rFonts w:eastAsia="Times New Roman"/>
                <w:sz w:val="24"/>
                <w:szCs w:val="24"/>
                <w:lang w:eastAsia="ru-RU"/>
              </w:rPr>
            </w:pPr>
            <w:r w:rsidRPr="006277FB">
              <w:rPr>
                <w:rFonts w:eastAsia="Times New Roman"/>
                <w:sz w:val="24"/>
                <w:szCs w:val="24"/>
                <w:lang w:eastAsia="ru-RU"/>
              </w:rPr>
              <w:lastRenderedPageBreak/>
              <w:t xml:space="preserve">- 2024 г. </w:t>
            </w:r>
            <w:r w:rsidR="001266AF" w:rsidRPr="006277FB">
              <w:rPr>
                <w:rFonts w:eastAsia="Times New Roman"/>
                <w:sz w:val="24"/>
                <w:szCs w:val="24"/>
                <w:lang w:eastAsia="ru-RU"/>
              </w:rPr>
              <w:t>- 6995</w:t>
            </w:r>
            <w:r w:rsidRPr="006277FB">
              <w:rPr>
                <w:rFonts w:eastAsia="Times New Roman"/>
                <w:sz w:val="24"/>
                <w:szCs w:val="24"/>
                <w:lang w:eastAsia="ru-RU"/>
              </w:rPr>
              <w:t>,</w:t>
            </w:r>
            <w:r w:rsidR="001266AF" w:rsidRPr="006277FB">
              <w:rPr>
                <w:rFonts w:eastAsia="Times New Roman"/>
                <w:sz w:val="24"/>
                <w:szCs w:val="24"/>
                <w:lang w:eastAsia="ru-RU"/>
              </w:rPr>
              <w:t>71 тыс.</w:t>
            </w:r>
            <w:r w:rsidR="001266AF">
              <w:rPr>
                <w:rFonts w:eastAsia="Times New Roman"/>
                <w:sz w:val="24"/>
                <w:szCs w:val="24"/>
                <w:lang w:eastAsia="ru-RU"/>
              </w:rPr>
              <w:t xml:space="preserve"> </w:t>
            </w:r>
            <w:r w:rsidR="001266AF" w:rsidRPr="006277FB">
              <w:rPr>
                <w:rFonts w:eastAsia="Times New Roman"/>
                <w:sz w:val="24"/>
                <w:szCs w:val="24"/>
                <w:lang w:eastAsia="ru-RU"/>
              </w:rPr>
              <w:t>руб.</w:t>
            </w:r>
            <w:r w:rsidRPr="006277FB">
              <w:rPr>
                <w:rFonts w:eastAsia="Times New Roman"/>
                <w:sz w:val="24"/>
                <w:szCs w:val="24"/>
                <w:lang w:eastAsia="ru-RU"/>
              </w:rPr>
              <w:t xml:space="preserve">; </w:t>
            </w:r>
          </w:p>
          <w:p w14:paraId="0930238E" w14:textId="419934D0" w:rsidR="00F84257" w:rsidRPr="006277FB" w:rsidRDefault="00F84257" w:rsidP="00084F14">
            <w:pPr>
              <w:jc w:val="both"/>
              <w:rPr>
                <w:rFonts w:eastAsia="Times New Roman"/>
                <w:sz w:val="24"/>
                <w:szCs w:val="24"/>
                <w:lang w:eastAsia="ru-RU"/>
              </w:rPr>
            </w:pPr>
            <w:r w:rsidRPr="006277FB">
              <w:rPr>
                <w:rFonts w:eastAsia="Times New Roman"/>
                <w:sz w:val="24"/>
                <w:szCs w:val="24"/>
                <w:lang w:eastAsia="ru-RU"/>
              </w:rPr>
              <w:t xml:space="preserve">- 2025 г. </w:t>
            </w:r>
            <w:r w:rsidR="001266AF" w:rsidRPr="006277FB">
              <w:rPr>
                <w:rFonts w:eastAsia="Times New Roman"/>
                <w:sz w:val="24"/>
                <w:szCs w:val="24"/>
                <w:lang w:eastAsia="ru-RU"/>
              </w:rPr>
              <w:t>- 8940</w:t>
            </w:r>
            <w:r w:rsidRPr="006277FB">
              <w:rPr>
                <w:rFonts w:eastAsia="Times New Roman"/>
                <w:sz w:val="24"/>
                <w:szCs w:val="24"/>
                <w:lang w:eastAsia="ru-RU"/>
              </w:rPr>
              <w:t>,09 тыс.</w:t>
            </w:r>
            <w:r w:rsidR="001266AF">
              <w:rPr>
                <w:rFonts w:eastAsia="Times New Roman"/>
                <w:sz w:val="24"/>
                <w:szCs w:val="24"/>
                <w:lang w:eastAsia="ru-RU"/>
              </w:rPr>
              <w:t xml:space="preserve"> </w:t>
            </w:r>
            <w:r w:rsidRPr="006277FB">
              <w:rPr>
                <w:rFonts w:eastAsia="Times New Roman"/>
                <w:sz w:val="24"/>
                <w:szCs w:val="24"/>
                <w:lang w:eastAsia="ru-RU"/>
              </w:rPr>
              <w:t>руб.;</w:t>
            </w:r>
          </w:p>
          <w:p w14:paraId="16D0A9D3" w14:textId="2D8BE548" w:rsidR="00F84257" w:rsidRPr="006277FB" w:rsidRDefault="00F84257" w:rsidP="00084F14">
            <w:pPr>
              <w:jc w:val="both"/>
              <w:rPr>
                <w:rFonts w:eastAsia="Times New Roman"/>
                <w:sz w:val="24"/>
                <w:szCs w:val="24"/>
                <w:lang w:eastAsia="ru-RU"/>
              </w:rPr>
            </w:pPr>
            <w:r w:rsidRPr="006277FB">
              <w:rPr>
                <w:rFonts w:eastAsia="Times New Roman"/>
                <w:sz w:val="24"/>
                <w:szCs w:val="24"/>
                <w:lang w:eastAsia="ru-RU"/>
              </w:rPr>
              <w:t xml:space="preserve">- 2026 г. </w:t>
            </w:r>
            <w:r w:rsidR="001266AF" w:rsidRPr="006277FB">
              <w:rPr>
                <w:rFonts w:eastAsia="Times New Roman"/>
                <w:sz w:val="24"/>
                <w:szCs w:val="24"/>
                <w:lang w:eastAsia="ru-RU"/>
              </w:rPr>
              <w:t>- 6889</w:t>
            </w:r>
            <w:r w:rsidRPr="006277FB">
              <w:rPr>
                <w:rFonts w:eastAsia="Times New Roman"/>
                <w:sz w:val="24"/>
                <w:szCs w:val="24"/>
                <w:lang w:eastAsia="ru-RU"/>
              </w:rPr>
              <w:t>,50 тыс.</w:t>
            </w:r>
            <w:r w:rsidR="001266AF">
              <w:rPr>
                <w:rFonts w:eastAsia="Times New Roman"/>
                <w:sz w:val="24"/>
                <w:szCs w:val="24"/>
                <w:lang w:eastAsia="ru-RU"/>
              </w:rPr>
              <w:t xml:space="preserve"> </w:t>
            </w:r>
            <w:r w:rsidRPr="006277FB">
              <w:rPr>
                <w:rFonts w:eastAsia="Times New Roman"/>
                <w:sz w:val="24"/>
                <w:szCs w:val="24"/>
                <w:lang w:eastAsia="ru-RU"/>
              </w:rPr>
              <w:t>руб.</w:t>
            </w:r>
          </w:p>
          <w:p w14:paraId="5E0FAFB5" w14:textId="77777777" w:rsidR="00F84257" w:rsidRPr="006277FB" w:rsidRDefault="00F84257" w:rsidP="00084F14">
            <w:pPr>
              <w:jc w:val="both"/>
              <w:rPr>
                <w:rFonts w:eastAsia="Times New Roman"/>
                <w:sz w:val="24"/>
                <w:szCs w:val="24"/>
                <w:lang w:eastAsia="ru-RU"/>
              </w:rPr>
            </w:pPr>
            <w:r w:rsidRPr="006277FB">
              <w:rPr>
                <w:rFonts w:eastAsia="Times New Roman"/>
                <w:sz w:val="24"/>
                <w:szCs w:val="24"/>
                <w:lang w:eastAsia="ru-RU"/>
              </w:rPr>
              <w:t>- краевой бюджет:</w:t>
            </w:r>
          </w:p>
          <w:p w14:paraId="1AD4AB77" w14:textId="6AE7CD33" w:rsidR="00F84257" w:rsidRPr="006277FB" w:rsidRDefault="00F84257" w:rsidP="00084F14">
            <w:pPr>
              <w:textAlignment w:val="baseline"/>
              <w:rPr>
                <w:rFonts w:eastAsia="Times New Roman"/>
                <w:sz w:val="24"/>
                <w:szCs w:val="24"/>
                <w:lang w:eastAsia="ru-RU"/>
              </w:rPr>
            </w:pPr>
            <w:r w:rsidRPr="006277FB">
              <w:rPr>
                <w:rFonts w:eastAsia="Times New Roman"/>
                <w:sz w:val="24"/>
                <w:szCs w:val="24"/>
                <w:lang w:eastAsia="ru-RU"/>
              </w:rPr>
              <w:t xml:space="preserve">- 2023 г. </w:t>
            </w:r>
            <w:r w:rsidR="001266AF" w:rsidRPr="006277FB">
              <w:rPr>
                <w:rFonts w:eastAsia="Times New Roman"/>
                <w:sz w:val="24"/>
                <w:szCs w:val="24"/>
                <w:lang w:eastAsia="ru-RU"/>
              </w:rPr>
              <w:t>- 1153</w:t>
            </w:r>
            <w:r w:rsidRPr="006277FB">
              <w:rPr>
                <w:rFonts w:eastAsia="Times New Roman"/>
                <w:sz w:val="24"/>
                <w:szCs w:val="24"/>
                <w:lang w:eastAsia="ru-RU"/>
              </w:rPr>
              <w:t>,</w:t>
            </w:r>
            <w:r w:rsidR="001266AF" w:rsidRPr="006277FB">
              <w:rPr>
                <w:rFonts w:eastAsia="Times New Roman"/>
                <w:sz w:val="24"/>
                <w:szCs w:val="24"/>
                <w:lang w:eastAsia="ru-RU"/>
              </w:rPr>
              <w:t>77 тыс.</w:t>
            </w:r>
            <w:r w:rsidR="001266AF">
              <w:rPr>
                <w:rFonts w:eastAsia="Times New Roman"/>
                <w:sz w:val="24"/>
                <w:szCs w:val="24"/>
                <w:lang w:eastAsia="ru-RU"/>
              </w:rPr>
              <w:t xml:space="preserve"> </w:t>
            </w:r>
            <w:r w:rsidR="001266AF" w:rsidRPr="006277FB">
              <w:rPr>
                <w:rFonts w:eastAsia="Times New Roman"/>
                <w:sz w:val="24"/>
                <w:szCs w:val="24"/>
                <w:lang w:eastAsia="ru-RU"/>
              </w:rPr>
              <w:t>руб.</w:t>
            </w:r>
            <w:r w:rsidRPr="006277FB">
              <w:rPr>
                <w:rFonts w:eastAsia="Times New Roman"/>
                <w:sz w:val="24"/>
                <w:szCs w:val="24"/>
                <w:lang w:eastAsia="ru-RU"/>
              </w:rPr>
              <w:t>;</w:t>
            </w:r>
          </w:p>
          <w:p w14:paraId="6BC2BF9B" w14:textId="59B819C2" w:rsidR="00F84257" w:rsidRPr="006277FB" w:rsidRDefault="00F84257" w:rsidP="00084F14">
            <w:pPr>
              <w:textAlignment w:val="baseline"/>
              <w:rPr>
                <w:rFonts w:eastAsia="Times New Roman"/>
                <w:sz w:val="24"/>
                <w:szCs w:val="24"/>
                <w:lang w:eastAsia="ru-RU"/>
              </w:rPr>
            </w:pPr>
            <w:r w:rsidRPr="006277FB">
              <w:rPr>
                <w:rFonts w:eastAsia="Times New Roman"/>
                <w:sz w:val="24"/>
                <w:szCs w:val="24"/>
                <w:lang w:eastAsia="ru-RU"/>
              </w:rPr>
              <w:t xml:space="preserve">- 2024 г. </w:t>
            </w:r>
            <w:r w:rsidR="001266AF" w:rsidRPr="006277FB">
              <w:rPr>
                <w:rFonts w:eastAsia="Times New Roman"/>
                <w:sz w:val="24"/>
                <w:szCs w:val="24"/>
                <w:lang w:eastAsia="ru-RU"/>
              </w:rPr>
              <w:t>- 4144</w:t>
            </w:r>
            <w:r w:rsidRPr="006277FB">
              <w:rPr>
                <w:rFonts w:eastAsia="Times New Roman"/>
                <w:sz w:val="24"/>
                <w:szCs w:val="24"/>
                <w:lang w:eastAsia="ru-RU"/>
              </w:rPr>
              <w:t>,</w:t>
            </w:r>
            <w:r w:rsidR="001266AF" w:rsidRPr="006277FB">
              <w:rPr>
                <w:rFonts w:eastAsia="Times New Roman"/>
                <w:sz w:val="24"/>
                <w:szCs w:val="24"/>
                <w:lang w:eastAsia="ru-RU"/>
              </w:rPr>
              <w:t>17 тыс.</w:t>
            </w:r>
            <w:r w:rsidR="001266AF">
              <w:rPr>
                <w:rFonts w:eastAsia="Times New Roman"/>
                <w:sz w:val="24"/>
                <w:szCs w:val="24"/>
                <w:lang w:eastAsia="ru-RU"/>
              </w:rPr>
              <w:t xml:space="preserve"> </w:t>
            </w:r>
            <w:r w:rsidR="001266AF" w:rsidRPr="006277FB">
              <w:rPr>
                <w:rFonts w:eastAsia="Times New Roman"/>
                <w:sz w:val="24"/>
                <w:szCs w:val="24"/>
                <w:lang w:eastAsia="ru-RU"/>
              </w:rPr>
              <w:t>руб.</w:t>
            </w:r>
            <w:r w:rsidRPr="006277FB">
              <w:rPr>
                <w:rFonts w:eastAsia="Times New Roman"/>
                <w:sz w:val="24"/>
                <w:szCs w:val="24"/>
                <w:lang w:eastAsia="ru-RU"/>
              </w:rPr>
              <w:t>;</w:t>
            </w:r>
          </w:p>
          <w:p w14:paraId="293D932C" w14:textId="06C1079D" w:rsidR="00F84257" w:rsidRPr="006277FB" w:rsidRDefault="00F84257" w:rsidP="00084F14">
            <w:pPr>
              <w:textAlignment w:val="baseline"/>
              <w:rPr>
                <w:rFonts w:eastAsia="Times New Roman"/>
                <w:sz w:val="24"/>
                <w:szCs w:val="24"/>
                <w:lang w:eastAsia="ru-RU"/>
              </w:rPr>
            </w:pPr>
            <w:r w:rsidRPr="006277FB">
              <w:rPr>
                <w:rFonts w:eastAsia="Times New Roman"/>
                <w:sz w:val="24"/>
                <w:szCs w:val="24"/>
                <w:lang w:eastAsia="ru-RU"/>
              </w:rPr>
              <w:t xml:space="preserve">- 2025 г. </w:t>
            </w:r>
            <w:r w:rsidR="001266AF" w:rsidRPr="006277FB">
              <w:rPr>
                <w:rFonts w:eastAsia="Times New Roman"/>
                <w:sz w:val="24"/>
                <w:szCs w:val="24"/>
                <w:lang w:eastAsia="ru-RU"/>
              </w:rPr>
              <w:t>- 259</w:t>
            </w:r>
            <w:r w:rsidRPr="006277FB">
              <w:rPr>
                <w:rFonts w:eastAsia="Times New Roman"/>
                <w:sz w:val="24"/>
                <w:szCs w:val="24"/>
                <w:lang w:eastAsia="ru-RU"/>
              </w:rPr>
              <w:t>,27   тыс.</w:t>
            </w:r>
            <w:r w:rsidR="001266AF">
              <w:rPr>
                <w:rFonts w:eastAsia="Times New Roman"/>
                <w:sz w:val="24"/>
                <w:szCs w:val="24"/>
                <w:lang w:eastAsia="ru-RU"/>
              </w:rPr>
              <w:t xml:space="preserve"> </w:t>
            </w:r>
            <w:r w:rsidRPr="006277FB">
              <w:rPr>
                <w:rFonts w:eastAsia="Times New Roman"/>
                <w:sz w:val="24"/>
                <w:szCs w:val="24"/>
                <w:lang w:eastAsia="ru-RU"/>
              </w:rPr>
              <w:t>руб.;</w:t>
            </w:r>
          </w:p>
          <w:p w14:paraId="3A43CE2F" w14:textId="364DC73C" w:rsidR="00F84257" w:rsidRPr="006277FB" w:rsidRDefault="00F84257" w:rsidP="00084F14">
            <w:pPr>
              <w:textAlignment w:val="baseline"/>
              <w:rPr>
                <w:rFonts w:ascii="Arial" w:eastAsia="Times New Roman" w:hAnsi="Arial" w:cs="Arial"/>
                <w:spacing w:val="2"/>
                <w:sz w:val="24"/>
                <w:szCs w:val="24"/>
                <w:lang w:eastAsia="ru-RU"/>
              </w:rPr>
            </w:pPr>
            <w:r w:rsidRPr="006277FB">
              <w:rPr>
                <w:rFonts w:eastAsia="Times New Roman"/>
                <w:sz w:val="24"/>
                <w:szCs w:val="24"/>
                <w:lang w:eastAsia="ru-RU"/>
              </w:rPr>
              <w:t xml:space="preserve">- 2026 г. </w:t>
            </w:r>
            <w:r w:rsidR="001266AF" w:rsidRPr="006277FB">
              <w:rPr>
                <w:rFonts w:eastAsia="Times New Roman"/>
                <w:sz w:val="24"/>
                <w:szCs w:val="24"/>
                <w:lang w:eastAsia="ru-RU"/>
              </w:rPr>
              <w:t>- 259</w:t>
            </w:r>
            <w:r w:rsidRPr="006277FB">
              <w:rPr>
                <w:rFonts w:eastAsia="Times New Roman"/>
                <w:sz w:val="24"/>
                <w:szCs w:val="24"/>
                <w:lang w:eastAsia="ru-RU"/>
              </w:rPr>
              <w:t>,27   тыс.</w:t>
            </w:r>
            <w:r w:rsidR="001266AF">
              <w:rPr>
                <w:rFonts w:eastAsia="Times New Roman"/>
                <w:sz w:val="24"/>
                <w:szCs w:val="24"/>
                <w:lang w:eastAsia="ru-RU"/>
              </w:rPr>
              <w:t xml:space="preserve"> </w:t>
            </w:r>
            <w:r w:rsidRPr="006277FB">
              <w:rPr>
                <w:rFonts w:eastAsia="Times New Roman"/>
                <w:sz w:val="24"/>
                <w:szCs w:val="24"/>
                <w:lang w:eastAsia="ru-RU"/>
              </w:rPr>
              <w:t>руб.</w:t>
            </w:r>
          </w:p>
        </w:tc>
      </w:tr>
      <w:tr w:rsidR="00F84257" w:rsidRPr="006277FB" w14:paraId="1C9DC191" w14:textId="77777777" w:rsidTr="006277FB">
        <w:tc>
          <w:tcPr>
            <w:tcW w:w="2804" w:type="pct"/>
            <w:tcBorders>
              <w:top w:val="single" w:sz="4" w:space="0" w:color="auto"/>
              <w:left w:val="single" w:sz="4" w:space="0" w:color="auto"/>
              <w:bottom w:val="single" w:sz="4" w:space="0" w:color="auto"/>
              <w:right w:val="single" w:sz="4" w:space="0" w:color="auto"/>
            </w:tcBorders>
            <w:hideMark/>
          </w:tcPr>
          <w:p w14:paraId="658BD511" w14:textId="77777777" w:rsidR="00F84257" w:rsidRPr="006277FB" w:rsidRDefault="00F84257" w:rsidP="00084F14">
            <w:pPr>
              <w:shd w:val="clear" w:color="auto" w:fill="FFFFFF"/>
              <w:textAlignment w:val="baseline"/>
              <w:rPr>
                <w:rFonts w:eastAsia="Times New Roman"/>
                <w:spacing w:val="2"/>
                <w:sz w:val="24"/>
                <w:szCs w:val="24"/>
                <w:lang w:eastAsia="ru-RU"/>
              </w:rPr>
            </w:pPr>
            <w:r w:rsidRPr="006277FB">
              <w:rPr>
                <w:rFonts w:eastAsia="Times New Roman"/>
                <w:spacing w:val="2"/>
                <w:sz w:val="24"/>
                <w:szCs w:val="24"/>
                <w:lang w:eastAsia="ru-RU"/>
              </w:rPr>
              <w:lastRenderedPageBreak/>
              <w:t>Ожидаемые результаты реализации муниципальной программы</w:t>
            </w:r>
          </w:p>
        </w:tc>
        <w:tc>
          <w:tcPr>
            <w:tcW w:w="2196" w:type="pct"/>
            <w:tcBorders>
              <w:top w:val="single" w:sz="4" w:space="0" w:color="auto"/>
              <w:left w:val="single" w:sz="4" w:space="0" w:color="auto"/>
              <w:bottom w:val="single" w:sz="4" w:space="0" w:color="auto"/>
              <w:right w:val="single" w:sz="4" w:space="0" w:color="auto"/>
            </w:tcBorders>
            <w:hideMark/>
          </w:tcPr>
          <w:p w14:paraId="4079D2EE" w14:textId="77777777" w:rsidR="00F84257" w:rsidRPr="006277FB" w:rsidRDefault="00F84257" w:rsidP="00084F14">
            <w:pPr>
              <w:widowControl w:val="0"/>
              <w:autoSpaceDE w:val="0"/>
              <w:autoSpaceDN w:val="0"/>
              <w:adjustRightInd w:val="0"/>
              <w:rPr>
                <w:rFonts w:eastAsia="Times New Roman"/>
                <w:sz w:val="24"/>
                <w:szCs w:val="24"/>
                <w:lang w:eastAsia="ru-RU"/>
              </w:rPr>
            </w:pPr>
            <w:r w:rsidRPr="006277FB">
              <w:rPr>
                <w:rFonts w:eastAsia="Calibri"/>
                <w:sz w:val="24"/>
                <w:szCs w:val="24"/>
                <w:lang w:eastAsia="ru-RU"/>
              </w:rPr>
              <w:t>В результате реализации муниципальной программы будет обеспечено увеличение доли населения Хасанского муниципального округа, систематически занимающегося физической культурой и спортом, в общей численности населения Хасанского муниципального округа к 2026 году до 53,4 %</w:t>
            </w:r>
          </w:p>
        </w:tc>
      </w:tr>
    </w:tbl>
    <w:p w14:paraId="6B1787A1" w14:textId="77777777" w:rsidR="00F84257" w:rsidRPr="00F84257" w:rsidRDefault="00F84257" w:rsidP="00084F14">
      <w:pPr>
        <w:jc w:val="center"/>
        <w:rPr>
          <w:rFonts w:eastAsia="Times New Roman"/>
          <w:b/>
          <w:sz w:val="24"/>
          <w:szCs w:val="24"/>
          <w:lang w:eastAsia="ru-RU"/>
        </w:rPr>
      </w:pPr>
    </w:p>
    <w:p w14:paraId="00BB0EEC" w14:textId="77777777" w:rsidR="00F84257" w:rsidRPr="00F84257" w:rsidRDefault="00F84257" w:rsidP="00084F14">
      <w:pPr>
        <w:jc w:val="center"/>
        <w:rPr>
          <w:rFonts w:eastAsia="Times New Roman"/>
          <w:sz w:val="24"/>
          <w:szCs w:val="24"/>
          <w:lang w:eastAsia="ru-RU"/>
        </w:rPr>
      </w:pPr>
    </w:p>
    <w:p w14:paraId="233828B6" w14:textId="77777777" w:rsidR="00F84257" w:rsidRPr="00302B49" w:rsidRDefault="00F84257" w:rsidP="00084F14">
      <w:pPr>
        <w:widowControl w:val="0"/>
        <w:shd w:val="clear" w:color="auto" w:fill="FFFFFF"/>
        <w:autoSpaceDE w:val="0"/>
        <w:autoSpaceDN w:val="0"/>
        <w:adjustRightInd w:val="0"/>
        <w:ind w:right="38"/>
        <w:jc w:val="center"/>
        <w:rPr>
          <w:rFonts w:eastAsia="Times New Roman"/>
          <w:bCs/>
          <w:color w:val="212121"/>
          <w:spacing w:val="-3"/>
          <w:sz w:val="26"/>
          <w:szCs w:val="26"/>
          <w:lang w:eastAsia="ru-RU"/>
        </w:rPr>
      </w:pPr>
      <w:r w:rsidRPr="00302B49">
        <w:rPr>
          <w:rFonts w:eastAsia="Times New Roman"/>
          <w:bCs/>
          <w:color w:val="212121"/>
          <w:spacing w:val="-3"/>
          <w:sz w:val="26"/>
          <w:szCs w:val="26"/>
          <w:lang w:eastAsia="ru-RU"/>
        </w:rPr>
        <w:t xml:space="preserve">1. Общая характеристика текущего состояния сферы реализации </w:t>
      </w:r>
    </w:p>
    <w:p w14:paraId="3C7E91B4" w14:textId="77777777" w:rsidR="00F84257" w:rsidRPr="00302B49" w:rsidRDefault="00F84257" w:rsidP="00084F14">
      <w:pPr>
        <w:widowControl w:val="0"/>
        <w:shd w:val="clear" w:color="auto" w:fill="FFFFFF"/>
        <w:autoSpaceDE w:val="0"/>
        <w:autoSpaceDN w:val="0"/>
        <w:adjustRightInd w:val="0"/>
        <w:ind w:right="38"/>
        <w:jc w:val="center"/>
        <w:rPr>
          <w:rFonts w:eastAsia="Times New Roman"/>
          <w:bCs/>
          <w:color w:val="000000"/>
          <w:spacing w:val="-1"/>
          <w:sz w:val="26"/>
          <w:szCs w:val="26"/>
          <w:lang w:eastAsia="ru-RU"/>
        </w:rPr>
      </w:pPr>
      <w:r w:rsidRPr="00302B49">
        <w:rPr>
          <w:rFonts w:eastAsia="Times New Roman"/>
          <w:bCs/>
          <w:color w:val="212121"/>
          <w:spacing w:val="-3"/>
          <w:sz w:val="26"/>
          <w:szCs w:val="26"/>
          <w:lang w:eastAsia="ru-RU"/>
        </w:rPr>
        <w:t>муниципальной программы (в том числе основных проблем)</w:t>
      </w:r>
    </w:p>
    <w:p w14:paraId="5EA88596" w14:textId="77777777" w:rsidR="00F84257" w:rsidRPr="00302B49" w:rsidRDefault="00F84257" w:rsidP="00084F14">
      <w:pPr>
        <w:widowControl w:val="0"/>
        <w:shd w:val="clear" w:color="auto" w:fill="FFFFFF"/>
        <w:autoSpaceDE w:val="0"/>
        <w:autoSpaceDN w:val="0"/>
        <w:adjustRightInd w:val="0"/>
        <w:ind w:right="38"/>
        <w:jc w:val="center"/>
        <w:rPr>
          <w:rFonts w:eastAsia="Times New Roman"/>
          <w:sz w:val="26"/>
          <w:szCs w:val="26"/>
          <w:lang w:eastAsia="ru-RU"/>
        </w:rPr>
      </w:pPr>
      <w:r w:rsidRPr="00302B49">
        <w:rPr>
          <w:rFonts w:eastAsia="Times New Roman"/>
          <w:bCs/>
          <w:color w:val="212121"/>
          <w:spacing w:val="-3"/>
          <w:sz w:val="26"/>
          <w:szCs w:val="26"/>
          <w:lang w:eastAsia="ru-RU"/>
        </w:rPr>
        <w:t xml:space="preserve"> и прогноз ее развития.</w:t>
      </w:r>
    </w:p>
    <w:p w14:paraId="0219AFE6" w14:textId="77777777" w:rsidR="00F84257" w:rsidRPr="00302B49" w:rsidRDefault="00F84257" w:rsidP="00084F14">
      <w:pPr>
        <w:widowControl w:val="0"/>
        <w:shd w:val="clear" w:color="auto" w:fill="FFFFFF"/>
        <w:autoSpaceDE w:val="0"/>
        <w:autoSpaceDN w:val="0"/>
        <w:adjustRightInd w:val="0"/>
        <w:jc w:val="both"/>
        <w:rPr>
          <w:rFonts w:eastAsia="Times New Roman"/>
          <w:color w:val="212121"/>
          <w:sz w:val="26"/>
          <w:szCs w:val="26"/>
          <w:lang w:eastAsia="ru-RU"/>
        </w:rPr>
      </w:pPr>
    </w:p>
    <w:p w14:paraId="2E7DCD51" w14:textId="54151C16" w:rsidR="00F84257" w:rsidRPr="00302B49" w:rsidRDefault="00F84257" w:rsidP="00084F14">
      <w:pPr>
        <w:tabs>
          <w:tab w:val="left" w:pos="851"/>
        </w:tabs>
        <w:ind w:firstLine="709"/>
        <w:jc w:val="both"/>
        <w:rPr>
          <w:rFonts w:eastAsia="Times New Roman"/>
          <w:sz w:val="26"/>
          <w:szCs w:val="26"/>
          <w:lang w:eastAsia="ru-RU"/>
        </w:rPr>
      </w:pPr>
      <w:r w:rsidRPr="00302B49">
        <w:rPr>
          <w:rFonts w:eastAsia="Times New Roman"/>
          <w:sz w:val="26"/>
          <w:szCs w:val="26"/>
          <w:lang w:eastAsia="ru-RU"/>
        </w:rPr>
        <w:t xml:space="preserve">Физическая </w:t>
      </w:r>
      <w:r w:rsidR="00302B49" w:rsidRPr="00302B49">
        <w:rPr>
          <w:rFonts w:eastAsia="Times New Roman"/>
          <w:sz w:val="26"/>
          <w:szCs w:val="26"/>
          <w:lang w:eastAsia="ru-RU"/>
        </w:rPr>
        <w:t>культура и спорт являются составной частью социально</w:t>
      </w:r>
      <w:r w:rsidRPr="00302B49">
        <w:rPr>
          <w:rFonts w:eastAsia="Times New Roman"/>
          <w:sz w:val="26"/>
          <w:szCs w:val="26"/>
          <w:lang w:eastAsia="ru-RU"/>
        </w:rPr>
        <w:t>-</w:t>
      </w:r>
      <w:r w:rsidR="00302B49" w:rsidRPr="00302B49">
        <w:rPr>
          <w:rFonts w:eastAsia="Times New Roman"/>
          <w:sz w:val="26"/>
          <w:szCs w:val="26"/>
          <w:lang w:eastAsia="ru-RU"/>
        </w:rPr>
        <w:t>экономического развития Хасанского</w:t>
      </w:r>
      <w:r w:rsidRPr="00302B49">
        <w:rPr>
          <w:rFonts w:eastAsia="Times New Roman"/>
          <w:sz w:val="26"/>
          <w:szCs w:val="26"/>
          <w:lang w:eastAsia="ru-RU"/>
        </w:rPr>
        <w:t xml:space="preserve"> муниципального округа.  Основной  задачей,  в  проводимой  администрацией  Хасанского муниципального округа  политике  по  развитию  физической  культуры  и  спорта,  является  обеспечение  прав  и  возможностей  жителей   округа,  вне  зависимости  от  их  возраста,  материального  или  социального  положения,  на  удовлетворение  своих  потребностей  в  занятиях  физической  культурой  и  спортом,  воспитание  физического и нравственного  здорового  молодого  поколения  Хасанского муниципального округа. </w:t>
      </w:r>
    </w:p>
    <w:p w14:paraId="2B3A7033" w14:textId="48E366F6" w:rsidR="00F84257" w:rsidRPr="00302B49" w:rsidRDefault="00F84257" w:rsidP="00084F14">
      <w:pPr>
        <w:tabs>
          <w:tab w:val="left" w:pos="709"/>
          <w:tab w:val="left" w:pos="851"/>
        </w:tabs>
        <w:ind w:firstLine="709"/>
        <w:jc w:val="both"/>
        <w:rPr>
          <w:rFonts w:eastAsia="Times New Roman"/>
          <w:sz w:val="26"/>
          <w:szCs w:val="26"/>
          <w:lang w:eastAsia="ru-RU"/>
        </w:rPr>
      </w:pPr>
      <w:r w:rsidRPr="00302B49">
        <w:rPr>
          <w:rFonts w:eastAsia="Times New Roman"/>
          <w:sz w:val="26"/>
          <w:szCs w:val="26"/>
          <w:lang w:eastAsia="ru-RU"/>
        </w:rPr>
        <w:t xml:space="preserve">В последние годы, благодаря участию </w:t>
      </w:r>
      <w:r w:rsidR="00302B49" w:rsidRPr="00302B49">
        <w:rPr>
          <w:rFonts w:eastAsia="Times New Roman"/>
          <w:sz w:val="26"/>
          <w:szCs w:val="26"/>
          <w:lang w:eastAsia="ru-RU"/>
        </w:rPr>
        <w:t>администрации Хасанского</w:t>
      </w:r>
      <w:r w:rsidRPr="00302B49">
        <w:rPr>
          <w:rFonts w:eastAsia="Times New Roman"/>
          <w:sz w:val="26"/>
          <w:szCs w:val="26"/>
          <w:lang w:eastAsia="ru-RU"/>
        </w:rPr>
        <w:t xml:space="preserve"> муниципального округа в национальном проекте «Демография» и в региональном проекте «Спорт-норма жизни» увеличилось на 18 штук количество плоскостных спортивных сооружений, таких как хоккейные коробки, универсальные спортивные площадки, скейт площадки, крытые </w:t>
      </w:r>
      <w:r w:rsidR="00302B49" w:rsidRPr="00302B49">
        <w:rPr>
          <w:rFonts w:eastAsia="Times New Roman"/>
          <w:sz w:val="26"/>
          <w:szCs w:val="26"/>
          <w:lang w:eastAsia="ru-RU"/>
        </w:rPr>
        <w:t>спортивные площадки</w:t>
      </w:r>
      <w:r w:rsidRPr="00302B49">
        <w:rPr>
          <w:rFonts w:eastAsia="Times New Roman"/>
          <w:sz w:val="26"/>
          <w:szCs w:val="26"/>
          <w:lang w:eastAsia="ru-RU"/>
        </w:rPr>
        <w:t xml:space="preserve"> (атлетические павильоны) для гимнастических упражнений, комбинированные спортивные комплексы для игровых видов спорта и тренажерным комплексом. В 2022 году введен в эксплуатацию новый физкультурно-спортивный комплекс в </w:t>
      </w:r>
      <w:proofErr w:type="spellStart"/>
      <w:r w:rsidRPr="00302B49">
        <w:rPr>
          <w:rFonts w:eastAsia="Times New Roman"/>
          <w:sz w:val="26"/>
          <w:szCs w:val="26"/>
          <w:lang w:eastAsia="ru-RU"/>
        </w:rPr>
        <w:t>пгт</w:t>
      </w:r>
      <w:proofErr w:type="spellEnd"/>
      <w:r w:rsidRPr="00302B49">
        <w:rPr>
          <w:rFonts w:eastAsia="Times New Roman"/>
          <w:sz w:val="26"/>
          <w:szCs w:val="26"/>
          <w:lang w:eastAsia="ru-RU"/>
        </w:rPr>
        <w:t xml:space="preserve"> Славянка. Комплекс был построен на условиях </w:t>
      </w:r>
      <w:proofErr w:type="spellStart"/>
      <w:r w:rsidRPr="00302B49">
        <w:rPr>
          <w:rFonts w:eastAsia="Times New Roman"/>
          <w:sz w:val="26"/>
          <w:szCs w:val="26"/>
          <w:lang w:eastAsia="ru-RU"/>
        </w:rPr>
        <w:t>софинансирования</w:t>
      </w:r>
      <w:proofErr w:type="spellEnd"/>
      <w:r w:rsidRPr="00302B49">
        <w:rPr>
          <w:rFonts w:eastAsia="Times New Roman"/>
          <w:sz w:val="26"/>
          <w:szCs w:val="26"/>
          <w:lang w:eastAsia="ru-RU"/>
        </w:rPr>
        <w:t xml:space="preserve"> с участием бюджетов всех уровней в рамках плана социального развития центров экономического роста Приморского края в рамках основного мероприятия «Развитие центров экономического роста субъектов Российской  Федерации, входящих в состав Дальневосточного федерального округа» подпрограммы Российской Федерации «Социально-экономическое развитие Дальнего Востока и Байкальского региона» и прочие мероприятия в области сбалансированного территориального развития» государственной программы Российской Федерации «Социально-экономическое развитие Дальнего Востока и Байкальского региона». Все эти мероприятия направлены на улучшение </w:t>
      </w:r>
      <w:r w:rsidR="00302B49" w:rsidRPr="00302B49">
        <w:rPr>
          <w:rFonts w:eastAsia="Times New Roman"/>
          <w:sz w:val="26"/>
          <w:szCs w:val="26"/>
          <w:lang w:eastAsia="ru-RU"/>
        </w:rPr>
        <w:t>общей ситуация с развитием спорта в Хасанском</w:t>
      </w:r>
      <w:r w:rsidRPr="00302B49">
        <w:rPr>
          <w:rFonts w:eastAsia="Times New Roman"/>
          <w:sz w:val="26"/>
          <w:szCs w:val="26"/>
          <w:lang w:eastAsia="ru-RU"/>
        </w:rPr>
        <w:t xml:space="preserve"> муниципальном округе, </w:t>
      </w:r>
      <w:r w:rsidR="00302B49" w:rsidRPr="00302B49">
        <w:rPr>
          <w:rFonts w:eastAsia="Times New Roman"/>
          <w:sz w:val="26"/>
          <w:szCs w:val="26"/>
          <w:lang w:eastAsia="ru-RU"/>
        </w:rPr>
        <w:t>которая характеризуется</w:t>
      </w:r>
      <w:r w:rsidRPr="00302B49">
        <w:rPr>
          <w:rFonts w:eastAsia="Times New Roman"/>
          <w:sz w:val="26"/>
          <w:szCs w:val="26"/>
          <w:lang w:eastAsia="ru-RU"/>
        </w:rPr>
        <w:t>:</w:t>
      </w:r>
    </w:p>
    <w:p w14:paraId="7BEF21DA" w14:textId="56F1C594" w:rsidR="00F84257" w:rsidRPr="00302B49" w:rsidRDefault="00F84257" w:rsidP="00084F14">
      <w:pPr>
        <w:tabs>
          <w:tab w:val="left" w:pos="851"/>
        </w:tabs>
        <w:ind w:firstLine="709"/>
        <w:jc w:val="both"/>
        <w:rPr>
          <w:rFonts w:eastAsia="Times New Roman"/>
          <w:sz w:val="26"/>
          <w:szCs w:val="26"/>
          <w:lang w:eastAsia="ru-RU"/>
        </w:rPr>
      </w:pPr>
      <w:r w:rsidRPr="00302B49">
        <w:rPr>
          <w:rFonts w:eastAsia="Times New Roman"/>
          <w:sz w:val="26"/>
          <w:szCs w:val="26"/>
          <w:lang w:eastAsia="ru-RU"/>
        </w:rPr>
        <w:t>-  </w:t>
      </w:r>
      <w:r w:rsidR="00302B49" w:rsidRPr="00302B49">
        <w:rPr>
          <w:rFonts w:eastAsia="Times New Roman"/>
          <w:sz w:val="26"/>
          <w:szCs w:val="26"/>
          <w:lang w:eastAsia="ru-RU"/>
        </w:rPr>
        <w:t>недостаточным процентом охвата населения</w:t>
      </w:r>
      <w:r w:rsidRPr="00302B49">
        <w:rPr>
          <w:rFonts w:eastAsia="Times New Roman"/>
          <w:sz w:val="26"/>
          <w:szCs w:val="26"/>
          <w:lang w:eastAsia="ru-RU"/>
        </w:rPr>
        <w:t xml:space="preserve"> для </w:t>
      </w:r>
      <w:r w:rsidR="00302B49" w:rsidRPr="00302B49">
        <w:rPr>
          <w:rFonts w:eastAsia="Times New Roman"/>
          <w:sz w:val="26"/>
          <w:szCs w:val="26"/>
          <w:lang w:eastAsia="ru-RU"/>
        </w:rPr>
        <w:t>занятий физической культурой и спортом в свободное от учёбы</w:t>
      </w:r>
      <w:r w:rsidRPr="00302B49">
        <w:rPr>
          <w:rFonts w:eastAsia="Times New Roman"/>
          <w:sz w:val="26"/>
          <w:szCs w:val="26"/>
          <w:lang w:eastAsia="ru-RU"/>
        </w:rPr>
        <w:t xml:space="preserve"> и трудовой </w:t>
      </w:r>
      <w:r w:rsidR="00302B49" w:rsidRPr="00302B49">
        <w:rPr>
          <w:rFonts w:eastAsia="Times New Roman"/>
          <w:sz w:val="26"/>
          <w:szCs w:val="26"/>
          <w:lang w:eastAsia="ru-RU"/>
        </w:rPr>
        <w:t>деятельности время</w:t>
      </w:r>
      <w:r w:rsidRPr="00302B49">
        <w:rPr>
          <w:rFonts w:eastAsia="Times New Roman"/>
          <w:sz w:val="26"/>
          <w:szCs w:val="26"/>
          <w:lang w:eastAsia="ru-RU"/>
        </w:rPr>
        <w:t>;</w:t>
      </w:r>
    </w:p>
    <w:p w14:paraId="1FF2936C" w14:textId="1435B348" w:rsidR="00F84257" w:rsidRPr="00302B49" w:rsidRDefault="00F84257" w:rsidP="00084F14">
      <w:pPr>
        <w:ind w:firstLine="709"/>
        <w:jc w:val="both"/>
        <w:rPr>
          <w:rFonts w:eastAsia="Times New Roman"/>
          <w:sz w:val="26"/>
          <w:szCs w:val="26"/>
          <w:lang w:eastAsia="ru-RU"/>
        </w:rPr>
      </w:pPr>
      <w:r w:rsidRPr="00302B49">
        <w:rPr>
          <w:rFonts w:eastAsia="Times New Roman"/>
          <w:sz w:val="26"/>
          <w:szCs w:val="26"/>
          <w:lang w:eastAsia="ru-RU"/>
        </w:rPr>
        <w:t xml:space="preserve">- отсутствием достаточного количества квалифицированных работников в области физической культуры и </w:t>
      </w:r>
      <w:r w:rsidR="00302B49" w:rsidRPr="00302B49">
        <w:rPr>
          <w:rFonts w:eastAsia="Times New Roman"/>
          <w:sz w:val="26"/>
          <w:szCs w:val="26"/>
          <w:lang w:eastAsia="ru-RU"/>
        </w:rPr>
        <w:t>спорта (тренеров, инструкторов</w:t>
      </w:r>
      <w:r w:rsidRPr="00302B49">
        <w:rPr>
          <w:rFonts w:eastAsia="Times New Roman"/>
          <w:sz w:val="26"/>
          <w:szCs w:val="26"/>
          <w:lang w:eastAsia="ru-RU"/>
        </w:rPr>
        <w:t>-методистов, учителей физической культурой);</w:t>
      </w:r>
    </w:p>
    <w:p w14:paraId="380E4703" w14:textId="02240EA7" w:rsidR="00F84257" w:rsidRPr="00302B49" w:rsidRDefault="00F84257" w:rsidP="00084F14">
      <w:pPr>
        <w:tabs>
          <w:tab w:val="left" w:pos="851"/>
        </w:tabs>
        <w:ind w:firstLine="709"/>
        <w:jc w:val="both"/>
        <w:rPr>
          <w:rFonts w:eastAsia="Times New Roman"/>
          <w:sz w:val="26"/>
          <w:szCs w:val="26"/>
          <w:lang w:eastAsia="ru-RU"/>
        </w:rPr>
      </w:pPr>
      <w:r w:rsidRPr="00302B49">
        <w:rPr>
          <w:rFonts w:eastAsia="Times New Roman"/>
          <w:sz w:val="26"/>
          <w:szCs w:val="26"/>
          <w:lang w:eastAsia="ru-RU"/>
        </w:rPr>
        <w:lastRenderedPageBreak/>
        <w:t xml:space="preserve">- </w:t>
      </w:r>
      <w:r w:rsidR="00302B49" w:rsidRPr="00302B49">
        <w:rPr>
          <w:rFonts w:eastAsia="Times New Roman"/>
          <w:sz w:val="26"/>
          <w:szCs w:val="26"/>
          <w:lang w:eastAsia="ru-RU"/>
        </w:rPr>
        <w:t>слабой материально</w:t>
      </w:r>
      <w:r w:rsidRPr="00302B49">
        <w:rPr>
          <w:rFonts w:eastAsia="Times New Roman"/>
          <w:sz w:val="26"/>
          <w:szCs w:val="26"/>
          <w:lang w:eastAsia="ru-RU"/>
        </w:rPr>
        <w:t>-</w:t>
      </w:r>
      <w:r w:rsidR="00302B49" w:rsidRPr="00302B49">
        <w:rPr>
          <w:rFonts w:eastAsia="Times New Roman"/>
          <w:sz w:val="26"/>
          <w:szCs w:val="26"/>
          <w:lang w:eastAsia="ru-RU"/>
        </w:rPr>
        <w:t>технической базой</w:t>
      </w:r>
      <w:r w:rsidRPr="00302B49">
        <w:rPr>
          <w:rFonts w:eastAsia="Times New Roman"/>
          <w:sz w:val="26"/>
          <w:szCs w:val="26"/>
          <w:lang w:eastAsia="ru-RU"/>
        </w:rPr>
        <w:t>;</w:t>
      </w:r>
    </w:p>
    <w:p w14:paraId="16C72173" w14:textId="510AA17A" w:rsidR="00F84257" w:rsidRPr="00302B49" w:rsidRDefault="00F84257" w:rsidP="00084F14">
      <w:pPr>
        <w:tabs>
          <w:tab w:val="left" w:pos="851"/>
        </w:tabs>
        <w:ind w:firstLine="709"/>
        <w:jc w:val="both"/>
        <w:rPr>
          <w:rFonts w:eastAsia="Times New Roman"/>
          <w:sz w:val="26"/>
          <w:szCs w:val="26"/>
          <w:lang w:eastAsia="ru-RU"/>
        </w:rPr>
      </w:pPr>
      <w:r w:rsidRPr="00302B49">
        <w:rPr>
          <w:rFonts w:eastAsia="Times New Roman"/>
          <w:sz w:val="26"/>
          <w:szCs w:val="26"/>
          <w:lang w:eastAsia="ru-RU"/>
        </w:rPr>
        <w:t xml:space="preserve">- </w:t>
      </w:r>
      <w:r w:rsidR="00302B49" w:rsidRPr="00302B49">
        <w:rPr>
          <w:rFonts w:eastAsia="Times New Roman"/>
          <w:sz w:val="26"/>
          <w:szCs w:val="26"/>
          <w:lang w:eastAsia="ru-RU"/>
        </w:rPr>
        <w:t>отсутствием заинтересованности инвесторов во</w:t>
      </w:r>
      <w:r w:rsidRPr="00302B49">
        <w:rPr>
          <w:rFonts w:eastAsia="Times New Roman"/>
          <w:sz w:val="26"/>
          <w:szCs w:val="26"/>
          <w:lang w:eastAsia="ru-RU"/>
        </w:rPr>
        <w:t xml:space="preserve"> вложении финансовых средств в    </w:t>
      </w:r>
      <w:r w:rsidR="00302B49" w:rsidRPr="00302B49">
        <w:rPr>
          <w:rFonts w:eastAsia="Times New Roman"/>
          <w:sz w:val="26"/>
          <w:szCs w:val="26"/>
          <w:lang w:eastAsia="ru-RU"/>
        </w:rPr>
        <w:t>развитие физической культуры</w:t>
      </w:r>
      <w:r w:rsidRPr="00302B49">
        <w:rPr>
          <w:rFonts w:eastAsia="Times New Roman"/>
          <w:sz w:val="26"/>
          <w:szCs w:val="26"/>
          <w:lang w:eastAsia="ru-RU"/>
        </w:rPr>
        <w:t xml:space="preserve"> и спорта;</w:t>
      </w:r>
    </w:p>
    <w:p w14:paraId="705AE6B5" w14:textId="2D2DDEDF" w:rsidR="00F84257" w:rsidRPr="00302B49" w:rsidRDefault="00F84257" w:rsidP="00084F14">
      <w:pPr>
        <w:tabs>
          <w:tab w:val="left" w:pos="851"/>
        </w:tabs>
        <w:ind w:firstLine="709"/>
        <w:jc w:val="both"/>
        <w:rPr>
          <w:rFonts w:eastAsia="Times New Roman"/>
          <w:sz w:val="26"/>
          <w:szCs w:val="26"/>
          <w:lang w:eastAsia="ru-RU"/>
        </w:rPr>
      </w:pPr>
      <w:r w:rsidRPr="00302B49">
        <w:rPr>
          <w:rFonts w:eastAsia="Times New Roman"/>
          <w:sz w:val="26"/>
          <w:szCs w:val="26"/>
          <w:lang w:eastAsia="ru-RU"/>
        </w:rPr>
        <w:t xml:space="preserve">- </w:t>
      </w:r>
      <w:r w:rsidR="00302B49" w:rsidRPr="00302B49">
        <w:rPr>
          <w:rFonts w:eastAsia="Times New Roman"/>
          <w:sz w:val="26"/>
          <w:szCs w:val="26"/>
          <w:lang w:eastAsia="ru-RU"/>
        </w:rPr>
        <w:t>отсутствием достаточного</w:t>
      </w:r>
      <w:r w:rsidRPr="00302B49">
        <w:rPr>
          <w:rFonts w:eastAsia="Times New Roman"/>
          <w:sz w:val="26"/>
          <w:szCs w:val="26"/>
          <w:lang w:eastAsia="ru-RU"/>
        </w:rPr>
        <w:t xml:space="preserve"> количества </w:t>
      </w:r>
      <w:r w:rsidR="00302B49" w:rsidRPr="00302B49">
        <w:rPr>
          <w:rFonts w:eastAsia="Times New Roman"/>
          <w:sz w:val="26"/>
          <w:szCs w:val="26"/>
          <w:lang w:eastAsia="ru-RU"/>
        </w:rPr>
        <w:t>финансовых средств</w:t>
      </w:r>
      <w:r w:rsidRPr="00302B49">
        <w:rPr>
          <w:rFonts w:eastAsia="Times New Roman"/>
          <w:sz w:val="26"/>
          <w:szCs w:val="26"/>
          <w:lang w:eastAsia="ru-RU"/>
        </w:rPr>
        <w:t xml:space="preserve"> в местном бюджете, для развития физической культуры и спорта.</w:t>
      </w:r>
    </w:p>
    <w:p w14:paraId="6A5194DA" w14:textId="77777777" w:rsidR="00F84257" w:rsidRPr="00302B49" w:rsidRDefault="00F84257" w:rsidP="00084F14">
      <w:pPr>
        <w:widowControl w:val="0"/>
        <w:shd w:val="clear" w:color="auto" w:fill="FFFFFF"/>
        <w:autoSpaceDE w:val="0"/>
        <w:autoSpaceDN w:val="0"/>
        <w:adjustRightInd w:val="0"/>
        <w:jc w:val="both"/>
        <w:rPr>
          <w:rFonts w:eastAsia="Times New Roman"/>
          <w:color w:val="212121"/>
          <w:sz w:val="26"/>
          <w:szCs w:val="26"/>
          <w:lang w:eastAsia="ru-RU"/>
        </w:rPr>
      </w:pPr>
    </w:p>
    <w:p w14:paraId="56C86D00" w14:textId="12D8869C" w:rsidR="00F84257" w:rsidRPr="00302B49" w:rsidRDefault="00F84257" w:rsidP="00084F14">
      <w:pPr>
        <w:autoSpaceDE w:val="0"/>
        <w:autoSpaceDN w:val="0"/>
        <w:adjustRightInd w:val="0"/>
        <w:jc w:val="center"/>
        <w:rPr>
          <w:rFonts w:eastAsia="Times New Roman"/>
          <w:bCs/>
          <w:sz w:val="26"/>
          <w:szCs w:val="26"/>
          <w:lang w:eastAsia="ru-RU"/>
        </w:rPr>
      </w:pPr>
      <w:r w:rsidRPr="00302B49">
        <w:rPr>
          <w:rFonts w:eastAsia="Times New Roman"/>
          <w:bCs/>
          <w:caps/>
          <w:sz w:val="26"/>
          <w:szCs w:val="26"/>
          <w:lang w:eastAsia="ru-RU"/>
        </w:rPr>
        <w:t xml:space="preserve">2. </w:t>
      </w:r>
      <w:r w:rsidRPr="00302B49">
        <w:rPr>
          <w:rFonts w:eastAsia="Times New Roman"/>
          <w:bCs/>
          <w:sz w:val="26"/>
          <w:szCs w:val="26"/>
          <w:lang w:eastAsia="ru-RU"/>
        </w:rPr>
        <w:t xml:space="preserve">Приоритеты </w:t>
      </w:r>
      <w:r w:rsidR="00302B49" w:rsidRPr="00302B49">
        <w:rPr>
          <w:rFonts w:eastAsia="Times New Roman"/>
          <w:bCs/>
          <w:sz w:val="26"/>
          <w:szCs w:val="26"/>
          <w:lang w:eastAsia="ru-RU"/>
        </w:rPr>
        <w:t>муниципальной политики</w:t>
      </w:r>
      <w:r w:rsidRPr="00302B49">
        <w:rPr>
          <w:rFonts w:eastAsia="Times New Roman"/>
          <w:bCs/>
          <w:sz w:val="26"/>
          <w:szCs w:val="26"/>
          <w:lang w:eastAsia="ru-RU"/>
        </w:rPr>
        <w:t xml:space="preserve"> в сфере реализации </w:t>
      </w:r>
    </w:p>
    <w:p w14:paraId="620A71DD" w14:textId="77777777" w:rsidR="00F84257" w:rsidRPr="00302B49" w:rsidRDefault="00F84257" w:rsidP="00084F14">
      <w:pPr>
        <w:autoSpaceDE w:val="0"/>
        <w:autoSpaceDN w:val="0"/>
        <w:adjustRightInd w:val="0"/>
        <w:jc w:val="center"/>
        <w:rPr>
          <w:rFonts w:eastAsia="Times New Roman"/>
          <w:bCs/>
          <w:sz w:val="26"/>
          <w:szCs w:val="26"/>
          <w:lang w:eastAsia="ru-RU"/>
        </w:rPr>
      </w:pPr>
      <w:r w:rsidRPr="00302B49">
        <w:rPr>
          <w:rFonts w:eastAsia="Times New Roman"/>
          <w:bCs/>
          <w:sz w:val="26"/>
          <w:szCs w:val="26"/>
          <w:lang w:eastAsia="ru-RU"/>
        </w:rPr>
        <w:t xml:space="preserve">муниципальной программы, цели и задачи реализации </w:t>
      </w:r>
    </w:p>
    <w:p w14:paraId="45BF1575" w14:textId="77777777" w:rsidR="00F84257" w:rsidRPr="00302B49" w:rsidRDefault="00F84257" w:rsidP="00084F14">
      <w:pPr>
        <w:autoSpaceDE w:val="0"/>
        <w:autoSpaceDN w:val="0"/>
        <w:adjustRightInd w:val="0"/>
        <w:jc w:val="center"/>
        <w:rPr>
          <w:rFonts w:eastAsia="Times New Roman"/>
          <w:bCs/>
          <w:sz w:val="26"/>
          <w:szCs w:val="26"/>
          <w:lang w:eastAsia="ru-RU"/>
        </w:rPr>
      </w:pPr>
      <w:r w:rsidRPr="00302B49">
        <w:rPr>
          <w:rFonts w:eastAsia="Times New Roman"/>
          <w:bCs/>
          <w:sz w:val="26"/>
          <w:szCs w:val="26"/>
          <w:lang w:eastAsia="ru-RU"/>
        </w:rPr>
        <w:t>муниципальной программы.</w:t>
      </w:r>
    </w:p>
    <w:p w14:paraId="4EA7121A" w14:textId="589A589F" w:rsidR="00F84257" w:rsidRPr="00302B49" w:rsidRDefault="00F84257" w:rsidP="00084F14">
      <w:pPr>
        <w:widowControl w:val="0"/>
        <w:tabs>
          <w:tab w:val="left" w:pos="851"/>
        </w:tabs>
        <w:autoSpaceDE w:val="0"/>
        <w:autoSpaceDN w:val="0"/>
        <w:adjustRightInd w:val="0"/>
        <w:ind w:firstLine="709"/>
        <w:jc w:val="both"/>
        <w:rPr>
          <w:rFonts w:eastAsia="Times New Roman"/>
          <w:bCs/>
          <w:sz w:val="26"/>
          <w:szCs w:val="26"/>
          <w:lang w:eastAsia="ru-RU"/>
        </w:rPr>
      </w:pPr>
      <w:r w:rsidRPr="00302B49">
        <w:rPr>
          <w:rFonts w:eastAsia="Times New Roman"/>
          <w:sz w:val="26"/>
          <w:szCs w:val="26"/>
          <w:lang w:eastAsia="ru-RU"/>
        </w:rPr>
        <w:t xml:space="preserve">Приоритеты политики в сфере реализации муниципальной программы определены исходя из задач, поставленных  в Указе Президента Российской Федерации от 7 мая 2018 года N 204 "О национальных целях и стратегических задачах развития Российской Федерации на период до 2024 года", региональном проекте "Спорт - норма жизни" национального проекта "Демография", государственной программе Российской Федерации "Развитие физической культуры и спорта", утвержденной Постановлением Правительства Российской Федерации от 15 апреля 2014 года N 302. Стратегии социально-экономического развития Приморского края до 2030 года, утвержденной постановлением Администрации Приморского края от 28 декабря 2018 года N 668-па. Постановлении Администрации Приморского края от 27 декабря 2019 года № 920-па «Об утверждении государственной программы </w:t>
      </w:r>
      <w:r w:rsidRPr="00302B49">
        <w:rPr>
          <w:rFonts w:eastAsia="Times New Roman"/>
          <w:bCs/>
          <w:sz w:val="26"/>
          <w:szCs w:val="26"/>
          <w:lang w:eastAsia="ru-RU"/>
        </w:rPr>
        <w:t>Приморского</w:t>
      </w:r>
      <w:r w:rsidRPr="00302B49">
        <w:rPr>
          <w:rFonts w:eastAsia="Times New Roman"/>
          <w:sz w:val="26"/>
          <w:szCs w:val="26"/>
          <w:lang w:eastAsia="ru-RU"/>
        </w:rPr>
        <w:t xml:space="preserve"> </w:t>
      </w:r>
      <w:r w:rsidRPr="00302B49">
        <w:rPr>
          <w:rFonts w:eastAsia="Times New Roman"/>
          <w:bCs/>
          <w:sz w:val="26"/>
          <w:szCs w:val="26"/>
          <w:lang w:eastAsia="ru-RU"/>
        </w:rPr>
        <w:t>края</w:t>
      </w:r>
      <w:r w:rsidRPr="00302B49">
        <w:rPr>
          <w:rFonts w:eastAsia="Times New Roman"/>
          <w:sz w:val="26"/>
          <w:szCs w:val="26"/>
          <w:lang w:eastAsia="ru-RU"/>
        </w:rPr>
        <w:t xml:space="preserve"> "Развитие физической культуры и спорта </w:t>
      </w:r>
      <w:r w:rsidRPr="00302B49">
        <w:rPr>
          <w:rFonts w:eastAsia="Times New Roman"/>
          <w:bCs/>
          <w:sz w:val="26"/>
          <w:szCs w:val="26"/>
          <w:lang w:eastAsia="ru-RU"/>
        </w:rPr>
        <w:t>Приморского</w:t>
      </w:r>
      <w:r w:rsidRPr="00302B49">
        <w:rPr>
          <w:rFonts w:eastAsia="Times New Roman"/>
          <w:sz w:val="26"/>
          <w:szCs w:val="26"/>
          <w:lang w:eastAsia="ru-RU"/>
        </w:rPr>
        <w:t xml:space="preserve"> </w:t>
      </w:r>
      <w:r w:rsidRPr="00302B49">
        <w:rPr>
          <w:rFonts w:eastAsia="Times New Roman"/>
          <w:bCs/>
          <w:sz w:val="26"/>
          <w:szCs w:val="26"/>
          <w:lang w:eastAsia="ru-RU"/>
        </w:rPr>
        <w:t>края</w:t>
      </w:r>
      <w:r w:rsidRPr="00302B49">
        <w:rPr>
          <w:rFonts w:eastAsia="Times New Roman"/>
          <w:sz w:val="26"/>
          <w:szCs w:val="26"/>
          <w:lang w:eastAsia="ru-RU"/>
        </w:rPr>
        <w:t xml:space="preserve"> на 2020-2027 </w:t>
      </w:r>
      <w:r w:rsidRPr="00302B49">
        <w:rPr>
          <w:rFonts w:eastAsia="Times New Roman"/>
          <w:bCs/>
          <w:sz w:val="26"/>
          <w:szCs w:val="26"/>
          <w:lang w:eastAsia="ru-RU"/>
        </w:rPr>
        <w:t xml:space="preserve">годы». </w:t>
      </w:r>
    </w:p>
    <w:p w14:paraId="7A6E5F29" w14:textId="3446B363" w:rsidR="00F84257" w:rsidRPr="00302B49" w:rsidRDefault="00F84257" w:rsidP="00084F14">
      <w:pPr>
        <w:widowControl w:val="0"/>
        <w:tabs>
          <w:tab w:val="left" w:pos="851"/>
        </w:tabs>
        <w:autoSpaceDE w:val="0"/>
        <w:autoSpaceDN w:val="0"/>
        <w:adjustRightInd w:val="0"/>
        <w:ind w:firstLine="709"/>
        <w:jc w:val="both"/>
        <w:rPr>
          <w:rFonts w:eastAsia="Calibri"/>
          <w:sz w:val="26"/>
          <w:szCs w:val="26"/>
          <w:lang w:eastAsia="ru-RU"/>
        </w:rPr>
      </w:pPr>
      <w:r w:rsidRPr="00302B49">
        <w:rPr>
          <w:rFonts w:eastAsia="Calibri"/>
          <w:sz w:val="26"/>
          <w:szCs w:val="26"/>
          <w:lang w:eastAsia="ru-RU"/>
        </w:rPr>
        <w:t xml:space="preserve">В соответствии с указанными документами, приоритетами политики в сфере физической культуры и спорта в Хасанском муниципальном </w:t>
      </w:r>
      <w:r w:rsidRPr="00302B49">
        <w:rPr>
          <w:rFonts w:eastAsia="Times New Roman"/>
          <w:sz w:val="26"/>
          <w:szCs w:val="26"/>
          <w:lang w:eastAsia="ru-RU"/>
        </w:rPr>
        <w:t>округе</w:t>
      </w:r>
      <w:r w:rsidRPr="00302B49">
        <w:rPr>
          <w:rFonts w:eastAsia="Calibri"/>
          <w:sz w:val="26"/>
          <w:szCs w:val="26"/>
          <w:lang w:eastAsia="ru-RU"/>
        </w:rPr>
        <w:t xml:space="preserve"> являются:</w:t>
      </w:r>
    </w:p>
    <w:p w14:paraId="7745A16D" w14:textId="175CBED3" w:rsidR="00F84257" w:rsidRPr="00302B49" w:rsidRDefault="00F84257" w:rsidP="00084F14">
      <w:pPr>
        <w:widowControl w:val="0"/>
        <w:autoSpaceDE w:val="0"/>
        <w:autoSpaceDN w:val="0"/>
        <w:adjustRightInd w:val="0"/>
        <w:ind w:firstLine="709"/>
        <w:jc w:val="both"/>
        <w:rPr>
          <w:rFonts w:eastAsia="Calibri"/>
          <w:sz w:val="26"/>
          <w:szCs w:val="26"/>
          <w:lang w:eastAsia="ru-RU"/>
        </w:rPr>
      </w:pPr>
      <w:r w:rsidRPr="00302B49">
        <w:rPr>
          <w:rFonts w:eastAsia="Calibri"/>
          <w:sz w:val="26"/>
          <w:szCs w:val="26"/>
          <w:lang w:eastAsia="ru-RU"/>
        </w:rPr>
        <w:t>-  улучшение физического развития и физической подготовки населения Хасанского муниципального</w:t>
      </w:r>
      <w:r w:rsidRPr="00302B49">
        <w:rPr>
          <w:rFonts w:eastAsia="Times New Roman"/>
          <w:sz w:val="26"/>
          <w:szCs w:val="26"/>
          <w:lang w:eastAsia="ru-RU"/>
        </w:rPr>
        <w:t xml:space="preserve"> округа</w:t>
      </w:r>
      <w:r w:rsidRPr="00302B49">
        <w:rPr>
          <w:rFonts w:eastAsia="Calibri"/>
          <w:sz w:val="26"/>
          <w:szCs w:val="26"/>
          <w:lang w:eastAsia="ru-RU"/>
        </w:rPr>
        <w:t>;</w:t>
      </w:r>
    </w:p>
    <w:p w14:paraId="454EC46A" w14:textId="5C1160AB" w:rsidR="00F84257" w:rsidRPr="00302B49" w:rsidRDefault="00F84257" w:rsidP="00084F14">
      <w:pPr>
        <w:widowControl w:val="0"/>
        <w:autoSpaceDE w:val="0"/>
        <w:autoSpaceDN w:val="0"/>
        <w:adjustRightInd w:val="0"/>
        <w:ind w:firstLine="709"/>
        <w:jc w:val="both"/>
        <w:rPr>
          <w:rFonts w:eastAsia="Calibri"/>
          <w:sz w:val="26"/>
          <w:szCs w:val="26"/>
          <w:lang w:eastAsia="ru-RU"/>
        </w:rPr>
      </w:pPr>
      <w:r w:rsidRPr="00302B49">
        <w:rPr>
          <w:rFonts w:eastAsia="Calibri"/>
          <w:sz w:val="26"/>
          <w:szCs w:val="26"/>
          <w:lang w:eastAsia="ru-RU"/>
        </w:rPr>
        <w:t>-  пропаганда физической культуры и спорта как важнейшей составляющей здорового образа жизни;</w:t>
      </w:r>
    </w:p>
    <w:p w14:paraId="79D1ED0C" w14:textId="21B66CEB" w:rsidR="00F84257" w:rsidRPr="00302B49" w:rsidRDefault="00F84257" w:rsidP="00084F14">
      <w:pPr>
        <w:widowControl w:val="0"/>
        <w:tabs>
          <w:tab w:val="left" w:pos="851"/>
        </w:tabs>
        <w:autoSpaceDE w:val="0"/>
        <w:autoSpaceDN w:val="0"/>
        <w:adjustRightInd w:val="0"/>
        <w:ind w:firstLine="709"/>
        <w:jc w:val="both"/>
        <w:rPr>
          <w:rFonts w:eastAsia="Calibri"/>
          <w:sz w:val="26"/>
          <w:szCs w:val="26"/>
          <w:lang w:eastAsia="ru-RU"/>
        </w:rPr>
      </w:pPr>
      <w:r w:rsidRPr="00302B49">
        <w:rPr>
          <w:rFonts w:eastAsia="Calibri"/>
          <w:sz w:val="26"/>
          <w:szCs w:val="26"/>
          <w:lang w:eastAsia="ru-RU"/>
        </w:rPr>
        <w:t xml:space="preserve">-  обеспечение потребности населения Хасанского муниципального </w:t>
      </w:r>
      <w:r w:rsidRPr="00302B49">
        <w:rPr>
          <w:rFonts w:eastAsia="Times New Roman"/>
          <w:sz w:val="26"/>
          <w:szCs w:val="26"/>
          <w:lang w:eastAsia="ru-RU"/>
        </w:rPr>
        <w:t>округа</w:t>
      </w:r>
      <w:r w:rsidRPr="00302B49">
        <w:rPr>
          <w:rFonts w:eastAsia="Calibri"/>
          <w:sz w:val="26"/>
          <w:szCs w:val="26"/>
          <w:lang w:eastAsia="ru-RU"/>
        </w:rPr>
        <w:t xml:space="preserve"> в доступных и качественных услугах в сфере физической культуры и спорта;</w:t>
      </w:r>
    </w:p>
    <w:p w14:paraId="057FDDB3" w14:textId="6E7D4351" w:rsidR="00F84257" w:rsidRPr="00302B49" w:rsidRDefault="00F84257" w:rsidP="00084F14">
      <w:pPr>
        <w:widowControl w:val="0"/>
        <w:tabs>
          <w:tab w:val="left" w:pos="709"/>
          <w:tab w:val="left" w:pos="851"/>
        </w:tabs>
        <w:autoSpaceDE w:val="0"/>
        <w:autoSpaceDN w:val="0"/>
        <w:adjustRightInd w:val="0"/>
        <w:ind w:firstLine="709"/>
        <w:jc w:val="both"/>
        <w:rPr>
          <w:rFonts w:eastAsia="Calibri"/>
          <w:sz w:val="26"/>
          <w:szCs w:val="26"/>
          <w:lang w:eastAsia="ru-RU"/>
        </w:rPr>
      </w:pPr>
      <w:r w:rsidRPr="00302B49">
        <w:rPr>
          <w:rFonts w:eastAsia="Calibri"/>
          <w:sz w:val="26"/>
          <w:szCs w:val="26"/>
          <w:lang w:eastAsia="ru-RU"/>
        </w:rPr>
        <w:t>-  развитие материально-технической базы в сфере физической культуры и спорта.</w:t>
      </w:r>
    </w:p>
    <w:p w14:paraId="1568C4B7" w14:textId="217FCC89" w:rsidR="00F84257" w:rsidRPr="00302B49" w:rsidRDefault="00F84257" w:rsidP="00084F14">
      <w:pPr>
        <w:widowControl w:val="0"/>
        <w:tabs>
          <w:tab w:val="left" w:pos="851"/>
        </w:tabs>
        <w:autoSpaceDE w:val="0"/>
        <w:autoSpaceDN w:val="0"/>
        <w:adjustRightInd w:val="0"/>
        <w:ind w:firstLine="709"/>
        <w:jc w:val="both"/>
        <w:rPr>
          <w:rFonts w:eastAsia="Calibri"/>
          <w:sz w:val="26"/>
          <w:szCs w:val="26"/>
          <w:lang w:eastAsia="ru-RU"/>
        </w:rPr>
      </w:pPr>
      <w:r w:rsidRPr="00302B49">
        <w:rPr>
          <w:rFonts w:eastAsia="Calibri"/>
          <w:sz w:val="26"/>
          <w:szCs w:val="26"/>
          <w:lang w:eastAsia="ru-RU"/>
        </w:rPr>
        <w:t xml:space="preserve">    В соответствии с приоритетами целью политики в сфере физической культуры и спорта в Хасанском муниципальном </w:t>
      </w:r>
      <w:r w:rsidRPr="00302B49">
        <w:rPr>
          <w:rFonts w:eastAsia="Times New Roman"/>
          <w:sz w:val="26"/>
          <w:szCs w:val="26"/>
          <w:lang w:eastAsia="ru-RU"/>
        </w:rPr>
        <w:t>округе</w:t>
      </w:r>
      <w:r w:rsidRPr="00302B49">
        <w:rPr>
          <w:rFonts w:eastAsia="Calibri"/>
          <w:sz w:val="26"/>
          <w:szCs w:val="26"/>
          <w:lang w:eastAsia="ru-RU"/>
        </w:rPr>
        <w:t xml:space="preserve"> </w:t>
      </w:r>
      <w:r w:rsidR="00302B49" w:rsidRPr="00302B49">
        <w:rPr>
          <w:rFonts w:eastAsia="Calibri"/>
          <w:sz w:val="26"/>
          <w:szCs w:val="26"/>
          <w:lang w:eastAsia="ru-RU"/>
        </w:rPr>
        <w:t>является создание</w:t>
      </w:r>
      <w:r w:rsidRPr="00302B49">
        <w:rPr>
          <w:rFonts w:eastAsia="Calibri"/>
          <w:sz w:val="26"/>
          <w:szCs w:val="26"/>
          <w:lang w:eastAsia="ru-RU"/>
        </w:rPr>
        <w:t xml:space="preserve"> условий для привлечения различных слоев населения Хасанского муниципального </w:t>
      </w:r>
      <w:r w:rsidRPr="00302B49">
        <w:rPr>
          <w:rFonts w:eastAsia="Times New Roman"/>
          <w:sz w:val="26"/>
          <w:szCs w:val="26"/>
          <w:lang w:eastAsia="ru-RU"/>
        </w:rPr>
        <w:t>округа</w:t>
      </w:r>
      <w:r w:rsidRPr="00302B49">
        <w:rPr>
          <w:rFonts w:eastAsia="Calibri"/>
          <w:sz w:val="26"/>
          <w:szCs w:val="26"/>
          <w:lang w:eastAsia="ru-RU"/>
        </w:rPr>
        <w:t xml:space="preserve"> к организованным занятиям физической культурой и спортом, в том числе через систему проведения официальных физкультурных и спортивных мероприятий Хасанского муниципального </w:t>
      </w:r>
      <w:r w:rsidRPr="00302B49">
        <w:rPr>
          <w:rFonts w:eastAsia="Times New Roman"/>
          <w:sz w:val="26"/>
          <w:szCs w:val="26"/>
          <w:lang w:eastAsia="ru-RU"/>
        </w:rPr>
        <w:t>округа</w:t>
      </w:r>
      <w:r w:rsidRPr="00302B49">
        <w:rPr>
          <w:rFonts w:eastAsia="Calibri"/>
          <w:sz w:val="26"/>
          <w:szCs w:val="26"/>
          <w:lang w:eastAsia="ru-RU"/>
        </w:rPr>
        <w:t>.</w:t>
      </w:r>
    </w:p>
    <w:p w14:paraId="6F4F6C28" w14:textId="568C735C" w:rsidR="00F84257" w:rsidRPr="00302B49" w:rsidRDefault="00F84257" w:rsidP="00084F14">
      <w:pPr>
        <w:widowControl w:val="0"/>
        <w:tabs>
          <w:tab w:val="left" w:pos="851"/>
        </w:tabs>
        <w:autoSpaceDE w:val="0"/>
        <w:autoSpaceDN w:val="0"/>
        <w:adjustRightInd w:val="0"/>
        <w:ind w:firstLine="709"/>
        <w:jc w:val="both"/>
        <w:rPr>
          <w:rFonts w:eastAsia="Calibri"/>
          <w:sz w:val="26"/>
          <w:szCs w:val="26"/>
          <w:lang w:eastAsia="ru-RU"/>
        </w:rPr>
      </w:pPr>
      <w:r w:rsidRPr="00302B49">
        <w:rPr>
          <w:rFonts w:eastAsia="Calibri"/>
          <w:sz w:val="26"/>
          <w:szCs w:val="26"/>
          <w:lang w:eastAsia="ru-RU"/>
        </w:rPr>
        <w:t>Для достижения поставленной цели необходимо выполнение следующих задач:</w:t>
      </w:r>
    </w:p>
    <w:p w14:paraId="54F525E7" w14:textId="653270DA" w:rsidR="00F84257" w:rsidRPr="00302B49" w:rsidRDefault="00F84257" w:rsidP="00084F14">
      <w:pPr>
        <w:widowControl w:val="0"/>
        <w:autoSpaceDE w:val="0"/>
        <w:autoSpaceDN w:val="0"/>
        <w:adjustRightInd w:val="0"/>
        <w:ind w:firstLine="709"/>
        <w:jc w:val="both"/>
        <w:rPr>
          <w:rFonts w:eastAsia="Calibri"/>
          <w:sz w:val="26"/>
          <w:szCs w:val="26"/>
          <w:lang w:eastAsia="ru-RU"/>
        </w:rPr>
      </w:pPr>
      <w:r w:rsidRPr="00302B49">
        <w:rPr>
          <w:rFonts w:eastAsia="Times New Roman"/>
          <w:sz w:val="26"/>
          <w:szCs w:val="26"/>
          <w:lang w:eastAsia="ru-RU"/>
        </w:rPr>
        <w:t>-  п</w:t>
      </w:r>
      <w:r w:rsidRPr="00302B49">
        <w:rPr>
          <w:rFonts w:eastAsia="Calibri"/>
          <w:sz w:val="26"/>
          <w:szCs w:val="26"/>
          <w:lang w:eastAsia="ru-RU"/>
        </w:rPr>
        <w:t xml:space="preserve">овышение интереса населения Хасанского муниципального </w:t>
      </w:r>
      <w:r w:rsidRPr="00302B49">
        <w:rPr>
          <w:rFonts w:eastAsia="Times New Roman"/>
          <w:sz w:val="26"/>
          <w:szCs w:val="26"/>
          <w:lang w:eastAsia="ru-RU"/>
        </w:rPr>
        <w:t>округа</w:t>
      </w:r>
      <w:r w:rsidRPr="00302B49">
        <w:rPr>
          <w:rFonts w:eastAsia="Calibri"/>
          <w:sz w:val="26"/>
          <w:szCs w:val="26"/>
          <w:lang w:eastAsia="ru-RU"/>
        </w:rPr>
        <w:t xml:space="preserve"> к занятиям физической культурой и спортом;</w:t>
      </w:r>
    </w:p>
    <w:p w14:paraId="5BBBF3FF" w14:textId="5B2052A1" w:rsidR="00F84257" w:rsidRPr="00302B49" w:rsidRDefault="00F84257" w:rsidP="00084F14">
      <w:pPr>
        <w:widowControl w:val="0"/>
        <w:autoSpaceDE w:val="0"/>
        <w:autoSpaceDN w:val="0"/>
        <w:adjustRightInd w:val="0"/>
        <w:ind w:firstLine="709"/>
        <w:jc w:val="both"/>
        <w:rPr>
          <w:rFonts w:eastAsia="Times New Roman"/>
          <w:sz w:val="26"/>
          <w:szCs w:val="26"/>
          <w:lang w:eastAsia="ru-RU"/>
        </w:rPr>
      </w:pPr>
      <w:r w:rsidRPr="00302B49">
        <w:rPr>
          <w:rFonts w:eastAsia="Calibri"/>
          <w:sz w:val="26"/>
          <w:szCs w:val="26"/>
          <w:lang w:eastAsia="ru-RU"/>
        </w:rPr>
        <w:t>-  пропаганда физической культуры и спорта как важнейшей составляющей здорового образа жизни.</w:t>
      </w:r>
    </w:p>
    <w:p w14:paraId="548C58C0" w14:textId="77777777" w:rsidR="00F84257" w:rsidRPr="00302B49" w:rsidRDefault="00F84257" w:rsidP="00084F14">
      <w:pPr>
        <w:ind w:firstLine="709"/>
        <w:jc w:val="center"/>
        <w:rPr>
          <w:rFonts w:eastAsia="Times New Roman"/>
          <w:bCs/>
          <w:sz w:val="26"/>
          <w:szCs w:val="26"/>
          <w:lang w:eastAsia="ru-RU"/>
        </w:rPr>
      </w:pPr>
      <w:bookmarkStart w:id="3" w:name="sub_400"/>
      <w:bookmarkEnd w:id="2"/>
    </w:p>
    <w:p w14:paraId="273592CC" w14:textId="0E3B2818" w:rsidR="00F84257" w:rsidRPr="00302B49" w:rsidRDefault="00F84257" w:rsidP="00084F14">
      <w:pPr>
        <w:ind w:firstLine="709"/>
        <w:jc w:val="center"/>
        <w:rPr>
          <w:rFonts w:eastAsia="Times New Roman"/>
          <w:bCs/>
          <w:sz w:val="26"/>
          <w:szCs w:val="26"/>
          <w:lang w:eastAsia="ru-RU"/>
        </w:rPr>
      </w:pPr>
      <w:r w:rsidRPr="00302B49">
        <w:rPr>
          <w:rFonts w:eastAsia="Times New Roman"/>
          <w:bCs/>
          <w:sz w:val="26"/>
          <w:szCs w:val="26"/>
          <w:lang w:eastAsia="ru-RU"/>
        </w:rPr>
        <w:t xml:space="preserve">3. </w:t>
      </w:r>
      <w:r w:rsidR="00302B49" w:rsidRPr="00302B49">
        <w:rPr>
          <w:rFonts w:eastAsia="Times New Roman"/>
          <w:bCs/>
          <w:sz w:val="26"/>
          <w:szCs w:val="26"/>
          <w:lang w:eastAsia="ru-RU"/>
        </w:rPr>
        <w:t>Показатели муниципальной</w:t>
      </w:r>
      <w:r w:rsidRPr="00302B49">
        <w:rPr>
          <w:rFonts w:eastAsia="Times New Roman"/>
          <w:bCs/>
          <w:sz w:val="26"/>
          <w:szCs w:val="26"/>
          <w:lang w:eastAsia="ru-RU"/>
        </w:rPr>
        <w:t xml:space="preserve"> программы</w:t>
      </w:r>
    </w:p>
    <w:p w14:paraId="4D4D55CE" w14:textId="77777777" w:rsidR="00F84257" w:rsidRPr="00302B49" w:rsidRDefault="00F84257" w:rsidP="00084F14">
      <w:pPr>
        <w:ind w:firstLine="709"/>
        <w:jc w:val="both"/>
        <w:rPr>
          <w:rFonts w:eastAsia="Times New Roman"/>
          <w:sz w:val="26"/>
          <w:szCs w:val="26"/>
          <w:lang w:eastAsia="ru-RU"/>
        </w:rPr>
      </w:pPr>
    </w:p>
    <w:p w14:paraId="2AE1946E" w14:textId="630F70EE" w:rsidR="00F84257" w:rsidRPr="00302B49" w:rsidRDefault="00F84257" w:rsidP="00084F14">
      <w:pPr>
        <w:widowControl w:val="0"/>
        <w:tabs>
          <w:tab w:val="left" w:pos="851"/>
        </w:tabs>
        <w:autoSpaceDE w:val="0"/>
        <w:autoSpaceDN w:val="0"/>
        <w:adjustRightInd w:val="0"/>
        <w:ind w:firstLine="709"/>
        <w:jc w:val="both"/>
        <w:rPr>
          <w:rFonts w:eastAsia="Times New Roman"/>
          <w:color w:val="000000"/>
          <w:sz w:val="26"/>
          <w:szCs w:val="26"/>
          <w:lang w:eastAsia="ru-RU"/>
        </w:rPr>
      </w:pPr>
      <w:r w:rsidRPr="00302B49">
        <w:rPr>
          <w:rFonts w:eastAsia="Times New Roman"/>
          <w:sz w:val="26"/>
          <w:szCs w:val="26"/>
          <w:lang w:eastAsia="ru-RU"/>
        </w:rPr>
        <w:t xml:space="preserve">     Степень достижения запланированных результатов и намеченных целей муниципальной программы </w:t>
      </w:r>
      <w:r w:rsidR="00302B49" w:rsidRPr="00302B49">
        <w:rPr>
          <w:rFonts w:eastAsia="Times New Roman"/>
          <w:sz w:val="26"/>
          <w:szCs w:val="26"/>
          <w:lang w:eastAsia="ru-RU"/>
        </w:rPr>
        <w:t>определяется целевыми показателями</w:t>
      </w:r>
      <w:r w:rsidRPr="00302B49">
        <w:rPr>
          <w:rFonts w:eastAsia="Times New Roman"/>
          <w:sz w:val="26"/>
          <w:szCs w:val="26"/>
          <w:lang w:eastAsia="ru-RU"/>
        </w:rPr>
        <w:t xml:space="preserve">. </w:t>
      </w:r>
      <w:r w:rsidRPr="00302B49">
        <w:rPr>
          <w:rFonts w:eastAsia="Times New Roman"/>
          <w:color w:val="000000"/>
          <w:sz w:val="26"/>
          <w:szCs w:val="26"/>
          <w:lang w:eastAsia="ru-RU"/>
        </w:rPr>
        <w:t>Показатели муниципальной программы соответствуют ее целям и задачам.</w:t>
      </w:r>
    </w:p>
    <w:p w14:paraId="2B081C93" w14:textId="75876938" w:rsidR="00F84257" w:rsidRPr="00302B49" w:rsidRDefault="00F84257" w:rsidP="00084F14">
      <w:pPr>
        <w:widowControl w:val="0"/>
        <w:tabs>
          <w:tab w:val="left" w:pos="851"/>
        </w:tabs>
        <w:autoSpaceDE w:val="0"/>
        <w:autoSpaceDN w:val="0"/>
        <w:adjustRightInd w:val="0"/>
        <w:ind w:firstLine="709"/>
        <w:jc w:val="both"/>
        <w:rPr>
          <w:rFonts w:eastAsia="Times New Roman"/>
          <w:color w:val="000000"/>
          <w:sz w:val="26"/>
          <w:szCs w:val="26"/>
          <w:lang w:eastAsia="ru-RU"/>
        </w:rPr>
      </w:pPr>
      <w:r w:rsidRPr="00302B49">
        <w:rPr>
          <w:rFonts w:eastAsia="Times New Roman"/>
          <w:color w:val="000000"/>
          <w:sz w:val="26"/>
          <w:szCs w:val="26"/>
          <w:lang w:eastAsia="ru-RU"/>
        </w:rPr>
        <w:t xml:space="preserve">     Плановые значения показателей муниципальной программы, характеризующие эффективность реализации мероприятий муниципальной программы, приведены в </w:t>
      </w:r>
      <w:hyperlink r:id="rId19" w:anchor="P316" w:history="1">
        <w:r w:rsidRPr="00302B49">
          <w:rPr>
            <w:rFonts w:eastAsia="Times New Roman"/>
            <w:color w:val="000000"/>
            <w:sz w:val="26"/>
            <w:szCs w:val="26"/>
            <w:lang w:eastAsia="ru-RU"/>
          </w:rPr>
          <w:t>приложении</w:t>
        </w:r>
        <w:r w:rsidRPr="00302B49">
          <w:rPr>
            <w:rFonts w:eastAsia="Times New Roman"/>
            <w:color w:val="000000"/>
            <w:sz w:val="26"/>
            <w:szCs w:val="26"/>
            <w:u w:val="single"/>
            <w:lang w:eastAsia="ru-RU"/>
          </w:rPr>
          <w:t xml:space="preserve"> </w:t>
        </w:r>
        <w:r w:rsidRPr="00302B49">
          <w:rPr>
            <w:rFonts w:eastAsia="Times New Roman"/>
            <w:color w:val="000000"/>
            <w:sz w:val="26"/>
            <w:szCs w:val="26"/>
            <w:lang w:eastAsia="ru-RU"/>
          </w:rPr>
          <w:t>№</w:t>
        </w:r>
      </w:hyperlink>
      <w:r w:rsidRPr="00302B49">
        <w:rPr>
          <w:rFonts w:eastAsia="Times New Roman"/>
          <w:color w:val="000000"/>
          <w:sz w:val="26"/>
          <w:szCs w:val="26"/>
          <w:lang w:eastAsia="ru-RU"/>
        </w:rPr>
        <w:t>1  к муниципальной программе.</w:t>
      </w:r>
    </w:p>
    <w:p w14:paraId="713CFA5B" w14:textId="77777777" w:rsidR="00F84257" w:rsidRPr="00302B49" w:rsidRDefault="00F84257" w:rsidP="00084F14">
      <w:pPr>
        <w:widowControl w:val="0"/>
        <w:tabs>
          <w:tab w:val="left" w:pos="851"/>
        </w:tabs>
        <w:autoSpaceDE w:val="0"/>
        <w:autoSpaceDN w:val="0"/>
        <w:adjustRightInd w:val="0"/>
        <w:ind w:firstLine="709"/>
        <w:jc w:val="both"/>
        <w:rPr>
          <w:rFonts w:eastAsia="Times New Roman"/>
          <w:color w:val="000000"/>
          <w:sz w:val="26"/>
          <w:szCs w:val="26"/>
          <w:lang w:eastAsia="ru-RU"/>
        </w:rPr>
      </w:pPr>
    </w:p>
    <w:p w14:paraId="4B5D75C9" w14:textId="6DBD2D05" w:rsidR="00F84257" w:rsidRPr="00302B49" w:rsidRDefault="00302B49" w:rsidP="00084F14">
      <w:pPr>
        <w:widowControl w:val="0"/>
        <w:tabs>
          <w:tab w:val="left" w:pos="851"/>
        </w:tabs>
        <w:autoSpaceDE w:val="0"/>
        <w:autoSpaceDN w:val="0"/>
        <w:adjustRightInd w:val="0"/>
        <w:ind w:firstLine="709"/>
        <w:jc w:val="both"/>
        <w:rPr>
          <w:rFonts w:eastAsia="Times New Roman"/>
          <w:color w:val="000000"/>
          <w:sz w:val="26"/>
          <w:szCs w:val="26"/>
          <w:lang w:eastAsia="ru-RU"/>
        </w:rPr>
      </w:pPr>
      <w:r w:rsidRPr="00302B49">
        <w:rPr>
          <w:rFonts w:eastAsia="Times New Roman"/>
          <w:color w:val="000000"/>
          <w:sz w:val="26"/>
          <w:szCs w:val="26"/>
          <w:lang w:eastAsia="ru-RU"/>
        </w:rPr>
        <w:t>Общее количество</w:t>
      </w:r>
      <w:r w:rsidR="00F84257" w:rsidRPr="00302B49">
        <w:rPr>
          <w:rFonts w:eastAsia="Times New Roman"/>
          <w:color w:val="000000"/>
          <w:sz w:val="26"/>
          <w:szCs w:val="26"/>
          <w:lang w:eastAsia="ru-RU"/>
        </w:rPr>
        <w:t xml:space="preserve"> населения Хасанского муниципального </w:t>
      </w:r>
      <w:r w:rsidR="00F84257" w:rsidRPr="00302B49">
        <w:rPr>
          <w:rFonts w:eastAsia="Times New Roman"/>
          <w:sz w:val="26"/>
          <w:szCs w:val="26"/>
          <w:lang w:eastAsia="ru-RU"/>
        </w:rPr>
        <w:t>округа</w:t>
      </w:r>
      <w:r w:rsidR="00F84257" w:rsidRPr="00302B49">
        <w:rPr>
          <w:rFonts w:eastAsia="Times New Roman"/>
          <w:color w:val="000000"/>
          <w:sz w:val="26"/>
          <w:szCs w:val="26"/>
          <w:lang w:eastAsia="ru-RU"/>
        </w:rPr>
        <w:t xml:space="preserve"> на 2022 год состав</w:t>
      </w:r>
      <w:r w:rsidR="00F84257" w:rsidRPr="00302B49">
        <w:rPr>
          <w:rFonts w:eastAsia="Times New Roman"/>
          <w:color w:val="000000"/>
          <w:sz w:val="26"/>
          <w:szCs w:val="26"/>
          <w:lang w:eastAsia="ru-RU"/>
        </w:rPr>
        <w:lastRenderedPageBreak/>
        <w:t>ляет 30 тыс. 318 чел., из них 42,07 % населения систематически занимается физической культурой и спортом, согласно статистическим данным национального проекта "Демография"</w:t>
      </w:r>
      <w:r w:rsidR="00F84257" w:rsidRPr="00302B49">
        <w:rPr>
          <w:rFonts w:eastAsia="Times New Roman"/>
          <w:color w:val="000000"/>
          <w:sz w:val="26"/>
          <w:szCs w:val="26"/>
          <w:shd w:val="clear" w:color="auto" w:fill="FFFFFF"/>
          <w:lang w:eastAsia="ru-RU"/>
        </w:rPr>
        <w:t xml:space="preserve"> </w:t>
      </w:r>
      <w:proofErr w:type="spellStart"/>
      <w:r w:rsidR="00F84257" w:rsidRPr="00302B49">
        <w:rPr>
          <w:rFonts w:eastAsia="Times New Roman"/>
          <w:color w:val="000000"/>
          <w:sz w:val="26"/>
          <w:szCs w:val="26"/>
          <w:shd w:val="clear" w:color="auto" w:fill="FFFFFF"/>
          <w:lang w:eastAsia="ru-RU"/>
        </w:rPr>
        <w:t>Минпросвещения</w:t>
      </w:r>
      <w:proofErr w:type="spellEnd"/>
      <w:r w:rsidR="00F84257" w:rsidRPr="00302B49">
        <w:rPr>
          <w:rFonts w:eastAsia="Times New Roman"/>
          <w:color w:val="000000"/>
          <w:sz w:val="26"/>
          <w:szCs w:val="26"/>
          <w:shd w:val="clear" w:color="auto" w:fill="FFFFFF"/>
          <w:lang w:eastAsia="ru-RU"/>
        </w:rPr>
        <w:t xml:space="preserve"> России.</w:t>
      </w:r>
    </w:p>
    <w:p w14:paraId="5B7C7C41" w14:textId="77777777" w:rsidR="00F84257" w:rsidRPr="00302B49" w:rsidRDefault="00F84257" w:rsidP="00084F14">
      <w:pPr>
        <w:ind w:firstLine="709"/>
        <w:jc w:val="both"/>
        <w:rPr>
          <w:rFonts w:eastAsia="Times New Roman"/>
          <w:sz w:val="26"/>
          <w:szCs w:val="26"/>
          <w:lang w:eastAsia="ru-RU"/>
        </w:rPr>
      </w:pPr>
    </w:p>
    <w:p w14:paraId="51B7BA74" w14:textId="77777777" w:rsidR="00F84257" w:rsidRPr="00302B49" w:rsidRDefault="00F84257" w:rsidP="00084F14">
      <w:pPr>
        <w:jc w:val="center"/>
        <w:rPr>
          <w:rFonts w:eastAsia="Times New Roman"/>
          <w:bCs/>
          <w:sz w:val="26"/>
          <w:szCs w:val="26"/>
          <w:lang w:eastAsia="ru-RU"/>
        </w:rPr>
      </w:pPr>
      <w:r w:rsidRPr="00302B49">
        <w:rPr>
          <w:rFonts w:eastAsia="Times New Roman"/>
          <w:bCs/>
          <w:sz w:val="26"/>
          <w:szCs w:val="26"/>
          <w:lang w:eastAsia="ru-RU"/>
        </w:rPr>
        <w:t xml:space="preserve">4. Перечень мероприятий </w:t>
      </w:r>
    </w:p>
    <w:p w14:paraId="1078E31D" w14:textId="2315ECF7" w:rsidR="00F84257" w:rsidRPr="00302B49" w:rsidRDefault="00F84257" w:rsidP="00084F14">
      <w:pPr>
        <w:jc w:val="center"/>
        <w:rPr>
          <w:rFonts w:eastAsia="Times New Roman"/>
          <w:bCs/>
          <w:sz w:val="26"/>
          <w:szCs w:val="26"/>
          <w:lang w:eastAsia="ru-RU"/>
        </w:rPr>
      </w:pPr>
      <w:r w:rsidRPr="00302B49">
        <w:rPr>
          <w:rFonts w:eastAsia="Times New Roman"/>
          <w:bCs/>
          <w:sz w:val="26"/>
          <w:szCs w:val="26"/>
          <w:lang w:eastAsia="ru-RU"/>
        </w:rPr>
        <w:t xml:space="preserve">муниципальной </w:t>
      </w:r>
      <w:r w:rsidR="00590B47" w:rsidRPr="00302B49">
        <w:rPr>
          <w:rFonts w:eastAsia="Times New Roman"/>
          <w:bCs/>
          <w:sz w:val="26"/>
          <w:szCs w:val="26"/>
          <w:lang w:eastAsia="ru-RU"/>
        </w:rPr>
        <w:t>программы и</w:t>
      </w:r>
      <w:r w:rsidRPr="00302B49">
        <w:rPr>
          <w:rFonts w:eastAsia="Times New Roman"/>
          <w:bCs/>
          <w:sz w:val="26"/>
          <w:szCs w:val="26"/>
          <w:lang w:eastAsia="ru-RU"/>
        </w:rPr>
        <w:t xml:space="preserve"> план их реализации.</w:t>
      </w:r>
    </w:p>
    <w:p w14:paraId="08AD8364" w14:textId="77777777" w:rsidR="00F84257" w:rsidRPr="00302B49" w:rsidRDefault="00F84257" w:rsidP="00084F14">
      <w:pPr>
        <w:widowControl w:val="0"/>
        <w:autoSpaceDE w:val="0"/>
        <w:autoSpaceDN w:val="0"/>
        <w:adjustRightInd w:val="0"/>
        <w:jc w:val="both"/>
        <w:rPr>
          <w:rFonts w:eastAsia="Times New Roman"/>
          <w:sz w:val="26"/>
          <w:szCs w:val="26"/>
          <w:lang w:eastAsia="ru-RU"/>
        </w:rPr>
      </w:pPr>
    </w:p>
    <w:p w14:paraId="03963B1E" w14:textId="014E3445" w:rsidR="00F84257" w:rsidRPr="005878F0" w:rsidRDefault="00F84257" w:rsidP="00084F14">
      <w:pPr>
        <w:widowControl w:val="0"/>
        <w:tabs>
          <w:tab w:val="left" w:pos="851"/>
        </w:tabs>
        <w:autoSpaceDE w:val="0"/>
        <w:autoSpaceDN w:val="0"/>
        <w:adjustRightInd w:val="0"/>
        <w:ind w:firstLine="709"/>
        <w:jc w:val="both"/>
        <w:rPr>
          <w:rFonts w:eastAsia="Times New Roman"/>
          <w:sz w:val="26"/>
          <w:szCs w:val="26"/>
          <w:lang w:eastAsia="ru-RU"/>
        </w:rPr>
      </w:pPr>
      <w:r w:rsidRPr="005878F0">
        <w:rPr>
          <w:rFonts w:eastAsia="Times New Roman"/>
          <w:sz w:val="26"/>
          <w:szCs w:val="26"/>
          <w:lang w:eastAsia="ru-RU"/>
        </w:rPr>
        <w:t xml:space="preserve">Перечень и краткое описание реализуемых в составе муниципальной программы мероприятий (с указанием сроков их реализации, ответственных исполнителей, ожидаемых результатов их реализации) приведены в </w:t>
      </w:r>
      <w:hyperlink r:id="rId20" w:anchor="P2390" w:history="1">
        <w:r w:rsidRPr="005878F0">
          <w:rPr>
            <w:rFonts w:eastAsia="Times New Roman"/>
            <w:sz w:val="26"/>
            <w:szCs w:val="26"/>
            <w:lang w:eastAsia="ru-RU"/>
          </w:rPr>
          <w:t xml:space="preserve">приложении № </w:t>
        </w:r>
      </w:hyperlink>
      <w:r w:rsidRPr="005878F0">
        <w:rPr>
          <w:rFonts w:eastAsia="Times New Roman"/>
          <w:sz w:val="26"/>
          <w:szCs w:val="26"/>
          <w:lang w:eastAsia="ru-RU"/>
        </w:rPr>
        <w:t>2 к муниципальной программе.</w:t>
      </w:r>
    </w:p>
    <w:p w14:paraId="3566B2AF" w14:textId="77777777" w:rsidR="00F84257" w:rsidRPr="00302B49" w:rsidRDefault="00F84257" w:rsidP="00084F14">
      <w:pPr>
        <w:ind w:left="708"/>
        <w:jc w:val="both"/>
        <w:rPr>
          <w:rFonts w:eastAsia="Times New Roman"/>
          <w:sz w:val="26"/>
          <w:szCs w:val="26"/>
          <w:lang w:eastAsia="ru-RU"/>
        </w:rPr>
      </w:pPr>
    </w:p>
    <w:p w14:paraId="3FE1B3AC" w14:textId="77777777" w:rsidR="00F84257" w:rsidRPr="00302B49" w:rsidRDefault="00F84257" w:rsidP="00084F14">
      <w:pPr>
        <w:jc w:val="center"/>
        <w:rPr>
          <w:rFonts w:eastAsia="Times New Roman"/>
          <w:bCs/>
          <w:sz w:val="26"/>
          <w:szCs w:val="26"/>
          <w:lang w:eastAsia="ru-RU"/>
        </w:rPr>
      </w:pPr>
      <w:r w:rsidRPr="00302B49">
        <w:rPr>
          <w:rFonts w:eastAsia="Times New Roman"/>
          <w:bCs/>
          <w:caps/>
          <w:sz w:val="26"/>
          <w:szCs w:val="26"/>
          <w:lang w:eastAsia="ru-RU"/>
        </w:rPr>
        <w:t xml:space="preserve">5. </w:t>
      </w:r>
      <w:r w:rsidRPr="00302B49">
        <w:rPr>
          <w:rFonts w:eastAsia="Times New Roman"/>
          <w:bCs/>
          <w:sz w:val="26"/>
          <w:szCs w:val="26"/>
          <w:lang w:eastAsia="ru-RU"/>
        </w:rPr>
        <w:t>Механизм реализации муниципальной программы</w:t>
      </w:r>
    </w:p>
    <w:p w14:paraId="50B6ADFE" w14:textId="77777777" w:rsidR="00F84257" w:rsidRPr="00302B49" w:rsidRDefault="00F84257" w:rsidP="00084F14">
      <w:pPr>
        <w:jc w:val="center"/>
        <w:rPr>
          <w:rFonts w:eastAsia="Times New Roman"/>
          <w:bCs/>
          <w:sz w:val="26"/>
          <w:szCs w:val="26"/>
          <w:lang w:eastAsia="ru-RU"/>
        </w:rPr>
      </w:pPr>
    </w:p>
    <w:p w14:paraId="0B3DC151" w14:textId="24D85C19" w:rsidR="00F84257" w:rsidRPr="005878F0" w:rsidRDefault="00F84257" w:rsidP="00084F14">
      <w:pPr>
        <w:widowControl w:val="0"/>
        <w:tabs>
          <w:tab w:val="left" w:pos="851"/>
        </w:tabs>
        <w:autoSpaceDE w:val="0"/>
        <w:autoSpaceDN w:val="0"/>
        <w:adjustRightInd w:val="0"/>
        <w:ind w:firstLine="709"/>
        <w:jc w:val="both"/>
        <w:rPr>
          <w:rFonts w:eastAsia="Times New Roman"/>
          <w:sz w:val="26"/>
          <w:szCs w:val="26"/>
          <w:lang w:eastAsia="ru-RU"/>
        </w:rPr>
      </w:pPr>
      <w:r w:rsidRPr="005878F0">
        <w:rPr>
          <w:rFonts w:eastAsia="Times New Roman"/>
          <w:sz w:val="26"/>
          <w:szCs w:val="26"/>
          <w:lang w:eastAsia="ru-RU"/>
        </w:rPr>
        <w:t>Механизм реализации муниципальной программы направлен на эффективное планирование основных мероприятий,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реализации муниципальной программы.</w:t>
      </w:r>
    </w:p>
    <w:p w14:paraId="5B2E044F" w14:textId="1B51EB26" w:rsidR="00F84257" w:rsidRPr="005878F0" w:rsidRDefault="00F84257" w:rsidP="00084F14">
      <w:pPr>
        <w:widowControl w:val="0"/>
        <w:tabs>
          <w:tab w:val="left" w:pos="851"/>
        </w:tabs>
        <w:autoSpaceDE w:val="0"/>
        <w:autoSpaceDN w:val="0"/>
        <w:adjustRightInd w:val="0"/>
        <w:ind w:firstLine="709"/>
        <w:jc w:val="both"/>
        <w:rPr>
          <w:rFonts w:eastAsia="Times New Roman"/>
          <w:sz w:val="26"/>
          <w:szCs w:val="26"/>
          <w:lang w:eastAsia="ru-RU"/>
        </w:rPr>
      </w:pPr>
      <w:r w:rsidRPr="005878F0">
        <w:rPr>
          <w:rFonts w:eastAsia="Times New Roman"/>
          <w:sz w:val="26"/>
          <w:szCs w:val="26"/>
          <w:lang w:eastAsia="ru-RU"/>
        </w:rPr>
        <w:t>Реализация муниципальной программы осуществляется посредством осуществления закупки товаров, работ, услуг для муниципальных нужд в порядке, установленном действующим законодательством о контрактной системе в сфере закупок товаров, работ, услуг для обеспечения государственных и муниципальных нужд.</w:t>
      </w:r>
    </w:p>
    <w:p w14:paraId="0F683A45" w14:textId="70525BC8" w:rsidR="00F84257" w:rsidRPr="005878F0" w:rsidRDefault="00F84257" w:rsidP="00084F14">
      <w:pPr>
        <w:widowControl w:val="0"/>
        <w:tabs>
          <w:tab w:val="left" w:pos="851"/>
        </w:tabs>
        <w:autoSpaceDE w:val="0"/>
        <w:autoSpaceDN w:val="0"/>
        <w:adjustRightInd w:val="0"/>
        <w:ind w:firstLine="709"/>
        <w:jc w:val="both"/>
        <w:rPr>
          <w:rFonts w:eastAsia="Times New Roman"/>
          <w:sz w:val="26"/>
          <w:szCs w:val="26"/>
          <w:lang w:eastAsia="ru-RU"/>
        </w:rPr>
      </w:pPr>
      <w:r w:rsidRPr="005878F0">
        <w:rPr>
          <w:rFonts w:eastAsia="Times New Roman"/>
          <w:sz w:val="26"/>
          <w:szCs w:val="26"/>
          <w:lang w:eastAsia="ru-RU"/>
        </w:rPr>
        <w:t xml:space="preserve">Механизм реализации проведения физкультурных и спортивных мероприятий по различным видам спорта и подготовки спортсменов Хасанского муниципального </w:t>
      </w:r>
      <w:r w:rsidRPr="00302B49">
        <w:rPr>
          <w:rFonts w:eastAsia="Times New Roman"/>
          <w:sz w:val="26"/>
          <w:szCs w:val="26"/>
          <w:lang w:eastAsia="ru-RU"/>
        </w:rPr>
        <w:t xml:space="preserve">округа </w:t>
      </w:r>
      <w:r w:rsidRPr="005878F0">
        <w:rPr>
          <w:rFonts w:eastAsia="Times New Roman"/>
          <w:sz w:val="26"/>
          <w:szCs w:val="26"/>
          <w:lang w:eastAsia="ru-RU"/>
        </w:rPr>
        <w:t xml:space="preserve">непосредственно к участию в соревнованиях по видам спорта осуществляется через постановление администрации Хасанского муниципального </w:t>
      </w:r>
      <w:r w:rsidRPr="00302B49">
        <w:rPr>
          <w:rFonts w:eastAsia="Times New Roman"/>
          <w:sz w:val="26"/>
          <w:szCs w:val="26"/>
          <w:lang w:eastAsia="ru-RU"/>
        </w:rPr>
        <w:t>округа</w:t>
      </w:r>
      <w:r w:rsidRPr="005878F0">
        <w:rPr>
          <w:rFonts w:eastAsia="Times New Roman"/>
          <w:sz w:val="26"/>
          <w:szCs w:val="26"/>
          <w:lang w:eastAsia="ru-RU"/>
        </w:rPr>
        <w:t>, согласно ежегодного «Календарного плана физкультурных и спортивных мероприятий Хасанского муниципального</w:t>
      </w:r>
      <w:r w:rsidRPr="00302B49">
        <w:rPr>
          <w:rFonts w:eastAsia="Times New Roman"/>
          <w:sz w:val="26"/>
          <w:szCs w:val="26"/>
          <w:lang w:eastAsia="ru-RU"/>
        </w:rPr>
        <w:t xml:space="preserve"> округа</w:t>
      </w:r>
      <w:r w:rsidRPr="005878F0">
        <w:rPr>
          <w:rFonts w:eastAsia="Times New Roman"/>
          <w:sz w:val="26"/>
          <w:szCs w:val="26"/>
          <w:lang w:eastAsia="ru-RU"/>
        </w:rPr>
        <w:t>».</w:t>
      </w:r>
    </w:p>
    <w:p w14:paraId="2C902E4D" w14:textId="30B6CFE5" w:rsidR="00F84257" w:rsidRPr="005878F0" w:rsidRDefault="00F84257" w:rsidP="00084F14">
      <w:pPr>
        <w:widowControl w:val="0"/>
        <w:tabs>
          <w:tab w:val="left" w:pos="851"/>
        </w:tabs>
        <w:autoSpaceDE w:val="0"/>
        <w:autoSpaceDN w:val="0"/>
        <w:adjustRightInd w:val="0"/>
        <w:ind w:firstLine="709"/>
        <w:jc w:val="both"/>
        <w:rPr>
          <w:rFonts w:eastAsia="Times New Roman"/>
          <w:sz w:val="26"/>
          <w:szCs w:val="26"/>
          <w:lang w:eastAsia="ru-RU"/>
        </w:rPr>
      </w:pPr>
      <w:r w:rsidRPr="005878F0">
        <w:rPr>
          <w:rFonts w:eastAsia="Times New Roman"/>
          <w:sz w:val="26"/>
          <w:szCs w:val="26"/>
          <w:lang w:eastAsia="ru-RU"/>
        </w:rPr>
        <w:t>Внесение изменений в муниципальную программу осуществляется ответственным исполнителем муниципальной программы по собственной инициативе, либо во исполнение поручений главы Хасанского муниципального округа, в том числе с учетом результатов оценки эффективности реализации муниципальной программы.</w:t>
      </w:r>
    </w:p>
    <w:p w14:paraId="324D1385" w14:textId="2297EE76" w:rsidR="00F84257" w:rsidRPr="005878F0" w:rsidRDefault="00F84257" w:rsidP="00084F14">
      <w:pPr>
        <w:widowControl w:val="0"/>
        <w:tabs>
          <w:tab w:val="left" w:pos="851"/>
        </w:tabs>
        <w:autoSpaceDE w:val="0"/>
        <w:autoSpaceDN w:val="0"/>
        <w:adjustRightInd w:val="0"/>
        <w:ind w:firstLine="709"/>
        <w:jc w:val="both"/>
        <w:rPr>
          <w:rFonts w:eastAsia="Times New Roman"/>
          <w:sz w:val="26"/>
          <w:szCs w:val="26"/>
          <w:lang w:eastAsia="ru-RU"/>
        </w:rPr>
      </w:pPr>
      <w:r w:rsidRPr="005878F0">
        <w:rPr>
          <w:rFonts w:eastAsia="Times New Roman"/>
          <w:sz w:val="26"/>
          <w:szCs w:val="26"/>
          <w:lang w:eastAsia="ru-RU"/>
        </w:rPr>
        <w:t>Ответственный исполнитель муниципальной программы размещает на официальном сайте Хасанского муниципального округа в сети Интернет информацию о муниципальной программе, ходе ее реализации, достижении значений показателей (индикаторов) муниципальной программы, степени выполнения муниципальной программы.</w:t>
      </w:r>
    </w:p>
    <w:p w14:paraId="51F29D19" w14:textId="39A3E070" w:rsidR="00F84257" w:rsidRPr="00302B49" w:rsidRDefault="00F84257" w:rsidP="00084F14">
      <w:pPr>
        <w:widowControl w:val="0"/>
        <w:tabs>
          <w:tab w:val="left" w:pos="851"/>
        </w:tabs>
        <w:autoSpaceDE w:val="0"/>
        <w:autoSpaceDN w:val="0"/>
        <w:adjustRightInd w:val="0"/>
        <w:ind w:firstLine="709"/>
        <w:jc w:val="both"/>
        <w:rPr>
          <w:rFonts w:eastAsia="Times New Roman"/>
          <w:sz w:val="26"/>
          <w:szCs w:val="26"/>
          <w:lang w:eastAsia="ru-RU"/>
        </w:rPr>
      </w:pPr>
      <w:r w:rsidRPr="00302B49">
        <w:rPr>
          <w:rFonts w:eastAsia="Times New Roman"/>
          <w:sz w:val="26"/>
          <w:szCs w:val="26"/>
          <w:lang w:eastAsia="ru-RU"/>
        </w:rPr>
        <w:t xml:space="preserve">Мероприятия муниципальной программы реализуются в период с 2023 по 2025 годы. </w:t>
      </w:r>
    </w:p>
    <w:p w14:paraId="6381A25E" w14:textId="17EEED7D" w:rsidR="00F84257" w:rsidRPr="00302B49" w:rsidRDefault="00F84257" w:rsidP="00084F14">
      <w:pPr>
        <w:widowControl w:val="0"/>
        <w:tabs>
          <w:tab w:val="left" w:pos="851"/>
        </w:tabs>
        <w:autoSpaceDE w:val="0"/>
        <w:autoSpaceDN w:val="0"/>
        <w:adjustRightInd w:val="0"/>
        <w:ind w:firstLine="709"/>
        <w:jc w:val="both"/>
        <w:rPr>
          <w:rFonts w:eastAsia="Times New Roman"/>
          <w:sz w:val="26"/>
          <w:szCs w:val="26"/>
          <w:lang w:eastAsia="ru-RU"/>
        </w:rPr>
      </w:pPr>
      <w:r w:rsidRPr="00302B49">
        <w:rPr>
          <w:rFonts w:eastAsia="Times New Roman"/>
          <w:sz w:val="26"/>
          <w:szCs w:val="26"/>
          <w:lang w:eastAsia="ru-RU"/>
        </w:rPr>
        <w:t>Финансирование расходов на реализацию муниципальной программы осуществляется в порядке, установленном для исполнения бюджета Хасанского муниципального округа.</w:t>
      </w:r>
    </w:p>
    <w:p w14:paraId="7F3EEBA0" w14:textId="77777777" w:rsidR="00F84257" w:rsidRPr="00302B49" w:rsidRDefault="00F84257" w:rsidP="00084F14">
      <w:pPr>
        <w:widowControl w:val="0"/>
        <w:jc w:val="both"/>
        <w:rPr>
          <w:rFonts w:eastAsia="Times New Roman"/>
          <w:sz w:val="26"/>
          <w:szCs w:val="26"/>
          <w:lang w:eastAsia="ru-RU"/>
        </w:rPr>
      </w:pPr>
    </w:p>
    <w:p w14:paraId="2BE26684" w14:textId="77777777" w:rsidR="00F84257" w:rsidRPr="00302B49" w:rsidRDefault="00F84257" w:rsidP="00084F14">
      <w:pPr>
        <w:widowControl w:val="0"/>
        <w:autoSpaceDE w:val="0"/>
        <w:autoSpaceDN w:val="0"/>
        <w:adjustRightInd w:val="0"/>
        <w:jc w:val="center"/>
        <w:rPr>
          <w:rFonts w:eastAsia="Times New Roman"/>
          <w:caps/>
          <w:sz w:val="26"/>
          <w:szCs w:val="26"/>
          <w:lang w:eastAsia="ru-RU"/>
        </w:rPr>
      </w:pPr>
      <w:r w:rsidRPr="00302B49">
        <w:rPr>
          <w:rFonts w:eastAsia="Times New Roman"/>
          <w:bCs/>
          <w:caps/>
          <w:sz w:val="26"/>
          <w:szCs w:val="26"/>
          <w:lang w:eastAsia="ru-RU"/>
        </w:rPr>
        <w:t xml:space="preserve">6. </w:t>
      </w:r>
      <w:r w:rsidRPr="00302B49">
        <w:rPr>
          <w:rFonts w:eastAsia="Times New Roman"/>
          <w:bCs/>
          <w:sz w:val="26"/>
          <w:szCs w:val="26"/>
          <w:lang w:eastAsia="ru-RU"/>
        </w:rPr>
        <w:t xml:space="preserve">Ресурсное обеспечение реализации муниципальной программы. </w:t>
      </w:r>
    </w:p>
    <w:p w14:paraId="2783A681" w14:textId="77777777" w:rsidR="00F84257" w:rsidRPr="00302B49" w:rsidRDefault="00F84257" w:rsidP="00084F14">
      <w:pPr>
        <w:widowControl w:val="0"/>
        <w:ind w:left="709"/>
        <w:jc w:val="both"/>
        <w:rPr>
          <w:rFonts w:eastAsia="Times New Roman"/>
          <w:sz w:val="26"/>
          <w:szCs w:val="26"/>
          <w:lang w:eastAsia="ru-RU"/>
        </w:rPr>
      </w:pPr>
    </w:p>
    <w:p w14:paraId="00976075" w14:textId="68B90D7F" w:rsidR="00F84257" w:rsidRPr="00302B49" w:rsidRDefault="00F84257" w:rsidP="00084F14">
      <w:pPr>
        <w:widowControl w:val="0"/>
        <w:tabs>
          <w:tab w:val="left" w:pos="1440"/>
          <w:tab w:val="right" w:pos="9540"/>
        </w:tabs>
        <w:ind w:firstLine="709"/>
        <w:jc w:val="both"/>
        <w:rPr>
          <w:rFonts w:eastAsia="Times New Roman"/>
          <w:sz w:val="26"/>
          <w:szCs w:val="26"/>
          <w:lang w:eastAsia="ru-RU"/>
        </w:rPr>
      </w:pPr>
      <w:r w:rsidRPr="00302B49">
        <w:rPr>
          <w:rFonts w:eastAsia="Times New Roman"/>
          <w:sz w:val="26"/>
          <w:szCs w:val="26"/>
          <w:lang w:eastAsia="ru-RU"/>
        </w:rPr>
        <w:t xml:space="preserve">Общий объем финансирования мероприятий муниципальной программы за счёт средств бюджета всех уровней составляет 33457,35 тыс. руб. (в текущих ценах каждого года): </w:t>
      </w:r>
    </w:p>
    <w:p w14:paraId="4A5C27D1" w14:textId="5B2684B6" w:rsidR="00F84257" w:rsidRPr="00302B49" w:rsidRDefault="00F84257" w:rsidP="00084F14">
      <w:pPr>
        <w:ind w:firstLine="709"/>
        <w:jc w:val="both"/>
        <w:rPr>
          <w:rFonts w:eastAsia="Times New Roman"/>
          <w:sz w:val="26"/>
          <w:szCs w:val="26"/>
          <w:lang w:eastAsia="ru-RU"/>
        </w:rPr>
      </w:pPr>
      <w:r w:rsidRPr="00302B49">
        <w:rPr>
          <w:rFonts w:eastAsia="Times New Roman"/>
          <w:sz w:val="26"/>
          <w:szCs w:val="26"/>
          <w:lang w:eastAsia="ru-RU"/>
        </w:rPr>
        <w:t xml:space="preserve">- 2023 г. </w:t>
      </w:r>
      <w:r w:rsidR="00590B47">
        <w:rPr>
          <w:rFonts w:eastAsia="Times New Roman"/>
          <w:sz w:val="26"/>
          <w:szCs w:val="26"/>
          <w:lang w:eastAsia="ru-RU"/>
        </w:rPr>
        <w:t>-</w:t>
      </w:r>
      <w:r w:rsidRPr="00302B49">
        <w:rPr>
          <w:rFonts w:eastAsia="Times New Roman"/>
          <w:sz w:val="26"/>
          <w:szCs w:val="26"/>
          <w:lang w:eastAsia="ru-RU"/>
        </w:rPr>
        <w:t xml:space="preserve"> 5969,34 тыс.</w:t>
      </w:r>
      <w:r w:rsidR="00590B47">
        <w:rPr>
          <w:rFonts w:eastAsia="Times New Roman"/>
          <w:sz w:val="26"/>
          <w:szCs w:val="26"/>
          <w:lang w:eastAsia="ru-RU"/>
        </w:rPr>
        <w:t xml:space="preserve"> </w:t>
      </w:r>
      <w:r w:rsidRPr="00302B49">
        <w:rPr>
          <w:rFonts w:eastAsia="Times New Roman"/>
          <w:sz w:val="26"/>
          <w:szCs w:val="26"/>
          <w:lang w:eastAsia="ru-RU"/>
        </w:rPr>
        <w:t>руб.;</w:t>
      </w:r>
    </w:p>
    <w:p w14:paraId="4C70696C" w14:textId="6FBE22A4" w:rsidR="00F84257" w:rsidRPr="00302B49" w:rsidRDefault="00F84257" w:rsidP="00084F14">
      <w:pPr>
        <w:ind w:firstLine="709"/>
        <w:jc w:val="both"/>
        <w:rPr>
          <w:rFonts w:eastAsia="Times New Roman"/>
          <w:sz w:val="26"/>
          <w:szCs w:val="26"/>
          <w:lang w:eastAsia="ru-RU"/>
        </w:rPr>
      </w:pPr>
      <w:r w:rsidRPr="00302B49">
        <w:rPr>
          <w:rFonts w:eastAsia="Times New Roman"/>
          <w:sz w:val="26"/>
          <w:szCs w:val="26"/>
          <w:lang w:eastAsia="ru-RU"/>
        </w:rPr>
        <w:t>- 2024</w:t>
      </w:r>
      <w:r w:rsidR="00590B47">
        <w:rPr>
          <w:rFonts w:eastAsia="Times New Roman"/>
          <w:sz w:val="26"/>
          <w:szCs w:val="26"/>
          <w:lang w:eastAsia="ru-RU"/>
        </w:rPr>
        <w:t xml:space="preserve"> </w:t>
      </w:r>
      <w:r w:rsidRPr="00302B49">
        <w:rPr>
          <w:rFonts w:eastAsia="Times New Roman"/>
          <w:sz w:val="26"/>
          <w:szCs w:val="26"/>
          <w:lang w:eastAsia="ru-RU"/>
        </w:rPr>
        <w:t xml:space="preserve">г. </w:t>
      </w:r>
      <w:r w:rsidR="00590B47" w:rsidRPr="00302B49">
        <w:rPr>
          <w:rFonts w:eastAsia="Times New Roman"/>
          <w:sz w:val="26"/>
          <w:szCs w:val="26"/>
          <w:lang w:eastAsia="ru-RU"/>
        </w:rPr>
        <w:t>- 11139</w:t>
      </w:r>
      <w:r w:rsidRPr="00302B49">
        <w:rPr>
          <w:rFonts w:eastAsia="Times New Roman"/>
          <w:sz w:val="26"/>
          <w:szCs w:val="26"/>
          <w:lang w:eastAsia="ru-RU"/>
        </w:rPr>
        <w:t>,88 тыс.</w:t>
      </w:r>
      <w:r w:rsidR="00590B47">
        <w:rPr>
          <w:rFonts w:eastAsia="Times New Roman"/>
          <w:sz w:val="26"/>
          <w:szCs w:val="26"/>
          <w:lang w:eastAsia="ru-RU"/>
        </w:rPr>
        <w:t xml:space="preserve"> </w:t>
      </w:r>
      <w:r w:rsidRPr="00302B49">
        <w:rPr>
          <w:rFonts w:eastAsia="Times New Roman"/>
          <w:sz w:val="26"/>
          <w:szCs w:val="26"/>
          <w:lang w:eastAsia="ru-RU"/>
        </w:rPr>
        <w:t xml:space="preserve">руб.; </w:t>
      </w:r>
    </w:p>
    <w:p w14:paraId="0F893A24" w14:textId="6C43D653" w:rsidR="00F84257" w:rsidRPr="00302B49" w:rsidRDefault="00F84257" w:rsidP="00084F14">
      <w:pPr>
        <w:ind w:firstLine="709"/>
        <w:jc w:val="both"/>
        <w:rPr>
          <w:rFonts w:eastAsia="Times New Roman"/>
          <w:sz w:val="26"/>
          <w:szCs w:val="26"/>
          <w:lang w:eastAsia="ru-RU"/>
        </w:rPr>
      </w:pPr>
      <w:r w:rsidRPr="00302B49">
        <w:rPr>
          <w:rFonts w:eastAsia="Times New Roman"/>
          <w:sz w:val="26"/>
          <w:szCs w:val="26"/>
          <w:lang w:eastAsia="ru-RU"/>
        </w:rPr>
        <w:t xml:space="preserve">- 2025 г. </w:t>
      </w:r>
      <w:r w:rsidR="00590B47">
        <w:rPr>
          <w:rFonts w:eastAsia="Times New Roman"/>
          <w:sz w:val="26"/>
          <w:szCs w:val="26"/>
          <w:lang w:eastAsia="ru-RU"/>
        </w:rPr>
        <w:t>-</w:t>
      </w:r>
      <w:r w:rsidRPr="00302B49">
        <w:rPr>
          <w:rFonts w:eastAsia="Times New Roman"/>
          <w:sz w:val="26"/>
          <w:szCs w:val="26"/>
          <w:lang w:eastAsia="ru-RU"/>
        </w:rPr>
        <w:t xml:space="preserve"> 9199,36 тыс.</w:t>
      </w:r>
      <w:r w:rsidR="00590B47">
        <w:rPr>
          <w:rFonts w:eastAsia="Times New Roman"/>
          <w:sz w:val="26"/>
          <w:szCs w:val="26"/>
          <w:lang w:eastAsia="ru-RU"/>
        </w:rPr>
        <w:t xml:space="preserve"> </w:t>
      </w:r>
      <w:r w:rsidRPr="00302B49">
        <w:rPr>
          <w:rFonts w:eastAsia="Times New Roman"/>
          <w:sz w:val="26"/>
          <w:szCs w:val="26"/>
          <w:lang w:eastAsia="ru-RU"/>
        </w:rPr>
        <w:t>руб.;</w:t>
      </w:r>
    </w:p>
    <w:p w14:paraId="1E882BC1" w14:textId="01822BF6" w:rsidR="00F84257" w:rsidRPr="00302B49" w:rsidRDefault="00F84257" w:rsidP="00084F14">
      <w:pPr>
        <w:ind w:firstLine="709"/>
        <w:jc w:val="both"/>
        <w:rPr>
          <w:rFonts w:eastAsia="Times New Roman"/>
          <w:sz w:val="26"/>
          <w:szCs w:val="26"/>
          <w:lang w:eastAsia="ru-RU"/>
        </w:rPr>
      </w:pPr>
      <w:r w:rsidRPr="00302B49">
        <w:rPr>
          <w:rFonts w:eastAsia="Times New Roman"/>
          <w:sz w:val="26"/>
          <w:szCs w:val="26"/>
          <w:lang w:eastAsia="ru-RU"/>
        </w:rPr>
        <w:t xml:space="preserve">- 2026 г. </w:t>
      </w:r>
      <w:r w:rsidR="00590B47">
        <w:rPr>
          <w:rFonts w:eastAsia="Times New Roman"/>
          <w:sz w:val="26"/>
          <w:szCs w:val="26"/>
          <w:lang w:eastAsia="ru-RU"/>
        </w:rPr>
        <w:t>-</w:t>
      </w:r>
      <w:r w:rsidRPr="00302B49">
        <w:rPr>
          <w:rFonts w:eastAsia="Times New Roman"/>
          <w:sz w:val="26"/>
          <w:szCs w:val="26"/>
          <w:lang w:eastAsia="ru-RU"/>
        </w:rPr>
        <w:t xml:space="preserve"> 7148,77 тыс.</w:t>
      </w:r>
      <w:r w:rsidR="00590B47">
        <w:rPr>
          <w:rFonts w:eastAsia="Times New Roman"/>
          <w:sz w:val="26"/>
          <w:szCs w:val="26"/>
          <w:lang w:eastAsia="ru-RU"/>
        </w:rPr>
        <w:t xml:space="preserve"> </w:t>
      </w:r>
      <w:r w:rsidRPr="00302B49">
        <w:rPr>
          <w:rFonts w:eastAsia="Times New Roman"/>
          <w:sz w:val="26"/>
          <w:szCs w:val="26"/>
          <w:lang w:eastAsia="ru-RU"/>
        </w:rPr>
        <w:t>руб.</w:t>
      </w:r>
    </w:p>
    <w:p w14:paraId="69035930" w14:textId="77777777" w:rsidR="00F84257" w:rsidRPr="00302B49" w:rsidRDefault="00F84257" w:rsidP="00084F14">
      <w:pPr>
        <w:widowControl w:val="0"/>
        <w:tabs>
          <w:tab w:val="left" w:pos="1440"/>
          <w:tab w:val="right" w:pos="9540"/>
        </w:tabs>
        <w:ind w:firstLine="709"/>
        <w:jc w:val="both"/>
        <w:rPr>
          <w:rFonts w:eastAsia="Times New Roman"/>
          <w:sz w:val="26"/>
          <w:szCs w:val="26"/>
          <w:lang w:eastAsia="ru-RU"/>
        </w:rPr>
      </w:pPr>
      <w:r w:rsidRPr="00302B49">
        <w:rPr>
          <w:rFonts w:eastAsia="Times New Roman"/>
          <w:sz w:val="26"/>
          <w:szCs w:val="26"/>
          <w:lang w:eastAsia="ru-RU"/>
        </w:rPr>
        <w:t xml:space="preserve">в том числе: </w:t>
      </w:r>
    </w:p>
    <w:p w14:paraId="40816A9E" w14:textId="355EC4B2" w:rsidR="00F84257" w:rsidRPr="00302B49" w:rsidRDefault="00F84257" w:rsidP="00084F14">
      <w:pPr>
        <w:widowControl w:val="0"/>
        <w:tabs>
          <w:tab w:val="left" w:pos="1440"/>
          <w:tab w:val="right" w:pos="9540"/>
        </w:tabs>
        <w:ind w:firstLine="709"/>
        <w:jc w:val="both"/>
        <w:rPr>
          <w:rFonts w:eastAsia="Times New Roman"/>
          <w:sz w:val="26"/>
          <w:szCs w:val="26"/>
          <w:lang w:eastAsia="ru-RU"/>
        </w:rPr>
      </w:pPr>
      <w:r w:rsidRPr="00302B49">
        <w:rPr>
          <w:rFonts w:eastAsia="Times New Roman"/>
          <w:sz w:val="26"/>
          <w:szCs w:val="26"/>
          <w:lang w:eastAsia="ru-RU"/>
        </w:rPr>
        <w:t xml:space="preserve">- </w:t>
      </w:r>
      <w:r w:rsidR="00590B47" w:rsidRPr="00302B49">
        <w:rPr>
          <w:rFonts w:eastAsia="Times New Roman"/>
          <w:sz w:val="26"/>
          <w:szCs w:val="26"/>
          <w:lang w:eastAsia="ru-RU"/>
        </w:rPr>
        <w:t>бюджет Хасанского</w:t>
      </w:r>
      <w:r w:rsidRPr="00302B49">
        <w:rPr>
          <w:rFonts w:eastAsia="Times New Roman"/>
          <w:sz w:val="26"/>
          <w:szCs w:val="26"/>
          <w:lang w:eastAsia="ru-RU"/>
        </w:rPr>
        <w:t xml:space="preserve"> муниципального округа:</w:t>
      </w:r>
    </w:p>
    <w:p w14:paraId="3FE4039E" w14:textId="49F9E0C7" w:rsidR="00F84257" w:rsidRPr="00302B49" w:rsidRDefault="00F84257" w:rsidP="00084F14">
      <w:pPr>
        <w:ind w:firstLine="709"/>
        <w:jc w:val="both"/>
        <w:rPr>
          <w:rFonts w:eastAsia="Times New Roman"/>
          <w:sz w:val="26"/>
          <w:szCs w:val="26"/>
          <w:lang w:eastAsia="ru-RU"/>
        </w:rPr>
      </w:pPr>
      <w:r w:rsidRPr="00302B49">
        <w:rPr>
          <w:rFonts w:eastAsia="Times New Roman"/>
          <w:sz w:val="26"/>
          <w:szCs w:val="26"/>
          <w:lang w:eastAsia="ru-RU"/>
        </w:rPr>
        <w:lastRenderedPageBreak/>
        <w:t xml:space="preserve">- 2023 г. </w:t>
      </w:r>
      <w:r w:rsidR="00590B47" w:rsidRPr="00302B49">
        <w:rPr>
          <w:rFonts w:eastAsia="Times New Roman"/>
          <w:sz w:val="26"/>
          <w:szCs w:val="26"/>
          <w:lang w:eastAsia="ru-RU"/>
        </w:rPr>
        <w:t>- 4815</w:t>
      </w:r>
      <w:r w:rsidRPr="00302B49">
        <w:rPr>
          <w:rFonts w:eastAsia="Times New Roman"/>
          <w:sz w:val="26"/>
          <w:szCs w:val="26"/>
          <w:lang w:eastAsia="ru-RU"/>
        </w:rPr>
        <w:t>,57 тыс.</w:t>
      </w:r>
      <w:r w:rsidR="00590B47">
        <w:rPr>
          <w:rFonts w:eastAsia="Times New Roman"/>
          <w:sz w:val="26"/>
          <w:szCs w:val="26"/>
          <w:lang w:eastAsia="ru-RU"/>
        </w:rPr>
        <w:t xml:space="preserve"> </w:t>
      </w:r>
      <w:r w:rsidRPr="00302B49">
        <w:rPr>
          <w:rFonts w:eastAsia="Times New Roman"/>
          <w:sz w:val="26"/>
          <w:szCs w:val="26"/>
          <w:lang w:eastAsia="ru-RU"/>
        </w:rPr>
        <w:t>руб.;</w:t>
      </w:r>
    </w:p>
    <w:p w14:paraId="296BA488" w14:textId="1E47AA7D" w:rsidR="00F84257" w:rsidRPr="00302B49" w:rsidRDefault="00F84257" w:rsidP="00084F14">
      <w:pPr>
        <w:ind w:firstLine="709"/>
        <w:jc w:val="both"/>
        <w:rPr>
          <w:rFonts w:eastAsia="Times New Roman"/>
          <w:sz w:val="26"/>
          <w:szCs w:val="26"/>
          <w:lang w:eastAsia="ru-RU"/>
        </w:rPr>
      </w:pPr>
      <w:r w:rsidRPr="00302B49">
        <w:rPr>
          <w:rFonts w:eastAsia="Times New Roman"/>
          <w:sz w:val="26"/>
          <w:szCs w:val="26"/>
          <w:lang w:eastAsia="ru-RU"/>
        </w:rPr>
        <w:t xml:space="preserve">- 2024 г. </w:t>
      </w:r>
      <w:r w:rsidR="00590B47" w:rsidRPr="00302B49">
        <w:rPr>
          <w:rFonts w:eastAsia="Times New Roman"/>
          <w:sz w:val="26"/>
          <w:szCs w:val="26"/>
          <w:lang w:eastAsia="ru-RU"/>
        </w:rPr>
        <w:t>- 6995</w:t>
      </w:r>
      <w:r w:rsidRPr="00302B49">
        <w:rPr>
          <w:rFonts w:eastAsia="Times New Roman"/>
          <w:sz w:val="26"/>
          <w:szCs w:val="26"/>
          <w:lang w:eastAsia="ru-RU"/>
        </w:rPr>
        <w:t>,71 тыс.</w:t>
      </w:r>
      <w:r w:rsidR="005878F0">
        <w:rPr>
          <w:rFonts w:eastAsia="Times New Roman"/>
          <w:sz w:val="26"/>
          <w:szCs w:val="26"/>
          <w:lang w:eastAsia="ru-RU"/>
        </w:rPr>
        <w:t xml:space="preserve"> </w:t>
      </w:r>
      <w:r w:rsidRPr="00302B49">
        <w:rPr>
          <w:rFonts w:eastAsia="Times New Roman"/>
          <w:sz w:val="26"/>
          <w:szCs w:val="26"/>
          <w:lang w:eastAsia="ru-RU"/>
        </w:rPr>
        <w:t xml:space="preserve">руб.; </w:t>
      </w:r>
    </w:p>
    <w:p w14:paraId="2193D0F9" w14:textId="7D696C74" w:rsidR="00F84257" w:rsidRPr="00302B49" w:rsidRDefault="00F84257" w:rsidP="00084F14">
      <w:pPr>
        <w:ind w:firstLine="709"/>
        <w:jc w:val="both"/>
        <w:rPr>
          <w:rFonts w:eastAsia="Times New Roman"/>
          <w:sz w:val="26"/>
          <w:szCs w:val="26"/>
          <w:lang w:eastAsia="ru-RU"/>
        </w:rPr>
      </w:pPr>
      <w:r w:rsidRPr="00302B49">
        <w:rPr>
          <w:rFonts w:eastAsia="Times New Roman"/>
          <w:sz w:val="26"/>
          <w:szCs w:val="26"/>
          <w:lang w:eastAsia="ru-RU"/>
        </w:rPr>
        <w:t xml:space="preserve">- 2025 г. </w:t>
      </w:r>
      <w:r w:rsidR="00590B47" w:rsidRPr="00302B49">
        <w:rPr>
          <w:rFonts w:eastAsia="Times New Roman"/>
          <w:sz w:val="26"/>
          <w:szCs w:val="26"/>
          <w:lang w:eastAsia="ru-RU"/>
        </w:rPr>
        <w:t>- 8940</w:t>
      </w:r>
      <w:r w:rsidRPr="00302B49">
        <w:rPr>
          <w:rFonts w:eastAsia="Times New Roman"/>
          <w:sz w:val="26"/>
          <w:szCs w:val="26"/>
          <w:lang w:eastAsia="ru-RU"/>
        </w:rPr>
        <w:t>,09 тыс.</w:t>
      </w:r>
      <w:r w:rsidR="005878F0">
        <w:rPr>
          <w:rFonts w:eastAsia="Times New Roman"/>
          <w:sz w:val="26"/>
          <w:szCs w:val="26"/>
          <w:lang w:eastAsia="ru-RU"/>
        </w:rPr>
        <w:t xml:space="preserve"> </w:t>
      </w:r>
      <w:r w:rsidRPr="00302B49">
        <w:rPr>
          <w:rFonts w:eastAsia="Times New Roman"/>
          <w:sz w:val="26"/>
          <w:szCs w:val="26"/>
          <w:lang w:eastAsia="ru-RU"/>
        </w:rPr>
        <w:t>руб</w:t>
      </w:r>
      <w:r w:rsidR="005878F0">
        <w:rPr>
          <w:rFonts w:eastAsia="Times New Roman"/>
          <w:sz w:val="26"/>
          <w:szCs w:val="26"/>
          <w:lang w:eastAsia="ru-RU"/>
        </w:rPr>
        <w:t>.</w:t>
      </w:r>
      <w:r w:rsidRPr="00302B49">
        <w:rPr>
          <w:rFonts w:eastAsia="Times New Roman"/>
          <w:sz w:val="26"/>
          <w:szCs w:val="26"/>
          <w:lang w:eastAsia="ru-RU"/>
        </w:rPr>
        <w:t>;</w:t>
      </w:r>
    </w:p>
    <w:p w14:paraId="3EC49296" w14:textId="26ED6C88" w:rsidR="00F84257" w:rsidRPr="00302B49" w:rsidRDefault="00F84257" w:rsidP="00084F14">
      <w:pPr>
        <w:ind w:firstLine="709"/>
        <w:jc w:val="both"/>
        <w:rPr>
          <w:rFonts w:eastAsia="Times New Roman"/>
          <w:sz w:val="26"/>
          <w:szCs w:val="26"/>
          <w:lang w:eastAsia="ru-RU"/>
        </w:rPr>
      </w:pPr>
      <w:r w:rsidRPr="00302B49">
        <w:rPr>
          <w:rFonts w:eastAsia="Times New Roman"/>
          <w:sz w:val="26"/>
          <w:szCs w:val="26"/>
          <w:lang w:eastAsia="ru-RU"/>
        </w:rPr>
        <w:t xml:space="preserve">- 2026 г. </w:t>
      </w:r>
      <w:r w:rsidR="00590B47" w:rsidRPr="00302B49">
        <w:rPr>
          <w:rFonts w:eastAsia="Times New Roman"/>
          <w:sz w:val="26"/>
          <w:szCs w:val="26"/>
          <w:lang w:eastAsia="ru-RU"/>
        </w:rPr>
        <w:t>- 6889</w:t>
      </w:r>
      <w:r w:rsidRPr="00302B49">
        <w:rPr>
          <w:rFonts w:eastAsia="Times New Roman"/>
          <w:sz w:val="26"/>
          <w:szCs w:val="26"/>
          <w:lang w:eastAsia="ru-RU"/>
        </w:rPr>
        <w:t>,50 тыс.</w:t>
      </w:r>
      <w:r w:rsidR="005878F0">
        <w:rPr>
          <w:rFonts w:eastAsia="Times New Roman"/>
          <w:sz w:val="26"/>
          <w:szCs w:val="26"/>
          <w:lang w:eastAsia="ru-RU"/>
        </w:rPr>
        <w:t xml:space="preserve"> </w:t>
      </w:r>
      <w:r w:rsidRPr="00302B49">
        <w:rPr>
          <w:rFonts w:eastAsia="Times New Roman"/>
          <w:sz w:val="26"/>
          <w:szCs w:val="26"/>
          <w:lang w:eastAsia="ru-RU"/>
        </w:rPr>
        <w:t>руб.</w:t>
      </w:r>
    </w:p>
    <w:p w14:paraId="16384BD4" w14:textId="77777777" w:rsidR="00F84257" w:rsidRPr="00302B49" w:rsidRDefault="00F84257" w:rsidP="00084F14">
      <w:pPr>
        <w:ind w:firstLine="709"/>
        <w:jc w:val="both"/>
        <w:rPr>
          <w:rFonts w:eastAsia="Times New Roman"/>
          <w:sz w:val="26"/>
          <w:szCs w:val="26"/>
          <w:lang w:eastAsia="ru-RU"/>
        </w:rPr>
      </w:pPr>
      <w:r w:rsidRPr="00302B49">
        <w:rPr>
          <w:rFonts w:eastAsia="Times New Roman"/>
          <w:sz w:val="26"/>
          <w:szCs w:val="26"/>
          <w:lang w:eastAsia="ru-RU"/>
        </w:rPr>
        <w:t>- краевой бюджет:</w:t>
      </w:r>
    </w:p>
    <w:p w14:paraId="08C1B47F" w14:textId="12232950" w:rsidR="00F84257" w:rsidRPr="00302B49" w:rsidRDefault="00F84257" w:rsidP="00084F14">
      <w:pPr>
        <w:widowControl w:val="0"/>
        <w:tabs>
          <w:tab w:val="left" w:pos="1843"/>
        </w:tabs>
        <w:autoSpaceDE w:val="0"/>
        <w:autoSpaceDN w:val="0"/>
        <w:adjustRightInd w:val="0"/>
        <w:ind w:firstLine="709"/>
        <w:jc w:val="both"/>
        <w:rPr>
          <w:rFonts w:eastAsia="Times New Roman"/>
          <w:sz w:val="26"/>
          <w:szCs w:val="26"/>
          <w:lang w:eastAsia="ru-RU"/>
        </w:rPr>
      </w:pPr>
      <w:r w:rsidRPr="00302B49">
        <w:rPr>
          <w:rFonts w:eastAsia="Times New Roman"/>
          <w:sz w:val="26"/>
          <w:szCs w:val="26"/>
          <w:lang w:eastAsia="ru-RU"/>
        </w:rPr>
        <w:t xml:space="preserve">- 2023г. </w:t>
      </w:r>
      <w:r w:rsidR="00590B47" w:rsidRPr="00302B49">
        <w:rPr>
          <w:rFonts w:eastAsia="Times New Roman"/>
          <w:sz w:val="26"/>
          <w:szCs w:val="26"/>
          <w:lang w:eastAsia="ru-RU"/>
        </w:rPr>
        <w:t>- 1153</w:t>
      </w:r>
      <w:r w:rsidRPr="00302B49">
        <w:rPr>
          <w:rFonts w:eastAsia="Times New Roman"/>
          <w:sz w:val="26"/>
          <w:szCs w:val="26"/>
          <w:lang w:eastAsia="ru-RU"/>
        </w:rPr>
        <w:t>,77 тыс. руб.;</w:t>
      </w:r>
    </w:p>
    <w:p w14:paraId="0A36339F" w14:textId="5072902E" w:rsidR="00F84257" w:rsidRPr="00302B49" w:rsidRDefault="00F84257" w:rsidP="00084F14">
      <w:pPr>
        <w:ind w:firstLine="709"/>
        <w:jc w:val="both"/>
        <w:rPr>
          <w:rFonts w:eastAsia="Times New Roman"/>
          <w:sz w:val="26"/>
          <w:szCs w:val="26"/>
          <w:lang w:eastAsia="ru-RU"/>
        </w:rPr>
      </w:pPr>
      <w:r w:rsidRPr="00302B49">
        <w:rPr>
          <w:rFonts w:eastAsia="Times New Roman"/>
          <w:sz w:val="26"/>
          <w:szCs w:val="26"/>
          <w:lang w:eastAsia="ru-RU"/>
        </w:rPr>
        <w:t xml:space="preserve">- 2024 г. </w:t>
      </w:r>
      <w:r w:rsidR="00590B47" w:rsidRPr="00302B49">
        <w:rPr>
          <w:rFonts w:eastAsia="Times New Roman"/>
          <w:sz w:val="26"/>
          <w:szCs w:val="26"/>
          <w:lang w:eastAsia="ru-RU"/>
        </w:rPr>
        <w:t>- 4144</w:t>
      </w:r>
      <w:r w:rsidRPr="00302B49">
        <w:rPr>
          <w:rFonts w:eastAsia="Times New Roman"/>
          <w:sz w:val="26"/>
          <w:szCs w:val="26"/>
          <w:lang w:eastAsia="ru-RU"/>
        </w:rPr>
        <w:t>,17 тыс.</w:t>
      </w:r>
      <w:r w:rsidR="005878F0">
        <w:rPr>
          <w:rFonts w:eastAsia="Times New Roman"/>
          <w:sz w:val="26"/>
          <w:szCs w:val="26"/>
          <w:lang w:eastAsia="ru-RU"/>
        </w:rPr>
        <w:t xml:space="preserve"> </w:t>
      </w:r>
      <w:r w:rsidRPr="00302B49">
        <w:rPr>
          <w:rFonts w:eastAsia="Times New Roman"/>
          <w:sz w:val="26"/>
          <w:szCs w:val="26"/>
          <w:lang w:eastAsia="ru-RU"/>
        </w:rPr>
        <w:t xml:space="preserve">руб.; </w:t>
      </w:r>
    </w:p>
    <w:p w14:paraId="5C67192D" w14:textId="5612203B" w:rsidR="00F84257" w:rsidRPr="00302B49" w:rsidRDefault="00F84257" w:rsidP="00084F14">
      <w:pPr>
        <w:ind w:firstLine="709"/>
        <w:jc w:val="both"/>
        <w:rPr>
          <w:rFonts w:eastAsia="Times New Roman"/>
          <w:sz w:val="26"/>
          <w:szCs w:val="26"/>
          <w:lang w:eastAsia="ru-RU"/>
        </w:rPr>
      </w:pPr>
      <w:r w:rsidRPr="00302B49">
        <w:rPr>
          <w:rFonts w:eastAsia="Times New Roman"/>
          <w:sz w:val="26"/>
          <w:szCs w:val="26"/>
          <w:lang w:eastAsia="ru-RU"/>
        </w:rPr>
        <w:t xml:space="preserve">- 2025 г. </w:t>
      </w:r>
      <w:r w:rsidR="00590B47" w:rsidRPr="00302B49">
        <w:rPr>
          <w:rFonts w:eastAsia="Times New Roman"/>
          <w:sz w:val="26"/>
          <w:szCs w:val="26"/>
          <w:lang w:eastAsia="ru-RU"/>
        </w:rPr>
        <w:t>- 259</w:t>
      </w:r>
      <w:r w:rsidRPr="00302B49">
        <w:rPr>
          <w:rFonts w:eastAsia="Times New Roman"/>
          <w:sz w:val="26"/>
          <w:szCs w:val="26"/>
          <w:lang w:eastAsia="ru-RU"/>
        </w:rPr>
        <w:t>,27   тыс.</w:t>
      </w:r>
      <w:r w:rsidR="005878F0">
        <w:rPr>
          <w:rFonts w:eastAsia="Times New Roman"/>
          <w:sz w:val="26"/>
          <w:szCs w:val="26"/>
          <w:lang w:eastAsia="ru-RU"/>
        </w:rPr>
        <w:t xml:space="preserve"> </w:t>
      </w:r>
      <w:r w:rsidRPr="00302B49">
        <w:rPr>
          <w:rFonts w:eastAsia="Times New Roman"/>
          <w:sz w:val="26"/>
          <w:szCs w:val="26"/>
          <w:lang w:eastAsia="ru-RU"/>
        </w:rPr>
        <w:t>руб.;</w:t>
      </w:r>
    </w:p>
    <w:p w14:paraId="7A3DB8F2" w14:textId="106B6A60" w:rsidR="00F84257" w:rsidRPr="00302B49" w:rsidRDefault="00F84257" w:rsidP="00084F14">
      <w:pPr>
        <w:ind w:firstLine="709"/>
        <w:jc w:val="both"/>
        <w:rPr>
          <w:rFonts w:eastAsia="Times New Roman"/>
          <w:sz w:val="26"/>
          <w:szCs w:val="26"/>
          <w:lang w:eastAsia="ru-RU"/>
        </w:rPr>
      </w:pPr>
      <w:r w:rsidRPr="00302B49">
        <w:rPr>
          <w:rFonts w:eastAsia="Times New Roman"/>
          <w:sz w:val="26"/>
          <w:szCs w:val="26"/>
          <w:lang w:eastAsia="ru-RU"/>
        </w:rPr>
        <w:t xml:space="preserve">- 2026 г. </w:t>
      </w:r>
      <w:r w:rsidR="00590B47">
        <w:rPr>
          <w:rFonts w:eastAsia="Times New Roman"/>
          <w:sz w:val="26"/>
          <w:szCs w:val="26"/>
          <w:lang w:eastAsia="ru-RU"/>
        </w:rPr>
        <w:t>-</w:t>
      </w:r>
      <w:r w:rsidRPr="00302B49">
        <w:rPr>
          <w:rFonts w:eastAsia="Times New Roman"/>
          <w:sz w:val="26"/>
          <w:szCs w:val="26"/>
          <w:lang w:eastAsia="ru-RU"/>
        </w:rPr>
        <w:t xml:space="preserve"> 259,27   тыс.</w:t>
      </w:r>
      <w:r w:rsidR="005878F0">
        <w:rPr>
          <w:rFonts w:eastAsia="Times New Roman"/>
          <w:sz w:val="26"/>
          <w:szCs w:val="26"/>
          <w:lang w:eastAsia="ru-RU"/>
        </w:rPr>
        <w:t xml:space="preserve"> </w:t>
      </w:r>
      <w:r w:rsidRPr="00302B49">
        <w:rPr>
          <w:rFonts w:eastAsia="Times New Roman"/>
          <w:sz w:val="26"/>
          <w:szCs w:val="26"/>
          <w:lang w:eastAsia="ru-RU"/>
        </w:rPr>
        <w:t>руб.;</w:t>
      </w:r>
    </w:p>
    <w:p w14:paraId="2CED27CF" w14:textId="77777777" w:rsidR="00F84257" w:rsidRPr="00302B49" w:rsidRDefault="00F84257" w:rsidP="00084F14">
      <w:pPr>
        <w:widowControl w:val="0"/>
        <w:tabs>
          <w:tab w:val="left" w:pos="1843"/>
        </w:tabs>
        <w:autoSpaceDE w:val="0"/>
        <w:autoSpaceDN w:val="0"/>
        <w:adjustRightInd w:val="0"/>
        <w:ind w:firstLine="709"/>
        <w:jc w:val="both"/>
        <w:rPr>
          <w:rFonts w:eastAsia="Times New Roman"/>
          <w:sz w:val="26"/>
          <w:szCs w:val="26"/>
          <w:lang w:eastAsia="ru-RU"/>
        </w:rPr>
      </w:pPr>
    </w:p>
    <w:p w14:paraId="211CE879" w14:textId="77777777" w:rsidR="00F84257" w:rsidRPr="00302B49" w:rsidRDefault="00F84257" w:rsidP="00084F14">
      <w:pPr>
        <w:widowControl w:val="0"/>
        <w:tabs>
          <w:tab w:val="left" w:pos="1843"/>
        </w:tabs>
        <w:autoSpaceDE w:val="0"/>
        <w:autoSpaceDN w:val="0"/>
        <w:adjustRightInd w:val="0"/>
        <w:ind w:firstLine="709"/>
        <w:jc w:val="both"/>
        <w:rPr>
          <w:rFonts w:eastAsia="Times New Roman"/>
          <w:sz w:val="26"/>
          <w:szCs w:val="26"/>
          <w:lang w:eastAsia="ru-RU"/>
        </w:rPr>
      </w:pPr>
    </w:p>
    <w:p w14:paraId="6D0F2D3D" w14:textId="4C7256BB" w:rsidR="00F84257" w:rsidRPr="00302B49" w:rsidRDefault="00F84257" w:rsidP="00084F14">
      <w:pPr>
        <w:widowControl w:val="0"/>
        <w:tabs>
          <w:tab w:val="left" w:pos="851"/>
        </w:tabs>
        <w:ind w:firstLine="709"/>
        <w:jc w:val="both"/>
        <w:rPr>
          <w:rFonts w:eastAsia="Times New Roman"/>
          <w:sz w:val="26"/>
          <w:szCs w:val="26"/>
          <w:lang w:eastAsia="ru-RU"/>
        </w:rPr>
      </w:pPr>
      <w:r w:rsidRPr="00302B49">
        <w:rPr>
          <w:rFonts w:eastAsia="Times New Roman"/>
          <w:sz w:val="26"/>
          <w:szCs w:val="26"/>
          <w:lang w:eastAsia="ru-RU"/>
        </w:rPr>
        <w:t>Информация о ресурсном обеспечении муниципальной программы за счет средств бюджета Хасанского муниципального округа приведена в приложении № 2 к муниципальной программе.</w:t>
      </w:r>
    </w:p>
    <w:p w14:paraId="7A4781B4" w14:textId="23821527" w:rsidR="00F84257" w:rsidRPr="00302B49" w:rsidRDefault="00F84257" w:rsidP="00084F14">
      <w:pPr>
        <w:widowControl w:val="0"/>
        <w:tabs>
          <w:tab w:val="left" w:pos="851"/>
        </w:tabs>
        <w:ind w:firstLine="709"/>
        <w:jc w:val="both"/>
        <w:rPr>
          <w:rFonts w:eastAsia="Times New Roman"/>
          <w:sz w:val="26"/>
          <w:szCs w:val="26"/>
          <w:lang w:eastAsia="ru-RU"/>
        </w:rPr>
      </w:pPr>
      <w:r w:rsidRPr="00302B49">
        <w:rPr>
          <w:rFonts w:eastAsia="Times New Roman"/>
          <w:sz w:val="26"/>
          <w:szCs w:val="26"/>
          <w:lang w:eastAsia="ru-RU"/>
        </w:rPr>
        <w:t>Мероприятия муниципальной программы и объёмы ее финансирования уточняются ежегодно при формировании бюджета Хасанского муниципального округа на очередной финансовый год и плановый период.</w:t>
      </w:r>
    </w:p>
    <w:p w14:paraId="2447E308" w14:textId="4C014FBE" w:rsidR="00F84257" w:rsidRPr="00302B49" w:rsidRDefault="00F84257" w:rsidP="00084F14">
      <w:pPr>
        <w:widowControl w:val="0"/>
        <w:tabs>
          <w:tab w:val="left" w:pos="851"/>
        </w:tabs>
        <w:autoSpaceDE w:val="0"/>
        <w:autoSpaceDN w:val="0"/>
        <w:adjustRightInd w:val="0"/>
        <w:ind w:firstLine="709"/>
        <w:jc w:val="both"/>
        <w:rPr>
          <w:rFonts w:eastAsia="Times New Roman"/>
          <w:sz w:val="26"/>
          <w:szCs w:val="26"/>
          <w:lang w:eastAsia="ru-RU"/>
        </w:rPr>
      </w:pPr>
      <w:r w:rsidRPr="00302B49">
        <w:rPr>
          <w:rFonts w:eastAsia="Times New Roman"/>
          <w:sz w:val="26"/>
          <w:szCs w:val="26"/>
          <w:lang w:eastAsia="ru-RU"/>
        </w:rPr>
        <w:t xml:space="preserve">В случае выделения дополнительных объемов ресурсов на реализацию муниципальной программы ответственным исполнителем производится оценка степени их влияния на показатели муниципальной программы, сроки и ожидаемые непосредственные результаты реализации ее мероприятий. </w:t>
      </w:r>
    </w:p>
    <w:p w14:paraId="74DD817F" w14:textId="77777777" w:rsidR="00F84257" w:rsidRPr="00F84257" w:rsidRDefault="00F84257" w:rsidP="00084F14">
      <w:pPr>
        <w:rPr>
          <w:rFonts w:eastAsia="Times New Roman"/>
          <w:sz w:val="24"/>
          <w:szCs w:val="24"/>
          <w:lang w:eastAsia="ru-RU"/>
        </w:rPr>
        <w:sectPr w:rsidR="00F84257" w:rsidRPr="00F84257" w:rsidSect="006277FB">
          <w:pgSz w:w="11906" w:h="16838"/>
          <w:pgMar w:top="794" w:right="794" w:bottom="794" w:left="794" w:header="0" w:footer="0" w:gutter="0"/>
          <w:cols w:space="720"/>
          <w:docGrid w:linePitch="272"/>
        </w:sectPr>
      </w:pPr>
    </w:p>
    <w:p w14:paraId="70BDCBF0" w14:textId="382D7CB2" w:rsidR="00F84257" w:rsidRPr="00A61791" w:rsidRDefault="00F84257" w:rsidP="00084F14">
      <w:pPr>
        <w:tabs>
          <w:tab w:val="left" w:pos="10490"/>
          <w:tab w:val="left" w:pos="10915"/>
        </w:tabs>
        <w:autoSpaceDE w:val="0"/>
        <w:autoSpaceDN w:val="0"/>
        <w:adjustRightInd w:val="0"/>
        <w:ind w:left="9639"/>
        <w:rPr>
          <w:rFonts w:eastAsia="Times New Roman"/>
          <w:sz w:val="26"/>
          <w:szCs w:val="26"/>
          <w:lang w:eastAsia="ru-RU"/>
        </w:rPr>
      </w:pPr>
      <w:r w:rsidRPr="00A61791">
        <w:rPr>
          <w:rFonts w:eastAsia="Times New Roman"/>
          <w:sz w:val="26"/>
          <w:szCs w:val="26"/>
          <w:lang w:eastAsia="ru-RU"/>
        </w:rPr>
        <w:lastRenderedPageBreak/>
        <w:t>Приложение № 1</w:t>
      </w:r>
    </w:p>
    <w:p w14:paraId="3C45981F" w14:textId="441580BF" w:rsidR="00F84257" w:rsidRPr="00A61791" w:rsidRDefault="00F84257" w:rsidP="00084F14">
      <w:pPr>
        <w:autoSpaceDE w:val="0"/>
        <w:autoSpaceDN w:val="0"/>
        <w:adjustRightInd w:val="0"/>
        <w:ind w:left="9639"/>
        <w:rPr>
          <w:rFonts w:eastAsia="Times New Roman"/>
          <w:sz w:val="26"/>
          <w:szCs w:val="26"/>
          <w:lang w:eastAsia="ru-RU"/>
        </w:rPr>
      </w:pPr>
      <w:r w:rsidRPr="00A61791">
        <w:rPr>
          <w:rFonts w:eastAsia="Times New Roman"/>
          <w:sz w:val="26"/>
          <w:szCs w:val="26"/>
          <w:lang w:eastAsia="ru-RU"/>
        </w:rPr>
        <w:t xml:space="preserve">к муниципальной программе «Развитие </w:t>
      </w:r>
    </w:p>
    <w:p w14:paraId="54E9A052" w14:textId="07F8EF30" w:rsidR="00F84257" w:rsidRPr="00A61791" w:rsidRDefault="00F84257" w:rsidP="00084F14">
      <w:pPr>
        <w:autoSpaceDE w:val="0"/>
        <w:autoSpaceDN w:val="0"/>
        <w:adjustRightInd w:val="0"/>
        <w:ind w:left="9639"/>
        <w:rPr>
          <w:rFonts w:eastAsia="Times New Roman"/>
          <w:sz w:val="26"/>
          <w:szCs w:val="26"/>
          <w:lang w:eastAsia="ru-RU"/>
        </w:rPr>
      </w:pPr>
      <w:r w:rsidRPr="00A61791">
        <w:rPr>
          <w:rFonts w:eastAsia="Times New Roman"/>
          <w:sz w:val="26"/>
          <w:szCs w:val="26"/>
          <w:lang w:eastAsia="ru-RU"/>
        </w:rPr>
        <w:t xml:space="preserve">массовой физической культуры и спорта </w:t>
      </w:r>
    </w:p>
    <w:p w14:paraId="306E1C85" w14:textId="6B928173" w:rsidR="00F84257" w:rsidRPr="00A61791" w:rsidRDefault="00F84257" w:rsidP="00084F14">
      <w:pPr>
        <w:autoSpaceDE w:val="0"/>
        <w:autoSpaceDN w:val="0"/>
        <w:adjustRightInd w:val="0"/>
        <w:ind w:left="9639"/>
        <w:rPr>
          <w:rFonts w:eastAsia="Times New Roman"/>
          <w:sz w:val="26"/>
          <w:szCs w:val="26"/>
          <w:lang w:eastAsia="ru-RU"/>
        </w:rPr>
      </w:pPr>
      <w:r w:rsidRPr="00A61791">
        <w:rPr>
          <w:rFonts w:eastAsia="Times New Roman"/>
          <w:sz w:val="26"/>
          <w:szCs w:val="26"/>
          <w:lang w:eastAsia="ru-RU"/>
        </w:rPr>
        <w:t xml:space="preserve">на территории Хасанского муниципального округа, </w:t>
      </w:r>
      <w:r w:rsidR="00A61791" w:rsidRPr="00A61791">
        <w:rPr>
          <w:rFonts w:eastAsia="Times New Roman"/>
          <w:sz w:val="26"/>
          <w:szCs w:val="26"/>
          <w:lang w:eastAsia="ru-RU"/>
        </w:rPr>
        <w:t>утвержденной постановлением</w:t>
      </w:r>
      <w:r w:rsidRPr="00A61791">
        <w:rPr>
          <w:rFonts w:eastAsia="Times New Roman"/>
          <w:sz w:val="26"/>
          <w:szCs w:val="26"/>
          <w:lang w:eastAsia="ru-RU"/>
        </w:rPr>
        <w:t xml:space="preserve"> администрации   Хасанского муниципального округа </w:t>
      </w:r>
    </w:p>
    <w:p w14:paraId="0B48DAFC" w14:textId="069A3480" w:rsidR="00F84257" w:rsidRPr="00A61791" w:rsidRDefault="00F84257" w:rsidP="00084F14">
      <w:pPr>
        <w:ind w:left="9639"/>
        <w:rPr>
          <w:rFonts w:eastAsia="Times New Roman"/>
          <w:sz w:val="26"/>
          <w:szCs w:val="26"/>
          <w:lang w:eastAsia="ru-RU"/>
        </w:rPr>
      </w:pPr>
      <w:r w:rsidRPr="00A61791">
        <w:rPr>
          <w:rFonts w:eastAsia="Times New Roman"/>
          <w:sz w:val="26"/>
          <w:szCs w:val="26"/>
          <w:lang w:eastAsia="ru-RU"/>
        </w:rPr>
        <w:t>от   06.10.2023</w:t>
      </w:r>
      <w:r w:rsidR="00A61791" w:rsidRPr="00A61791">
        <w:rPr>
          <w:rFonts w:eastAsia="Times New Roman"/>
          <w:sz w:val="26"/>
          <w:szCs w:val="26"/>
          <w:lang w:eastAsia="ru-RU"/>
        </w:rPr>
        <w:t xml:space="preserve"> </w:t>
      </w:r>
      <w:r w:rsidRPr="00A61791">
        <w:rPr>
          <w:rFonts w:eastAsia="Times New Roman"/>
          <w:sz w:val="26"/>
          <w:szCs w:val="26"/>
          <w:lang w:eastAsia="ru-RU"/>
        </w:rPr>
        <w:t xml:space="preserve">г.  № 1840-па </w:t>
      </w:r>
    </w:p>
    <w:p w14:paraId="05059FA9" w14:textId="77777777" w:rsidR="00F84257" w:rsidRPr="00A61791" w:rsidRDefault="00F84257" w:rsidP="00084F14">
      <w:pPr>
        <w:rPr>
          <w:rFonts w:eastAsia="Times New Roman"/>
          <w:sz w:val="26"/>
          <w:szCs w:val="26"/>
          <w:lang w:eastAsia="ru-RU"/>
        </w:rPr>
      </w:pPr>
    </w:p>
    <w:p w14:paraId="43CACD04" w14:textId="77777777" w:rsidR="00F84257" w:rsidRPr="00A61791" w:rsidRDefault="00F84257" w:rsidP="00084F14">
      <w:pPr>
        <w:shd w:val="clear" w:color="auto" w:fill="FFFFFF"/>
        <w:jc w:val="center"/>
        <w:textAlignment w:val="baseline"/>
        <w:rPr>
          <w:rFonts w:eastAsia="Times New Roman"/>
          <w:b/>
          <w:bCs/>
          <w:color w:val="2D2D2D"/>
          <w:spacing w:val="2"/>
          <w:sz w:val="26"/>
          <w:szCs w:val="26"/>
          <w:lang w:eastAsia="ru-RU"/>
        </w:rPr>
      </w:pPr>
      <w:r w:rsidRPr="00A61791">
        <w:rPr>
          <w:rFonts w:eastAsia="Times New Roman"/>
          <w:b/>
          <w:bCs/>
          <w:color w:val="2D2D2D"/>
          <w:spacing w:val="2"/>
          <w:sz w:val="26"/>
          <w:szCs w:val="26"/>
          <w:lang w:eastAsia="ru-RU"/>
        </w:rPr>
        <w:t>ПЕРЕЧЕНЬ</w:t>
      </w:r>
    </w:p>
    <w:p w14:paraId="5627FC40" w14:textId="77777777" w:rsidR="00F84257" w:rsidRPr="00A61791" w:rsidRDefault="00F84257" w:rsidP="00084F14">
      <w:pPr>
        <w:shd w:val="clear" w:color="auto" w:fill="FFFFFF"/>
        <w:jc w:val="center"/>
        <w:textAlignment w:val="baseline"/>
        <w:rPr>
          <w:rFonts w:eastAsia="Times New Roman"/>
          <w:b/>
          <w:bCs/>
          <w:color w:val="2D2D2D"/>
          <w:spacing w:val="2"/>
          <w:sz w:val="26"/>
          <w:szCs w:val="26"/>
          <w:lang w:eastAsia="ru-RU"/>
        </w:rPr>
      </w:pPr>
      <w:r w:rsidRPr="00A61791">
        <w:rPr>
          <w:rFonts w:eastAsia="Times New Roman"/>
          <w:b/>
          <w:bCs/>
          <w:color w:val="2D2D2D"/>
          <w:spacing w:val="2"/>
          <w:sz w:val="26"/>
          <w:szCs w:val="26"/>
          <w:lang w:eastAsia="ru-RU"/>
        </w:rPr>
        <w:t>ПОКАЗАТЕЛЕЙ (ИНДИКАТОРОВ) МУНИЦИПАЛЬНОЙ ПРОГРАММЫ</w:t>
      </w:r>
    </w:p>
    <w:p w14:paraId="57050F5F" w14:textId="77777777" w:rsidR="00F84257" w:rsidRPr="00A61791" w:rsidRDefault="00F84257" w:rsidP="00084F14">
      <w:pPr>
        <w:widowControl w:val="0"/>
        <w:autoSpaceDE w:val="0"/>
        <w:autoSpaceDN w:val="0"/>
        <w:adjustRightInd w:val="0"/>
        <w:jc w:val="center"/>
        <w:rPr>
          <w:rFonts w:eastAsia="Times New Roman"/>
          <w:b/>
          <w:sz w:val="26"/>
          <w:szCs w:val="26"/>
          <w:lang w:eastAsia="ru-RU"/>
        </w:rPr>
      </w:pPr>
      <w:r w:rsidRPr="00A61791">
        <w:rPr>
          <w:rFonts w:eastAsia="Times New Roman"/>
          <w:b/>
          <w:sz w:val="26"/>
          <w:szCs w:val="26"/>
          <w:lang w:eastAsia="ru-RU"/>
        </w:rPr>
        <w:t xml:space="preserve">«РАЗВИТИЕ МАССОВОЙ ФИЗИЧЕСКОЙ КУЛЬТУРЫ И СПОРТА </w:t>
      </w:r>
    </w:p>
    <w:p w14:paraId="782B8D78" w14:textId="622FFC27" w:rsidR="00F84257" w:rsidRPr="00A61791" w:rsidRDefault="00F84257" w:rsidP="00084F14">
      <w:pPr>
        <w:widowControl w:val="0"/>
        <w:autoSpaceDE w:val="0"/>
        <w:autoSpaceDN w:val="0"/>
        <w:adjustRightInd w:val="0"/>
        <w:jc w:val="center"/>
        <w:rPr>
          <w:rFonts w:eastAsia="Times New Roman"/>
          <w:b/>
          <w:sz w:val="26"/>
          <w:szCs w:val="26"/>
          <w:lang w:eastAsia="ru-RU"/>
        </w:rPr>
      </w:pPr>
      <w:r w:rsidRPr="00A61791">
        <w:rPr>
          <w:rFonts w:eastAsia="Times New Roman"/>
          <w:b/>
          <w:sz w:val="26"/>
          <w:szCs w:val="26"/>
          <w:lang w:eastAsia="ru-RU"/>
        </w:rPr>
        <w:t xml:space="preserve">В ХАСАНСКОМ МУНИЦИПАЛЬНОМ </w:t>
      </w:r>
      <w:r w:rsidR="00A61791" w:rsidRPr="00A61791">
        <w:rPr>
          <w:rFonts w:eastAsia="Times New Roman"/>
          <w:b/>
          <w:sz w:val="26"/>
          <w:szCs w:val="26"/>
          <w:lang w:eastAsia="ru-RU"/>
        </w:rPr>
        <w:t>ОКРУГЕ»</w:t>
      </w:r>
      <w:r w:rsidRPr="00A61791">
        <w:rPr>
          <w:rFonts w:eastAsia="Times New Roman"/>
          <w:b/>
          <w:sz w:val="26"/>
          <w:szCs w:val="26"/>
          <w:lang w:eastAsia="ru-RU"/>
        </w:rPr>
        <w:t xml:space="preserve"> </w:t>
      </w:r>
    </w:p>
    <w:p w14:paraId="068F6362" w14:textId="77777777" w:rsidR="00A61791" w:rsidRPr="00F84257" w:rsidRDefault="00A61791" w:rsidP="00084F14">
      <w:pPr>
        <w:widowControl w:val="0"/>
        <w:autoSpaceDE w:val="0"/>
        <w:autoSpaceDN w:val="0"/>
        <w:adjustRightInd w:val="0"/>
        <w:jc w:val="center"/>
        <w:rPr>
          <w:rFonts w:eastAsia="Times New Roman"/>
          <w:b/>
          <w:sz w:val="25"/>
          <w:szCs w:val="25"/>
          <w:lang w:eastAsia="ru-RU"/>
        </w:rPr>
      </w:pPr>
    </w:p>
    <w:tbl>
      <w:tblPr>
        <w:tblW w:w="5000" w:type="pct"/>
        <w:tblCellMar>
          <w:left w:w="0" w:type="dxa"/>
          <w:right w:w="0" w:type="dxa"/>
        </w:tblCellMar>
        <w:tblLook w:val="04A0" w:firstRow="1" w:lastRow="0" w:firstColumn="1" w:lastColumn="0" w:noHBand="0" w:noVBand="1"/>
      </w:tblPr>
      <w:tblGrid>
        <w:gridCol w:w="1085"/>
        <w:gridCol w:w="3297"/>
        <w:gridCol w:w="1384"/>
        <w:gridCol w:w="2308"/>
        <w:gridCol w:w="1844"/>
        <w:gridCol w:w="1614"/>
        <w:gridCol w:w="1614"/>
        <w:gridCol w:w="1558"/>
        <w:gridCol w:w="846"/>
      </w:tblGrid>
      <w:tr w:rsidR="00F84257" w:rsidRPr="00A61791" w14:paraId="24A9A178" w14:textId="77777777" w:rsidTr="00A61791">
        <w:trPr>
          <w:trHeight w:val="1070"/>
        </w:trPr>
        <w:tc>
          <w:tcPr>
            <w:tcW w:w="349"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9DF2C41" w14:textId="77777777" w:rsidR="00F84257" w:rsidRPr="00A61791" w:rsidRDefault="00F84257" w:rsidP="00084F14">
            <w:pPr>
              <w:jc w:val="center"/>
              <w:textAlignment w:val="baseline"/>
              <w:rPr>
                <w:rFonts w:eastAsia="Times New Roman"/>
                <w:b/>
                <w:bCs/>
                <w:sz w:val="24"/>
                <w:szCs w:val="24"/>
                <w:lang w:eastAsia="ru-RU"/>
              </w:rPr>
            </w:pPr>
            <w:r w:rsidRPr="00A61791">
              <w:rPr>
                <w:rFonts w:eastAsia="Times New Roman"/>
                <w:b/>
                <w:bCs/>
                <w:sz w:val="24"/>
                <w:szCs w:val="24"/>
                <w:lang w:eastAsia="ru-RU"/>
              </w:rPr>
              <w:t>№ п/п</w:t>
            </w:r>
          </w:p>
        </w:tc>
        <w:tc>
          <w:tcPr>
            <w:tcW w:w="1060"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1B19699" w14:textId="77777777" w:rsidR="00F84257" w:rsidRPr="00A61791" w:rsidRDefault="00F84257" w:rsidP="00084F14">
            <w:pPr>
              <w:jc w:val="center"/>
              <w:textAlignment w:val="baseline"/>
              <w:rPr>
                <w:rFonts w:eastAsia="Times New Roman"/>
                <w:b/>
                <w:bCs/>
                <w:sz w:val="24"/>
                <w:szCs w:val="24"/>
                <w:lang w:eastAsia="ru-RU"/>
              </w:rPr>
            </w:pPr>
            <w:r w:rsidRPr="00A61791">
              <w:rPr>
                <w:rFonts w:eastAsia="Times New Roman"/>
                <w:b/>
                <w:bCs/>
                <w:sz w:val="24"/>
                <w:szCs w:val="24"/>
                <w:lang w:eastAsia="ru-RU"/>
              </w:rPr>
              <w:t>Наименование цели, задачи, показателя (индикатора)</w:t>
            </w:r>
          </w:p>
        </w:tc>
        <w:tc>
          <w:tcPr>
            <w:tcW w:w="445"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4EB5561" w14:textId="77777777" w:rsidR="00F84257" w:rsidRPr="00A61791" w:rsidRDefault="00F84257" w:rsidP="00084F14">
            <w:pPr>
              <w:jc w:val="center"/>
              <w:textAlignment w:val="baseline"/>
              <w:rPr>
                <w:rFonts w:eastAsia="Times New Roman"/>
                <w:b/>
                <w:bCs/>
                <w:sz w:val="24"/>
                <w:szCs w:val="24"/>
                <w:lang w:eastAsia="ru-RU"/>
              </w:rPr>
            </w:pPr>
            <w:r w:rsidRPr="00A61791">
              <w:rPr>
                <w:rFonts w:eastAsia="Times New Roman"/>
                <w:b/>
                <w:bCs/>
                <w:sz w:val="24"/>
                <w:szCs w:val="24"/>
                <w:lang w:eastAsia="ru-RU"/>
              </w:rPr>
              <w:t>Ед. изм.</w:t>
            </w:r>
          </w:p>
        </w:tc>
        <w:tc>
          <w:tcPr>
            <w:tcW w:w="742"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337565C" w14:textId="77777777" w:rsidR="00F84257" w:rsidRPr="00A61791" w:rsidRDefault="00F84257" w:rsidP="00084F14">
            <w:pPr>
              <w:jc w:val="center"/>
              <w:textAlignment w:val="baseline"/>
              <w:rPr>
                <w:rFonts w:eastAsia="Times New Roman"/>
                <w:b/>
                <w:bCs/>
                <w:sz w:val="24"/>
                <w:szCs w:val="24"/>
                <w:lang w:eastAsia="ru-RU"/>
              </w:rPr>
            </w:pPr>
            <w:r w:rsidRPr="00A61791">
              <w:rPr>
                <w:rFonts w:eastAsia="Times New Roman"/>
                <w:b/>
                <w:bCs/>
                <w:sz w:val="24"/>
                <w:szCs w:val="24"/>
                <w:lang w:eastAsia="ru-RU"/>
              </w:rPr>
              <w:t>Срок реализации</w:t>
            </w:r>
          </w:p>
        </w:tc>
        <w:tc>
          <w:tcPr>
            <w:tcW w:w="593"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CF8E561" w14:textId="77777777" w:rsidR="00F84257" w:rsidRPr="00A61791" w:rsidRDefault="00F84257" w:rsidP="00084F14">
            <w:pPr>
              <w:jc w:val="center"/>
              <w:textAlignment w:val="baseline"/>
              <w:rPr>
                <w:rFonts w:eastAsia="Times New Roman"/>
                <w:b/>
                <w:bCs/>
                <w:sz w:val="24"/>
                <w:szCs w:val="24"/>
                <w:lang w:eastAsia="ru-RU"/>
              </w:rPr>
            </w:pPr>
            <w:r w:rsidRPr="00A61791">
              <w:rPr>
                <w:rFonts w:eastAsia="Times New Roman"/>
                <w:b/>
                <w:bCs/>
                <w:sz w:val="24"/>
                <w:szCs w:val="24"/>
                <w:lang w:eastAsia="ru-RU"/>
              </w:rPr>
              <w:t>Отчет 20</w:t>
            </w:r>
            <w:r w:rsidRPr="00A61791">
              <w:rPr>
                <w:rFonts w:eastAsia="Times New Roman"/>
                <w:b/>
                <w:bCs/>
                <w:sz w:val="24"/>
                <w:szCs w:val="24"/>
                <w:u w:val="single"/>
                <w:lang w:eastAsia="ru-RU"/>
              </w:rPr>
              <w:t>22</w:t>
            </w:r>
          </w:p>
        </w:tc>
        <w:tc>
          <w:tcPr>
            <w:tcW w:w="1811" w:type="pct"/>
            <w:gridSpan w:val="4"/>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14:paraId="5384B1E6" w14:textId="77777777" w:rsidR="00F84257" w:rsidRPr="00A61791" w:rsidRDefault="00F84257" w:rsidP="00084F14">
            <w:pPr>
              <w:jc w:val="center"/>
              <w:textAlignment w:val="baseline"/>
              <w:rPr>
                <w:rFonts w:eastAsia="Times New Roman"/>
                <w:b/>
                <w:bCs/>
                <w:sz w:val="24"/>
                <w:szCs w:val="24"/>
                <w:lang w:eastAsia="ru-RU"/>
              </w:rPr>
            </w:pPr>
            <w:r w:rsidRPr="00A61791">
              <w:rPr>
                <w:rFonts w:eastAsia="Times New Roman"/>
                <w:b/>
                <w:bCs/>
                <w:sz w:val="24"/>
                <w:szCs w:val="24"/>
                <w:lang w:eastAsia="ru-RU"/>
              </w:rPr>
              <w:t>Прогнозируемые значения показателя (индикатора)</w:t>
            </w:r>
          </w:p>
        </w:tc>
      </w:tr>
      <w:tr w:rsidR="00F84257" w:rsidRPr="00A61791" w14:paraId="6DC06283" w14:textId="77777777" w:rsidTr="00A61791">
        <w:trPr>
          <w:trHeight w:val="278"/>
        </w:trPr>
        <w:tc>
          <w:tcPr>
            <w:tcW w:w="349" w:type="pct"/>
            <w:tcBorders>
              <w:top w:val="nil"/>
              <w:left w:val="single" w:sz="6" w:space="0" w:color="000000"/>
              <w:bottom w:val="nil"/>
              <w:right w:val="single" w:sz="6" w:space="0" w:color="000000"/>
            </w:tcBorders>
            <w:tcMar>
              <w:top w:w="0" w:type="dxa"/>
              <w:left w:w="149" w:type="dxa"/>
              <w:bottom w:w="0" w:type="dxa"/>
              <w:right w:w="149" w:type="dxa"/>
            </w:tcMar>
            <w:hideMark/>
          </w:tcPr>
          <w:p w14:paraId="1AA43510" w14:textId="77777777" w:rsidR="00F84257" w:rsidRPr="00A61791" w:rsidRDefault="00F84257" w:rsidP="00084F14">
            <w:pPr>
              <w:rPr>
                <w:rFonts w:eastAsia="Times New Roman"/>
                <w:b/>
                <w:bCs/>
                <w:sz w:val="24"/>
                <w:szCs w:val="24"/>
                <w:lang w:eastAsia="ru-RU"/>
              </w:rPr>
            </w:pPr>
          </w:p>
        </w:tc>
        <w:tc>
          <w:tcPr>
            <w:tcW w:w="1060" w:type="pct"/>
            <w:tcBorders>
              <w:top w:val="nil"/>
              <w:left w:val="single" w:sz="6" w:space="0" w:color="000000"/>
              <w:bottom w:val="nil"/>
              <w:right w:val="single" w:sz="6" w:space="0" w:color="000000"/>
            </w:tcBorders>
            <w:tcMar>
              <w:top w:w="0" w:type="dxa"/>
              <w:left w:w="149" w:type="dxa"/>
              <w:bottom w:w="0" w:type="dxa"/>
              <w:right w:w="149" w:type="dxa"/>
            </w:tcMar>
            <w:hideMark/>
          </w:tcPr>
          <w:p w14:paraId="289470B2" w14:textId="77777777" w:rsidR="00F84257" w:rsidRPr="00A61791" w:rsidRDefault="00F84257" w:rsidP="00084F14">
            <w:pPr>
              <w:rPr>
                <w:rFonts w:eastAsia="Times New Roman"/>
                <w:sz w:val="24"/>
                <w:szCs w:val="24"/>
                <w:lang w:eastAsia="ru-RU"/>
              </w:rPr>
            </w:pPr>
          </w:p>
        </w:tc>
        <w:tc>
          <w:tcPr>
            <w:tcW w:w="445" w:type="pct"/>
            <w:tcBorders>
              <w:top w:val="nil"/>
              <w:left w:val="single" w:sz="6" w:space="0" w:color="000000"/>
              <w:bottom w:val="nil"/>
              <w:right w:val="single" w:sz="6" w:space="0" w:color="000000"/>
            </w:tcBorders>
            <w:tcMar>
              <w:top w:w="0" w:type="dxa"/>
              <w:left w:w="149" w:type="dxa"/>
              <w:bottom w:w="0" w:type="dxa"/>
              <w:right w:w="149" w:type="dxa"/>
            </w:tcMar>
            <w:hideMark/>
          </w:tcPr>
          <w:p w14:paraId="61B413E2" w14:textId="77777777" w:rsidR="00F84257" w:rsidRPr="00A61791" w:rsidRDefault="00F84257" w:rsidP="00084F14">
            <w:pPr>
              <w:rPr>
                <w:rFonts w:eastAsia="Times New Roman"/>
                <w:sz w:val="24"/>
                <w:szCs w:val="24"/>
                <w:lang w:eastAsia="ru-RU"/>
              </w:rPr>
            </w:pPr>
          </w:p>
        </w:tc>
        <w:tc>
          <w:tcPr>
            <w:tcW w:w="742" w:type="pct"/>
            <w:tcBorders>
              <w:top w:val="nil"/>
              <w:left w:val="single" w:sz="6" w:space="0" w:color="000000"/>
              <w:bottom w:val="nil"/>
              <w:right w:val="single" w:sz="6" w:space="0" w:color="000000"/>
            </w:tcBorders>
            <w:tcMar>
              <w:top w:w="0" w:type="dxa"/>
              <w:left w:w="149" w:type="dxa"/>
              <w:bottom w:w="0" w:type="dxa"/>
              <w:right w:w="149" w:type="dxa"/>
            </w:tcMar>
            <w:hideMark/>
          </w:tcPr>
          <w:p w14:paraId="546BC048" w14:textId="77777777" w:rsidR="00F84257" w:rsidRPr="00A61791" w:rsidRDefault="00F84257" w:rsidP="00084F14">
            <w:pPr>
              <w:rPr>
                <w:rFonts w:eastAsia="Times New Roman"/>
                <w:sz w:val="24"/>
                <w:szCs w:val="24"/>
                <w:lang w:eastAsia="ru-RU"/>
              </w:rPr>
            </w:pPr>
          </w:p>
        </w:tc>
        <w:tc>
          <w:tcPr>
            <w:tcW w:w="593" w:type="pct"/>
            <w:tcBorders>
              <w:top w:val="nil"/>
              <w:left w:val="single" w:sz="6" w:space="0" w:color="000000"/>
              <w:bottom w:val="nil"/>
              <w:right w:val="single" w:sz="6" w:space="0" w:color="000000"/>
            </w:tcBorders>
            <w:tcMar>
              <w:top w:w="0" w:type="dxa"/>
              <w:left w:w="149" w:type="dxa"/>
              <w:bottom w:w="0" w:type="dxa"/>
              <w:right w:w="149" w:type="dxa"/>
            </w:tcMar>
            <w:hideMark/>
          </w:tcPr>
          <w:p w14:paraId="44BC7BAC" w14:textId="77777777" w:rsidR="00F84257" w:rsidRPr="00A61791" w:rsidRDefault="00F84257" w:rsidP="00084F14">
            <w:pPr>
              <w:rPr>
                <w:rFonts w:eastAsia="Times New Roman"/>
                <w:sz w:val="24"/>
                <w:szCs w:val="24"/>
                <w:lang w:eastAsia="ru-RU"/>
              </w:rPr>
            </w:pPr>
          </w:p>
        </w:tc>
        <w:tc>
          <w:tcPr>
            <w:tcW w:w="51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E15672" w14:textId="77777777" w:rsidR="00F84257" w:rsidRPr="00A61791" w:rsidRDefault="00F84257" w:rsidP="00084F14">
            <w:pPr>
              <w:jc w:val="center"/>
              <w:textAlignment w:val="baseline"/>
              <w:rPr>
                <w:rFonts w:eastAsia="Times New Roman"/>
                <w:b/>
                <w:bCs/>
                <w:sz w:val="24"/>
                <w:szCs w:val="24"/>
                <w:lang w:eastAsia="ru-RU"/>
              </w:rPr>
            </w:pPr>
            <w:r w:rsidRPr="00A61791">
              <w:rPr>
                <w:rFonts w:eastAsia="Times New Roman"/>
                <w:b/>
                <w:bCs/>
                <w:sz w:val="24"/>
                <w:szCs w:val="24"/>
                <w:lang w:eastAsia="ru-RU"/>
              </w:rPr>
              <w:t>2023</w:t>
            </w:r>
          </w:p>
        </w:tc>
        <w:tc>
          <w:tcPr>
            <w:tcW w:w="51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BE088A" w14:textId="77777777" w:rsidR="00F84257" w:rsidRPr="00A61791" w:rsidRDefault="00F84257" w:rsidP="00084F14">
            <w:pPr>
              <w:jc w:val="center"/>
              <w:textAlignment w:val="baseline"/>
              <w:rPr>
                <w:rFonts w:eastAsia="Times New Roman"/>
                <w:b/>
                <w:bCs/>
                <w:sz w:val="24"/>
                <w:szCs w:val="24"/>
                <w:lang w:eastAsia="ru-RU"/>
              </w:rPr>
            </w:pPr>
            <w:r w:rsidRPr="00A61791">
              <w:rPr>
                <w:rFonts w:eastAsia="Times New Roman"/>
                <w:b/>
                <w:bCs/>
                <w:sz w:val="24"/>
                <w:szCs w:val="24"/>
                <w:lang w:eastAsia="ru-RU"/>
              </w:rPr>
              <w:t>2024</w:t>
            </w:r>
          </w:p>
        </w:tc>
        <w:tc>
          <w:tcPr>
            <w:tcW w:w="50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5A67A8" w14:textId="77777777" w:rsidR="00F84257" w:rsidRPr="00A61791" w:rsidRDefault="00F84257" w:rsidP="00084F14">
            <w:pPr>
              <w:jc w:val="center"/>
              <w:textAlignment w:val="baseline"/>
              <w:rPr>
                <w:rFonts w:eastAsia="Times New Roman"/>
                <w:b/>
                <w:bCs/>
                <w:sz w:val="24"/>
                <w:szCs w:val="24"/>
                <w:lang w:eastAsia="ru-RU"/>
              </w:rPr>
            </w:pPr>
            <w:r w:rsidRPr="00A61791">
              <w:rPr>
                <w:rFonts w:eastAsia="Times New Roman"/>
                <w:b/>
                <w:bCs/>
                <w:sz w:val="24"/>
                <w:szCs w:val="24"/>
                <w:lang w:eastAsia="ru-RU"/>
              </w:rPr>
              <w:t>2025</w:t>
            </w:r>
          </w:p>
        </w:tc>
        <w:tc>
          <w:tcPr>
            <w:tcW w:w="272" w:type="pct"/>
            <w:tcBorders>
              <w:top w:val="single" w:sz="6" w:space="0" w:color="000000"/>
              <w:left w:val="single" w:sz="6" w:space="0" w:color="000000"/>
              <w:bottom w:val="single" w:sz="6" w:space="0" w:color="000000"/>
              <w:right w:val="single" w:sz="6" w:space="0" w:color="000000"/>
            </w:tcBorders>
            <w:hideMark/>
          </w:tcPr>
          <w:p w14:paraId="2047637C" w14:textId="77777777" w:rsidR="00F84257" w:rsidRPr="00A61791" w:rsidRDefault="00F84257" w:rsidP="00084F14">
            <w:pPr>
              <w:jc w:val="center"/>
              <w:textAlignment w:val="baseline"/>
              <w:rPr>
                <w:rFonts w:eastAsia="Times New Roman"/>
                <w:b/>
                <w:bCs/>
                <w:sz w:val="24"/>
                <w:szCs w:val="24"/>
                <w:lang w:eastAsia="ru-RU"/>
              </w:rPr>
            </w:pPr>
            <w:r w:rsidRPr="00A61791">
              <w:rPr>
                <w:rFonts w:eastAsia="Times New Roman"/>
                <w:b/>
                <w:bCs/>
                <w:sz w:val="24"/>
                <w:szCs w:val="24"/>
                <w:lang w:eastAsia="ru-RU"/>
              </w:rPr>
              <w:t>2026</w:t>
            </w:r>
          </w:p>
        </w:tc>
      </w:tr>
      <w:tr w:rsidR="00F84257" w:rsidRPr="00A61791" w14:paraId="543A57C7" w14:textId="77777777" w:rsidTr="00A61791">
        <w:trPr>
          <w:trHeight w:val="343"/>
        </w:trPr>
        <w:tc>
          <w:tcPr>
            <w:tcW w:w="4728" w:type="pct"/>
            <w:gridSpan w:val="8"/>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14:paraId="08902CF6" w14:textId="77777777" w:rsidR="00F84257" w:rsidRPr="00A61791" w:rsidRDefault="00F84257" w:rsidP="00084F14">
            <w:pPr>
              <w:jc w:val="both"/>
              <w:textAlignment w:val="baseline"/>
              <w:rPr>
                <w:rFonts w:eastAsia="Times New Roman"/>
                <w:sz w:val="24"/>
                <w:szCs w:val="24"/>
                <w:lang w:eastAsia="ru-RU"/>
              </w:rPr>
            </w:pPr>
            <w:r w:rsidRPr="00A61791">
              <w:rPr>
                <w:rFonts w:eastAsia="Times New Roman"/>
                <w:sz w:val="24"/>
                <w:szCs w:val="24"/>
                <w:lang w:eastAsia="ru-RU"/>
              </w:rPr>
              <w:t xml:space="preserve">Цель: </w:t>
            </w:r>
            <w:r w:rsidRPr="00A61791">
              <w:rPr>
                <w:rFonts w:eastAsia="Calibri"/>
                <w:sz w:val="24"/>
                <w:szCs w:val="24"/>
                <w:lang w:eastAsia="ru-RU"/>
              </w:rPr>
              <w:t>Создание условий и обеспечение возможности для населения Хасанского муниципального округа вести здоровый образ жизни, путем привлечения к организованным занятиям физической культурой и спортом, в том числе через систему проведения официальных физкультурных и спортивных мероприятий</w:t>
            </w:r>
          </w:p>
        </w:tc>
        <w:tc>
          <w:tcPr>
            <w:tcW w:w="272" w:type="pct"/>
            <w:tcBorders>
              <w:top w:val="single" w:sz="6" w:space="0" w:color="000000"/>
              <w:left w:val="single" w:sz="6" w:space="0" w:color="000000"/>
              <w:bottom w:val="single" w:sz="6" w:space="0" w:color="000000"/>
              <w:right w:val="single" w:sz="4" w:space="0" w:color="auto"/>
            </w:tcBorders>
          </w:tcPr>
          <w:p w14:paraId="1E19861A" w14:textId="77777777" w:rsidR="00F84257" w:rsidRPr="00A61791" w:rsidRDefault="00F84257" w:rsidP="00084F14">
            <w:pPr>
              <w:jc w:val="both"/>
              <w:textAlignment w:val="baseline"/>
              <w:rPr>
                <w:rFonts w:eastAsia="Times New Roman"/>
                <w:sz w:val="24"/>
                <w:szCs w:val="24"/>
                <w:lang w:eastAsia="ru-RU"/>
              </w:rPr>
            </w:pPr>
          </w:p>
        </w:tc>
      </w:tr>
      <w:tr w:rsidR="00F84257" w:rsidRPr="00A61791" w14:paraId="1D4E7379" w14:textId="77777777" w:rsidTr="00A61791">
        <w:trPr>
          <w:trHeight w:val="356"/>
        </w:trPr>
        <w:tc>
          <w:tcPr>
            <w:tcW w:w="4728" w:type="pct"/>
            <w:gridSpan w:val="8"/>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14:paraId="5D46604E" w14:textId="77777777" w:rsidR="00F84257" w:rsidRPr="00A61791" w:rsidRDefault="00F84257" w:rsidP="00084F14">
            <w:pPr>
              <w:widowControl w:val="0"/>
              <w:autoSpaceDE w:val="0"/>
              <w:autoSpaceDN w:val="0"/>
              <w:adjustRightInd w:val="0"/>
              <w:jc w:val="both"/>
              <w:rPr>
                <w:rFonts w:eastAsia="Calibri"/>
                <w:sz w:val="24"/>
                <w:szCs w:val="24"/>
                <w:lang w:eastAsia="ru-RU"/>
              </w:rPr>
            </w:pPr>
            <w:r w:rsidRPr="00A61791">
              <w:rPr>
                <w:rFonts w:eastAsia="Times New Roman"/>
                <w:sz w:val="24"/>
                <w:szCs w:val="24"/>
                <w:lang w:eastAsia="ru-RU"/>
              </w:rPr>
              <w:t>Задача 1. П</w:t>
            </w:r>
            <w:r w:rsidRPr="00A61791">
              <w:rPr>
                <w:rFonts w:eastAsia="Calibri"/>
                <w:sz w:val="24"/>
                <w:szCs w:val="24"/>
                <w:lang w:eastAsia="ru-RU"/>
              </w:rPr>
              <w:t>овышение интереса населения Хасанского муниципального округа к занятиям физической культурой и спортом</w:t>
            </w:r>
          </w:p>
          <w:p w14:paraId="6FE98991" w14:textId="77777777" w:rsidR="00F84257" w:rsidRPr="00A61791" w:rsidRDefault="00F84257" w:rsidP="00084F14">
            <w:pPr>
              <w:widowControl w:val="0"/>
              <w:autoSpaceDE w:val="0"/>
              <w:autoSpaceDN w:val="0"/>
              <w:adjustRightInd w:val="0"/>
              <w:jc w:val="both"/>
              <w:rPr>
                <w:rFonts w:eastAsia="Times New Roman"/>
                <w:sz w:val="24"/>
                <w:szCs w:val="24"/>
                <w:lang w:eastAsia="ru-RU"/>
              </w:rPr>
            </w:pPr>
            <w:r w:rsidRPr="00A61791">
              <w:rPr>
                <w:rFonts w:eastAsia="Times New Roman"/>
                <w:sz w:val="24"/>
                <w:szCs w:val="24"/>
                <w:lang w:eastAsia="ru-RU"/>
              </w:rPr>
              <w:t>Задача 2. Пропаганда физической культуры и спорта как важнейшей составляющей здорового образа жизни</w:t>
            </w:r>
          </w:p>
        </w:tc>
        <w:tc>
          <w:tcPr>
            <w:tcW w:w="272" w:type="pct"/>
            <w:tcBorders>
              <w:top w:val="single" w:sz="6" w:space="0" w:color="000000"/>
              <w:left w:val="single" w:sz="6" w:space="0" w:color="000000"/>
              <w:bottom w:val="single" w:sz="6" w:space="0" w:color="000000"/>
              <w:right w:val="single" w:sz="4" w:space="0" w:color="auto"/>
            </w:tcBorders>
          </w:tcPr>
          <w:p w14:paraId="6D4F7BD4" w14:textId="77777777" w:rsidR="00F84257" w:rsidRPr="00A61791" w:rsidRDefault="00F84257" w:rsidP="00084F14">
            <w:pPr>
              <w:widowControl w:val="0"/>
              <w:autoSpaceDE w:val="0"/>
              <w:autoSpaceDN w:val="0"/>
              <w:adjustRightInd w:val="0"/>
              <w:jc w:val="both"/>
              <w:rPr>
                <w:rFonts w:eastAsia="Times New Roman"/>
                <w:sz w:val="24"/>
                <w:szCs w:val="24"/>
                <w:lang w:eastAsia="ru-RU"/>
              </w:rPr>
            </w:pPr>
          </w:p>
        </w:tc>
      </w:tr>
      <w:tr w:rsidR="00F84257" w:rsidRPr="00A61791" w14:paraId="1008F609" w14:textId="77777777" w:rsidTr="00A61791">
        <w:trPr>
          <w:trHeight w:val="1057"/>
        </w:trPr>
        <w:tc>
          <w:tcPr>
            <w:tcW w:w="3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B09B62" w14:textId="77777777" w:rsidR="00F84257" w:rsidRPr="00A61791" w:rsidRDefault="00F84257" w:rsidP="00084F14">
            <w:pPr>
              <w:rPr>
                <w:rFonts w:eastAsia="Times New Roman"/>
                <w:sz w:val="24"/>
                <w:szCs w:val="24"/>
                <w:lang w:eastAsia="ru-RU"/>
              </w:rPr>
            </w:pPr>
          </w:p>
        </w:tc>
        <w:tc>
          <w:tcPr>
            <w:tcW w:w="10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45E1CF" w14:textId="1AD9E2FD" w:rsidR="00F84257" w:rsidRPr="00A61791" w:rsidRDefault="00084F14" w:rsidP="00084F14">
            <w:pPr>
              <w:textAlignment w:val="baseline"/>
              <w:rPr>
                <w:rFonts w:eastAsia="Times New Roman"/>
                <w:sz w:val="24"/>
                <w:szCs w:val="24"/>
                <w:lang w:eastAsia="ru-RU"/>
              </w:rPr>
            </w:pPr>
            <w:r w:rsidRPr="00A61791">
              <w:rPr>
                <w:rFonts w:eastAsia="Times New Roman"/>
                <w:sz w:val="24"/>
                <w:szCs w:val="24"/>
                <w:lang w:eastAsia="ru-RU"/>
              </w:rPr>
              <w:t xml:space="preserve">Доля населения </w:t>
            </w:r>
            <w:r w:rsidRPr="00A61791">
              <w:rPr>
                <w:rFonts w:eastAsia="Calibri"/>
                <w:sz w:val="24"/>
                <w:szCs w:val="24"/>
                <w:lang w:eastAsia="ru-RU"/>
              </w:rPr>
              <w:t>Хасанского муниципального округа,</w:t>
            </w:r>
            <w:r w:rsidR="00F84257" w:rsidRPr="00A61791">
              <w:rPr>
                <w:rFonts w:eastAsia="Times New Roman"/>
                <w:sz w:val="24"/>
                <w:szCs w:val="24"/>
                <w:lang w:eastAsia="ru-RU"/>
              </w:rPr>
              <w:t xml:space="preserve"> систематически занимающегося физической культурой и спортом, в общей численности </w:t>
            </w:r>
            <w:r w:rsidRPr="00A61791">
              <w:rPr>
                <w:rFonts w:eastAsia="Times New Roman"/>
                <w:sz w:val="24"/>
                <w:szCs w:val="24"/>
                <w:lang w:eastAsia="ru-RU"/>
              </w:rPr>
              <w:t>населения в</w:t>
            </w:r>
            <w:r w:rsidR="00F84257" w:rsidRPr="00A61791">
              <w:rPr>
                <w:rFonts w:eastAsia="Times New Roman"/>
                <w:sz w:val="24"/>
                <w:szCs w:val="24"/>
                <w:lang w:eastAsia="ru-RU"/>
              </w:rPr>
              <w:t xml:space="preserve"> возрасте от 3-х до 79 лет</w:t>
            </w:r>
          </w:p>
        </w:tc>
        <w:tc>
          <w:tcPr>
            <w:tcW w:w="4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F4888E" w14:textId="77777777" w:rsidR="00F84257" w:rsidRPr="00A61791" w:rsidRDefault="00F84257" w:rsidP="00084F14">
            <w:pPr>
              <w:jc w:val="center"/>
              <w:rPr>
                <w:rFonts w:eastAsia="Times New Roman"/>
                <w:color w:val="2D2D2D"/>
                <w:sz w:val="24"/>
                <w:szCs w:val="24"/>
                <w:lang w:eastAsia="ru-RU"/>
              </w:rPr>
            </w:pPr>
            <w:r w:rsidRPr="00A61791">
              <w:rPr>
                <w:rFonts w:eastAsia="Times New Roman"/>
                <w:color w:val="2D2D2D"/>
                <w:sz w:val="24"/>
                <w:szCs w:val="24"/>
                <w:lang w:eastAsia="ru-RU"/>
              </w:rPr>
              <w:t>процент</w:t>
            </w:r>
          </w:p>
        </w:tc>
        <w:tc>
          <w:tcPr>
            <w:tcW w:w="7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279EEE" w14:textId="77777777" w:rsidR="00F84257" w:rsidRPr="00A61791" w:rsidRDefault="00F84257" w:rsidP="00084F14">
            <w:pPr>
              <w:jc w:val="center"/>
              <w:rPr>
                <w:rFonts w:eastAsia="Times New Roman"/>
                <w:sz w:val="24"/>
                <w:szCs w:val="24"/>
                <w:lang w:eastAsia="ru-RU"/>
              </w:rPr>
            </w:pPr>
            <w:r w:rsidRPr="00A61791">
              <w:rPr>
                <w:rFonts w:eastAsia="Times New Roman"/>
                <w:sz w:val="24"/>
                <w:szCs w:val="24"/>
                <w:lang w:eastAsia="ru-RU"/>
              </w:rPr>
              <w:t>2023-2026</w:t>
            </w:r>
          </w:p>
        </w:tc>
        <w:tc>
          <w:tcPr>
            <w:tcW w:w="59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08E74F" w14:textId="77777777" w:rsidR="00F84257" w:rsidRPr="00A61791" w:rsidRDefault="00F84257" w:rsidP="00084F14">
            <w:pPr>
              <w:jc w:val="center"/>
              <w:rPr>
                <w:rFonts w:eastAsia="Times New Roman"/>
                <w:sz w:val="24"/>
                <w:szCs w:val="24"/>
                <w:lang w:eastAsia="ru-RU"/>
              </w:rPr>
            </w:pPr>
            <w:r w:rsidRPr="00A61791">
              <w:rPr>
                <w:rFonts w:eastAsia="Times New Roman"/>
                <w:sz w:val="24"/>
                <w:szCs w:val="24"/>
                <w:lang w:eastAsia="ru-RU"/>
              </w:rPr>
              <w:t>39,9</w:t>
            </w:r>
          </w:p>
        </w:tc>
        <w:tc>
          <w:tcPr>
            <w:tcW w:w="51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9E62D1" w14:textId="77777777" w:rsidR="00F84257" w:rsidRPr="00A61791" w:rsidRDefault="00F84257" w:rsidP="00084F14">
            <w:pPr>
              <w:jc w:val="center"/>
              <w:rPr>
                <w:rFonts w:eastAsia="Times New Roman"/>
                <w:sz w:val="24"/>
                <w:szCs w:val="24"/>
                <w:lang w:eastAsia="ru-RU"/>
              </w:rPr>
            </w:pPr>
            <w:r w:rsidRPr="00A61791">
              <w:rPr>
                <w:rFonts w:eastAsia="Times New Roman"/>
                <w:sz w:val="24"/>
                <w:szCs w:val="24"/>
                <w:lang w:eastAsia="ru-RU"/>
              </w:rPr>
              <w:t>40,9</w:t>
            </w:r>
          </w:p>
        </w:tc>
        <w:tc>
          <w:tcPr>
            <w:tcW w:w="51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41D0B4" w14:textId="77777777" w:rsidR="00F84257" w:rsidRPr="00A61791" w:rsidRDefault="00F84257" w:rsidP="00084F14">
            <w:pPr>
              <w:jc w:val="center"/>
              <w:rPr>
                <w:rFonts w:eastAsia="Times New Roman"/>
                <w:sz w:val="24"/>
                <w:szCs w:val="24"/>
                <w:lang w:eastAsia="ru-RU"/>
              </w:rPr>
            </w:pPr>
            <w:r w:rsidRPr="00A61791">
              <w:rPr>
                <w:rFonts w:eastAsia="Times New Roman"/>
                <w:sz w:val="24"/>
                <w:szCs w:val="24"/>
                <w:lang w:eastAsia="ru-RU"/>
              </w:rPr>
              <w:t>41,2</w:t>
            </w:r>
          </w:p>
        </w:tc>
        <w:tc>
          <w:tcPr>
            <w:tcW w:w="50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F06EFF" w14:textId="77777777" w:rsidR="00F84257" w:rsidRPr="00A61791" w:rsidRDefault="00F84257" w:rsidP="00084F14">
            <w:pPr>
              <w:jc w:val="center"/>
              <w:rPr>
                <w:rFonts w:eastAsia="Times New Roman"/>
                <w:sz w:val="24"/>
                <w:szCs w:val="24"/>
                <w:lang w:eastAsia="ru-RU"/>
              </w:rPr>
            </w:pPr>
            <w:r w:rsidRPr="00A61791">
              <w:rPr>
                <w:rFonts w:eastAsia="Times New Roman"/>
                <w:sz w:val="24"/>
                <w:szCs w:val="24"/>
                <w:lang w:eastAsia="ru-RU"/>
              </w:rPr>
              <w:t>46,8</w:t>
            </w:r>
          </w:p>
        </w:tc>
        <w:tc>
          <w:tcPr>
            <w:tcW w:w="272" w:type="pct"/>
            <w:tcBorders>
              <w:top w:val="single" w:sz="6" w:space="0" w:color="000000"/>
              <w:left w:val="single" w:sz="6" w:space="0" w:color="000000"/>
              <w:bottom w:val="single" w:sz="6" w:space="0" w:color="000000"/>
              <w:right w:val="single" w:sz="6" w:space="0" w:color="000000"/>
            </w:tcBorders>
            <w:hideMark/>
          </w:tcPr>
          <w:p w14:paraId="71DEEBCC" w14:textId="77777777" w:rsidR="00F84257" w:rsidRPr="00A61791" w:rsidRDefault="00F84257" w:rsidP="00084F14">
            <w:pPr>
              <w:jc w:val="center"/>
              <w:rPr>
                <w:rFonts w:eastAsia="Times New Roman"/>
                <w:sz w:val="24"/>
                <w:szCs w:val="24"/>
                <w:lang w:eastAsia="ru-RU"/>
              </w:rPr>
            </w:pPr>
            <w:r w:rsidRPr="00A61791">
              <w:rPr>
                <w:rFonts w:eastAsia="Times New Roman"/>
                <w:sz w:val="24"/>
                <w:szCs w:val="24"/>
                <w:lang w:eastAsia="ru-RU"/>
              </w:rPr>
              <w:t>53,4</w:t>
            </w:r>
          </w:p>
        </w:tc>
      </w:tr>
    </w:tbl>
    <w:p w14:paraId="42D373BD" w14:textId="77777777" w:rsidR="00F84257" w:rsidRPr="00F84257" w:rsidRDefault="00F84257" w:rsidP="00084F14">
      <w:pPr>
        <w:rPr>
          <w:rFonts w:eastAsia="Times New Roman"/>
          <w:sz w:val="24"/>
          <w:szCs w:val="24"/>
          <w:lang w:eastAsia="ru-RU"/>
        </w:rPr>
      </w:pPr>
    </w:p>
    <w:p w14:paraId="37A3409D" w14:textId="77777777" w:rsidR="00A61791" w:rsidRDefault="00F84257" w:rsidP="00084F14">
      <w:pPr>
        <w:tabs>
          <w:tab w:val="left" w:pos="10490"/>
          <w:tab w:val="left" w:pos="10915"/>
        </w:tabs>
        <w:autoSpaceDE w:val="0"/>
        <w:autoSpaceDN w:val="0"/>
        <w:adjustRightInd w:val="0"/>
        <w:rPr>
          <w:rFonts w:eastAsia="Times New Roman"/>
          <w:sz w:val="24"/>
          <w:szCs w:val="24"/>
          <w:lang w:eastAsia="ru-RU"/>
        </w:rPr>
        <w:sectPr w:rsidR="00A61791" w:rsidSect="00A61791">
          <w:footerReference w:type="default" r:id="rId21"/>
          <w:pgSz w:w="16840" w:h="11907" w:orient="landscape" w:code="9"/>
          <w:pgMar w:top="794" w:right="794" w:bottom="794" w:left="794" w:header="0" w:footer="0" w:gutter="0"/>
          <w:cols w:space="708"/>
          <w:docGrid w:linePitch="360"/>
        </w:sectPr>
      </w:pPr>
      <w:r w:rsidRPr="00F84257">
        <w:rPr>
          <w:rFonts w:eastAsia="Times New Roman"/>
          <w:sz w:val="24"/>
          <w:szCs w:val="24"/>
          <w:lang w:eastAsia="ru-RU"/>
        </w:rPr>
        <w:t xml:space="preserve">                                                                                                </w:t>
      </w:r>
    </w:p>
    <w:p w14:paraId="450BE38A" w14:textId="483BC28C" w:rsidR="00F84257" w:rsidRPr="00A61791" w:rsidRDefault="00F84257" w:rsidP="00084F14">
      <w:pPr>
        <w:tabs>
          <w:tab w:val="left" w:pos="10490"/>
          <w:tab w:val="left" w:pos="10915"/>
        </w:tabs>
        <w:autoSpaceDE w:val="0"/>
        <w:autoSpaceDN w:val="0"/>
        <w:adjustRightInd w:val="0"/>
        <w:ind w:left="9639"/>
        <w:rPr>
          <w:rFonts w:eastAsia="Times New Roman"/>
          <w:sz w:val="26"/>
          <w:szCs w:val="26"/>
          <w:lang w:eastAsia="ru-RU"/>
        </w:rPr>
      </w:pPr>
      <w:r w:rsidRPr="00A61791">
        <w:rPr>
          <w:rFonts w:eastAsia="Times New Roman"/>
          <w:sz w:val="26"/>
          <w:szCs w:val="26"/>
          <w:lang w:eastAsia="ru-RU"/>
        </w:rPr>
        <w:lastRenderedPageBreak/>
        <w:t>Приложение № 2</w:t>
      </w:r>
    </w:p>
    <w:p w14:paraId="5C9479EF" w14:textId="1402171A" w:rsidR="00F84257" w:rsidRPr="00A61791" w:rsidRDefault="00F84257" w:rsidP="00084F14">
      <w:pPr>
        <w:autoSpaceDE w:val="0"/>
        <w:autoSpaceDN w:val="0"/>
        <w:adjustRightInd w:val="0"/>
        <w:ind w:left="9639"/>
        <w:rPr>
          <w:rFonts w:eastAsia="Times New Roman"/>
          <w:sz w:val="26"/>
          <w:szCs w:val="26"/>
          <w:lang w:eastAsia="ru-RU"/>
        </w:rPr>
      </w:pPr>
      <w:r w:rsidRPr="00A61791">
        <w:rPr>
          <w:rFonts w:eastAsia="Times New Roman"/>
          <w:sz w:val="26"/>
          <w:szCs w:val="26"/>
          <w:lang w:eastAsia="ru-RU"/>
        </w:rPr>
        <w:t>к муниципальной программе «Развитие массовой физической культуры и спорта на территории Хасанского муниципального округа,</w:t>
      </w:r>
      <w:r w:rsidR="00A61791">
        <w:rPr>
          <w:rFonts w:eastAsia="Times New Roman"/>
          <w:sz w:val="26"/>
          <w:szCs w:val="26"/>
          <w:lang w:eastAsia="ru-RU"/>
        </w:rPr>
        <w:t xml:space="preserve"> </w:t>
      </w:r>
      <w:r w:rsidR="00A61791" w:rsidRPr="00A61791">
        <w:rPr>
          <w:rFonts w:eastAsia="Times New Roman"/>
          <w:sz w:val="26"/>
          <w:szCs w:val="26"/>
          <w:lang w:eastAsia="ru-RU"/>
        </w:rPr>
        <w:t>утвержденной постановлением</w:t>
      </w:r>
      <w:r w:rsidRPr="00A61791">
        <w:rPr>
          <w:rFonts w:eastAsia="Times New Roman"/>
          <w:sz w:val="26"/>
          <w:szCs w:val="26"/>
          <w:lang w:eastAsia="ru-RU"/>
        </w:rPr>
        <w:t xml:space="preserve"> администрации   Хасанского муниципального округа </w:t>
      </w:r>
    </w:p>
    <w:p w14:paraId="4EB517DB" w14:textId="4D0C6B58" w:rsidR="00F84257" w:rsidRPr="00A61791" w:rsidRDefault="00A61791" w:rsidP="00084F14">
      <w:pPr>
        <w:ind w:left="9639"/>
        <w:rPr>
          <w:rFonts w:eastAsia="Times New Roman"/>
          <w:sz w:val="26"/>
          <w:szCs w:val="26"/>
          <w:lang w:eastAsia="ru-RU"/>
        </w:rPr>
      </w:pPr>
      <w:r w:rsidRPr="00A61791">
        <w:rPr>
          <w:rFonts w:eastAsia="Times New Roman"/>
          <w:sz w:val="26"/>
          <w:szCs w:val="26"/>
          <w:lang w:eastAsia="ru-RU"/>
        </w:rPr>
        <w:t xml:space="preserve">от 06.10.2023 г.  № 1840-па </w:t>
      </w:r>
    </w:p>
    <w:p w14:paraId="1460F937" w14:textId="77777777" w:rsidR="00F84257" w:rsidRPr="00A61791" w:rsidRDefault="00F84257" w:rsidP="00084F14">
      <w:pPr>
        <w:autoSpaceDE w:val="0"/>
        <w:autoSpaceDN w:val="0"/>
        <w:adjustRightInd w:val="0"/>
        <w:rPr>
          <w:rFonts w:eastAsia="Times New Roman"/>
          <w:sz w:val="26"/>
          <w:szCs w:val="26"/>
          <w:lang w:eastAsia="ru-RU"/>
        </w:rPr>
      </w:pPr>
    </w:p>
    <w:bookmarkEnd w:id="3"/>
    <w:p w14:paraId="67455F7C" w14:textId="4917C863" w:rsidR="00F84257" w:rsidRPr="00A61791" w:rsidRDefault="00F84257" w:rsidP="00084F14">
      <w:pPr>
        <w:spacing w:after="240"/>
        <w:jc w:val="center"/>
        <w:rPr>
          <w:rFonts w:eastAsia="Times New Roman"/>
          <w:b/>
          <w:sz w:val="26"/>
          <w:szCs w:val="26"/>
          <w:lang w:eastAsia="ru-RU"/>
        </w:rPr>
      </w:pPr>
      <w:r w:rsidRPr="00A61791">
        <w:rPr>
          <w:rFonts w:eastAsia="Times New Roman"/>
          <w:b/>
          <w:sz w:val="26"/>
          <w:szCs w:val="26"/>
          <w:lang w:eastAsia="ru-RU"/>
        </w:rPr>
        <w:t xml:space="preserve">«ПЕРЕЧЕНЬ МЕРОПРИЯТИЙ МУНИЦИПАЛЬНОЙ ПРОГРАММЫ «РАЗВИТИЕ МАССОВОЙ ФИЗИЧЕСКОЙ КУЛЬТУРЫ И СПОРТА В ХАСАНСКОМ МУНИЦИПАЛЬНОМ </w:t>
      </w:r>
      <w:r w:rsidR="00A61791" w:rsidRPr="00A61791">
        <w:rPr>
          <w:rFonts w:eastAsia="Times New Roman"/>
          <w:b/>
          <w:sz w:val="26"/>
          <w:szCs w:val="26"/>
          <w:lang w:eastAsia="ru-RU"/>
        </w:rPr>
        <w:t>ОКРУГЕ» И</w:t>
      </w:r>
      <w:r w:rsidRPr="00A61791">
        <w:rPr>
          <w:rFonts w:eastAsia="Times New Roman"/>
          <w:b/>
          <w:sz w:val="26"/>
          <w:szCs w:val="26"/>
          <w:lang w:eastAsia="ru-RU"/>
        </w:rPr>
        <w:t xml:space="preserve"> ОБЪЁМ ФИНАНСИРОВАНИЯ»</w:t>
      </w:r>
    </w:p>
    <w:tbl>
      <w:tblPr>
        <w:tblW w:w="5000" w:type="pct"/>
        <w:tblLayout w:type="fixed"/>
        <w:tblCellMar>
          <w:left w:w="28" w:type="dxa"/>
          <w:right w:w="28" w:type="dxa"/>
        </w:tblCellMar>
        <w:tblLook w:val="04A0" w:firstRow="1" w:lastRow="0" w:firstColumn="1" w:lastColumn="0" w:noHBand="0" w:noVBand="1"/>
      </w:tblPr>
      <w:tblGrid>
        <w:gridCol w:w="903"/>
        <w:gridCol w:w="2292"/>
        <w:gridCol w:w="1922"/>
        <w:gridCol w:w="994"/>
        <w:gridCol w:w="1136"/>
        <w:gridCol w:w="2413"/>
        <w:gridCol w:w="1136"/>
        <w:gridCol w:w="1136"/>
        <w:gridCol w:w="1136"/>
        <w:gridCol w:w="997"/>
        <w:gridCol w:w="1364"/>
      </w:tblGrid>
      <w:tr w:rsidR="00CF4BE9" w:rsidRPr="00CF4BE9" w14:paraId="065745B0" w14:textId="77777777" w:rsidTr="005878F0">
        <w:trPr>
          <w:trHeight w:val="20"/>
          <w:tblHeader/>
        </w:trPr>
        <w:tc>
          <w:tcPr>
            <w:tcW w:w="293"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B6D1433" w14:textId="77777777" w:rsidR="00F84257" w:rsidRPr="00CF4BE9" w:rsidRDefault="00F84257" w:rsidP="00084F14">
            <w:pPr>
              <w:ind w:right="-151"/>
              <w:jc w:val="center"/>
              <w:textAlignment w:val="baseline"/>
              <w:rPr>
                <w:rFonts w:eastAsia="Times New Roman"/>
                <w:b/>
                <w:bCs/>
                <w:sz w:val="22"/>
                <w:szCs w:val="22"/>
                <w:lang w:eastAsia="ru-RU"/>
              </w:rPr>
            </w:pPr>
            <w:r w:rsidRPr="00CF4BE9">
              <w:rPr>
                <w:rFonts w:eastAsia="Times New Roman"/>
                <w:b/>
                <w:bCs/>
                <w:sz w:val="22"/>
                <w:szCs w:val="22"/>
                <w:lang w:eastAsia="ru-RU"/>
              </w:rPr>
              <w:t xml:space="preserve">№ </w:t>
            </w:r>
          </w:p>
          <w:p w14:paraId="52ACE7E8" w14:textId="77777777" w:rsidR="00F84257" w:rsidRPr="00CF4BE9" w:rsidRDefault="00F84257" w:rsidP="00084F14">
            <w:pPr>
              <w:ind w:right="-151"/>
              <w:jc w:val="center"/>
              <w:textAlignment w:val="baseline"/>
              <w:rPr>
                <w:rFonts w:eastAsia="Times New Roman"/>
                <w:b/>
                <w:bCs/>
                <w:sz w:val="22"/>
                <w:szCs w:val="22"/>
                <w:lang w:eastAsia="ru-RU"/>
              </w:rPr>
            </w:pPr>
            <w:r w:rsidRPr="00CF4BE9">
              <w:rPr>
                <w:rFonts w:eastAsia="Times New Roman"/>
                <w:b/>
                <w:bCs/>
                <w:sz w:val="22"/>
                <w:szCs w:val="22"/>
                <w:lang w:eastAsia="ru-RU"/>
              </w:rPr>
              <w:t>п/п</w:t>
            </w:r>
          </w:p>
        </w:tc>
        <w:tc>
          <w:tcPr>
            <w:tcW w:w="743"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E498107" w14:textId="77777777" w:rsidR="00F84257" w:rsidRPr="00CF4BE9" w:rsidRDefault="00F84257" w:rsidP="00084F14">
            <w:pPr>
              <w:ind w:right="-125"/>
              <w:jc w:val="center"/>
              <w:textAlignment w:val="baseline"/>
              <w:rPr>
                <w:rFonts w:eastAsia="Times New Roman"/>
                <w:b/>
                <w:bCs/>
                <w:sz w:val="22"/>
                <w:szCs w:val="22"/>
                <w:lang w:eastAsia="ru-RU"/>
              </w:rPr>
            </w:pPr>
            <w:r w:rsidRPr="00CF4BE9">
              <w:rPr>
                <w:rFonts w:eastAsia="Times New Roman"/>
                <w:b/>
                <w:bCs/>
                <w:sz w:val="22"/>
                <w:szCs w:val="22"/>
                <w:lang w:eastAsia="ru-RU"/>
              </w:rPr>
              <w:t>Наименование цели, задачи, мероприятия, отдельного мероприятия</w:t>
            </w:r>
          </w:p>
        </w:tc>
        <w:tc>
          <w:tcPr>
            <w:tcW w:w="623"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4E7C9E6" w14:textId="77777777" w:rsidR="00F84257" w:rsidRPr="00CF4BE9" w:rsidRDefault="00F84257" w:rsidP="00084F14">
            <w:pPr>
              <w:ind w:right="-149"/>
              <w:jc w:val="center"/>
              <w:textAlignment w:val="baseline"/>
              <w:rPr>
                <w:rFonts w:eastAsia="Times New Roman"/>
                <w:b/>
                <w:bCs/>
                <w:sz w:val="22"/>
                <w:szCs w:val="22"/>
                <w:lang w:eastAsia="ru-RU"/>
              </w:rPr>
            </w:pPr>
            <w:r w:rsidRPr="00CF4BE9">
              <w:rPr>
                <w:rFonts w:eastAsia="Times New Roman"/>
                <w:b/>
                <w:bCs/>
                <w:sz w:val="22"/>
                <w:szCs w:val="22"/>
                <w:lang w:eastAsia="ru-RU"/>
              </w:rPr>
              <w:t>Ответственные исполнители, соисполнители</w:t>
            </w:r>
          </w:p>
        </w:tc>
        <w:tc>
          <w:tcPr>
            <w:tcW w:w="322"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B396D05" w14:textId="77777777" w:rsidR="00F84257" w:rsidRPr="00CF4BE9" w:rsidRDefault="00F84257" w:rsidP="00084F14">
            <w:pPr>
              <w:ind w:right="-151"/>
              <w:jc w:val="center"/>
              <w:textAlignment w:val="baseline"/>
              <w:rPr>
                <w:rFonts w:eastAsia="Times New Roman"/>
                <w:b/>
                <w:bCs/>
                <w:sz w:val="22"/>
                <w:szCs w:val="22"/>
                <w:lang w:eastAsia="ru-RU"/>
              </w:rPr>
            </w:pPr>
            <w:r w:rsidRPr="00CF4BE9">
              <w:rPr>
                <w:rFonts w:eastAsia="Times New Roman"/>
                <w:b/>
                <w:bCs/>
                <w:sz w:val="22"/>
                <w:szCs w:val="22"/>
                <w:lang w:eastAsia="ru-RU"/>
              </w:rPr>
              <w:t>Срок реализации</w:t>
            </w:r>
          </w:p>
        </w:tc>
        <w:tc>
          <w:tcPr>
            <w:tcW w:w="368"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5184B61" w14:textId="4B447D22" w:rsidR="00F84257" w:rsidRPr="00CF4BE9" w:rsidRDefault="00F84257" w:rsidP="00084F14">
            <w:pPr>
              <w:ind w:right="-149"/>
              <w:jc w:val="center"/>
              <w:textAlignment w:val="baseline"/>
              <w:rPr>
                <w:rFonts w:eastAsia="Times New Roman"/>
                <w:b/>
                <w:bCs/>
                <w:sz w:val="22"/>
                <w:szCs w:val="22"/>
                <w:lang w:eastAsia="ru-RU"/>
              </w:rPr>
            </w:pPr>
            <w:r w:rsidRPr="00CF4BE9">
              <w:rPr>
                <w:rFonts w:eastAsia="Times New Roman"/>
                <w:b/>
                <w:bCs/>
                <w:sz w:val="22"/>
                <w:szCs w:val="22"/>
                <w:lang w:eastAsia="ru-RU"/>
              </w:rPr>
              <w:t>Код бюджетной классификации</w:t>
            </w:r>
          </w:p>
        </w:tc>
        <w:tc>
          <w:tcPr>
            <w:tcW w:w="1886" w:type="pct"/>
            <w:gridSpan w:val="4"/>
            <w:tcBorders>
              <w:top w:val="single" w:sz="6" w:space="0" w:color="000000"/>
              <w:left w:val="single" w:sz="6" w:space="0" w:color="000000"/>
              <w:bottom w:val="single" w:sz="4" w:space="0" w:color="auto"/>
              <w:right w:val="single" w:sz="6" w:space="0" w:color="000000"/>
            </w:tcBorders>
            <w:hideMark/>
          </w:tcPr>
          <w:p w14:paraId="7010BE19" w14:textId="77777777" w:rsidR="00F84257" w:rsidRPr="00CF4BE9" w:rsidRDefault="00F84257" w:rsidP="00084F14">
            <w:pPr>
              <w:jc w:val="center"/>
              <w:textAlignment w:val="baseline"/>
              <w:rPr>
                <w:rFonts w:eastAsia="Times New Roman"/>
                <w:b/>
                <w:bCs/>
                <w:sz w:val="22"/>
                <w:szCs w:val="22"/>
                <w:lang w:eastAsia="ru-RU"/>
              </w:rPr>
            </w:pPr>
            <w:r w:rsidRPr="00CF4BE9">
              <w:rPr>
                <w:rFonts w:eastAsia="Times New Roman"/>
                <w:b/>
                <w:bCs/>
                <w:sz w:val="22"/>
                <w:szCs w:val="22"/>
                <w:lang w:eastAsia="ru-RU"/>
              </w:rPr>
              <w:t>Объем финансирования по годам (в разрезе источников финансирования), тыс. рублей</w:t>
            </w:r>
          </w:p>
        </w:tc>
        <w:tc>
          <w:tcPr>
            <w:tcW w:w="765" w:type="pct"/>
            <w:gridSpan w:val="2"/>
            <w:tcBorders>
              <w:top w:val="single" w:sz="4" w:space="0" w:color="auto"/>
              <w:left w:val="nil"/>
              <w:bottom w:val="single" w:sz="4" w:space="0" w:color="auto"/>
              <w:right w:val="single" w:sz="4" w:space="0" w:color="auto"/>
            </w:tcBorders>
            <w:hideMark/>
          </w:tcPr>
          <w:p w14:paraId="4D59BA92" w14:textId="77777777" w:rsidR="00F84257" w:rsidRPr="00CF4BE9" w:rsidRDefault="00F84257" w:rsidP="00084F14">
            <w:pPr>
              <w:rPr>
                <w:rFonts w:eastAsia="Times New Roman"/>
                <w:b/>
                <w:bCs/>
                <w:sz w:val="22"/>
                <w:szCs w:val="22"/>
                <w:lang w:eastAsia="ru-RU"/>
              </w:rPr>
            </w:pPr>
            <w:r w:rsidRPr="00CF4BE9">
              <w:rPr>
                <w:rFonts w:eastAsia="Times New Roman"/>
                <w:b/>
                <w:bCs/>
                <w:sz w:val="22"/>
                <w:szCs w:val="22"/>
                <w:lang w:eastAsia="ru-RU"/>
              </w:rPr>
              <w:t>Ожидаемый результат</w:t>
            </w:r>
          </w:p>
        </w:tc>
      </w:tr>
      <w:tr w:rsidR="00CF4BE9" w:rsidRPr="00CF4BE9" w14:paraId="5657C36B" w14:textId="77777777" w:rsidTr="005878F0">
        <w:trPr>
          <w:trHeight w:val="20"/>
          <w:tblHeader/>
        </w:trPr>
        <w:tc>
          <w:tcPr>
            <w:tcW w:w="293" w:type="pct"/>
            <w:tcBorders>
              <w:top w:val="nil"/>
              <w:left w:val="single" w:sz="6" w:space="0" w:color="000000"/>
              <w:bottom w:val="nil"/>
              <w:right w:val="single" w:sz="6" w:space="0" w:color="000000"/>
            </w:tcBorders>
            <w:tcMar>
              <w:top w:w="0" w:type="dxa"/>
              <w:left w:w="149" w:type="dxa"/>
              <w:bottom w:w="0" w:type="dxa"/>
              <w:right w:w="149" w:type="dxa"/>
            </w:tcMar>
            <w:hideMark/>
          </w:tcPr>
          <w:p w14:paraId="5D1931D3" w14:textId="77777777" w:rsidR="00A61791" w:rsidRPr="00CF4BE9" w:rsidRDefault="00A61791" w:rsidP="00084F14">
            <w:pPr>
              <w:rPr>
                <w:rFonts w:eastAsia="Times New Roman"/>
                <w:sz w:val="22"/>
                <w:szCs w:val="22"/>
                <w:lang w:eastAsia="ru-RU"/>
              </w:rPr>
            </w:pPr>
          </w:p>
        </w:tc>
        <w:tc>
          <w:tcPr>
            <w:tcW w:w="743" w:type="pct"/>
            <w:tcBorders>
              <w:top w:val="nil"/>
              <w:left w:val="single" w:sz="6" w:space="0" w:color="000000"/>
              <w:bottom w:val="nil"/>
              <w:right w:val="single" w:sz="6" w:space="0" w:color="000000"/>
            </w:tcBorders>
            <w:tcMar>
              <w:top w:w="0" w:type="dxa"/>
              <w:left w:w="149" w:type="dxa"/>
              <w:bottom w:w="0" w:type="dxa"/>
              <w:right w:w="149" w:type="dxa"/>
            </w:tcMar>
            <w:hideMark/>
          </w:tcPr>
          <w:p w14:paraId="2A995108" w14:textId="77777777" w:rsidR="00A61791" w:rsidRPr="00CF4BE9" w:rsidRDefault="00A61791" w:rsidP="00084F14">
            <w:pPr>
              <w:rPr>
                <w:rFonts w:eastAsia="Times New Roman"/>
                <w:sz w:val="22"/>
                <w:szCs w:val="22"/>
                <w:lang w:eastAsia="ru-RU"/>
              </w:rPr>
            </w:pPr>
          </w:p>
        </w:tc>
        <w:tc>
          <w:tcPr>
            <w:tcW w:w="623" w:type="pct"/>
            <w:tcBorders>
              <w:top w:val="nil"/>
              <w:left w:val="single" w:sz="6" w:space="0" w:color="000000"/>
              <w:bottom w:val="nil"/>
              <w:right w:val="single" w:sz="6" w:space="0" w:color="000000"/>
            </w:tcBorders>
            <w:tcMar>
              <w:top w:w="0" w:type="dxa"/>
              <w:left w:w="149" w:type="dxa"/>
              <w:bottom w:w="0" w:type="dxa"/>
              <w:right w:w="149" w:type="dxa"/>
            </w:tcMar>
            <w:hideMark/>
          </w:tcPr>
          <w:p w14:paraId="56C67087" w14:textId="77777777" w:rsidR="00A61791" w:rsidRPr="00CF4BE9" w:rsidRDefault="00A61791" w:rsidP="00084F14">
            <w:pPr>
              <w:rPr>
                <w:rFonts w:eastAsia="Times New Roman"/>
                <w:sz w:val="22"/>
                <w:szCs w:val="22"/>
                <w:lang w:eastAsia="ru-RU"/>
              </w:rPr>
            </w:pPr>
          </w:p>
        </w:tc>
        <w:tc>
          <w:tcPr>
            <w:tcW w:w="322" w:type="pct"/>
            <w:tcBorders>
              <w:top w:val="nil"/>
              <w:left w:val="single" w:sz="6" w:space="0" w:color="000000"/>
              <w:bottom w:val="nil"/>
              <w:right w:val="single" w:sz="6" w:space="0" w:color="000000"/>
            </w:tcBorders>
            <w:tcMar>
              <w:top w:w="0" w:type="dxa"/>
              <w:left w:w="149" w:type="dxa"/>
              <w:bottom w:w="0" w:type="dxa"/>
              <w:right w:w="149" w:type="dxa"/>
            </w:tcMar>
            <w:hideMark/>
          </w:tcPr>
          <w:p w14:paraId="15D7D5F8" w14:textId="77777777" w:rsidR="00A61791" w:rsidRPr="00CF4BE9" w:rsidRDefault="00A61791" w:rsidP="00084F14">
            <w:pPr>
              <w:rPr>
                <w:rFonts w:eastAsia="Times New Roman"/>
                <w:sz w:val="22"/>
                <w:szCs w:val="22"/>
                <w:lang w:eastAsia="ru-RU"/>
              </w:rPr>
            </w:pPr>
          </w:p>
        </w:tc>
        <w:tc>
          <w:tcPr>
            <w:tcW w:w="368" w:type="pct"/>
            <w:tcBorders>
              <w:top w:val="nil"/>
              <w:left w:val="single" w:sz="6" w:space="0" w:color="000000"/>
              <w:bottom w:val="nil"/>
              <w:right w:val="single" w:sz="6" w:space="0" w:color="000000"/>
            </w:tcBorders>
            <w:tcMar>
              <w:top w:w="0" w:type="dxa"/>
              <w:left w:w="149" w:type="dxa"/>
              <w:bottom w:w="0" w:type="dxa"/>
              <w:right w:w="149" w:type="dxa"/>
            </w:tcMar>
            <w:hideMark/>
          </w:tcPr>
          <w:p w14:paraId="1438464A" w14:textId="77777777" w:rsidR="00A61791" w:rsidRPr="00CF4BE9" w:rsidRDefault="00A61791" w:rsidP="00084F14">
            <w:pPr>
              <w:rPr>
                <w:rFonts w:eastAsia="Times New Roman"/>
                <w:sz w:val="22"/>
                <w:szCs w:val="22"/>
                <w:lang w:eastAsia="ru-RU"/>
              </w:rPr>
            </w:pPr>
          </w:p>
        </w:tc>
        <w:tc>
          <w:tcPr>
            <w:tcW w:w="78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ED4B64" w14:textId="77777777" w:rsidR="00A61791" w:rsidRPr="00CF4BE9" w:rsidRDefault="00A61791" w:rsidP="00084F14">
            <w:pPr>
              <w:ind w:right="-147"/>
              <w:jc w:val="center"/>
              <w:textAlignment w:val="baseline"/>
              <w:rPr>
                <w:rFonts w:eastAsia="Times New Roman"/>
                <w:b/>
                <w:bCs/>
                <w:sz w:val="22"/>
                <w:szCs w:val="22"/>
                <w:lang w:eastAsia="ru-RU"/>
              </w:rPr>
            </w:pPr>
            <w:r w:rsidRPr="00CF4BE9">
              <w:rPr>
                <w:rFonts w:eastAsia="Times New Roman"/>
                <w:b/>
                <w:bCs/>
                <w:sz w:val="22"/>
                <w:szCs w:val="22"/>
                <w:lang w:eastAsia="ru-RU"/>
              </w:rPr>
              <w:t>Источники финансирования</w:t>
            </w:r>
          </w:p>
        </w:tc>
        <w:tc>
          <w:tcPr>
            <w:tcW w:w="368" w:type="pct"/>
            <w:tcBorders>
              <w:top w:val="single" w:sz="6" w:space="0" w:color="000000"/>
              <w:left w:val="single" w:sz="6" w:space="0" w:color="000000"/>
              <w:bottom w:val="single" w:sz="6" w:space="0" w:color="000000"/>
              <w:right w:val="single" w:sz="6" w:space="0" w:color="000000"/>
            </w:tcBorders>
            <w:hideMark/>
          </w:tcPr>
          <w:p w14:paraId="2372123F" w14:textId="77777777" w:rsidR="00A61791" w:rsidRPr="00CF4BE9" w:rsidRDefault="00A61791" w:rsidP="00084F14">
            <w:pPr>
              <w:jc w:val="center"/>
              <w:textAlignment w:val="baseline"/>
              <w:rPr>
                <w:rFonts w:eastAsia="Times New Roman"/>
                <w:b/>
                <w:bCs/>
                <w:sz w:val="22"/>
                <w:szCs w:val="22"/>
                <w:lang w:eastAsia="ru-RU"/>
              </w:rPr>
            </w:pPr>
            <w:r w:rsidRPr="00CF4BE9">
              <w:rPr>
                <w:rFonts w:eastAsia="Times New Roman"/>
                <w:b/>
                <w:bCs/>
                <w:sz w:val="22"/>
                <w:szCs w:val="22"/>
                <w:lang w:eastAsia="ru-RU"/>
              </w:rPr>
              <w:t>20</w:t>
            </w:r>
            <w:r w:rsidRPr="00CF4BE9">
              <w:rPr>
                <w:rFonts w:eastAsia="Times New Roman"/>
                <w:b/>
                <w:bCs/>
                <w:sz w:val="22"/>
                <w:szCs w:val="22"/>
                <w:u w:val="single"/>
                <w:lang w:eastAsia="ru-RU"/>
              </w:rPr>
              <w:t>23</w:t>
            </w:r>
          </w:p>
        </w:tc>
        <w:tc>
          <w:tcPr>
            <w:tcW w:w="36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32C956" w14:textId="77777777" w:rsidR="00A61791" w:rsidRPr="00CF4BE9" w:rsidRDefault="00A61791" w:rsidP="00084F14">
            <w:pPr>
              <w:jc w:val="center"/>
              <w:textAlignment w:val="baseline"/>
              <w:rPr>
                <w:rFonts w:eastAsia="Times New Roman"/>
                <w:b/>
                <w:bCs/>
                <w:sz w:val="22"/>
                <w:szCs w:val="22"/>
                <w:lang w:eastAsia="ru-RU"/>
              </w:rPr>
            </w:pPr>
            <w:r w:rsidRPr="00CF4BE9">
              <w:rPr>
                <w:rFonts w:eastAsia="Times New Roman"/>
                <w:b/>
                <w:bCs/>
                <w:sz w:val="22"/>
                <w:szCs w:val="22"/>
                <w:lang w:eastAsia="ru-RU"/>
              </w:rPr>
              <w:t>20</w:t>
            </w:r>
            <w:r w:rsidRPr="00CF4BE9">
              <w:rPr>
                <w:rFonts w:eastAsia="Times New Roman"/>
                <w:b/>
                <w:bCs/>
                <w:sz w:val="22"/>
                <w:szCs w:val="22"/>
                <w:u w:val="single"/>
                <w:lang w:eastAsia="ru-RU"/>
              </w:rPr>
              <w:t>24</w:t>
            </w:r>
          </w:p>
        </w:tc>
        <w:tc>
          <w:tcPr>
            <w:tcW w:w="36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62C8E7" w14:textId="77777777" w:rsidR="00A61791" w:rsidRPr="00CF4BE9" w:rsidRDefault="00A61791" w:rsidP="00084F14">
            <w:pPr>
              <w:ind w:right="-27"/>
              <w:jc w:val="center"/>
              <w:textAlignment w:val="baseline"/>
              <w:rPr>
                <w:rFonts w:eastAsia="Times New Roman"/>
                <w:b/>
                <w:bCs/>
                <w:sz w:val="22"/>
                <w:szCs w:val="22"/>
                <w:lang w:eastAsia="ru-RU"/>
              </w:rPr>
            </w:pPr>
            <w:r w:rsidRPr="00CF4BE9">
              <w:rPr>
                <w:rFonts w:eastAsia="Times New Roman"/>
                <w:b/>
                <w:bCs/>
                <w:sz w:val="22"/>
                <w:szCs w:val="22"/>
                <w:lang w:eastAsia="ru-RU"/>
              </w:rPr>
              <w:t>20</w:t>
            </w:r>
            <w:r w:rsidRPr="00CF4BE9">
              <w:rPr>
                <w:rFonts w:eastAsia="Times New Roman"/>
                <w:b/>
                <w:bCs/>
                <w:sz w:val="22"/>
                <w:szCs w:val="22"/>
                <w:u w:val="single"/>
                <w:lang w:eastAsia="ru-RU"/>
              </w:rPr>
              <w:t>25</w:t>
            </w:r>
          </w:p>
        </w:tc>
        <w:tc>
          <w:tcPr>
            <w:tcW w:w="323" w:type="pct"/>
            <w:tcBorders>
              <w:top w:val="single" w:sz="6" w:space="0" w:color="000000"/>
              <w:left w:val="single" w:sz="6" w:space="0" w:color="000000"/>
              <w:bottom w:val="single" w:sz="6" w:space="0" w:color="000000"/>
              <w:right w:val="single" w:sz="6" w:space="0" w:color="000000"/>
            </w:tcBorders>
            <w:hideMark/>
          </w:tcPr>
          <w:p w14:paraId="1DC20589" w14:textId="77777777" w:rsidR="00A61791" w:rsidRPr="00CF4BE9" w:rsidRDefault="00A61791" w:rsidP="00084F14">
            <w:pPr>
              <w:ind w:right="-182"/>
              <w:jc w:val="center"/>
              <w:textAlignment w:val="baseline"/>
              <w:rPr>
                <w:rFonts w:eastAsia="Times New Roman"/>
                <w:b/>
                <w:bCs/>
                <w:sz w:val="22"/>
                <w:szCs w:val="22"/>
                <w:lang w:eastAsia="ru-RU"/>
              </w:rPr>
            </w:pPr>
            <w:r w:rsidRPr="00CF4BE9">
              <w:rPr>
                <w:rFonts w:eastAsia="Times New Roman"/>
                <w:b/>
                <w:bCs/>
                <w:sz w:val="22"/>
                <w:szCs w:val="22"/>
                <w:lang w:eastAsia="ru-RU"/>
              </w:rPr>
              <w:t>20</w:t>
            </w:r>
            <w:r w:rsidRPr="00CF4BE9">
              <w:rPr>
                <w:rFonts w:eastAsia="Times New Roman"/>
                <w:b/>
                <w:bCs/>
                <w:sz w:val="22"/>
                <w:szCs w:val="22"/>
                <w:u w:val="single"/>
                <w:lang w:eastAsia="ru-RU"/>
              </w:rPr>
              <w:t>26</w:t>
            </w:r>
          </w:p>
        </w:tc>
        <w:tc>
          <w:tcPr>
            <w:tcW w:w="4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5B146A" w14:textId="77777777" w:rsidR="00A61791" w:rsidRPr="00CF4BE9" w:rsidRDefault="00A61791" w:rsidP="00084F14">
            <w:pPr>
              <w:ind w:right="-182"/>
              <w:jc w:val="center"/>
              <w:textAlignment w:val="baseline"/>
              <w:rPr>
                <w:rFonts w:eastAsia="Times New Roman"/>
                <w:b/>
                <w:bCs/>
                <w:sz w:val="22"/>
                <w:szCs w:val="22"/>
                <w:lang w:eastAsia="ru-RU"/>
              </w:rPr>
            </w:pPr>
            <w:r w:rsidRPr="00CF4BE9">
              <w:rPr>
                <w:rFonts w:eastAsia="Times New Roman"/>
                <w:b/>
                <w:bCs/>
                <w:sz w:val="22"/>
                <w:szCs w:val="22"/>
                <w:lang w:eastAsia="ru-RU"/>
              </w:rPr>
              <w:t>Всего</w:t>
            </w:r>
          </w:p>
        </w:tc>
      </w:tr>
      <w:tr w:rsidR="00CF4BE9" w:rsidRPr="00CF4BE9" w14:paraId="35DF11DC" w14:textId="77777777" w:rsidTr="00CF4BE9">
        <w:trPr>
          <w:trHeight w:val="20"/>
        </w:trPr>
        <w:tc>
          <w:tcPr>
            <w:tcW w:w="293" w:type="pct"/>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F0D6EE" w14:textId="77777777" w:rsidR="00A61791" w:rsidRPr="00CF4BE9" w:rsidRDefault="00A61791" w:rsidP="00084F14">
            <w:pPr>
              <w:rPr>
                <w:rFonts w:eastAsia="Times New Roman"/>
                <w:sz w:val="22"/>
                <w:szCs w:val="22"/>
                <w:lang w:eastAsia="ru-RU"/>
              </w:rPr>
            </w:pPr>
            <w:r w:rsidRPr="00CF4BE9">
              <w:rPr>
                <w:rFonts w:eastAsia="Times New Roman"/>
                <w:sz w:val="22"/>
                <w:szCs w:val="22"/>
                <w:lang w:eastAsia="ru-RU"/>
              </w:rPr>
              <w:t>1.</w:t>
            </w:r>
          </w:p>
        </w:tc>
        <w:tc>
          <w:tcPr>
            <w:tcW w:w="743" w:type="pct"/>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725A5A" w14:textId="77777777" w:rsidR="00A61791" w:rsidRPr="00CF4BE9" w:rsidRDefault="00A61791" w:rsidP="00084F14">
            <w:pPr>
              <w:rPr>
                <w:rFonts w:eastAsia="Times New Roman"/>
                <w:sz w:val="22"/>
                <w:szCs w:val="22"/>
                <w:lang w:eastAsia="ru-RU"/>
              </w:rPr>
            </w:pPr>
            <w:r w:rsidRPr="00CF4BE9">
              <w:rPr>
                <w:rFonts w:eastAsia="Calibri"/>
                <w:sz w:val="22"/>
                <w:szCs w:val="22"/>
                <w:lang w:eastAsia="ru-RU"/>
              </w:rPr>
              <w:t xml:space="preserve">Развитие массовой физической культуры и спорта Хасанского муниципального округа  </w:t>
            </w:r>
          </w:p>
        </w:tc>
        <w:tc>
          <w:tcPr>
            <w:tcW w:w="623" w:type="pct"/>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F010C22" w14:textId="77777777" w:rsidR="00A61791" w:rsidRPr="00CF4BE9" w:rsidRDefault="00A61791" w:rsidP="00084F14">
            <w:pPr>
              <w:rPr>
                <w:rFonts w:eastAsia="Times New Roman"/>
                <w:sz w:val="22"/>
                <w:szCs w:val="22"/>
                <w:lang w:eastAsia="ru-RU"/>
              </w:rPr>
            </w:pPr>
            <w:r w:rsidRPr="00CF4BE9">
              <w:rPr>
                <w:rFonts w:eastAsia="Times New Roman"/>
                <w:sz w:val="22"/>
                <w:szCs w:val="22"/>
                <w:lang w:eastAsia="ru-RU"/>
              </w:rPr>
              <w:t xml:space="preserve">Управление культуры, спорта   </w:t>
            </w:r>
          </w:p>
          <w:p w14:paraId="063B3B3D" w14:textId="47141F28" w:rsidR="00A61791" w:rsidRPr="00CF4BE9" w:rsidRDefault="00A61791" w:rsidP="00084F14">
            <w:pPr>
              <w:rPr>
                <w:rFonts w:eastAsia="Times New Roman"/>
                <w:sz w:val="22"/>
                <w:szCs w:val="22"/>
                <w:lang w:eastAsia="ru-RU"/>
              </w:rPr>
            </w:pPr>
            <w:r w:rsidRPr="00CF4BE9">
              <w:rPr>
                <w:rFonts w:eastAsia="Times New Roman"/>
                <w:sz w:val="22"/>
                <w:szCs w:val="22"/>
                <w:lang w:eastAsia="ru-RU"/>
              </w:rPr>
              <w:t xml:space="preserve">молодежной </w:t>
            </w:r>
            <w:r w:rsidR="00CF4BE9" w:rsidRPr="00CF4BE9">
              <w:rPr>
                <w:rFonts w:eastAsia="Times New Roman"/>
                <w:sz w:val="22"/>
                <w:szCs w:val="22"/>
                <w:lang w:eastAsia="ru-RU"/>
              </w:rPr>
              <w:t>и социальной</w:t>
            </w:r>
            <w:r w:rsidRPr="00CF4BE9">
              <w:rPr>
                <w:rFonts w:eastAsia="Times New Roman"/>
                <w:sz w:val="22"/>
                <w:szCs w:val="22"/>
                <w:lang w:eastAsia="ru-RU"/>
              </w:rPr>
              <w:t xml:space="preserve"> политики  </w:t>
            </w:r>
          </w:p>
          <w:p w14:paraId="295C4032" w14:textId="77777777" w:rsidR="00A61791" w:rsidRPr="00CF4BE9" w:rsidRDefault="00A61791" w:rsidP="00084F14">
            <w:pPr>
              <w:rPr>
                <w:rFonts w:eastAsia="Times New Roman"/>
                <w:sz w:val="22"/>
                <w:szCs w:val="22"/>
                <w:lang w:eastAsia="ru-RU"/>
              </w:rPr>
            </w:pPr>
            <w:r w:rsidRPr="00CF4BE9">
              <w:rPr>
                <w:rFonts w:eastAsia="Times New Roman"/>
                <w:sz w:val="22"/>
                <w:szCs w:val="22"/>
                <w:lang w:eastAsia="ru-RU"/>
              </w:rPr>
              <w:t xml:space="preserve">администрации </w:t>
            </w:r>
          </w:p>
          <w:p w14:paraId="53177802" w14:textId="77777777" w:rsidR="00A61791" w:rsidRPr="00CF4BE9" w:rsidRDefault="00A61791" w:rsidP="00084F14">
            <w:pPr>
              <w:rPr>
                <w:rFonts w:eastAsia="Times New Roman"/>
                <w:sz w:val="22"/>
                <w:szCs w:val="22"/>
                <w:lang w:eastAsia="ru-RU"/>
              </w:rPr>
            </w:pPr>
            <w:r w:rsidRPr="00CF4BE9">
              <w:rPr>
                <w:rFonts w:eastAsia="Times New Roman"/>
                <w:sz w:val="22"/>
                <w:szCs w:val="22"/>
                <w:lang w:eastAsia="ru-RU"/>
              </w:rPr>
              <w:t xml:space="preserve">Хасанского </w:t>
            </w:r>
          </w:p>
          <w:p w14:paraId="4663C742" w14:textId="77777777" w:rsidR="00A61791" w:rsidRPr="00CF4BE9" w:rsidRDefault="00A61791" w:rsidP="00084F14">
            <w:pPr>
              <w:rPr>
                <w:rFonts w:eastAsia="Times New Roman"/>
                <w:sz w:val="22"/>
                <w:szCs w:val="22"/>
                <w:lang w:eastAsia="ru-RU"/>
              </w:rPr>
            </w:pPr>
            <w:r w:rsidRPr="00CF4BE9">
              <w:rPr>
                <w:rFonts w:eastAsia="Times New Roman"/>
                <w:sz w:val="22"/>
                <w:szCs w:val="22"/>
                <w:lang w:eastAsia="ru-RU"/>
              </w:rPr>
              <w:t>муниципального округа,</w:t>
            </w:r>
          </w:p>
          <w:p w14:paraId="38ED350A" w14:textId="09EA5D38" w:rsidR="00A61791" w:rsidRPr="00CF4BE9" w:rsidRDefault="00A61791" w:rsidP="00084F14">
            <w:pPr>
              <w:rPr>
                <w:rFonts w:eastAsia="Times New Roman"/>
                <w:sz w:val="22"/>
                <w:szCs w:val="22"/>
                <w:lang w:eastAsia="ru-RU"/>
              </w:rPr>
            </w:pPr>
            <w:r w:rsidRPr="00CF4BE9">
              <w:rPr>
                <w:rFonts w:eastAsia="Times New Roman"/>
                <w:sz w:val="22"/>
                <w:szCs w:val="22"/>
                <w:lang w:eastAsia="ru-RU"/>
              </w:rPr>
              <w:t>МКУ</w:t>
            </w:r>
            <w:r w:rsidRPr="00CF4BE9">
              <w:rPr>
                <w:rFonts w:eastAsia="Times New Roman"/>
                <w:color w:val="000000"/>
                <w:sz w:val="22"/>
                <w:szCs w:val="22"/>
                <w:shd w:val="clear" w:color="auto" w:fill="FFFFFF"/>
                <w:lang w:eastAsia="ru-RU"/>
              </w:rPr>
              <w:t xml:space="preserve"> "Управление образования Хасанского муниципального округа"</w:t>
            </w:r>
          </w:p>
        </w:tc>
        <w:tc>
          <w:tcPr>
            <w:tcW w:w="322" w:type="pct"/>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189406" w14:textId="77777777" w:rsidR="00A61791" w:rsidRPr="00CF4BE9" w:rsidRDefault="00A61791" w:rsidP="00084F14">
            <w:pPr>
              <w:jc w:val="center"/>
              <w:rPr>
                <w:rFonts w:eastAsia="Times New Roman"/>
                <w:sz w:val="22"/>
                <w:szCs w:val="22"/>
                <w:lang w:eastAsia="ru-RU"/>
              </w:rPr>
            </w:pPr>
            <w:r w:rsidRPr="00CF4BE9">
              <w:rPr>
                <w:rFonts w:eastAsia="Times New Roman"/>
                <w:sz w:val="22"/>
                <w:szCs w:val="22"/>
                <w:lang w:eastAsia="ru-RU"/>
              </w:rPr>
              <w:t>2023-2026</w:t>
            </w:r>
          </w:p>
        </w:tc>
        <w:tc>
          <w:tcPr>
            <w:tcW w:w="368" w:type="pct"/>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F3B0C0" w14:textId="77777777" w:rsidR="00A61791" w:rsidRPr="00CF4BE9" w:rsidRDefault="00A61791" w:rsidP="00084F14">
            <w:pPr>
              <w:jc w:val="center"/>
              <w:rPr>
                <w:rFonts w:eastAsia="Times New Roman"/>
                <w:sz w:val="22"/>
                <w:szCs w:val="22"/>
                <w:lang w:eastAsia="ru-RU"/>
              </w:rPr>
            </w:pPr>
            <w:r w:rsidRPr="00CF4BE9">
              <w:rPr>
                <w:rFonts w:eastAsia="Times New Roman"/>
                <w:sz w:val="22"/>
                <w:szCs w:val="22"/>
                <w:lang w:eastAsia="ru-RU"/>
              </w:rPr>
              <w:t>ГРБС</w:t>
            </w:r>
          </w:p>
        </w:tc>
        <w:tc>
          <w:tcPr>
            <w:tcW w:w="78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D09848" w14:textId="77777777" w:rsidR="00A61791" w:rsidRPr="00CF4BE9" w:rsidRDefault="00A61791" w:rsidP="00084F14">
            <w:pPr>
              <w:rPr>
                <w:rFonts w:eastAsia="Times New Roman"/>
                <w:b/>
                <w:sz w:val="22"/>
                <w:szCs w:val="22"/>
                <w:lang w:eastAsia="ru-RU"/>
              </w:rPr>
            </w:pPr>
            <w:r w:rsidRPr="00CF4BE9">
              <w:rPr>
                <w:rFonts w:eastAsia="Times New Roman"/>
                <w:b/>
                <w:sz w:val="22"/>
                <w:szCs w:val="22"/>
                <w:lang w:eastAsia="ru-RU"/>
              </w:rPr>
              <w:t>ВСЕГО:</w:t>
            </w:r>
          </w:p>
        </w:tc>
        <w:tc>
          <w:tcPr>
            <w:tcW w:w="368" w:type="pct"/>
            <w:tcBorders>
              <w:top w:val="single" w:sz="6" w:space="0" w:color="000000"/>
              <w:left w:val="single" w:sz="6" w:space="0" w:color="000000"/>
              <w:bottom w:val="single" w:sz="6" w:space="0" w:color="000000"/>
              <w:right w:val="single" w:sz="6" w:space="0" w:color="000000"/>
            </w:tcBorders>
            <w:hideMark/>
          </w:tcPr>
          <w:p w14:paraId="6C6ED699" w14:textId="77777777" w:rsidR="00A61791" w:rsidRPr="00CF4BE9" w:rsidRDefault="00A61791" w:rsidP="00084F14">
            <w:pPr>
              <w:jc w:val="right"/>
              <w:rPr>
                <w:rFonts w:eastAsia="Times New Roman"/>
                <w:b/>
                <w:sz w:val="22"/>
                <w:szCs w:val="22"/>
                <w:lang w:eastAsia="ru-RU"/>
              </w:rPr>
            </w:pPr>
            <w:r w:rsidRPr="00CF4BE9">
              <w:rPr>
                <w:rFonts w:eastAsia="Times New Roman"/>
                <w:b/>
                <w:sz w:val="22"/>
                <w:szCs w:val="22"/>
                <w:lang w:eastAsia="ru-RU"/>
              </w:rPr>
              <w:t>5969,34</w:t>
            </w:r>
          </w:p>
        </w:tc>
        <w:tc>
          <w:tcPr>
            <w:tcW w:w="36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2BA09E" w14:textId="77777777" w:rsidR="00A61791" w:rsidRPr="00CF4BE9" w:rsidRDefault="00A61791" w:rsidP="00084F14">
            <w:pPr>
              <w:jc w:val="right"/>
              <w:rPr>
                <w:rFonts w:eastAsia="Times New Roman"/>
                <w:b/>
                <w:sz w:val="22"/>
                <w:szCs w:val="22"/>
                <w:lang w:eastAsia="ru-RU"/>
              </w:rPr>
            </w:pPr>
            <w:r w:rsidRPr="00CF4BE9">
              <w:rPr>
                <w:rFonts w:eastAsia="Times New Roman"/>
                <w:b/>
                <w:sz w:val="22"/>
                <w:szCs w:val="22"/>
                <w:lang w:eastAsia="ru-RU"/>
              </w:rPr>
              <w:t>11139,88</w:t>
            </w:r>
          </w:p>
        </w:tc>
        <w:tc>
          <w:tcPr>
            <w:tcW w:w="36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BDC31C" w14:textId="77777777" w:rsidR="00A61791" w:rsidRPr="00CF4BE9" w:rsidRDefault="00A61791" w:rsidP="00084F14">
            <w:pPr>
              <w:jc w:val="right"/>
              <w:rPr>
                <w:rFonts w:eastAsia="Times New Roman"/>
                <w:b/>
                <w:sz w:val="22"/>
                <w:szCs w:val="22"/>
                <w:lang w:eastAsia="ru-RU"/>
              </w:rPr>
            </w:pPr>
            <w:r w:rsidRPr="00CF4BE9">
              <w:rPr>
                <w:rFonts w:eastAsia="Times New Roman"/>
                <w:b/>
                <w:sz w:val="22"/>
                <w:szCs w:val="22"/>
                <w:lang w:eastAsia="ru-RU"/>
              </w:rPr>
              <w:t>9199,36</w:t>
            </w:r>
          </w:p>
        </w:tc>
        <w:tc>
          <w:tcPr>
            <w:tcW w:w="323" w:type="pct"/>
            <w:tcBorders>
              <w:top w:val="single" w:sz="6" w:space="0" w:color="000000"/>
              <w:left w:val="single" w:sz="6" w:space="0" w:color="000000"/>
              <w:bottom w:val="single" w:sz="6" w:space="0" w:color="000000"/>
              <w:right w:val="single" w:sz="6" w:space="0" w:color="000000"/>
            </w:tcBorders>
            <w:hideMark/>
          </w:tcPr>
          <w:p w14:paraId="69F2F0CC" w14:textId="77777777" w:rsidR="00A61791" w:rsidRPr="00CF4BE9" w:rsidRDefault="00A61791" w:rsidP="00084F14">
            <w:pPr>
              <w:jc w:val="right"/>
              <w:rPr>
                <w:rFonts w:eastAsia="Times New Roman"/>
                <w:b/>
                <w:sz w:val="22"/>
                <w:szCs w:val="22"/>
                <w:lang w:eastAsia="ru-RU"/>
              </w:rPr>
            </w:pPr>
            <w:r w:rsidRPr="00CF4BE9">
              <w:rPr>
                <w:rFonts w:eastAsia="Times New Roman"/>
                <w:b/>
                <w:sz w:val="22"/>
                <w:szCs w:val="22"/>
                <w:lang w:eastAsia="ru-RU"/>
              </w:rPr>
              <w:t>7148,77</w:t>
            </w:r>
          </w:p>
        </w:tc>
        <w:tc>
          <w:tcPr>
            <w:tcW w:w="4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0CA40B" w14:textId="77777777" w:rsidR="00A61791" w:rsidRPr="00CF4BE9" w:rsidRDefault="00A61791" w:rsidP="00084F14">
            <w:pPr>
              <w:jc w:val="right"/>
              <w:rPr>
                <w:rFonts w:eastAsia="Times New Roman"/>
                <w:b/>
                <w:sz w:val="22"/>
                <w:szCs w:val="22"/>
                <w:lang w:eastAsia="ru-RU"/>
              </w:rPr>
            </w:pPr>
            <w:r w:rsidRPr="00CF4BE9">
              <w:rPr>
                <w:rFonts w:eastAsia="Times New Roman"/>
                <w:b/>
                <w:sz w:val="22"/>
                <w:szCs w:val="22"/>
                <w:lang w:eastAsia="ru-RU"/>
              </w:rPr>
              <w:t>33457,35</w:t>
            </w:r>
          </w:p>
        </w:tc>
      </w:tr>
      <w:tr w:rsidR="00CF4BE9" w:rsidRPr="00CF4BE9" w14:paraId="67598813" w14:textId="77777777" w:rsidTr="00CF4BE9">
        <w:trPr>
          <w:trHeight w:val="20"/>
        </w:trPr>
        <w:tc>
          <w:tcPr>
            <w:tcW w:w="293" w:type="pct"/>
            <w:vMerge/>
            <w:tcBorders>
              <w:top w:val="single" w:sz="6" w:space="0" w:color="000000"/>
              <w:left w:val="single" w:sz="6" w:space="0" w:color="000000"/>
              <w:bottom w:val="single" w:sz="6" w:space="0" w:color="000000"/>
              <w:right w:val="single" w:sz="6" w:space="0" w:color="000000"/>
            </w:tcBorders>
            <w:vAlign w:val="center"/>
            <w:hideMark/>
          </w:tcPr>
          <w:p w14:paraId="49BCF53F" w14:textId="77777777" w:rsidR="00A61791" w:rsidRPr="00CF4BE9" w:rsidRDefault="00A61791" w:rsidP="00084F14">
            <w:pPr>
              <w:rPr>
                <w:rFonts w:eastAsia="Times New Roman"/>
                <w:sz w:val="22"/>
                <w:szCs w:val="22"/>
                <w:lang w:eastAsia="ru-RU"/>
              </w:rPr>
            </w:pPr>
          </w:p>
        </w:tc>
        <w:tc>
          <w:tcPr>
            <w:tcW w:w="743" w:type="pct"/>
            <w:vMerge/>
            <w:tcBorders>
              <w:top w:val="single" w:sz="6" w:space="0" w:color="000000"/>
              <w:left w:val="single" w:sz="6" w:space="0" w:color="000000"/>
              <w:bottom w:val="single" w:sz="6" w:space="0" w:color="000000"/>
              <w:right w:val="single" w:sz="6" w:space="0" w:color="000000"/>
            </w:tcBorders>
            <w:vAlign w:val="center"/>
            <w:hideMark/>
          </w:tcPr>
          <w:p w14:paraId="711940EF" w14:textId="77777777" w:rsidR="00A61791" w:rsidRPr="00CF4BE9" w:rsidRDefault="00A61791" w:rsidP="00084F14">
            <w:pPr>
              <w:rPr>
                <w:rFonts w:eastAsia="Times New Roman"/>
                <w:sz w:val="22"/>
                <w:szCs w:val="22"/>
                <w:lang w:eastAsia="ru-RU"/>
              </w:rPr>
            </w:pPr>
          </w:p>
        </w:tc>
        <w:tc>
          <w:tcPr>
            <w:tcW w:w="623" w:type="pct"/>
            <w:vMerge/>
            <w:tcBorders>
              <w:top w:val="single" w:sz="6" w:space="0" w:color="000000"/>
              <w:left w:val="single" w:sz="6" w:space="0" w:color="000000"/>
              <w:bottom w:val="single" w:sz="6" w:space="0" w:color="000000"/>
              <w:right w:val="single" w:sz="6" w:space="0" w:color="000000"/>
            </w:tcBorders>
            <w:vAlign w:val="center"/>
            <w:hideMark/>
          </w:tcPr>
          <w:p w14:paraId="70DD02DD" w14:textId="77777777" w:rsidR="00A61791" w:rsidRPr="00CF4BE9" w:rsidRDefault="00A61791" w:rsidP="00084F14">
            <w:pPr>
              <w:rPr>
                <w:rFonts w:eastAsia="Times New Roman"/>
                <w:sz w:val="22"/>
                <w:szCs w:val="22"/>
                <w:lang w:eastAsia="ru-RU"/>
              </w:rPr>
            </w:pPr>
          </w:p>
        </w:tc>
        <w:tc>
          <w:tcPr>
            <w:tcW w:w="322" w:type="pct"/>
            <w:vMerge/>
            <w:tcBorders>
              <w:top w:val="single" w:sz="6" w:space="0" w:color="000000"/>
              <w:left w:val="single" w:sz="6" w:space="0" w:color="000000"/>
              <w:bottom w:val="single" w:sz="6" w:space="0" w:color="000000"/>
              <w:right w:val="single" w:sz="6" w:space="0" w:color="000000"/>
            </w:tcBorders>
            <w:vAlign w:val="center"/>
            <w:hideMark/>
          </w:tcPr>
          <w:p w14:paraId="69C3C3CE" w14:textId="77777777" w:rsidR="00A61791" w:rsidRPr="00CF4BE9" w:rsidRDefault="00A61791" w:rsidP="00084F14">
            <w:pPr>
              <w:rPr>
                <w:rFonts w:eastAsia="Times New Roman"/>
                <w:sz w:val="22"/>
                <w:szCs w:val="22"/>
                <w:lang w:eastAsia="ru-RU"/>
              </w:rPr>
            </w:pPr>
          </w:p>
        </w:tc>
        <w:tc>
          <w:tcPr>
            <w:tcW w:w="368" w:type="pct"/>
            <w:vMerge/>
            <w:tcBorders>
              <w:top w:val="single" w:sz="6" w:space="0" w:color="000000"/>
              <w:left w:val="single" w:sz="6" w:space="0" w:color="000000"/>
              <w:bottom w:val="single" w:sz="6" w:space="0" w:color="000000"/>
              <w:right w:val="single" w:sz="6" w:space="0" w:color="000000"/>
            </w:tcBorders>
            <w:vAlign w:val="center"/>
            <w:hideMark/>
          </w:tcPr>
          <w:p w14:paraId="163BA8DB" w14:textId="77777777" w:rsidR="00A61791" w:rsidRPr="00CF4BE9" w:rsidRDefault="00A61791" w:rsidP="00084F14">
            <w:pPr>
              <w:rPr>
                <w:rFonts w:eastAsia="Times New Roman"/>
                <w:sz w:val="22"/>
                <w:szCs w:val="22"/>
                <w:lang w:eastAsia="ru-RU"/>
              </w:rPr>
            </w:pPr>
          </w:p>
        </w:tc>
        <w:tc>
          <w:tcPr>
            <w:tcW w:w="78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C98612" w14:textId="77777777" w:rsidR="00A61791" w:rsidRPr="00CF4BE9" w:rsidRDefault="00A61791" w:rsidP="00084F14">
            <w:pPr>
              <w:ind w:right="-147"/>
              <w:rPr>
                <w:rFonts w:eastAsia="Times New Roman"/>
                <w:sz w:val="22"/>
                <w:szCs w:val="22"/>
                <w:lang w:eastAsia="ru-RU"/>
              </w:rPr>
            </w:pPr>
            <w:r w:rsidRPr="00CF4BE9">
              <w:rPr>
                <w:rFonts w:eastAsia="Times New Roman"/>
                <w:sz w:val="22"/>
                <w:szCs w:val="22"/>
                <w:lang w:eastAsia="ru-RU"/>
              </w:rPr>
              <w:t>федеральный бюджет (субсидии, субвенции, иные межбюджетные трансферты)</w:t>
            </w:r>
          </w:p>
        </w:tc>
        <w:tc>
          <w:tcPr>
            <w:tcW w:w="368" w:type="pct"/>
            <w:tcBorders>
              <w:top w:val="single" w:sz="6" w:space="0" w:color="000000"/>
              <w:left w:val="single" w:sz="6" w:space="0" w:color="000000"/>
              <w:bottom w:val="single" w:sz="6" w:space="0" w:color="000000"/>
              <w:right w:val="single" w:sz="6" w:space="0" w:color="000000"/>
            </w:tcBorders>
            <w:hideMark/>
          </w:tcPr>
          <w:p w14:paraId="13290FF9" w14:textId="60ED9FD3" w:rsidR="00A61791" w:rsidRPr="00CF4BE9" w:rsidRDefault="00A61791" w:rsidP="00084F14">
            <w:pPr>
              <w:jc w:val="right"/>
              <w:rPr>
                <w:rFonts w:eastAsia="Times New Roman"/>
                <w:sz w:val="22"/>
                <w:szCs w:val="22"/>
                <w:lang w:eastAsia="ru-RU"/>
              </w:rPr>
            </w:pPr>
          </w:p>
        </w:tc>
        <w:tc>
          <w:tcPr>
            <w:tcW w:w="36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956761C" w14:textId="77777777" w:rsidR="00A61791" w:rsidRPr="00CF4BE9" w:rsidRDefault="00A61791" w:rsidP="00084F14">
            <w:pPr>
              <w:jc w:val="right"/>
              <w:rPr>
                <w:rFonts w:eastAsia="Times New Roman"/>
                <w:sz w:val="22"/>
                <w:szCs w:val="22"/>
                <w:lang w:eastAsia="ru-RU"/>
              </w:rPr>
            </w:pPr>
          </w:p>
        </w:tc>
        <w:tc>
          <w:tcPr>
            <w:tcW w:w="36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4FDE1EA" w14:textId="77777777" w:rsidR="00A61791" w:rsidRPr="00CF4BE9" w:rsidRDefault="00A61791" w:rsidP="00084F14">
            <w:pPr>
              <w:jc w:val="right"/>
              <w:rPr>
                <w:rFonts w:eastAsia="Times New Roman"/>
                <w:sz w:val="22"/>
                <w:szCs w:val="22"/>
                <w:lang w:eastAsia="ru-RU"/>
              </w:rPr>
            </w:pPr>
          </w:p>
        </w:tc>
        <w:tc>
          <w:tcPr>
            <w:tcW w:w="323" w:type="pct"/>
            <w:tcBorders>
              <w:top w:val="single" w:sz="6" w:space="0" w:color="000000"/>
              <w:left w:val="single" w:sz="6" w:space="0" w:color="000000"/>
              <w:bottom w:val="single" w:sz="6" w:space="0" w:color="000000"/>
              <w:right w:val="single" w:sz="6" w:space="0" w:color="000000"/>
            </w:tcBorders>
          </w:tcPr>
          <w:p w14:paraId="4AD0D4BB" w14:textId="77777777" w:rsidR="00A61791" w:rsidRPr="00CF4BE9" w:rsidRDefault="00A61791" w:rsidP="00084F14">
            <w:pPr>
              <w:jc w:val="right"/>
              <w:rPr>
                <w:rFonts w:eastAsia="Times New Roman"/>
                <w:sz w:val="22"/>
                <w:szCs w:val="22"/>
                <w:lang w:eastAsia="ru-RU"/>
              </w:rPr>
            </w:pPr>
          </w:p>
        </w:tc>
        <w:tc>
          <w:tcPr>
            <w:tcW w:w="4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87DD430" w14:textId="77777777" w:rsidR="00A61791" w:rsidRPr="00CF4BE9" w:rsidRDefault="00A61791" w:rsidP="00084F14">
            <w:pPr>
              <w:jc w:val="right"/>
              <w:rPr>
                <w:rFonts w:eastAsia="Times New Roman"/>
                <w:sz w:val="22"/>
                <w:szCs w:val="22"/>
                <w:lang w:eastAsia="ru-RU"/>
              </w:rPr>
            </w:pPr>
          </w:p>
        </w:tc>
      </w:tr>
      <w:tr w:rsidR="00CF4BE9" w:rsidRPr="00CF4BE9" w14:paraId="2873C3D6" w14:textId="77777777" w:rsidTr="00CF4BE9">
        <w:trPr>
          <w:trHeight w:val="20"/>
        </w:trPr>
        <w:tc>
          <w:tcPr>
            <w:tcW w:w="293" w:type="pct"/>
            <w:vMerge/>
            <w:tcBorders>
              <w:top w:val="single" w:sz="6" w:space="0" w:color="000000"/>
              <w:left w:val="single" w:sz="6" w:space="0" w:color="000000"/>
              <w:bottom w:val="single" w:sz="6" w:space="0" w:color="000000"/>
              <w:right w:val="single" w:sz="6" w:space="0" w:color="000000"/>
            </w:tcBorders>
            <w:vAlign w:val="center"/>
            <w:hideMark/>
          </w:tcPr>
          <w:p w14:paraId="70C6344A" w14:textId="77777777" w:rsidR="00A61791" w:rsidRPr="00CF4BE9" w:rsidRDefault="00A61791" w:rsidP="00084F14">
            <w:pPr>
              <w:rPr>
                <w:rFonts w:eastAsia="Times New Roman"/>
                <w:sz w:val="22"/>
                <w:szCs w:val="22"/>
                <w:lang w:eastAsia="ru-RU"/>
              </w:rPr>
            </w:pPr>
          </w:p>
        </w:tc>
        <w:tc>
          <w:tcPr>
            <w:tcW w:w="743" w:type="pct"/>
            <w:vMerge/>
            <w:tcBorders>
              <w:top w:val="single" w:sz="6" w:space="0" w:color="000000"/>
              <w:left w:val="single" w:sz="6" w:space="0" w:color="000000"/>
              <w:bottom w:val="single" w:sz="6" w:space="0" w:color="000000"/>
              <w:right w:val="single" w:sz="6" w:space="0" w:color="000000"/>
            </w:tcBorders>
            <w:vAlign w:val="center"/>
            <w:hideMark/>
          </w:tcPr>
          <w:p w14:paraId="7ED0F097" w14:textId="77777777" w:rsidR="00A61791" w:rsidRPr="00CF4BE9" w:rsidRDefault="00A61791" w:rsidP="00084F14">
            <w:pPr>
              <w:rPr>
                <w:rFonts w:eastAsia="Times New Roman"/>
                <w:sz w:val="22"/>
                <w:szCs w:val="22"/>
                <w:lang w:eastAsia="ru-RU"/>
              </w:rPr>
            </w:pPr>
          </w:p>
        </w:tc>
        <w:tc>
          <w:tcPr>
            <w:tcW w:w="623" w:type="pct"/>
            <w:vMerge/>
            <w:tcBorders>
              <w:top w:val="single" w:sz="6" w:space="0" w:color="000000"/>
              <w:left w:val="single" w:sz="6" w:space="0" w:color="000000"/>
              <w:bottom w:val="single" w:sz="6" w:space="0" w:color="000000"/>
              <w:right w:val="single" w:sz="6" w:space="0" w:color="000000"/>
            </w:tcBorders>
            <w:vAlign w:val="center"/>
            <w:hideMark/>
          </w:tcPr>
          <w:p w14:paraId="30AADED9" w14:textId="77777777" w:rsidR="00A61791" w:rsidRPr="00CF4BE9" w:rsidRDefault="00A61791" w:rsidP="00084F14">
            <w:pPr>
              <w:rPr>
                <w:rFonts w:eastAsia="Times New Roman"/>
                <w:sz w:val="22"/>
                <w:szCs w:val="22"/>
                <w:lang w:eastAsia="ru-RU"/>
              </w:rPr>
            </w:pPr>
          </w:p>
        </w:tc>
        <w:tc>
          <w:tcPr>
            <w:tcW w:w="322" w:type="pct"/>
            <w:vMerge/>
            <w:tcBorders>
              <w:top w:val="single" w:sz="6" w:space="0" w:color="000000"/>
              <w:left w:val="single" w:sz="6" w:space="0" w:color="000000"/>
              <w:bottom w:val="single" w:sz="6" w:space="0" w:color="000000"/>
              <w:right w:val="single" w:sz="6" w:space="0" w:color="000000"/>
            </w:tcBorders>
            <w:vAlign w:val="center"/>
            <w:hideMark/>
          </w:tcPr>
          <w:p w14:paraId="2633E667" w14:textId="77777777" w:rsidR="00A61791" w:rsidRPr="00CF4BE9" w:rsidRDefault="00A61791" w:rsidP="00084F14">
            <w:pPr>
              <w:rPr>
                <w:rFonts w:eastAsia="Times New Roman"/>
                <w:sz w:val="22"/>
                <w:szCs w:val="22"/>
                <w:lang w:eastAsia="ru-RU"/>
              </w:rPr>
            </w:pPr>
          </w:p>
        </w:tc>
        <w:tc>
          <w:tcPr>
            <w:tcW w:w="368" w:type="pct"/>
            <w:vMerge/>
            <w:tcBorders>
              <w:top w:val="single" w:sz="6" w:space="0" w:color="000000"/>
              <w:left w:val="single" w:sz="6" w:space="0" w:color="000000"/>
              <w:bottom w:val="single" w:sz="6" w:space="0" w:color="000000"/>
              <w:right w:val="single" w:sz="6" w:space="0" w:color="000000"/>
            </w:tcBorders>
            <w:vAlign w:val="center"/>
            <w:hideMark/>
          </w:tcPr>
          <w:p w14:paraId="301AC068" w14:textId="77777777" w:rsidR="00A61791" w:rsidRPr="00CF4BE9" w:rsidRDefault="00A61791" w:rsidP="00084F14">
            <w:pPr>
              <w:rPr>
                <w:rFonts w:eastAsia="Times New Roman"/>
                <w:sz w:val="22"/>
                <w:szCs w:val="22"/>
                <w:lang w:eastAsia="ru-RU"/>
              </w:rPr>
            </w:pPr>
          </w:p>
        </w:tc>
        <w:tc>
          <w:tcPr>
            <w:tcW w:w="78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541819" w14:textId="77777777" w:rsidR="00A61791" w:rsidRPr="00CF4BE9" w:rsidRDefault="00A61791" w:rsidP="00084F14">
            <w:pPr>
              <w:ind w:right="-147"/>
              <w:rPr>
                <w:rFonts w:eastAsia="Times New Roman"/>
                <w:sz w:val="22"/>
                <w:szCs w:val="22"/>
                <w:lang w:eastAsia="ru-RU"/>
              </w:rPr>
            </w:pPr>
            <w:r w:rsidRPr="00CF4BE9">
              <w:rPr>
                <w:rFonts w:eastAsia="Times New Roman"/>
                <w:sz w:val="22"/>
                <w:szCs w:val="22"/>
                <w:lang w:eastAsia="ru-RU"/>
              </w:rPr>
              <w:t>краевой бюджет</w:t>
            </w:r>
          </w:p>
        </w:tc>
        <w:tc>
          <w:tcPr>
            <w:tcW w:w="368" w:type="pct"/>
            <w:tcBorders>
              <w:top w:val="single" w:sz="6" w:space="0" w:color="000000"/>
              <w:left w:val="single" w:sz="6" w:space="0" w:color="000000"/>
              <w:bottom w:val="single" w:sz="6" w:space="0" w:color="000000"/>
              <w:right w:val="single" w:sz="6" w:space="0" w:color="000000"/>
            </w:tcBorders>
            <w:hideMark/>
          </w:tcPr>
          <w:p w14:paraId="6E2D210A" w14:textId="77777777" w:rsidR="00A61791" w:rsidRPr="00CF4BE9" w:rsidRDefault="00A61791" w:rsidP="00084F14">
            <w:pPr>
              <w:jc w:val="right"/>
              <w:rPr>
                <w:rFonts w:eastAsia="Times New Roman"/>
                <w:b/>
                <w:sz w:val="22"/>
                <w:szCs w:val="22"/>
                <w:lang w:eastAsia="ru-RU"/>
              </w:rPr>
            </w:pPr>
            <w:r w:rsidRPr="00CF4BE9">
              <w:rPr>
                <w:rFonts w:eastAsia="Times New Roman"/>
                <w:b/>
                <w:sz w:val="22"/>
                <w:szCs w:val="22"/>
                <w:lang w:eastAsia="ru-RU"/>
              </w:rPr>
              <w:t>1153,77</w:t>
            </w:r>
          </w:p>
        </w:tc>
        <w:tc>
          <w:tcPr>
            <w:tcW w:w="36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59720B" w14:textId="77777777" w:rsidR="00A61791" w:rsidRPr="00CF4BE9" w:rsidRDefault="00A61791" w:rsidP="00084F14">
            <w:pPr>
              <w:jc w:val="right"/>
              <w:rPr>
                <w:rFonts w:eastAsia="Times New Roman"/>
                <w:b/>
                <w:sz w:val="22"/>
                <w:szCs w:val="22"/>
                <w:lang w:eastAsia="ru-RU"/>
              </w:rPr>
            </w:pPr>
            <w:r w:rsidRPr="00CF4BE9">
              <w:rPr>
                <w:rFonts w:eastAsia="Times New Roman"/>
                <w:b/>
                <w:sz w:val="22"/>
                <w:szCs w:val="22"/>
                <w:lang w:eastAsia="ru-RU"/>
              </w:rPr>
              <w:t>4144,17</w:t>
            </w:r>
          </w:p>
        </w:tc>
        <w:tc>
          <w:tcPr>
            <w:tcW w:w="36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79021E" w14:textId="77777777" w:rsidR="00A61791" w:rsidRPr="00CF4BE9" w:rsidRDefault="00A61791" w:rsidP="00084F14">
            <w:pPr>
              <w:jc w:val="right"/>
              <w:rPr>
                <w:rFonts w:eastAsia="Times New Roman"/>
                <w:b/>
                <w:sz w:val="22"/>
                <w:szCs w:val="22"/>
                <w:lang w:eastAsia="ru-RU"/>
              </w:rPr>
            </w:pPr>
            <w:r w:rsidRPr="00CF4BE9">
              <w:rPr>
                <w:rFonts w:eastAsia="Times New Roman"/>
                <w:b/>
                <w:sz w:val="22"/>
                <w:szCs w:val="22"/>
                <w:lang w:eastAsia="ru-RU"/>
              </w:rPr>
              <w:t>259,27</w:t>
            </w:r>
          </w:p>
        </w:tc>
        <w:tc>
          <w:tcPr>
            <w:tcW w:w="323" w:type="pct"/>
            <w:tcBorders>
              <w:top w:val="single" w:sz="6" w:space="0" w:color="000000"/>
              <w:left w:val="single" w:sz="6" w:space="0" w:color="000000"/>
              <w:bottom w:val="single" w:sz="6" w:space="0" w:color="000000"/>
              <w:right w:val="single" w:sz="6" w:space="0" w:color="000000"/>
            </w:tcBorders>
            <w:hideMark/>
          </w:tcPr>
          <w:p w14:paraId="6B52DE83" w14:textId="77777777" w:rsidR="00A61791" w:rsidRPr="00CF4BE9" w:rsidRDefault="00A61791" w:rsidP="00084F14">
            <w:pPr>
              <w:jc w:val="right"/>
              <w:rPr>
                <w:rFonts w:eastAsia="Times New Roman"/>
                <w:b/>
                <w:sz w:val="22"/>
                <w:szCs w:val="22"/>
                <w:lang w:eastAsia="ru-RU"/>
              </w:rPr>
            </w:pPr>
            <w:r w:rsidRPr="00CF4BE9">
              <w:rPr>
                <w:rFonts w:eastAsia="Times New Roman"/>
                <w:b/>
                <w:sz w:val="22"/>
                <w:szCs w:val="22"/>
                <w:lang w:eastAsia="ru-RU"/>
              </w:rPr>
              <w:t>259,27</w:t>
            </w:r>
          </w:p>
        </w:tc>
        <w:tc>
          <w:tcPr>
            <w:tcW w:w="4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2F2878" w14:textId="77777777" w:rsidR="00A61791" w:rsidRPr="00CF4BE9" w:rsidRDefault="00A61791" w:rsidP="00084F14">
            <w:pPr>
              <w:jc w:val="right"/>
              <w:rPr>
                <w:rFonts w:eastAsia="Times New Roman"/>
                <w:b/>
                <w:sz w:val="22"/>
                <w:szCs w:val="22"/>
                <w:lang w:eastAsia="ru-RU"/>
              </w:rPr>
            </w:pPr>
            <w:r w:rsidRPr="00CF4BE9">
              <w:rPr>
                <w:rFonts w:eastAsia="Times New Roman"/>
                <w:b/>
                <w:sz w:val="22"/>
                <w:szCs w:val="22"/>
                <w:lang w:eastAsia="ru-RU"/>
              </w:rPr>
              <w:t>5816,48</w:t>
            </w:r>
          </w:p>
        </w:tc>
      </w:tr>
      <w:tr w:rsidR="00CF4BE9" w:rsidRPr="00CF4BE9" w14:paraId="368653D2" w14:textId="77777777" w:rsidTr="00CF4BE9">
        <w:trPr>
          <w:trHeight w:val="20"/>
        </w:trPr>
        <w:tc>
          <w:tcPr>
            <w:tcW w:w="293" w:type="pct"/>
            <w:vMerge/>
            <w:tcBorders>
              <w:top w:val="single" w:sz="6" w:space="0" w:color="000000"/>
              <w:left w:val="single" w:sz="6" w:space="0" w:color="000000"/>
              <w:bottom w:val="single" w:sz="6" w:space="0" w:color="000000"/>
              <w:right w:val="single" w:sz="6" w:space="0" w:color="000000"/>
            </w:tcBorders>
            <w:vAlign w:val="center"/>
            <w:hideMark/>
          </w:tcPr>
          <w:p w14:paraId="7C2CAFB2" w14:textId="77777777" w:rsidR="00A61791" w:rsidRPr="00CF4BE9" w:rsidRDefault="00A61791" w:rsidP="00084F14">
            <w:pPr>
              <w:rPr>
                <w:rFonts w:eastAsia="Times New Roman"/>
                <w:sz w:val="22"/>
                <w:szCs w:val="22"/>
                <w:lang w:eastAsia="ru-RU"/>
              </w:rPr>
            </w:pPr>
          </w:p>
        </w:tc>
        <w:tc>
          <w:tcPr>
            <w:tcW w:w="743" w:type="pct"/>
            <w:vMerge/>
            <w:tcBorders>
              <w:top w:val="single" w:sz="6" w:space="0" w:color="000000"/>
              <w:left w:val="single" w:sz="6" w:space="0" w:color="000000"/>
              <w:bottom w:val="single" w:sz="6" w:space="0" w:color="000000"/>
              <w:right w:val="single" w:sz="6" w:space="0" w:color="000000"/>
            </w:tcBorders>
            <w:vAlign w:val="center"/>
            <w:hideMark/>
          </w:tcPr>
          <w:p w14:paraId="595D4064" w14:textId="77777777" w:rsidR="00A61791" w:rsidRPr="00CF4BE9" w:rsidRDefault="00A61791" w:rsidP="00084F14">
            <w:pPr>
              <w:rPr>
                <w:rFonts w:eastAsia="Times New Roman"/>
                <w:sz w:val="22"/>
                <w:szCs w:val="22"/>
                <w:lang w:eastAsia="ru-RU"/>
              </w:rPr>
            </w:pPr>
          </w:p>
        </w:tc>
        <w:tc>
          <w:tcPr>
            <w:tcW w:w="623" w:type="pct"/>
            <w:vMerge/>
            <w:tcBorders>
              <w:top w:val="single" w:sz="6" w:space="0" w:color="000000"/>
              <w:left w:val="single" w:sz="6" w:space="0" w:color="000000"/>
              <w:bottom w:val="single" w:sz="6" w:space="0" w:color="000000"/>
              <w:right w:val="single" w:sz="6" w:space="0" w:color="000000"/>
            </w:tcBorders>
            <w:vAlign w:val="center"/>
            <w:hideMark/>
          </w:tcPr>
          <w:p w14:paraId="697C1890" w14:textId="77777777" w:rsidR="00A61791" w:rsidRPr="00CF4BE9" w:rsidRDefault="00A61791" w:rsidP="00084F14">
            <w:pPr>
              <w:rPr>
                <w:rFonts w:eastAsia="Times New Roman"/>
                <w:sz w:val="22"/>
                <w:szCs w:val="22"/>
                <w:lang w:eastAsia="ru-RU"/>
              </w:rPr>
            </w:pPr>
          </w:p>
        </w:tc>
        <w:tc>
          <w:tcPr>
            <w:tcW w:w="322" w:type="pct"/>
            <w:vMerge/>
            <w:tcBorders>
              <w:top w:val="single" w:sz="6" w:space="0" w:color="000000"/>
              <w:left w:val="single" w:sz="6" w:space="0" w:color="000000"/>
              <w:bottom w:val="single" w:sz="6" w:space="0" w:color="000000"/>
              <w:right w:val="single" w:sz="6" w:space="0" w:color="000000"/>
            </w:tcBorders>
            <w:vAlign w:val="center"/>
            <w:hideMark/>
          </w:tcPr>
          <w:p w14:paraId="58C73D27" w14:textId="77777777" w:rsidR="00A61791" w:rsidRPr="00CF4BE9" w:rsidRDefault="00A61791" w:rsidP="00084F14">
            <w:pPr>
              <w:rPr>
                <w:rFonts w:eastAsia="Times New Roman"/>
                <w:sz w:val="22"/>
                <w:szCs w:val="22"/>
                <w:lang w:eastAsia="ru-RU"/>
              </w:rPr>
            </w:pPr>
          </w:p>
        </w:tc>
        <w:tc>
          <w:tcPr>
            <w:tcW w:w="368" w:type="pct"/>
            <w:vMerge/>
            <w:tcBorders>
              <w:top w:val="single" w:sz="6" w:space="0" w:color="000000"/>
              <w:left w:val="single" w:sz="6" w:space="0" w:color="000000"/>
              <w:bottom w:val="single" w:sz="6" w:space="0" w:color="000000"/>
              <w:right w:val="single" w:sz="6" w:space="0" w:color="000000"/>
            </w:tcBorders>
            <w:vAlign w:val="center"/>
            <w:hideMark/>
          </w:tcPr>
          <w:p w14:paraId="6E81F022" w14:textId="77777777" w:rsidR="00A61791" w:rsidRPr="00CF4BE9" w:rsidRDefault="00A61791" w:rsidP="00084F14">
            <w:pPr>
              <w:rPr>
                <w:rFonts w:eastAsia="Times New Roman"/>
                <w:sz w:val="22"/>
                <w:szCs w:val="22"/>
                <w:lang w:eastAsia="ru-RU"/>
              </w:rPr>
            </w:pPr>
          </w:p>
        </w:tc>
        <w:tc>
          <w:tcPr>
            <w:tcW w:w="78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E648EF" w14:textId="77777777" w:rsidR="00A61791" w:rsidRPr="00CF4BE9" w:rsidRDefault="00A61791" w:rsidP="00084F14">
            <w:pPr>
              <w:ind w:right="-147"/>
              <w:rPr>
                <w:rFonts w:eastAsia="Times New Roman"/>
                <w:sz w:val="22"/>
                <w:szCs w:val="22"/>
                <w:lang w:eastAsia="ru-RU"/>
              </w:rPr>
            </w:pPr>
            <w:r w:rsidRPr="00CF4BE9">
              <w:rPr>
                <w:rFonts w:eastAsia="Times New Roman"/>
                <w:sz w:val="22"/>
                <w:szCs w:val="22"/>
                <w:lang w:eastAsia="ru-RU"/>
              </w:rPr>
              <w:t>местный бюджет</w:t>
            </w:r>
          </w:p>
        </w:tc>
        <w:tc>
          <w:tcPr>
            <w:tcW w:w="368" w:type="pct"/>
            <w:tcBorders>
              <w:top w:val="single" w:sz="6" w:space="0" w:color="000000"/>
              <w:left w:val="single" w:sz="6" w:space="0" w:color="000000"/>
              <w:bottom w:val="single" w:sz="6" w:space="0" w:color="000000"/>
              <w:right w:val="single" w:sz="6" w:space="0" w:color="000000"/>
            </w:tcBorders>
            <w:hideMark/>
          </w:tcPr>
          <w:p w14:paraId="6288A09C" w14:textId="77777777" w:rsidR="00A61791" w:rsidRPr="00CF4BE9" w:rsidRDefault="00A61791" w:rsidP="00084F14">
            <w:pPr>
              <w:jc w:val="right"/>
              <w:rPr>
                <w:rFonts w:eastAsia="Times New Roman"/>
                <w:b/>
                <w:sz w:val="22"/>
                <w:szCs w:val="22"/>
                <w:lang w:eastAsia="ru-RU"/>
              </w:rPr>
            </w:pPr>
            <w:r w:rsidRPr="00CF4BE9">
              <w:rPr>
                <w:rFonts w:eastAsia="Times New Roman"/>
                <w:b/>
                <w:sz w:val="22"/>
                <w:szCs w:val="22"/>
                <w:lang w:eastAsia="ru-RU"/>
              </w:rPr>
              <w:t>4815,57</w:t>
            </w:r>
          </w:p>
        </w:tc>
        <w:tc>
          <w:tcPr>
            <w:tcW w:w="36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866BD2" w14:textId="77777777" w:rsidR="00A61791" w:rsidRPr="00CF4BE9" w:rsidRDefault="00A61791" w:rsidP="00084F14">
            <w:pPr>
              <w:jc w:val="right"/>
              <w:rPr>
                <w:rFonts w:eastAsia="Times New Roman"/>
                <w:b/>
                <w:sz w:val="22"/>
                <w:szCs w:val="22"/>
                <w:lang w:eastAsia="ru-RU"/>
              </w:rPr>
            </w:pPr>
            <w:r w:rsidRPr="00CF4BE9">
              <w:rPr>
                <w:rFonts w:eastAsia="Times New Roman"/>
                <w:b/>
                <w:sz w:val="22"/>
                <w:szCs w:val="22"/>
                <w:lang w:eastAsia="ru-RU"/>
              </w:rPr>
              <w:t>6995,71</w:t>
            </w:r>
          </w:p>
        </w:tc>
        <w:tc>
          <w:tcPr>
            <w:tcW w:w="36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E32762" w14:textId="77777777" w:rsidR="00A61791" w:rsidRPr="00CF4BE9" w:rsidRDefault="00A61791" w:rsidP="00084F14">
            <w:pPr>
              <w:jc w:val="right"/>
              <w:rPr>
                <w:rFonts w:eastAsia="Times New Roman"/>
                <w:b/>
                <w:sz w:val="22"/>
                <w:szCs w:val="22"/>
                <w:lang w:eastAsia="ru-RU"/>
              </w:rPr>
            </w:pPr>
            <w:r w:rsidRPr="00CF4BE9">
              <w:rPr>
                <w:rFonts w:eastAsia="Times New Roman"/>
                <w:b/>
                <w:sz w:val="22"/>
                <w:szCs w:val="22"/>
                <w:lang w:eastAsia="ru-RU"/>
              </w:rPr>
              <w:t>8940,09</w:t>
            </w:r>
          </w:p>
        </w:tc>
        <w:tc>
          <w:tcPr>
            <w:tcW w:w="323" w:type="pct"/>
            <w:tcBorders>
              <w:top w:val="single" w:sz="6" w:space="0" w:color="000000"/>
              <w:left w:val="single" w:sz="6" w:space="0" w:color="000000"/>
              <w:bottom w:val="single" w:sz="6" w:space="0" w:color="000000"/>
              <w:right w:val="single" w:sz="6" w:space="0" w:color="000000"/>
            </w:tcBorders>
            <w:hideMark/>
          </w:tcPr>
          <w:p w14:paraId="266AE179" w14:textId="77777777" w:rsidR="00A61791" w:rsidRPr="00CF4BE9" w:rsidRDefault="00A61791" w:rsidP="00084F14">
            <w:pPr>
              <w:jc w:val="right"/>
              <w:rPr>
                <w:rFonts w:eastAsia="Times New Roman"/>
                <w:b/>
                <w:sz w:val="22"/>
                <w:szCs w:val="22"/>
                <w:lang w:eastAsia="ru-RU"/>
              </w:rPr>
            </w:pPr>
            <w:r w:rsidRPr="00CF4BE9">
              <w:rPr>
                <w:rFonts w:eastAsia="Times New Roman"/>
                <w:b/>
                <w:sz w:val="22"/>
                <w:szCs w:val="22"/>
                <w:lang w:eastAsia="ru-RU"/>
              </w:rPr>
              <w:t>6889,50</w:t>
            </w:r>
          </w:p>
        </w:tc>
        <w:tc>
          <w:tcPr>
            <w:tcW w:w="4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58B6FF" w14:textId="77777777" w:rsidR="00A61791" w:rsidRPr="00CF4BE9" w:rsidRDefault="00A61791" w:rsidP="00084F14">
            <w:pPr>
              <w:jc w:val="right"/>
              <w:rPr>
                <w:rFonts w:eastAsia="Times New Roman"/>
                <w:b/>
                <w:sz w:val="22"/>
                <w:szCs w:val="22"/>
                <w:lang w:eastAsia="ru-RU"/>
              </w:rPr>
            </w:pPr>
            <w:r w:rsidRPr="00CF4BE9">
              <w:rPr>
                <w:rFonts w:eastAsia="Times New Roman"/>
                <w:b/>
                <w:sz w:val="22"/>
                <w:szCs w:val="22"/>
                <w:lang w:eastAsia="ru-RU"/>
              </w:rPr>
              <w:t>27640,87</w:t>
            </w:r>
          </w:p>
        </w:tc>
      </w:tr>
      <w:tr w:rsidR="00CF4BE9" w:rsidRPr="00CF4BE9" w14:paraId="78C4F989" w14:textId="77777777" w:rsidTr="00CF4BE9">
        <w:trPr>
          <w:trHeight w:val="20"/>
        </w:trPr>
        <w:tc>
          <w:tcPr>
            <w:tcW w:w="293" w:type="pct"/>
            <w:vMerge/>
            <w:tcBorders>
              <w:top w:val="single" w:sz="6" w:space="0" w:color="000000"/>
              <w:left w:val="single" w:sz="6" w:space="0" w:color="000000"/>
              <w:bottom w:val="single" w:sz="6" w:space="0" w:color="000000"/>
              <w:right w:val="single" w:sz="6" w:space="0" w:color="000000"/>
            </w:tcBorders>
            <w:vAlign w:val="center"/>
            <w:hideMark/>
          </w:tcPr>
          <w:p w14:paraId="5A4A7288" w14:textId="77777777" w:rsidR="00A61791" w:rsidRPr="00CF4BE9" w:rsidRDefault="00A61791" w:rsidP="00084F14">
            <w:pPr>
              <w:rPr>
                <w:rFonts w:eastAsia="Times New Roman"/>
                <w:sz w:val="22"/>
                <w:szCs w:val="22"/>
                <w:lang w:eastAsia="ru-RU"/>
              </w:rPr>
            </w:pPr>
          </w:p>
        </w:tc>
        <w:tc>
          <w:tcPr>
            <w:tcW w:w="743" w:type="pct"/>
            <w:vMerge/>
            <w:tcBorders>
              <w:top w:val="single" w:sz="6" w:space="0" w:color="000000"/>
              <w:left w:val="single" w:sz="6" w:space="0" w:color="000000"/>
              <w:bottom w:val="single" w:sz="6" w:space="0" w:color="000000"/>
              <w:right w:val="single" w:sz="6" w:space="0" w:color="000000"/>
            </w:tcBorders>
            <w:vAlign w:val="center"/>
            <w:hideMark/>
          </w:tcPr>
          <w:p w14:paraId="7518C40A" w14:textId="77777777" w:rsidR="00A61791" w:rsidRPr="00CF4BE9" w:rsidRDefault="00A61791" w:rsidP="00084F14">
            <w:pPr>
              <w:rPr>
                <w:rFonts w:eastAsia="Times New Roman"/>
                <w:sz w:val="22"/>
                <w:szCs w:val="22"/>
                <w:lang w:eastAsia="ru-RU"/>
              </w:rPr>
            </w:pPr>
          </w:p>
        </w:tc>
        <w:tc>
          <w:tcPr>
            <w:tcW w:w="623" w:type="pct"/>
            <w:vMerge/>
            <w:tcBorders>
              <w:top w:val="single" w:sz="6" w:space="0" w:color="000000"/>
              <w:left w:val="single" w:sz="6" w:space="0" w:color="000000"/>
              <w:bottom w:val="single" w:sz="6" w:space="0" w:color="000000"/>
              <w:right w:val="single" w:sz="6" w:space="0" w:color="000000"/>
            </w:tcBorders>
            <w:vAlign w:val="center"/>
            <w:hideMark/>
          </w:tcPr>
          <w:p w14:paraId="52259E68" w14:textId="77777777" w:rsidR="00A61791" w:rsidRPr="00CF4BE9" w:rsidRDefault="00A61791" w:rsidP="00084F14">
            <w:pPr>
              <w:rPr>
                <w:rFonts w:eastAsia="Times New Roman"/>
                <w:sz w:val="22"/>
                <w:szCs w:val="22"/>
                <w:lang w:eastAsia="ru-RU"/>
              </w:rPr>
            </w:pPr>
          </w:p>
        </w:tc>
        <w:tc>
          <w:tcPr>
            <w:tcW w:w="322" w:type="pct"/>
            <w:vMerge/>
            <w:tcBorders>
              <w:top w:val="single" w:sz="6" w:space="0" w:color="000000"/>
              <w:left w:val="single" w:sz="6" w:space="0" w:color="000000"/>
              <w:bottom w:val="single" w:sz="6" w:space="0" w:color="000000"/>
              <w:right w:val="single" w:sz="6" w:space="0" w:color="000000"/>
            </w:tcBorders>
            <w:vAlign w:val="center"/>
            <w:hideMark/>
          </w:tcPr>
          <w:p w14:paraId="083ACF7B" w14:textId="77777777" w:rsidR="00A61791" w:rsidRPr="00CF4BE9" w:rsidRDefault="00A61791" w:rsidP="00084F14">
            <w:pPr>
              <w:rPr>
                <w:rFonts w:eastAsia="Times New Roman"/>
                <w:sz w:val="22"/>
                <w:szCs w:val="22"/>
                <w:lang w:eastAsia="ru-RU"/>
              </w:rPr>
            </w:pPr>
          </w:p>
        </w:tc>
        <w:tc>
          <w:tcPr>
            <w:tcW w:w="368" w:type="pct"/>
            <w:vMerge/>
            <w:tcBorders>
              <w:top w:val="single" w:sz="6" w:space="0" w:color="000000"/>
              <w:left w:val="single" w:sz="6" w:space="0" w:color="000000"/>
              <w:bottom w:val="single" w:sz="6" w:space="0" w:color="000000"/>
              <w:right w:val="single" w:sz="6" w:space="0" w:color="000000"/>
            </w:tcBorders>
            <w:vAlign w:val="center"/>
            <w:hideMark/>
          </w:tcPr>
          <w:p w14:paraId="5336510A" w14:textId="77777777" w:rsidR="00A61791" w:rsidRPr="00CF4BE9" w:rsidRDefault="00A61791" w:rsidP="00084F14">
            <w:pPr>
              <w:rPr>
                <w:rFonts w:eastAsia="Times New Roman"/>
                <w:sz w:val="22"/>
                <w:szCs w:val="22"/>
                <w:lang w:eastAsia="ru-RU"/>
              </w:rPr>
            </w:pPr>
          </w:p>
        </w:tc>
        <w:tc>
          <w:tcPr>
            <w:tcW w:w="78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CFBEAD" w14:textId="77777777" w:rsidR="00A61791" w:rsidRPr="00CF4BE9" w:rsidRDefault="00A61791" w:rsidP="00084F14">
            <w:pPr>
              <w:ind w:right="-147"/>
              <w:rPr>
                <w:rFonts w:eastAsia="Times New Roman"/>
                <w:sz w:val="22"/>
                <w:szCs w:val="22"/>
                <w:lang w:eastAsia="ru-RU"/>
              </w:rPr>
            </w:pPr>
            <w:r w:rsidRPr="00CF4BE9">
              <w:rPr>
                <w:rFonts w:eastAsia="Times New Roman"/>
                <w:sz w:val="22"/>
                <w:szCs w:val="22"/>
                <w:lang w:eastAsia="ru-RU"/>
              </w:rPr>
              <w:t>внебюджетные источники</w:t>
            </w:r>
          </w:p>
        </w:tc>
        <w:tc>
          <w:tcPr>
            <w:tcW w:w="368" w:type="pct"/>
            <w:tcBorders>
              <w:top w:val="single" w:sz="6" w:space="0" w:color="000000"/>
              <w:left w:val="single" w:sz="6" w:space="0" w:color="000000"/>
              <w:bottom w:val="single" w:sz="6" w:space="0" w:color="000000"/>
              <w:right w:val="single" w:sz="6" w:space="0" w:color="000000"/>
            </w:tcBorders>
          </w:tcPr>
          <w:p w14:paraId="6DD2EF14" w14:textId="77777777" w:rsidR="00A61791" w:rsidRPr="00CF4BE9" w:rsidRDefault="00A61791" w:rsidP="00084F14">
            <w:pPr>
              <w:jc w:val="right"/>
              <w:rPr>
                <w:rFonts w:eastAsia="Times New Roman"/>
                <w:sz w:val="22"/>
                <w:szCs w:val="22"/>
                <w:lang w:eastAsia="ru-RU"/>
              </w:rPr>
            </w:pPr>
          </w:p>
          <w:p w14:paraId="502AB240" w14:textId="171952F2" w:rsidR="00A61791" w:rsidRPr="00CF4BE9" w:rsidRDefault="00A61791" w:rsidP="00084F14">
            <w:pPr>
              <w:jc w:val="right"/>
              <w:rPr>
                <w:rFonts w:eastAsia="Times New Roman"/>
                <w:sz w:val="22"/>
                <w:szCs w:val="22"/>
                <w:lang w:eastAsia="ru-RU"/>
              </w:rPr>
            </w:pPr>
          </w:p>
        </w:tc>
        <w:tc>
          <w:tcPr>
            <w:tcW w:w="36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1050EF4" w14:textId="77777777" w:rsidR="00A61791" w:rsidRPr="00CF4BE9" w:rsidRDefault="00A61791" w:rsidP="00084F14">
            <w:pPr>
              <w:jc w:val="right"/>
              <w:rPr>
                <w:rFonts w:eastAsia="Times New Roman"/>
                <w:sz w:val="22"/>
                <w:szCs w:val="22"/>
                <w:lang w:eastAsia="ru-RU"/>
              </w:rPr>
            </w:pPr>
          </w:p>
          <w:p w14:paraId="0A1B67FB" w14:textId="418FD9F7" w:rsidR="00A61791" w:rsidRPr="00CF4BE9" w:rsidRDefault="00A61791" w:rsidP="00084F14">
            <w:pPr>
              <w:jc w:val="right"/>
              <w:rPr>
                <w:rFonts w:eastAsia="Times New Roman"/>
                <w:sz w:val="22"/>
                <w:szCs w:val="22"/>
                <w:lang w:eastAsia="ru-RU"/>
              </w:rPr>
            </w:pPr>
          </w:p>
        </w:tc>
        <w:tc>
          <w:tcPr>
            <w:tcW w:w="36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870CAA5" w14:textId="77777777" w:rsidR="00A61791" w:rsidRPr="00CF4BE9" w:rsidRDefault="00A61791" w:rsidP="00084F14">
            <w:pPr>
              <w:jc w:val="right"/>
              <w:rPr>
                <w:rFonts w:eastAsia="Times New Roman"/>
                <w:sz w:val="22"/>
                <w:szCs w:val="22"/>
                <w:lang w:eastAsia="ru-RU"/>
              </w:rPr>
            </w:pPr>
          </w:p>
          <w:p w14:paraId="7A1AFA33" w14:textId="46A9C095" w:rsidR="00A61791" w:rsidRPr="00CF4BE9" w:rsidRDefault="00A61791" w:rsidP="00084F14">
            <w:pPr>
              <w:jc w:val="right"/>
              <w:rPr>
                <w:rFonts w:eastAsia="Times New Roman"/>
                <w:sz w:val="22"/>
                <w:szCs w:val="22"/>
                <w:lang w:eastAsia="ru-RU"/>
              </w:rPr>
            </w:pPr>
          </w:p>
        </w:tc>
        <w:tc>
          <w:tcPr>
            <w:tcW w:w="323" w:type="pct"/>
            <w:tcBorders>
              <w:top w:val="single" w:sz="6" w:space="0" w:color="000000"/>
              <w:left w:val="single" w:sz="6" w:space="0" w:color="000000"/>
              <w:bottom w:val="single" w:sz="6" w:space="0" w:color="000000"/>
              <w:right w:val="single" w:sz="6" w:space="0" w:color="000000"/>
            </w:tcBorders>
          </w:tcPr>
          <w:p w14:paraId="77FD63B2" w14:textId="77777777" w:rsidR="00A61791" w:rsidRPr="00CF4BE9" w:rsidRDefault="00A61791" w:rsidP="00084F14">
            <w:pPr>
              <w:jc w:val="right"/>
              <w:rPr>
                <w:rFonts w:eastAsia="Times New Roman"/>
                <w:sz w:val="22"/>
                <w:szCs w:val="22"/>
                <w:lang w:eastAsia="ru-RU"/>
              </w:rPr>
            </w:pPr>
          </w:p>
          <w:p w14:paraId="4EE69687" w14:textId="794DE486" w:rsidR="00A61791" w:rsidRPr="00CF4BE9" w:rsidRDefault="00A61791" w:rsidP="00084F14">
            <w:pPr>
              <w:jc w:val="right"/>
              <w:rPr>
                <w:rFonts w:eastAsia="Times New Roman"/>
                <w:sz w:val="22"/>
                <w:szCs w:val="22"/>
                <w:lang w:eastAsia="ru-RU"/>
              </w:rPr>
            </w:pPr>
          </w:p>
        </w:tc>
        <w:tc>
          <w:tcPr>
            <w:tcW w:w="4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F29A469" w14:textId="77777777" w:rsidR="00A61791" w:rsidRPr="00CF4BE9" w:rsidRDefault="00A61791" w:rsidP="00084F14">
            <w:pPr>
              <w:jc w:val="right"/>
              <w:rPr>
                <w:rFonts w:eastAsia="Times New Roman"/>
                <w:sz w:val="22"/>
                <w:szCs w:val="22"/>
                <w:lang w:eastAsia="ru-RU"/>
              </w:rPr>
            </w:pPr>
          </w:p>
          <w:p w14:paraId="7B955B82" w14:textId="3C44E510" w:rsidR="00A61791" w:rsidRPr="00CF4BE9" w:rsidRDefault="00A61791" w:rsidP="00084F14">
            <w:pPr>
              <w:jc w:val="right"/>
              <w:rPr>
                <w:rFonts w:eastAsia="Times New Roman"/>
                <w:sz w:val="22"/>
                <w:szCs w:val="22"/>
                <w:lang w:eastAsia="ru-RU"/>
              </w:rPr>
            </w:pPr>
          </w:p>
        </w:tc>
      </w:tr>
      <w:tr w:rsidR="00CF4BE9" w:rsidRPr="00CF4BE9" w14:paraId="46EAAAD9" w14:textId="77777777" w:rsidTr="00CF4BE9">
        <w:trPr>
          <w:trHeight w:val="20"/>
        </w:trPr>
        <w:tc>
          <w:tcPr>
            <w:tcW w:w="29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A5E36C" w14:textId="77777777" w:rsidR="00F84257" w:rsidRPr="00CF4BE9" w:rsidRDefault="00F84257" w:rsidP="00084F14">
            <w:pPr>
              <w:rPr>
                <w:rFonts w:eastAsia="Times New Roman"/>
                <w:sz w:val="22"/>
                <w:szCs w:val="22"/>
                <w:lang w:eastAsia="ru-RU"/>
              </w:rPr>
            </w:pPr>
          </w:p>
          <w:p w14:paraId="72127A60"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1.1.</w:t>
            </w:r>
          </w:p>
        </w:tc>
        <w:tc>
          <w:tcPr>
            <w:tcW w:w="74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EDB467" w14:textId="77777777" w:rsidR="00F84257" w:rsidRPr="00CF4BE9" w:rsidRDefault="00F84257" w:rsidP="00084F14">
            <w:pPr>
              <w:rPr>
                <w:rFonts w:eastAsia="Times New Roman"/>
                <w:sz w:val="22"/>
                <w:szCs w:val="22"/>
                <w:lang w:eastAsia="ru-RU"/>
              </w:rPr>
            </w:pPr>
          </w:p>
          <w:p w14:paraId="3F2EB340"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 xml:space="preserve">Основное мероприятие 1. </w:t>
            </w:r>
          </w:p>
          <w:p w14:paraId="7D9F844D"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 xml:space="preserve">«Проведение спортивно-массовых мероприятий» </w:t>
            </w:r>
          </w:p>
        </w:tc>
        <w:tc>
          <w:tcPr>
            <w:tcW w:w="62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A366F2" w14:textId="77777777" w:rsidR="00F84257" w:rsidRPr="00CF4BE9" w:rsidRDefault="00F84257" w:rsidP="00084F14">
            <w:pPr>
              <w:rPr>
                <w:rFonts w:eastAsia="Times New Roman"/>
                <w:sz w:val="22"/>
                <w:szCs w:val="22"/>
                <w:lang w:eastAsia="ru-RU"/>
              </w:rPr>
            </w:pPr>
          </w:p>
          <w:p w14:paraId="76B13E2F"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МКУ</w:t>
            </w:r>
            <w:r w:rsidRPr="00CF4BE9">
              <w:rPr>
                <w:rFonts w:eastAsia="Times New Roman"/>
                <w:color w:val="000000"/>
                <w:sz w:val="22"/>
                <w:szCs w:val="22"/>
                <w:shd w:val="clear" w:color="auto" w:fill="FFFFFF"/>
                <w:lang w:eastAsia="ru-RU"/>
              </w:rPr>
              <w:t xml:space="preserve"> "Управление образования Хасанского муниципального округа"</w:t>
            </w:r>
          </w:p>
          <w:p w14:paraId="08AB7D0D" w14:textId="77777777" w:rsidR="00F84257" w:rsidRPr="00CF4BE9" w:rsidRDefault="00F84257" w:rsidP="00084F14">
            <w:pPr>
              <w:rPr>
                <w:rFonts w:eastAsia="Times New Roman"/>
                <w:sz w:val="22"/>
                <w:szCs w:val="22"/>
                <w:lang w:eastAsia="ru-RU"/>
              </w:rPr>
            </w:pPr>
          </w:p>
        </w:tc>
        <w:tc>
          <w:tcPr>
            <w:tcW w:w="32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E90575" w14:textId="77777777" w:rsidR="00F84257" w:rsidRPr="00CF4BE9" w:rsidRDefault="00F84257" w:rsidP="00084F14">
            <w:pPr>
              <w:rPr>
                <w:rFonts w:eastAsia="Times New Roman"/>
                <w:sz w:val="22"/>
                <w:szCs w:val="22"/>
                <w:lang w:eastAsia="ru-RU"/>
              </w:rPr>
            </w:pPr>
          </w:p>
          <w:p w14:paraId="47833A03"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2023-2026</w:t>
            </w:r>
          </w:p>
        </w:tc>
        <w:tc>
          <w:tcPr>
            <w:tcW w:w="36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555D22" w14:textId="77777777" w:rsidR="00F84257" w:rsidRPr="00CF4BE9" w:rsidRDefault="00F84257" w:rsidP="00084F14">
            <w:pPr>
              <w:jc w:val="center"/>
              <w:rPr>
                <w:rFonts w:eastAsia="Times New Roman"/>
                <w:sz w:val="22"/>
                <w:szCs w:val="22"/>
                <w:lang w:eastAsia="ru-RU"/>
              </w:rPr>
            </w:pPr>
          </w:p>
          <w:p w14:paraId="35E2A53D" w14:textId="77777777" w:rsidR="00F84257" w:rsidRPr="00CF4BE9" w:rsidRDefault="00F84257" w:rsidP="00084F14">
            <w:pPr>
              <w:jc w:val="center"/>
              <w:rPr>
                <w:rFonts w:eastAsia="Times New Roman"/>
                <w:sz w:val="22"/>
                <w:szCs w:val="22"/>
                <w:lang w:eastAsia="ru-RU"/>
              </w:rPr>
            </w:pPr>
            <w:r w:rsidRPr="00CF4BE9">
              <w:rPr>
                <w:rFonts w:eastAsia="Times New Roman"/>
                <w:sz w:val="22"/>
                <w:szCs w:val="22"/>
                <w:lang w:eastAsia="ru-RU"/>
              </w:rPr>
              <w:t>ГРБС</w:t>
            </w: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E9DE5D" w14:textId="77777777" w:rsidR="00F84257" w:rsidRPr="00CF4BE9" w:rsidRDefault="00F84257" w:rsidP="00084F14">
            <w:pPr>
              <w:rPr>
                <w:rFonts w:eastAsia="Times New Roman"/>
                <w:sz w:val="22"/>
                <w:szCs w:val="22"/>
                <w:lang w:eastAsia="ru-RU"/>
              </w:rPr>
            </w:pPr>
          </w:p>
          <w:p w14:paraId="71048161"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 xml:space="preserve"> ВСЕГО:</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E46025"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1520,00</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4959A9"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2320,00</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0189A8"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2552,00</w:t>
            </w: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0A9CAB"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2552,00</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290D29"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8944,00</w:t>
            </w:r>
          </w:p>
        </w:tc>
      </w:tr>
      <w:tr w:rsidR="00CF4BE9" w:rsidRPr="00CF4BE9" w14:paraId="1878F7F2"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33A92638"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7B2BEE95"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5F6CCBD4"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BD46E09"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4F8E504C"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AB455C" w14:textId="77777777" w:rsidR="00F84257" w:rsidRPr="00CF4BE9" w:rsidRDefault="00F84257" w:rsidP="00084F14">
            <w:pPr>
              <w:ind w:right="-147"/>
              <w:rPr>
                <w:rFonts w:eastAsia="Times New Roman"/>
                <w:sz w:val="22"/>
                <w:szCs w:val="22"/>
                <w:lang w:eastAsia="ru-RU"/>
              </w:rPr>
            </w:pPr>
            <w:r w:rsidRPr="00CF4BE9">
              <w:rPr>
                <w:rFonts w:eastAsia="Times New Roman"/>
                <w:sz w:val="22"/>
                <w:szCs w:val="22"/>
                <w:lang w:eastAsia="ru-RU"/>
              </w:rPr>
              <w:t>федеральный бюджет (субсидии, субвенции, иные межбюджетные трансферты)</w:t>
            </w:r>
          </w:p>
        </w:tc>
        <w:tc>
          <w:tcPr>
            <w:tcW w:w="368" w:type="pct"/>
            <w:tcBorders>
              <w:top w:val="single" w:sz="4" w:space="0" w:color="auto"/>
              <w:left w:val="single" w:sz="4" w:space="0" w:color="auto"/>
              <w:bottom w:val="single" w:sz="6" w:space="0" w:color="auto"/>
              <w:right w:val="single" w:sz="6" w:space="0" w:color="auto"/>
            </w:tcBorders>
            <w:tcMar>
              <w:top w:w="0" w:type="dxa"/>
              <w:left w:w="108" w:type="dxa"/>
              <w:bottom w:w="0" w:type="dxa"/>
              <w:right w:w="108" w:type="dxa"/>
            </w:tcMar>
          </w:tcPr>
          <w:p w14:paraId="4290946B" w14:textId="77777777"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6" w:space="0" w:color="auto"/>
              <w:right w:val="single" w:sz="6" w:space="0" w:color="auto"/>
            </w:tcBorders>
            <w:tcMar>
              <w:top w:w="0" w:type="dxa"/>
              <w:left w:w="108" w:type="dxa"/>
              <w:bottom w:w="0" w:type="dxa"/>
              <w:right w:w="108" w:type="dxa"/>
            </w:tcMar>
          </w:tcPr>
          <w:p w14:paraId="3F9A96FA" w14:textId="77777777"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tcPr>
          <w:p w14:paraId="289EC0F3" w14:textId="77777777"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tcPr>
          <w:p w14:paraId="6D5CF2BB" w14:textId="77777777" w:rsidR="00F84257" w:rsidRPr="00CF4BE9" w:rsidRDefault="00F84257" w:rsidP="00084F14">
            <w:pPr>
              <w:jc w:val="right"/>
              <w:rPr>
                <w:rFonts w:eastAsia="Times New Roman"/>
                <w:sz w:val="22"/>
                <w:szCs w:val="22"/>
                <w:lang w:eastAsia="ru-RU"/>
              </w:rPr>
            </w:pPr>
          </w:p>
        </w:tc>
        <w:tc>
          <w:tcPr>
            <w:tcW w:w="442" w:type="pct"/>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tcPr>
          <w:p w14:paraId="21D8E293" w14:textId="77777777" w:rsidR="00F84257" w:rsidRPr="00CF4BE9" w:rsidRDefault="00F84257" w:rsidP="00084F14">
            <w:pPr>
              <w:jc w:val="right"/>
              <w:rPr>
                <w:rFonts w:eastAsia="Times New Roman"/>
                <w:sz w:val="22"/>
                <w:szCs w:val="22"/>
                <w:lang w:eastAsia="ru-RU"/>
              </w:rPr>
            </w:pPr>
          </w:p>
        </w:tc>
      </w:tr>
      <w:tr w:rsidR="00CF4BE9" w:rsidRPr="00CF4BE9" w14:paraId="46E25C90"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73CCD0E2"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1376635E"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3FCECAF7"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7B4D39F2"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5CB4FF69"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B73AC9" w14:textId="77777777" w:rsidR="00F84257" w:rsidRPr="00CF4BE9" w:rsidRDefault="00F84257" w:rsidP="00084F14">
            <w:pPr>
              <w:ind w:right="-147"/>
              <w:rPr>
                <w:rFonts w:eastAsia="Times New Roman"/>
                <w:sz w:val="22"/>
                <w:szCs w:val="22"/>
                <w:lang w:eastAsia="ru-RU"/>
              </w:rPr>
            </w:pPr>
            <w:r w:rsidRPr="00CF4BE9">
              <w:rPr>
                <w:rFonts w:eastAsia="Times New Roman"/>
                <w:sz w:val="22"/>
                <w:szCs w:val="22"/>
                <w:lang w:eastAsia="ru-RU"/>
              </w:rPr>
              <w:t>краевой бюджет</w:t>
            </w:r>
          </w:p>
        </w:tc>
        <w:tc>
          <w:tcPr>
            <w:tcW w:w="368" w:type="pct"/>
            <w:tcBorders>
              <w:top w:val="single" w:sz="6" w:space="0" w:color="auto"/>
              <w:left w:val="single" w:sz="4" w:space="0" w:color="auto"/>
              <w:bottom w:val="single" w:sz="4" w:space="0" w:color="auto"/>
              <w:right w:val="single" w:sz="6" w:space="0" w:color="auto"/>
            </w:tcBorders>
            <w:tcMar>
              <w:top w:w="0" w:type="dxa"/>
              <w:left w:w="108" w:type="dxa"/>
              <w:bottom w:w="0" w:type="dxa"/>
              <w:right w:w="108" w:type="dxa"/>
            </w:tcMar>
          </w:tcPr>
          <w:p w14:paraId="5E56EA1D" w14:textId="77777777" w:rsidR="00F84257" w:rsidRPr="00CF4BE9" w:rsidRDefault="00F84257" w:rsidP="00084F14">
            <w:pPr>
              <w:jc w:val="right"/>
              <w:rPr>
                <w:rFonts w:eastAsia="Times New Roman"/>
                <w:sz w:val="22"/>
                <w:szCs w:val="22"/>
                <w:lang w:eastAsia="ru-RU"/>
              </w:rPr>
            </w:pPr>
          </w:p>
        </w:tc>
        <w:tc>
          <w:tcPr>
            <w:tcW w:w="368" w:type="pct"/>
            <w:tcBorders>
              <w:top w:val="single" w:sz="6" w:space="0" w:color="auto"/>
              <w:left w:val="single" w:sz="4" w:space="0" w:color="auto"/>
              <w:bottom w:val="single" w:sz="4" w:space="0" w:color="auto"/>
              <w:right w:val="single" w:sz="6" w:space="0" w:color="auto"/>
            </w:tcBorders>
            <w:tcMar>
              <w:top w:w="0" w:type="dxa"/>
              <w:left w:w="108" w:type="dxa"/>
              <w:bottom w:w="0" w:type="dxa"/>
              <w:right w:w="108" w:type="dxa"/>
            </w:tcMar>
          </w:tcPr>
          <w:p w14:paraId="4760441C" w14:textId="77777777" w:rsidR="00F84257" w:rsidRPr="00CF4BE9" w:rsidRDefault="00F84257" w:rsidP="00084F14">
            <w:pPr>
              <w:jc w:val="right"/>
              <w:rPr>
                <w:rFonts w:eastAsia="Times New Roman"/>
                <w:sz w:val="22"/>
                <w:szCs w:val="22"/>
                <w:lang w:eastAsia="ru-RU"/>
              </w:rPr>
            </w:pPr>
          </w:p>
        </w:tc>
        <w:tc>
          <w:tcPr>
            <w:tcW w:w="368" w:type="pct"/>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tcPr>
          <w:p w14:paraId="5321BD63" w14:textId="77777777" w:rsidR="00F84257" w:rsidRPr="00CF4BE9" w:rsidRDefault="00F84257" w:rsidP="00084F14">
            <w:pPr>
              <w:jc w:val="right"/>
              <w:rPr>
                <w:rFonts w:eastAsia="Times New Roman"/>
                <w:sz w:val="22"/>
                <w:szCs w:val="22"/>
                <w:lang w:eastAsia="ru-RU"/>
              </w:rPr>
            </w:pPr>
          </w:p>
        </w:tc>
        <w:tc>
          <w:tcPr>
            <w:tcW w:w="323" w:type="pct"/>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tcPr>
          <w:p w14:paraId="506B694A" w14:textId="77777777" w:rsidR="00F84257" w:rsidRPr="00CF4BE9" w:rsidRDefault="00F84257" w:rsidP="00084F14">
            <w:pPr>
              <w:jc w:val="right"/>
              <w:rPr>
                <w:rFonts w:eastAsia="Times New Roman"/>
                <w:sz w:val="22"/>
                <w:szCs w:val="22"/>
                <w:lang w:eastAsia="ru-RU"/>
              </w:rPr>
            </w:pPr>
          </w:p>
        </w:tc>
        <w:tc>
          <w:tcPr>
            <w:tcW w:w="442" w:type="pct"/>
            <w:tcBorders>
              <w:top w:val="single" w:sz="6" w:space="0" w:color="auto"/>
              <w:left w:val="single" w:sz="6" w:space="0" w:color="auto"/>
              <w:bottom w:val="single" w:sz="4" w:space="0" w:color="auto"/>
              <w:right w:val="single" w:sz="4" w:space="0" w:color="auto"/>
            </w:tcBorders>
            <w:tcMar>
              <w:top w:w="0" w:type="dxa"/>
              <w:left w:w="108" w:type="dxa"/>
              <w:bottom w:w="0" w:type="dxa"/>
              <w:right w:w="108" w:type="dxa"/>
            </w:tcMar>
          </w:tcPr>
          <w:p w14:paraId="43B30C0E" w14:textId="77777777" w:rsidR="00F84257" w:rsidRPr="00CF4BE9" w:rsidRDefault="00F84257" w:rsidP="00084F14">
            <w:pPr>
              <w:jc w:val="right"/>
              <w:rPr>
                <w:rFonts w:eastAsia="Times New Roman"/>
                <w:sz w:val="22"/>
                <w:szCs w:val="22"/>
                <w:lang w:eastAsia="ru-RU"/>
              </w:rPr>
            </w:pPr>
          </w:p>
        </w:tc>
      </w:tr>
      <w:tr w:rsidR="00CF4BE9" w:rsidRPr="00CF4BE9" w14:paraId="47D8AA32"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7505D43B"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7BABC60E"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07D9F336"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4F54164A"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67E7ED25"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81A398" w14:textId="77777777" w:rsidR="00F84257" w:rsidRPr="00CF4BE9" w:rsidRDefault="00F84257" w:rsidP="00084F14">
            <w:pPr>
              <w:ind w:right="-147"/>
              <w:rPr>
                <w:rFonts w:eastAsia="Times New Roman"/>
                <w:sz w:val="22"/>
                <w:szCs w:val="22"/>
                <w:lang w:eastAsia="ru-RU"/>
              </w:rPr>
            </w:pPr>
            <w:r w:rsidRPr="00CF4BE9">
              <w:rPr>
                <w:rFonts w:eastAsia="Times New Roman"/>
                <w:sz w:val="22"/>
                <w:szCs w:val="22"/>
                <w:lang w:eastAsia="ru-RU"/>
              </w:rPr>
              <w:t>местный бюджет</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6DE16C"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1520,00</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6DD8F5"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2320,00</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28F7FC"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2552,00</w:t>
            </w: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BE553E"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2552,00</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D8E512"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8944,00</w:t>
            </w:r>
          </w:p>
        </w:tc>
      </w:tr>
      <w:tr w:rsidR="00CF4BE9" w:rsidRPr="00CF4BE9" w14:paraId="3EFD4D0A"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5E062504"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2CC6F707"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67FF8296"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5041936D"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7EC19BC1"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812F2D" w14:textId="77777777" w:rsidR="00F84257" w:rsidRPr="00CF4BE9" w:rsidRDefault="00F84257" w:rsidP="00084F14">
            <w:pPr>
              <w:ind w:right="-147"/>
              <w:rPr>
                <w:rFonts w:eastAsia="Times New Roman"/>
                <w:sz w:val="22"/>
                <w:szCs w:val="22"/>
                <w:lang w:eastAsia="ru-RU"/>
              </w:rPr>
            </w:pPr>
            <w:r w:rsidRPr="00CF4BE9">
              <w:rPr>
                <w:rFonts w:eastAsia="Times New Roman"/>
                <w:sz w:val="22"/>
                <w:szCs w:val="22"/>
                <w:lang w:eastAsia="ru-RU"/>
              </w:rPr>
              <w:t>внебюджетные источники</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FBB91F" w14:textId="77777777"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F9CA0E" w14:textId="77777777"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C95539" w14:textId="77777777"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D75941" w14:textId="77777777" w:rsidR="00F84257" w:rsidRPr="00CF4BE9" w:rsidRDefault="00F84257" w:rsidP="00084F14">
            <w:pPr>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87DB84" w14:textId="77777777" w:rsidR="00F84257" w:rsidRPr="00CF4BE9" w:rsidRDefault="00F84257" w:rsidP="00084F14">
            <w:pPr>
              <w:jc w:val="right"/>
              <w:rPr>
                <w:rFonts w:eastAsia="Times New Roman"/>
                <w:sz w:val="22"/>
                <w:szCs w:val="22"/>
                <w:lang w:eastAsia="ru-RU"/>
              </w:rPr>
            </w:pPr>
          </w:p>
        </w:tc>
      </w:tr>
      <w:tr w:rsidR="00CF4BE9" w:rsidRPr="00CF4BE9" w14:paraId="645B493C" w14:textId="77777777" w:rsidTr="00CF4BE9">
        <w:trPr>
          <w:trHeight w:val="20"/>
        </w:trPr>
        <w:tc>
          <w:tcPr>
            <w:tcW w:w="29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815CAA"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1.1.1</w:t>
            </w:r>
          </w:p>
        </w:tc>
        <w:tc>
          <w:tcPr>
            <w:tcW w:w="74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CCAC0A" w14:textId="77777777" w:rsidR="00F84257" w:rsidRPr="00CF4BE9" w:rsidRDefault="00F84257"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Первенство Хасанского муниципального округа по различным видам спорта:</w:t>
            </w:r>
          </w:p>
          <w:p w14:paraId="75F0E401" w14:textId="77777777" w:rsidR="00F84257" w:rsidRPr="00CF4BE9" w:rsidRDefault="00F84257"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 волейбол</w:t>
            </w:r>
          </w:p>
          <w:p w14:paraId="3567FB9E" w14:textId="77777777" w:rsidR="00F84257" w:rsidRPr="00CF4BE9" w:rsidRDefault="00F84257"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 пляжный волейбол</w:t>
            </w:r>
          </w:p>
          <w:p w14:paraId="712C9C9C" w14:textId="77777777" w:rsidR="00F84257" w:rsidRPr="00CF4BE9" w:rsidRDefault="00F84257"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 стритбол</w:t>
            </w:r>
          </w:p>
          <w:p w14:paraId="5781000F" w14:textId="77777777" w:rsidR="00F84257" w:rsidRPr="00CF4BE9" w:rsidRDefault="00F84257"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 баскетбол</w:t>
            </w:r>
          </w:p>
          <w:p w14:paraId="0AEC352A" w14:textId="77777777" w:rsidR="00F84257" w:rsidRPr="00CF4BE9" w:rsidRDefault="00F84257"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 дартс</w:t>
            </w:r>
          </w:p>
          <w:p w14:paraId="22C04D73" w14:textId="77777777" w:rsidR="00F84257" w:rsidRPr="00CF4BE9" w:rsidRDefault="00F84257"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 настольный теннис</w:t>
            </w:r>
          </w:p>
          <w:p w14:paraId="4667E94D" w14:textId="77777777" w:rsidR="00F84257" w:rsidRPr="00CF4BE9" w:rsidRDefault="00F84257"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 футбол</w:t>
            </w:r>
          </w:p>
          <w:p w14:paraId="1B6E157A" w14:textId="77777777" w:rsidR="00F84257" w:rsidRPr="00CF4BE9" w:rsidRDefault="00F84257"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 мини-футбол</w:t>
            </w:r>
          </w:p>
          <w:p w14:paraId="693AAF60" w14:textId="77777777" w:rsidR="00F84257" w:rsidRPr="00CF4BE9" w:rsidRDefault="00F84257"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 самбо</w:t>
            </w:r>
          </w:p>
          <w:p w14:paraId="0B66EFB6" w14:textId="77777777" w:rsidR="00F84257" w:rsidRPr="00CF4BE9" w:rsidRDefault="00F84257"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 бадминтон</w:t>
            </w:r>
          </w:p>
          <w:p w14:paraId="0706D9EF" w14:textId="77777777" w:rsidR="00F84257" w:rsidRPr="00CF4BE9" w:rsidRDefault="00F84257"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 шахматы</w:t>
            </w:r>
          </w:p>
          <w:p w14:paraId="2CE35DDF" w14:textId="77777777" w:rsidR="00F84257" w:rsidRPr="00CF4BE9" w:rsidRDefault="00F84257"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 фестиваль ГТО среди трудовых коллективов</w:t>
            </w:r>
          </w:p>
          <w:p w14:paraId="299508C2" w14:textId="77777777" w:rsidR="00F84257" w:rsidRPr="00CF4BE9" w:rsidRDefault="00F84257"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 xml:space="preserve">- фестиваль ГТО среди учащихся </w:t>
            </w:r>
          </w:p>
          <w:p w14:paraId="557DBEA9"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 мини-футбол в школу</w:t>
            </w:r>
          </w:p>
        </w:tc>
        <w:tc>
          <w:tcPr>
            <w:tcW w:w="62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083E79"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МКУ</w:t>
            </w:r>
            <w:r w:rsidRPr="00CF4BE9">
              <w:rPr>
                <w:rFonts w:eastAsia="Times New Roman"/>
                <w:color w:val="000000"/>
                <w:sz w:val="22"/>
                <w:szCs w:val="22"/>
                <w:shd w:val="clear" w:color="auto" w:fill="FFFFFF"/>
                <w:lang w:eastAsia="ru-RU"/>
              </w:rPr>
              <w:t xml:space="preserve"> "Управление образования Хасанского муниципального округа"</w:t>
            </w:r>
          </w:p>
          <w:p w14:paraId="5B518312" w14:textId="77777777" w:rsidR="00F84257" w:rsidRPr="00CF4BE9" w:rsidRDefault="00F84257" w:rsidP="00084F14">
            <w:pPr>
              <w:rPr>
                <w:rFonts w:eastAsia="Times New Roman"/>
                <w:sz w:val="22"/>
                <w:szCs w:val="22"/>
                <w:lang w:eastAsia="ru-RU"/>
              </w:rPr>
            </w:pPr>
          </w:p>
        </w:tc>
        <w:tc>
          <w:tcPr>
            <w:tcW w:w="32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1E1E95"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2023-2026</w:t>
            </w:r>
          </w:p>
        </w:tc>
        <w:tc>
          <w:tcPr>
            <w:tcW w:w="36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881A30"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ГРБС</w:t>
            </w: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617809"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 xml:space="preserve"> ВСЕГО:</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46A785"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750,00</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956047"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750,00</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9B37CA"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825,00</w:t>
            </w: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B842D6"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825,00</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E8C85D"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3150,00</w:t>
            </w:r>
          </w:p>
        </w:tc>
      </w:tr>
      <w:tr w:rsidR="00CF4BE9" w:rsidRPr="00CF4BE9" w14:paraId="4631B351"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1D157E82"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5CA2F06E"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71EE966E"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90DFE6F"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58E6C78F"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828D9F"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 xml:space="preserve"> федеральный   бюджет (субсидии, субвенции, иные межбюджетные трансферты)</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7FC9FB" w14:textId="77777777"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746505" w14:textId="77777777"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544B8E" w14:textId="77777777"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E35F27" w14:textId="77777777" w:rsidR="00F84257" w:rsidRPr="00CF4BE9" w:rsidRDefault="00F84257" w:rsidP="00084F14">
            <w:pPr>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C62978" w14:textId="77777777" w:rsidR="00F84257" w:rsidRPr="00CF4BE9" w:rsidRDefault="00F84257" w:rsidP="00084F14">
            <w:pPr>
              <w:jc w:val="right"/>
              <w:rPr>
                <w:rFonts w:eastAsia="Times New Roman"/>
                <w:sz w:val="22"/>
                <w:szCs w:val="22"/>
                <w:lang w:eastAsia="ru-RU"/>
              </w:rPr>
            </w:pPr>
          </w:p>
        </w:tc>
      </w:tr>
      <w:tr w:rsidR="00CF4BE9" w:rsidRPr="00CF4BE9" w14:paraId="52FD29C2"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7BB8F247"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0133956B"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32F7D4A8"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8A60001"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435B1CF0"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71FB02"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краевой бюджет</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B72AB5" w14:textId="77777777"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EE3752" w14:textId="77777777"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CD2F43" w14:textId="77777777"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AFB73" w14:textId="77777777" w:rsidR="00F84257" w:rsidRPr="00CF4BE9" w:rsidRDefault="00F84257" w:rsidP="00084F14">
            <w:pPr>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AD4A03" w14:textId="77777777" w:rsidR="00F84257" w:rsidRPr="00CF4BE9" w:rsidRDefault="00F84257" w:rsidP="00084F14">
            <w:pPr>
              <w:jc w:val="right"/>
              <w:rPr>
                <w:rFonts w:eastAsia="Times New Roman"/>
                <w:sz w:val="22"/>
                <w:szCs w:val="22"/>
                <w:lang w:eastAsia="ru-RU"/>
              </w:rPr>
            </w:pPr>
          </w:p>
        </w:tc>
      </w:tr>
      <w:tr w:rsidR="00CF4BE9" w:rsidRPr="00CF4BE9" w14:paraId="70D5D24D"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5537DB0E"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5ADB9149"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34617842"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A4F548B"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706B26CB"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BC32D4"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местный бюджет</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F6DD3D"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750,00</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92280E"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750,00</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177216"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825,00</w:t>
            </w: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807708"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825,00</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633ADB"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3150,00</w:t>
            </w:r>
          </w:p>
        </w:tc>
      </w:tr>
      <w:tr w:rsidR="00CF4BE9" w:rsidRPr="00CF4BE9" w14:paraId="07AF6C4E"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55F1BFA5"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3651F788"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0191E70A"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55591AD0"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56666F89"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D1B522" w14:textId="77777777" w:rsidR="00F84257" w:rsidRPr="00CF4BE9" w:rsidRDefault="00F84257" w:rsidP="00084F14">
            <w:pPr>
              <w:ind w:right="-147"/>
              <w:rPr>
                <w:rFonts w:eastAsia="Times New Roman"/>
                <w:sz w:val="22"/>
                <w:szCs w:val="22"/>
                <w:lang w:eastAsia="ru-RU"/>
              </w:rPr>
            </w:pPr>
            <w:r w:rsidRPr="00CF4BE9">
              <w:rPr>
                <w:rFonts w:eastAsia="Times New Roman"/>
                <w:sz w:val="22"/>
                <w:szCs w:val="22"/>
                <w:lang w:eastAsia="ru-RU"/>
              </w:rPr>
              <w:t>внебюджетные источники</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1EB571" w14:textId="77777777"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236C97" w14:textId="77777777"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09D410" w14:textId="77777777"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1969A4" w14:textId="77777777" w:rsidR="00F84257" w:rsidRPr="00CF4BE9" w:rsidRDefault="00F84257" w:rsidP="00084F14">
            <w:pPr>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F68DEC" w14:textId="77777777" w:rsidR="00F84257" w:rsidRPr="00CF4BE9" w:rsidRDefault="00F84257" w:rsidP="00084F14">
            <w:pPr>
              <w:jc w:val="right"/>
              <w:rPr>
                <w:rFonts w:eastAsia="Times New Roman"/>
                <w:sz w:val="22"/>
                <w:szCs w:val="22"/>
                <w:lang w:eastAsia="ru-RU"/>
              </w:rPr>
            </w:pPr>
          </w:p>
        </w:tc>
      </w:tr>
      <w:tr w:rsidR="00CF4BE9" w:rsidRPr="00CF4BE9" w14:paraId="6EE8E7FF" w14:textId="77777777" w:rsidTr="00CF4BE9">
        <w:trPr>
          <w:trHeight w:val="20"/>
        </w:trPr>
        <w:tc>
          <w:tcPr>
            <w:tcW w:w="29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DAB071"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1.1.2.</w:t>
            </w:r>
          </w:p>
        </w:tc>
        <w:tc>
          <w:tcPr>
            <w:tcW w:w="74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AFE386"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 xml:space="preserve">Проведение </w:t>
            </w:r>
          </w:p>
          <w:p w14:paraId="7DB86AE9"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 xml:space="preserve">спортивных мероприятий в рамках: </w:t>
            </w:r>
          </w:p>
          <w:p w14:paraId="26EA67AE"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 xml:space="preserve">- международного Олимпийского   </w:t>
            </w:r>
          </w:p>
          <w:p w14:paraId="09983B95"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 xml:space="preserve">  дня</w:t>
            </w:r>
          </w:p>
          <w:p w14:paraId="30326D8A"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 дня физкультурника</w:t>
            </w:r>
          </w:p>
          <w:p w14:paraId="19A119A2"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 xml:space="preserve">- Президентских </w:t>
            </w:r>
            <w:r w:rsidRPr="00CF4BE9">
              <w:rPr>
                <w:rFonts w:eastAsia="Times New Roman"/>
                <w:sz w:val="22"/>
                <w:szCs w:val="22"/>
                <w:lang w:eastAsia="ru-RU"/>
              </w:rPr>
              <w:lastRenderedPageBreak/>
              <w:t>спортивных игр</w:t>
            </w:r>
          </w:p>
          <w:p w14:paraId="54610ECD"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 Президентских состязаний</w:t>
            </w:r>
          </w:p>
          <w:p w14:paraId="2A81BC18"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 дня здоровья</w:t>
            </w:r>
          </w:p>
          <w:p w14:paraId="4E19B497"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 дня велосипедиста</w:t>
            </w:r>
          </w:p>
          <w:p w14:paraId="4B31F6D2" w14:textId="094B0AD3" w:rsidR="00F84257" w:rsidRPr="00CF4BE9" w:rsidRDefault="00F84257" w:rsidP="00084F14">
            <w:pPr>
              <w:rPr>
                <w:rFonts w:eastAsia="Times New Roman"/>
                <w:sz w:val="22"/>
                <w:szCs w:val="22"/>
                <w:lang w:eastAsia="ru-RU"/>
              </w:rPr>
            </w:pPr>
            <w:r w:rsidRPr="00CF4BE9">
              <w:rPr>
                <w:rFonts w:eastAsia="Times New Roman"/>
                <w:sz w:val="22"/>
                <w:szCs w:val="22"/>
                <w:lang w:eastAsia="ru-RU"/>
              </w:rPr>
              <w:t xml:space="preserve">Чемпионат </w:t>
            </w:r>
            <w:r w:rsidR="00CF4BE9" w:rsidRPr="00CF4BE9">
              <w:rPr>
                <w:rFonts w:eastAsia="Times New Roman"/>
                <w:sz w:val="22"/>
                <w:szCs w:val="22"/>
                <w:lang w:eastAsia="ru-RU"/>
              </w:rPr>
              <w:t>и Кубок</w:t>
            </w:r>
            <w:r w:rsidRPr="00CF4BE9">
              <w:rPr>
                <w:rFonts w:eastAsia="Times New Roman"/>
                <w:sz w:val="22"/>
                <w:szCs w:val="22"/>
                <w:lang w:eastAsia="ru-RU"/>
              </w:rPr>
              <w:t xml:space="preserve"> главы по различным видам спорта:</w:t>
            </w:r>
          </w:p>
          <w:p w14:paraId="56D6BAB1" w14:textId="77777777" w:rsidR="00F84257" w:rsidRPr="00CF4BE9" w:rsidRDefault="00F84257"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 волейбол</w:t>
            </w:r>
          </w:p>
          <w:p w14:paraId="06C5016E" w14:textId="77777777" w:rsidR="00F84257" w:rsidRPr="00CF4BE9" w:rsidRDefault="00F84257"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 пляжный волейбол</w:t>
            </w:r>
          </w:p>
          <w:p w14:paraId="4ED4865E" w14:textId="77777777" w:rsidR="00F84257" w:rsidRPr="00CF4BE9" w:rsidRDefault="00F84257"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 баскетбол</w:t>
            </w:r>
          </w:p>
          <w:p w14:paraId="4A33A0D6" w14:textId="77777777" w:rsidR="00F84257" w:rsidRPr="00CF4BE9" w:rsidRDefault="00F84257"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 футбол</w:t>
            </w:r>
          </w:p>
          <w:p w14:paraId="39ADFFAB" w14:textId="77777777" w:rsidR="00F84257" w:rsidRPr="00CF4BE9" w:rsidRDefault="00F84257"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 мини-футбол</w:t>
            </w:r>
          </w:p>
          <w:p w14:paraId="6336195D" w14:textId="77777777" w:rsidR="00F84257" w:rsidRPr="00CF4BE9" w:rsidRDefault="00F84257"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 самбо</w:t>
            </w:r>
          </w:p>
          <w:p w14:paraId="2D77E140" w14:textId="77777777" w:rsidR="00F84257" w:rsidRPr="00CF4BE9" w:rsidRDefault="00F84257"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 шахматы</w:t>
            </w:r>
          </w:p>
          <w:p w14:paraId="6B090D45"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 xml:space="preserve">- </w:t>
            </w:r>
            <w:proofErr w:type="spellStart"/>
            <w:r w:rsidRPr="00CF4BE9">
              <w:rPr>
                <w:rFonts w:eastAsia="Times New Roman"/>
                <w:sz w:val="22"/>
                <w:szCs w:val="22"/>
                <w:lang w:eastAsia="ru-RU"/>
              </w:rPr>
              <w:t>киокусинскай</w:t>
            </w:r>
            <w:proofErr w:type="spellEnd"/>
          </w:p>
          <w:p w14:paraId="554EF2AC"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 самбо</w:t>
            </w:r>
          </w:p>
          <w:p w14:paraId="50C08BD2"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 хоккей</w:t>
            </w:r>
          </w:p>
          <w:p w14:paraId="05C0E13E"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 мотокросс</w:t>
            </w:r>
          </w:p>
        </w:tc>
        <w:tc>
          <w:tcPr>
            <w:tcW w:w="62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8DB4DB"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lastRenderedPageBreak/>
              <w:t>МКУ</w:t>
            </w:r>
            <w:r w:rsidRPr="00CF4BE9">
              <w:rPr>
                <w:rFonts w:eastAsia="Times New Roman"/>
                <w:color w:val="000000"/>
                <w:sz w:val="22"/>
                <w:szCs w:val="22"/>
                <w:shd w:val="clear" w:color="auto" w:fill="FFFFFF"/>
                <w:lang w:eastAsia="ru-RU"/>
              </w:rPr>
              <w:t xml:space="preserve"> "Управление </w:t>
            </w:r>
          </w:p>
          <w:p w14:paraId="7E600B46" w14:textId="77777777" w:rsidR="00F84257" w:rsidRPr="00CF4BE9" w:rsidRDefault="00F84257" w:rsidP="00084F14">
            <w:pPr>
              <w:rPr>
                <w:rFonts w:eastAsia="Times New Roman"/>
                <w:sz w:val="22"/>
                <w:szCs w:val="22"/>
                <w:lang w:eastAsia="ru-RU"/>
              </w:rPr>
            </w:pPr>
            <w:r w:rsidRPr="00CF4BE9">
              <w:rPr>
                <w:rFonts w:eastAsia="Times New Roman"/>
                <w:color w:val="000000"/>
                <w:sz w:val="22"/>
                <w:szCs w:val="22"/>
                <w:shd w:val="clear" w:color="auto" w:fill="FFFFFF"/>
                <w:lang w:eastAsia="ru-RU"/>
              </w:rPr>
              <w:t>образования Хасанского муниципального округа</w:t>
            </w:r>
          </w:p>
        </w:tc>
        <w:tc>
          <w:tcPr>
            <w:tcW w:w="32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9D74D7"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2023-2026</w:t>
            </w:r>
          </w:p>
        </w:tc>
        <w:tc>
          <w:tcPr>
            <w:tcW w:w="36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98320C"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ГРБС</w:t>
            </w: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C4DD50"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ВСЕГО:</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6B0F92"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770,00</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410EC9"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1570,00</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E0F814"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1727,00</w:t>
            </w: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9A06EA"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1727,00</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07E4FF"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5794,00</w:t>
            </w:r>
          </w:p>
        </w:tc>
      </w:tr>
      <w:tr w:rsidR="00CF4BE9" w:rsidRPr="00CF4BE9" w14:paraId="37F5DFEE"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781907E9"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73517399"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16CC9B76"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4274C07B"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1408F485"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9950E2"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федеральный бюджет (субсидии, субвенции, иные межбюджетные трансферты)</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C0BB47" w14:textId="77777777"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DD7015" w14:textId="77777777"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218E94" w14:textId="77777777"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67790A" w14:textId="77777777" w:rsidR="00F84257" w:rsidRPr="00CF4BE9" w:rsidRDefault="00F84257" w:rsidP="00084F14">
            <w:pPr>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9B5417" w14:textId="77777777" w:rsidR="00F84257" w:rsidRPr="00CF4BE9" w:rsidRDefault="00F84257" w:rsidP="00084F14">
            <w:pPr>
              <w:jc w:val="right"/>
              <w:rPr>
                <w:rFonts w:eastAsia="Times New Roman"/>
                <w:sz w:val="22"/>
                <w:szCs w:val="22"/>
                <w:lang w:eastAsia="ru-RU"/>
              </w:rPr>
            </w:pPr>
          </w:p>
        </w:tc>
      </w:tr>
      <w:tr w:rsidR="00CF4BE9" w:rsidRPr="00CF4BE9" w14:paraId="1F187543"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6E9C84AD"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059ACB2D"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1E71273C"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75FAF0E0"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36F7B78A"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48EDD7"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краевой бюджет</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D9409A" w14:textId="77777777"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901236" w14:textId="77777777"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17794A" w14:textId="77777777"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94B86D" w14:textId="77777777" w:rsidR="00F84257" w:rsidRPr="00CF4BE9" w:rsidRDefault="00F84257" w:rsidP="00084F14">
            <w:pPr>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741A0F" w14:textId="1B2E4CEB" w:rsidR="00F84257" w:rsidRPr="00CF4BE9" w:rsidRDefault="00F84257" w:rsidP="00084F14">
            <w:pPr>
              <w:jc w:val="right"/>
              <w:rPr>
                <w:rFonts w:eastAsia="Times New Roman"/>
                <w:sz w:val="22"/>
                <w:szCs w:val="22"/>
                <w:lang w:eastAsia="ru-RU"/>
              </w:rPr>
            </w:pPr>
          </w:p>
        </w:tc>
      </w:tr>
      <w:tr w:rsidR="00CF4BE9" w:rsidRPr="00CF4BE9" w14:paraId="6C0C70F7"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08574D95"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1847F020"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1AD3A86F"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44F175A1"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7E3A6A04"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021510"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местный бюджет</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EED929"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770,00</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0DC546"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1570,00</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55DDEE"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1727,00</w:t>
            </w: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2FC297"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1727,00</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48C722"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5794,00</w:t>
            </w:r>
          </w:p>
        </w:tc>
      </w:tr>
      <w:tr w:rsidR="00CF4BE9" w:rsidRPr="00CF4BE9" w14:paraId="4AC66CD1"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3456B030"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7CB1F009"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515277DD"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3CD3705"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52C49D92"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DDD350" w14:textId="77777777" w:rsidR="00F84257" w:rsidRPr="00CF4BE9" w:rsidRDefault="00F84257" w:rsidP="00084F14">
            <w:pPr>
              <w:ind w:right="-147"/>
              <w:rPr>
                <w:rFonts w:eastAsia="Times New Roman"/>
                <w:sz w:val="22"/>
                <w:szCs w:val="22"/>
                <w:lang w:eastAsia="ru-RU"/>
              </w:rPr>
            </w:pPr>
            <w:r w:rsidRPr="00CF4BE9">
              <w:rPr>
                <w:rFonts w:eastAsia="Times New Roman"/>
                <w:sz w:val="22"/>
                <w:szCs w:val="22"/>
                <w:lang w:eastAsia="ru-RU"/>
              </w:rPr>
              <w:t>внебюджетные источ</w:t>
            </w:r>
            <w:r w:rsidRPr="00CF4BE9">
              <w:rPr>
                <w:rFonts w:eastAsia="Times New Roman"/>
                <w:sz w:val="22"/>
                <w:szCs w:val="22"/>
                <w:lang w:eastAsia="ru-RU"/>
              </w:rPr>
              <w:lastRenderedPageBreak/>
              <w:t>ники</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0085C4" w14:textId="77777777"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18AB02" w14:textId="77777777"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6560C5" w14:textId="77777777"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3E0E8E" w14:textId="77777777" w:rsidR="00F84257" w:rsidRPr="00CF4BE9" w:rsidRDefault="00F84257" w:rsidP="00084F14">
            <w:pPr>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C11EC6" w14:textId="5A499AED" w:rsidR="00F84257" w:rsidRPr="00CF4BE9" w:rsidRDefault="00F84257" w:rsidP="00084F14">
            <w:pPr>
              <w:jc w:val="right"/>
              <w:rPr>
                <w:rFonts w:eastAsia="Times New Roman"/>
                <w:sz w:val="22"/>
                <w:szCs w:val="22"/>
                <w:lang w:eastAsia="ru-RU"/>
              </w:rPr>
            </w:pPr>
          </w:p>
        </w:tc>
      </w:tr>
      <w:tr w:rsidR="00CF4BE9" w:rsidRPr="00CF4BE9" w14:paraId="258986DA" w14:textId="77777777" w:rsidTr="00CF4BE9">
        <w:trPr>
          <w:trHeight w:val="20"/>
        </w:trPr>
        <w:tc>
          <w:tcPr>
            <w:tcW w:w="29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49746E"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1.2.</w:t>
            </w:r>
          </w:p>
        </w:tc>
        <w:tc>
          <w:tcPr>
            <w:tcW w:w="74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046605"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 xml:space="preserve">Основное мероприятие 2. </w:t>
            </w:r>
          </w:p>
          <w:p w14:paraId="0DCAA14A"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Организация и проведение учебно-тренировочных сборов для подготовки к участию в соревнованиях</w:t>
            </w:r>
          </w:p>
        </w:tc>
        <w:tc>
          <w:tcPr>
            <w:tcW w:w="62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9A54B2" w14:textId="351D7940" w:rsidR="00F84257" w:rsidRPr="00CF4BE9" w:rsidRDefault="00F84257"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 xml:space="preserve">Управление </w:t>
            </w:r>
            <w:r w:rsidR="00CF4BE9" w:rsidRPr="00CF4BE9">
              <w:rPr>
                <w:rFonts w:eastAsia="Times New Roman"/>
                <w:sz w:val="22"/>
                <w:szCs w:val="22"/>
                <w:lang w:eastAsia="ru-RU"/>
              </w:rPr>
              <w:t>культуры, спорта</w:t>
            </w:r>
            <w:r w:rsidRPr="00CF4BE9">
              <w:rPr>
                <w:rFonts w:eastAsia="Times New Roman"/>
                <w:sz w:val="22"/>
                <w:szCs w:val="22"/>
                <w:lang w:eastAsia="ru-RU"/>
              </w:rPr>
              <w:t xml:space="preserve">,   </w:t>
            </w:r>
          </w:p>
          <w:p w14:paraId="08B00F14" w14:textId="12072632" w:rsidR="00F84257" w:rsidRPr="00CF4BE9" w:rsidRDefault="00CF4BE9"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молодежной и</w:t>
            </w:r>
            <w:r w:rsidR="00F84257" w:rsidRPr="00CF4BE9">
              <w:rPr>
                <w:rFonts w:eastAsia="Times New Roman"/>
                <w:sz w:val="22"/>
                <w:szCs w:val="22"/>
                <w:lang w:eastAsia="ru-RU"/>
              </w:rPr>
              <w:t xml:space="preserve"> социальной </w:t>
            </w:r>
            <w:r w:rsidR="00084F14" w:rsidRPr="00CF4BE9">
              <w:rPr>
                <w:rFonts w:eastAsia="Times New Roman"/>
                <w:sz w:val="22"/>
                <w:szCs w:val="22"/>
                <w:lang w:eastAsia="ru-RU"/>
              </w:rPr>
              <w:t>политики администрации</w:t>
            </w:r>
            <w:r w:rsidR="00F84257" w:rsidRPr="00CF4BE9">
              <w:rPr>
                <w:rFonts w:eastAsia="Times New Roman"/>
                <w:sz w:val="22"/>
                <w:szCs w:val="22"/>
                <w:lang w:eastAsia="ru-RU"/>
              </w:rPr>
              <w:t xml:space="preserve"> Хасанского муниципального </w:t>
            </w:r>
          </w:p>
          <w:p w14:paraId="41D4447D" w14:textId="00A9B751" w:rsidR="00F84257" w:rsidRPr="00CF4BE9" w:rsidRDefault="00F84257"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округа</w:t>
            </w:r>
          </w:p>
        </w:tc>
        <w:tc>
          <w:tcPr>
            <w:tcW w:w="32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54547E"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2023-2026</w:t>
            </w:r>
          </w:p>
        </w:tc>
        <w:tc>
          <w:tcPr>
            <w:tcW w:w="36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3A1A86"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ГРБС</w:t>
            </w: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185BB9"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ВСЕГО:</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83A844"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2400,00</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DB0D4C"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1500,00</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99F93A"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1650,00</w:t>
            </w: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FAC6AB"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1650,00</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A4421F"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7200,00</w:t>
            </w:r>
          </w:p>
        </w:tc>
      </w:tr>
      <w:tr w:rsidR="00CF4BE9" w:rsidRPr="00CF4BE9" w14:paraId="339D7DA8"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2807246D"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350D2B29"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553D9B43"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77A2B3D"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64D98B17"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B9D996"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федеральный бюджет (субсидии, субвенции, иные межбюджетные трансферты)</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DCF601" w14:textId="77777777"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D66C24" w14:textId="77777777"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FF6A81" w14:textId="77777777"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A5D75E" w14:textId="77777777" w:rsidR="00F84257" w:rsidRPr="00CF4BE9" w:rsidRDefault="00F84257" w:rsidP="00084F14">
            <w:pPr>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43F867" w14:textId="77777777" w:rsidR="00F84257" w:rsidRPr="00CF4BE9" w:rsidRDefault="00F84257" w:rsidP="00084F14">
            <w:pPr>
              <w:jc w:val="right"/>
              <w:rPr>
                <w:rFonts w:eastAsia="Times New Roman"/>
                <w:sz w:val="22"/>
                <w:szCs w:val="22"/>
                <w:lang w:eastAsia="ru-RU"/>
              </w:rPr>
            </w:pPr>
          </w:p>
        </w:tc>
      </w:tr>
      <w:tr w:rsidR="00CF4BE9" w:rsidRPr="00CF4BE9" w14:paraId="61F10B81"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3BEA61C9"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29B62800"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4C294285"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5E9BCD5"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52FE3362"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06280A"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краевой бюджет</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3B07FB" w14:textId="77777777"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AE2E3B" w14:textId="77777777"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30659F" w14:textId="77777777"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B77CF3" w14:textId="77777777" w:rsidR="00F84257" w:rsidRPr="00CF4BE9" w:rsidRDefault="00F84257" w:rsidP="00084F14">
            <w:pPr>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41373D" w14:textId="54C961D8" w:rsidR="00F84257" w:rsidRPr="00CF4BE9" w:rsidRDefault="00F84257" w:rsidP="00084F14">
            <w:pPr>
              <w:jc w:val="right"/>
              <w:rPr>
                <w:rFonts w:eastAsia="Times New Roman"/>
                <w:sz w:val="22"/>
                <w:szCs w:val="22"/>
                <w:lang w:eastAsia="ru-RU"/>
              </w:rPr>
            </w:pPr>
          </w:p>
        </w:tc>
      </w:tr>
      <w:tr w:rsidR="00CF4BE9" w:rsidRPr="00CF4BE9" w14:paraId="549A2433"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775346E0"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50D2F89C"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48984E9D"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60CC3FD"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02C78A6B"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15E59E"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местный бюджет</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16A177"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2400,00</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3D0C27"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1500,00</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07F74E"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1650,00</w:t>
            </w: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A73B96"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1650,00</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A5B193"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7200,00</w:t>
            </w:r>
          </w:p>
        </w:tc>
      </w:tr>
      <w:tr w:rsidR="00CF4BE9" w:rsidRPr="00CF4BE9" w14:paraId="354D1298"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386BA387"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146D3435"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3C7897A4"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795E45DE"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30AB46F1"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CD579B" w14:textId="77777777" w:rsidR="00F84257" w:rsidRPr="00CF4BE9" w:rsidRDefault="00F84257" w:rsidP="00084F14">
            <w:pPr>
              <w:ind w:right="-147"/>
              <w:rPr>
                <w:rFonts w:eastAsia="Times New Roman"/>
                <w:sz w:val="22"/>
                <w:szCs w:val="22"/>
                <w:lang w:eastAsia="ru-RU"/>
              </w:rPr>
            </w:pPr>
            <w:r w:rsidRPr="00CF4BE9">
              <w:rPr>
                <w:rFonts w:eastAsia="Times New Roman"/>
                <w:sz w:val="22"/>
                <w:szCs w:val="22"/>
                <w:lang w:eastAsia="ru-RU"/>
              </w:rPr>
              <w:t>внебюджетные источники</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A696CC" w14:textId="77777777"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F3E083" w14:textId="77777777"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F8B13F" w14:textId="77777777"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B48572" w14:textId="77777777" w:rsidR="00F84257" w:rsidRPr="00CF4BE9" w:rsidRDefault="00F84257" w:rsidP="00084F14">
            <w:pPr>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702BCC" w14:textId="77777777" w:rsidR="00F84257" w:rsidRPr="00CF4BE9" w:rsidRDefault="00F84257" w:rsidP="00084F14">
            <w:pPr>
              <w:jc w:val="right"/>
              <w:rPr>
                <w:rFonts w:eastAsia="Times New Roman"/>
                <w:sz w:val="22"/>
                <w:szCs w:val="22"/>
                <w:lang w:eastAsia="ru-RU"/>
              </w:rPr>
            </w:pPr>
          </w:p>
        </w:tc>
      </w:tr>
      <w:tr w:rsidR="00CF4BE9" w:rsidRPr="00CF4BE9" w14:paraId="548C44F8" w14:textId="77777777" w:rsidTr="00CF4BE9">
        <w:trPr>
          <w:trHeight w:val="20"/>
        </w:trPr>
        <w:tc>
          <w:tcPr>
            <w:tcW w:w="29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CF10C1"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1.2.1.</w:t>
            </w:r>
          </w:p>
        </w:tc>
        <w:tc>
          <w:tcPr>
            <w:tcW w:w="74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C2BD83"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 xml:space="preserve">Обеспечение участия спортсменов в спортивных соревнованиях, тренировочных и иных мероприятиях по подготовке к </w:t>
            </w:r>
            <w:r w:rsidRPr="00CF4BE9">
              <w:rPr>
                <w:rFonts w:eastAsia="Times New Roman"/>
                <w:sz w:val="22"/>
                <w:szCs w:val="22"/>
                <w:lang w:eastAsia="ru-RU"/>
              </w:rPr>
              <w:lastRenderedPageBreak/>
              <w:t>спортивным соревнованиям:</w:t>
            </w:r>
          </w:p>
          <w:p w14:paraId="4BED3F07"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 по волейболу</w:t>
            </w:r>
          </w:p>
          <w:p w14:paraId="6797D3B8"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 по стритболу</w:t>
            </w:r>
          </w:p>
          <w:p w14:paraId="46A2346D"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 по баскетболу</w:t>
            </w:r>
          </w:p>
          <w:p w14:paraId="57C219BB"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 по дартсу</w:t>
            </w:r>
          </w:p>
          <w:p w14:paraId="4C61F67F"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 по настольному теннису</w:t>
            </w:r>
          </w:p>
          <w:p w14:paraId="653A3EA0"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 по футболу</w:t>
            </w:r>
          </w:p>
          <w:p w14:paraId="06816DD3"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 по мини-футболу</w:t>
            </w:r>
          </w:p>
          <w:p w14:paraId="2E5EE822"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 по самбо</w:t>
            </w:r>
          </w:p>
          <w:p w14:paraId="09FC27D6"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 xml:space="preserve">- по </w:t>
            </w:r>
            <w:proofErr w:type="spellStart"/>
            <w:r w:rsidRPr="00CF4BE9">
              <w:rPr>
                <w:rFonts w:eastAsia="Times New Roman"/>
                <w:sz w:val="22"/>
                <w:szCs w:val="22"/>
                <w:lang w:eastAsia="ru-RU"/>
              </w:rPr>
              <w:t>киокусинскай</w:t>
            </w:r>
            <w:proofErr w:type="spellEnd"/>
          </w:p>
          <w:p w14:paraId="2990FB29"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 xml:space="preserve">- по </w:t>
            </w:r>
            <w:proofErr w:type="spellStart"/>
            <w:r w:rsidRPr="00CF4BE9">
              <w:rPr>
                <w:rFonts w:eastAsia="Times New Roman"/>
                <w:sz w:val="22"/>
                <w:szCs w:val="22"/>
                <w:lang w:eastAsia="ru-RU"/>
              </w:rPr>
              <w:t>синкёкусинкай</w:t>
            </w:r>
            <w:proofErr w:type="spellEnd"/>
          </w:p>
          <w:p w14:paraId="3A001322"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 по джиу-джитсу</w:t>
            </w:r>
          </w:p>
          <w:p w14:paraId="2FEAE4E1"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 по бадминтону</w:t>
            </w:r>
          </w:p>
          <w:p w14:paraId="615B6A4C"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 по шахматам</w:t>
            </w:r>
          </w:p>
          <w:p w14:paraId="0B09C84B"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 по парусному спорту</w:t>
            </w:r>
          </w:p>
          <w:p w14:paraId="1155A131"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 фестиваль ГТО среди трудовых коллективов</w:t>
            </w:r>
          </w:p>
          <w:p w14:paraId="1D159444"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 летний фестиваль ГТО среди учащихся</w:t>
            </w:r>
          </w:p>
          <w:p w14:paraId="5FE5C8C5"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 зимний фестиваль ГТО среди учащихся</w:t>
            </w:r>
          </w:p>
          <w:p w14:paraId="0D542621"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 Президентские спортивные игры</w:t>
            </w:r>
          </w:p>
          <w:p w14:paraId="70477D6D"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 Президентские состязания.</w:t>
            </w:r>
          </w:p>
          <w:p w14:paraId="01A3BCB5"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В том числе приобретение спортивной формы и инвентаря.</w:t>
            </w:r>
          </w:p>
        </w:tc>
        <w:tc>
          <w:tcPr>
            <w:tcW w:w="62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8B13D8" w14:textId="39B3E504" w:rsidR="00F84257" w:rsidRPr="00CF4BE9" w:rsidRDefault="00F84257"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lastRenderedPageBreak/>
              <w:t xml:space="preserve">Управление </w:t>
            </w:r>
            <w:r w:rsidR="00084F14" w:rsidRPr="00CF4BE9">
              <w:rPr>
                <w:rFonts w:eastAsia="Times New Roman"/>
                <w:sz w:val="22"/>
                <w:szCs w:val="22"/>
                <w:lang w:eastAsia="ru-RU"/>
              </w:rPr>
              <w:t>культуры, спорта</w:t>
            </w:r>
            <w:r w:rsidRPr="00CF4BE9">
              <w:rPr>
                <w:rFonts w:eastAsia="Times New Roman"/>
                <w:sz w:val="22"/>
                <w:szCs w:val="22"/>
                <w:lang w:eastAsia="ru-RU"/>
              </w:rPr>
              <w:t xml:space="preserve">,   </w:t>
            </w:r>
          </w:p>
          <w:p w14:paraId="4F84FFC3" w14:textId="0689987F" w:rsidR="00F84257" w:rsidRPr="00CF4BE9" w:rsidRDefault="00084F14"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молодежной и</w:t>
            </w:r>
            <w:r w:rsidR="00F84257" w:rsidRPr="00CF4BE9">
              <w:rPr>
                <w:rFonts w:eastAsia="Times New Roman"/>
                <w:sz w:val="22"/>
                <w:szCs w:val="22"/>
                <w:lang w:eastAsia="ru-RU"/>
              </w:rPr>
              <w:t xml:space="preserve"> социальной </w:t>
            </w:r>
            <w:r w:rsidRPr="00CF4BE9">
              <w:rPr>
                <w:rFonts w:eastAsia="Times New Roman"/>
                <w:sz w:val="22"/>
                <w:szCs w:val="22"/>
                <w:lang w:eastAsia="ru-RU"/>
              </w:rPr>
              <w:t>политики администрации</w:t>
            </w:r>
            <w:r w:rsidR="00F84257" w:rsidRPr="00CF4BE9">
              <w:rPr>
                <w:rFonts w:eastAsia="Times New Roman"/>
                <w:sz w:val="22"/>
                <w:szCs w:val="22"/>
                <w:lang w:eastAsia="ru-RU"/>
              </w:rPr>
              <w:t xml:space="preserve"> Хасан</w:t>
            </w:r>
            <w:r w:rsidR="00F84257" w:rsidRPr="00CF4BE9">
              <w:rPr>
                <w:rFonts w:eastAsia="Times New Roman"/>
                <w:sz w:val="22"/>
                <w:szCs w:val="22"/>
                <w:lang w:eastAsia="ru-RU"/>
              </w:rPr>
              <w:lastRenderedPageBreak/>
              <w:t xml:space="preserve">ского муниципального </w:t>
            </w:r>
          </w:p>
          <w:p w14:paraId="3C54CD51" w14:textId="77777777" w:rsidR="00F84257" w:rsidRPr="00CF4BE9" w:rsidRDefault="00F84257"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округа</w:t>
            </w:r>
          </w:p>
          <w:p w14:paraId="1C55761E" w14:textId="77777777" w:rsidR="00F84257" w:rsidRPr="00CF4BE9" w:rsidRDefault="00F84257" w:rsidP="00084F14">
            <w:pPr>
              <w:rPr>
                <w:rFonts w:eastAsia="Times New Roman"/>
                <w:sz w:val="22"/>
                <w:szCs w:val="22"/>
                <w:lang w:eastAsia="ru-RU"/>
              </w:rPr>
            </w:pPr>
          </w:p>
        </w:tc>
        <w:tc>
          <w:tcPr>
            <w:tcW w:w="32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A120A3"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lastRenderedPageBreak/>
              <w:t>2023-2026</w:t>
            </w:r>
          </w:p>
        </w:tc>
        <w:tc>
          <w:tcPr>
            <w:tcW w:w="36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6DC87B"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ГРБС</w:t>
            </w: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B10A86"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ВСЕГО:</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ED8979"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2400,00</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FDC24"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1500,00</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6D5495"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1650,00</w:t>
            </w: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528336"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1650,00</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809978"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7200,00</w:t>
            </w:r>
          </w:p>
        </w:tc>
      </w:tr>
      <w:tr w:rsidR="00CF4BE9" w:rsidRPr="00CF4BE9" w14:paraId="18E1F5D4"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243EB6A9"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14F23FB3"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2C826263"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10537D3"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603B548B"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274FDB"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федеральный бюджет (субсидии, субвенции, иные межбюджетные трансферты)</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2F6BF7" w14:textId="77777777"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4D8951" w14:textId="77777777"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99D72C" w14:textId="77777777"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E08F5F" w14:textId="77777777" w:rsidR="00F84257" w:rsidRPr="00CF4BE9" w:rsidRDefault="00F84257" w:rsidP="00084F14">
            <w:pPr>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E907EE" w14:textId="4CBB7CF3" w:rsidR="00F84257" w:rsidRPr="00CF4BE9" w:rsidRDefault="00F84257" w:rsidP="00084F14">
            <w:pPr>
              <w:jc w:val="right"/>
              <w:rPr>
                <w:rFonts w:eastAsia="Times New Roman"/>
                <w:sz w:val="22"/>
                <w:szCs w:val="22"/>
                <w:lang w:eastAsia="ru-RU"/>
              </w:rPr>
            </w:pPr>
          </w:p>
        </w:tc>
      </w:tr>
      <w:tr w:rsidR="00CF4BE9" w:rsidRPr="00CF4BE9" w14:paraId="64FCB086"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2FA07A9E"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3A8CC682"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45A82B2A"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5F8CBE1A"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3565CF1A"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C6E241"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краевой бюджет</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E287DD" w14:textId="77777777"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832897" w14:textId="77777777"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B8F3B6" w14:textId="77777777"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6A5234" w14:textId="77777777" w:rsidR="00F84257" w:rsidRPr="00CF4BE9" w:rsidRDefault="00F84257" w:rsidP="00084F14">
            <w:pPr>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E05A80" w14:textId="77777777" w:rsidR="00F84257" w:rsidRPr="00CF4BE9" w:rsidRDefault="00F84257" w:rsidP="00084F14">
            <w:pPr>
              <w:jc w:val="right"/>
              <w:rPr>
                <w:rFonts w:eastAsia="Times New Roman"/>
                <w:sz w:val="22"/>
                <w:szCs w:val="22"/>
                <w:lang w:eastAsia="ru-RU"/>
              </w:rPr>
            </w:pPr>
          </w:p>
        </w:tc>
      </w:tr>
      <w:tr w:rsidR="00CF4BE9" w:rsidRPr="00CF4BE9" w14:paraId="05EC2603"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4D0CDE38"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01B5E682"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3A58CCBD"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7BB33B63"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25FA35CF"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EF0EF5"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местный бюджет</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1D8ECB"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2400,00</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FBC7A7"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1500,00</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273D90"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1650,00</w:t>
            </w: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71ACBB"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1650,00</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FC5F97"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7200,00</w:t>
            </w:r>
          </w:p>
        </w:tc>
      </w:tr>
      <w:tr w:rsidR="00CF4BE9" w:rsidRPr="00CF4BE9" w14:paraId="0F8FF5FE"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4F7AE1D5"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383690AE"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2059370F"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9A1F7BE"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75A9FDD3"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7B84A3" w14:textId="77777777" w:rsidR="00F84257" w:rsidRPr="00CF4BE9" w:rsidRDefault="00F84257" w:rsidP="00084F14">
            <w:pPr>
              <w:ind w:right="-147"/>
              <w:rPr>
                <w:rFonts w:eastAsia="Times New Roman"/>
                <w:sz w:val="22"/>
                <w:szCs w:val="22"/>
                <w:lang w:eastAsia="ru-RU"/>
              </w:rPr>
            </w:pPr>
            <w:r w:rsidRPr="00CF4BE9">
              <w:rPr>
                <w:rFonts w:eastAsia="Times New Roman"/>
                <w:sz w:val="22"/>
                <w:szCs w:val="22"/>
                <w:lang w:eastAsia="ru-RU"/>
              </w:rPr>
              <w:t>внебюджетные источники</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9C13CB" w14:textId="77777777"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B01D87" w14:textId="77777777"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698228" w14:textId="77777777"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B328A0" w14:textId="77777777" w:rsidR="00F84257" w:rsidRPr="00CF4BE9" w:rsidRDefault="00F84257" w:rsidP="00084F14">
            <w:pPr>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2A51C6" w14:textId="77777777" w:rsidR="00F84257" w:rsidRPr="00CF4BE9" w:rsidRDefault="00F84257" w:rsidP="00084F14">
            <w:pPr>
              <w:jc w:val="right"/>
              <w:rPr>
                <w:rFonts w:eastAsia="Times New Roman"/>
                <w:sz w:val="22"/>
                <w:szCs w:val="22"/>
                <w:lang w:eastAsia="ru-RU"/>
              </w:rPr>
            </w:pPr>
          </w:p>
        </w:tc>
      </w:tr>
      <w:tr w:rsidR="00CF4BE9" w:rsidRPr="00CF4BE9" w14:paraId="6F1EE900" w14:textId="77777777" w:rsidTr="00CF4BE9">
        <w:trPr>
          <w:trHeight w:val="20"/>
        </w:trPr>
        <w:tc>
          <w:tcPr>
            <w:tcW w:w="29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DCDBAE"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1.3</w:t>
            </w:r>
          </w:p>
        </w:tc>
        <w:tc>
          <w:tcPr>
            <w:tcW w:w="74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E463D9" w14:textId="77777777" w:rsidR="00F84257" w:rsidRPr="00CF4BE9" w:rsidRDefault="00F84257" w:rsidP="00084F14">
            <w:pPr>
              <w:tabs>
                <w:tab w:val="left" w:pos="225"/>
              </w:tabs>
              <w:rPr>
                <w:rFonts w:eastAsia="Calibri"/>
                <w:sz w:val="22"/>
                <w:szCs w:val="22"/>
                <w:lang w:eastAsia="ru-RU"/>
              </w:rPr>
            </w:pPr>
            <w:r w:rsidRPr="00CF4BE9">
              <w:rPr>
                <w:rFonts w:eastAsia="Calibri"/>
                <w:sz w:val="22"/>
                <w:szCs w:val="22"/>
                <w:lang w:eastAsia="ru-RU"/>
              </w:rPr>
              <w:t xml:space="preserve">Основное мероприятие 3. </w:t>
            </w:r>
          </w:p>
          <w:p w14:paraId="7BD75A2A" w14:textId="77777777" w:rsidR="00F84257" w:rsidRPr="00CF4BE9" w:rsidRDefault="00F84257" w:rsidP="00084F14">
            <w:pPr>
              <w:autoSpaceDE w:val="0"/>
              <w:autoSpaceDN w:val="0"/>
              <w:adjustRightInd w:val="0"/>
              <w:rPr>
                <w:rFonts w:eastAsia="Times New Roman"/>
                <w:sz w:val="22"/>
                <w:szCs w:val="22"/>
                <w:lang w:eastAsia="ru-RU"/>
              </w:rPr>
            </w:pPr>
            <w:r w:rsidRPr="00CF4BE9">
              <w:rPr>
                <w:rFonts w:eastAsia="Times New Roman"/>
                <w:sz w:val="22"/>
                <w:szCs w:val="22"/>
                <w:lang w:eastAsia="ru-RU"/>
              </w:rPr>
              <w:lastRenderedPageBreak/>
              <w:t>Организация физкультурно-спортивной работы по месту жительства.</w:t>
            </w:r>
          </w:p>
          <w:p w14:paraId="0FAAF166" w14:textId="77777777" w:rsidR="00F84257" w:rsidRPr="00CF4BE9" w:rsidRDefault="00F84257" w:rsidP="00084F14">
            <w:pPr>
              <w:rPr>
                <w:rFonts w:eastAsia="Times New Roman"/>
                <w:sz w:val="22"/>
                <w:szCs w:val="22"/>
                <w:lang w:eastAsia="ru-RU"/>
              </w:rPr>
            </w:pPr>
          </w:p>
        </w:tc>
        <w:tc>
          <w:tcPr>
            <w:tcW w:w="62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FB9E83" w14:textId="6142A848" w:rsidR="00F84257" w:rsidRPr="00CF4BE9" w:rsidRDefault="00F84257"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lastRenderedPageBreak/>
              <w:t xml:space="preserve">Управление </w:t>
            </w:r>
            <w:r w:rsidR="00CF4BE9" w:rsidRPr="00CF4BE9">
              <w:rPr>
                <w:rFonts w:eastAsia="Times New Roman"/>
                <w:sz w:val="22"/>
                <w:szCs w:val="22"/>
                <w:lang w:eastAsia="ru-RU"/>
              </w:rPr>
              <w:t>культуры, спорта</w:t>
            </w:r>
            <w:r w:rsidRPr="00CF4BE9">
              <w:rPr>
                <w:rFonts w:eastAsia="Times New Roman"/>
                <w:sz w:val="22"/>
                <w:szCs w:val="22"/>
                <w:lang w:eastAsia="ru-RU"/>
              </w:rPr>
              <w:t xml:space="preserve">,   </w:t>
            </w:r>
          </w:p>
          <w:p w14:paraId="6EFCD3DD" w14:textId="46D798A2" w:rsidR="00F84257" w:rsidRPr="00CF4BE9" w:rsidRDefault="00084F14"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lastRenderedPageBreak/>
              <w:t>молодежной и</w:t>
            </w:r>
            <w:r w:rsidR="00F84257" w:rsidRPr="00CF4BE9">
              <w:rPr>
                <w:rFonts w:eastAsia="Times New Roman"/>
                <w:sz w:val="22"/>
                <w:szCs w:val="22"/>
                <w:lang w:eastAsia="ru-RU"/>
              </w:rPr>
              <w:t xml:space="preserve"> социальной </w:t>
            </w:r>
            <w:r w:rsidRPr="00CF4BE9">
              <w:rPr>
                <w:rFonts w:eastAsia="Times New Roman"/>
                <w:sz w:val="22"/>
                <w:szCs w:val="22"/>
                <w:lang w:eastAsia="ru-RU"/>
              </w:rPr>
              <w:t>политики администрации</w:t>
            </w:r>
            <w:r w:rsidR="00F84257" w:rsidRPr="00CF4BE9">
              <w:rPr>
                <w:rFonts w:eastAsia="Times New Roman"/>
                <w:sz w:val="22"/>
                <w:szCs w:val="22"/>
                <w:lang w:eastAsia="ru-RU"/>
              </w:rPr>
              <w:t xml:space="preserve"> Хасанского муниципального </w:t>
            </w:r>
          </w:p>
          <w:p w14:paraId="0C18E41C" w14:textId="43431C83" w:rsidR="00F84257" w:rsidRPr="00CF4BE9" w:rsidRDefault="00F84257"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округа</w:t>
            </w:r>
          </w:p>
        </w:tc>
        <w:tc>
          <w:tcPr>
            <w:tcW w:w="32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F3BDFF"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lastRenderedPageBreak/>
              <w:t>2023-2026</w:t>
            </w:r>
          </w:p>
        </w:tc>
        <w:tc>
          <w:tcPr>
            <w:tcW w:w="36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CC9F79"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ГРБС</w:t>
            </w: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0EDBDE"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ВСЕГО:</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15B7AE"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256,22</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34547F"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735,37</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9A4E26"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654,27</w:t>
            </w: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B4E29E"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659,27</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66A6EF"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2307,13</w:t>
            </w:r>
          </w:p>
        </w:tc>
      </w:tr>
      <w:tr w:rsidR="00CF4BE9" w:rsidRPr="00CF4BE9" w14:paraId="45F93F3E"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0FDD9E76"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4414D947"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6EE04C69"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DE04D42"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1100B339"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E847CE"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 xml:space="preserve">федеральный бюджет </w:t>
            </w:r>
            <w:r w:rsidRPr="00CF4BE9">
              <w:rPr>
                <w:rFonts w:eastAsia="Times New Roman"/>
                <w:sz w:val="22"/>
                <w:szCs w:val="22"/>
                <w:lang w:eastAsia="ru-RU"/>
              </w:rPr>
              <w:lastRenderedPageBreak/>
              <w:t>(субсидии, субвенции, иные межбюджетные трансферты)</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178939" w14:textId="4FB55C2E"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F80BF4" w14:textId="7B9E2BBF"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EF449D" w14:textId="7E0132D2"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2824FB" w14:textId="0F07ACFC" w:rsidR="00F84257" w:rsidRPr="00CF4BE9" w:rsidRDefault="00F84257" w:rsidP="00084F14">
            <w:pPr>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1FAB3E" w14:textId="3483FB6A" w:rsidR="00F84257" w:rsidRPr="00CF4BE9" w:rsidRDefault="00F84257" w:rsidP="00084F14">
            <w:pPr>
              <w:jc w:val="right"/>
              <w:rPr>
                <w:rFonts w:eastAsia="Times New Roman"/>
                <w:sz w:val="22"/>
                <w:szCs w:val="22"/>
                <w:lang w:eastAsia="ru-RU"/>
              </w:rPr>
            </w:pPr>
          </w:p>
        </w:tc>
      </w:tr>
      <w:tr w:rsidR="00CF4BE9" w:rsidRPr="00CF4BE9" w14:paraId="42060227"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05FBFF93"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2F8859E9"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1CEDF944"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70807354"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0AD53E40"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C1E3E9"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краевой бюджет</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512022"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225,18</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4AA4ED"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264,17</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A5D337"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259,27</w:t>
            </w: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A4CAE2"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259,27</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081B24"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1007,89</w:t>
            </w:r>
          </w:p>
        </w:tc>
      </w:tr>
      <w:tr w:rsidR="00CF4BE9" w:rsidRPr="00CF4BE9" w14:paraId="6CED8500"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7B8D7658"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7D02088C"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520EE95B"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11B23B3"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29354320"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5CE5D5"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местный бюджет</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EA19F6"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31,04</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F2B653"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471,20</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4984B1"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395</w:t>
            </w: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743B90"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400</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1DE52B"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1299,24</w:t>
            </w:r>
          </w:p>
        </w:tc>
      </w:tr>
      <w:tr w:rsidR="00CF4BE9" w:rsidRPr="00CF4BE9" w14:paraId="4094D8F8"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6F143DCB"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76938B0E"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154A9119"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8AD2D0B"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56A5EB57"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425B79" w14:textId="77777777" w:rsidR="00F84257" w:rsidRPr="00CF4BE9" w:rsidRDefault="00F84257" w:rsidP="00084F14">
            <w:pPr>
              <w:ind w:right="-147"/>
              <w:rPr>
                <w:rFonts w:eastAsia="Times New Roman"/>
                <w:sz w:val="22"/>
                <w:szCs w:val="22"/>
                <w:lang w:eastAsia="ru-RU"/>
              </w:rPr>
            </w:pPr>
            <w:r w:rsidRPr="00CF4BE9">
              <w:rPr>
                <w:rFonts w:eastAsia="Times New Roman"/>
                <w:sz w:val="22"/>
                <w:szCs w:val="22"/>
                <w:lang w:eastAsia="ru-RU"/>
              </w:rPr>
              <w:t>внебюджетные источники</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BBF5E5" w14:textId="4650F05E"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D509DE" w14:textId="2A221E57"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E83B8E" w14:textId="79F2C16D"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416903" w14:textId="70F359EC" w:rsidR="00F84257" w:rsidRPr="00CF4BE9" w:rsidRDefault="00F84257" w:rsidP="00084F14">
            <w:pPr>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667B4B" w14:textId="42CD9F28" w:rsidR="00F84257" w:rsidRPr="00CF4BE9" w:rsidRDefault="00F84257" w:rsidP="00084F14">
            <w:pPr>
              <w:jc w:val="right"/>
              <w:rPr>
                <w:rFonts w:eastAsia="Times New Roman"/>
                <w:sz w:val="22"/>
                <w:szCs w:val="22"/>
                <w:lang w:eastAsia="ru-RU"/>
              </w:rPr>
            </w:pPr>
          </w:p>
        </w:tc>
      </w:tr>
      <w:tr w:rsidR="00CF4BE9" w:rsidRPr="00CF4BE9" w14:paraId="2869CAAA" w14:textId="77777777" w:rsidTr="00CF4BE9">
        <w:trPr>
          <w:trHeight w:val="20"/>
        </w:trPr>
        <w:tc>
          <w:tcPr>
            <w:tcW w:w="29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546B13"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1.3.1</w:t>
            </w:r>
          </w:p>
        </w:tc>
        <w:tc>
          <w:tcPr>
            <w:tcW w:w="74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9C8E99"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Оплата труда специалистам, организующим работу по месту жительства, для развития на территории муниципального образования физической культуры и массового спорта.</w:t>
            </w:r>
          </w:p>
        </w:tc>
        <w:tc>
          <w:tcPr>
            <w:tcW w:w="62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173D20" w14:textId="1FED6E70" w:rsidR="00F84257" w:rsidRPr="00CF4BE9" w:rsidRDefault="00F84257"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 xml:space="preserve">Управление </w:t>
            </w:r>
            <w:r w:rsidR="00084F14" w:rsidRPr="00CF4BE9">
              <w:rPr>
                <w:rFonts w:eastAsia="Times New Roman"/>
                <w:sz w:val="22"/>
                <w:szCs w:val="22"/>
                <w:lang w:eastAsia="ru-RU"/>
              </w:rPr>
              <w:t>культуры, спорта</w:t>
            </w:r>
            <w:r w:rsidRPr="00CF4BE9">
              <w:rPr>
                <w:rFonts w:eastAsia="Times New Roman"/>
                <w:sz w:val="22"/>
                <w:szCs w:val="22"/>
                <w:lang w:eastAsia="ru-RU"/>
              </w:rPr>
              <w:t xml:space="preserve">,   </w:t>
            </w:r>
          </w:p>
          <w:p w14:paraId="1990E1A6" w14:textId="19F40E65" w:rsidR="00F84257" w:rsidRPr="00CF4BE9" w:rsidRDefault="00084F14"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молодежной и</w:t>
            </w:r>
            <w:r w:rsidR="00F84257" w:rsidRPr="00CF4BE9">
              <w:rPr>
                <w:rFonts w:eastAsia="Times New Roman"/>
                <w:sz w:val="22"/>
                <w:szCs w:val="22"/>
                <w:lang w:eastAsia="ru-RU"/>
              </w:rPr>
              <w:t xml:space="preserve"> социальной </w:t>
            </w:r>
            <w:r w:rsidRPr="00CF4BE9">
              <w:rPr>
                <w:rFonts w:eastAsia="Times New Roman"/>
                <w:sz w:val="22"/>
                <w:szCs w:val="22"/>
                <w:lang w:eastAsia="ru-RU"/>
              </w:rPr>
              <w:t>политики администрации</w:t>
            </w:r>
            <w:r w:rsidR="00F84257" w:rsidRPr="00CF4BE9">
              <w:rPr>
                <w:rFonts w:eastAsia="Times New Roman"/>
                <w:sz w:val="22"/>
                <w:szCs w:val="22"/>
                <w:lang w:eastAsia="ru-RU"/>
              </w:rPr>
              <w:t xml:space="preserve"> Хасанского муниципального </w:t>
            </w:r>
          </w:p>
          <w:p w14:paraId="662D5BCB" w14:textId="77777777" w:rsidR="00F84257" w:rsidRPr="00CF4BE9" w:rsidRDefault="00F84257"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округа</w:t>
            </w:r>
          </w:p>
          <w:p w14:paraId="75276750" w14:textId="77777777" w:rsidR="00F84257" w:rsidRPr="00CF4BE9" w:rsidRDefault="00F84257" w:rsidP="00084F14">
            <w:pPr>
              <w:rPr>
                <w:rFonts w:eastAsia="Times New Roman"/>
                <w:sz w:val="22"/>
                <w:szCs w:val="22"/>
                <w:lang w:eastAsia="ru-RU"/>
              </w:rPr>
            </w:pPr>
          </w:p>
        </w:tc>
        <w:tc>
          <w:tcPr>
            <w:tcW w:w="32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B36FD6"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2023-2026</w:t>
            </w:r>
          </w:p>
        </w:tc>
        <w:tc>
          <w:tcPr>
            <w:tcW w:w="36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D61D51"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ГРБС</w:t>
            </w: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2F6538"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ВСЕГО:</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4B0967"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256,22</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B4C27B"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380,37</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95D182"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299,27</w:t>
            </w: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934690"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304,27</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06D017"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1242,13</w:t>
            </w:r>
          </w:p>
        </w:tc>
      </w:tr>
      <w:tr w:rsidR="00CF4BE9" w:rsidRPr="00CF4BE9" w14:paraId="0F3516A9"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7D909A18"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2F748FB8"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25BA4935"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7697350A"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21DAC914"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60D543"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федеральный бюджет (субсидии, субвенции, иные межбюджетные трансферты)</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E252BD" w14:textId="655F9513"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8D0FFA" w14:textId="1EE6E80D"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AAB234" w14:textId="1B60EEA7"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833A33" w14:textId="70B02B6C" w:rsidR="00F84257" w:rsidRPr="00CF4BE9" w:rsidRDefault="00F84257" w:rsidP="00084F14">
            <w:pPr>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5C910B" w14:textId="317EB543" w:rsidR="00F84257" w:rsidRPr="00CF4BE9" w:rsidRDefault="00F84257" w:rsidP="00084F14">
            <w:pPr>
              <w:jc w:val="right"/>
              <w:rPr>
                <w:rFonts w:eastAsia="Times New Roman"/>
                <w:sz w:val="22"/>
                <w:szCs w:val="22"/>
                <w:lang w:eastAsia="ru-RU"/>
              </w:rPr>
            </w:pPr>
          </w:p>
        </w:tc>
      </w:tr>
      <w:tr w:rsidR="00CF4BE9" w:rsidRPr="00CF4BE9" w14:paraId="6E63F714"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02B305B3"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28EE4F43"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59638FC3"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5B8F1530"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1B2CBB1D"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1317DC"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краевой бюджет</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8721F8"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225,18</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2F1923"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264,17</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E418B9"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259,27</w:t>
            </w: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955635"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259,27</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1929C2"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1007,89</w:t>
            </w:r>
          </w:p>
        </w:tc>
      </w:tr>
      <w:tr w:rsidR="00CF4BE9" w:rsidRPr="00CF4BE9" w14:paraId="6FEB4FAA"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0C0AA0EC"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0ECC2B85"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49AE401E"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CDE9E95"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4376923F"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D545BE"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местный бюджет</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E14F1C"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31,04</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A4AAC9"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116,20</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388AAF"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40,00</w:t>
            </w: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2D0EBF"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45,00</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9BB7EA"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232,24</w:t>
            </w:r>
          </w:p>
        </w:tc>
      </w:tr>
      <w:tr w:rsidR="00CF4BE9" w:rsidRPr="00CF4BE9" w14:paraId="18533FB0"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315C2DC9"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385549C4"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3AFBC490"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7B0926A"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7BEDDEFF"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90CB74" w14:textId="77777777" w:rsidR="00F84257" w:rsidRPr="00CF4BE9" w:rsidRDefault="00F84257" w:rsidP="00084F14">
            <w:pPr>
              <w:ind w:right="-147"/>
              <w:rPr>
                <w:rFonts w:eastAsia="Times New Roman"/>
                <w:sz w:val="22"/>
                <w:szCs w:val="22"/>
                <w:lang w:eastAsia="ru-RU"/>
              </w:rPr>
            </w:pPr>
            <w:r w:rsidRPr="00CF4BE9">
              <w:rPr>
                <w:rFonts w:eastAsia="Times New Roman"/>
                <w:sz w:val="22"/>
                <w:szCs w:val="22"/>
                <w:lang w:eastAsia="ru-RU"/>
              </w:rPr>
              <w:t>внебюджетные источники</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DA13DC" w14:textId="77777777"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895FE" w14:textId="77777777"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DF1E85" w14:textId="77777777"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A2A7B7" w14:textId="77777777" w:rsidR="00F84257" w:rsidRPr="00CF4BE9" w:rsidRDefault="00F84257" w:rsidP="00084F14">
            <w:pPr>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08D154" w14:textId="77777777" w:rsidR="00F84257" w:rsidRPr="00CF4BE9" w:rsidRDefault="00F84257" w:rsidP="00084F14">
            <w:pPr>
              <w:jc w:val="right"/>
              <w:rPr>
                <w:rFonts w:eastAsia="Times New Roman"/>
                <w:sz w:val="22"/>
                <w:szCs w:val="22"/>
                <w:lang w:eastAsia="ru-RU"/>
              </w:rPr>
            </w:pPr>
          </w:p>
        </w:tc>
      </w:tr>
      <w:tr w:rsidR="00CF4BE9" w:rsidRPr="00CF4BE9" w14:paraId="1B567803" w14:textId="77777777" w:rsidTr="00CF4BE9">
        <w:trPr>
          <w:trHeight w:val="20"/>
        </w:trPr>
        <w:tc>
          <w:tcPr>
            <w:tcW w:w="29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BEF0F1"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1.3.2</w:t>
            </w:r>
          </w:p>
        </w:tc>
        <w:tc>
          <w:tcPr>
            <w:tcW w:w="74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2E3B9F"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Приобретение спортивной формы и инвентаря для развития массового спорта (пляжный волейбол, баскетбол, волейбол, футбол, зарядка).</w:t>
            </w:r>
          </w:p>
        </w:tc>
        <w:tc>
          <w:tcPr>
            <w:tcW w:w="62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B21616" w14:textId="5F4E796A" w:rsidR="00F84257" w:rsidRPr="00CF4BE9" w:rsidRDefault="00F84257" w:rsidP="00084F14">
            <w:pPr>
              <w:rPr>
                <w:rFonts w:eastAsia="Times New Roman"/>
                <w:sz w:val="22"/>
                <w:szCs w:val="22"/>
                <w:lang w:eastAsia="ru-RU"/>
              </w:rPr>
            </w:pPr>
            <w:r w:rsidRPr="00CF4BE9">
              <w:rPr>
                <w:rFonts w:eastAsia="Times New Roman"/>
                <w:sz w:val="22"/>
                <w:szCs w:val="22"/>
                <w:lang w:eastAsia="ru-RU"/>
              </w:rPr>
              <w:t xml:space="preserve">Управление </w:t>
            </w:r>
            <w:r w:rsidR="00084F14" w:rsidRPr="00CF4BE9">
              <w:rPr>
                <w:rFonts w:eastAsia="Times New Roman"/>
                <w:sz w:val="22"/>
                <w:szCs w:val="22"/>
                <w:lang w:eastAsia="ru-RU"/>
              </w:rPr>
              <w:t>культуры, спорта</w:t>
            </w:r>
            <w:r w:rsidRPr="00CF4BE9">
              <w:rPr>
                <w:rFonts w:eastAsia="Times New Roman"/>
                <w:sz w:val="22"/>
                <w:szCs w:val="22"/>
                <w:lang w:eastAsia="ru-RU"/>
              </w:rPr>
              <w:t xml:space="preserve">,   </w:t>
            </w:r>
          </w:p>
          <w:p w14:paraId="2705FCDF" w14:textId="487A9A6B" w:rsidR="00F84257" w:rsidRPr="00CF4BE9" w:rsidRDefault="00084F14" w:rsidP="00084F14">
            <w:pPr>
              <w:rPr>
                <w:rFonts w:eastAsia="Times New Roman"/>
                <w:sz w:val="22"/>
                <w:szCs w:val="22"/>
                <w:lang w:eastAsia="ru-RU"/>
              </w:rPr>
            </w:pPr>
            <w:r w:rsidRPr="00CF4BE9">
              <w:rPr>
                <w:rFonts w:eastAsia="Times New Roman"/>
                <w:sz w:val="22"/>
                <w:szCs w:val="22"/>
                <w:lang w:eastAsia="ru-RU"/>
              </w:rPr>
              <w:t>молодежной и</w:t>
            </w:r>
            <w:r w:rsidR="00F84257" w:rsidRPr="00CF4BE9">
              <w:rPr>
                <w:rFonts w:eastAsia="Times New Roman"/>
                <w:sz w:val="22"/>
                <w:szCs w:val="22"/>
                <w:lang w:eastAsia="ru-RU"/>
              </w:rPr>
              <w:t xml:space="preserve"> социальной </w:t>
            </w:r>
            <w:r w:rsidRPr="00CF4BE9">
              <w:rPr>
                <w:rFonts w:eastAsia="Times New Roman"/>
                <w:sz w:val="22"/>
                <w:szCs w:val="22"/>
                <w:lang w:eastAsia="ru-RU"/>
              </w:rPr>
              <w:t>политики администрации</w:t>
            </w:r>
            <w:r w:rsidR="00F84257" w:rsidRPr="00CF4BE9">
              <w:rPr>
                <w:rFonts w:eastAsia="Times New Roman"/>
                <w:sz w:val="22"/>
                <w:szCs w:val="22"/>
                <w:lang w:eastAsia="ru-RU"/>
              </w:rPr>
              <w:t xml:space="preserve"> Хасанского муниципального </w:t>
            </w:r>
          </w:p>
          <w:p w14:paraId="2BC2B74D"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округа</w:t>
            </w:r>
          </w:p>
        </w:tc>
        <w:tc>
          <w:tcPr>
            <w:tcW w:w="32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FED8F7"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2023-2026</w:t>
            </w:r>
          </w:p>
        </w:tc>
        <w:tc>
          <w:tcPr>
            <w:tcW w:w="36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D66D53"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ГРБС</w:t>
            </w: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2CCAB7"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ВСЕГО:</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69A5D8" w14:textId="64FC9BE3"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0C47BA"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355,00</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2898DE"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355,00</w:t>
            </w: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7D3E82"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355,00</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D3F478"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1065,00</w:t>
            </w:r>
          </w:p>
        </w:tc>
      </w:tr>
      <w:tr w:rsidR="00CF4BE9" w:rsidRPr="00CF4BE9" w14:paraId="15B0B5E9"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5F46CB74"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39F7FC1B"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798F5EEA"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C391F50"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0672ED8C"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0FD128"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федеральный бюджет (субсидии, субвенции, иные межбюджетные трансферты)</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D78EF9" w14:textId="49F5376B"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94BD13" w14:textId="5F5BE98C"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2671D9" w14:textId="641B8C5B"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EA53B2" w14:textId="0FE45980" w:rsidR="00F84257" w:rsidRPr="00CF4BE9" w:rsidRDefault="00F84257" w:rsidP="00084F14">
            <w:pPr>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99A08A" w14:textId="464A4031" w:rsidR="00F84257" w:rsidRPr="00CF4BE9" w:rsidRDefault="00F84257" w:rsidP="00084F14">
            <w:pPr>
              <w:jc w:val="right"/>
              <w:rPr>
                <w:rFonts w:eastAsia="Times New Roman"/>
                <w:sz w:val="22"/>
                <w:szCs w:val="22"/>
                <w:lang w:eastAsia="ru-RU"/>
              </w:rPr>
            </w:pPr>
          </w:p>
        </w:tc>
      </w:tr>
      <w:tr w:rsidR="00CF4BE9" w:rsidRPr="00CF4BE9" w14:paraId="5DC3D31B"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373F7526"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187E13EA"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37CEBB12"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0EB6AD2"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326DC67E"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649F33"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краевой бюджет</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3C2FB0" w14:textId="298D7696"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FE2358" w14:textId="330B29B7"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9EA77B" w14:textId="4E4C276C"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8C0295" w14:textId="5A91412F" w:rsidR="00F84257" w:rsidRPr="00CF4BE9" w:rsidRDefault="00F84257" w:rsidP="00084F14">
            <w:pPr>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4BF35B" w14:textId="117E97F2" w:rsidR="00F84257" w:rsidRPr="00CF4BE9" w:rsidRDefault="00F84257" w:rsidP="00084F14">
            <w:pPr>
              <w:jc w:val="right"/>
              <w:rPr>
                <w:rFonts w:eastAsia="Times New Roman"/>
                <w:sz w:val="22"/>
                <w:szCs w:val="22"/>
                <w:lang w:eastAsia="ru-RU"/>
              </w:rPr>
            </w:pPr>
          </w:p>
        </w:tc>
      </w:tr>
      <w:tr w:rsidR="00CF4BE9" w:rsidRPr="00CF4BE9" w14:paraId="74A8506C"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3C86A5F9"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149A2244"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78215840"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2438F61"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64E04717"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1428CE"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местный бюджет</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6E2C72" w14:textId="4097D9A8"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ABE170"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355,00</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F45F3A"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355,00</w:t>
            </w: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F6103C"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355,00</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D9914F" w14:textId="77777777" w:rsidR="00F84257" w:rsidRPr="00CF4BE9" w:rsidRDefault="00F84257" w:rsidP="00084F14">
            <w:pPr>
              <w:jc w:val="right"/>
              <w:rPr>
                <w:rFonts w:eastAsia="Times New Roman"/>
                <w:color w:val="000000"/>
                <w:sz w:val="22"/>
                <w:szCs w:val="22"/>
                <w:lang w:eastAsia="ru-RU"/>
              </w:rPr>
            </w:pPr>
            <w:r w:rsidRPr="00CF4BE9">
              <w:rPr>
                <w:rFonts w:eastAsia="Times New Roman"/>
                <w:color w:val="000000"/>
                <w:sz w:val="22"/>
                <w:szCs w:val="22"/>
                <w:lang w:eastAsia="ru-RU"/>
              </w:rPr>
              <w:t>1065,00</w:t>
            </w:r>
          </w:p>
        </w:tc>
      </w:tr>
      <w:tr w:rsidR="00CF4BE9" w:rsidRPr="00CF4BE9" w14:paraId="27332313" w14:textId="77777777" w:rsidTr="00CF4BE9">
        <w:trPr>
          <w:trHeight w:val="20"/>
        </w:trPr>
        <w:tc>
          <w:tcPr>
            <w:tcW w:w="29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223F6F"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1.4</w:t>
            </w:r>
          </w:p>
        </w:tc>
        <w:tc>
          <w:tcPr>
            <w:tcW w:w="74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E87D6F" w14:textId="7AF69D70" w:rsidR="00F84257" w:rsidRPr="00CF4BE9" w:rsidRDefault="00F84257" w:rsidP="00084F14">
            <w:pPr>
              <w:rPr>
                <w:rFonts w:eastAsia="Times New Roman"/>
                <w:sz w:val="22"/>
                <w:szCs w:val="22"/>
                <w:lang w:eastAsia="ru-RU"/>
              </w:rPr>
            </w:pPr>
            <w:r w:rsidRPr="00CF4BE9">
              <w:rPr>
                <w:rFonts w:eastAsia="Times New Roman"/>
                <w:sz w:val="22"/>
                <w:szCs w:val="22"/>
                <w:lang w:eastAsia="ru-RU"/>
              </w:rPr>
              <w:t xml:space="preserve">Основное мероприятие 4.  Создание условий для </w:t>
            </w:r>
            <w:r w:rsidR="00084F14" w:rsidRPr="00CF4BE9">
              <w:rPr>
                <w:rFonts w:eastAsia="Times New Roman"/>
                <w:sz w:val="22"/>
                <w:szCs w:val="22"/>
                <w:lang w:eastAsia="ru-RU"/>
              </w:rPr>
              <w:t>развития массового</w:t>
            </w:r>
            <w:r w:rsidRPr="00CF4BE9">
              <w:rPr>
                <w:rFonts w:eastAsia="Times New Roman"/>
                <w:sz w:val="22"/>
                <w:szCs w:val="22"/>
                <w:lang w:eastAsia="ru-RU"/>
              </w:rPr>
              <w:t xml:space="preserve"> спорта.</w:t>
            </w:r>
          </w:p>
          <w:p w14:paraId="7620EBC1" w14:textId="77777777" w:rsidR="00F84257" w:rsidRPr="00CF4BE9" w:rsidRDefault="00F84257" w:rsidP="00084F14">
            <w:pPr>
              <w:tabs>
                <w:tab w:val="left" w:pos="2190"/>
              </w:tabs>
              <w:rPr>
                <w:rFonts w:eastAsia="Times New Roman"/>
                <w:sz w:val="22"/>
                <w:szCs w:val="22"/>
                <w:lang w:eastAsia="ru-RU"/>
              </w:rPr>
            </w:pPr>
            <w:r w:rsidRPr="00CF4BE9">
              <w:rPr>
                <w:rFonts w:eastAsia="Times New Roman"/>
                <w:sz w:val="22"/>
                <w:szCs w:val="22"/>
                <w:lang w:eastAsia="ru-RU"/>
              </w:rPr>
              <w:tab/>
            </w:r>
          </w:p>
          <w:p w14:paraId="6801428C" w14:textId="77777777" w:rsidR="00F84257" w:rsidRPr="00CF4BE9" w:rsidRDefault="00F84257" w:rsidP="00084F14">
            <w:pPr>
              <w:rPr>
                <w:rFonts w:eastAsia="Times New Roman"/>
                <w:sz w:val="22"/>
                <w:szCs w:val="22"/>
                <w:lang w:eastAsia="ru-RU"/>
              </w:rPr>
            </w:pPr>
          </w:p>
          <w:p w14:paraId="1362E362"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ab/>
            </w:r>
          </w:p>
        </w:tc>
        <w:tc>
          <w:tcPr>
            <w:tcW w:w="62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B9D701" w14:textId="21158B55" w:rsidR="00F84257" w:rsidRPr="00CF4BE9" w:rsidRDefault="00F84257"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 xml:space="preserve">Управление </w:t>
            </w:r>
            <w:r w:rsidR="00084F14" w:rsidRPr="00CF4BE9">
              <w:rPr>
                <w:rFonts w:eastAsia="Times New Roman"/>
                <w:sz w:val="22"/>
                <w:szCs w:val="22"/>
                <w:lang w:eastAsia="ru-RU"/>
              </w:rPr>
              <w:t>культуры, спорта</w:t>
            </w:r>
            <w:r w:rsidRPr="00CF4BE9">
              <w:rPr>
                <w:rFonts w:eastAsia="Times New Roman"/>
                <w:sz w:val="22"/>
                <w:szCs w:val="22"/>
                <w:lang w:eastAsia="ru-RU"/>
              </w:rPr>
              <w:t xml:space="preserve">,   </w:t>
            </w:r>
          </w:p>
          <w:p w14:paraId="1B7A283E" w14:textId="1ABA5353" w:rsidR="00F84257" w:rsidRPr="00CF4BE9" w:rsidRDefault="00084F14"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молодежной и</w:t>
            </w:r>
            <w:r w:rsidR="00F84257" w:rsidRPr="00CF4BE9">
              <w:rPr>
                <w:rFonts w:eastAsia="Times New Roman"/>
                <w:sz w:val="22"/>
                <w:szCs w:val="22"/>
                <w:lang w:eastAsia="ru-RU"/>
              </w:rPr>
              <w:t xml:space="preserve"> социальной </w:t>
            </w:r>
            <w:r w:rsidRPr="00CF4BE9">
              <w:rPr>
                <w:rFonts w:eastAsia="Times New Roman"/>
                <w:sz w:val="22"/>
                <w:szCs w:val="22"/>
                <w:lang w:eastAsia="ru-RU"/>
              </w:rPr>
              <w:t>политики администрации</w:t>
            </w:r>
            <w:r w:rsidR="00F84257" w:rsidRPr="00CF4BE9">
              <w:rPr>
                <w:rFonts w:eastAsia="Times New Roman"/>
                <w:sz w:val="22"/>
                <w:szCs w:val="22"/>
                <w:lang w:eastAsia="ru-RU"/>
              </w:rPr>
              <w:t xml:space="preserve"> Хасанского муниципального </w:t>
            </w:r>
          </w:p>
          <w:p w14:paraId="527145AD" w14:textId="483F6644" w:rsidR="00F84257" w:rsidRPr="00CF4BE9" w:rsidRDefault="00F84257"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lastRenderedPageBreak/>
              <w:t>округа</w:t>
            </w:r>
          </w:p>
        </w:tc>
        <w:tc>
          <w:tcPr>
            <w:tcW w:w="32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8AE6E5"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lastRenderedPageBreak/>
              <w:t>2023-2026</w:t>
            </w:r>
          </w:p>
        </w:tc>
        <w:tc>
          <w:tcPr>
            <w:tcW w:w="36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C8D25C"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ГРБС</w:t>
            </w: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3ACDDD"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ВСЕГО:</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F88B33"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1793,11</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00FD4B"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6584,51</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01F0F4"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4343,09</w:t>
            </w: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8577CA"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2287,50</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514E3D"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15008,21</w:t>
            </w:r>
          </w:p>
        </w:tc>
      </w:tr>
      <w:tr w:rsidR="00CF4BE9" w:rsidRPr="00CF4BE9" w14:paraId="1CBE2EA2"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6FD54A1F"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648971C5"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07DE8762"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7EFC74E4"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361D5B2B"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3F62B4"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федеральный бюджет (субсидии, субвенции, иные межбюджетные трансферты)</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BA6450" w14:textId="1C85EB75"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A7317F" w14:textId="58A6B0C8"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22A635" w14:textId="0DD8DB3A"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4F2DA0" w14:textId="535EE921" w:rsidR="00F84257" w:rsidRPr="00CF4BE9" w:rsidRDefault="00F84257" w:rsidP="00084F14">
            <w:pPr>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961C07" w14:textId="7B228581" w:rsidR="00F84257" w:rsidRPr="00CF4BE9" w:rsidRDefault="00F84257" w:rsidP="00084F14">
            <w:pPr>
              <w:jc w:val="right"/>
              <w:rPr>
                <w:rFonts w:eastAsia="Times New Roman"/>
                <w:sz w:val="22"/>
                <w:szCs w:val="22"/>
                <w:lang w:eastAsia="ru-RU"/>
              </w:rPr>
            </w:pPr>
          </w:p>
        </w:tc>
      </w:tr>
      <w:tr w:rsidR="00CF4BE9" w:rsidRPr="00CF4BE9" w14:paraId="488F0876"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470FBA84"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41734699"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7E6843F4"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103E8D2"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0E077976"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CB6E0C"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краевой бюджет</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49A0F5"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928,59</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B0AA07"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3880,00</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778BE8" w14:textId="7668A2FE"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3F3A6B" w14:textId="2741D14D" w:rsidR="00F84257" w:rsidRPr="00CF4BE9" w:rsidRDefault="00F84257" w:rsidP="00084F14">
            <w:pPr>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B0ED5E"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4808,59</w:t>
            </w:r>
          </w:p>
        </w:tc>
      </w:tr>
      <w:tr w:rsidR="00CF4BE9" w:rsidRPr="00CF4BE9" w14:paraId="61D59E15"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3244847D"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099B7F4A"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2D6EDF20"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1728CAB"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728B3EE1"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F837DF"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местный бюджет</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8442D9"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862,52</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055AB1"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2704,51</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752CAA"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4343,09</w:t>
            </w: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3F52F9"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2287,50</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5ECC6F"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10199,62</w:t>
            </w:r>
          </w:p>
        </w:tc>
      </w:tr>
      <w:tr w:rsidR="00CF4BE9" w:rsidRPr="00CF4BE9" w14:paraId="4815A1E7"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5B1E6AB6"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38F0B537"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0564C471"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5D0E524"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39F3517F"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8A508D" w14:textId="77777777" w:rsidR="00F84257" w:rsidRPr="00CF4BE9" w:rsidRDefault="00F84257" w:rsidP="00084F14">
            <w:pPr>
              <w:ind w:right="-147"/>
              <w:rPr>
                <w:rFonts w:eastAsia="Times New Roman"/>
                <w:sz w:val="22"/>
                <w:szCs w:val="22"/>
                <w:lang w:eastAsia="ru-RU"/>
              </w:rPr>
            </w:pPr>
            <w:r w:rsidRPr="00CF4BE9">
              <w:rPr>
                <w:rFonts w:eastAsia="Times New Roman"/>
                <w:sz w:val="22"/>
                <w:szCs w:val="22"/>
                <w:lang w:eastAsia="ru-RU"/>
              </w:rPr>
              <w:t>внебюджетные источ</w:t>
            </w:r>
            <w:r w:rsidRPr="00CF4BE9">
              <w:rPr>
                <w:rFonts w:eastAsia="Times New Roman"/>
                <w:sz w:val="22"/>
                <w:szCs w:val="22"/>
                <w:lang w:eastAsia="ru-RU"/>
              </w:rPr>
              <w:lastRenderedPageBreak/>
              <w:t>ники</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40FBC7" w14:textId="23074786"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07D0DE" w14:textId="694F9D45"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E4AABD" w14:textId="2E5145BF"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77098D" w14:textId="7EED7684" w:rsidR="00F84257" w:rsidRPr="00CF4BE9" w:rsidRDefault="00F84257" w:rsidP="00084F14">
            <w:pPr>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B6277C" w14:textId="76E8A6C0" w:rsidR="00F84257" w:rsidRPr="00CF4BE9" w:rsidRDefault="00F84257" w:rsidP="00084F14">
            <w:pPr>
              <w:jc w:val="right"/>
              <w:rPr>
                <w:rFonts w:eastAsia="Times New Roman"/>
                <w:sz w:val="22"/>
                <w:szCs w:val="22"/>
                <w:lang w:eastAsia="ru-RU"/>
              </w:rPr>
            </w:pPr>
          </w:p>
        </w:tc>
      </w:tr>
      <w:tr w:rsidR="00CF4BE9" w:rsidRPr="00CF4BE9" w14:paraId="5525F373" w14:textId="77777777" w:rsidTr="00CF4BE9">
        <w:trPr>
          <w:trHeight w:val="20"/>
        </w:trPr>
        <w:tc>
          <w:tcPr>
            <w:tcW w:w="29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F0FD4E"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1.4.1</w:t>
            </w:r>
          </w:p>
        </w:tc>
        <w:tc>
          <w:tcPr>
            <w:tcW w:w="74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323968"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Приобретение, установка, универсальных спортивных площадок, включая разработку проектно-сметной документации и проведение необходимых экспертиз.</w:t>
            </w:r>
          </w:p>
        </w:tc>
        <w:tc>
          <w:tcPr>
            <w:tcW w:w="62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D11ABA" w14:textId="5DACC9C8" w:rsidR="00F84257" w:rsidRPr="00CF4BE9" w:rsidRDefault="00F84257"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 xml:space="preserve">Управление </w:t>
            </w:r>
            <w:r w:rsidR="00084F14" w:rsidRPr="00CF4BE9">
              <w:rPr>
                <w:rFonts w:eastAsia="Times New Roman"/>
                <w:sz w:val="22"/>
                <w:szCs w:val="22"/>
                <w:lang w:eastAsia="ru-RU"/>
              </w:rPr>
              <w:t>культуры, спорта</w:t>
            </w:r>
            <w:r w:rsidRPr="00CF4BE9">
              <w:rPr>
                <w:rFonts w:eastAsia="Times New Roman"/>
                <w:sz w:val="22"/>
                <w:szCs w:val="22"/>
                <w:lang w:eastAsia="ru-RU"/>
              </w:rPr>
              <w:t xml:space="preserve">,   </w:t>
            </w:r>
          </w:p>
          <w:p w14:paraId="65FB55F7" w14:textId="50D3129A" w:rsidR="00F84257" w:rsidRPr="00CF4BE9" w:rsidRDefault="00084F14"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молодежной и</w:t>
            </w:r>
            <w:r w:rsidR="00F84257" w:rsidRPr="00CF4BE9">
              <w:rPr>
                <w:rFonts w:eastAsia="Times New Roman"/>
                <w:sz w:val="22"/>
                <w:szCs w:val="22"/>
                <w:lang w:eastAsia="ru-RU"/>
              </w:rPr>
              <w:t xml:space="preserve"> социальной </w:t>
            </w:r>
            <w:r w:rsidRPr="00CF4BE9">
              <w:rPr>
                <w:rFonts w:eastAsia="Times New Roman"/>
                <w:sz w:val="22"/>
                <w:szCs w:val="22"/>
                <w:lang w:eastAsia="ru-RU"/>
              </w:rPr>
              <w:t>политики администрации</w:t>
            </w:r>
            <w:r w:rsidR="00F84257" w:rsidRPr="00CF4BE9">
              <w:rPr>
                <w:rFonts w:eastAsia="Times New Roman"/>
                <w:sz w:val="22"/>
                <w:szCs w:val="22"/>
                <w:lang w:eastAsia="ru-RU"/>
              </w:rPr>
              <w:t xml:space="preserve"> Хасанского муниципального </w:t>
            </w:r>
          </w:p>
          <w:p w14:paraId="761DE36E" w14:textId="77777777" w:rsidR="00F84257" w:rsidRPr="00CF4BE9" w:rsidRDefault="00F84257"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округа</w:t>
            </w:r>
          </w:p>
          <w:p w14:paraId="73AAF914" w14:textId="77777777" w:rsidR="00F84257" w:rsidRPr="00CF4BE9" w:rsidRDefault="00F84257" w:rsidP="00084F14">
            <w:pPr>
              <w:rPr>
                <w:rFonts w:eastAsia="Times New Roman"/>
                <w:sz w:val="22"/>
                <w:szCs w:val="22"/>
                <w:lang w:eastAsia="ru-RU"/>
              </w:rPr>
            </w:pPr>
          </w:p>
        </w:tc>
        <w:tc>
          <w:tcPr>
            <w:tcW w:w="32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2279DE"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2023-2026</w:t>
            </w:r>
          </w:p>
        </w:tc>
        <w:tc>
          <w:tcPr>
            <w:tcW w:w="36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A9E808"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ГРБС</w:t>
            </w: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373F17"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ВСЕГО:</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7C45EF"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21,70</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93CBB2"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4000,00</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FA5EC1" w14:textId="56521D3E"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11EBF4" w14:textId="2738B95A" w:rsidR="00F84257" w:rsidRPr="00CF4BE9" w:rsidRDefault="00F84257" w:rsidP="00084F14">
            <w:pPr>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95C150"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4021,70</w:t>
            </w:r>
          </w:p>
        </w:tc>
      </w:tr>
      <w:tr w:rsidR="00CF4BE9" w:rsidRPr="00CF4BE9" w14:paraId="6C82635F"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2BF9775E"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1C651CE7"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6E1295E5"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5A0D5313"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4C38D47F"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3CE8C0"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федеральный бюджет (субсидии, субвенции, иные межбюджетные трансферты)</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B9D4B5" w14:textId="462B85C4"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21FE1E" w14:textId="0EB78267"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1EA0FC" w14:textId="311266DC"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12C674" w14:textId="2A00DDAA" w:rsidR="00F84257" w:rsidRPr="00CF4BE9" w:rsidRDefault="00F84257" w:rsidP="00084F14">
            <w:pPr>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5420FD" w14:textId="7E449121" w:rsidR="00F84257" w:rsidRPr="00CF4BE9" w:rsidRDefault="00F84257" w:rsidP="00084F14">
            <w:pPr>
              <w:jc w:val="right"/>
              <w:rPr>
                <w:rFonts w:eastAsia="Times New Roman"/>
                <w:sz w:val="22"/>
                <w:szCs w:val="22"/>
                <w:lang w:eastAsia="ru-RU"/>
              </w:rPr>
            </w:pPr>
          </w:p>
        </w:tc>
      </w:tr>
      <w:tr w:rsidR="00CF4BE9" w:rsidRPr="00CF4BE9" w14:paraId="602C460F"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612B2F11"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50B98D3F"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796C7D34"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520C337E"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39204F80"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96BC77"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краевой бюджет</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C8E856" w14:textId="27809F0B"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86138B"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3880,00</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A88F58" w14:textId="0C622CCF"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8FE043" w14:textId="2D5DC370" w:rsidR="00F84257" w:rsidRPr="00CF4BE9" w:rsidRDefault="00F84257" w:rsidP="00084F14">
            <w:pPr>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9B3425"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3880,00</w:t>
            </w:r>
          </w:p>
        </w:tc>
      </w:tr>
      <w:tr w:rsidR="00CF4BE9" w:rsidRPr="00CF4BE9" w14:paraId="10DD6F3E"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1D888664"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1998751C"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08D1714B"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5F3ED9C"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59EF6FAF"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9C69A2"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местный бюджет</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8D5C9E"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21,70</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270166"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120,00</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6D8465" w14:textId="011F690C"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7CBE1B" w14:textId="2D0D9E2B" w:rsidR="00F84257" w:rsidRPr="00CF4BE9" w:rsidRDefault="00F84257" w:rsidP="00084F14">
            <w:pPr>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95DA1D"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141,70</w:t>
            </w:r>
          </w:p>
        </w:tc>
      </w:tr>
      <w:tr w:rsidR="00CF4BE9" w:rsidRPr="00CF4BE9" w14:paraId="4A179CCF"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1A0155CC"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40453665"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3A449EE0"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758FDD93"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2B344751"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A0AC18" w14:textId="77777777" w:rsidR="00F84257" w:rsidRPr="00CF4BE9" w:rsidRDefault="00F84257" w:rsidP="00084F14">
            <w:pPr>
              <w:ind w:right="-147"/>
              <w:rPr>
                <w:rFonts w:eastAsia="Times New Roman"/>
                <w:sz w:val="22"/>
                <w:szCs w:val="22"/>
                <w:lang w:eastAsia="ru-RU"/>
              </w:rPr>
            </w:pPr>
            <w:r w:rsidRPr="00CF4BE9">
              <w:rPr>
                <w:rFonts w:eastAsia="Times New Roman"/>
                <w:sz w:val="22"/>
                <w:szCs w:val="22"/>
                <w:lang w:eastAsia="ru-RU"/>
              </w:rPr>
              <w:t>внебюджетные источники</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F6DB01" w14:textId="77777777"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3C7761" w14:textId="77777777"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C78B1" w14:textId="77777777"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ED778" w14:textId="77777777" w:rsidR="00F84257" w:rsidRPr="00CF4BE9" w:rsidRDefault="00F84257" w:rsidP="00084F14">
            <w:pPr>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4D0722" w14:textId="77777777" w:rsidR="00F84257" w:rsidRPr="00CF4BE9" w:rsidRDefault="00F84257" w:rsidP="00084F14">
            <w:pPr>
              <w:jc w:val="right"/>
              <w:rPr>
                <w:rFonts w:eastAsia="Times New Roman"/>
                <w:sz w:val="22"/>
                <w:szCs w:val="22"/>
                <w:lang w:eastAsia="ru-RU"/>
              </w:rPr>
            </w:pPr>
          </w:p>
        </w:tc>
      </w:tr>
      <w:tr w:rsidR="005878F0" w:rsidRPr="00CF4BE9" w14:paraId="6D155866" w14:textId="77777777" w:rsidTr="004B3B8C">
        <w:trPr>
          <w:trHeight w:val="20"/>
        </w:trPr>
        <w:tc>
          <w:tcPr>
            <w:tcW w:w="293" w:type="pct"/>
            <w:vMerge w:val="restart"/>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06E79BFA" w14:textId="77777777" w:rsidR="005878F0" w:rsidRPr="00CF4BE9" w:rsidRDefault="005878F0" w:rsidP="00084F14">
            <w:pPr>
              <w:rPr>
                <w:rFonts w:eastAsia="Times New Roman"/>
                <w:sz w:val="22"/>
                <w:szCs w:val="22"/>
                <w:lang w:eastAsia="ru-RU"/>
              </w:rPr>
            </w:pPr>
            <w:r w:rsidRPr="00CF4BE9">
              <w:rPr>
                <w:rFonts w:eastAsia="Times New Roman"/>
                <w:sz w:val="22"/>
                <w:szCs w:val="22"/>
                <w:lang w:eastAsia="ru-RU"/>
              </w:rPr>
              <w:t>1.4.2</w:t>
            </w:r>
          </w:p>
        </w:tc>
        <w:tc>
          <w:tcPr>
            <w:tcW w:w="74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7E1939" w14:textId="5E6DED97" w:rsidR="005878F0" w:rsidRPr="00CF4BE9" w:rsidRDefault="005878F0" w:rsidP="00084F14">
            <w:pPr>
              <w:rPr>
                <w:rFonts w:eastAsia="Times New Roman"/>
                <w:sz w:val="22"/>
                <w:szCs w:val="22"/>
                <w:lang w:eastAsia="ru-RU"/>
              </w:rPr>
            </w:pPr>
            <w:r w:rsidRPr="00CF4BE9">
              <w:rPr>
                <w:rFonts w:eastAsia="Times New Roman"/>
                <w:sz w:val="22"/>
                <w:szCs w:val="22"/>
                <w:lang w:eastAsia="ru-RU"/>
              </w:rPr>
              <w:t>Строительство, модернизация, реконструкция спортивных объектов, включая разработку проектно-сметной документации и проведение необходимых экспертиз.</w:t>
            </w:r>
          </w:p>
        </w:tc>
        <w:tc>
          <w:tcPr>
            <w:tcW w:w="623"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B9A7B6B" w14:textId="49F9EE0A" w:rsidR="005878F0" w:rsidRPr="00CF4BE9" w:rsidRDefault="005878F0"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 xml:space="preserve">Управление </w:t>
            </w:r>
            <w:r w:rsidR="00084F14" w:rsidRPr="00CF4BE9">
              <w:rPr>
                <w:rFonts w:eastAsia="Times New Roman"/>
                <w:sz w:val="22"/>
                <w:szCs w:val="22"/>
                <w:lang w:eastAsia="ru-RU"/>
              </w:rPr>
              <w:t>культуры, спорта</w:t>
            </w:r>
            <w:r w:rsidRPr="00CF4BE9">
              <w:rPr>
                <w:rFonts w:eastAsia="Times New Roman"/>
                <w:sz w:val="22"/>
                <w:szCs w:val="22"/>
                <w:lang w:eastAsia="ru-RU"/>
              </w:rPr>
              <w:t xml:space="preserve">,   </w:t>
            </w:r>
          </w:p>
          <w:p w14:paraId="007D9E4D" w14:textId="0820A0E3" w:rsidR="005878F0" w:rsidRPr="00CF4BE9" w:rsidRDefault="00084F14"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молодежной и</w:t>
            </w:r>
            <w:r w:rsidR="005878F0" w:rsidRPr="00CF4BE9">
              <w:rPr>
                <w:rFonts w:eastAsia="Times New Roman"/>
                <w:sz w:val="22"/>
                <w:szCs w:val="22"/>
                <w:lang w:eastAsia="ru-RU"/>
              </w:rPr>
              <w:t xml:space="preserve"> социальной </w:t>
            </w:r>
            <w:r w:rsidRPr="00CF4BE9">
              <w:rPr>
                <w:rFonts w:eastAsia="Times New Roman"/>
                <w:sz w:val="22"/>
                <w:szCs w:val="22"/>
                <w:lang w:eastAsia="ru-RU"/>
              </w:rPr>
              <w:t>политики администрации</w:t>
            </w:r>
            <w:r w:rsidR="005878F0" w:rsidRPr="00CF4BE9">
              <w:rPr>
                <w:rFonts w:eastAsia="Times New Roman"/>
                <w:sz w:val="22"/>
                <w:szCs w:val="22"/>
                <w:lang w:eastAsia="ru-RU"/>
              </w:rPr>
              <w:t xml:space="preserve"> Хасанского муниципального </w:t>
            </w:r>
          </w:p>
          <w:p w14:paraId="0FFED068" w14:textId="3A409618" w:rsidR="005878F0" w:rsidRPr="00CF4BE9" w:rsidRDefault="005878F0"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округа</w:t>
            </w:r>
          </w:p>
        </w:tc>
        <w:tc>
          <w:tcPr>
            <w:tcW w:w="322" w:type="pct"/>
            <w:vMerge w:val="restart"/>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3D8DF1D5" w14:textId="77777777" w:rsidR="005878F0" w:rsidRPr="00CF4BE9" w:rsidRDefault="005878F0" w:rsidP="00084F14">
            <w:pPr>
              <w:rPr>
                <w:rFonts w:eastAsia="Times New Roman"/>
                <w:sz w:val="22"/>
                <w:szCs w:val="22"/>
                <w:lang w:eastAsia="ru-RU"/>
              </w:rPr>
            </w:pPr>
            <w:r w:rsidRPr="00CF4BE9">
              <w:rPr>
                <w:rFonts w:eastAsia="Times New Roman"/>
                <w:sz w:val="22"/>
                <w:szCs w:val="22"/>
                <w:lang w:eastAsia="ru-RU"/>
              </w:rPr>
              <w:t>2023-2026</w:t>
            </w:r>
          </w:p>
        </w:tc>
        <w:tc>
          <w:tcPr>
            <w:tcW w:w="36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83603C" w14:textId="77777777" w:rsidR="005878F0" w:rsidRPr="00CF4BE9" w:rsidRDefault="005878F0" w:rsidP="00084F14">
            <w:pPr>
              <w:rPr>
                <w:rFonts w:eastAsia="Times New Roman"/>
                <w:sz w:val="22"/>
                <w:szCs w:val="22"/>
                <w:lang w:eastAsia="ru-RU"/>
              </w:rPr>
            </w:pPr>
            <w:r w:rsidRPr="00CF4BE9">
              <w:rPr>
                <w:rFonts w:eastAsia="Times New Roman"/>
                <w:sz w:val="22"/>
                <w:szCs w:val="22"/>
                <w:lang w:eastAsia="ru-RU"/>
              </w:rPr>
              <w:t>ГРБС</w:t>
            </w: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0F87D6" w14:textId="77777777" w:rsidR="005878F0" w:rsidRPr="00CF4BE9" w:rsidRDefault="005878F0" w:rsidP="00084F14">
            <w:pPr>
              <w:rPr>
                <w:rFonts w:eastAsia="Times New Roman"/>
                <w:sz w:val="22"/>
                <w:szCs w:val="22"/>
                <w:lang w:eastAsia="ru-RU"/>
              </w:rPr>
            </w:pPr>
            <w:r w:rsidRPr="00CF4BE9">
              <w:rPr>
                <w:rFonts w:eastAsia="Times New Roman"/>
                <w:sz w:val="22"/>
                <w:szCs w:val="22"/>
                <w:lang w:eastAsia="ru-RU"/>
              </w:rPr>
              <w:t>ВСЕГО:</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DACC66" w14:textId="7E79A2EC" w:rsidR="005878F0" w:rsidRPr="00CF4BE9" w:rsidRDefault="005878F0"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E02C9C" w14:textId="1B6C3222" w:rsidR="005878F0" w:rsidRPr="00CF4BE9" w:rsidRDefault="005878F0"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1C486B" w14:textId="77777777" w:rsidR="005878F0" w:rsidRPr="00CF4BE9" w:rsidRDefault="005878F0" w:rsidP="00084F14">
            <w:pPr>
              <w:jc w:val="right"/>
              <w:rPr>
                <w:rFonts w:eastAsia="Times New Roman"/>
                <w:sz w:val="22"/>
                <w:szCs w:val="22"/>
                <w:lang w:eastAsia="ru-RU"/>
              </w:rPr>
            </w:pPr>
            <w:r w:rsidRPr="00CF4BE9">
              <w:rPr>
                <w:rFonts w:eastAsia="Times New Roman"/>
                <w:sz w:val="22"/>
                <w:szCs w:val="22"/>
                <w:lang w:eastAsia="ru-RU"/>
              </w:rPr>
              <w:t>2055,59</w:t>
            </w: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131281" w14:textId="20CBFDEC" w:rsidR="005878F0" w:rsidRPr="00CF4BE9" w:rsidRDefault="005878F0" w:rsidP="00084F14">
            <w:pPr>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B9AC58" w14:textId="77777777" w:rsidR="005878F0" w:rsidRPr="00CF4BE9" w:rsidRDefault="005878F0" w:rsidP="00084F14">
            <w:pPr>
              <w:jc w:val="right"/>
              <w:rPr>
                <w:rFonts w:eastAsia="Times New Roman"/>
                <w:sz w:val="22"/>
                <w:szCs w:val="22"/>
                <w:lang w:eastAsia="ru-RU"/>
              </w:rPr>
            </w:pPr>
            <w:r w:rsidRPr="00CF4BE9">
              <w:rPr>
                <w:rFonts w:eastAsia="Times New Roman"/>
                <w:sz w:val="22"/>
                <w:szCs w:val="22"/>
                <w:lang w:eastAsia="ru-RU"/>
              </w:rPr>
              <w:t>2055,59</w:t>
            </w:r>
          </w:p>
        </w:tc>
      </w:tr>
      <w:tr w:rsidR="005878F0" w:rsidRPr="00CF4BE9" w14:paraId="51E31A8B" w14:textId="77777777" w:rsidTr="004B3B8C">
        <w:trPr>
          <w:trHeight w:val="20"/>
        </w:trPr>
        <w:tc>
          <w:tcPr>
            <w:tcW w:w="293" w:type="pct"/>
            <w:vMerge/>
            <w:tcBorders>
              <w:top w:val="single" w:sz="4" w:space="0" w:color="auto"/>
              <w:left w:val="single" w:sz="4" w:space="0" w:color="auto"/>
              <w:bottom w:val="nil"/>
              <w:right w:val="single" w:sz="4" w:space="0" w:color="auto"/>
            </w:tcBorders>
            <w:vAlign w:val="center"/>
            <w:hideMark/>
          </w:tcPr>
          <w:p w14:paraId="66ED363E" w14:textId="77777777" w:rsidR="005878F0" w:rsidRPr="00CF4BE9" w:rsidRDefault="005878F0"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3546C5A9" w14:textId="77777777" w:rsidR="005878F0" w:rsidRPr="00CF4BE9" w:rsidRDefault="005878F0" w:rsidP="00084F14">
            <w:pPr>
              <w:rPr>
                <w:rFonts w:eastAsia="Times New Roman"/>
                <w:sz w:val="22"/>
                <w:szCs w:val="22"/>
                <w:lang w:eastAsia="ru-RU"/>
              </w:rPr>
            </w:pPr>
          </w:p>
        </w:tc>
        <w:tc>
          <w:tcPr>
            <w:tcW w:w="623" w:type="pct"/>
            <w:vMerge/>
            <w:tcBorders>
              <w:left w:val="single" w:sz="4" w:space="0" w:color="auto"/>
              <w:right w:val="single" w:sz="4" w:space="0" w:color="auto"/>
            </w:tcBorders>
            <w:vAlign w:val="center"/>
            <w:hideMark/>
          </w:tcPr>
          <w:p w14:paraId="7719B5C3" w14:textId="77777777" w:rsidR="005878F0" w:rsidRPr="00CF4BE9" w:rsidRDefault="005878F0" w:rsidP="00084F14">
            <w:pPr>
              <w:rPr>
                <w:rFonts w:eastAsia="Times New Roman"/>
                <w:sz w:val="22"/>
                <w:szCs w:val="22"/>
                <w:lang w:eastAsia="ru-RU"/>
              </w:rPr>
            </w:pPr>
          </w:p>
        </w:tc>
        <w:tc>
          <w:tcPr>
            <w:tcW w:w="322" w:type="pct"/>
            <w:vMerge/>
            <w:tcBorders>
              <w:top w:val="single" w:sz="4" w:space="0" w:color="auto"/>
              <w:left w:val="single" w:sz="4" w:space="0" w:color="auto"/>
              <w:bottom w:val="nil"/>
              <w:right w:val="single" w:sz="4" w:space="0" w:color="auto"/>
            </w:tcBorders>
            <w:vAlign w:val="center"/>
            <w:hideMark/>
          </w:tcPr>
          <w:p w14:paraId="305F0415" w14:textId="77777777" w:rsidR="005878F0" w:rsidRPr="00CF4BE9" w:rsidRDefault="005878F0"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482C786A" w14:textId="77777777" w:rsidR="005878F0" w:rsidRPr="00CF4BE9" w:rsidRDefault="005878F0"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144BBA" w14:textId="77777777" w:rsidR="005878F0" w:rsidRPr="00CF4BE9" w:rsidRDefault="005878F0" w:rsidP="00084F14">
            <w:pPr>
              <w:rPr>
                <w:rFonts w:eastAsia="Times New Roman"/>
                <w:sz w:val="22"/>
                <w:szCs w:val="22"/>
                <w:lang w:eastAsia="ru-RU"/>
              </w:rPr>
            </w:pPr>
            <w:r w:rsidRPr="00CF4BE9">
              <w:rPr>
                <w:rFonts w:eastAsia="Times New Roman"/>
                <w:sz w:val="22"/>
                <w:szCs w:val="22"/>
                <w:lang w:eastAsia="ru-RU"/>
              </w:rPr>
              <w:t>федеральный бюджет (субсидии, субвенции, иные межбюджетные трансферты)</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AA1AE0" w14:textId="4CD909B8" w:rsidR="005878F0" w:rsidRPr="00CF4BE9" w:rsidRDefault="005878F0"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D5EA67" w14:textId="3D56C085" w:rsidR="005878F0" w:rsidRPr="00CF4BE9" w:rsidRDefault="005878F0"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8E41E5" w14:textId="44247EA4" w:rsidR="005878F0" w:rsidRPr="00CF4BE9" w:rsidRDefault="005878F0"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82A4D0" w14:textId="471B28A1" w:rsidR="005878F0" w:rsidRPr="00CF4BE9" w:rsidRDefault="005878F0" w:rsidP="00084F14">
            <w:pPr>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F9A95D" w14:textId="77F2742A" w:rsidR="005878F0" w:rsidRPr="00CF4BE9" w:rsidRDefault="005878F0" w:rsidP="00084F14">
            <w:pPr>
              <w:jc w:val="right"/>
              <w:rPr>
                <w:rFonts w:eastAsia="Times New Roman"/>
                <w:sz w:val="22"/>
                <w:szCs w:val="22"/>
                <w:lang w:eastAsia="ru-RU"/>
              </w:rPr>
            </w:pPr>
          </w:p>
        </w:tc>
      </w:tr>
      <w:tr w:rsidR="005878F0" w:rsidRPr="00CF4BE9" w14:paraId="0F7CBA3C" w14:textId="77777777" w:rsidTr="004B3B8C">
        <w:trPr>
          <w:trHeight w:val="20"/>
        </w:trPr>
        <w:tc>
          <w:tcPr>
            <w:tcW w:w="293" w:type="pct"/>
            <w:vMerge/>
            <w:tcBorders>
              <w:top w:val="single" w:sz="4" w:space="0" w:color="auto"/>
              <w:left w:val="single" w:sz="4" w:space="0" w:color="auto"/>
              <w:bottom w:val="nil"/>
              <w:right w:val="single" w:sz="4" w:space="0" w:color="auto"/>
            </w:tcBorders>
            <w:vAlign w:val="center"/>
            <w:hideMark/>
          </w:tcPr>
          <w:p w14:paraId="107E2476" w14:textId="77777777" w:rsidR="005878F0" w:rsidRPr="00CF4BE9" w:rsidRDefault="005878F0"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52496DCD" w14:textId="77777777" w:rsidR="005878F0" w:rsidRPr="00CF4BE9" w:rsidRDefault="005878F0" w:rsidP="00084F14">
            <w:pPr>
              <w:rPr>
                <w:rFonts w:eastAsia="Times New Roman"/>
                <w:sz w:val="22"/>
                <w:szCs w:val="22"/>
                <w:lang w:eastAsia="ru-RU"/>
              </w:rPr>
            </w:pPr>
          </w:p>
        </w:tc>
        <w:tc>
          <w:tcPr>
            <w:tcW w:w="623" w:type="pct"/>
            <w:vMerge/>
            <w:tcBorders>
              <w:left w:val="single" w:sz="4" w:space="0" w:color="auto"/>
              <w:right w:val="single" w:sz="4" w:space="0" w:color="auto"/>
            </w:tcBorders>
            <w:vAlign w:val="center"/>
            <w:hideMark/>
          </w:tcPr>
          <w:p w14:paraId="66062E62" w14:textId="77777777" w:rsidR="005878F0" w:rsidRPr="00CF4BE9" w:rsidRDefault="005878F0" w:rsidP="00084F14">
            <w:pPr>
              <w:rPr>
                <w:rFonts w:eastAsia="Times New Roman"/>
                <w:sz w:val="22"/>
                <w:szCs w:val="22"/>
                <w:lang w:eastAsia="ru-RU"/>
              </w:rPr>
            </w:pPr>
          </w:p>
        </w:tc>
        <w:tc>
          <w:tcPr>
            <w:tcW w:w="322" w:type="pct"/>
            <w:vMerge/>
            <w:tcBorders>
              <w:top w:val="single" w:sz="4" w:space="0" w:color="auto"/>
              <w:left w:val="single" w:sz="4" w:space="0" w:color="auto"/>
              <w:bottom w:val="nil"/>
              <w:right w:val="single" w:sz="4" w:space="0" w:color="auto"/>
            </w:tcBorders>
            <w:vAlign w:val="center"/>
            <w:hideMark/>
          </w:tcPr>
          <w:p w14:paraId="162E486F" w14:textId="77777777" w:rsidR="005878F0" w:rsidRPr="00CF4BE9" w:rsidRDefault="005878F0"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089D9435" w14:textId="77777777" w:rsidR="005878F0" w:rsidRPr="00CF4BE9" w:rsidRDefault="005878F0"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4B6C7A" w14:textId="77777777" w:rsidR="005878F0" w:rsidRPr="00CF4BE9" w:rsidRDefault="005878F0" w:rsidP="00084F14">
            <w:pPr>
              <w:rPr>
                <w:rFonts w:eastAsia="Times New Roman"/>
                <w:sz w:val="22"/>
                <w:szCs w:val="22"/>
                <w:lang w:eastAsia="ru-RU"/>
              </w:rPr>
            </w:pPr>
            <w:r w:rsidRPr="00CF4BE9">
              <w:rPr>
                <w:rFonts w:eastAsia="Times New Roman"/>
                <w:sz w:val="22"/>
                <w:szCs w:val="22"/>
                <w:lang w:eastAsia="ru-RU"/>
              </w:rPr>
              <w:t>краевой бюджет</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8D5925" w14:textId="2B5F5AA2" w:rsidR="005878F0" w:rsidRPr="00CF4BE9" w:rsidRDefault="005878F0"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A1853B" w14:textId="0424B792" w:rsidR="005878F0" w:rsidRPr="00CF4BE9" w:rsidRDefault="005878F0"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810965" w14:textId="0FA310CB" w:rsidR="005878F0" w:rsidRPr="00CF4BE9" w:rsidRDefault="005878F0"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521CD1" w14:textId="7DC7EA6C" w:rsidR="005878F0" w:rsidRPr="00CF4BE9" w:rsidRDefault="005878F0" w:rsidP="00084F14">
            <w:pPr>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284F72" w14:textId="797937A7" w:rsidR="005878F0" w:rsidRPr="00CF4BE9" w:rsidRDefault="005878F0" w:rsidP="00084F14">
            <w:pPr>
              <w:jc w:val="right"/>
              <w:rPr>
                <w:rFonts w:eastAsia="Times New Roman"/>
                <w:sz w:val="22"/>
                <w:szCs w:val="22"/>
                <w:lang w:eastAsia="ru-RU"/>
              </w:rPr>
            </w:pPr>
          </w:p>
        </w:tc>
      </w:tr>
      <w:tr w:rsidR="005878F0" w:rsidRPr="00CF4BE9" w14:paraId="530A6495" w14:textId="77777777" w:rsidTr="004B3B8C">
        <w:trPr>
          <w:trHeight w:val="304"/>
        </w:trPr>
        <w:tc>
          <w:tcPr>
            <w:tcW w:w="293" w:type="pct"/>
            <w:vMerge/>
            <w:tcBorders>
              <w:top w:val="single" w:sz="4" w:space="0" w:color="auto"/>
              <w:left w:val="single" w:sz="4" w:space="0" w:color="auto"/>
              <w:bottom w:val="nil"/>
              <w:right w:val="single" w:sz="4" w:space="0" w:color="auto"/>
            </w:tcBorders>
            <w:vAlign w:val="center"/>
            <w:hideMark/>
          </w:tcPr>
          <w:p w14:paraId="3F013FFA" w14:textId="77777777" w:rsidR="005878F0" w:rsidRPr="00CF4BE9" w:rsidRDefault="005878F0"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2E002BCB" w14:textId="77777777" w:rsidR="005878F0" w:rsidRPr="00CF4BE9" w:rsidRDefault="005878F0" w:rsidP="00084F14">
            <w:pPr>
              <w:rPr>
                <w:rFonts w:eastAsia="Times New Roman"/>
                <w:sz w:val="22"/>
                <w:szCs w:val="22"/>
                <w:lang w:eastAsia="ru-RU"/>
              </w:rPr>
            </w:pPr>
          </w:p>
        </w:tc>
        <w:tc>
          <w:tcPr>
            <w:tcW w:w="623" w:type="pct"/>
            <w:vMerge/>
            <w:tcBorders>
              <w:left w:val="single" w:sz="4" w:space="0" w:color="auto"/>
              <w:right w:val="single" w:sz="4" w:space="0" w:color="auto"/>
            </w:tcBorders>
            <w:vAlign w:val="center"/>
            <w:hideMark/>
          </w:tcPr>
          <w:p w14:paraId="579CD9A5" w14:textId="77777777" w:rsidR="005878F0" w:rsidRPr="00CF4BE9" w:rsidRDefault="005878F0" w:rsidP="00084F14">
            <w:pPr>
              <w:rPr>
                <w:rFonts w:eastAsia="Times New Roman"/>
                <w:sz w:val="22"/>
                <w:szCs w:val="22"/>
                <w:lang w:eastAsia="ru-RU"/>
              </w:rPr>
            </w:pPr>
          </w:p>
        </w:tc>
        <w:tc>
          <w:tcPr>
            <w:tcW w:w="322" w:type="pct"/>
            <w:vMerge/>
            <w:tcBorders>
              <w:top w:val="single" w:sz="4" w:space="0" w:color="auto"/>
              <w:left w:val="single" w:sz="4" w:space="0" w:color="auto"/>
              <w:bottom w:val="nil"/>
              <w:right w:val="single" w:sz="4" w:space="0" w:color="auto"/>
            </w:tcBorders>
            <w:vAlign w:val="center"/>
            <w:hideMark/>
          </w:tcPr>
          <w:p w14:paraId="3756730C" w14:textId="77777777" w:rsidR="005878F0" w:rsidRPr="00CF4BE9" w:rsidRDefault="005878F0"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0A88609D" w14:textId="77777777" w:rsidR="005878F0" w:rsidRPr="00CF4BE9" w:rsidRDefault="005878F0"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EF24ED" w14:textId="77777777" w:rsidR="005878F0" w:rsidRPr="00CF4BE9" w:rsidRDefault="005878F0" w:rsidP="00084F14">
            <w:pPr>
              <w:rPr>
                <w:rFonts w:eastAsia="Times New Roman"/>
                <w:sz w:val="22"/>
                <w:szCs w:val="22"/>
                <w:lang w:eastAsia="ru-RU"/>
              </w:rPr>
            </w:pPr>
            <w:r w:rsidRPr="00CF4BE9">
              <w:rPr>
                <w:rFonts w:eastAsia="Times New Roman"/>
                <w:sz w:val="22"/>
                <w:szCs w:val="22"/>
                <w:lang w:eastAsia="ru-RU"/>
              </w:rPr>
              <w:t>местный бюджет</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687348" w14:textId="3A58FCC7" w:rsidR="005878F0" w:rsidRPr="00CF4BE9" w:rsidRDefault="005878F0"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1B9388" w14:textId="02E6228F" w:rsidR="005878F0" w:rsidRPr="00CF4BE9" w:rsidRDefault="005878F0"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F7A458" w14:textId="77777777" w:rsidR="005878F0" w:rsidRPr="00CF4BE9" w:rsidRDefault="005878F0" w:rsidP="00084F14">
            <w:pPr>
              <w:jc w:val="right"/>
              <w:rPr>
                <w:rFonts w:eastAsia="Times New Roman"/>
                <w:sz w:val="22"/>
                <w:szCs w:val="22"/>
                <w:lang w:eastAsia="ru-RU"/>
              </w:rPr>
            </w:pPr>
            <w:r w:rsidRPr="00CF4BE9">
              <w:rPr>
                <w:rFonts w:eastAsia="Times New Roman"/>
                <w:sz w:val="22"/>
                <w:szCs w:val="22"/>
                <w:lang w:eastAsia="ru-RU"/>
              </w:rPr>
              <w:t>2055,59</w:t>
            </w: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6898EF" w14:textId="51C86745" w:rsidR="005878F0" w:rsidRPr="00CF4BE9" w:rsidRDefault="005878F0" w:rsidP="00084F14">
            <w:pPr>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C00847" w14:textId="77777777" w:rsidR="005878F0" w:rsidRPr="00CF4BE9" w:rsidRDefault="005878F0" w:rsidP="00084F14">
            <w:pPr>
              <w:jc w:val="right"/>
              <w:rPr>
                <w:rFonts w:eastAsia="Times New Roman"/>
                <w:sz w:val="22"/>
                <w:szCs w:val="22"/>
                <w:lang w:eastAsia="ru-RU"/>
              </w:rPr>
            </w:pPr>
            <w:r w:rsidRPr="00CF4BE9">
              <w:rPr>
                <w:rFonts w:eastAsia="Times New Roman"/>
                <w:sz w:val="22"/>
                <w:szCs w:val="22"/>
                <w:lang w:eastAsia="ru-RU"/>
              </w:rPr>
              <w:t>2055,59</w:t>
            </w:r>
          </w:p>
        </w:tc>
      </w:tr>
      <w:tr w:rsidR="005878F0" w:rsidRPr="00CF4BE9" w14:paraId="769878DA" w14:textId="77777777" w:rsidTr="004B3B8C">
        <w:trPr>
          <w:trHeight w:val="20"/>
        </w:trPr>
        <w:tc>
          <w:tcPr>
            <w:tcW w:w="293"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50C18B55" w14:textId="77777777" w:rsidR="005878F0" w:rsidRPr="00CF4BE9" w:rsidRDefault="005878F0" w:rsidP="00084F14">
            <w:pPr>
              <w:rPr>
                <w:rFonts w:eastAsia="Times New Roman"/>
                <w:sz w:val="22"/>
                <w:szCs w:val="22"/>
                <w:lang w:eastAsia="ru-RU"/>
              </w:rPr>
            </w:pPr>
          </w:p>
        </w:tc>
        <w:tc>
          <w:tcPr>
            <w:tcW w:w="743" w:type="pct"/>
            <w:vMerge/>
            <w:tcBorders>
              <w:top w:val="nil"/>
              <w:left w:val="single" w:sz="4" w:space="0" w:color="auto"/>
              <w:bottom w:val="single" w:sz="4" w:space="0" w:color="auto"/>
              <w:right w:val="single" w:sz="4" w:space="0" w:color="auto"/>
            </w:tcBorders>
            <w:vAlign w:val="center"/>
            <w:hideMark/>
          </w:tcPr>
          <w:p w14:paraId="2C0B289A" w14:textId="77777777" w:rsidR="005878F0" w:rsidRPr="00CF4BE9" w:rsidRDefault="005878F0" w:rsidP="00084F14">
            <w:pPr>
              <w:rPr>
                <w:rFonts w:eastAsia="Times New Roman"/>
                <w:sz w:val="22"/>
                <w:szCs w:val="22"/>
                <w:lang w:eastAsia="ru-RU"/>
              </w:rPr>
            </w:pPr>
          </w:p>
        </w:tc>
        <w:tc>
          <w:tcPr>
            <w:tcW w:w="623"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432164ED" w14:textId="77777777" w:rsidR="005878F0" w:rsidRPr="00CF4BE9" w:rsidRDefault="005878F0" w:rsidP="00084F14">
            <w:pPr>
              <w:rPr>
                <w:rFonts w:eastAsia="Times New Roman"/>
                <w:sz w:val="22"/>
                <w:szCs w:val="22"/>
                <w:lang w:eastAsia="ru-RU"/>
              </w:rPr>
            </w:pPr>
          </w:p>
        </w:tc>
        <w:tc>
          <w:tcPr>
            <w:tcW w:w="322"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329AEC9" w14:textId="77777777" w:rsidR="005878F0" w:rsidRPr="00CF4BE9" w:rsidRDefault="005878F0"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21235B4B" w14:textId="77777777" w:rsidR="005878F0" w:rsidRPr="00CF4BE9" w:rsidRDefault="005878F0"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7212E7" w14:textId="77777777" w:rsidR="005878F0" w:rsidRPr="00CF4BE9" w:rsidRDefault="005878F0" w:rsidP="00084F14">
            <w:pPr>
              <w:rPr>
                <w:rFonts w:eastAsia="Times New Roman"/>
                <w:sz w:val="22"/>
                <w:szCs w:val="22"/>
                <w:lang w:eastAsia="ru-RU"/>
              </w:rPr>
            </w:pPr>
            <w:r w:rsidRPr="00CF4BE9">
              <w:rPr>
                <w:rFonts w:eastAsia="Times New Roman"/>
                <w:sz w:val="22"/>
                <w:szCs w:val="22"/>
                <w:lang w:eastAsia="ru-RU"/>
              </w:rPr>
              <w:t>внебюджетные источники</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4C0CC6" w14:textId="102E9910" w:rsidR="005878F0" w:rsidRPr="00CF4BE9" w:rsidRDefault="005878F0"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92CE24" w14:textId="66B2C0DE" w:rsidR="005878F0" w:rsidRPr="00CF4BE9" w:rsidRDefault="005878F0"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FAF620" w14:textId="729DFE7B" w:rsidR="005878F0" w:rsidRPr="00CF4BE9" w:rsidRDefault="005878F0"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C0E232" w14:textId="32389BDC" w:rsidR="005878F0" w:rsidRPr="00CF4BE9" w:rsidRDefault="005878F0" w:rsidP="00084F14">
            <w:pPr>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B27753" w14:textId="40C02568" w:rsidR="005878F0" w:rsidRPr="00CF4BE9" w:rsidRDefault="005878F0" w:rsidP="00084F14">
            <w:pPr>
              <w:jc w:val="right"/>
              <w:rPr>
                <w:rFonts w:eastAsia="Times New Roman"/>
                <w:sz w:val="22"/>
                <w:szCs w:val="22"/>
                <w:lang w:eastAsia="ru-RU"/>
              </w:rPr>
            </w:pPr>
          </w:p>
        </w:tc>
      </w:tr>
      <w:tr w:rsidR="00CF4BE9" w:rsidRPr="00CF4BE9" w14:paraId="4436BA9B" w14:textId="77777777" w:rsidTr="00CF4BE9">
        <w:trPr>
          <w:trHeight w:val="20"/>
        </w:trPr>
        <w:tc>
          <w:tcPr>
            <w:tcW w:w="293" w:type="pct"/>
            <w:vMerge w:val="restart"/>
            <w:tcBorders>
              <w:top w:val="nil"/>
              <w:left w:val="single" w:sz="4" w:space="0" w:color="auto"/>
              <w:bottom w:val="single" w:sz="4" w:space="0" w:color="auto"/>
              <w:right w:val="single" w:sz="4" w:space="0" w:color="auto"/>
            </w:tcBorders>
            <w:tcMar>
              <w:top w:w="0" w:type="dxa"/>
              <w:left w:w="108" w:type="dxa"/>
              <w:bottom w:w="0" w:type="dxa"/>
              <w:right w:w="108" w:type="dxa"/>
            </w:tcMar>
          </w:tcPr>
          <w:p w14:paraId="52612AE5" w14:textId="77777777" w:rsidR="00F84257" w:rsidRPr="00CF4BE9" w:rsidRDefault="00F84257" w:rsidP="00084F14">
            <w:pPr>
              <w:rPr>
                <w:rFonts w:eastAsia="Times New Roman"/>
                <w:sz w:val="22"/>
                <w:szCs w:val="22"/>
                <w:lang w:eastAsia="ru-RU"/>
              </w:rPr>
            </w:pPr>
          </w:p>
          <w:p w14:paraId="74B77C03"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1.4.3</w:t>
            </w:r>
          </w:p>
        </w:tc>
        <w:tc>
          <w:tcPr>
            <w:tcW w:w="74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F4EFF2" w14:textId="17B7B805" w:rsidR="00F84257" w:rsidRPr="00CF4BE9" w:rsidRDefault="00F84257" w:rsidP="00084F14">
            <w:pPr>
              <w:rPr>
                <w:rFonts w:eastAsia="Times New Roman"/>
                <w:sz w:val="22"/>
                <w:szCs w:val="22"/>
                <w:lang w:eastAsia="ru-RU"/>
              </w:rPr>
            </w:pPr>
            <w:r w:rsidRPr="00CF4BE9">
              <w:rPr>
                <w:rFonts w:eastAsia="Times New Roman"/>
                <w:sz w:val="22"/>
                <w:szCs w:val="22"/>
                <w:lang w:eastAsia="ru-RU"/>
              </w:rPr>
              <w:t>Содержание, включая ремонты спортивных объектов.</w:t>
            </w:r>
          </w:p>
          <w:p w14:paraId="58A5CDFC" w14:textId="77777777" w:rsidR="00F84257" w:rsidRPr="00CF4BE9" w:rsidRDefault="00F84257" w:rsidP="00084F14">
            <w:pPr>
              <w:rPr>
                <w:rFonts w:eastAsia="Times New Roman"/>
                <w:sz w:val="22"/>
                <w:szCs w:val="22"/>
                <w:lang w:eastAsia="ru-RU"/>
              </w:rPr>
            </w:pPr>
          </w:p>
          <w:p w14:paraId="6BDC29CA" w14:textId="77777777" w:rsidR="00F84257" w:rsidRPr="00CF4BE9" w:rsidRDefault="00F84257" w:rsidP="00084F14">
            <w:pPr>
              <w:rPr>
                <w:rFonts w:eastAsia="Times New Roman"/>
                <w:sz w:val="22"/>
                <w:szCs w:val="22"/>
                <w:lang w:eastAsia="ru-RU"/>
              </w:rPr>
            </w:pPr>
          </w:p>
        </w:tc>
        <w:tc>
          <w:tcPr>
            <w:tcW w:w="623" w:type="pct"/>
            <w:vMerge w:val="restart"/>
            <w:tcBorders>
              <w:top w:val="nil"/>
              <w:left w:val="single" w:sz="4" w:space="0" w:color="auto"/>
              <w:bottom w:val="single" w:sz="4" w:space="0" w:color="auto"/>
              <w:right w:val="single" w:sz="4" w:space="0" w:color="auto"/>
            </w:tcBorders>
            <w:tcMar>
              <w:top w:w="0" w:type="dxa"/>
              <w:left w:w="108" w:type="dxa"/>
              <w:bottom w:w="0" w:type="dxa"/>
              <w:right w:w="108" w:type="dxa"/>
            </w:tcMar>
          </w:tcPr>
          <w:p w14:paraId="783C2423" w14:textId="448C4DA4" w:rsidR="00F84257" w:rsidRPr="00CF4BE9" w:rsidRDefault="00F84257"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 xml:space="preserve">Управление </w:t>
            </w:r>
            <w:r w:rsidR="00084F14" w:rsidRPr="00CF4BE9">
              <w:rPr>
                <w:rFonts w:eastAsia="Times New Roman"/>
                <w:sz w:val="22"/>
                <w:szCs w:val="22"/>
                <w:lang w:eastAsia="ru-RU"/>
              </w:rPr>
              <w:t>культуры, спорта</w:t>
            </w:r>
            <w:r w:rsidRPr="00CF4BE9">
              <w:rPr>
                <w:rFonts w:eastAsia="Times New Roman"/>
                <w:sz w:val="22"/>
                <w:szCs w:val="22"/>
                <w:lang w:eastAsia="ru-RU"/>
              </w:rPr>
              <w:t xml:space="preserve">,   </w:t>
            </w:r>
          </w:p>
          <w:p w14:paraId="3643595D" w14:textId="29B6F562" w:rsidR="00F84257" w:rsidRPr="00CF4BE9" w:rsidRDefault="00084F14"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молодежной и</w:t>
            </w:r>
            <w:r w:rsidR="00F84257" w:rsidRPr="00CF4BE9">
              <w:rPr>
                <w:rFonts w:eastAsia="Times New Roman"/>
                <w:sz w:val="22"/>
                <w:szCs w:val="22"/>
                <w:lang w:eastAsia="ru-RU"/>
              </w:rPr>
              <w:t xml:space="preserve"> социальной </w:t>
            </w:r>
            <w:r w:rsidRPr="00CF4BE9">
              <w:rPr>
                <w:rFonts w:eastAsia="Times New Roman"/>
                <w:sz w:val="22"/>
                <w:szCs w:val="22"/>
                <w:lang w:eastAsia="ru-RU"/>
              </w:rPr>
              <w:t>политики администрации</w:t>
            </w:r>
            <w:r w:rsidR="00F84257" w:rsidRPr="00CF4BE9">
              <w:rPr>
                <w:rFonts w:eastAsia="Times New Roman"/>
                <w:sz w:val="22"/>
                <w:szCs w:val="22"/>
                <w:lang w:eastAsia="ru-RU"/>
              </w:rPr>
              <w:t xml:space="preserve"> Хасанского муниципального </w:t>
            </w:r>
          </w:p>
          <w:p w14:paraId="24E798DB" w14:textId="5D0C8503" w:rsidR="00F84257" w:rsidRPr="00CF4BE9" w:rsidRDefault="00F84257"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округа</w:t>
            </w:r>
          </w:p>
        </w:tc>
        <w:tc>
          <w:tcPr>
            <w:tcW w:w="322" w:type="pct"/>
            <w:vMerge w:val="restart"/>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3DFCD84"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2023-2026</w:t>
            </w:r>
          </w:p>
        </w:tc>
        <w:tc>
          <w:tcPr>
            <w:tcW w:w="36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C377E"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ГРБС</w:t>
            </w: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499DE2"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ВСЕГО:</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3AE163" w14:textId="2667E27F"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E55739"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2164,51</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5011C2"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2000,00</w:t>
            </w: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C5F01B"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2000,00</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99113B"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6164,51</w:t>
            </w:r>
          </w:p>
        </w:tc>
      </w:tr>
      <w:tr w:rsidR="00CF4BE9" w:rsidRPr="00CF4BE9" w14:paraId="3C27A8C3" w14:textId="77777777" w:rsidTr="00CF4BE9">
        <w:trPr>
          <w:trHeight w:val="20"/>
        </w:trPr>
        <w:tc>
          <w:tcPr>
            <w:tcW w:w="293" w:type="pct"/>
            <w:vMerge/>
            <w:tcBorders>
              <w:top w:val="nil"/>
              <w:left w:val="single" w:sz="4" w:space="0" w:color="auto"/>
              <w:bottom w:val="single" w:sz="4" w:space="0" w:color="auto"/>
              <w:right w:val="single" w:sz="4" w:space="0" w:color="auto"/>
            </w:tcBorders>
            <w:vAlign w:val="center"/>
            <w:hideMark/>
          </w:tcPr>
          <w:p w14:paraId="02A1B2AA"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104FDBE2" w14:textId="77777777" w:rsidR="00F84257" w:rsidRPr="00CF4BE9" w:rsidRDefault="00F84257" w:rsidP="00084F14">
            <w:pPr>
              <w:rPr>
                <w:rFonts w:eastAsia="Times New Roman"/>
                <w:sz w:val="22"/>
                <w:szCs w:val="22"/>
                <w:lang w:eastAsia="ru-RU"/>
              </w:rPr>
            </w:pPr>
          </w:p>
        </w:tc>
        <w:tc>
          <w:tcPr>
            <w:tcW w:w="623" w:type="pct"/>
            <w:vMerge/>
            <w:tcBorders>
              <w:top w:val="nil"/>
              <w:left w:val="single" w:sz="4" w:space="0" w:color="auto"/>
              <w:bottom w:val="single" w:sz="4" w:space="0" w:color="auto"/>
              <w:right w:val="single" w:sz="4" w:space="0" w:color="auto"/>
            </w:tcBorders>
            <w:vAlign w:val="center"/>
            <w:hideMark/>
          </w:tcPr>
          <w:p w14:paraId="62B32273" w14:textId="77777777" w:rsidR="00F84257" w:rsidRPr="00CF4BE9" w:rsidRDefault="00F84257" w:rsidP="00084F14">
            <w:pPr>
              <w:rPr>
                <w:rFonts w:eastAsia="Times New Roman"/>
                <w:sz w:val="22"/>
                <w:szCs w:val="22"/>
                <w:lang w:eastAsia="ru-RU"/>
              </w:rPr>
            </w:pPr>
          </w:p>
        </w:tc>
        <w:tc>
          <w:tcPr>
            <w:tcW w:w="322" w:type="pct"/>
            <w:vMerge/>
            <w:tcBorders>
              <w:top w:val="nil"/>
              <w:left w:val="single" w:sz="4" w:space="0" w:color="auto"/>
              <w:bottom w:val="single" w:sz="4" w:space="0" w:color="auto"/>
              <w:right w:val="single" w:sz="4" w:space="0" w:color="auto"/>
            </w:tcBorders>
            <w:vAlign w:val="center"/>
            <w:hideMark/>
          </w:tcPr>
          <w:p w14:paraId="0D3D9336"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0E4534A5"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014FFF"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федеральный бюджет (субсидии, субвенции, иные межбюджетные трансферты)</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66AA01" w14:textId="7A68E232"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949CF7" w14:textId="24BAA3FB"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5676D7" w14:textId="2731ABED"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19D80B" w14:textId="379D7179" w:rsidR="00F84257" w:rsidRPr="00CF4BE9" w:rsidRDefault="00F84257" w:rsidP="00084F14">
            <w:pPr>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81F1D7" w14:textId="2E1708A6" w:rsidR="00F84257" w:rsidRPr="00CF4BE9" w:rsidRDefault="00F84257" w:rsidP="00084F14">
            <w:pPr>
              <w:jc w:val="right"/>
              <w:rPr>
                <w:rFonts w:eastAsia="Times New Roman"/>
                <w:sz w:val="22"/>
                <w:szCs w:val="22"/>
                <w:lang w:eastAsia="ru-RU"/>
              </w:rPr>
            </w:pPr>
          </w:p>
        </w:tc>
      </w:tr>
      <w:tr w:rsidR="00CF4BE9" w:rsidRPr="00CF4BE9" w14:paraId="1471AB43" w14:textId="77777777" w:rsidTr="00CF4BE9">
        <w:trPr>
          <w:trHeight w:val="20"/>
        </w:trPr>
        <w:tc>
          <w:tcPr>
            <w:tcW w:w="293" w:type="pct"/>
            <w:vMerge/>
            <w:tcBorders>
              <w:top w:val="nil"/>
              <w:left w:val="single" w:sz="4" w:space="0" w:color="auto"/>
              <w:bottom w:val="single" w:sz="4" w:space="0" w:color="auto"/>
              <w:right w:val="single" w:sz="4" w:space="0" w:color="auto"/>
            </w:tcBorders>
            <w:vAlign w:val="center"/>
            <w:hideMark/>
          </w:tcPr>
          <w:p w14:paraId="58820AA5"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0FDF3290" w14:textId="77777777" w:rsidR="00F84257" w:rsidRPr="00CF4BE9" w:rsidRDefault="00F84257" w:rsidP="00084F14">
            <w:pPr>
              <w:rPr>
                <w:rFonts w:eastAsia="Times New Roman"/>
                <w:sz w:val="22"/>
                <w:szCs w:val="22"/>
                <w:lang w:eastAsia="ru-RU"/>
              </w:rPr>
            </w:pPr>
          </w:p>
        </w:tc>
        <w:tc>
          <w:tcPr>
            <w:tcW w:w="623" w:type="pct"/>
            <w:vMerge/>
            <w:tcBorders>
              <w:top w:val="nil"/>
              <w:left w:val="single" w:sz="4" w:space="0" w:color="auto"/>
              <w:bottom w:val="single" w:sz="4" w:space="0" w:color="auto"/>
              <w:right w:val="single" w:sz="4" w:space="0" w:color="auto"/>
            </w:tcBorders>
            <w:vAlign w:val="center"/>
            <w:hideMark/>
          </w:tcPr>
          <w:p w14:paraId="00A370E5" w14:textId="77777777" w:rsidR="00F84257" w:rsidRPr="00CF4BE9" w:rsidRDefault="00F84257" w:rsidP="00084F14">
            <w:pPr>
              <w:rPr>
                <w:rFonts w:eastAsia="Times New Roman"/>
                <w:sz w:val="22"/>
                <w:szCs w:val="22"/>
                <w:lang w:eastAsia="ru-RU"/>
              </w:rPr>
            </w:pPr>
          </w:p>
        </w:tc>
        <w:tc>
          <w:tcPr>
            <w:tcW w:w="322" w:type="pct"/>
            <w:vMerge/>
            <w:tcBorders>
              <w:top w:val="nil"/>
              <w:left w:val="single" w:sz="4" w:space="0" w:color="auto"/>
              <w:bottom w:val="single" w:sz="4" w:space="0" w:color="auto"/>
              <w:right w:val="single" w:sz="4" w:space="0" w:color="auto"/>
            </w:tcBorders>
            <w:vAlign w:val="center"/>
            <w:hideMark/>
          </w:tcPr>
          <w:p w14:paraId="192EA59C"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2D940FCA"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2E8D9E"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краевой бюджет</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FB9E56" w14:textId="44B38C0A"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F6005A" w14:textId="37103D44"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785A3F" w14:textId="050B272F"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2AE115" w14:textId="17EAE282" w:rsidR="00F84257" w:rsidRPr="00CF4BE9" w:rsidRDefault="00F84257" w:rsidP="00084F14">
            <w:pPr>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098CF8" w14:textId="2900640E" w:rsidR="00F84257" w:rsidRPr="00CF4BE9" w:rsidRDefault="00F84257" w:rsidP="00084F14">
            <w:pPr>
              <w:jc w:val="right"/>
              <w:rPr>
                <w:rFonts w:eastAsia="Times New Roman"/>
                <w:sz w:val="22"/>
                <w:szCs w:val="22"/>
                <w:lang w:eastAsia="ru-RU"/>
              </w:rPr>
            </w:pPr>
          </w:p>
        </w:tc>
      </w:tr>
      <w:tr w:rsidR="00CF4BE9" w:rsidRPr="00CF4BE9" w14:paraId="1AADACEB" w14:textId="77777777" w:rsidTr="00CF4BE9">
        <w:trPr>
          <w:trHeight w:val="20"/>
        </w:trPr>
        <w:tc>
          <w:tcPr>
            <w:tcW w:w="293" w:type="pct"/>
            <w:vMerge/>
            <w:tcBorders>
              <w:top w:val="nil"/>
              <w:left w:val="single" w:sz="4" w:space="0" w:color="auto"/>
              <w:bottom w:val="single" w:sz="4" w:space="0" w:color="auto"/>
              <w:right w:val="single" w:sz="4" w:space="0" w:color="auto"/>
            </w:tcBorders>
            <w:vAlign w:val="center"/>
            <w:hideMark/>
          </w:tcPr>
          <w:p w14:paraId="67C3E069"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60850963" w14:textId="77777777" w:rsidR="00F84257" w:rsidRPr="00CF4BE9" w:rsidRDefault="00F84257" w:rsidP="00084F14">
            <w:pPr>
              <w:rPr>
                <w:rFonts w:eastAsia="Times New Roman"/>
                <w:sz w:val="22"/>
                <w:szCs w:val="22"/>
                <w:lang w:eastAsia="ru-RU"/>
              </w:rPr>
            </w:pPr>
          </w:p>
        </w:tc>
        <w:tc>
          <w:tcPr>
            <w:tcW w:w="623" w:type="pct"/>
            <w:vMerge/>
            <w:tcBorders>
              <w:top w:val="nil"/>
              <w:left w:val="single" w:sz="4" w:space="0" w:color="auto"/>
              <w:bottom w:val="single" w:sz="4" w:space="0" w:color="auto"/>
              <w:right w:val="single" w:sz="4" w:space="0" w:color="auto"/>
            </w:tcBorders>
            <w:vAlign w:val="center"/>
            <w:hideMark/>
          </w:tcPr>
          <w:p w14:paraId="6AC614B9" w14:textId="77777777" w:rsidR="00F84257" w:rsidRPr="00CF4BE9" w:rsidRDefault="00F84257" w:rsidP="00084F14">
            <w:pPr>
              <w:rPr>
                <w:rFonts w:eastAsia="Times New Roman"/>
                <w:sz w:val="22"/>
                <w:szCs w:val="22"/>
                <w:lang w:eastAsia="ru-RU"/>
              </w:rPr>
            </w:pPr>
          </w:p>
        </w:tc>
        <w:tc>
          <w:tcPr>
            <w:tcW w:w="322" w:type="pct"/>
            <w:vMerge/>
            <w:tcBorders>
              <w:top w:val="nil"/>
              <w:left w:val="single" w:sz="4" w:space="0" w:color="auto"/>
              <w:bottom w:val="single" w:sz="4" w:space="0" w:color="auto"/>
              <w:right w:val="single" w:sz="4" w:space="0" w:color="auto"/>
            </w:tcBorders>
            <w:vAlign w:val="center"/>
            <w:hideMark/>
          </w:tcPr>
          <w:p w14:paraId="4C15DD6A"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7DDC0E09"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136A00"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местный бюджет</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D67038" w14:textId="0F0B23DD"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9BF5AD"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2164,51</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2CC5D0"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2000,00</w:t>
            </w: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AD9FD7"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2000,00</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D9EEDF"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6164,51</w:t>
            </w:r>
          </w:p>
        </w:tc>
      </w:tr>
      <w:tr w:rsidR="00CF4BE9" w:rsidRPr="00CF4BE9" w14:paraId="11FB9E20" w14:textId="77777777" w:rsidTr="00CF4BE9">
        <w:trPr>
          <w:trHeight w:val="20"/>
        </w:trPr>
        <w:tc>
          <w:tcPr>
            <w:tcW w:w="293" w:type="pct"/>
            <w:vMerge/>
            <w:tcBorders>
              <w:top w:val="nil"/>
              <w:left w:val="single" w:sz="4" w:space="0" w:color="auto"/>
              <w:bottom w:val="single" w:sz="4" w:space="0" w:color="auto"/>
              <w:right w:val="single" w:sz="4" w:space="0" w:color="auto"/>
            </w:tcBorders>
            <w:vAlign w:val="center"/>
            <w:hideMark/>
          </w:tcPr>
          <w:p w14:paraId="13CF66ED"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16AC4461" w14:textId="77777777" w:rsidR="00F84257" w:rsidRPr="00CF4BE9" w:rsidRDefault="00F84257" w:rsidP="00084F14">
            <w:pPr>
              <w:rPr>
                <w:rFonts w:eastAsia="Times New Roman"/>
                <w:sz w:val="22"/>
                <w:szCs w:val="22"/>
                <w:lang w:eastAsia="ru-RU"/>
              </w:rPr>
            </w:pPr>
          </w:p>
        </w:tc>
        <w:tc>
          <w:tcPr>
            <w:tcW w:w="623" w:type="pct"/>
            <w:vMerge/>
            <w:tcBorders>
              <w:top w:val="nil"/>
              <w:left w:val="single" w:sz="4" w:space="0" w:color="auto"/>
              <w:bottom w:val="single" w:sz="4" w:space="0" w:color="auto"/>
              <w:right w:val="single" w:sz="4" w:space="0" w:color="auto"/>
            </w:tcBorders>
            <w:vAlign w:val="center"/>
            <w:hideMark/>
          </w:tcPr>
          <w:p w14:paraId="69C7EC24" w14:textId="77777777" w:rsidR="00F84257" w:rsidRPr="00CF4BE9" w:rsidRDefault="00F84257" w:rsidP="00084F14">
            <w:pPr>
              <w:rPr>
                <w:rFonts w:eastAsia="Times New Roman"/>
                <w:sz w:val="22"/>
                <w:szCs w:val="22"/>
                <w:lang w:eastAsia="ru-RU"/>
              </w:rPr>
            </w:pPr>
          </w:p>
        </w:tc>
        <w:tc>
          <w:tcPr>
            <w:tcW w:w="322" w:type="pct"/>
            <w:vMerge/>
            <w:tcBorders>
              <w:top w:val="nil"/>
              <w:left w:val="single" w:sz="4" w:space="0" w:color="auto"/>
              <w:bottom w:val="single" w:sz="4" w:space="0" w:color="auto"/>
              <w:right w:val="single" w:sz="4" w:space="0" w:color="auto"/>
            </w:tcBorders>
            <w:vAlign w:val="center"/>
            <w:hideMark/>
          </w:tcPr>
          <w:p w14:paraId="35BB160B"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65496C3A"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C9CACE"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внебюджетные источники</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762397" w14:textId="396B804B"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404120" w14:textId="6C25A120"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0F70C6" w14:textId="7AA32755"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66110F" w14:textId="6028D87F" w:rsidR="00F84257" w:rsidRPr="00CF4BE9" w:rsidRDefault="00F84257" w:rsidP="00084F14">
            <w:pPr>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A9179D" w14:textId="1A065A47" w:rsidR="00F84257" w:rsidRPr="00CF4BE9" w:rsidRDefault="00F84257" w:rsidP="00084F14">
            <w:pPr>
              <w:jc w:val="right"/>
              <w:rPr>
                <w:rFonts w:eastAsia="Times New Roman"/>
                <w:sz w:val="22"/>
                <w:szCs w:val="22"/>
                <w:lang w:eastAsia="ru-RU"/>
              </w:rPr>
            </w:pPr>
          </w:p>
        </w:tc>
      </w:tr>
      <w:tr w:rsidR="00CF4BE9" w:rsidRPr="00CF4BE9" w14:paraId="4A865879" w14:textId="77777777" w:rsidTr="00CF4BE9">
        <w:trPr>
          <w:trHeight w:val="20"/>
        </w:trPr>
        <w:tc>
          <w:tcPr>
            <w:tcW w:w="293" w:type="pct"/>
            <w:vMerge/>
            <w:tcBorders>
              <w:top w:val="nil"/>
              <w:left w:val="single" w:sz="4" w:space="0" w:color="auto"/>
              <w:bottom w:val="single" w:sz="4" w:space="0" w:color="auto"/>
              <w:right w:val="single" w:sz="4" w:space="0" w:color="auto"/>
            </w:tcBorders>
            <w:vAlign w:val="center"/>
            <w:hideMark/>
          </w:tcPr>
          <w:p w14:paraId="7CEDF761"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50384890" w14:textId="77777777" w:rsidR="00F84257" w:rsidRPr="00CF4BE9" w:rsidRDefault="00F84257" w:rsidP="00084F14">
            <w:pPr>
              <w:rPr>
                <w:rFonts w:eastAsia="Times New Roman"/>
                <w:sz w:val="22"/>
                <w:szCs w:val="22"/>
                <w:lang w:eastAsia="ru-RU"/>
              </w:rPr>
            </w:pPr>
          </w:p>
        </w:tc>
        <w:tc>
          <w:tcPr>
            <w:tcW w:w="623" w:type="pct"/>
            <w:vMerge/>
            <w:tcBorders>
              <w:top w:val="nil"/>
              <w:left w:val="single" w:sz="4" w:space="0" w:color="auto"/>
              <w:bottom w:val="single" w:sz="4" w:space="0" w:color="auto"/>
              <w:right w:val="single" w:sz="4" w:space="0" w:color="auto"/>
            </w:tcBorders>
            <w:vAlign w:val="center"/>
            <w:hideMark/>
          </w:tcPr>
          <w:p w14:paraId="1A448DC3" w14:textId="77777777" w:rsidR="00F84257" w:rsidRPr="00CF4BE9" w:rsidRDefault="00F84257" w:rsidP="00084F14">
            <w:pPr>
              <w:rPr>
                <w:rFonts w:eastAsia="Times New Roman"/>
                <w:sz w:val="22"/>
                <w:szCs w:val="22"/>
                <w:lang w:eastAsia="ru-RU"/>
              </w:rPr>
            </w:pPr>
          </w:p>
        </w:tc>
        <w:tc>
          <w:tcPr>
            <w:tcW w:w="322" w:type="pct"/>
            <w:vMerge/>
            <w:tcBorders>
              <w:top w:val="nil"/>
              <w:left w:val="single" w:sz="4" w:space="0" w:color="auto"/>
              <w:bottom w:val="single" w:sz="4" w:space="0" w:color="auto"/>
              <w:right w:val="single" w:sz="4" w:space="0" w:color="auto"/>
            </w:tcBorders>
            <w:vAlign w:val="center"/>
            <w:hideMark/>
          </w:tcPr>
          <w:p w14:paraId="52FF3653"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23D3E8BE"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948BA8"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внебюджетные источники</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BE5C36" w14:textId="00C21CFB"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E45596" w14:textId="31DE6BBA"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B450C2" w14:textId="3CD78E4C"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8AE038" w14:textId="347AC2C7" w:rsidR="00F84257" w:rsidRPr="00CF4BE9" w:rsidRDefault="00F84257" w:rsidP="00084F14">
            <w:pPr>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C89199" w14:textId="648F2142" w:rsidR="00F84257" w:rsidRPr="00CF4BE9" w:rsidRDefault="00F84257" w:rsidP="00084F14">
            <w:pPr>
              <w:jc w:val="right"/>
              <w:rPr>
                <w:rFonts w:eastAsia="Times New Roman"/>
                <w:sz w:val="22"/>
                <w:szCs w:val="22"/>
                <w:lang w:eastAsia="ru-RU"/>
              </w:rPr>
            </w:pPr>
          </w:p>
        </w:tc>
      </w:tr>
      <w:tr w:rsidR="00CF4BE9" w:rsidRPr="00CF4BE9" w14:paraId="44296F74" w14:textId="77777777" w:rsidTr="00CF4BE9">
        <w:trPr>
          <w:trHeight w:val="20"/>
        </w:trPr>
        <w:tc>
          <w:tcPr>
            <w:tcW w:w="29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FCF526" w14:textId="77777777" w:rsidR="00F84257" w:rsidRPr="00CF4BE9" w:rsidRDefault="00F84257" w:rsidP="00084F14">
            <w:pPr>
              <w:rPr>
                <w:rFonts w:eastAsia="Times New Roman"/>
                <w:sz w:val="22"/>
                <w:szCs w:val="22"/>
                <w:lang w:eastAsia="ru-RU"/>
              </w:rPr>
            </w:pPr>
          </w:p>
          <w:p w14:paraId="69556873"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1.4.3.1</w:t>
            </w:r>
          </w:p>
        </w:tc>
        <w:tc>
          <w:tcPr>
            <w:tcW w:w="74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950615" w14:textId="77777777" w:rsidR="00F84257" w:rsidRPr="00CF4BE9" w:rsidRDefault="00F84257" w:rsidP="00084F14">
            <w:pPr>
              <w:rPr>
                <w:rFonts w:eastAsia="Times New Roman"/>
                <w:sz w:val="22"/>
                <w:szCs w:val="22"/>
                <w:lang w:eastAsia="ru-RU"/>
              </w:rPr>
            </w:pPr>
          </w:p>
          <w:p w14:paraId="4C17023C"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 xml:space="preserve">Ремонт стадиона </w:t>
            </w:r>
            <w:proofErr w:type="spellStart"/>
            <w:r w:rsidRPr="00CF4BE9">
              <w:rPr>
                <w:rFonts w:eastAsia="Times New Roman"/>
                <w:sz w:val="22"/>
                <w:szCs w:val="22"/>
                <w:lang w:eastAsia="ru-RU"/>
              </w:rPr>
              <w:t>пгт</w:t>
            </w:r>
            <w:proofErr w:type="spellEnd"/>
            <w:r w:rsidRPr="00CF4BE9">
              <w:rPr>
                <w:rFonts w:eastAsia="Times New Roman"/>
                <w:sz w:val="22"/>
                <w:szCs w:val="22"/>
                <w:lang w:eastAsia="ru-RU"/>
              </w:rPr>
              <w:t xml:space="preserve"> </w:t>
            </w:r>
            <w:r w:rsidRPr="00CF4BE9">
              <w:rPr>
                <w:rFonts w:eastAsia="Times New Roman"/>
                <w:sz w:val="22"/>
                <w:szCs w:val="22"/>
                <w:lang w:eastAsia="ru-RU"/>
              </w:rPr>
              <w:lastRenderedPageBreak/>
              <w:t>Славянка.</w:t>
            </w:r>
          </w:p>
          <w:p w14:paraId="29BD90E3" w14:textId="77777777" w:rsidR="00F84257" w:rsidRPr="00CF4BE9" w:rsidRDefault="00F84257" w:rsidP="00084F14">
            <w:pPr>
              <w:rPr>
                <w:rFonts w:eastAsia="Times New Roman"/>
                <w:sz w:val="22"/>
                <w:szCs w:val="22"/>
                <w:lang w:eastAsia="ru-RU"/>
              </w:rPr>
            </w:pPr>
          </w:p>
        </w:tc>
        <w:tc>
          <w:tcPr>
            <w:tcW w:w="62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6C2D2E" w14:textId="77777777" w:rsidR="00F84257" w:rsidRPr="00CF4BE9" w:rsidRDefault="00F84257" w:rsidP="00084F14">
            <w:pPr>
              <w:widowControl w:val="0"/>
              <w:autoSpaceDE w:val="0"/>
              <w:autoSpaceDN w:val="0"/>
              <w:adjustRightInd w:val="0"/>
              <w:rPr>
                <w:rFonts w:eastAsia="Times New Roman"/>
                <w:sz w:val="22"/>
                <w:szCs w:val="22"/>
                <w:lang w:eastAsia="ru-RU"/>
              </w:rPr>
            </w:pPr>
          </w:p>
          <w:p w14:paraId="190E19F3" w14:textId="25A90901" w:rsidR="00F84257" w:rsidRPr="00CF4BE9" w:rsidRDefault="00F84257"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 xml:space="preserve">Управление </w:t>
            </w:r>
            <w:r w:rsidR="00084F14" w:rsidRPr="00CF4BE9">
              <w:rPr>
                <w:rFonts w:eastAsia="Times New Roman"/>
                <w:sz w:val="22"/>
                <w:szCs w:val="22"/>
                <w:lang w:eastAsia="ru-RU"/>
              </w:rPr>
              <w:t>куль</w:t>
            </w:r>
            <w:r w:rsidR="00084F14" w:rsidRPr="00CF4BE9">
              <w:rPr>
                <w:rFonts w:eastAsia="Times New Roman"/>
                <w:sz w:val="22"/>
                <w:szCs w:val="22"/>
                <w:lang w:eastAsia="ru-RU"/>
              </w:rPr>
              <w:lastRenderedPageBreak/>
              <w:t>туры, спорта</w:t>
            </w:r>
            <w:r w:rsidRPr="00CF4BE9">
              <w:rPr>
                <w:rFonts w:eastAsia="Times New Roman"/>
                <w:sz w:val="22"/>
                <w:szCs w:val="22"/>
                <w:lang w:eastAsia="ru-RU"/>
              </w:rPr>
              <w:t xml:space="preserve">,   </w:t>
            </w:r>
          </w:p>
          <w:p w14:paraId="4D0649C1" w14:textId="1DE05FCB" w:rsidR="00F84257" w:rsidRPr="00CF4BE9" w:rsidRDefault="00084F14"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молодежной и</w:t>
            </w:r>
            <w:r w:rsidR="00F84257" w:rsidRPr="00CF4BE9">
              <w:rPr>
                <w:rFonts w:eastAsia="Times New Roman"/>
                <w:sz w:val="22"/>
                <w:szCs w:val="22"/>
                <w:lang w:eastAsia="ru-RU"/>
              </w:rPr>
              <w:t xml:space="preserve"> социальной </w:t>
            </w:r>
            <w:r w:rsidRPr="00CF4BE9">
              <w:rPr>
                <w:rFonts w:eastAsia="Times New Roman"/>
                <w:sz w:val="22"/>
                <w:szCs w:val="22"/>
                <w:lang w:eastAsia="ru-RU"/>
              </w:rPr>
              <w:t>политики администрации</w:t>
            </w:r>
            <w:r w:rsidR="00F84257" w:rsidRPr="00CF4BE9">
              <w:rPr>
                <w:rFonts w:eastAsia="Times New Roman"/>
                <w:sz w:val="22"/>
                <w:szCs w:val="22"/>
                <w:lang w:eastAsia="ru-RU"/>
              </w:rPr>
              <w:t xml:space="preserve"> Хасанского муниципального </w:t>
            </w:r>
          </w:p>
          <w:p w14:paraId="05486016" w14:textId="77777777" w:rsidR="00F84257" w:rsidRPr="00CF4BE9" w:rsidRDefault="00F84257"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округа</w:t>
            </w:r>
          </w:p>
        </w:tc>
        <w:tc>
          <w:tcPr>
            <w:tcW w:w="32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9ADFD8" w14:textId="77777777" w:rsidR="00F84257" w:rsidRPr="00CF4BE9" w:rsidRDefault="00F84257" w:rsidP="00084F14">
            <w:pPr>
              <w:rPr>
                <w:rFonts w:eastAsia="Times New Roman"/>
                <w:sz w:val="22"/>
                <w:szCs w:val="22"/>
                <w:lang w:eastAsia="ru-RU"/>
              </w:rPr>
            </w:pPr>
          </w:p>
          <w:p w14:paraId="048A2F9F"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2023-</w:t>
            </w:r>
            <w:r w:rsidRPr="00CF4BE9">
              <w:rPr>
                <w:rFonts w:eastAsia="Times New Roman"/>
                <w:sz w:val="22"/>
                <w:szCs w:val="22"/>
                <w:lang w:eastAsia="ru-RU"/>
              </w:rPr>
              <w:lastRenderedPageBreak/>
              <w:t>2026</w:t>
            </w:r>
          </w:p>
        </w:tc>
        <w:tc>
          <w:tcPr>
            <w:tcW w:w="36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51AB8C" w14:textId="77777777" w:rsidR="00F84257" w:rsidRPr="00CF4BE9" w:rsidRDefault="00F84257" w:rsidP="00084F14">
            <w:pPr>
              <w:rPr>
                <w:rFonts w:eastAsia="Times New Roman"/>
                <w:sz w:val="22"/>
                <w:szCs w:val="22"/>
                <w:lang w:eastAsia="ru-RU"/>
              </w:rPr>
            </w:pPr>
          </w:p>
          <w:p w14:paraId="0C2EE9F6"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ГРБС</w:t>
            </w: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D23C82"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ВСЕГО:</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6845A1" w14:textId="61FBE06E"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441BD0"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2000,00</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EBCABD" w14:textId="16DDB4AE"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CD75C5" w14:textId="52692D15" w:rsidR="00F84257" w:rsidRPr="00CF4BE9" w:rsidRDefault="00F84257" w:rsidP="00084F14">
            <w:pPr>
              <w:tabs>
                <w:tab w:val="left" w:pos="1038"/>
              </w:tabs>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2C00D9"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2000,00</w:t>
            </w:r>
          </w:p>
        </w:tc>
      </w:tr>
      <w:tr w:rsidR="00CF4BE9" w:rsidRPr="00CF4BE9" w14:paraId="193701CD"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04A5A131"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6125856D"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777CA260"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36E3FC7"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3791755C"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500982"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 xml:space="preserve">федеральный бюджет </w:t>
            </w:r>
            <w:r w:rsidRPr="00CF4BE9">
              <w:rPr>
                <w:rFonts w:eastAsia="Times New Roman"/>
                <w:sz w:val="22"/>
                <w:szCs w:val="22"/>
                <w:lang w:eastAsia="ru-RU"/>
              </w:rPr>
              <w:lastRenderedPageBreak/>
              <w:t>(субсидии, субвенции, иные межбюджетные трансферты)</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89BE2F" w14:textId="77777777" w:rsidR="00F84257" w:rsidRPr="00CF4BE9" w:rsidRDefault="00F84257" w:rsidP="00084F14">
            <w:pPr>
              <w:jc w:val="right"/>
              <w:rPr>
                <w:rFonts w:eastAsia="Times New Roman"/>
                <w:sz w:val="22"/>
                <w:szCs w:val="22"/>
                <w:lang w:eastAsia="ru-RU"/>
              </w:rPr>
            </w:pPr>
          </w:p>
          <w:p w14:paraId="4651D183" w14:textId="77777777" w:rsidR="00F84257" w:rsidRPr="00CF4BE9" w:rsidRDefault="00F84257" w:rsidP="00084F14">
            <w:pPr>
              <w:jc w:val="right"/>
              <w:rPr>
                <w:rFonts w:eastAsia="Times New Roman"/>
                <w:sz w:val="22"/>
                <w:szCs w:val="22"/>
                <w:lang w:eastAsia="ru-RU"/>
              </w:rPr>
            </w:pPr>
          </w:p>
          <w:p w14:paraId="4BDF7085" w14:textId="77777777" w:rsidR="00F84257" w:rsidRPr="00CF4BE9" w:rsidRDefault="00F84257" w:rsidP="00084F14">
            <w:pPr>
              <w:tabs>
                <w:tab w:val="left" w:pos="1172"/>
              </w:tabs>
              <w:jc w:val="right"/>
              <w:rPr>
                <w:rFonts w:eastAsia="Times New Roman"/>
                <w:sz w:val="22"/>
                <w:szCs w:val="22"/>
                <w:lang w:eastAsia="ru-RU"/>
              </w:rPr>
            </w:pPr>
          </w:p>
          <w:p w14:paraId="55EC87AA" w14:textId="27F36F79" w:rsidR="00F84257" w:rsidRPr="00CF4BE9" w:rsidRDefault="00F84257" w:rsidP="00084F14">
            <w:pPr>
              <w:tabs>
                <w:tab w:val="left" w:pos="1172"/>
              </w:tabs>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1D6D6E" w14:textId="77777777" w:rsidR="00F84257" w:rsidRPr="00CF4BE9" w:rsidRDefault="00F84257" w:rsidP="00084F14">
            <w:pPr>
              <w:jc w:val="right"/>
              <w:rPr>
                <w:rFonts w:eastAsia="Times New Roman"/>
                <w:sz w:val="22"/>
                <w:szCs w:val="22"/>
                <w:lang w:eastAsia="ru-RU"/>
              </w:rPr>
            </w:pPr>
          </w:p>
          <w:p w14:paraId="79FC0BA5" w14:textId="77777777" w:rsidR="00F84257" w:rsidRPr="00CF4BE9" w:rsidRDefault="00F84257" w:rsidP="00084F14">
            <w:pPr>
              <w:jc w:val="right"/>
              <w:rPr>
                <w:rFonts w:eastAsia="Times New Roman"/>
                <w:sz w:val="22"/>
                <w:szCs w:val="22"/>
                <w:lang w:eastAsia="ru-RU"/>
              </w:rPr>
            </w:pPr>
          </w:p>
          <w:p w14:paraId="5557AE5A" w14:textId="77777777" w:rsidR="00F84257" w:rsidRPr="00CF4BE9" w:rsidRDefault="00F84257" w:rsidP="00084F14">
            <w:pPr>
              <w:jc w:val="right"/>
              <w:rPr>
                <w:rFonts w:eastAsia="Times New Roman"/>
                <w:sz w:val="22"/>
                <w:szCs w:val="22"/>
                <w:lang w:eastAsia="ru-RU"/>
              </w:rPr>
            </w:pPr>
          </w:p>
          <w:p w14:paraId="1FC8A4D0" w14:textId="41083D90"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678B8A" w14:textId="77777777" w:rsidR="00F84257" w:rsidRPr="00CF4BE9" w:rsidRDefault="00F84257" w:rsidP="00084F14">
            <w:pPr>
              <w:jc w:val="right"/>
              <w:rPr>
                <w:rFonts w:eastAsia="Times New Roman"/>
                <w:sz w:val="22"/>
                <w:szCs w:val="22"/>
                <w:lang w:eastAsia="ru-RU"/>
              </w:rPr>
            </w:pPr>
          </w:p>
          <w:p w14:paraId="72610E03" w14:textId="77777777" w:rsidR="00F84257" w:rsidRPr="00CF4BE9" w:rsidRDefault="00F84257" w:rsidP="00084F14">
            <w:pPr>
              <w:jc w:val="right"/>
              <w:rPr>
                <w:rFonts w:eastAsia="Times New Roman"/>
                <w:sz w:val="22"/>
                <w:szCs w:val="22"/>
                <w:lang w:eastAsia="ru-RU"/>
              </w:rPr>
            </w:pPr>
          </w:p>
          <w:p w14:paraId="1063840D" w14:textId="77777777" w:rsidR="00F84257" w:rsidRPr="00CF4BE9" w:rsidRDefault="00F84257" w:rsidP="00084F14">
            <w:pPr>
              <w:jc w:val="right"/>
              <w:rPr>
                <w:rFonts w:eastAsia="Times New Roman"/>
                <w:sz w:val="22"/>
                <w:szCs w:val="22"/>
                <w:lang w:eastAsia="ru-RU"/>
              </w:rPr>
            </w:pPr>
          </w:p>
          <w:p w14:paraId="54CD9D0B" w14:textId="742E9786"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0EA348" w14:textId="77777777" w:rsidR="00F84257" w:rsidRPr="00CF4BE9" w:rsidRDefault="00F84257" w:rsidP="00084F14">
            <w:pPr>
              <w:tabs>
                <w:tab w:val="left" w:pos="1038"/>
              </w:tabs>
              <w:jc w:val="right"/>
              <w:rPr>
                <w:rFonts w:eastAsia="Times New Roman"/>
                <w:sz w:val="22"/>
                <w:szCs w:val="22"/>
                <w:lang w:eastAsia="ru-RU"/>
              </w:rPr>
            </w:pPr>
          </w:p>
          <w:p w14:paraId="1F9AFDC4" w14:textId="77777777" w:rsidR="00F84257" w:rsidRPr="00CF4BE9" w:rsidRDefault="00F84257" w:rsidP="00084F14">
            <w:pPr>
              <w:jc w:val="right"/>
              <w:rPr>
                <w:rFonts w:eastAsia="Times New Roman"/>
                <w:sz w:val="22"/>
                <w:szCs w:val="22"/>
                <w:lang w:eastAsia="ru-RU"/>
              </w:rPr>
            </w:pPr>
          </w:p>
          <w:p w14:paraId="1805FE61" w14:textId="77777777" w:rsidR="00F84257" w:rsidRPr="00CF4BE9" w:rsidRDefault="00F84257" w:rsidP="00084F14">
            <w:pPr>
              <w:jc w:val="right"/>
              <w:rPr>
                <w:rFonts w:eastAsia="Times New Roman"/>
                <w:sz w:val="22"/>
                <w:szCs w:val="22"/>
                <w:lang w:eastAsia="ru-RU"/>
              </w:rPr>
            </w:pPr>
          </w:p>
          <w:p w14:paraId="38FC8F3A" w14:textId="3A77E432" w:rsidR="00F84257" w:rsidRPr="00CF4BE9" w:rsidRDefault="00F84257" w:rsidP="00084F14">
            <w:pPr>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0F828E" w14:textId="77777777" w:rsidR="00F84257" w:rsidRPr="00CF4BE9" w:rsidRDefault="00F84257" w:rsidP="00084F14">
            <w:pPr>
              <w:jc w:val="right"/>
              <w:rPr>
                <w:rFonts w:eastAsia="Times New Roman"/>
                <w:sz w:val="22"/>
                <w:szCs w:val="22"/>
                <w:lang w:eastAsia="ru-RU"/>
              </w:rPr>
            </w:pPr>
          </w:p>
          <w:p w14:paraId="0A105D4D" w14:textId="77777777" w:rsidR="00F84257" w:rsidRPr="00CF4BE9" w:rsidRDefault="00F84257" w:rsidP="00084F14">
            <w:pPr>
              <w:jc w:val="right"/>
              <w:rPr>
                <w:rFonts w:eastAsia="Times New Roman"/>
                <w:sz w:val="22"/>
                <w:szCs w:val="22"/>
                <w:lang w:eastAsia="ru-RU"/>
              </w:rPr>
            </w:pPr>
          </w:p>
          <w:p w14:paraId="30D8130A" w14:textId="77777777" w:rsidR="00F84257" w:rsidRPr="00CF4BE9" w:rsidRDefault="00F84257" w:rsidP="00084F14">
            <w:pPr>
              <w:jc w:val="right"/>
              <w:rPr>
                <w:rFonts w:eastAsia="Times New Roman"/>
                <w:sz w:val="22"/>
                <w:szCs w:val="22"/>
                <w:lang w:eastAsia="ru-RU"/>
              </w:rPr>
            </w:pPr>
          </w:p>
          <w:p w14:paraId="6C5F25B8" w14:textId="247A1706" w:rsidR="00F84257" w:rsidRPr="00CF4BE9" w:rsidRDefault="00F84257" w:rsidP="00084F14">
            <w:pPr>
              <w:jc w:val="right"/>
              <w:rPr>
                <w:rFonts w:eastAsia="Times New Roman"/>
                <w:sz w:val="22"/>
                <w:szCs w:val="22"/>
                <w:lang w:eastAsia="ru-RU"/>
              </w:rPr>
            </w:pPr>
          </w:p>
        </w:tc>
      </w:tr>
      <w:tr w:rsidR="00CF4BE9" w:rsidRPr="00CF4BE9" w14:paraId="023828D7"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6E4CD5FC"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14BA0D73"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40A2B3A4"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CD283A1"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73108449"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AFEBB0"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краевой бюджет</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F1B2DB" w14:textId="7AD2183E"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672EF7" w14:textId="68F90545"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815E11" w14:textId="344C26EC"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02B60C" w14:textId="687DF310" w:rsidR="00F84257" w:rsidRPr="00CF4BE9" w:rsidRDefault="00F84257" w:rsidP="00084F14">
            <w:pPr>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0EEA1D" w14:textId="42E2AA05" w:rsidR="00F84257" w:rsidRPr="00CF4BE9" w:rsidRDefault="00F84257" w:rsidP="00084F14">
            <w:pPr>
              <w:jc w:val="right"/>
              <w:rPr>
                <w:rFonts w:eastAsia="Times New Roman"/>
                <w:sz w:val="22"/>
                <w:szCs w:val="22"/>
                <w:lang w:eastAsia="ru-RU"/>
              </w:rPr>
            </w:pPr>
          </w:p>
        </w:tc>
      </w:tr>
      <w:tr w:rsidR="00CF4BE9" w:rsidRPr="00CF4BE9" w14:paraId="7DCC8FB1"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3F836C77"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2FE4D917"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79691940"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4FFA9A8B"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5C07AEB8"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C6BC16"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местный бюджет</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2A5968" w14:textId="0CA1494D"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B4B436"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2000,00</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7255C2" w14:textId="2285CD64"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50BAA9" w14:textId="02253492" w:rsidR="00F84257" w:rsidRPr="00CF4BE9" w:rsidRDefault="00F84257" w:rsidP="00084F14">
            <w:pPr>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15AE4C"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2000,00</w:t>
            </w:r>
          </w:p>
        </w:tc>
      </w:tr>
      <w:tr w:rsidR="00CF4BE9" w:rsidRPr="00CF4BE9" w14:paraId="7165CA38"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2BB183B2"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54160A05"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6C8B5128"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7B56896"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457A227A"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896FF1"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внебюджетные источники</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9877A6" w14:textId="685E8434"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32E1F5" w14:textId="0D029D75"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137F38" w14:textId="385F3E76"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047410" w14:textId="38EC0E1C" w:rsidR="00F84257" w:rsidRPr="00CF4BE9" w:rsidRDefault="00F84257" w:rsidP="00084F14">
            <w:pPr>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E57929" w14:textId="52E60876" w:rsidR="00F84257" w:rsidRPr="00CF4BE9" w:rsidRDefault="00F84257" w:rsidP="00084F14">
            <w:pPr>
              <w:jc w:val="right"/>
              <w:rPr>
                <w:rFonts w:eastAsia="Times New Roman"/>
                <w:sz w:val="22"/>
                <w:szCs w:val="22"/>
                <w:lang w:eastAsia="ru-RU"/>
              </w:rPr>
            </w:pPr>
          </w:p>
        </w:tc>
      </w:tr>
      <w:tr w:rsidR="00CF4BE9" w:rsidRPr="00CF4BE9" w14:paraId="33E8C0D4" w14:textId="77777777" w:rsidTr="005878F0">
        <w:trPr>
          <w:trHeight w:val="282"/>
        </w:trPr>
        <w:tc>
          <w:tcPr>
            <w:tcW w:w="29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644DF1"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 xml:space="preserve">1.4.3.2 </w:t>
            </w:r>
          </w:p>
        </w:tc>
        <w:tc>
          <w:tcPr>
            <w:tcW w:w="74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94C00A"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Ремонт и содержание спортивных площадок на территории округа.</w:t>
            </w:r>
          </w:p>
        </w:tc>
        <w:tc>
          <w:tcPr>
            <w:tcW w:w="62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4FE1FD" w14:textId="60D76623" w:rsidR="00F84257" w:rsidRPr="00CF4BE9" w:rsidRDefault="00F84257"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 xml:space="preserve">Управление </w:t>
            </w:r>
            <w:r w:rsidR="00084F14" w:rsidRPr="00CF4BE9">
              <w:rPr>
                <w:rFonts w:eastAsia="Times New Roman"/>
                <w:sz w:val="22"/>
                <w:szCs w:val="22"/>
                <w:lang w:eastAsia="ru-RU"/>
              </w:rPr>
              <w:t>культуры, спорта</w:t>
            </w:r>
            <w:r w:rsidRPr="00CF4BE9">
              <w:rPr>
                <w:rFonts w:eastAsia="Times New Roman"/>
                <w:sz w:val="22"/>
                <w:szCs w:val="22"/>
                <w:lang w:eastAsia="ru-RU"/>
              </w:rPr>
              <w:t xml:space="preserve">,   </w:t>
            </w:r>
          </w:p>
          <w:p w14:paraId="6F9D69BE" w14:textId="710C7BE0" w:rsidR="00F84257" w:rsidRPr="00CF4BE9" w:rsidRDefault="00084F14"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молодежной и</w:t>
            </w:r>
            <w:r w:rsidR="00F84257" w:rsidRPr="00CF4BE9">
              <w:rPr>
                <w:rFonts w:eastAsia="Times New Roman"/>
                <w:sz w:val="22"/>
                <w:szCs w:val="22"/>
                <w:lang w:eastAsia="ru-RU"/>
              </w:rPr>
              <w:t xml:space="preserve"> социальной </w:t>
            </w:r>
            <w:r w:rsidRPr="00CF4BE9">
              <w:rPr>
                <w:rFonts w:eastAsia="Times New Roman"/>
                <w:sz w:val="22"/>
                <w:szCs w:val="22"/>
                <w:lang w:eastAsia="ru-RU"/>
              </w:rPr>
              <w:t>политики администрации</w:t>
            </w:r>
            <w:r w:rsidR="00F84257" w:rsidRPr="00CF4BE9">
              <w:rPr>
                <w:rFonts w:eastAsia="Times New Roman"/>
                <w:sz w:val="22"/>
                <w:szCs w:val="22"/>
                <w:lang w:eastAsia="ru-RU"/>
              </w:rPr>
              <w:t xml:space="preserve"> Хасанского муниципального </w:t>
            </w:r>
          </w:p>
          <w:p w14:paraId="04EE9F21" w14:textId="77777777" w:rsidR="00F84257" w:rsidRPr="00CF4BE9" w:rsidRDefault="00F84257"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округа</w:t>
            </w:r>
          </w:p>
          <w:p w14:paraId="515B6744" w14:textId="77777777" w:rsidR="00F84257" w:rsidRPr="00CF4BE9" w:rsidRDefault="00F84257" w:rsidP="00084F14">
            <w:pPr>
              <w:rPr>
                <w:rFonts w:eastAsia="Times New Roman"/>
                <w:sz w:val="22"/>
                <w:szCs w:val="22"/>
                <w:lang w:eastAsia="ru-RU"/>
              </w:rPr>
            </w:pPr>
          </w:p>
        </w:tc>
        <w:tc>
          <w:tcPr>
            <w:tcW w:w="32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33AAE"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2023-2026</w:t>
            </w:r>
          </w:p>
        </w:tc>
        <w:tc>
          <w:tcPr>
            <w:tcW w:w="36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27E965"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ГРБС</w:t>
            </w: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1F0363"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ВСЕГО:</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B6F270"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0,00</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B2F7DF"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164,51</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097610"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2000,00</w:t>
            </w: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751316"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2000,00</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FDB3D5"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2164,51</w:t>
            </w:r>
          </w:p>
        </w:tc>
      </w:tr>
      <w:tr w:rsidR="00CF4BE9" w:rsidRPr="00CF4BE9" w14:paraId="1A144554"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033A65AD"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725B5D76"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361D59E0"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F0DC769"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6EA7C33C"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F9C890"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федеральный бюджет (субсидии, субвенции, иные межбюджетные трансферты)</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900836" w14:textId="77777777" w:rsidR="00F84257" w:rsidRPr="00CF4BE9" w:rsidRDefault="00F84257" w:rsidP="00084F14">
            <w:pPr>
              <w:jc w:val="right"/>
              <w:rPr>
                <w:rFonts w:eastAsia="Times New Roman"/>
                <w:sz w:val="22"/>
                <w:szCs w:val="22"/>
                <w:lang w:eastAsia="ru-RU"/>
              </w:rPr>
            </w:pPr>
          </w:p>
          <w:p w14:paraId="4997FFE5" w14:textId="5DDF6ADC"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40CCD4" w14:textId="5F136B83"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FEDCA6" w14:textId="07106885"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639AE8" w14:textId="1B866752" w:rsidR="00F84257" w:rsidRPr="00CF4BE9" w:rsidRDefault="00F84257" w:rsidP="00084F14">
            <w:pPr>
              <w:tabs>
                <w:tab w:val="left" w:pos="1038"/>
              </w:tabs>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3A7E82" w14:textId="0E3686B0" w:rsidR="00F84257" w:rsidRPr="00CF4BE9" w:rsidRDefault="00F84257" w:rsidP="00084F14">
            <w:pPr>
              <w:jc w:val="right"/>
              <w:rPr>
                <w:rFonts w:eastAsia="Times New Roman"/>
                <w:sz w:val="22"/>
                <w:szCs w:val="22"/>
                <w:lang w:eastAsia="ru-RU"/>
              </w:rPr>
            </w:pPr>
          </w:p>
        </w:tc>
      </w:tr>
      <w:tr w:rsidR="00CF4BE9" w:rsidRPr="00CF4BE9" w14:paraId="75D5A466" w14:textId="77777777" w:rsidTr="005878F0">
        <w:trPr>
          <w:trHeight w:val="232"/>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16B463FC"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216C846E"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5B21272F"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1E90AE5"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0453BE59"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BA16EE"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краевой бюджет</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291504" w14:textId="5CD9D5DE"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1805E8" w14:textId="2BEE8DE0"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A76BBF" w14:textId="79C59740"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151222" w14:textId="2C485A07" w:rsidR="00F84257" w:rsidRPr="00CF4BE9" w:rsidRDefault="00F84257" w:rsidP="00084F14">
            <w:pPr>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658614" w14:textId="6EB2880C" w:rsidR="00F84257" w:rsidRPr="00CF4BE9" w:rsidRDefault="00F84257" w:rsidP="00084F14">
            <w:pPr>
              <w:jc w:val="right"/>
              <w:rPr>
                <w:rFonts w:eastAsia="Times New Roman"/>
                <w:sz w:val="22"/>
                <w:szCs w:val="22"/>
                <w:lang w:eastAsia="ru-RU"/>
              </w:rPr>
            </w:pPr>
          </w:p>
        </w:tc>
      </w:tr>
      <w:tr w:rsidR="00CF4BE9" w:rsidRPr="00CF4BE9" w14:paraId="1E36D29A"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2010D611"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40F10B24"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7A452A0F"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4A6B7450"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175A0C70"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9BE353"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местный бюджет</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6CE1AA" w14:textId="521A1577"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19E9A2"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164,51</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24D280"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2000,00</w:t>
            </w: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AC72DB" w14:textId="77777777" w:rsidR="00F84257" w:rsidRPr="00CF4BE9" w:rsidRDefault="00F84257" w:rsidP="00084F14">
            <w:pPr>
              <w:tabs>
                <w:tab w:val="left" w:pos="1038"/>
              </w:tabs>
              <w:jc w:val="right"/>
              <w:rPr>
                <w:rFonts w:eastAsia="Times New Roman"/>
                <w:sz w:val="22"/>
                <w:szCs w:val="22"/>
                <w:lang w:eastAsia="ru-RU"/>
              </w:rPr>
            </w:pPr>
            <w:r w:rsidRPr="00CF4BE9">
              <w:rPr>
                <w:rFonts w:eastAsia="Times New Roman"/>
                <w:sz w:val="22"/>
                <w:szCs w:val="22"/>
                <w:lang w:eastAsia="ru-RU"/>
              </w:rPr>
              <w:t>2000,00</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BF2D3B"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6164,51</w:t>
            </w:r>
          </w:p>
        </w:tc>
      </w:tr>
      <w:tr w:rsidR="00CF4BE9" w:rsidRPr="00CF4BE9" w14:paraId="3AE187AD"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383A3132"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2B7E0E14"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1DEED09C"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DC5C51D"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5727DE92"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927CC1"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внебюджетные источники</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C8B94E" w14:textId="4DB65FA7"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7999DD" w14:textId="6880794F"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10736C" w14:textId="23BABE44"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28E2A8" w14:textId="4E220620" w:rsidR="00F84257" w:rsidRPr="00CF4BE9" w:rsidRDefault="00F84257" w:rsidP="00084F14">
            <w:pPr>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8C1A81" w14:textId="0A51E826" w:rsidR="00F84257" w:rsidRPr="00CF4BE9" w:rsidRDefault="00F84257" w:rsidP="00084F14">
            <w:pPr>
              <w:jc w:val="right"/>
              <w:rPr>
                <w:rFonts w:eastAsia="Times New Roman"/>
                <w:sz w:val="22"/>
                <w:szCs w:val="22"/>
                <w:lang w:eastAsia="ru-RU"/>
              </w:rPr>
            </w:pPr>
          </w:p>
        </w:tc>
      </w:tr>
      <w:tr w:rsidR="00CF4BE9" w:rsidRPr="00CF4BE9" w14:paraId="1908DC1B" w14:textId="77777777" w:rsidTr="00CF4BE9">
        <w:trPr>
          <w:trHeight w:val="20"/>
        </w:trPr>
        <w:tc>
          <w:tcPr>
            <w:tcW w:w="29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1ED641"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1.4.4.</w:t>
            </w:r>
          </w:p>
          <w:p w14:paraId="2F0E76B9" w14:textId="77777777" w:rsidR="00F84257" w:rsidRPr="00CF4BE9" w:rsidRDefault="00F84257" w:rsidP="00084F14">
            <w:pPr>
              <w:rPr>
                <w:rFonts w:eastAsia="Times New Roman"/>
                <w:sz w:val="22"/>
                <w:szCs w:val="22"/>
                <w:lang w:eastAsia="ru-RU"/>
              </w:rPr>
            </w:pPr>
          </w:p>
          <w:p w14:paraId="58ED5B77" w14:textId="77777777" w:rsidR="00F84257" w:rsidRPr="00CF4BE9" w:rsidRDefault="00F84257" w:rsidP="00084F14">
            <w:pPr>
              <w:rPr>
                <w:rFonts w:eastAsia="Times New Roman"/>
                <w:sz w:val="22"/>
                <w:szCs w:val="22"/>
                <w:lang w:eastAsia="ru-RU"/>
              </w:rPr>
            </w:pPr>
          </w:p>
          <w:p w14:paraId="24DAD047" w14:textId="77777777" w:rsidR="00F84257" w:rsidRPr="00CF4BE9" w:rsidRDefault="00F84257" w:rsidP="00084F14">
            <w:pPr>
              <w:rPr>
                <w:rFonts w:eastAsia="Times New Roman"/>
                <w:sz w:val="22"/>
                <w:szCs w:val="22"/>
                <w:lang w:eastAsia="ru-RU"/>
              </w:rPr>
            </w:pPr>
          </w:p>
          <w:p w14:paraId="79750AC8" w14:textId="77777777" w:rsidR="00F84257" w:rsidRPr="00CF4BE9" w:rsidRDefault="00F84257" w:rsidP="00084F14">
            <w:pPr>
              <w:rPr>
                <w:rFonts w:eastAsia="Times New Roman"/>
                <w:sz w:val="22"/>
                <w:szCs w:val="22"/>
                <w:lang w:eastAsia="ru-RU"/>
              </w:rPr>
            </w:pPr>
          </w:p>
          <w:p w14:paraId="1A2B9671" w14:textId="77777777" w:rsidR="00F84257" w:rsidRPr="00CF4BE9" w:rsidRDefault="00F84257" w:rsidP="00084F14">
            <w:pPr>
              <w:rPr>
                <w:rFonts w:eastAsia="Times New Roman"/>
                <w:sz w:val="22"/>
                <w:szCs w:val="22"/>
                <w:lang w:eastAsia="ru-RU"/>
              </w:rPr>
            </w:pPr>
          </w:p>
          <w:p w14:paraId="1537233A" w14:textId="77777777" w:rsidR="00F84257" w:rsidRPr="00CF4BE9" w:rsidRDefault="00F84257" w:rsidP="00084F14">
            <w:pPr>
              <w:rPr>
                <w:rFonts w:eastAsia="Times New Roman"/>
                <w:sz w:val="22"/>
                <w:szCs w:val="22"/>
                <w:lang w:eastAsia="ru-RU"/>
              </w:rPr>
            </w:pPr>
          </w:p>
        </w:tc>
        <w:tc>
          <w:tcPr>
            <w:tcW w:w="74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FD3B31" w14:textId="58C50E97" w:rsidR="00F84257" w:rsidRPr="00CF4BE9" w:rsidRDefault="00F84257" w:rsidP="00084F14">
            <w:pPr>
              <w:rPr>
                <w:rFonts w:eastAsia="Times New Roman"/>
                <w:sz w:val="22"/>
                <w:szCs w:val="22"/>
                <w:lang w:eastAsia="ru-RU"/>
              </w:rPr>
            </w:pPr>
            <w:r w:rsidRPr="00CF4BE9">
              <w:rPr>
                <w:rFonts w:eastAsia="Times New Roman"/>
                <w:sz w:val="22"/>
                <w:szCs w:val="22"/>
                <w:lang w:eastAsia="ru-RU"/>
              </w:rPr>
              <w:t>Мероприятия по профилактике терроризма и экстремизма на спортивных объектах округа.</w:t>
            </w:r>
          </w:p>
        </w:tc>
        <w:tc>
          <w:tcPr>
            <w:tcW w:w="62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D4AA3C" w14:textId="1FB7078D" w:rsidR="00F84257" w:rsidRPr="00CF4BE9" w:rsidRDefault="00F84257"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 xml:space="preserve">Управление </w:t>
            </w:r>
            <w:r w:rsidR="00084F14" w:rsidRPr="00CF4BE9">
              <w:rPr>
                <w:rFonts w:eastAsia="Times New Roman"/>
                <w:sz w:val="22"/>
                <w:szCs w:val="22"/>
                <w:lang w:eastAsia="ru-RU"/>
              </w:rPr>
              <w:t>культуры, спорта</w:t>
            </w:r>
            <w:r w:rsidRPr="00CF4BE9">
              <w:rPr>
                <w:rFonts w:eastAsia="Times New Roman"/>
                <w:sz w:val="22"/>
                <w:szCs w:val="22"/>
                <w:lang w:eastAsia="ru-RU"/>
              </w:rPr>
              <w:t xml:space="preserve">,   </w:t>
            </w:r>
          </w:p>
          <w:p w14:paraId="269374B3" w14:textId="7FF45AAA" w:rsidR="00F84257" w:rsidRPr="00CF4BE9" w:rsidRDefault="00084F14"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молодежной и</w:t>
            </w:r>
            <w:r w:rsidR="00F84257" w:rsidRPr="00CF4BE9">
              <w:rPr>
                <w:rFonts w:eastAsia="Times New Roman"/>
                <w:sz w:val="22"/>
                <w:szCs w:val="22"/>
                <w:lang w:eastAsia="ru-RU"/>
              </w:rPr>
              <w:t xml:space="preserve"> социальной </w:t>
            </w:r>
            <w:r w:rsidRPr="00CF4BE9">
              <w:rPr>
                <w:rFonts w:eastAsia="Times New Roman"/>
                <w:sz w:val="22"/>
                <w:szCs w:val="22"/>
                <w:lang w:eastAsia="ru-RU"/>
              </w:rPr>
              <w:t>политики администрации</w:t>
            </w:r>
            <w:r w:rsidR="00F84257" w:rsidRPr="00CF4BE9">
              <w:rPr>
                <w:rFonts w:eastAsia="Times New Roman"/>
                <w:sz w:val="22"/>
                <w:szCs w:val="22"/>
                <w:lang w:eastAsia="ru-RU"/>
              </w:rPr>
              <w:t xml:space="preserve"> Хасанского муниципального </w:t>
            </w:r>
          </w:p>
          <w:p w14:paraId="5F222851" w14:textId="1526EA1C" w:rsidR="00F84257" w:rsidRPr="00CF4BE9" w:rsidRDefault="00F84257"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округа</w:t>
            </w:r>
          </w:p>
        </w:tc>
        <w:tc>
          <w:tcPr>
            <w:tcW w:w="32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718843"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2023-2026</w:t>
            </w:r>
          </w:p>
        </w:tc>
        <w:tc>
          <w:tcPr>
            <w:tcW w:w="36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854E33"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ГРБС</w:t>
            </w: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15EEE5"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ВСЕГО:</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7A7E0A"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0,00</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421DF9"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350,00</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84B937"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287,50</w:t>
            </w: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C25210" w14:textId="77777777" w:rsidR="00F84257" w:rsidRPr="00CF4BE9" w:rsidRDefault="00F84257" w:rsidP="00084F14">
            <w:pPr>
              <w:tabs>
                <w:tab w:val="left" w:pos="1038"/>
              </w:tabs>
              <w:jc w:val="right"/>
              <w:rPr>
                <w:rFonts w:eastAsia="Times New Roman"/>
                <w:sz w:val="22"/>
                <w:szCs w:val="22"/>
                <w:lang w:eastAsia="ru-RU"/>
              </w:rPr>
            </w:pPr>
            <w:r w:rsidRPr="00CF4BE9">
              <w:rPr>
                <w:rFonts w:eastAsia="Times New Roman"/>
                <w:sz w:val="22"/>
                <w:szCs w:val="22"/>
                <w:lang w:eastAsia="ru-RU"/>
              </w:rPr>
              <w:t>287,50</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D31CE9"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925,00</w:t>
            </w:r>
          </w:p>
        </w:tc>
      </w:tr>
      <w:tr w:rsidR="00CF4BE9" w:rsidRPr="00CF4BE9" w14:paraId="7B8766F6"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03F0B9E6"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451867F9"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545996DE"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BFDB392"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1EDE9141"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771A57"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федеральный бюджет (субсидии, субвенции, иные межбюджетные трансферты)</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3A707F" w14:textId="0343AA36"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FA7965" w14:textId="55E59A21"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101FE9" w14:textId="6456CCE3"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A5271A" w14:textId="70FF1CB1" w:rsidR="00F84257" w:rsidRPr="00CF4BE9" w:rsidRDefault="00F84257" w:rsidP="00084F14">
            <w:pPr>
              <w:tabs>
                <w:tab w:val="left" w:pos="1038"/>
              </w:tabs>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D9FB38" w14:textId="05FCB8A7" w:rsidR="00F84257" w:rsidRPr="00CF4BE9" w:rsidRDefault="00F84257" w:rsidP="00084F14">
            <w:pPr>
              <w:jc w:val="right"/>
              <w:rPr>
                <w:rFonts w:eastAsia="Times New Roman"/>
                <w:sz w:val="22"/>
                <w:szCs w:val="22"/>
                <w:lang w:eastAsia="ru-RU"/>
              </w:rPr>
            </w:pPr>
          </w:p>
        </w:tc>
      </w:tr>
      <w:tr w:rsidR="00CF4BE9" w:rsidRPr="00CF4BE9" w14:paraId="27F1B71A"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1485E07C"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6F01A4EC"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2D20F490"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452F17B"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5D06EC39"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A1402A"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краевой бюджет</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2775F4" w14:textId="4B448601"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E504A8" w14:textId="1ED5BC11"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F073E7" w14:textId="089C9AA4"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9B3AB6" w14:textId="7AE53D79" w:rsidR="00F84257" w:rsidRPr="00CF4BE9" w:rsidRDefault="00F84257" w:rsidP="00084F14">
            <w:pPr>
              <w:tabs>
                <w:tab w:val="left" w:pos="1038"/>
              </w:tabs>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283122" w14:textId="47743821" w:rsidR="00F84257" w:rsidRPr="00CF4BE9" w:rsidRDefault="00F84257" w:rsidP="00084F14">
            <w:pPr>
              <w:jc w:val="right"/>
              <w:rPr>
                <w:rFonts w:eastAsia="Times New Roman"/>
                <w:sz w:val="22"/>
                <w:szCs w:val="22"/>
                <w:lang w:eastAsia="ru-RU"/>
              </w:rPr>
            </w:pPr>
          </w:p>
        </w:tc>
      </w:tr>
      <w:tr w:rsidR="00CF4BE9" w:rsidRPr="00CF4BE9" w14:paraId="160C7F0F"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7F0A1A70"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41A52B28"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787569BB"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4B6620B8"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2802215D"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C6C38D"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местный бюджет</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48DF1A"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0,00</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A3AB0E"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350,00</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E62449"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287,50</w:t>
            </w: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0AC315"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287,50</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EAF02A"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925,00</w:t>
            </w:r>
          </w:p>
        </w:tc>
      </w:tr>
      <w:tr w:rsidR="00CF4BE9" w:rsidRPr="00CF4BE9" w14:paraId="7BD1AEC5" w14:textId="77777777" w:rsidTr="005878F0">
        <w:trPr>
          <w:trHeight w:val="512"/>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78732967"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75085524"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5BB748AD"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16C05C4"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4825FFC7"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D24B62"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внебюджетные источники</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A2E37D" w14:textId="509A167D"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FE1A08" w14:textId="425DA4B5"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39AD21" w14:textId="1D8491CB"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B38727" w14:textId="01D9CAA7" w:rsidR="00F84257" w:rsidRPr="00CF4BE9" w:rsidRDefault="00F84257" w:rsidP="00084F14">
            <w:pPr>
              <w:tabs>
                <w:tab w:val="left" w:pos="1038"/>
              </w:tabs>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54DDE7" w14:textId="1B401B19" w:rsidR="00F84257" w:rsidRPr="00CF4BE9" w:rsidRDefault="00F84257" w:rsidP="00084F14">
            <w:pPr>
              <w:jc w:val="right"/>
              <w:rPr>
                <w:rFonts w:eastAsia="Times New Roman"/>
                <w:sz w:val="22"/>
                <w:szCs w:val="22"/>
                <w:lang w:eastAsia="ru-RU"/>
              </w:rPr>
            </w:pPr>
          </w:p>
        </w:tc>
      </w:tr>
      <w:tr w:rsidR="00CF4BE9" w:rsidRPr="00CF4BE9" w14:paraId="7A678DDC" w14:textId="77777777" w:rsidTr="00CF4BE9">
        <w:trPr>
          <w:trHeight w:val="20"/>
        </w:trPr>
        <w:tc>
          <w:tcPr>
            <w:tcW w:w="29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2AC330"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1.4.4.1.</w:t>
            </w:r>
          </w:p>
          <w:p w14:paraId="218ED996" w14:textId="77777777" w:rsidR="00F84257" w:rsidRPr="00CF4BE9" w:rsidRDefault="00F84257" w:rsidP="00084F14">
            <w:pPr>
              <w:rPr>
                <w:rFonts w:eastAsia="Times New Roman"/>
                <w:sz w:val="22"/>
                <w:szCs w:val="22"/>
                <w:lang w:eastAsia="ru-RU"/>
              </w:rPr>
            </w:pPr>
          </w:p>
          <w:p w14:paraId="003E1E79" w14:textId="77777777" w:rsidR="00F84257" w:rsidRPr="00CF4BE9" w:rsidRDefault="00F84257" w:rsidP="00084F14">
            <w:pPr>
              <w:rPr>
                <w:rFonts w:eastAsia="Times New Roman"/>
                <w:sz w:val="22"/>
                <w:szCs w:val="22"/>
                <w:lang w:eastAsia="ru-RU"/>
              </w:rPr>
            </w:pPr>
          </w:p>
          <w:p w14:paraId="6A23A64D" w14:textId="77777777" w:rsidR="00F84257" w:rsidRPr="00CF4BE9" w:rsidRDefault="00F84257" w:rsidP="00084F14">
            <w:pPr>
              <w:rPr>
                <w:rFonts w:eastAsia="Times New Roman"/>
                <w:sz w:val="22"/>
                <w:szCs w:val="22"/>
                <w:lang w:eastAsia="ru-RU"/>
              </w:rPr>
            </w:pPr>
          </w:p>
          <w:p w14:paraId="74AFC777" w14:textId="77777777" w:rsidR="00F84257" w:rsidRPr="00CF4BE9" w:rsidRDefault="00F84257" w:rsidP="00084F14">
            <w:pPr>
              <w:rPr>
                <w:rFonts w:eastAsia="Times New Roman"/>
                <w:sz w:val="22"/>
                <w:szCs w:val="22"/>
                <w:lang w:eastAsia="ru-RU"/>
              </w:rPr>
            </w:pPr>
          </w:p>
          <w:p w14:paraId="16841340" w14:textId="77777777" w:rsidR="00F84257" w:rsidRPr="00CF4BE9" w:rsidRDefault="00F84257" w:rsidP="00084F14">
            <w:pPr>
              <w:rPr>
                <w:rFonts w:eastAsia="Times New Roman"/>
                <w:sz w:val="22"/>
                <w:szCs w:val="22"/>
                <w:lang w:eastAsia="ru-RU"/>
              </w:rPr>
            </w:pPr>
          </w:p>
          <w:p w14:paraId="63E32AD5" w14:textId="77777777" w:rsidR="00F84257" w:rsidRPr="00CF4BE9" w:rsidRDefault="00F84257" w:rsidP="00084F14">
            <w:pPr>
              <w:rPr>
                <w:rFonts w:eastAsia="Times New Roman"/>
                <w:sz w:val="22"/>
                <w:szCs w:val="22"/>
                <w:lang w:eastAsia="ru-RU"/>
              </w:rPr>
            </w:pPr>
          </w:p>
        </w:tc>
        <w:tc>
          <w:tcPr>
            <w:tcW w:w="74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E18ACF" w14:textId="3B72699F" w:rsidR="00F84257" w:rsidRPr="00CF4BE9" w:rsidRDefault="00F84257" w:rsidP="00084F14">
            <w:pPr>
              <w:rPr>
                <w:rFonts w:eastAsia="Times New Roman"/>
                <w:sz w:val="22"/>
                <w:szCs w:val="22"/>
                <w:lang w:eastAsia="ru-RU"/>
              </w:rPr>
            </w:pPr>
            <w:r w:rsidRPr="00CF4BE9">
              <w:rPr>
                <w:rFonts w:eastAsia="Times New Roman"/>
                <w:sz w:val="22"/>
                <w:szCs w:val="22"/>
                <w:lang w:eastAsia="ru-RU"/>
              </w:rPr>
              <w:t>Установка видеонаблюдения на спортивных объектах.</w:t>
            </w:r>
          </w:p>
        </w:tc>
        <w:tc>
          <w:tcPr>
            <w:tcW w:w="62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96F533" w14:textId="5F67F236" w:rsidR="00F84257" w:rsidRPr="00CF4BE9" w:rsidRDefault="00F84257"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 xml:space="preserve">Управление </w:t>
            </w:r>
            <w:r w:rsidR="00CF4BE9" w:rsidRPr="00CF4BE9">
              <w:rPr>
                <w:rFonts w:eastAsia="Times New Roman"/>
                <w:sz w:val="22"/>
                <w:szCs w:val="22"/>
                <w:lang w:eastAsia="ru-RU"/>
              </w:rPr>
              <w:t>культуры, спорта</w:t>
            </w:r>
            <w:r w:rsidRPr="00CF4BE9">
              <w:rPr>
                <w:rFonts w:eastAsia="Times New Roman"/>
                <w:sz w:val="22"/>
                <w:szCs w:val="22"/>
                <w:lang w:eastAsia="ru-RU"/>
              </w:rPr>
              <w:t xml:space="preserve">,   </w:t>
            </w:r>
          </w:p>
          <w:p w14:paraId="554982BD" w14:textId="318DECC4" w:rsidR="00F84257" w:rsidRPr="00CF4BE9" w:rsidRDefault="00CF4BE9"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молодежной и</w:t>
            </w:r>
            <w:r w:rsidR="00F84257" w:rsidRPr="00CF4BE9">
              <w:rPr>
                <w:rFonts w:eastAsia="Times New Roman"/>
                <w:sz w:val="22"/>
                <w:szCs w:val="22"/>
                <w:lang w:eastAsia="ru-RU"/>
              </w:rPr>
              <w:t xml:space="preserve"> социальной </w:t>
            </w:r>
            <w:r w:rsidR="00084F14" w:rsidRPr="00CF4BE9">
              <w:rPr>
                <w:rFonts w:eastAsia="Times New Roman"/>
                <w:sz w:val="22"/>
                <w:szCs w:val="22"/>
                <w:lang w:eastAsia="ru-RU"/>
              </w:rPr>
              <w:t>политики администрации</w:t>
            </w:r>
            <w:r w:rsidR="00F84257" w:rsidRPr="00CF4BE9">
              <w:rPr>
                <w:rFonts w:eastAsia="Times New Roman"/>
                <w:sz w:val="22"/>
                <w:szCs w:val="22"/>
                <w:lang w:eastAsia="ru-RU"/>
              </w:rPr>
              <w:t xml:space="preserve"> Хасанского муници</w:t>
            </w:r>
            <w:r w:rsidR="00F84257" w:rsidRPr="00CF4BE9">
              <w:rPr>
                <w:rFonts w:eastAsia="Times New Roman"/>
                <w:sz w:val="22"/>
                <w:szCs w:val="22"/>
                <w:lang w:eastAsia="ru-RU"/>
              </w:rPr>
              <w:lastRenderedPageBreak/>
              <w:t xml:space="preserve">пального </w:t>
            </w:r>
          </w:p>
          <w:p w14:paraId="7F64DA07" w14:textId="196AAE2B" w:rsidR="00F84257" w:rsidRPr="00CF4BE9" w:rsidRDefault="00F84257"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округа</w:t>
            </w:r>
          </w:p>
        </w:tc>
        <w:tc>
          <w:tcPr>
            <w:tcW w:w="32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0D48EF"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lastRenderedPageBreak/>
              <w:t>2023-2026</w:t>
            </w:r>
          </w:p>
        </w:tc>
        <w:tc>
          <w:tcPr>
            <w:tcW w:w="36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B3E58C"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ГРБС</w:t>
            </w: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79F4D7"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ВСЕГО:</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B2B2CC"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0,00</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821C04"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250,00</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79B27A"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287,50</w:t>
            </w: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C0B0E3"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287,50</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4EC1A4"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825,00</w:t>
            </w:r>
          </w:p>
        </w:tc>
      </w:tr>
      <w:tr w:rsidR="00CF4BE9" w:rsidRPr="00CF4BE9" w14:paraId="7CE5FD6A"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71BA3697"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0FCD40DC"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503DF117"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7356EFE5"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693E1DA6"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045415"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федеральный бюджет (субсидии, субвенции, иные межбюджетные трансферты)</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1A56E3" w14:textId="055C4AEE"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841136" w14:textId="40B34375"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954125" w14:textId="382FC5C8"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F12472" w14:textId="1BC3612D" w:rsidR="00F84257" w:rsidRPr="00CF4BE9" w:rsidRDefault="00F84257" w:rsidP="00084F14">
            <w:pPr>
              <w:tabs>
                <w:tab w:val="left" w:pos="1038"/>
              </w:tabs>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101AEE" w14:textId="3173B4D2" w:rsidR="00F84257" w:rsidRPr="00CF4BE9" w:rsidRDefault="00F84257" w:rsidP="00084F14">
            <w:pPr>
              <w:jc w:val="right"/>
              <w:rPr>
                <w:rFonts w:eastAsia="Times New Roman"/>
                <w:sz w:val="22"/>
                <w:szCs w:val="22"/>
                <w:lang w:eastAsia="ru-RU"/>
              </w:rPr>
            </w:pPr>
          </w:p>
        </w:tc>
      </w:tr>
      <w:tr w:rsidR="00CF4BE9" w:rsidRPr="00CF4BE9" w14:paraId="2C45106D"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1E37CD5C"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5DCE1404"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45E2D63D"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A41B482"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35B6AA9B"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BBCBCF"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краевой бюджет</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869353" w14:textId="3EEC9BFA"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CEA9CC" w14:textId="1628AECC"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54DE5C" w14:textId="31C68DF2"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E354F3" w14:textId="29403B7B" w:rsidR="00F84257" w:rsidRPr="00CF4BE9" w:rsidRDefault="00F84257" w:rsidP="00084F14">
            <w:pPr>
              <w:tabs>
                <w:tab w:val="left" w:pos="1038"/>
              </w:tabs>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3ECCD6" w14:textId="2036AADD" w:rsidR="00F84257" w:rsidRPr="00CF4BE9" w:rsidRDefault="00F84257" w:rsidP="00084F14">
            <w:pPr>
              <w:jc w:val="right"/>
              <w:rPr>
                <w:rFonts w:eastAsia="Times New Roman"/>
                <w:sz w:val="22"/>
                <w:szCs w:val="22"/>
                <w:lang w:eastAsia="ru-RU"/>
              </w:rPr>
            </w:pPr>
          </w:p>
        </w:tc>
      </w:tr>
      <w:tr w:rsidR="00CF4BE9" w:rsidRPr="00CF4BE9" w14:paraId="3BA04339"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7093E18A"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744050F5"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626EC183"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4E0297D4"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548786AB"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46221D"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местный бюджет</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97A421"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0,00</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80478D"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250,00</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45C397"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287,50</w:t>
            </w: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6D49C0"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287,50</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B3390C"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825,00</w:t>
            </w:r>
          </w:p>
        </w:tc>
      </w:tr>
      <w:tr w:rsidR="00CF4BE9" w:rsidRPr="00CF4BE9" w14:paraId="3B805EB3"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0E3FAE96"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3C1971E8"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37339AB6"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51C31241"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43A03529"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242ECC"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внебюджетные источники</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243E33" w14:textId="6C459735"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2E832" w14:textId="44C6AB90"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428C72" w14:textId="14B08EF4"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2D9CB" w14:textId="5468DFBC" w:rsidR="00F84257" w:rsidRPr="00CF4BE9" w:rsidRDefault="00F84257" w:rsidP="00084F14">
            <w:pPr>
              <w:tabs>
                <w:tab w:val="left" w:pos="1038"/>
              </w:tabs>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39F533" w14:textId="565C18DF" w:rsidR="00F84257" w:rsidRPr="00CF4BE9" w:rsidRDefault="00F84257" w:rsidP="00084F14">
            <w:pPr>
              <w:jc w:val="right"/>
              <w:rPr>
                <w:rFonts w:eastAsia="Times New Roman"/>
                <w:sz w:val="22"/>
                <w:szCs w:val="22"/>
                <w:lang w:eastAsia="ru-RU"/>
              </w:rPr>
            </w:pPr>
          </w:p>
        </w:tc>
      </w:tr>
      <w:tr w:rsidR="00CF4BE9" w:rsidRPr="00CF4BE9" w14:paraId="681B168C" w14:textId="77777777" w:rsidTr="005878F0">
        <w:trPr>
          <w:trHeight w:val="268"/>
        </w:trPr>
        <w:tc>
          <w:tcPr>
            <w:tcW w:w="29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BDC335"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1.4.4.2.</w:t>
            </w:r>
          </w:p>
          <w:p w14:paraId="78F69B59" w14:textId="77777777" w:rsidR="00F84257" w:rsidRPr="00CF4BE9" w:rsidRDefault="00F84257" w:rsidP="00084F14">
            <w:pPr>
              <w:rPr>
                <w:rFonts w:eastAsia="Times New Roman"/>
                <w:sz w:val="22"/>
                <w:szCs w:val="22"/>
                <w:lang w:eastAsia="ru-RU"/>
              </w:rPr>
            </w:pPr>
          </w:p>
          <w:p w14:paraId="27B29008" w14:textId="77777777" w:rsidR="00F84257" w:rsidRPr="00CF4BE9" w:rsidRDefault="00F84257" w:rsidP="00084F14">
            <w:pPr>
              <w:rPr>
                <w:rFonts w:eastAsia="Times New Roman"/>
                <w:sz w:val="22"/>
                <w:szCs w:val="22"/>
                <w:lang w:eastAsia="ru-RU"/>
              </w:rPr>
            </w:pPr>
          </w:p>
          <w:p w14:paraId="084C4F90" w14:textId="77777777" w:rsidR="00F84257" w:rsidRPr="00CF4BE9" w:rsidRDefault="00F84257" w:rsidP="00084F14">
            <w:pPr>
              <w:rPr>
                <w:rFonts w:eastAsia="Times New Roman"/>
                <w:sz w:val="22"/>
                <w:szCs w:val="22"/>
                <w:lang w:eastAsia="ru-RU"/>
              </w:rPr>
            </w:pPr>
          </w:p>
          <w:p w14:paraId="7294F3D1" w14:textId="77777777" w:rsidR="00F84257" w:rsidRPr="00CF4BE9" w:rsidRDefault="00F84257" w:rsidP="00084F14">
            <w:pPr>
              <w:rPr>
                <w:rFonts w:eastAsia="Times New Roman"/>
                <w:sz w:val="22"/>
                <w:szCs w:val="22"/>
                <w:lang w:eastAsia="ru-RU"/>
              </w:rPr>
            </w:pPr>
          </w:p>
          <w:p w14:paraId="575A9515" w14:textId="77777777" w:rsidR="00F84257" w:rsidRPr="00CF4BE9" w:rsidRDefault="00F84257" w:rsidP="00084F14">
            <w:pPr>
              <w:rPr>
                <w:rFonts w:eastAsia="Times New Roman"/>
                <w:sz w:val="22"/>
                <w:szCs w:val="22"/>
                <w:lang w:eastAsia="ru-RU"/>
              </w:rPr>
            </w:pPr>
          </w:p>
          <w:p w14:paraId="49161FB8" w14:textId="77777777" w:rsidR="00F84257" w:rsidRPr="00CF4BE9" w:rsidRDefault="00F84257" w:rsidP="00084F14">
            <w:pPr>
              <w:rPr>
                <w:rFonts w:eastAsia="Times New Roman"/>
                <w:sz w:val="22"/>
                <w:szCs w:val="22"/>
                <w:lang w:eastAsia="ru-RU"/>
              </w:rPr>
            </w:pPr>
          </w:p>
        </w:tc>
        <w:tc>
          <w:tcPr>
            <w:tcW w:w="74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CBAE8E"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Установка ограждения на спортивных объектах.</w:t>
            </w:r>
          </w:p>
          <w:p w14:paraId="50F4802F" w14:textId="77777777" w:rsidR="00F84257" w:rsidRPr="00CF4BE9" w:rsidRDefault="00F84257" w:rsidP="00084F14">
            <w:pPr>
              <w:rPr>
                <w:rFonts w:eastAsia="Times New Roman"/>
                <w:sz w:val="22"/>
                <w:szCs w:val="22"/>
                <w:lang w:eastAsia="ru-RU"/>
              </w:rPr>
            </w:pPr>
          </w:p>
          <w:p w14:paraId="4EE67BFE" w14:textId="77777777" w:rsidR="00F84257" w:rsidRPr="00CF4BE9" w:rsidRDefault="00F84257" w:rsidP="00084F14">
            <w:pPr>
              <w:rPr>
                <w:rFonts w:eastAsia="Times New Roman"/>
                <w:sz w:val="22"/>
                <w:szCs w:val="22"/>
                <w:lang w:eastAsia="ru-RU"/>
              </w:rPr>
            </w:pPr>
          </w:p>
          <w:p w14:paraId="7B2F8ED8" w14:textId="77777777" w:rsidR="00F84257" w:rsidRPr="00CF4BE9" w:rsidRDefault="00F84257" w:rsidP="00084F14">
            <w:pPr>
              <w:rPr>
                <w:rFonts w:eastAsia="Times New Roman"/>
                <w:sz w:val="22"/>
                <w:szCs w:val="22"/>
                <w:lang w:eastAsia="ru-RU"/>
              </w:rPr>
            </w:pPr>
          </w:p>
          <w:p w14:paraId="6A87F0EC" w14:textId="77777777" w:rsidR="00F84257" w:rsidRPr="00CF4BE9" w:rsidRDefault="00F84257" w:rsidP="00084F14">
            <w:pPr>
              <w:rPr>
                <w:rFonts w:eastAsia="Times New Roman"/>
                <w:sz w:val="22"/>
                <w:szCs w:val="22"/>
                <w:lang w:eastAsia="ru-RU"/>
              </w:rPr>
            </w:pPr>
          </w:p>
        </w:tc>
        <w:tc>
          <w:tcPr>
            <w:tcW w:w="62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3282B2" w14:textId="612AFDDE" w:rsidR="00F84257" w:rsidRPr="00CF4BE9" w:rsidRDefault="00F84257"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 xml:space="preserve">Управление </w:t>
            </w:r>
            <w:r w:rsidR="00CF4BE9" w:rsidRPr="00CF4BE9">
              <w:rPr>
                <w:rFonts w:eastAsia="Times New Roman"/>
                <w:sz w:val="22"/>
                <w:szCs w:val="22"/>
                <w:lang w:eastAsia="ru-RU"/>
              </w:rPr>
              <w:t>культуры, спорта</w:t>
            </w:r>
            <w:r w:rsidRPr="00CF4BE9">
              <w:rPr>
                <w:rFonts w:eastAsia="Times New Roman"/>
                <w:sz w:val="22"/>
                <w:szCs w:val="22"/>
                <w:lang w:eastAsia="ru-RU"/>
              </w:rPr>
              <w:t xml:space="preserve">,   </w:t>
            </w:r>
          </w:p>
          <w:p w14:paraId="38CCD542" w14:textId="3A0A1C5E" w:rsidR="00F84257" w:rsidRPr="00CF4BE9" w:rsidRDefault="00CF4BE9"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молодежной и</w:t>
            </w:r>
            <w:r w:rsidR="00F84257" w:rsidRPr="00CF4BE9">
              <w:rPr>
                <w:rFonts w:eastAsia="Times New Roman"/>
                <w:sz w:val="22"/>
                <w:szCs w:val="22"/>
                <w:lang w:eastAsia="ru-RU"/>
              </w:rPr>
              <w:t xml:space="preserve"> социальной </w:t>
            </w:r>
            <w:r w:rsidRPr="00CF4BE9">
              <w:rPr>
                <w:rFonts w:eastAsia="Times New Roman"/>
                <w:sz w:val="22"/>
                <w:szCs w:val="22"/>
                <w:lang w:eastAsia="ru-RU"/>
              </w:rPr>
              <w:t>политики администрации</w:t>
            </w:r>
            <w:r w:rsidR="00F84257" w:rsidRPr="00CF4BE9">
              <w:rPr>
                <w:rFonts w:eastAsia="Times New Roman"/>
                <w:sz w:val="22"/>
                <w:szCs w:val="22"/>
                <w:lang w:eastAsia="ru-RU"/>
              </w:rPr>
              <w:t xml:space="preserve"> Хасанского муниципального </w:t>
            </w:r>
          </w:p>
          <w:p w14:paraId="3FE0BD71" w14:textId="7644E79A" w:rsidR="00F84257" w:rsidRPr="00CF4BE9" w:rsidRDefault="00F84257"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округа</w:t>
            </w:r>
          </w:p>
        </w:tc>
        <w:tc>
          <w:tcPr>
            <w:tcW w:w="32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D07B8F"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2023-2026</w:t>
            </w:r>
          </w:p>
        </w:tc>
        <w:tc>
          <w:tcPr>
            <w:tcW w:w="36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20D8D0"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ГРБС</w:t>
            </w: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2AA8CA"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ВСЕГО:</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99FF5C" w14:textId="2632FA3B"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E64C2F"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100,00</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055FCC" w14:textId="0CB66D66"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38DBD8" w14:textId="4D8F8BDD" w:rsidR="00F84257" w:rsidRPr="00CF4BE9" w:rsidRDefault="00F84257" w:rsidP="00084F14">
            <w:pPr>
              <w:tabs>
                <w:tab w:val="left" w:pos="1038"/>
              </w:tabs>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56B2EE"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100,00</w:t>
            </w:r>
          </w:p>
        </w:tc>
      </w:tr>
      <w:tr w:rsidR="00CF4BE9" w:rsidRPr="00CF4BE9" w14:paraId="7233ED0B"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723CDAA3"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239CA0FE"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4AD8FAD4"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11B6698"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133B84F3"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682CCD"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федеральный бюджет (субсидии, субвенции, иные межбюджетные трансферты)</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8BA799" w14:textId="16F584C4"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A98934" w14:textId="63F300C2"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014397" w14:textId="7C70FD19"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8ADE6F" w14:textId="15AA9422" w:rsidR="00F84257" w:rsidRPr="00CF4BE9" w:rsidRDefault="00F84257" w:rsidP="00084F14">
            <w:pPr>
              <w:tabs>
                <w:tab w:val="left" w:pos="1038"/>
              </w:tabs>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841559" w14:textId="4C018D21" w:rsidR="00F84257" w:rsidRPr="00CF4BE9" w:rsidRDefault="00F84257" w:rsidP="00084F14">
            <w:pPr>
              <w:jc w:val="right"/>
              <w:rPr>
                <w:rFonts w:eastAsia="Times New Roman"/>
                <w:sz w:val="22"/>
                <w:szCs w:val="22"/>
                <w:lang w:eastAsia="ru-RU"/>
              </w:rPr>
            </w:pPr>
          </w:p>
        </w:tc>
      </w:tr>
      <w:tr w:rsidR="00CF4BE9" w:rsidRPr="00CF4BE9" w14:paraId="10F4E322"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4D19A69F"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6C1A03B1"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3D0C86A7"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4967722"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3B650B40"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6D5D0F"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краевой бюджет</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97D4E1" w14:textId="72900E57"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CE79B4" w14:textId="1B831A44"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1FD08B" w14:textId="0F936385"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9062C0" w14:textId="245D9D5D" w:rsidR="00F84257" w:rsidRPr="00CF4BE9" w:rsidRDefault="00F84257" w:rsidP="00084F14">
            <w:pPr>
              <w:tabs>
                <w:tab w:val="left" w:pos="1038"/>
              </w:tabs>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293C22" w14:textId="366ACD88" w:rsidR="00F84257" w:rsidRPr="00CF4BE9" w:rsidRDefault="00F84257" w:rsidP="00084F14">
            <w:pPr>
              <w:jc w:val="right"/>
              <w:rPr>
                <w:rFonts w:eastAsia="Times New Roman"/>
                <w:sz w:val="22"/>
                <w:szCs w:val="22"/>
                <w:lang w:eastAsia="ru-RU"/>
              </w:rPr>
            </w:pPr>
          </w:p>
        </w:tc>
      </w:tr>
      <w:tr w:rsidR="00CF4BE9" w:rsidRPr="00CF4BE9" w14:paraId="5F41205F"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1DBA4FB8"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0F90FA72"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47E4AE85"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B080C9E"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6ED8DD3E"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AC772E"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местный бюджет</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64E9AA" w14:textId="3A5B9E97"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650351"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100,00</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3CE4C2" w14:textId="67DFEBEE"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20D85F" w14:textId="146B0AF1" w:rsidR="00F84257" w:rsidRPr="00CF4BE9" w:rsidRDefault="00F84257" w:rsidP="00084F14">
            <w:pPr>
              <w:tabs>
                <w:tab w:val="left" w:pos="1038"/>
              </w:tabs>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196B95"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100,00</w:t>
            </w:r>
          </w:p>
        </w:tc>
      </w:tr>
      <w:tr w:rsidR="00CF4BE9" w:rsidRPr="00CF4BE9" w14:paraId="54F09A0A" w14:textId="77777777" w:rsidTr="005878F0">
        <w:trPr>
          <w:trHeight w:val="512"/>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6083D66B"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3CC5B504"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07BE34BF"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6FA3225"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6762761A"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59BA48"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внебюджетные источники</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4C3924" w14:textId="698F6E3B"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3903E0" w14:textId="3E84AD7E"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56947F" w14:textId="03008F5F"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8BAA2D" w14:textId="4788E5C2" w:rsidR="00F84257" w:rsidRPr="00CF4BE9" w:rsidRDefault="00F84257" w:rsidP="00084F14">
            <w:pPr>
              <w:tabs>
                <w:tab w:val="left" w:pos="1038"/>
              </w:tabs>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0C3241" w14:textId="69E330CC" w:rsidR="00F84257" w:rsidRPr="00CF4BE9" w:rsidRDefault="00F84257" w:rsidP="00084F14">
            <w:pPr>
              <w:jc w:val="right"/>
              <w:rPr>
                <w:rFonts w:eastAsia="Times New Roman"/>
                <w:sz w:val="22"/>
                <w:szCs w:val="22"/>
                <w:lang w:eastAsia="ru-RU"/>
              </w:rPr>
            </w:pPr>
          </w:p>
        </w:tc>
      </w:tr>
      <w:tr w:rsidR="00CF4BE9" w:rsidRPr="00CF4BE9" w14:paraId="59D520DD" w14:textId="77777777" w:rsidTr="00CF4BE9">
        <w:trPr>
          <w:trHeight w:val="20"/>
        </w:trPr>
        <w:tc>
          <w:tcPr>
            <w:tcW w:w="29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5254D7"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1.4.5</w:t>
            </w:r>
          </w:p>
        </w:tc>
        <w:tc>
          <w:tcPr>
            <w:tcW w:w="74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8D8276"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Приобретение и поставка спортивного инвентаря и спортивного оборудования.</w:t>
            </w:r>
          </w:p>
          <w:p w14:paraId="31D2D836" w14:textId="77777777" w:rsidR="00F84257" w:rsidRPr="00CF4BE9" w:rsidRDefault="00F84257" w:rsidP="00084F14">
            <w:pPr>
              <w:rPr>
                <w:rFonts w:eastAsia="Times New Roman"/>
                <w:sz w:val="22"/>
                <w:szCs w:val="22"/>
                <w:lang w:eastAsia="ru-RU"/>
              </w:rPr>
            </w:pPr>
          </w:p>
        </w:tc>
        <w:tc>
          <w:tcPr>
            <w:tcW w:w="62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BD6650" w14:textId="1A2B8840" w:rsidR="00F84257" w:rsidRPr="00CF4BE9" w:rsidRDefault="00F84257"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 xml:space="preserve">Управление </w:t>
            </w:r>
            <w:r w:rsidR="00CF4BE9" w:rsidRPr="00CF4BE9">
              <w:rPr>
                <w:rFonts w:eastAsia="Times New Roman"/>
                <w:sz w:val="22"/>
                <w:szCs w:val="22"/>
                <w:lang w:eastAsia="ru-RU"/>
              </w:rPr>
              <w:t>культуры, спорта</w:t>
            </w:r>
            <w:r w:rsidRPr="00CF4BE9">
              <w:rPr>
                <w:rFonts w:eastAsia="Times New Roman"/>
                <w:sz w:val="22"/>
                <w:szCs w:val="22"/>
                <w:lang w:eastAsia="ru-RU"/>
              </w:rPr>
              <w:t xml:space="preserve">,   </w:t>
            </w:r>
          </w:p>
          <w:p w14:paraId="7D0AC49B" w14:textId="67BA06E4" w:rsidR="00F84257" w:rsidRPr="00CF4BE9" w:rsidRDefault="00CF4BE9"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молодежной и</w:t>
            </w:r>
            <w:r w:rsidR="00F84257" w:rsidRPr="00CF4BE9">
              <w:rPr>
                <w:rFonts w:eastAsia="Times New Roman"/>
                <w:sz w:val="22"/>
                <w:szCs w:val="22"/>
                <w:lang w:eastAsia="ru-RU"/>
              </w:rPr>
              <w:t xml:space="preserve"> социальной </w:t>
            </w:r>
            <w:r w:rsidRPr="00CF4BE9">
              <w:rPr>
                <w:rFonts w:eastAsia="Times New Roman"/>
                <w:sz w:val="22"/>
                <w:szCs w:val="22"/>
                <w:lang w:eastAsia="ru-RU"/>
              </w:rPr>
              <w:t>политики администрации</w:t>
            </w:r>
            <w:r w:rsidR="00F84257" w:rsidRPr="00CF4BE9">
              <w:rPr>
                <w:rFonts w:eastAsia="Times New Roman"/>
                <w:sz w:val="22"/>
                <w:szCs w:val="22"/>
                <w:lang w:eastAsia="ru-RU"/>
              </w:rPr>
              <w:t xml:space="preserve"> Хасанского муниципального </w:t>
            </w:r>
          </w:p>
          <w:p w14:paraId="21255B55" w14:textId="77777777" w:rsidR="00F84257" w:rsidRPr="00CF4BE9" w:rsidRDefault="00F84257" w:rsidP="00084F14">
            <w:pPr>
              <w:widowControl w:val="0"/>
              <w:autoSpaceDE w:val="0"/>
              <w:autoSpaceDN w:val="0"/>
              <w:adjustRightInd w:val="0"/>
              <w:rPr>
                <w:rFonts w:eastAsia="Times New Roman"/>
                <w:sz w:val="22"/>
                <w:szCs w:val="22"/>
                <w:lang w:eastAsia="ru-RU"/>
              </w:rPr>
            </w:pPr>
            <w:r w:rsidRPr="00CF4BE9">
              <w:rPr>
                <w:rFonts w:eastAsia="Times New Roman"/>
                <w:sz w:val="22"/>
                <w:szCs w:val="22"/>
                <w:lang w:eastAsia="ru-RU"/>
              </w:rPr>
              <w:t>округа</w:t>
            </w:r>
          </w:p>
          <w:p w14:paraId="312D95FC" w14:textId="77777777" w:rsidR="00F84257" w:rsidRPr="00CF4BE9" w:rsidRDefault="00F84257" w:rsidP="00084F14">
            <w:pPr>
              <w:rPr>
                <w:rFonts w:eastAsia="Times New Roman"/>
                <w:sz w:val="22"/>
                <w:szCs w:val="22"/>
                <w:lang w:eastAsia="ru-RU"/>
              </w:rPr>
            </w:pPr>
          </w:p>
        </w:tc>
        <w:tc>
          <w:tcPr>
            <w:tcW w:w="32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DFB0AD"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2023-2026</w:t>
            </w:r>
          </w:p>
        </w:tc>
        <w:tc>
          <w:tcPr>
            <w:tcW w:w="36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89A54D"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ГРБС</w:t>
            </w: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976D9C"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ВСЕГО:</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54F695"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1771,41</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845DCF"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70,00</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0FCA6F" w14:textId="4BD3F37A"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D5BDF2" w14:textId="1D306258" w:rsidR="00F84257" w:rsidRPr="00CF4BE9" w:rsidRDefault="00F84257" w:rsidP="00084F14">
            <w:pPr>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E4BA8A"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1841,41</w:t>
            </w:r>
          </w:p>
        </w:tc>
      </w:tr>
      <w:tr w:rsidR="00CF4BE9" w:rsidRPr="00CF4BE9" w14:paraId="4BBAF287"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605AAB3B"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1167D452"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5749181E"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A2F17EF"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6BB5E7EA"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8EEFC6"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федеральный бюджет (субсидии, субвенции, иные межбюджетные -трансферты)</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914AD5" w14:textId="64398755"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F0A74B" w14:textId="0E09BF05"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4EC0E2" w14:textId="26F1CEF3"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4A99BD" w14:textId="259D1998" w:rsidR="00F84257" w:rsidRPr="00CF4BE9" w:rsidRDefault="00F84257" w:rsidP="00084F14">
            <w:pPr>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F8900C" w14:textId="16EBA37A" w:rsidR="00F84257" w:rsidRPr="00CF4BE9" w:rsidRDefault="00F84257" w:rsidP="00084F14">
            <w:pPr>
              <w:jc w:val="right"/>
              <w:rPr>
                <w:rFonts w:eastAsia="Times New Roman"/>
                <w:sz w:val="22"/>
                <w:szCs w:val="22"/>
                <w:lang w:eastAsia="ru-RU"/>
              </w:rPr>
            </w:pPr>
          </w:p>
        </w:tc>
      </w:tr>
      <w:tr w:rsidR="00CF4BE9" w:rsidRPr="00CF4BE9" w14:paraId="4413F1E9"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5DF70609"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68AF7975"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2ED376D0"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181E654"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6F6DD30B"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46457B"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краевой бюджет</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E46810"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928,59</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78E243" w14:textId="68EB4F31"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8D03E0" w14:textId="2649FCC5"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DA728E" w14:textId="7F72CF9A" w:rsidR="00F84257" w:rsidRPr="00CF4BE9" w:rsidRDefault="00F84257" w:rsidP="00084F14">
            <w:pPr>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6984AF"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928,59</w:t>
            </w:r>
          </w:p>
        </w:tc>
      </w:tr>
      <w:tr w:rsidR="00CF4BE9" w:rsidRPr="00CF4BE9" w14:paraId="5E83FDF3"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4C34444C"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0C2CEA7C"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322C467A"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7988F55"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62BFA7FD"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9C7544" w14:textId="77777777" w:rsidR="00F84257" w:rsidRPr="00CF4BE9" w:rsidRDefault="00F84257" w:rsidP="00084F14">
            <w:pPr>
              <w:rPr>
                <w:rFonts w:eastAsia="Times New Roman"/>
                <w:sz w:val="22"/>
                <w:szCs w:val="22"/>
                <w:lang w:eastAsia="ru-RU"/>
              </w:rPr>
            </w:pPr>
            <w:r w:rsidRPr="00CF4BE9">
              <w:rPr>
                <w:rFonts w:eastAsia="Times New Roman"/>
                <w:sz w:val="22"/>
                <w:szCs w:val="22"/>
                <w:lang w:eastAsia="ru-RU"/>
              </w:rPr>
              <w:t>местный бюджет</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4BA22C"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842,82</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993E30"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70,00</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F386DD" w14:textId="7293566E"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899470" w14:textId="1967B42C" w:rsidR="00F84257" w:rsidRPr="00CF4BE9" w:rsidRDefault="00F84257" w:rsidP="00084F14">
            <w:pPr>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1089D1" w14:textId="77777777" w:rsidR="00F84257" w:rsidRPr="00CF4BE9" w:rsidRDefault="00F84257" w:rsidP="00084F14">
            <w:pPr>
              <w:jc w:val="right"/>
              <w:rPr>
                <w:rFonts w:eastAsia="Times New Roman"/>
                <w:sz w:val="22"/>
                <w:szCs w:val="22"/>
                <w:lang w:eastAsia="ru-RU"/>
              </w:rPr>
            </w:pPr>
            <w:r w:rsidRPr="00CF4BE9">
              <w:rPr>
                <w:rFonts w:eastAsia="Times New Roman"/>
                <w:sz w:val="22"/>
                <w:szCs w:val="22"/>
                <w:lang w:eastAsia="ru-RU"/>
              </w:rPr>
              <w:t>912,82</w:t>
            </w:r>
          </w:p>
        </w:tc>
      </w:tr>
      <w:tr w:rsidR="00CF4BE9" w:rsidRPr="00CF4BE9" w14:paraId="5C987ABE" w14:textId="77777777" w:rsidTr="00CF4BE9">
        <w:trPr>
          <w:trHeight w:val="20"/>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08B24A1E" w14:textId="77777777" w:rsidR="00F84257" w:rsidRPr="00CF4BE9" w:rsidRDefault="00F84257" w:rsidP="00084F14">
            <w:pPr>
              <w:rPr>
                <w:rFonts w:eastAsia="Times New Roman"/>
                <w:sz w:val="22"/>
                <w:szCs w:val="22"/>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3AD21786" w14:textId="77777777" w:rsidR="00F84257" w:rsidRPr="00CF4BE9" w:rsidRDefault="00F84257" w:rsidP="00084F14">
            <w:pPr>
              <w:rPr>
                <w:rFonts w:eastAsia="Times New Roman"/>
                <w:sz w:val="22"/>
                <w:szCs w:val="22"/>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28DD331E" w14:textId="77777777" w:rsidR="00F84257" w:rsidRPr="00CF4BE9" w:rsidRDefault="00F84257" w:rsidP="00084F14">
            <w:pPr>
              <w:rPr>
                <w:rFonts w:eastAsia="Times New Roman"/>
                <w:sz w:val="22"/>
                <w:szCs w:val="22"/>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48FECBA8" w14:textId="77777777" w:rsidR="00F84257" w:rsidRPr="00CF4BE9" w:rsidRDefault="00F84257" w:rsidP="00084F14">
            <w:pPr>
              <w:rPr>
                <w:rFonts w:eastAsia="Times New Roman"/>
                <w:sz w:val="22"/>
                <w:szCs w:val="22"/>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71D7C9FD" w14:textId="77777777" w:rsidR="00F84257" w:rsidRPr="00CF4BE9" w:rsidRDefault="00F84257" w:rsidP="00084F14">
            <w:pPr>
              <w:rPr>
                <w:rFonts w:eastAsia="Times New Roman"/>
                <w:sz w:val="22"/>
                <w:szCs w:val="22"/>
                <w:lang w:eastAsia="ru-RU"/>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6CE691" w14:textId="77777777" w:rsidR="00F84257" w:rsidRPr="00CF4BE9" w:rsidRDefault="00F84257" w:rsidP="00084F14">
            <w:pPr>
              <w:ind w:right="-147"/>
              <w:rPr>
                <w:rFonts w:eastAsia="Times New Roman"/>
                <w:sz w:val="22"/>
                <w:szCs w:val="22"/>
                <w:lang w:eastAsia="ru-RU"/>
              </w:rPr>
            </w:pPr>
            <w:r w:rsidRPr="00CF4BE9">
              <w:rPr>
                <w:rFonts w:eastAsia="Times New Roman"/>
                <w:sz w:val="22"/>
                <w:szCs w:val="22"/>
                <w:lang w:eastAsia="ru-RU"/>
              </w:rPr>
              <w:t>внебюджетные источники</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D64C07" w14:textId="3A77B95A"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2F6C0D" w14:textId="1E0E8278" w:rsidR="00F84257" w:rsidRPr="00CF4BE9" w:rsidRDefault="00F84257" w:rsidP="00084F14">
            <w:pPr>
              <w:jc w:val="right"/>
              <w:rPr>
                <w:rFonts w:eastAsia="Times New Roman"/>
                <w:sz w:val="22"/>
                <w:szCs w:val="22"/>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5121D0" w14:textId="2DB00817" w:rsidR="00F84257" w:rsidRPr="00CF4BE9" w:rsidRDefault="00F84257" w:rsidP="00084F14">
            <w:pPr>
              <w:jc w:val="right"/>
              <w:rPr>
                <w:rFonts w:eastAsia="Times New Roman"/>
                <w:sz w:val="22"/>
                <w:szCs w:val="22"/>
                <w:lang w:eastAsia="ru-RU"/>
              </w:rPr>
            </w:pPr>
          </w:p>
        </w:tc>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8B0267" w14:textId="553333AB" w:rsidR="00F84257" w:rsidRPr="00CF4BE9" w:rsidRDefault="00F84257" w:rsidP="00084F14">
            <w:pPr>
              <w:jc w:val="right"/>
              <w:rPr>
                <w:rFonts w:eastAsia="Times New Roman"/>
                <w:sz w:val="22"/>
                <w:szCs w:val="22"/>
                <w:lang w:eastAsia="ru-RU"/>
              </w:rPr>
            </w:pP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E7FB18" w14:textId="285214BE" w:rsidR="00F84257" w:rsidRPr="00CF4BE9" w:rsidRDefault="00F84257" w:rsidP="00084F14">
            <w:pPr>
              <w:jc w:val="right"/>
              <w:rPr>
                <w:rFonts w:eastAsia="Times New Roman"/>
                <w:sz w:val="22"/>
                <w:szCs w:val="22"/>
                <w:lang w:eastAsia="ru-RU"/>
              </w:rPr>
            </w:pPr>
          </w:p>
        </w:tc>
      </w:tr>
    </w:tbl>
    <w:p w14:paraId="60A9BF9C" w14:textId="77777777" w:rsidR="00F84257" w:rsidRPr="00F84257" w:rsidRDefault="00F84257" w:rsidP="00084F14">
      <w:pPr>
        <w:spacing w:after="240"/>
        <w:rPr>
          <w:rFonts w:eastAsia="Times New Roman"/>
          <w:b/>
          <w:sz w:val="24"/>
          <w:szCs w:val="24"/>
          <w:lang w:eastAsia="ru-RU"/>
        </w:rPr>
      </w:pPr>
    </w:p>
    <w:p w14:paraId="4C9AE899" w14:textId="77777777" w:rsidR="00F84257" w:rsidRDefault="00F84257" w:rsidP="00084F14">
      <w:pPr>
        <w:jc w:val="center"/>
        <w:rPr>
          <w:rFonts w:eastAsia="Times New Roman"/>
          <w:sz w:val="26"/>
          <w:szCs w:val="26"/>
          <w:lang w:eastAsia="ru-RU"/>
        </w:rPr>
        <w:sectPr w:rsidR="00F84257" w:rsidSect="00A61791">
          <w:pgSz w:w="16840" w:h="11907" w:orient="landscape" w:code="9"/>
          <w:pgMar w:top="794" w:right="794" w:bottom="794" w:left="794" w:header="0" w:footer="0" w:gutter="0"/>
          <w:cols w:space="708"/>
          <w:docGrid w:linePitch="360"/>
        </w:sectPr>
      </w:pPr>
    </w:p>
    <w:p w14:paraId="79E92178" w14:textId="76DB507A" w:rsidR="00F84257" w:rsidRDefault="00F84257" w:rsidP="00084F14">
      <w:pPr>
        <w:tabs>
          <w:tab w:val="left" w:pos="3819"/>
        </w:tabs>
        <w:jc w:val="center"/>
        <w:rPr>
          <w:rFonts w:eastAsia="Times New Roman"/>
          <w:b/>
          <w:strike/>
          <w:color w:val="000000"/>
          <w:sz w:val="24"/>
          <w:szCs w:val="24"/>
          <w:shd w:val="clear" w:color="auto" w:fill="FFFFFF"/>
          <w:lang w:eastAsia="ru-RU"/>
        </w:rPr>
      </w:pPr>
      <w:r w:rsidRPr="00F84257">
        <w:rPr>
          <w:rFonts w:eastAsia="Times New Roman"/>
          <w:bCs/>
          <w:strike/>
          <w:noProof/>
          <w:sz w:val="24"/>
          <w:szCs w:val="24"/>
          <w:lang w:eastAsia="ru-RU"/>
        </w:rPr>
        <w:lastRenderedPageBreak/>
        <w:drawing>
          <wp:inline distT="0" distB="0" distL="0" distR="0" wp14:anchorId="6C1CB685" wp14:editId="2492EB2D">
            <wp:extent cx="581025" cy="723900"/>
            <wp:effectExtent l="0" t="0" r="9525" b="0"/>
            <wp:docPr id="7" name="Рисунок 7"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МР 2015 OKKw"/>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14:paraId="56AB3EBF" w14:textId="77777777" w:rsidR="00CF4BE9" w:rsidRPr="00CF4BE9" w:rsidRDefault="00CF4BE9" w:rsidP="00084F14">
      <w:pPr>
        <w:tabs>
          <w:tab w:val="left" w:pos="3819"/>
        </w:tabs>
        <w:jc w:val="center"/>
        <w:rPr>
          <w:rFonts w:eastAsia="Times New Roman"/>
          <w:b/>
          <w:strike/>
          <w:color w:val="000000"/>
          <w:shd w:val="clear" w:color="auto" w:fill="FFFFFF"/>
          <w:lang w:eastAsia="ru-RU"/>
        </w:rPr>
      </w:pPr>
    </w:p>
    <w:p w14:paraId="7FB5FFFC" w14:textId="77777777" w:rsidR="00F84257" w:rsidRPr="00CF4BE9" w:rsidRDefault="00F84257" w:rsidP="00084F14">
      <w:pPr>
        <w:jc w:val="center"/>
        <w:rPr>
          <w:rFonts w:eastAsia="Times New Roman"/>
          <w:sz w:val="26"/>
          <w:szCs w:val="26"/>
          <w:lang w:eastAsia="ru-RU"/>
        </w:rPr>
      </w:pPr>
      <w:r w:rsidRPr="00CF4BE9">
        <w:rPr>
          <w:rFonts w:eastAsia="Times New Roman"/>
          <w:sz w:val="26"/>
          <w:szCs w:val="26"/>
          <w:lang w:eastAsia="ru-RU"/>
        </w:rPr>
        <w:t>АДМИНИСТРАЦИЯ</w:t>
      </w:r>
    </w:p>
    <w:p w14:paraId="042A6F72" w14:textId="77777777" w:rsidR="00F84257" w:rsidRPr="00CF4BE9" w:rsidRDefault="00F84257" w:rsidP="00084F14">
      <w:pPr>
        <w:jc w:val="center"/>
        <w:rPr>
          <w:rFonts w:eastAsia="Times New Roman"/>
          <w:sz w:val="26"/>
          <w:szCs w:val="26"/>
          <w:lang w:eastAsia="ru-RU"/>
        </w:rPr>
      </w:pPr>
      <w:r w:rsidRPr="00CF4BE9">
        <w:rPr>
          <w:rFonts w:eastAsia="Times New Roman"/>
          <w:sz w:val="26"/>
          <w:szCs w:val="26"/>
          <w:lang w:eastAsia="ru-RU"/>
        </w:rPr>
        <w:t>ХАСАНСКОГО МУНИЦИПАЛЬНОГО ОКРУГА</w:t>
      </w:r>
    </w:p>
    <w:p w14:paraId="6B02167E" w14:textId="77777777" w:rsidR="00F84257" w:rsidRPr="00CF4BE9" w:rsidRDefault="00F84257" w:rsidP="00084F14">
      <w:pPr>
        <w:jc w:val="center"/>
        <w:rPr>
          <w:rFonts w:eastAsia="Times New Roman"/>
          <w:sz w:val="26"/>
          <w:szCs w:val="26"/>
          <w:lang w:eastAsia="ru-RU"/>
        </w:rPr>
      </w:pPr>
      <w:r w:rsidRPr="00CF4BE9">
        <w:rPr>
          <w:rFonts w:eastAsia="Times New Roman"/>
          <w:sz w:val="26"/>
          <w:szCs w:val="26"/>
          <w:lang w:eastAsia="ru-RU"/>
        </w:rPr>
        <w:t>ПРИМОРСКОГО КРАЯ</w:t>
      </w:r>
    </w:p>
    <w:p w14:paraId="4A25D4D0" w14:textId="77777777" w:rsidR="00F84257" w:rsidRPr="00CF4BE9" w:rsidRDefault="00F84257" w:rsidP="00084F14">
      <w:pPr>
        <w:jc w:val="center"/>
        <w:rPr>
          <w:rFonts w:eastAsia="Times New Roman"/>
          <w:sz w:val="26"/>
          <w:szCs w:val="26"/>
          <w:lang w:eastAsia="ru-RU"/>
        </w:rPr>
      </w:pPr>
    </w:p>
    <w:p w14:paraId="2861FEEA" w14:textId="7E7ADF07" w:rsidR="00F84257" w:rsidRPr="00CF4BE9" w:rsidRDefault="00F84257" w:rsidP="00084F14">
      <w:pPr>
        <w:jc w:val="center"/>
        <w:outlineLvl w:val="0"/>
        <w:rPr>
          <w:rFonts w:eastAsia="Times New Roman"/>
          <w:sz w:val="26"/>
          <w:szCs w:val="26"/>
          <w:lang w:eastAsia="ru-RU"/>
        </w:rPr>
      </w:pPr>
      <w:bookmarkStart w:id="4" w:name="_Toc150191639"/>
      <w:r w:rsidRPr="00CF4BE9">
        <w:rPr>
          <w:rFonts w:eastAsia="Times New Roman"/>
          <w:sz w:val="26"/>
          <w:szCs w:val="26"/>
          <w:lang w:eastAsia="ru-RU"/>
        </w:rPr>
        <w:t>ПОСТАНОВЛЕНИЕ</w:t>
      </w:r>
      <w:bookmarkEnd w:id="4"/>
    </w:p>
    <w:p w14:paraId="527D1832" w14:textId="77777777" w:rsidR="00F84257" w:rsidRPr="00CF4BE9" w:rsidRDefault="00F84257" w:rsidP="00084F14">
      <w:pPr>
        <w:jc w:val="center"/>
        <w:rPr>
          <w:rFonts w:eastAsia="Times New Roman"/>
          <w:sz w:val="26"/>
          <w:szCs w:val="26"/>
          <w:lang w:eastAsia="ru-RU"/>
        </w:rPr>
      </w:pPr>
      <w:proofErr w:type="spellStart"/>
      <w:r w:rsidRPr="00CF4BE9">
        <w:rPr>
          <w:rFonts w:eastAsia="Times New Roman"/>
          <w:sz w:val="26"/>
          <w:szCs w:val="26"/>
          <w:lang w:eastAsia="ru-RU"/>
        </w:rPr>
        <w:t>пгт</w:t>
      </w:r>
      <w:proofErr w:type="spellEnd"/>
      <w:r w:rsidRPr="00CF4BE9">
        <w:rPr>
          <w:rFonts w:eastAsia="Times New Roman"/>
          <w:sz w:val="26"/>
          <w:szCs w:val="26"/>
          <w:lang w:eastAsia="ru-RU"/>
        </w:rPr>
        <w:t xml:space="preserve"> Славянка</w:t>
      </w:r>
    </w:p>
    <w:p w14:paraId="2416110E" w14:textId="77777777" w:rsidR="00F84257" w:rsidRPr="00CF4BE9" w:rsidRDefault="00F84257" w:rsidP="00084F14">
      <w:pPr>
        <w:jc w:val="center"/>
        <w:rPr>
          <w:rFonts w:eastAsia="Times New Roman"/>
          <w:sz w:val="26"/>
          <w:szCs w:val="26"/>
          <w:highlight w:val="yellow"/>
          <w:lang w:eastAsia="ru-RU"/>
        </w:rPr>
      </w:pPr>
    </w:p>
    <w:p w14:paraId="7D990639" w14:textId="1BF47183" w:rsidR="00F84257" w:rsidRPr="00CF4BE9" w:rsidRDefault="00F84257" w:rsidP="00084F14">
      <w:pPr>
        <w:ind w:right="57"/>
        <w:jc w:val="center"/>
        <w:rPr>
          <w:rFonts w:eastAsia="Times New Roman"/>
          <w:sz w:val="26"/>
          <w:szCs w:val="26"/>
          <w:lang w:eastAsia="ru-RU"/>
        </w:rPr>
      </w:pPr>
      <w:r w:rsidRPr="00CF4BE9">
        <w:rPr>
          <w:rFonts w:eastAsia="Times New Roman"/>
          <w:sz w:val="26"/>
          <w:szCs w:val="26"/>
          <w:lang w:eastAsia="ru-RU"/>
        </w:rPr>
        <w:t>от 11.10.2023</w:t>
      </w:r>
      <w:r w:rsidR="00CF4BE9">
        <w:rPr>
          <w:rFonts w:eastAsia="Times New Roman"/>
          <w:sz w:val="26"/>
          <w:szCs w:val="26"/>
          <w:lang w:eastAsia="ru-RU"/>
        </w:rPr>
        <w:t xml:space="preserve">                                                                                                            </w:t>
      </w:r>
      <w:r w:rsidRPr="00CF4BE9">
        <w:rPr>
          <w:rFonts w:eastAsia="Times New Roman"/>
          <w:sz w:val="26"/>
          <w:szCs w:val="26"/>
          <w:lang w:eastAsia="ru-RU"/>
        </w:rPr>
        <w:t xml:space="preserve">         № 1881-па</w:t>
      </w:r>
    </w:p>
    <w:p w14:paraId="7290A520" w14:textId="77777777" w:rsidR="00F84257" w:rsidRPr="00CF4BE9" w:rsidRDefault="00F84257" w:rsidP="00084F14">
      <w:pPr>
        <w:ind w:right="57"/>
        <w:rPr>
          <w:rFonts w:eastAsia="Times New Roman"/>
          <w:sz w:val="26"/>
          <w:szCs w:val="26"/>
          <w:lang w:eastAsia="ru-RU"/>
        </w:rPr>
      </w:pPr>
    </w:p>
    <w:p w14:paraId="530D58CE" w14:textId="6042BC63" w:rsidR="00CF4BE9" w:rsidRDefault="00CF4BE9" w:rsidP="00084F14">
      <w:pPr>
        <w:ind w:right="4648"/>
        <w:jc w:val="both"/>
        <w:rPr>
          <w:rFonts w:eastAsia="Times New Roman"/>
          <w:bCs/>
          <w:sz w:val="26"/>
          <w:szCs w:val="26"/>
          <w:lang w:eastAsia="ru-RU"/>
        </w:rPr>
      </w:pPr>
      <w:r w:rsidRPr="00CF4BE9">
        <w:rPr>
          <w:rFonts w:eastAsia="Times New Roman"/>
          <w:sz w:val="26"/>
          <w:szCs w:val="26"/>
          <w:lang w:eastAsia="ru-RU"/>
        </w:rPr>
        <w:t>О внесении изменений в постановление администрации Хасанского муниципального района от 14</w:t>
      </w:r>
      <w:r w:rsidRPr="00CF4BE9">
        <w:rPr>
          <w:rFonts w:eastAsia="Times New Roman"/>
          <w:b/>
          <w:bCs/>
          <w:sz w:val="26"/>
          <w:szCs w:val="26"/>
          <w:lang w:eastAsia="ru-RU"/>
        </w:rPr>
        <w:t xml:space="preserve"> </w:t>
      </w:r>
      <w:r w:rsidRPr="00CF4BE9">
        <w:rPr>
          <w:rFonts w:eastAsia="Times New Roman"/>
          <w:bCs/>
          <w:sz w:val="26"/>
          <w:szCs w:val="26"/>
          <w:lang w:eastAsia="ru-RU"/>
        </w:rPr>
        <w:t>июля</w:t>
      </w:r>
      <w:r w:rsidRPr="00CF4BE9">
        <w:rPr>
          <w:rFonts w:eastAsia="Times New Roman"/>
          <w:sz w:val="26"/>
          <w:szCs w:val="26"/>
          <w:lang w:eastAsia="ru-RU"/>
        </w:rPr>
        <w:t xml:space="preserve"> 2022 года № 471-па</w:t>
      </w:r>
      <w:r>
        <w:rPr>
          <w:rFonts w:eastAsia="Times New Roman"/>
          <w:sz w:val="26"/>
          <w:szCs w:val="26"/>
          <w:lang w:eastAsia="ru-RU"/>
        </w:rPr>
        <w:t xml:space="preserve"> </w:t>
      </w:r>
      <w:r w:rsidRPr="00CF4BE9">
        <w:rPr>
          <w:rFonts w:eastAsia="Times New Roman"/>
          <w:sz w:val="26"/>
          <w:szCs w:val="26"/>
          <w:lang w:eastAsia="ru-RU"/>
        </w:rPr>
        <w:t>«</w:t>
      </w:r>
      <w:r w:rsidRPr="00CF4BE9">
        <w:rPr>
          <w:rFonts w:eastAsia="Times New Roman"/>
          <w:bCs/>
          <w:sz w:val="26"/>
          <w:szCs w:val="26"/>
          <w:lang w:eastAsia="ru-RU"/>
        </w:rPr>
        <w:t>Об утверждении муниципальной программы «Формирование современной городской среды населённых пунктов Хасанского муниципального округа» на 2023-2025 гг.»</w:t>
      </w:r>
    </w:p>
    <w:p w14:paraId="283BAF8D" w14:textId="77777777" w:rsidR="00CF4BE9" w:rsidRPr="00CF4BE9" w:rsidRDefault="00CF4BE9" w:rsidP="00084F14">
      <w:pPr>
        <w:ind w:right="4648"/>
        <w:jc w:val="both"/>
        <w:rPr>
          <w:rFonts w:eastAsia="Times New Roman"/>
          <w:sz w:val="26"/>
          <w:szCs w:val="26"/>
          <w:lang w:eastAsia="ru-RU"/>
        </w:rPr>
      </w:pPr>
    </w:p>
    <w:p w14:paraId="7E8EF953" w14:textId="562E6A4E" w:rsidR="00F84257" w:rsidRPr="00CF4BE9" w:rsidRDefault="00F84257" w:rsidP="00084F14">
      <w:pPr>
        <w:ind w:firstLine="709"/>
        <w:jc w:val="both"/>
        <w:rPr>
          <w:rFonts w:eastAsia="Times New Roman"/>
          <w:bCs/>
          <w:sz w:val="26"/>
          <w:szCs w:val="26"/>
          <w:lang w:eastAsia="ru-RU"/>
        </w:rPr>
      </w:pPr>
      <w:r w:rsidRPr="00CF4BE9">
        <w:rPr>
          <w:rFonts w:eastAsia="Times New Roman"/>
          <w:sz w:val="26"/>
          <w:szCs w:val="26"/>
          <w:lang w:eastAsia="ru-RU"/>
        </w:rPr>
        <w:t xml:space="preserve">В соответствии  </w:t>
      </w:r>
      <w:r w:rsidRPr="00CF4BE9">
        <w:rPr>
          <w:rFonts w:eastAsia="Times New Roman"/>
          <w:bCs/>
          <w:sz w:val="26"/>
          <w:szCs w:val="26"/>
          <w:lang w:eastAsia="ru-RU"/>
        </w:rPr>
        <w:t xml:space="preserve">со статьей 179 Бюджетного Кодекса РФ, </w:t>
      </w:r>
      <w:r w:rsidRPr="00CF4BE9">
        <w:rPr>
          <w:rFonts w:eastAsia="Times New Roman"/>
          <w:sz w:val="26"/>
          <w:szCs w:val="26"/>
          <w:lang w:eastAsia="ru-RU"/>
        </w:rPr>
        <w:t xml:space="preserve">Федеральным законом от 06.10.2003  № 131-ФЗ «Об общих принципах организации местного самоуправления в Российской Федерации», Законом Приморского края от 22.04.2022 № 80-КЗ «О Хасанском муниципальном округе Приморского края», нормативным правовым актом Думы Хасанского муниципального округа Приморского края от  13.10.2022 №2- НПА «Об утверждении Положения о правопреемстве органов местного самоуправления вновь образованного муниципального образования Хасанский муниципальный округ Приморского края», постановлением администрации Хасанского муниципального района от 26.12.2022 года № 1068-па «Об утверждении Порядка разработки, реализации и оценки эффективности муниципальных программ Хасанского муниципального округа», руководствуясь </w:t>
      </w:r>
      <w:r w:rsidRPr="00CF4BE9">
        <w:rPr>
          <w:rFonts w:eastAsia="Times New Roman"/>
          <w:bCs/>
          <w:sz w:val="26"/>
          <w:szCs w:val="26"/>
          <w:lang w:eastAsia="ru-RU"/>
        </w:rPr>
        <w:t xml:space="preserve">Уставом Хасанского муниципального района, администрация Хасанского муниципального округа.  </w:t>
      </w:r>
    </w:p>
    <w:p w14:paraId="4DFFD82B" w14:textId="77777777" w:rsidR="00F84257" w:rsidRPr="00CF4BE9" w:rsidRDefault="00F84257" w:rsidP="00084F14">
      <w:pPr>
        <w:ind w:right="57"/>
        <w:jc w:val="both"/>
        <w:rPr>
          <w:rFonts w:eastAsia="Times New Roman"/>
          <w:sz w:val="26"/>
          <w:szCs w:val="26"/>
          <w:lang w:eastAsia="ru-RU"/>
        </w:rPr>
      </w:pPr>
    </w:p>
    <w:p w14:paraId="6B14BC90" w14:textId="77777777" w:rsidR="00F84257" w:rsidRPr="00CF4BE9" w:rsidRDefault="00F84257" w:rsidP="00084F14">
      <w:pPr>
        <w:spacing w:after="120"/>
        <w:ind w:right="57"/>
        <w:rPr>
          <w:rFonts w:eastAsia="Times New Roman"/>
          <w:sz w:val="26"/>
          <w:szCs w:val="26"/>
          <w:lang w:eastAsia="ru-RU"/>
        </w:rPr>
      </w:pPr>
      <w:r w:rsidRPr="00CF4BE9">
        <w:rPr>
          <w:rFonts w:eastAsia="Times New Roman"/>
          <w:sz w:val="26"/>
          <w:szCs w:val="26"/>
          <w:lang w:eastAsia="ru-RU"/>
        </w:rPr>
        <w:t>ПОСТАНОВЛЯЕТ:</w:t>
      </w:r>
    </w:p>
    <w:p w14:paraId="1592E371" w14:textId="3E41A2D5" w:rsidR="00F84257" w:rsidRPr="00CF4BE9" w:rsidRDefault="00F84257" w:rsidP="00084F14">
      <w:pPr>
        <w:ind w:firstLine="709"/>
        <w:jc w:val="both"/>
        <w:rPr>
          <w:rFonts w:eastAsia="Times New Roman"/>
          <w:bCs/>
          <w:sz w:val="26"/>
          <w:szCs w:val="26"/>
          <w:lang w:eastAsia="ru-RU"/>
        </w:rPr>
      </w:pPr>
      <w:r w:rsidRPr="00CF4BE9">
        <w:rPr>
          <w:rFonts w:eastAsia="Times New Roman"/>
          <w:sz w:val="26"/>
          <w:szCs w:val="26"/>
          <w:lang w:eastAsia="ru-RU"/>
        </w:rPr>
        <w:t xml:space="preserve">1. </w:t>
      </w:r>
      <w:r w:rsidRPr="00CF4BE9">
        <w:rPr>
          <w:rFonts w:eastAsia="Times New Roman"/>
          <w:bCs/>
          <w:sz w:val="26"/>
          <w:szCs w:val="26"/>
          <w:lang w:eastAsia="ru-RU"/>
        </w:rPr>
        <w:t>Внести изменения в постановление администрации Хасанского муниципального района от 14 июля 2022 года № 471-па «Об утверждении муниципальной программы «Формирование современной городской среды населённых пунктов Хасанского муниципального округа» на 2023-2025 гг.» (далее – Постановление):</w:t>
      </w:r>
    </w:p>
    <w:p w14:paraId="1B6BC9DF" w14:textId="77108D4F" w:rsidR="00F84257" w:rsidRPr="00CF4BE9" w:rsidRDefault="00F84257" w:rsidP="00084F14">
      <w:pPr>
        <w:ind w:firstLine="709"/>
        <w:jc w:val="both"/>
        <w:rPr>
          <w:rFonts w:eastAsia="Times New Roman"/>
          <w:bCs/>
          <w:sz w:val="26"/>
          <w:szCs w:val="26"/>
          <w:lang w:eastAsia="ru-RU"/>
        </w:rPr>
      </w:pPr>
      <w:r w:rsidRPr="00CF4BE9">
        <w:rPr>
          <w:rFonts w:eastAsia="Times New Roman"/>
          <w:bCs/>
          <w:sz w:val="26"/>
          <w:szCs w:val="26"/>
          <w:lang w:eastAsia="ru-RU"/>
        </w:rPr>
        <w:t xml:space="preserve">1.1. Исключить слова «2023-2025 </w:t>
      </w:r>
      <w:proofErr w:type="spellStart"/>
      <w:r w:rsidRPr="00CF4BE9">
        <w:rPr>
          <w:rFonts w:eastAsia="Times New Roman"/>
          <w:bCs/>
          <w:sz w:val="26"/>
          <w:szCs w:val="26"/>
          <w:lang w:eastAsia="ru-RU"/>
        </w:rPr>
        <w:t>гг</w:t>
      </w:r>
      <w:proofErr w:type="spellEnd"/>
      <w:r w:rsidRPr="00CF4BE9">
        <w:rPr>
          <w:rFonts w:eastAsia="Times New Roman"/>
          <w:bCs/>
          <w:sz w:val="26"/>
          <w:szCs w:val="26"/>
          <w:lang w:eastAsia="ru-RU"/>
        </w:rPr>
        <w:t>» в наименовании постановления.</w:t>
      </w:r>
    </w:p>
    <w:p w14:paraId="112C2643" w14:textId="0FF5CBDF" w:rsidR="00F84257" w:rsidRPr="00CF4BE9" w:rsidRDefault="00F84257" w:rsidP="00084F14">
      <w:pPr>
        <w:ind w:firstLine="709"/>
        <w:jc w:val="both"/>
        <w:rPr>
          <w:rFonts w:eastAsia="Times New Roman"/>
          <w:bCs/>
          <w:sz w:val="26"/>
          <w:szCs w:val="26"/>
          <w:lang w:eastAsia="ru-RU"/>
        </w:rPr>
      </w:pPr>
      <w:r w:rsidRPr="00CF4BE9">
        <w:rPr>
          <w:rFonts w:eastAsia="Times New Roman"/>
          <w:bCs/>
          <w:sz w:val="26"/>
          <w:szCs w:val="26"/>
          <w:lang w:eastAsia="ru-RU"/>
        </w:rPr>
        <w:t>1.2. Заменить слова «2023 - 2025 гг.», «с 2023 по 2025 годы» по тексту постановления и приложений к нему на слова «2023-2026 гг.», «с 2023 по 2026 годы» соответственно.</w:t>
      </w:r>
    </w:p>
    <w:p w14:paraId="65C49F4C" w14:textId="77777777" w:rsidR="00F84257" w:rsidRPr="00CF4BE9" w:rsidRDefault="00F84257" w:rsidP="00084F14">
      <w:pPr>
        <w:ind w:firstLine="709"/>
        <w:jc w:val="both"/>
        <w:rPr>
          <w:rFonts w:eastAsia="Times New Roman"/>
          <w:bCs/>
          <w:sz w:val="26"/>
          <w:szCs w:val="26"/>
          <w:lang w:eastAsia="ru-RU"/>
        </w:rPr>
      </w:pPr>
      <w:r w:rsidRPr="00CF4BE9">
        <w:rPr>
          <w:rFonts w:eastAsia="Times New Roman"/>
          <w:bCs/>
          <w:sz w:val="26"/>
          <w:szCs w:val="26"/>
          <w:lang w:eastAsia="ru-RU"/>
        </w:rPr>
        <w:t>1.3. Изложить Приложение № 1 к муниципальной программе «Формирование современной городской среды населённых пунктов Хасанского муниципального округа Приморского края», утверждённой Постановлением в следующей редакции:</w:t>
      </w:r>
    </w:p>
    <w:p w14:paraId="432000F9" w14:textId="77777777" w:rsidR="00F84257" w:rsidRPr="00F84257" w:rsidRDefault="00F84257" w:rsidP="00084F14">
      <w:pPr>
        <w:jc w:val="center"/>
        <w:rPr>
          <w:rFonts w:eastAsia="Times New Roman"/>
          <w:sz w:val="24"/>
          <w:szCs w:val="24"/>
          <w:lang w:eastAsia="ru-RU"/>
        </w:rPr>
      </w:pPr>
    </w:p>
    <w:tbl>
      <w:tblPr>
        <w:tblW w:w="5000" w:type="pct"/>
        <w:tblCellMar>
          <w:left w:w="10" w:type="dxa"/>
          <w:right w:w="10" w:type="dxa"/>
        </w:tblCellMar>
        <w:tblLook w:val="0000" w:firstRow="0" w:lastRow="0" w:firstColumn="0" w:lastColumn="0" w:noHBand="0" w:noVBand="0"/>
      </w:tblPr>
      <w:tblGrid>
        <w:gridCol w:w="3981"/>
        <w:gridCol w:w="6462"/>
      </w:tblGrid>
      <w:tr w:rsidR="00F84257" w:rsidRPr="00F84257" w14:paraId="77A0D236" w14:textId="77777777" w:rsidTr="00CF4BE9">
        <w:trPr>
          <w:trHeight w:val="1"/>
        </w:trPr>
        <w:tc>
          <w:tcPr>
            <w:tcW w:w="1906"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DD22C8B" w14:textId="77777777" w:rsidR="00F84257" w:rsidRPr="00F84257" w:rsidRDefault="00F84257" w:rsidP="00084F14">
            <w:pPr>
              <w:tabs>
                <w:tab w:val="left" w:pos="1410"/>
              </w:tabs>
              <w:rPr>
                <w:rFonts w:eastAsia="Times New Roman"/>
                <w:sz w:val="24"/>
                <w:szCs w:val="24"/>
                <w:lang w:eastAsia="ru-RU"/>
              </w:rPr>
            </w:pPr>
            <w:r w:rsidRPr="00F84257">
              <w:rPr>
                <w:rFonts w:eastAsiaTheme="minorEastAsia"/>
                <w:sz w:val="24"/>
                <w:szCs w:val="24"/>
                <w:lang w:eastAsia="ru-RU"/>
              </w:rPr>
              <w:t>Наименование муниципальной программы</w:t>
            </w:r>
          </w:p>
        </w:tc>
        <w:tc>
          <w:tcPr>
            <w:tcW w:w="3094"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303B367" w14:textId="77777777" w:rsidR="00F84257" w:rsidRPr="00F84257" w:rsidRDefault="00F84257" w:rsidP="00084F14">
            <w:pPr>
              <w:jc w:val="both"/>
              <w:rPr>
                <w:rFonts w:eastAsia="Times New Roman"/>
                <w:bCs/>
                <w:sz w:val="24"/>
                <w:szCs w:val="24"/>
                <w:lang w:eastAsia="ru-RU"/>
              </w:rPr>
            </w:pPr>
            <w:r w:rsidRPr="00F84257">
              <w:rPr>
                <w:rFonts w:eastAsia="Times New Roman"/>
                <w:bCs/>
                <w:sz w:val="24"/>
                <w:szCs w:val="24"/>
                <w:lang w:eastAsia="ru-RU"/>
              </w:rPr>
              <w:t>Формирование современной</w:t>
            </w:r>
          </w:p>
          <w:p w14:paraId="00064745" w14:textId="77777777" w:rsidR="00F84257" w:rsidRPr="00F84257" w:rsidRDefault="00F84257" w:rsidP="00084F14">
            <w:pPr>
              <w:jc w:val="both"/>
              <w:rPr>
                <w:rFonts w:eastAsia="Times New Roman"/>
                <w:bCs/>
                <w:sz w:val="24"/>
                <w:szCs w:val="24"/>
                <w:lang w:eastAsia="ru-RU"/>
              </w:rPr>
            </w:pPr>
            <w:r w:rsidRPr="00F84257">
              <w:rPr>
                <w:rFonts w:eastAsia="Times New Roman"/>
                <w:bCs/>
                <w:sz w:val="24"/>
                <w:szCs w:val="24"/>
                <w:lang w:eastAsia="ru-RU"/>
              </w:rPr>
              <w:t xml:space="preserve">городской среды населенных пунктов </w:t>
            </w:r>
          </w:p>
          <w:p w14:paraId="0BE8D52C" w14:textId="77777777" w:rsidR="00F84257" w:rsidRPr="00F84257" w:rsidRDefault="00F84257" w:rsidP="00084F14">
            <w:pPr>
              <w:jc w:val="both"/>
              <w:rPr>
                <w:rFonts w:eastAsia="Times New Roman"/>
                <w:bCs/>
                <w:sz w:val="24"/>
                <w:szCs w:val="24"/>
                <w:lang w:eastAsia="ru-RU"/>
              </w:rPr>
            </w:pPr>
            <w:r w:rsidRPr="00F84257">
              <w:rPr>
                <w:rFonts w:eastAsia="Times New Roman"/>
                <w:bCs/>
                <w:sz w:val="24"/>
                <w:szCs w:val="24"/>
                <w:lang w:eastAsia="ru-RU"/>
              </w:rPr>
              <w:t xml:space="preserve">Хасанского муниципального округа» </w:t>
            </w:r>
          </w:p>
          <w:p w14:paraId="7E46A7D0" w14:textId="77777777" w:rsidR="00F84257" w:rsidRPr="00F84257" w:rsidRDefault="00F84257" w:rsidP="00084F14">
            <w:pPr>
              <w:rPr>
                <w:rFonts w:eastAsia="Times New Roman"/>
                <w:sz w:val="24"/>
                <w:szCs w:val="24"/>
                <w:lang w:eastAsia="ru-RU"/>
              </w:rPr>
            </w:pPr>
          </w:p>
        </w:tc>
      </w:tr>
      <w:tr w:rsidR="00F84257" w:rsidRPr="00F84257" w14:paraId="3202347A" w14:textId="77777777" w:rsidTr="00CF4BE9">
        <w:trPr>
          <w:trHeight w:val="1"/>
        </w:trPr>
        <w:tc>
          <w:tcPr>
            <w:tcW w:w="1906"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FAD4EC9"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Ответственный исполнитель муниципальной программы</w:t>
            </w:r>
          </w:p>
        </w:tc>
        <w:tc>
          <w:tcPr>
            <w:tcW w:w="3094"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6B467E2" w14:textId="77777777" w:rsidR="00F84257" w:rsidRPr="00F84257" w:rsidRDefault="00F84257" w:rsidP="00084F14">
            <w:pPr>
              <w:rPr>
                <w:rFonts w:eastAsiaTheme="minorEastAsia"/>
                <w:sz w:val="24"/>
                <w:szCs w:val="24"/>
                <w:lang w:eastAsia="ru-RU"/>
              </w:rPr>
            </w:pPr>
            <w:r w:rsidRPr="00F84257">
              <w:rPr>
                <w:rFonts w:eastAsia="Times New Roman"/>
                <w:bCs/>
                <w:sz w:val="24"/>
                <w:szCs w:val="24"/>
                <w:lang w:eastAsia="ru-RU"/>
              </w:rPr>
              <w:t>Управление жизнеобеспечения</w:t>
            </w:r>
          </w:p>
        </w:tc>
      </w:tr>
      <w:tr w:rsidR="00F84257" w:rsidRPr="00F84257" w14:paraId="17E881C2" w14:textId="77777777" w:rsidTr="00CF4BE9">
        <w:trPr>
          <w:trHeight w:val="1"/>
        </w:trPr>
        <w:tc>
          <w:tcPr>
            <w:tcW w:w="1906"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9A3EAF7" w14:textId="77777777" w:rsidR="00F84257" w:rsidRPr="00F84257" w:rsidRDefault="00F84257" w:rsidP="00084F14">
            <w:pPr>
              <w:rPr>
                <w:rFonts w:eastAsiaTheme="minorEastAsia"/>
                <w:sz w:val="24"/>
                <w:szCs w:val="24"/>
                <w:lang w:eastAsia="ru-RU"/>
              </w:rPr>
            </w:pPr>
            <w:r w:rsidRPr="00F84257">
              <w:rPr>
                <w:rFonts w:eastAsiaTheme="minorEastAsia"/>
                <w:sz w:val="24"/>
                <w:szCs w:val="24"/>
                <w:lang w:eastAsia="ru-RU"/>
              </w:rPr>
              <w:lastRenderedPageBreak/>
              <w:t xml:space="preserve">Соисполнители муниципальной программы                             </w:t>
            </w:r>
          </w:p>
        </w:tc>
        <w:tc>
          <w:tcPr>
            <w:tcW w:w="3094"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079B383" w14:textId="77777777" w:rsidR="00F84257" w:rsidRPr="00F84257" w:rsidRDefault="00F84257" w:rsidP="00084F14">
            <w:pPr>
              <w:rPr>
                <w:rFonts w:eastAsia="Calibri"/>
                <w:sz w:val="24"/>
                <w:szCs w:val="24"/>
                <w:lang w:eastAsia="ru-RU"/>
              </w:rPr>
            </w:pPr>
            <w:r w:rsidRPr="00F84257">
              <w:rPr>
                <w:rFonts w:eastAsia="Times New Roman"/>
                <w:bCs/>
                <w:sz w:val="24"/>
                <w:szCs w:val="24"/>
                <w:lang w:eastAsia="ru-RU"/>
              </w:rPr>
              <w:t>нет</w:t>
            </w:r>
          </w:p>
        </w:tc>
      </w:tr>
      <w:tr w:rsidR="00F84257" w:rsidRPr="00F84257" w14:paraId="7E98E5EC" w14:textId="77777777" w:rsidTr="00CF4BE9">
        <w:trPr>
          <w:trHeight w:val="1"/>
        </w:trPr>
        <w:tc>
          <w:tcPr>
            <w:tcW w:w="1906"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DC6A8CC"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Цель муниципальной программы</w:t>
            </w:r>
          </w:p>
        </w:tc>
        <w:tc>
          <w:tcPr>
            <w:tcW w:w="3094"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9467239" w14:textId="77777777" w:rsidR="00F84257" w:rsidRPr="00F84257" w:rsidRDefault="00F84257" w:rsidP="00084F14">
            <w:pPr>
              <w:jc w:val="both"/>
              <w:rPr>
                <w:rFonts w:eastAsiaTheme="minorEastAsia"/>
                <w:sz w:val="24"/>
                <w:szCs w:val="24"/>
                <w:lang w:eastAsia="ru-RU"/>
              </w:rPr>
            </w:pPr>
            <w:r w:rsidRPr="00F84257">
              <w:rPr>
                <w:rFonts w:eastAsia="Times New Roman"/>
                <w:sz w:val="24"/>
                <w:szCs w:val="24"/>
                <w:lang w:eastAsia="ru-RU"/>
              </w:rPr>
              <w:t>Повышение уровня комфортности жизнедеятельности граждан посредством благоустройства населенных пунктов</w:t>
            </w:r>
          </w:p>
        </w:tc>
      </w:tr>
      <w:tr w:rsidR="00F84257" w:rsidRPr="00F84257" w14:paraId="1E4291E8" w14:textId="77777777" w:rsidTr="00CF4BE9">
        <w:trPr>
          <w:trHeight w:val="1"/>
        </w:trPr>
        <w:tc>
          <w:tcPr>
            <w:tcW w:w="1906"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AB97A2E"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Задачи муниципальной программы</w:t>
            </w:r>
          </w:p>
        </w:tc>
        <w:tc>
          <w:tcPr>
            <w:tcW w:w="3094"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89122D5"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 улучшение состояния дворовых территорий Хасанского муниципального округа Приморского края;</w:t>
            </w:r>
          </w:p>
          <w:p w14:paraId="02F22358"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 повышение уровня благоустройства общественных территорий Хасанского муниципального округа Приморского края, формирование (обустройство) детских и спортивных площадок</w:t>
            </w:r>
          </w:p>
        </w:tc>
      </w:tr>
      <w:tr w:rsidR="00F84257" w:rsidRPr="00F84257" w14:paraId="7930B678" w14:textId="77777777" w:rsidTr="00CF4BE9">
        <w:trPr>
          <w:trHeight w:val="1"/>
        </w:trPr>
        <w:tc>
          <w:tcPr>
            <w:tcW w:w="1906"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AE427D4"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Индикаторы (показатели) муниципальной программы</w:t>
            </w:r>
          </w:p>
        </w:tc>
        <w:tc>
          <w:tcPr>
            <w:tcW w:w="3094"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DD8E9DA"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1.    количество благоустроенных дворовых территорий до 14 ед. в 2026 году;</w:t>
            </w:r>
          </w:p>
          <w:p w14:paraId="25901129"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 xml:space="preserve">    доля благоустроенных дворовых территорий от общего количества дворовых территорий, включенных в перечень до 24.5% в 2026 году;</w:t>
            </w:r>
          </w:p>
          <w:p w14:paraId="22EF17E1"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2. количество благоустроенных территорий общего пользования до 3 ед. в 2026 году;</w:t>
            </w:r>
          </w:p>
          <w:p w14:paraId="4973DF3D"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 xml:space="preserve">       доля благоустроенных общественных территорий от общего количества дворовых территорий, включенных в перечень до 21,4 % в 2026 году; </w:t>
            </w:r>
          </w:p>
          <w:p w14:paraId="7D481274"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3. количество благоустроенных территорий, детских и спортивных площадок, на территориях Хасанского муниципального округа Приморского края.</w:t>
            </w:r>
          </w:p>
          <w:p w14:paraId="50F8F08A" w14:textId="77777777" w:rsidR="00F84257" w:rsidRPr="00F84257" w:rsidRDefault="00F84257" w:rsidP="00084F14">
            <w:pPr>
              <w:jc w:val="both"/>
              <w:rPr>
                <w:rFonts w:eastAsia="Times New Roman"/>
                <w:sz w:val="24"/>
                <w:szCs w:val="24"/>
                <w:lang w:eastAsia="ru-RU"/>
              </w:rPr>
            </w:pPr>
          </w:p>
        </w:tc>
      </w:tr>
      <w:tr w:rsidR="00F84257" w:rsidRPr="00F84257" w14:paraId="79A5AAFB" w14:textId="77777777" w:rsidTr="00CF4BE9">
        <w:trPr>
          <w:trHeight w:val="1"/>
        </w:trPr>
        <w:tc>
          <w:tcPr>
            <w:tcW w:w="1906"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CD51FB7"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Подпрограммы с указанием целей и сроков реализации</w:t>
            </w:r>
          </w:p>
        </w:tc>
        <w:tc>
          <w:tcPr>
            <w:tcW w:w="3094"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72E8EB6"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 xml:space="preserve">1.«Формирование современной городской среды населенных пунктов Хасанского муниципального округа Приморского края» </w:t>
            </w:r>
          </w:p>
          <w:p w14:paraId="5025D726"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Цель подпрограммы:</w:t>
            </w:r>
            <w:r w:rsidRPr="00F84257">
              <w:rPr>
                <w:rFonts w:asciiTheme="minorHAnsi" w:eastAsiaTheme="minorEastAsia" w:hAnsiTheme="minorHAnsi" w:cstheme="minorBidi"/>
                <w:sz w:val="22"/>
                <w:szCs w:val="22"/>
                <w:lang w:eastAsia="ru-RU"/>
              </w:rPr>
              <w:t xml:space="preserve"> </w:t>
            </w:r>
            <w:r w:rsidRPr="00F84257">
              <w:rPr>
                <w:rFonts w:eastAsia="Times New Roman"/>
                <w:sz w:val="24"/>
                <w:szCs w:val="24"/>
                <w:lang w:eastAsia="ru-RU"/>
              </w:rPr>
              <w:t>Повышение уровня благоустройства территории Хасанского муниципального округа Приморского края.</w:t>
            </w:r>
          </w:p>
          <w:p w14:paraId="56BBB088"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Сроки реализации подпрограммы: 2023-2026 гг.</w:t>
            </w:r>
          </w:p>
          <w:p w14:paraId="7970488A"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 xml:space="preserve">2.«Благоустройство территорий Хасанского муниципального округа Приморского края» </w:t>
            </w:r>
          </w:p>
          <w:p w14:paraId="639BCEFE"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Цель подпрограммы: Повышение уровня благоустройства территории Хасанского муниципального округа.</w:t>
            </w:r>
          </w:p>
          <w:p w14:paraId="6B60BFA9"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Сроки реализации подпрограммы: 2023-2026 гг.</w:t>
            </w:r>
          </w:p>
        </w:tc>
      </w:tr>
      <w:tr w:rsidR="00F84257" w:rsidRPr="00F84257" w14:paraId="59FAA507" w14:textId="77777777" w:rsidTr="00CF4BE9">
        <w:trPr>
          <w:trHeight w:val="1"/>
        </w:trPr>
        <w:tc>
          <w:tcPr>
            <w:tcW w:w="1906"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39D514C"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Этапы и сроки реализации муниципальной программы</w:t>
            </w:r>
          </w:p>
        </w:tc>
        <w:tc>
          <w:tcPr>
            <w:tcW w:w="3094"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544C307"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Муниципальная программа реализуется в течение 2023 – 2026 годы</w:t>
            </w:r>
          </w:p>
        </w:tc>
      </w:tr>
      <w:tr w:rsidR="00F84257" w:rsidRPr="00F84257" w14:paraId="77509D64" w14:textId="77777777" w:rsidTr="00CF4BE9">
        <w:trPr>
          <w:trHeight w:val="1"/>
        </w:trPr>
        <w:tc>
          <w:tcPr>
            <w:tcW w:w="1906"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F99F44D" w14:textId="77777777" w:rsidR="00F84257" w:rsidRPr="00F84257" w:rsidRDefault="00F84257" w:rsidP="00084F14">
            <w:pPr>
              <w:rPr>
                <w:rFonts w:eastAsia="Times New Roman"/>
                <w:color w:val="000000" w:themeColor="text1"/>
                <w:sz w:val="24"/>
                <w:szCs w:val="24"/>
                <w:lang w:eastAsia="ru-RU"/>
              </w:rPr>
            </w:pPr>
            <w:r w:rsidRPr="00F84257">
              <w:rPr>
                <w:rFonts w:eastAsia="Times New Roman"/>
                <w:color w:val="000000" w:themeColor="text1"/>
                <w:sz w:val="24"/>
                <w:szCs w:val="24"/>
                <w:lang w:eastAsia="ru-RU"/>
              </w:rPr>
              <w:t xml:space="preserve">Объем средств бюджета Хасанского муниципального округа на финансирование муниципальной программы и прогнозная оценка привлекаемых на реализацию ее целей средств федерального, краевого бюджетов, иных внебюджетных источников  </w:t>
            </w:r>
          </w:p>
          <w:p w14:paraId="503E2A5A" w14:textId="77777777" w:rsidR="00F84257" w:rsidRPr="00F84257" w:rsidRDefault="00F84257" w:rsidP="00084F14">
            <w:pPr>
              <w:rPr>
                <w:rFonts w:eastAsiaTheme="minorEastAsia"/>
                <w:sz w:val="24"/>
                <w:szCs w:val="24"/>
                <w:lang w:eastAsia="ru-RU"/>
              </w:rPr>
            </w:pPr>
            <w:r w:rsidRPr="00F84257">
              <w:rPr>
                <w:rFonts w:eastAsiaTheme="minorEastAsia"/>
                <w:sz w:val="24"/>
                <w:szCs w:val="24"/>
                <w:lang w:eastAsia="ru-RU"/>
              </w:rPr>
              <w:t xml:space="preserve"> </w:t>
            </w:r>
          </w:p>
        </w:tc>
        <w:tc>
          <w:tcPr>
            <w:tcW w:w="3094"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BEBAC9D"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Общий объем средств бюджетных ассигнований на реализацию программы составляет 79 511,79148 тыс. рублей, в том числе:</w:t>
            </w:r>
          </w:p>
          <w:p w14:paraId="1B49EEC9"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2023 год – 8 685,72859 тыс. рублей;</w:t>
            </w:r>
          </w:p>
          <w:p w14:paraId="7E5A5049"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2024 год – 23 608,68763 тыс. рублей;</w:t>
            </w:r>
          </w:p>
          <w:p w14:paraId="69C6F45B"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2025 год – 23 608,68763 тыс. рублей;</w:t>
            </w:r>
          </w:p>
          <w:p w14:paraId="1099405F"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2026 год – 23 608,68763 тыс. рублей.</w:t>
            </w:r>
          </w:p>
          <w:p w14:paraId="624732E8"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Прогнозная оценка средств, привлекаемых на реализацию целей программы из краевого и федерального бюджета, составляет 76 835,43773 тыс. рублей, в том числе:</w:t>
            </w:r>
          </w:p>
          <w:p w14:paraId="6078E989"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2023 год – КБ – 8 425,15673 тыс. рублей;</w:t>
            </w:r>
          </w:p>
          <w:p w14:paraId="19A42542"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 xml:space="preserve">                   ФБ – 00,00 тыс. рублей;</w:t>
            </w:r>
          </w:p>
          <w:p w14:paraId="49360B73"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2024 год – КБ – 22 803,427 тыс. рублей;</w:t>
            </w:r>
          </w:p>
          <w:p w14:paraId="396216A4"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 xml:space="preserve">                   ФБ – 00,00 тыс. рублей;</w:t>
            </w:r>
          </w:p>
          <w:p w14:paraId="030B5F95"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2025 год – КБ – 22 803,427 тыс. рублей;</w:t>
            </w:r>
          </w:p>
          <w:p w14:paraId="665E8DF9"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 xml:space="preserve">                   ФБ – 00,00тыс. рублей.</w:t>
            </w:r>
          </w:p>
          <w:p w14:paraId="5479882A"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lastRenderedPageBreak/>
              <w:t>2026 год – КБ – 22 803,427 тыс. рублей;</w:t>
            </w:r>
          </w:p>
          <w:p w14:paraId="556983A8"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 xml:space="preserve">                   ФБ – 00,00тыс. рублей.</w:t>
            </w:r>
          </w:p>
          <w:p w14:paraId="4BEC9A0C"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Прогнозная оценка привлекаемых на реализацию муниципальной программы средств местного бюджета составляет 2 676,35375 тыс. рублей, в том числе по годам:</w:t>
            </w:r>
          </w:p>
          <w:p w14:paraId="4EDEAC47"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2023 год – 260,57186 тыс. рублей;</w:t>
            </w:r>
          </w:p>
          <w:p w14:paraId="4F840B8A"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2024 год – 805,26063 тыс. рублей;</w:t>
            </w:r>
          </w:p>
          <w:p w14:paraId="17BB8E9E"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2025 год – 805,26063 тыс. рублей;</w:t>
            </w:r>
          </w:p>
          <w:p w14:paraId="115B02F1"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2026 год – 805,26063 тыс. рублей.</w:t>
            </w:r>
          </w:p>
          <w:p w14:paraId="6B8C8C39"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Прогнозная оценка привлекаемых на реализацию муниципальной программы средств внебюджетных источников составляет 0,00 тыс. рублей, в том числе по годам:</w:t>
            </w:r>
          </w:p>
          <w:p w14:paraId="09EC5B26"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2023 год - 0,00 тыс. рублей;</w:t>
            </w:r>
          </w:p>
          <w:p w14:paraId="4B717EC5"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2024 год - 0,00 тыс. рублей;</w:t>
            </w:r>
          </w:p>
          <w:p w14:paraId="5C192DB9"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2025 год - 0,00 тыс. рублей;</w:t>
            </w:r>
          </w:p>
          <w:p w14:paraId="4CFBEA19"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2026 год - 0,00 тыс. рублей.</w:t>
            </w:r>
          </w:p>
        </w:tc>
      </w:tr>
      <w:tr w:rsidR="00F84257" w:rsidRPr="00F84257" w14:paraId="415FE48A" w14:textId="77777777" w:rsidTr="00CF4BE9">
        <w:tc>
          <w:tcPr>
            <w:tcW w:w="1906"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AB2FD23"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lastRenderedPageBreak/>
              <w:t>Ожидаемые результаты реализации муниципальной программы</w:t>
            </w:r>
          </w:p>
        </w:tc>
        <w:tc>
          <w:tcPr>
            <w:tcW w:w="3094"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FA612A3" w14:textId="77777777" w:rsidR="00F84257" w:rsidRPr="00F84257" w:rsidRDefault="00F84257" w:rsidP="00084F14">
            <w:pPr>
              <w:spacing w:after="200"/>
              <w:rPr>
                <w:rFonts w:eastAsia="Times New Roman"/>
                <w:sz w:val="24"/>
                <w:szCs w:val="24"/>
                <w:lang w:eastAsia="ru-RU"/>
              </w:rPr>
            </w:pPr>
            <w:r w:rsidRPr="00F84257">
              <w:rPr>
                <w:rFonts w:eastAsia="Times New Roman"/>
                <w:sz w:val="24"/>
                <w:szCs w:val="24"/>
                <w:lang w:eastAsia="ru-RU"/>
              </w:rPr>
              <w:t>Реализация муниципальной программы в полном объеме будет способствовать повышению уровня комфортности жизнедеятельности граждан, проживающих на территории Хасанского муниципального округа Приморского края.</w:t>
            </w:r>
          </w:p>
          <w:p w14:paraId="5125D8C5" w14:textId="77777777" w:rsidR="00F84257" w:rsidRPr="00F84257" w:rsidRDefault="00F84257" w:rsidP="00084F14">
            <w:pPr>
              <w:spacing w:after="200"/>
              <w:rPr>
                <w:rFonts w:eastAsia="Times New Roman"/>
                <w:sz w:val="24"/>
                <w:szCs w:val="24"/>
                <w:lang w:eastAsia="ru-RU"/>
              </w:rPr>
            </w:pPr>
            <w:r w:rsidRPr="00F84257">
              <w:rPr>
                <w:rFonts w:eastAsia="Times New Roman"/>
                <w:sz w:val="24"/>
                <w:szCs w:val="24"/>
                <w:lang w:eastAsia="ru-RU"/>
              </w:rPr>
              <w:t>В результате реализации программы:</w:t>
            </w:r>
          </w:p>
          <w:p w14:paraId="33F9EA97" w14:textId="77777777" w:rsidR="00F84257" w:rsidRPr="00F84257" w:rsidRDefault="00F84257" w:rsidP="00084F14">
            <w:pPr>
              <w:spacing w:after="200"/>
              <w:rPr>
                <w:rFonts w:eastAsia="Times New Roman"/>
                <w:sz w:val="24"/>
                <w:szCs w:val="24"/>
                <w:lang w:eastAsia="ru-RU"/>
              </w:rPr>
            </w:pPr>
            <w:r w:rsidRPr="00F84257">
              <w:rPr>
                <w:rFonts w:eastAsia="Times New Roman"/>
                <w:sz w:val="24"/>
                <w:szCs w:val="24"/>
                <w:lang w:eastAsia="ru-RU"/>
              </w:rPr>
              <w:t>- количество благоустроенных дворовых территорий многоквартирных жилых домов – с 2023 г. до 2026 г. с 0 до 14 ед.;</w:t>
            </w:r>
          </w:p>
          <w:p w14:paraId="15A96159" w14:textId="77777777" w:rsidR="00F84257" w:rsidRPr="00F84257" w:rsidRDefault="00F84257" w:rsidP="00084F14">
            <w:pPr>
              <w:spacing w:after="200"/>
              <w:rPr>
                <w:rFonts w:eastAsia="Times New Roman"/>
                <w:sz w:val="24"/>
                <w:szCs w:val="24"/>
                <w:lang w:eastAsia="ru-RU"/>
              </w:rPr>
            </w:pPr>
            <w:r w:rsidRPr="00F84257">
              <w:rPr>
                <w:rFonts w:eastAsia="Times New Roman"/>
                <w:sz w:val="24"/>
                <w:szCs w:val="24"/>
                <w:lang w:eastAsia="ru-RU"/>
              </w:rPr>
              <w:t>- количество благоустроенных общественных территорий муниципальных образований – с 2023 г. до 2026 г. с 0 до 4 ед.;</w:t>
            </w:r>
          </w:p>
          <w:p w14:paraId="1E08598B" w14:textId="3DBD87CC" w:rsidR="00F84257" w:rsidRPr="00F84257" w:rsidRDefault="00F84257" w:rsidP="00084F14">
            <w:pPr>
              <w:spacing w:after="200"/>
              <w:rPr>
                <w:rFonts w:eastAsia="Times New Roman"/>
                <w:sz w:val="24"/>
                <w:szCs w:val="24"/>
                <w:lang w:eastAsia="ru-RU"/>
              </w:rPr>
            </w:pPr>
            <w:r w:rsidRPr="00F84257">
              <w:rPr>
                <w:rFonts w:eastAsia="Times New Roman"/>
                <w:sz w:val="24"/>
                <w:szCs w:val="24"/>
                <w:lang w:eastAsia="ru-RU"/>
              </w:rPr>
              <w:t xml:space="preserve"> - увеличение количества благоустроенных территорий, детских и спортивных площадок, на территориях Хасанского муниципального округа Приморского края с 2023 года до 2026 </w:t>
            </w:r>
            <w:r w:rsidR="00CF4BE9" w:rsidRPr="00F84257">
              <w:rPr>
                <w:rFonts w:eastAsia="Times New Roman"/>
                <w:sz w:val="24"/>
                <w:szCs w:val="24"/>
                <w:lang w:eastAsia="ru-RU"/>
              </w:rPr>
              <w:t>год с</w:t>
            </w:r>
            <w:r w:rsidRPr="00F84257">
              <w:rPr>
                <w:rFonts w:eastAsia="Times New Roman"/>
                <w:sz w:val="24"/>
                <w:szCs w:val="24"/>
                <w:lang w:eastAsia="ru-RU"/>
              </w:rPr>
              <w:t xml:space="preserve"> 10 до 18 ед.</w:t>
            </w:r>
          </w:p>
        </w:tc>
      </w:tr>
    </w:tbl>
    <w:p w14:paraId="16CF6112" w14:textId="77777777" w:rsidR="00F84257" w:rsidRPr="00F84257" w:rsidRDefault="00F84257" w:rsidP="00084F14">
      <w:pPr>
        <w:spacing w:after="120"/>
        <w:ind w:right="57"/>
        <w:jc w:val="both"/>
        <w:rPr>
          <w:rFonts w:eastAsia="Times New Roman"/>
          <w:bCs/>
          <w:sz w:val="28"/>
          <w:szCs w:val="28"/>
          <w:lang w:eastAsia="ru-RU"/>
        </w:rPr>
      </w:pPr>
    </w:p>
    <w:p w14:paraId="2CCBA856" w14:textId="77777777" w:rsidR="00F84257" w:rsidRPr="00CF4BE9" w:rsidRDefault="00F84257" w:rsidP="00084F14">
      <w:pPr>
        <w:spacing w:after="120"/>
        <w:ind w:right="57" w:firstLine="709"/>
        <w:jc w:val="both"/>
        <w:rPr>
          <w:rFonts w:eastAsia="Times New Roman"/>
          <w:bCs/>
          <w:sz w:val="26"/>
          <w:szCs w:val="26"/>
          <w:lang w:eastAsia="ru-RU"/>
        </w:rPr>
      </w:pPr>
      <w:r w:rsidRPr="00CF4BE9">
        <w:rPr>
          <w:rFonts w:eastAsia="Times New Roman"/>
          <w:bCs/>
          <w:sz w:val="26"/>
          <w:szCs w:val="26"/>
          <w:lang w:eastAsia="ru-RU"/>
        </w:rPr>
        <w:t>1.4. Изложить Приложение № 2 к муниципальной программе «Формирование современной городской среды населённых пунктов Хасанского муниципального округа Приморского края», утверждённой Постановлением в следующей редакции:</w:t>
      </w:r>
    </w:p>
    <w:p w14:paraId="1C05B8F2" w14:textId="77777777" w:rsidR="00F84257" w:rsidRPr="00CF4BE9" w:rsidRDefault="00F84257" w:rsidP="00084F14">
      <w:pPr>
        <w:widowControl w:val="0"/>
        <w:autoSpaceDE w:val="0"/>
        <w:autoSpaceDN w:val="0"/>
        <w:adjustRightInd w:val="0"/>
        <w:jc w:val="center"/>
        <w:rPr>
          <w:rFonts w:eastAsia="Times New Roman"/>
          <w:b/>
          <w:sz w:val="26"/>
          <w:szCs w:val="26"/>
          <w:lang w:eastAsia="ru-RU"/>
        </w:rPr>
      </w:pPr>
    </w:p>
    <w:p w14:paraId="2294DD41" w14:textId="77777777" w:rsidR="00F84257" w:rsidRPr="00CF4BE9" w:rsidRDefault="00F84257" w:rsidP="00084F14">
      <w:pPr>
        <w:widowControl w:val="0"/>
        <w:autoSpaceDE w:val="0"/>
        <w:autoSpaceDN w:val="0"/>
        <w:adjustRightInd w:val="0"/>
        <w:jc w:val="center"/>
        <w:rPr>
          <w:rFonts w:eastAsia="Times New Roman"/>
          <w:sz w:val="26"/>
          <w:szCs w:val="26"/>
          <w:lang w:eastAsia="ru-RU"/>
        </w:rPr>
      </w:pPr>
      <w:r w:rsidRPr="00CF4BE9">
        <w:rPr>
          <w:rFonts w:eastAsia="Times New Roman"/>
          <w:b/>
          <w:sz w:val="26"/>
          <w:szCs w:val="26"/>
          <w:lang w:eastAsia="ru-RU"/>
        </w:rPr>
        <w:t>ПЕРЕЧЕНЬ ПОКАЗАТЕЛЕЙ (ИНДИКАТОРОВ) МУНИЦИПАЛЬНОЙ ПРОГРАММЫ</w:t>
      </w:r>
    </w:p>
    <w:p w14:paraId="43F8C913" w14:textId="77777777" w:rsidR="00F84257" w:rsidRPr="00CF4BE9" w:rsidRDefault="00F84257" w:rsidP="00084F14">
      <w:pPr>
        <w:jc w:val="center"/>
        <w:rPr>
          <w:rFonts w:eastAsia="Times New Roman"/>
          <w:b/>
          <w:sz w:val="26"/>
          <w:szCs w:val="26"/>
          <w:lang w:eastAsia="ru-RU"/>
        </w:rPr>
      </w:pPr>
      <w:r w:rsidRPr="00CF4BE9">
        <w:rPr>
          <w:rFonts w:eastAsia="Times New Roman"/>
          <w:b/>
          <w:sz w:val="26"/>
          <w:szCs w:val="26"/>
          <w:lang w:eastAsia="ru-RU"/>
        </w:rPr>
        <w:t xml:space="preserve">«Формирование современной городской среды населенных пунктов Хасанского муниципального округа» </w:t>
      </w:r>
    </w:p>
    <w:p w14:paraId="3A46BC2A" w14:textId="77777777" w:rsidR="00F84257" w:rsidRPr="00F84257" w:rsidRDefault="00F84257" w:rsidP="00084F14">
      <w:pPr>
        <w:rPr>
          <w:rFonts w:eastAsia="Times New Roman"/>
          <w:b/>
          <w:sz w:val="24"/>
          <w:szCs w:val="24"/>
          <w:lang w:eastAsia="ru-RU"/>
        </w:rPr>
      </w:pPr>
    </w:p>
    <w:p w14:paraId="46AD5E11" w14:textId="77777777" w:rsidR="00F84257" w:rsidRPr="00F84257" w:rsidRDefault="00F84257" w:rsidP="00084F14">
      <w:pPr>
        <w:tabs>
          <w:tab w:val="left" w:pos="225"/>
        </w:tabs>
        <w:rPr>
          <w:rFonts w:eastAsia="Times New Roman"/>
          <w:b/>
          <w:sz w:val="24"/>
          <w:szCs w:val="24"/>
          <w:lang w:eastAsia="ru-RU"/>
        </w:rPr>
      </w:pPr>
      <w:r w:rsidRPr="00F84257">
        <w:rPr>
          <w:rFonts w:eastAsia="Times New Roman"/>
          <w:b/>
          <w:sz w:val="24"/>
          <w:szCs w:val="24"/>
          <w:lang w:eastAsia="ru-RU"/>
        </w:rPr>
        <w:tab/>
      </w:r>
    </w:p>
    <w:tbl>
      <w:tblPr>
        <w:tblW w:w="10325" w:type="dxa"/>
        <w:tblInd w:w="-12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9"/>
        <w:gridCol w:w="2269"/>
        <w:gridCol w:w="1106"/>
        <w:gridCol w:w="1394"/>
        <w:gridCol w:w="1865"/>
        <w:gridCol w:w="773"/>
        <w:gridCol w:w="850"/>
        <w:gridCol w:w="709"/>
        <w:gridCol w:w="850"/>
      </w:tblGrid>
      <w:tr w:rsidR="00F84257" w:rsidRPr="00F84257" w14:paraId="12C48024" w14:textId="77777777" w:rsidTr="004F6EF6">
        <w:trPr>
          <w:trHeight w:val="480"/>
        </w:trPr>
        <w:tc>
          <w:tcPr>
            <w:tcW w:w="50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3FE7E9B"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w:t>
            </w:r>
          </w:p>
          <w:p w14:paraId="554BBE46"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п/п</w:t>
            </w:r>
          </w:p>
        </w:tc>
        <w:tc>
          <w:tcPr>
            <w:tcW w:w="226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5CF6596" w14:textId="77777777" w:rsidR="00F84257" w:rsidRPr="00F84257" w:rsidRDefault="00F84257" w:rsidP="00084F14">
            <w:pPr>
              <w:spacing w:after="115"/>
              <w:jc w:val="center"/>
              <w:rPr>
                <w:rFonts w:eastAsia="Times New Roman"/>
                <w:sz w:val="24"/>
                <w:szCs w:val="24"/>
                <w:lang w:eastAsia="ru-RU"/>
              </w:rPr>
            </w:pPr>
            <w:r w:rsidRPr="00F84257">
              <w:rPr>
                <w:rFonts w:eastAsia="Times New Roman"/>
                <w:sz w:val="24"/>
                <w:szCs w:val="24"/>
                <w:lang w:eastAsia="ru-RU"/>
              </w:rPr>
              <w:t>Наименование показателя</w:t>
            </w:r>
          </w:p>
        </w:tc>
        <w:tc>
          <w:tcPr>
            <w:tcW w:w="110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0790363" w14:textId="77777777" w:rsidR="00F84257" w:rsidRPr="00F84257" w:rsidRDefault="00F84257" w:rsidP="00084F14">
            <w:pPr>
              <w:spacing w:after="115"/>
              <w:jc w:val="center"/>
              <w:rPr>
                <w:rFonts w:eastAsia="Times New Roman"/>
                <w:sz w:val="24"/>
                <w:szCs w:val="24"/>
                <w:lang w:eastAsia="ru-RU"/>
              </w:rPr>
            </w:pPr>
            <w:r w:rsidRPr="00F84257">
              <w:rPr>
                <w:rFonts w:eastAsia="Times New Roman"/>
                <w:sz w:val="24"/>
                <w:szCs w:val="24"/>
                <w:lang w:eastAsia="ru-RU"/>
              </w:rPr>
              <w:t>Ед.</w:t>
            </w:r>
          </w:p>
          <w:p w14:paraId="0D83A2EB" w14:textId="77777777" w:rsidR="00F84257" w:rsidRPr="00F84257" w:rsidRDefault="00F84257" w:rsidP="00084F14">
            <w:pPr>
              <w:spacing w:after="115"/>
              <w:jc w:val="center"/>
              <w:rPr>
                <w:rFonts w:eastAsia="Times New Roman"/>
                <w:sz w:val="24"/>
                <w:szCs w:val="24"/>
                <w:lang w:eastAsia="ru-RU"/>
              </w:rPr>
            </w:pPr>
            <w:r w:rsidRPr="00F84257">
              <w:rPr>
                <w:rFonts w:eastAsia="Times New Roman"/>
                <w:sz w:val="24"/>
                <w:szCs w:val="24"/>
                <w:lang w:eastAsia="ru-RU"/>
              </w:rPr>
              <w:t>измерения</w:t>
            </w:r>
          </w:p>
        </w:tc>
        <w:tc>
          <w:tcPr>
            <w:tcW w:w="1394" w:type="dxa"/>
            <w:vMerge w:val="restart"/>
            <w:tcBorders>
              <w:top w:val="outset" w:sz="6" w:space="0" w:color="auto"/>
              <w:left w:val="outset" w:sz="6" w:space="0" w:color="auto"/>
              <w:right w:val="outset" w:sz="6" w:space="0" w:color="auto"/>
            </w:tcBorders>
            <w:shd w:val="clear" w:color="auto" w:fill="FFFFFF"/>
          </w:tcPr>
          <w:p w14:paraId="0E0DBC75" w14:textId="77777777" w:rsidR="00F84257" w:rsidRPr="00F84257" w:rsidRDefault="00F84257" w:rsidP="00084F14">
            <w:pPr>
              <w:jc w:val="center"/>
              <w:rPr>
                <w:rFonts w:eastAsia="Times New Roman"/>
                <w:sz w:val="24"/>
                <w:szCs w:val="24"/>
                <w:lang w:eastAsia="ru-RU"/>
              </w:rPr>
            </w:pPr>
          </w:p>
          <w:p w14:paraId="400398FD" w14:textId="77777777" w:rsidR="00F84257" w:rsidRPr="00F84257" w:rsidRDefault="00F84257" w:rsidP="00084F14">
            <w:pPr>
              <w:jc w:val="center"/>
              <w:rPr>
                <w:rFonts w:eastAsia="Times New Roman"/>
                <w:sz w:val="24"/>
                <w:szCs w:val="24"/>
                <w:lang w:eastAsia="ru-RU"/>
              </w:rPr>
            </w:pPr>
          </w:p>
          <w:p w14:paraId="6510FC7F"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Срок реализации</w:t>
            </w:r>
          </w:p>
        </w:tc>
        <w:tc>
          <w:tcPr>
            <w:tcW w:w="1865" w:type="dxa"/>
            <w:vMerge w:val="restart"/>
            <w:tcBorders>
              <w:top w:val="outset" w:sz="6" w:space="0" w:color="auto"/>
              <w:left w:val="outset" w:sz="6" w:space="0" w:color="auto"/>
              <w:right w:val="outset" w:sz="6" w:space="0" w:color="auto"/>
            </w:tcBorders>
            <w:shd w:val="clear" w:color="auto" w:fill="FFFFFF"/>
          </w:tcPr>
          <w:p w14:paraId="57B38521" w14:textId="77777777" w:rsidR="00F84257" w:rsidRPr="00F84257" w:rsidRDefault="00F84257" w:rsidP="00084F14">
            <w:pPr>
              <w:jc w:val="center"/>
              <w:rPr>
                <w:rFonts w:eastAsia="Times New Roman"/>
                <w:sz w:val="24"/>
                <w:szCs w:val="24"/>
                <w:lang w:eastAsia="ru-RU"/>
              </w:rPr>
            </w:pPr>
          </w:p>
          <w:p w14:paraId="1D071988"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2022 год, предшествующий году реализации</w:t>
            </w:r>
          </w:p>
        </w:tc>
        <w:tc>
          <w:tcPr>
            <w:tcW w:w="3182" w:type="dxa"/>
            <w:gridSpan w:val="4"/>
            <w:tcBorders>
              <w:top w:val="outset" w:sz="6" w:space="0" w:color="auto"/>
              <w:left w:val="outset" w:sz="6" w:space="0" w:color="auto"/>
              <w:bottom w:val="outset" w:sz="6" w:space="0" w:color="auto"/>
              <w:right w:val="outset" w:sz="6" w:space="0" w:color="auto"/>
            </w:tcBorders>
            <w:shd w:val="clear" w:color="auto" w:fill="FFFFFF"/>
          </w:tcPr>
          <w:p w14:paraId="346B4861"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Значения показателей</w:t>
            </w:r>
          </w:p>
        </w:tc>
      </w:tr>
      <w:tr w:rsidR="00F84257" w:rsidRPr="00F84257" w14:paraId="5B057C46" w14:textId="77777777" w:rsidTr="004F6EF6">
        <w:trPr>
          <w:trHeight w:val="489"/>
        </w:trPr>
        <w:tc>
          <w:tcPr>
            <w:tcW w:w="5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774A2D2" w14:textId="77777777" w:rsidR="00F84257" w:rsidRPr="00F84257" w:rsidRDefault="00F84257" w:rsidP="00084F14">
            <w:pPr>
              <w:jc w:val="center"/>
              <w:rPr>
                <w:rFonts w:eastAsia="Times New Roman"/>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0971F8A" w14:textId="77777777" w:rsidR="00F84257" w:rsidRPr="00F84257" w:rsidRDefault="00F84257" w:rsidP="00084F14">
            <w:pPr>
              <w:jc w:val="center"/>
              <w:rPr>
                <w:rFonts w:eastAsia="Times New Roman"/>
                <w:sz w:val="24"/>
                <w:szCs w:val="24"/>
                <w:lang w:eastAsia="ru-RU"/>
              </w:rPr>
            </w:pPr>
          </w:p>
        </w:tc>
        <w:tc>
          <w:tcPr>
            <w:tcW w:w="110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0A1D562" w14:textId="77777777" w:rsidR="00F84257" w:rsidRPr="00F84257" w:rsidRDefault="00F84257" w:rsidP="00084F14">
            <w:pPr>
              <w:jc w:val="center"/>
              <w:rPr>
                <w:rFonts w:eastAsia="Times New Roman"/>
                <w:sz w:val="24"/>
                <w:szCs w:val="24"/>
                <w:lang w:eastAsia="ru-RU"/>
              </w:rPr>
            </w:pPr>
          </w:p>
        </w:tc>
        <w:tc>
          <w:tcPr>
            <w:tcW w:w="1394" w:type="dxa"/>
            <w:vMerge/>
            <w:tcBorders>
              <w:left w:val="outset" w:sz="6" w:space="0" w:color="auto"/>
              <w:bottom w:val="outset" w:sz="6" w:space="0" w:color="auto"/>
              <w:right w:val="outset" w:sz="6" w:space="0" w:color="auto"/>
            </w:tcBorders>
            <w:shd w:val="clear" w:color="auto" w:fill="FFFFFF"/>
          </w:tcPr>
          <w:p w14:paraId="0B84124E" w14:textId="77777777" w:rsidR="00F84257" w:rsidRPr="00F84257" w:rsidRDefault="00F84257" w:rsidP="00084F14">
            <w:pPr>
              <w:spacing w:after="115"/>
              <w:jc w:val="center"/>
              <w:rPr>
                <w:rFonts w:eastAsia="Times New Roman"/>
                <w:sz w:val="24"/>
                <w:szCs w:val="24"/>
                <w:lang w:eastAsia="ru-RU"/>
              </w:rPr>
            </w:pPr>
          </w:p>
        </w:tc>
        <w:tc>
          <w:tcPr>
            <w:tcW w:w="1865" w:type="dxa"/>
            <w:vMerge/>
            <w:tcBorders>
              <w:left w:val="outset" w:sz="6" w:space="0" w:color="auto"/>
              <w:bottom w:val="outset" w:sz="6" w:space="0" w:color="auto"/>
              <w:right w:val="outset" w:sz="6" w:space="0" w:color="auto"/>
            </w:tcBorders>
            <w:shd w:val="clear" w:color="auto" w:fill="FFFFFF"/>
          </w:tcPr>
          <w:p w14:paraId="64BEFDFF" w14:textId="77777777" w:rsidR="00F84257" w:rsidRPr="00F84257" w:rsidRDefault="00F84257" w:rsidP="00084F14">
            <w:pPr>
              <w:spacing w:after="115"/>
              <w:jc w:val="center"/>
              <w:rPr>
                <w:rFonts w:eastAsia="Times New Roman"/>
                <w:sz w:val="24"/>
                <w:szCs w:val="24"/>
                <w:lang w:eastAsia="ru-RU"/>
              </w:rPr>
            </w:pPr>
          </w:p>
        </w:tc>
        <w:tc>
          <w:tcPr>
            <w:tcW w:w="773" w:type="dxa"/>
            <w:tcBorders>
              <w:top w:val="outset" w:sz="6" w:space="0" w:color="auto"/>
              <w:left w:val="outset" w:sz="6" w:space="0" w:color="auto"/>
              <w:bottom w:val="single" w:sz="4" w:space="0" w:color="auto"/>
              <w:right w:val="outset" w:sz="6" w:space="0" w:color="auto"/>
            </w:tcBorders>
            <w:shd w:val="clear" w:color="auto" w:fill="FFFFFF"/>
          </w:tcPr>
          <w:p w14:paraId="0E22FA4E" w14:textId="77777777" w:rsidR="00F84257" w:rsidRPr="00F84257" w:rsidRDefault="00F84257" w:rsidP="00084F14">
            <w:pPr>
              <w:spacing w:after="115"/>
              <w:jc w:val="center"/>
              <w:rPr>
                <w:rFonts w:eastAsia="Times New Roman"/>
                <w:sz w:val="24"/>
                <w:szCs w:val="24"/>
                <w:lang w:eastAsia="ru-RU"/>
              </w:rPr>
            </w:pPr>
          </w:p>
          <w:p w14:paraId="6EE92D91" w14:textId="77777777" w:rsidR="00F84257" w:rsidRPr="00F84257" w:rsidRDefault="00F84257" w:rsidP="00084F14">
            <w:pPr>
              <w:spacing w:after="115"/>
              <w:jc w:val="center"/>
              <w:rPr>
                <w:rFonts w:eastAsia="Times New Roman"/>
                <w:sz w:val="24"/>
                <w:szCs w:val="24"/>
                <w:lang w:eastAsia="ru-RU"/>
              </w:rPr>
            </w:pPr>
            <w:r w:rsidRPr="00F84257">
              <w:rPr>
                <w:rFonts w:eastAsia="Times New Roman"/>
                <w:sz w:val="24"/>
                <w:szCs w:val="24"/>
                <w:lang w:eastAsia="ru-RU"/>
              </w:rPr>
              <w:t>2023 год</w:t>
            </w:r>
          </w:p>
          <w:p w14:paraId="02860C77" w14:textId="77777777" w:rsidR="00F84257" w:rsidRPr="00F84257" w:rsidRDefault="00F84257" w:rsidP="00084F14">
            <w:pPr>
              <w:spacing w:after="115"/>
              <w:jc w:val="center"/>
              <w:rPr>
                <w:rFonts w:eastAsia="Times New Roman"/>
                <w:sz w:val="24"/>
                <w:szCs w:val="24"/>
                <w:lang w:eastAsia="ru-RU"/>
              </w:rPr>
            </w:pP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98DD36" w14:textId="77777777" w:rsidR="00F84257" w:rsidRPr="00F84257" w:rsidRDefault="00F84257" w:rsidP="00084F14">
            <w:pPr>
              <w:spacing w:after="115"/>
              <w:jc w:val="center"/>
              <w:rPr>
                <w:rFonts w:eastAsia="Times New Roman"/>
                <w:sz w:val="24"/>
                <w:szCs w:val="24"/>
                <w:lang w:eastAsia="ru-RU"/>
              </w:rPr>
            </w:pPr>
            <w:r w:rsidRPr="00F84257">
              <w:rPr>
                <w:rFonts w:eastAsia="Times New Roman"/>
                <w:sz w:val="24"/>
                <w:szCs w:val="24"/>
                <w:lang w:eastAsia="ru-RU"/>
              </w:rPr>
              <w:t>2024 год</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6B525C" w14:textId="77777777" w:rsidR="00F84257" w:rsidRPr="00F84257" w:rsidRDefault="00F84257" w:rsidP="00084F14">
            <w:pPr>
              <w:spacing w:after="115"/>
              <w:jc w:val="center"/>
              <w:rPr>
                <w:rFonts w:eastAsia="Times New Roman"/>
                <w:sz w:val="24"/>
                <w:szCs w:val="24"/>
                <w:lang w:eastAsia="ru-RU"/>
              </w:rPr>
            </w:pPr>
          </w:p>
          <w:p w14:paraId="4A437A00" w14:textId="77777777" w:rsidR="00F84257" w:rsidRPr="00F84257" w:rsidRDefault="00F84257" w:rsidP="00084F14">
            <w:pPr>
              <w:spacing w:after="115"/>
              <w:jc w:val="center"/>
              <w:rPr>
                <w:rFonts w:eastAsia="Times New Roman"/>
                <w:sz w:val="24"/>
                <w:szCs w:val="24"/>
                <w:lang w:eastAsia="ru-RU"/>
              </w:rPr>
            </w:pPr>
            <w:r w:rsidRPr="00F84257">
              <w:rPr>
                <w:rFonts w:eastAsia="Times New Roman"/>
                <w:sz w:val="24"/>
                <w:szCs w:val="24"/>
                <w:lang w:eastAsia="ru-RU"/>
              </w:rPr>
              <w:t>2025 год</w:t>
            </w:r>
          </w:p>
          <w:p w14:paraId="19AC1F07" w14:textId="77777777" w:rsidR="00F84257" w:rsidRPr="00F84257" w:rsidRDefault="00F84257" w:rsidP="00084F14">
            <w:pPr>
              <w:spacing w:after="115"/>
              <w:jc w:val="center"/>
              <w:rPr>
                <w:rFonts w:eastAsia="Times New Roman"/>
                <w:sz w:val="24"/>
                <w:szCs w:val="24"/>
                <w:lang w:eastAsia="ru-RU"/>
              </w:rPr>
            </w:pPr>
          </w:p>
        </w:tc>
        <w:tc>
          <w:tcPr>
            <w:tcW w:w="850" w:type="dxa"/>
            <w:tcBorders>
              <w:top w:val="outset" w:sz="6" w:space="0" w:color="auto"/>
              <w:left w:val="outset" w:sz="6" w:space="0" w:color="auto"/>
              <w:bottom w:val="outset" w:sz="6" w:space="0" w:color="auto"/>
              <w:right w:val="outset" w:sz="6" w:space="0" w:color="auto"/>
            </w:tcBorders>
            <w:shd w:val="clear" w:color="auto" w:fill="FFFFFF"/>
          </w:tcPr>
          <w:p w14:paraId="7B2F1EE4" w14:textId="77777777" w:rsidR="00F84257" w:rsidRPr="00F84257" w:rsidRDefault="00F84257" w:rsidP="00084F14">
            <w:pPr>
              <w:spacing w:after="115"/>
              <w:jc w:val="center"/>
              <w:rPr>
                <w:rFonts w:eastAsia="Times New Roman"/>
                <w:sz w:val="24"/>
                <w:szCs w:val="24"/>
                <w:lang w:eastAsia="ru-RU"/>
              </w:rPr>
            </w:pPr>
          </w:p>
          <w:p w14:paraId="59C0F861" w14:textId="77777777" w:rsidR="00F84257" w:rsidRPr="00F84257" w:rsidRDefault="00F84257" w:rsidP="00084F14">
            <w:pPr>
              <w:spacing w:after="115"/>
              <w:jc w:val="center"/>
              <w:rPr>
                <w:rFonts w:eastAsia="Times New Roman"/>
                <w:sz w:val="24"/>
                <w:szCs w:val="24"/>
                <w:lang w:eastAsia="ru-RU"/>
              </w:rPr>
            </w:pPr>
            <w:r w:rsidRPr="00F84257">
              <w:rPr>
                <w:rFonts w:eastAsia="Times New Roman"/>
                <w:sz w:val="24"/>
                <w:szCs w:val="24"/>
                <w:lang w:eastAsia="ru-RU"/>
              </w:rPr>
              <w:t>2026 год</w:t>
            </w:r>
          </w:p>
        </w:tc>
      </w:tr>
      <w:tr w:rsidR="00F84257" w:rsidRPr="00F84257" w14:paraId="7BB1464F" w14:textId="77777777" w:rsidTr="004F6EF6">
        <w:tc>
          <w:tcPr>
            <w:tcW w:w="509" w:type="dxa"/>
            <w:tcBorders>
              <w:top w:val="outset" w:sz="6" w:space="0" w:color="auto"/>
              <w:left w:val="outset" w:sz="6" w:space="0" w:color="auto"/>
              <w:bottom w:val="outset" w:sz="6" w:space="0" w:color="auto"/>
              <w:right w:val="outset" w:sz="6" w:space="0" w:color="auto"/>
            </w:tcBorders>
            <w:shd w:val="clear" w:color="auto" w:fill="FFFFFF"/>
            <w:vAlign w:val="center"/>
          </w:tcPr>
          <w:p w14:paraId="7C7D7DDD" w14:textId="77777777" w:rsidR="00F84257" w:rsidRPr="00F84257" w:rsidRDefault="00F84257" w:rsidP="00084F14">
            <w:pPr>
              <w:jc w:val="center"/>
              <w:rPr>
                <w:rFonts w:eastAsia="Times New Roman"/>
                <w:sz w:val="24"/>
                <w:szCs w:val="24"/>
                <w:lang w:eastAsia="ru-RU"/>
              </w:rPr>
            </w:pPr>
          </w:p>
        </w:tc>
        <w:tc>
          <w:tcPr>
            <w:tcW w:w="9816" w:type="dxa"/>
            <w:gridSpan w:val="8"/>
            <w:tcBorders>
              <w:top w:val="outset" w:sz="6" w:space="0" w:color="auto"/>
              <w:left w:val="outset" w:sz="6" w:space="0" w:color="auto"/>
              <w:bottom w:val="outset" w:sz="6" w:space="0" w:color="auto"/>
              <w:right w:val="outset" w:sz="6" w:space="0" w:color="auto"/>
            </w:tcBorders>
            <w:shd w:val="clear" w:color="auto" w:fill="FFFFFF"/>
            <w:vAlign w:val="center"/>
          </w:tcPr>
          <w:p w14:paraId="755291D3"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Цель: повышение уровня комфортности жизнедеятельности граждан посредством благо</w:t>
            </w:r>
            <w:r w:rsidRPr="00F84257">
              <w:rPr>
                <w:rFonts w:eastAsia="Times New Roman"/>
                <w:sz w:val="24"/>
                <w:szCs w:val="24"/>
                <w:lang w:eastAsia="ru-RU"/>
              </w:rPr>
              <w:lastRenderedPageBreak/>
              <w:t>устройства территорий</w:t>
            </w:r>
          </w:p>
        </w:tc>
      </w:tr>
      <w:tr w:rsidR="00F84257" w:rsidRPr="00F84257" w14:paraId="07A1E9A3" w14:textId="77777777" w:rsidTr="004F6EF6">
        <w:tc>
          <w:tcPr>
            <w:tcW w:w="509" w:type="dxa"/>
            <w:tcBorders>
              <w:top w:val="outset" w:sz="6" w:space="0" w:color="auto"/>
              <w:left w:val="outset" w:sz="6" w:space="0" w:color="auto"/>
              <w:bottom w:val="outset" w:sz="6" w:space="0" w:color="auto"/>
              <w:right w:val="outset" w:sz="6" w:space="0" w:color="auto"/>
            </w:tcBorders>
            <w:shd w:val="clear" w:color="auto" w:fill="FFFFFF"/>
            <w:vAlign w:val="center"/>
          </w:tcPr>
          <w:p w14:paraId="5AE32BE0" w14:textId="77777777" w:rsidR="00F84257" w:rsidRPr="00F84257" w:rsidRDefault="00F84257" w:rsidP="00084F14">
            <w:pPr>
              <w:jc w:val="center"/>
              <w:rPr>
                <w:rFonts w:eastAsia="Times New Roman"/>
                <w:sz w:val="24"/>
                <w:szCs w:val="24"/>
                <w:lang w:eastAsia="ru-RU"/>
              </w:rPr>
            </w:pPr>
          </w:p>
        </w:tc>
        <w:tc>
          <w:tcPr>
            <w:tcW w:w="9816" w:type="dxa"/>
            <w:gridSpan w:val="8"/>
            <w:tcBorders>
              <w:top w:val="outset" w:sz="6" w:space="0" w:color="auto"/>
              <w:left w:val="outset" w:sz="6" w:space="0" w:color="auto"/>
              <w:bottom w:val="outset" w:sz="6" w:space="0" w:color="auto"/>
              <w:right w:val="outset" w:sz="6" w:space="0" w:color="auto"/>
            </w:tcBorders>
            <w:shd w:val="clear" w:color="auto" w:fill="FFFFFF"/>
            <w:vAlign w:val="center"/>
          </w:tcPr>
          <w:p w14:paraId="58170EDC"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Задача 1:</w:t>
            </w:r>
            <w:r w:rsidRPr="00F84257">
              <w:rPr>
                <w:rFonts w:asciiTheme="minorHAnsi" w:eastAsiaTheme="minorEastAsia" w:hAnsiTheme="minorHAnsi" w:cstheme="minorBidi"/>
                <w:sz w:val="22"/>
                <w:szCs w:val="22"/>
                <w:lang w:eastAsia="ru-RU"/>
              </w:rPr>
              <w:t xml:space="preserve"> </w:t>
            </w:r>
            <w:r w:rsidRPr="00F84257">
              <w:rPr>
                <w:rFonts w:eastAsia="Times New Roman"/>
                <w:sz w:val="24"/>
                <w:szCs w:val="24"/>
                <w:lang w:eastAsia="ru-RU"/>
              </w:rPr>
              <w:t>улучшение состояния дворовых территорий Хасанского муниципального округа Приморского края</w:t>
            </w:r>
          </w:p>
        </w:tc>
      </w:tr>
      <w:tr w:rsidR="00F84257" w:rsidRPr="00F84257" w14:paraId="512FFC77" w14:textId="77777777" w:rsidTr="004F6EF6">
        <w:tc>
          <w:tcPr>
            <w:tcW w:w="509" w:type="dxa"/>
            <w:vMerge w:val="restart"/>
            <w:tcBorders>
              <w:top w:val="outset" w:sz="6" w:space="0" w:color="auto"/>
              <w:left w:val="outset" w:sz="6" w:space="0" w:color="auto"/>
              <w:right w:val="outset" w:sz="6" w:space="0" w:color="auto"/>
            </w:tcBorders>
            <w:shd w:val="clear" w:color="auto" w:fill="FFFFFF"/>
            <w:vAlign w:val="center"/>
            <w:hideMark/>
          </w:tcPr>
          <w:p w14:paraId="698CD247"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1.</w:t>
            </w:r>
          </w:p>
        </w:tc>
        <w:tc>
          <w:tcPr>
            <w:tcW w:w="22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6BD33F" w14:textId="77777777" w:rsidR="00F84257" w:rsidRPr="00F84257" w:rsidRDefault="00F84257" w:rsidP="00084F14">
            <w:pPr>
              <w:ind w:right="128"/>
              <w:jc w:val="both"/>
              <w:rPr>
                <w:rFonts w:eastAsia="Times New Roman"/>
                <w:sz w:val="24"/>
                <w:szCs w:val="24"/>
                <w:lang w:eastAsia="ru-RU"/>
              </w:rPr>
            </w:pPr>
            <w:r w:rsidRPr="00F84257">
              <w:rPr>
                <w:rFonts w:eastAsia="Times New Roman"/>
                <w:sz w:val="24"/>
                <w:szCs w:val="24"/>
                <w:lang w:eastAsia="ru-RU"/>
              </w:rPr>
              <w:t>Количество благоустроенных дворовых территорий</w:t>
            </w:r>
          </w:p>
        </w:tc>
        <w:tc>
          <w:tcPr>
            <w:tcW w:w="11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93EF7A"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Ед.</w:t>
            </w:r>
          </w:p>
        </w:tc>
        <w:tc>
          <w:tcPr>
            <w:tcW w:w="1394" w:type="dxa"/>
            <w:tcBorders>
              <w:top w:val="outset" w:sz="6" w:space="0" w:color="auto"/>
              <w:left w:val="outset" w:sz="6" w:space="0" w:color="auto"/>
              <w:bottom w:val="outset" w:sz="6" w:space="0" w:color="auto"/>
              <w:right w:val="outset" w:sz="6" w:space="0" w:color="auto"/>
            </w:tcBorders>
            <w:shd w:val="clear" w:color="auto" w:fill="FFFFFF"/>
          </w:tcPr>
          <w:p w14:paraId="4757021F" w14:textId="77777777" w:rsidR="00F84257" w:rsidRPr="00F84257" w:rsidRDefault="00F84257" w:rsidP="00084F14">
            <w:pPr>
              <w:rPr>
                <w:rFonts w:eastAsia="Times New Roman"/>
                <w:sz w:val="24"/>
                <w:szCs w:val="24"/>
                <w:lang w:eastAsia="ru-RU"/>
              </w:rPr>
            </w:pPr>
          </w:p>
          <w:p w14:paraId="6FF94131"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 xml:space="preserve">    2023-2026</w:t>
            </w:r>
          </w:p>
        </w:tc>
        <w:tc>
          <w:tcPr>
            <w:tcW w:w="1865" w:type="dxa"/>
            <w:tcBorders>
              <w:top w:val="outset" w:sz="6" w:space="0" w:color="auto"/>
              <w:left w:val="outset" w:sz="6" w:space="0" w:color="auto"/>
              <w:bottom w:val="outset" w:sz="6" w:space="0" w:color="auto"/>
              <w:right w:val="single" w:sz="4" w:space="0" w:color="auto"/>
            </w:tcBorders>
            <w:shd w:val="clear" w:color="auto" w:fill="FFFFFF"/>
          </w:tcPr>
          <w:p w14:paraId="4846DE26" w14:textId="77777777" w:rsidR="00F84257" w:rsidRPr="00F84257" w:rsidRDefault="00F84257" w:rsidP="00084F14">
            <w:pPr>
              <w:jc w:val="center"/>
              <w:rPr>
                <w:rFonts w:eastAsia="Times New Roman"/>
                <w:sz w:val="24"/>
                <w:szCs w:val="24"/>
                <w:lang w:eastAsia="ru-RU"/>
              </w:rPr>
            </w:pPr>
          </w:p>
          <w:p w14:paraId="61C540A1"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674D3EBF" w14:textId="77777777" w:rsidR="00F84257" w:rsidRPr="00F84257" w:rsidRDefault="00F84257" w:rsidP="00084F14">
            <w:pPr>
              <w:jc w:val="center"/>
              <w:rPr>
                <w:rFonts w:eastAsia="Times New Roman"/>
                <w:sz w:val="24"/>
                <w:szCs w:val="24"/>
                <w:lang w:eastAsia="ru-RU"/>
              </w:rPr>
            </w:pPr>
          </w:p>
          <w:p w14:paraId="196D128F"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 xml:space="preserve">    0</w:t>
            </w:r>
          </w:p>
          <w:p w14:paraId="086DC461" w14:textId="77777777" w:rsidR="00F84257" w:rsidRPr="00F84257" w:rsidRDefault="00F84257" w:rsidP="00084F14">
            <w:pPr>
              <w:jc w:val="center"/>
              <w:rPr>
                <w:rFonts w:eastAsia="Times New Roman"/>
                <w:sz w:val="24"/>
                <w:szCs w:val="24"/>
                <w:lang w:eastAsia="ru-RU"/>
              </w:rPr>
            </w:pPr>
          </w:p>
        </w:tc>
        <w:tc>
          <w:tcPr>
            <w:tcW w:w="850" w:type="dxa"/>
            <w:tcBorders>
              <w:top w:val="outset" w:sz="6" w:space="0" w:color="auto"/>
              <w:left w:val="single" w:sz="4" w:space="0" w:color="auto"/>
              <w:bottom w:val="outset" w:sz="6" w:space="0" w:color="auto"/>
              <w:right w:val="outset" w:sz="6" w:space="0" w:color="auto"/>
            </w:tcBorders>
            <w:shd w:val="clear" w:color="auto" w:fill="FFFFFF"/>
            <w:vAlign w:val="center"/>
          </w:tcPr>
          <w:p w14:paraId="76137B33"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 xml:space="preserve">     8</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14:paraId="646A5C0B" w14:textId="77777777" w:rsidR="00F84257" w:rsidRPr="00F84257" w:rsidRDefault="00F84257" w:rsidP="00084F14">
            <w:pPr>
              <w:jc w:val="center"/>
              <w:rPr>
                <w:rFonts w:eastAsia="Times New Roman"/>
                <w:sz w:val="24"/>
                <w:szCs w:val="24"/>
                <w:lang w:eastAsia="ru-RU"/>
              </w:rPr>
            </w:pPr>
          </w:p>
          <w:p w14:paraId="5F5A1066"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10</w:t>
            </w:r>
          </w:p>
          <w:p w14:paraId="1D34034E" w14:textId="77777777" w:rsidR="00F84257" w:rsidRPr="00F84257" w:rsidRDefault="00F84257" w:rsidP="00084F14">
            <w:pPr>
              <w:jc w:val="center"/>
              <w:rPr>
                <w:rFonts w:eastAsia="Times New Roman"/>
                <w:sz w:val="24"/>
                <w:szCs w:val="24"/>
                <w:lang w:eastAsia="ru-RU"/>
              </w:rPr>
            </w:pPr>
          </w:p>
          <w:p w14:paraId="6F6F908A" w14:textId="77777777" w:rsidR="00F84257" w:rsidRPr="00F84257" w:rsidRDefault="00F84257" w:rsidP="00084F14">
            <w:pPr>
              <w:jc w:val="center"/>
              <w:rPr>
                <w:rFonts w:eastAsia="Times New Roman"/>
                <w:sz w:val="24"/>
                <w:szCs w:val="24"/>
                <w:lang w:eastAsia="ru-RU"/>
              </w:rPr>
            </w:pPr>
          </w:p>
        </w:tc>
        <w:tc>
          <w:tcPr>
            <w:tcW w:w="850" w:type="dxa"/>
            <w:tcBorders>
              <w:top w:val="outset" w:sz="6" w:space="0" w:color="auto"/>
              <w:left w:val="outset" w:sz="6" w:space="0" w:color="auto"/>
              <w:bottom w:val="outset" w:sz="6" w:space="0" w:color="auto"/>
              <w:right w:val="outset" w:sz="6" w:space="0" w:color="auto"/>
            </w:tcBorders>
            <w:shd w:val="clear" w:color="auto" w:fill="FFFFFF"/>
          </w:tcPr>
          <w:p w14:paraId="2608E9BB" w14:textId="77777777" w:rsidR="00F84257" w:rsidRPr="00F84257" w:rsidRDefault="00F84257" w:rsidP="00084F14">
            <w:pPr>
              <w:jc w:val="center"/>
              <w:rPr>
                <w:rFonts w:eastAsia="Times New Roman"/>
                <w:sz w:val="24"/>
                <w:szCs w:val="24"/>
                <w:lang w:eastAsia="ru-RU"/>
              </w:rPr>
            </w:pPr>
          </w:p>
          <w:p w14:paraId="3EFB7E7B"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14</w:t>
            </w:r>
          </w:p>
        </w:tc>
      </w:tr>
      <w:tr w:rsidR="00F84257" w:rsidRPr="00F84257" w14:paraId="47D8C659" w14:textId="77777777" w:rsidTr="004F6EF6">
        <w:tc>
          <w:tcPr>
            <w:tcW w:w="509" w:type="dxa"/>
            <w:vMerge/>
            <w:tcBorders>
              <w:left w:val="outset" w:sz="6" w:space="0" w:color="auto"/>
              <w:bottom w:val="outset" w:sz="6" w:space="0" w:color="auto"/>
              <w:right w:val="outset" w:sz="6" w:space="0" w:color="auto"/>
            </w:tcBorders>
            <w:shd w:val="clear" w:color="auto" w:fill="FFFFFF"/>
            <w:vAlign w:val="center"/>
            <w:hideMark/>
          </w:tcPr>
          <w:p w14:paraId="38F53B85" w14:textId="77777777" w:rsidR="00F84257" w:rsidRPr="00F84257" w:rsidRDefault="00F84257" w:rsidP="00084F14">
            <w:pPr>
              <w:jc w:val="center"/>
              <w:rPr>
                <w:rFonts w:eastAsia="Times New Roman"/>
                <w:sz w:val="24"/>
                <w:szCs w:val="24"/>
                <w:lang w:eastAsia="ru-RU"/>
              </w:rPr>
            </w:pPr>
          </w:p>
        </w:tc>
        <w:tc>
          <w:tcPr>
            <w:tcW w:w="22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F93270" w14:textId="594C2B58" w:rsidR="00F84257" w:rsidRPr="00F84257" w:rsidRDefault="00F84257" w:rsidP="00084F14">
            <w:pPr>
              <w:ind w:right="128"/>
              <w:jc w:val="both"/>
              <w:rPr>
                <w:rFonts w:eastAsia="Times New Roman"/>
                <w:sz w:val="24"/>
                <w:szCs w:val="24"/>
                <w:lang w:eastAsia="ru-RU"/>
              </w:rPr>
            </w:pPr>
            <w:r w:rsidRPr="00F84257">
              <w:rPr>
                <w:rFonts w:eastAsia="Times New Roman"/>
                <w:sz w:val="24"/>
                <w:szCs w:val="24"/>
                <w:lang w:eastAsia="ru-RU"/>
              </w:rPr>
              <w:t xml:space="preserve">Доля благоустроенных дворовых территорий от общего количества </w:t>
            </w:r>
            <w:r w:rsidR="00CF4BE9" w:rsidRPr="00F84257">
              <w:rPr>
                <w:rFonts w:eastAsia="Times New Roman"/>
                <w:sz w:val="24"/>
                <w:szCs w:val="24"/>
                <w:lang w:eastAsia="ru-RU"/>
              </w:rPr>
              <w:t>дворовых территорий,</w:t>
            </w:r>
            <w:r w:rsidRPr="00F84257">
              <w:rPr>
                <w:rFonts w:eastAsia="Times New Roman"/>
                <w:sz w:val="24"/>
                <w:szCs w:val="24"/>
                <w:lang w:eastAsia="ru-RU"/>
              </w:rPr>
              <w:t xml:space="preserve"> включенных в перечень</w:t>
            </w:r>
          </w:p>
        </w:tc>
        <w:tc>
          <w:tcPr>
            <w:tcW w:w="11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10B35A"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w:t>
            </w:r>
          </w:p>
        </w:tc>
        <w:tc>
          <w:tcPr>
            <w:tcW w:w="1394" w:type="dxa"/>
            <w:tcBorders>
              <w:top w:val="outset" w:sz="6" w:space="0" w:color="auto"/>
              <w:left w:val="outset" w:sz="6" w:space="0" w:color="auto"/>
              <w:bottom w:val="outset" w:sz="6" w:space="0" w:color="auto"/>
              <w:right w:val="outset" w:sz="6" w:space="0" w:color="auto"/>
            </w:tcBorders>
            <w:shd w:val="clear" w:color="auto" w:fill="FFFFFF"/>
          </w:tcPr>
          <w:p w14:paraId="24BD542C"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 xml:space="preserve">    </w:t>
            </w:r>
          </w:p>
          <w:p w14:paraId="0E52D29C" w14:textId="77777777" w:rsidR="00F84257" w:rsidRPr="00F84257" w:rsidRDefault="00F84257" w:rsidP="00084F14">
            <w:pPr>
              <w:rPr>
                <w:rFonts w:eastAsia="Times New Roman"/>
                <w:sz w:val="24"/>
                <w:szCs w:val="24"/>
                <w:lang w:eastAsia="ru-RU"/>
              </w:rPr>
            </w:pPr>
          </w:p>
          <w:p w14:paraId="1A666E1C" w14:textId="77777777" w:rsidR="00F84257" w:rsidRPr="00F84257" w:rsidRDefault="00F84257" w:rsidP="00084F14">
            <w:pPr>
              <w:rPr>
                <w:rFonts w:eastAsia="Times New Roman"/>
                <w:sz w:val="24"/>
                <w:szCs w:val="24"/>
                <w:lang w:eastAsia="ru-RU"/>
              </w:rPr>
            </w:pPr>
          </w:p>
          <w:p w14:paraId="669AEDEE"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 xml:space="preserve">    </w:t>
            </w:r>
          </w:p>
          <w:p w14:paraId="60A6A16B"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 xml:space="preserve">  2023-2026</w:t>
            </w:r>
          </w:p>
        </w:tc>
        <w:tc>
          <w:tcPr>
            <w:tcW w:w="1865" w:type="dxa"/>
            <w:tcBorders>
              <w:top w:val="outset" w:sz="6" w:space="0" w:color="auto"/>
              <w:left w:val="outset" w:sz="6" w:space="0" w:color="auto"/>
              <w:bottom w:val="outset" w:sz="6" w:space="0" w:color="auto"/>
              <w:right w:val="single" w:sz="4" w:space="0" w:color="auto"/>
            </w:tcBorders>
            <w:shd w:val="clear" w:color="auto" w:fill="FFFFFF"/>
          </w:tcPr>
          <w:p w14:paraId="738B7D87" w14:textId="77777777" w:rsidR="00F84257" w:rsidRPr="00F84257" w:rsidRDefault="00F84257" w:rsidP="00084F14">
            <w:pPr>
              <w:jc w:val="center"/>
              <w:rPr>
                <w:rFonts w:eastAsia="Times New Roman"/>
                <w:sz w:val="24"/>
                <w:szCs w:val="24"/>
                <w:lang w:eastAsia="ru-RU"/>
              </w:rPr>
            </w:pPr>
          </w:p>
          <w:p w14:paraId="495BA751" w14:textId="77777777" w:rsidR="00F84257" w:rsidRPr="00F84257" w:rsidRDefault="00F84257" w:rsidP="00084F14">
            <w:pPr>
              <w:jc w:val="center"/>
              <w:rPr>
                <w:rFonts w:eastAsia="Times New Roman"/>
                <w:sz w:val="24"/>
                <w:szCs w:val="24"/>
                <w:lang w:eastAsia="ru-RU"/>
              </w:rPr>
            </w:pPr>
          </w:p>
          <w:p w14:paraId="5C2EB141" w14:textId="77777777" w:rsidR="00F84257" w:rsidRPr="00F84257" w:rsidRDefault="00F84257" w:rsidP="00084F14">
            <w:pPr>
              <w:jc w:val="center"/>
              <w:rPr>
                <w:rFonts w:eastAsia="Times New Roman"/>
                <w:sz w:val="24"/>
                <w:szCs w:val="24"/>
                <w:lang w:eastAsia="ru-RU"/>
              </w:rPr>
            </w:pPr>
          </w:p>
          <w:p w14:paraId="0652FADC" w14:textId="77777777" w:rsidR="00F84257" w:rsidRPr="00F84257" w:rsidRDefault="00F84257" w:rsidP="00084F14">
            <w:pPr>
              <w:jc w:val="center"/>
              <w:rPr>
                <w:rFonts w:eastAsia="Times New Roman"/>
                <w:sz w:val="24"/>
                <w:szCs w:val="24"/>
                <w:lang w:eastAsia="ru-RU"/>
              </w:rPr>
            </w:pPr>
          </w:p>
          <w:p w14:paraId="386E8125"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025D3D44" w14:textId="77777777" w:rsidR="00F84257" w:rsidRPr="00F84257" w:rsidRDefault="00F84257" w:rsidP="00084F14">
            <w:pPr>
              <w:jc w:val="center"/>
              <w:rPr>
                <w:rFonts w:eastAsia="Times New Roman"/>
                <w:sz w:val="24"/>
                <w:szCs w:val="24"/>
                <w:lang w:eastAsia="ru-RU"/>
              </w:rPr>
            </w:pPr>
          </w:p>
          <w:p w14:paraId="4E03FE7E" w14:textId="77777777" w:rsidR="00F84257" w:rsidRPr="00F84257" w:rsidRDefault="00F84257" w:rsidP="00084F14">
            <w:pPr>
              <w:jc w:val="center"/>
              <w:rPr>
                <w:rFonts w:eastAsia="Times New Roman"/>
                <w:sz w:val="24"/>
                <w:szCs w:val="24"/>
                <w:lang w:eastAsia="ru-RU"/>
              </w:rPr>
            </w:pPr>
          </w:p>
          <w:p w14:paraId="0A4708BD" w14:textId="77777777" w:rsidR="00F84257" w:rsidRPr="00F84257" w:rsidRDefault="00F84257" w:rsidP="00084F14">
            <w:pPr>
              <w:jc w:val="center"/>
              <w:rPr>
                <w:rFonts w:eastAsia="Times New Roman"/>
                <w:sz w:val="24"/>
                <w:szCs w:val="24"/>
                <w:lang w:eastAsia="ru-RU"/>
              </w:rPr>
            </w:pPr>
          </w:p>
          <w:p w14:paraId="6226E06C" w14:textId="77777777" w:rsidR="00F84257" w:rsidRPr="00F84257" w:rsidRDefault="00F84257" w:rsidP="00084F14">
            <w:pPr>
              <w:jc w:val="center"/>
              <w:rPr>
                <w:rFonts w:eastAsia="Times New Roman"/>
                <w:sz w:val="24"/>
                <w:szCs w:val="24"/>
                <w:lang w:eastAsia="ru-RU"/>
              </w:rPr>
            </w:pPr>
          </w:p>
          <w:p w14:paraId="087C7E0F"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0</w:t>
            </w:r>
          </w:p>
          <w:p w14:paraId="2AFCAB5D" w14:textId="77777777" w:rsidR="00F84257" w:rsidRPr="00F84257" w:rsidRDefault="00F84257" w:rsidP="00084F14">
            <w:pPr>
              <w:jc w:val="center"/>
              <w:rPr>
                <w:rFonts w:eastAsia="Times New Roman"/>
                <w:sz w:val="24"/>
                <w:szCs w:val="24"/>
                <w:lang w:eastAsia="ru-RU"/>
              </w:rPr>
            </w:pPr>
          </w:p>
          <w:p w14:paraId="3A46E52E" w14:textId="77777777" w:rsidR="00F84257" w:rsidRPr="00F84257" w:rsidRDefault="00F84257" w:rsidP="00084F14">
            <w:pPr>
              <w:jc w:val="center"/>
              <w:rPr>
                <w:rFonts w:eastAsia="Times New Roman"/>
                <w:sz w:val="24"/>
                <w:szCs w:val="24"/>
                <w:lang w:eastAsia="ru-RU"/>
              </w:rPr>
            </w:pPr>
          </w:p>
        </w:tc>
        <w:tc>
          <w:tcPr>
            <w:tcW w:w="850" w:type="dxa"/>
            <w:tcBorders>
              <w:top w:val="outset" w:sz="6" w:space="0" w:color="auto"/>
              <w:left w:val="single" w:sz="4" w:space="0" w:color="auto"/>
              <w:bottom w:val="outset" w:sz="6" w:space="0" w:color="auto"/>
              <w:right w:val="outset" w:sz="6" w:space="0" w:color="auto"/>
            </w:tcBorders>
            <w:shd w:val="clear" w:color="auto" w:fill="FFFFFF"/>
            <w:vAlign w:val="center"/>
          </w:tcPr>
          <w:p w14:paraId="4CD2D9BF"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14,03</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14:paraId="4FF84B87"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17,5</w:t>
            </w:r>
          </w:p>
        </w:tc>
        <w:tc>
          <w:tcPr>
            <w:tcW w:w="850" w:type="dxa"/>
            <w:tcBorders>
              <w:top w:val="outset" w:sz="6" w:space="0" w:color="auto"/>
              <w:left w:val="outset" w:sz="6" w:space="0" w:color="auto"/>
              <w:bottom w:val="outset" w:sz="6" w:space="0" w:color="auto"/>
              <w:right w:val="outset" w:sz="6" w:space="0" w:color="auto"/>
            </w:tcBorders>
            <w:shd w:val="clear" w:color="auto" w:fill="FFFFFF"/>
          </w:tcPr>
          <w:p w14:paraId="03765D67" w14:textId="77777777" w:rsidR="00F84257" w:rsidRPr="00F84257" w:rsidRDefault="00F84257" w:rsidP="00084F14">
            <w:pPr>
              <w:jc w:val="center"/>
              <w:rPr>
                <w:rFonts w:eastAsia="Times New Roman"/>
                <w:sz w:val="24"/>
                <w:szCs w:val="24"/>
                <w:lang w:eastAsia="ru-RU"/>
              </w:rPr>
            </w:pPr>
          </w:p>
          <w:p w14:paraId="6EE9E659" w14:textId="77777777" w:rsidR="00F84257" w:rsidRPr="00F84257" w:rsidRDefault="00F84257" w:rsidP="00084F14">
            <w:pPr>
              <w:jc w:val="center"/>
              <w:rPr>
                <w:rFonts w:eastAsia="Times New Roman"/>
                <w:sz w:val="24"/>
                <w:szCs w:val="24"/>
                <w:lang w:eastAsia="ru-RU"/>
              </w:rPr>
            </w:pPr>
          </w:p>
          <w:p w14:paraId="1E36CB70" w14:textId="77777777" w:rsidR="00F84257" w:rsidRPr="00F84257" w:rsidRDefault="00F84257" w:rsidP="00084F14">
            <w:pPr>
              <w:jc w:val="center"/>
              <w:rPr>
                <w:rFonts w:eastAsia="Times New Roman"/>
                <w:sz w:val="24"/>
                <w:szCs w:val="24"/>
                <w:lang w:eastAsia="ru-RU"/>
              </w:rPr>
            </w:pPr>
          </w:p>
          <w:p w14:paraId="372738C4" w14:textId="77777777" w:rsidR="00F84257" w:rsidRPr="00F84257" w:rsidRDefault="00F84257" w:rsidP="00084F14">
            <w:pPr>
              <w:jc w:val="center"/>
              <w:rPr>
                <w:rFonts w:eastAsia="Times New Roman"/>
                <w:sz w:val="24"/>
                <w:szCs w:val="24"/>
                <w:lang w:eastAsia="ru-RU"/>
              </w:rPr>
            </w:pPr>
          </w:p>
          <w:p w14:paraId="76B99011"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24,5</w:t>
            </w:r>
          </w:p>
        </w:tc>
      </w:tr>
      <w:tr w:rsidR="00F84257" w:rsidRPr="00F84257" w14:paraId="7E2A9FC5" w14:textId="77777777" w:rsidTr="004F6EF6">
        <w:tc>
          <w:tcPr>
            <w:tcW w:w="509" w:type="dxa"/>
            <w:tcBorders>
              <w:top w:val="outset" w:sz="6" w:space="0" w:color="auto"/>
              <w:left w:val="outset" w:sz="6" w:space="0" w:color="auto"/>
              <w:bottom w:val="outset" w:sz="6" w:space="0" w:color="auto"/>
              <w:right w:val="outset" w:sz="6" w:space="0" w:color="auto"/>
            </w:tcBorders>
            <w:shd w:val="clear" w:color="auto" w:fill="FFFFFF"/>
            <w:vAlign w:val="center"/>
          </w:tcPr>
          <w:p w14:paraId="623E2D01" w14:textId="77777777" w:rsidR="00F84257" w:rsidRPr="00F84257" w:rsidRDefault="00F84257" w:rsidP="00084F14">
            <w:pPr>
              <w:jc w:val="center"/>
              <w:rPr>
                <w:rFonts w:eastAsia="Times New Roman"/>
                <w:sz w:val="24"/>
                <w:szCs w:val="24"/>
                <w:lang w:eastAsia="ru-RU"/>
              </w:rPr>
            </w:pPr>
          </w:p>
        </w:tc>
        <w:tc>
          <w:tcPr>
            <w:tcW w:w="9816" w:type="dxa"/>
            <w:gridSpan w:val="8"/>
            <w:tcBorders>
              <w:top w:val="outset" w:sz="6" w:space="0" w:color="auto"/>
              <w:left w:val="outset" w:sz="6" w:space="0" w:color="auto"/>
              <w:bottom w:val="outset" w:sz="6" w:space="0" w:color="auto"/>
              <w:right w:val="outset" w:sz="6" w:space="0" w:color="auto"/>
            </w:tcBorders>
            <w:shd w:val="clear" w:color="auto" w:fill="FFFFFF"/>
            <w:vAlign w:val="center"/>
          </w:tcPr>
          <w:p w14:paraId="0651760E"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Задача 2: повышение уровня благоустройства общественных территорий Хасанского муниципального округа Приморского края, формирование (обустройство) детских и спортивных площадок</w:t>
            </w:r>
          </w:p>
        </w:tc>
      </w:tr>
      <w:tr w:rsidR="00F84257" w:rsidRPr="00F84257" w14:paraId="40937C4D" w14:textId="77777777" w:rsidTr="004F6EF6">
        <w:tc>
          <w:tcPr>
            <w:tcW w:w="509" w:type="dxa"/>
            <w:vMerge w:val="restart"/>
            <w:tcBorders>
              <w:top w:val="outset" w:sz="6" w:space="0" w:color="auto"/>
              <w:left w:val="outset" w:sz="6" w:space="0" w:color="auto"/>
              <w:right w:val="outset" w:sz="6" w:space="0" w:color="auto"/>
            </w:tcBorders>
            <w:shd w:val="clear" w:color="auto" w:fill="FFFFFF"/>
            <w:vAlign w:val="center"/>
            <w:hideMark/>
          </w:tcPr>
          <w:p w14:paraId="44403A9B"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2.</w:t>
            </w:r>
          </w:p>
        </w:tc>
        <w:tc>
          <w:tcPr>
            <w:tcW w:w="22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1537D4" w14:textId="77777777" w:rsidR="00F84257" w:rsidRPr="00F84257" w:rsidRDefault="00F84257" w:rsidP="00084F14">
            <w:pPr>
              <w:ind w:right="128"/>
              <w:jc w:val="both"/>
              <w:rPr>
                <w:rFonts w:eastAsia="Times New Roman"/>
                <w:sz w:val="24"/>
                <w:szCs w:val="24"/>
                <w:lang w:eastAsia="ru-RU"/>
              </w:rPr>
            </w:pPr>
            <w:r w:rsidRPr="00F84257">
              <w:rPr>
                <w:rFonts w:eastAsia="Times New Roman"/>
                <w:sz w:val="24"/>
                <w:szCs w:val="24"/>
                <w:lang w:eastAsia="ru-RU"/>
              </w:rPr>
              <w:t>Количество благоустроенных территорий общего пользования</w:t>
            </w:r>
          </w:p>
        </w:tc>
        <w:tc>
          <w:tcPr>
            <w:tcW w:w="11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0BB2F5"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Ед.</w:t>
            </w:r>
          </w:p>
        </w:tc>
        <w:tc>
          <w:tcPr>
            <w:tcW w:w="1394" w:type="dxa"/>
            <w:tcBorders>
              <w:top w:val="outset" w:sz="6" w:space="0" w:color="auto"/>
              <w:left w:val="outset" w:sz="6" w:space="0" w:color="auto"/>
              <w:bottom w:val="outset" w:sz="6" w:space="0" w:color="auto"/>
              <w:right w:val="outset" w:sz="6" w:space="0" w:color="auto"/>
            </w:tcBorders>
            <w:shd w:val="clear" w:color="auto" w:fill="FFFFFF"/>
          </w:tcPr>
          <w:p w14:paraId="07DD2D0F" w14:textId="77777777" w:rsidR="00F84257" w:rsidRPr="00F84257" w:rsidRDefault="00F84257" w:rsidP="00084F14">
            <w:pPr>
              <w:jc w:val="center"/>
              <w:rPr>
                <w:rFonts w:eastAsia="Times New Roman"/>
                <w:sz w:val="24"/>
                <w:szCs w:val="24"/>
                <w:lang w:eastAsia="ru-RU"/>
              </w:rPr>
            </w:pPr>
          </w:p>
          <w:p w14:paraId="4B1659F0"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2023-2026</w:t>
            </w:r>
          </w:p>
        </w:tc>
        <w:tc>
          <w:tcPr>
            <w:tcW w:w="1865" w:type="dxa"/>
            <w:tcBorders>
              <w:top w:val="outset" w:sz="6" w:space="0" w:color="auto"/>
              <w:left w:val="outset" w:sz="6" w:space="0" w:color="auto"/>
              <w:bottom w:val="outset" w:sz="6" w:space="0" w:color="auto"/>
              <w:right w:val="single" w:sz="4" w:space="0" w:color="auto"/>
            </w:tcBorders>
            <w:shd w:val="clear" w:color="auto" w:fill="FFFFFF"/>
          </w:tcPr>
          <w:p w14:paraId="33851C96" w14:textId="77777777" w:rsidR="00F84257" w:rsidRPr="00F84257" w:rsidRDefault="00F84257" w:rsidP="00084F14">
            <w:pPr>
              <w:jc w:val="center"/>
              <w:rPr>
                <w:rFonts w:eastAsia="Times New Roman"/>
                <w:sz w:val="24"/>
                <w:szCs w:val="24"/>
                <w:lang w:eastAsia="ru-RU"/>
              </w:rPr>
            </w:pPr>
          </w:p>
          <w:p w14:paraId="14A67C83"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52037525" w14:textId="77777777" w:rsidR="00F84257" w:rsidRPr="00F84257" w:rsidRDefault="00F84257" w:rsidP="00084F14">
            <w:pPr>
              <w:jc w:val="center"/>
              <w:rPr>
                <w:rFonts w:eastAsia="Times New Roman"/>
                <w:sz w:val="24"/>
                <w:szCs w:val="24"/>
                <w:lang w:eastAsia="ru-RU"/>
              </w:rPr>
            </w:pPr>
          </w:p>
          <w:p w14:paraId="69B1F830"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0</w:t>
            </w:r>
          </w:p>
        </w:tc>
        <w:tc>
          <w:tcPr>
            <w:tcW w:w="850" w:type="dxa"/>
            <w:tcBorders>
              <w:top w:val="outset" w:sz="6" w:space="0" w:color="auto"/>
              <w:left w:val="single" w:sz="4" w:space="0" w:color="auto"/>
              <w:bottom w:val="outset" w:sz="6" w:space="0" w:color="auto"/>
              <w:right w:val="outset" w:sz="6" w:space="0" w:color="auto"/>
            </w:tcBorders>
            <w:shd w:val="clear" w:color="auto" w:fill="FFFFFF"/>
            <w:vAlign w:val="center"/>
          </w:tcPr>
          <w:p w14:paraId="6B8B2AEB"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2</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14:paraId="54FA5F46"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3</w:t>
            </w:r>
          </w:p>
        </w:tc>
        <w:tc>
          <w:tcPr>
            <w:tcW w:w="850" w:type="dxa"/>
            <w:tcBorders>
              <w:top w:val="outset" w:sz="6" w:space="0" w:color="auto"/>
              <w:left w:val="outset" w:sz="6" w:space="0" w:color="auto"/>
              <w:bottom w:val="outset" w:sz="6" w:space="0" w:color="auto"/>
              <w:right w:val="outset" w:sz="6" w:space="0" w:color="auto"/>
            </w:tcBorders>
            <w:shd w:val="clear" w:color="auto" w:fill="FFFFFF"/>
          </w:tcPr>
          <w:p w14:paraId="2425DB78" w14:textId="77777777" w:rsidR="00F84257" w:rsidRPr="00F84257" w:rsidRDefault="00F84257" w:rsidP="00084F14">
            <w:pPr>
              <w:jc w:val="center"/>
              <w:rPr>
                <w:rFonts w:eastAsia="Times New Roman"/>
                <w:sz w:val="24"/>
                <w:szCs w:val="24"/>
                <w:lang w:eastAsia="ru-RU"/>
              </w:rPr>
            </w:pPr>
          </w:p>
          <w:p w14:paraId="5B6158AB"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 xml:space="preserve">     4</w:t>
            </w:r>
          </w:p>
        </w:tc>
      </w:tr>
      <w:tr w:rsidR="00F84257" w:rsidRPr="00F84257" w14:paraId="612B4138" w14:textId="77777777" w:rsidTr="004F6EF6">
        <w:trPr>
          <w:trHeight w:val="2778"/>
        </w:trPr>
        <w:tc>
          <w:tcPr>
            <w:tcW w:w="509" w:type="dxa"/>
            <w:vMerge/>
            <w:tcBorders>
              <w:left w:val="outset" w:sz="6" w:space="0" w:color="auto"/>
              <w:bottom w:val="outset" w:sz="6" w:space="0" w:color="auto"/>
              <w:right w:val="outset" w:sz="6" w:space="0" w:color="auto"/>
            </w:tcBorders>
            <w:shd w:val="clear" w:color="auto" w:fill="FFFFFF"/>
            <w:vAlign w:val="center"/>
            <w:hideMark/>
          </w:tcPr>
          <w:p w14:paraId="75146A30" w14:textId="77777777" w:rsidR="00F84257" w:rsidRPr="00F84257" w:rsidRDefault="00F84257" w:rsidP="00084F14">
            <w:pPr>
              <w:jc w:val="center"/>
              <w:rPr>
                <w:rFonts w:eastAsia="Times New Roman"/>
                <w:sz w:val="24"/>
                <w:szCs w:val="24"/>
                <w:lang w:eastAsia="ru-RU"/>
              </w:rPr>
            </w:pPr>
          </w:p>
        </w:tc>
        <w:tc>
          <w:tcPr>
            <w:tcW w:w="22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3AB9EF" w14:textId="4FA65C3C" w:rsidR="00F84257" w:rsidRPr="00F84257" w:rsidRDefault="00F84257" w:rsidP="00084F14">
            <w:pPr>
              <w:ind w:right="128"/>
              <w:jc w:val="both"/>
              <w:rPr>
                <w:rFonts w:eastAsia="Times New Roman"/>
                <w:sz w:val="24"/>
                <w:szCs w:val="24"/>
                <w:lang w:eastAsia="ru-RU"/>
              </w:rPr>
            </w:pPr>
            <w:r w:rsidRPr="00F84257">
              <w:rPr>
                <w:rFonts w:eastAsia="Times New Roman"/>
                <w:sz w:val="24"/>
                <w:szCs w:val="24"/>
                <w:lang w:eastAsia="ru-RU"/>
              </w:rPr>
              <w:t xml:space="preserve">Доля благоустроенных общественных территорий от общего количества </w:t>
            </w:r>
            <w:r w:rsidR="00CF4BE9" w:rsidRPr="00F84257">
              <w:rPr>
                <w:rFonts w:eastAsia="Times New Roman"/>
                <w:sz w:val="24"/>
                <w:szCs w:val="24"/>
                <w:lang w:eastAsia="ru-RU"/>
              </w:rPr>
              <w:t>дворовых территорий,</w:t>
            </w:r>
            <w:r w:rsidRPr="00F84257">
              <w:rPr>
                <w:rFonts w:eastAsia="Times New Roman"/>
                <w:sz w:val="24"/>
                <w:szCs w:val="24"/>
                <w:lang w:eastAsia="ru-RU"/>
              </w:rPr>
              <w:t xml:space="preserve"> включенных в перечень</w:t>
            </w:r>
          </w:p>
        </w:tc>
        <w:tc>
          <w:tcPr>
            <w:tcW w:w="11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FBE177"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w:t>
            </w:r>
          </w:p>
        </w:tc>
        <w:tc>
          <w:tcPr>
            <w:tcW w:w="1394" w:type="dxa"/>
            <w:tcBorders>
              <w:top w:val="outset" w:sz="6" w:space="0" w:color="auto"/>
              <w:left w:val="outset" w:sz="6" w:space="0" w:color="auto"/>
              <w:bottom w:val="outset" w:sz="6" w:space="0" w:color="auto"/>
              <w:right w:val="outset" w:sz="6" w:space="0" w:color="auto"/>
            </w:tcBorders>
            <w:shd w:val="clear" w:color="auto" w:fill="FFFFFF"/>
          </w:tcPr>
          <w:p w14:paraId="08054B54" w14:textId="77777777" w:rsidR="00F84257" w:rsidRPr="00F84257" w:rsidRDefault="00F84257" w:rsidP="00084F14">
            <w:pPr>
              <w:jc w:val="center"/>
              <w:rPr>
                <w:rFonts w:eastAsia="Times New Roman"/>
                <w:sz w:val="24"/>
                <w:szCs w:val="24"/>
                <w:lang w:eastAsia="ru-RU"/>
              </w:rPr>
            </w:pPr>
          </w:p>
          <w:p w14:paraId="4E2798BA" w14:textId="77777777" w:rsidR="00F84257" w:rsidRPr="00F84257" w:rsidRDefault="00F84257" w:rsidP="00084F14">
            <w:pPr>
              <w:jc w:val="center"/>
              <w:rPr>
                <w:rFonts w:eastAsia="Times New Roman"/>
                <w:sz w:val="24"/>
                <w:szCs w:val="24"/>
                <w:lang w:eastAsia="ru-RU"/>
              </w:rPr>
            </w:pPr>
          </w:p>
          <w:p w14:paraId="601AEEC9" w14:textId="77777777" w:rsidR="00F84257" w:rsidRPr="00F84257" w:rsidRDefault="00F84257" w:rsidP="00084F14">
            <w:pPr>
              <w:jc w:val="center"/>
              <w:rPr>
                <w:rFonts w:eastAsia="Times New Roman"/>
                <w:sz w:val="24"/>
                <w:szCs w:val="24"/>
                <w:lang w:eastAsia="ru-RU"/>
              </w:rPr>
            </w:pPr>
          </w:p>
          <w:p w14:paraId="04477F59" w14:textId="77777777" w:rsidR="00F84257" w:rsidRPr="00F84257" w:rsidRDefault="00F84257" w:rsidP="00084F14">
            <w:pPr>
              <w:jc w:val="center"/>
              <w:rPr>
                <w:rFonts w:eastAsia="Times New Roman"/>
                <w:sz w:val="24"/>
                <w:szCs w:val="24"/>
                <w:lang w:eastAsia="ru-RU"/>
              </w:rPr>
            </w:pPr>
          </w:p>
          <w:p w14:paraId="45ED2324" w14:textId="77777777" w:rsidR="00F84257" w:rsidRPr="00F84257" w:rsidRDefault="00F84257" w:rsidP="00084F14">
            <w:pPr>
              <w:jc w:val="center"/>
              <w:rPr>
                <w:rFonts w:eastAsia="Times New Roman"/>
                <w:sz w:val="24"/>
                <w:szCs w:val="24"/>
                <w:lang w:eastAsia="ru-RU"/>
              </w:rPr>
            </w:pPr>
          </w:p>
          <w:p w14:paraId="356A038E"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2023-2026</w:t>
            </w:r>
          </w:p>
        </w:tc>
        <w:tc>
          <w:tcPr>
            <w:tcW w:w="1865" w:type="dxa"/>
            <w:tcBorders>
              <w:top w:val="outset" w:sz="6" w:space="0" w:color="auto"/>
              <w:left w:val="outset" w:sz="6" w:space="0" w:color="auto"/>
              <w:bottom w:val="outset" w:sz="6" w:space="0" w:color="auto"/>
              <w:right w:val="single" w:sz="4" w:space="0" w:color="auto"/>
            </w:tcBorders>
            <w:shd w:val="clear" w:color="auto" w:fill="FFFFFF"/>
          </w:tcPr>
          <w:p w14:paraId="3F173282" w14:textId="77777777" w:rsidR="00F84257" w:rsidRPr="00F84257" w:rsidRDefault="00F84257" w:rsidP="00084F14">
            <w:pPr>
              <w:jc w:val="center"/>
              <w:rPr>
                <w:rFonts w:eastAsia="Times New Roman"/>
                <w:sz w:val="24"/>
                <w:szCs w:val="24"/>
                <w:lang w:eastAsia="ru-RU"/>
              </w:rPr>
            </w:pPr>
          </w:p>
          <w:p w14:paraId="77F9697C" w14:textId="77777777" w:rsidR="00F84257" w:rsidRPr="00F84257" w:rsidRDefault="00F84257" w:rsidP="00084F14">
            <w:pPr>
              <w:jc w:val="center"/>
              <w:rPr>
                <w:rFonts w:eastAsia="Times New Roman"/>
                <w:sz w:val="24"/>
                <w:szCs w:val="24"/>
                <w:lang w:eastAsia="ru-RU"/>
              </w:rPr>
            </w:pPr>
          </w:p>
          <w:p w14:paraId="3650A618" w14:textId="77777777" w:rsidR="00F84257" w:rsidRPr="00F84257" w:rsidRDefault="00F84257" w:rsidP="00084F14">
            <w:pPr>
              <w:jc w:val="center"/>
              <w:rPr>
                <w:rFonts w:eastAsia="Times New Roman"/>
                <w:sz w:val="24"/>
                <w:szCs w:val="24"/>
                <w:lang w:eastAsia="ru-RU"/>
              </w:rPr>
            </w:pPr>
          </w:p>
          <w:p w14:paraId="4F00BDDC" w14:textId="77777777" w:rsidR="00F84257" w:rsidRPr="00F84257" w:rsidRDefault="00F84257" w:rsidP="00084F14">
            <w:pPr>
              <w:jc w:val="center"/>
              <w:rPr>
                <w:rFonts w:eastAsia="Times New Roman"/>
                <w:sz w:val="24"/>
                <w:szCs w:val="24"/>
                <w:lang w:eastAsia="ru-RU"/>
              </w:rPr>
            </w:pPr>
          </w:p>
          <w:p w14:paraId="6A808446" w14:textId="77777777" w:rsidR="00F84257" w:rsidRPr="00F84257" w:rsidRDefault="00F84257" w:rsidP="00084F14">
            <w:pPr>
              <w:jc w:val="center"/>
              <w:rPr>
                <w:rFonts w:eastAsia="Times New Roman"/>
                <w:sz w:val="24"/>
                <w:szCs w:val="24"/>
                <w:lang w:eastAsia="ru-RU"/>
              </w:rPr>
            </w:pPr>
          </w:p>
          <w:p w14:paraId="5F5F6C16"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6AC26F17" w14:textId="77777777" w:rsidR="00F84257" w:rsidRPr="00F84257" w:rsidRDefault="00F84257" w:rsidP="00084F14">
            <w:pPr>
              <w:jc w:val="center"/>
              <w:rPr>
                <w:rFonts w:eastAsia="Times New Roman"/>
                <w:sz w:val="24"/>
                <w:szCs w:val="24"/>
                <w:lang w:eastAsia="ru-RU"/>
              </w:rPr>
            </w:pPr>
          </w:p>
          <w:p w14:paraId="402CC329" w14:textId="77777777" w:rsidR="00F84257" w:rsidRPr="00F84257" w:rsidRDefault="00F84257" w:rsidP="00084F14">
            <w:pPr>
              <w:jc w:val="center"/>
              <w:rPr>
                <w:rFonts w:eastAsia="Times New Roman"/>
                <w:sz w:val="24"/>
                <w:szCs w:val="24"/>
                <w:lang w:eastAsia="ru-RU"/>
              </w:rPr>
            </w:pPr>
          </w:p>
          <w:p w14:paraId="1047D4C3" w14:textId="77777777" w:rsidR="00F84257" w:rsidRPr="00F84257" w:rsidRDefault="00F84257" w:rsidP="00084F14">
            <w:pPr>
              <w:jc w:val="center"/>
              <w:rPr>
                <w:rFonts w:eastAsia="Times New Roman"/>
                <w:sz w:val="24"/>
                <w:szCs w:val="24"/>
                <w:lang w:eastAsia="ru-RU"/>
              </w:rPr>
            </w:pPr>
          </w:p>
          <w:p w14:paraId="2EBA00A7" w14:textId="77777777" w:rsidR="00F84257" w:rsidRPr="00F84257" w:rsidRDefault="00F84257" w:rsidP="00084F14">
            <w:pPr>
              <w:jc w:val="center"/>
              <w:rPr>
                <w:rFonts w:eastAsia="Times New Roman"/>
                <w:sz w:val="24"/>
                <w:szCs w:val="24"/>
                <w:lang w:eastAsia="ru-RU"/>
              </w:rPr>
            </w:pPr>
          </w:p>
          <w:p w14:paraId="30B7C8E8" w14:textId="77777777" w:rsidR="00F84257" w:rsidRPr="00F84257" w:rsidRDefault="00F84257" w:rsidP="00084F14">
            <w:pPr>
              <w:jc w:val="center"/>
              <w:rPr>
                <w:rFonts w:eastAsia="Times New Roman"/>
                <w:sz w:val="24"/>
                <w:szCs w:val="24"/>
                <w:lang w:eastAsia="ru-RU"/>
              </w:rPr>
            </w:pPr>
          </w:p>
          <w:p w14:paraId="15A335A4"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0</w:t>
            </w:r>
          </w:p>
        </w:tc>
        <w:tc>
          <w:tcPr>
            <w:tcW w:w="850" w:type="dxa"/>
            <w:tcBorders>
              <w:top w:val="outset" w:sz="6" w:space="0" w:color="auto"/>
              <w:left w:val="single" w:sz="4" w:space="0" w:color="auto"/>
              <w:bottom w:val="outset" w:sz="6" w:space="0" w:color="auto"/>
              <w:right w:val="outset" w:sz="6" w:space="0" w:color="auto"/>
            </w:tcBorders>
            <w:shd w:val="clear" w:color="auto" w:fill="FFFFFF"/>
            <w:vAlign w:val="center"/>
          </w:tcPr>
          <w:p w14:paraId="314D8163" w14:textId="77777777" w:rsidR="00F84257" w:rsidRPr="00F84257" w:rsidRDefault="00F84257" w:rsidP="00084F14">
            <w:pPr>
              <w:jc w:val="center"/>
              <w:rPr>
                <w:rFonts w:eastAsia="Times New Roman"/>
                <w:sz w:val="24"/>
                <w:szCs w:val="24"/>
                <w:lang w:eastAsia="ru-RU"/>
              </w:rPr>
            </w:pPr>
          </w:p>
          <w:p w14:paraId="05697E46"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14,3</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14:paraId="3B1DE599" w14:textId="77777777" w:rsidR="00F84257" w:rsidRPr="00F84257" w:rsidRDefault="00F84257" w:rsidP="00084F14">
            <w:pPr>
              <w:jc w:val="center"/>
              <w:rPr>
                <w:rFonts w:eastAsia="Times New Roman"/>
                <w:sz w:val="24"/>
                <w:szCs w:val="24"/>
                <w:lang w:eastAsia="ru-RU"/>
              </w:rPr>
            </w:pPr>
          </w:p>
          <w:p w14:paraId="04FDF1D5"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21,4</w:t>
            </w:r>
          </w:p>
        </w:tc>
        <w:tc>
          <w:tcPr>
            <w:tcW w:w="850" w:type="dxa"/>
            <w:tcBorders>
              <w:top w:val="outset" w:sz="6" w:space="0" w:color="auto"/>
              <w:left w:val="outset" w:sz="6" w:space="0" w:color="auto"/>
              <w:bottom w:val="outset" w:sz="6" w:space="0" w:color="auto"/>
              <w:right w:val="outset" w:sz="6" w:space="0" w:color="auto"/>
            </w:tcBorders>
            <w:shd w:val="clear" w:color="auto" w:fill="FFFFFF"/>
          </w:tcPr>
          <w:p w14:paraId="1D33244A" w14:textId="77777777" w:rsidR="00F84257" w:rsidRPr="00F84257" w:rsidRDefault="00F84257" w:rsidP="00084F14">
            <w:pPr>
              <w:jc w:val="center"/>
              <w:rPr>
                <w:rFonts w:eastAsia="Times New Roman"/>
                <w:sz w:val="24"/>
                <w:szCs w:val="24"/>
                <w:lang w:eastAsia="ru-RU"/>
              </w:rPr>
            </w:pPr>
          </w:p>
          <w:p w14:paraId="4E03EF4B" w14:textId="77777777" w:rsidR="00F84257" w:rsidRPr="00F84257" w:rsidRDefault="00F84257" w:rsidP="00084F14">
            <w:pPr>
              <w:spacing w:after="200"/>
              <w:rPr>
                <w:rFonts w:eastAsia="Times New Roman"/>
                <w:sz w:val="24"/>
                <w:szCs w:val="24"/>
                <w:lang w:eastAsia="ru-RU"/>
              </w:rPr>
            </w:pPr>
          </w:p>
          <w:p w14:paraId="07FFE3DF" w14:textId="77777777" w:rsidR="00F84257" w:rsidRPr="00F84257" w:rsidRDefault="00F84257" w:rsidP="00084F14">
            <w:pPr>
              <w:spacing w:after="200"/>
              <w:rPr>
                <w:rFonts w:eastAsia="Times New Roman"/>
                <w:sz w:val="24"/>
                <w:szCs w:val="24"/>
                <w:lang w:eastAsia="ru-RU"/>
              </w:rPr>
            </w:pPr>
          </w:p>
          <w:p w14:paraId="7ED58A65" w14:textId="77777777" w:rsidR="00F84257" w:rsidRPr="00F84257" w:rsidRDefault="00F84257" w:rsidP="00084F14">
            <w:pPr>
              <w:spacing w:after="200"/>
              <w:rPr>
                <w:rFonts w:eastAsia="Times New Roman"/>
                <w:sz w:val="24"/>
                <w:szCs w:val="24"/>
                <w:lang w:eastAsia="ru-RU"/>
              </w:rPr>
            </w:pPr>
            <w:r w:rsidRPr="00F84257">
              <w:rPr>
                <w:rFonts w:eastAsia="Times New Roman"/>
                <w:sz w:val="24"/>
                <w:szCs w:val="24"/>
                <w:lang w:eastAsia="ru-RU"/>
              </w:rPr>
              <w:t xml:space="preserve">   28,5</w:t>
            </w:r>
          </w:p>
        </w:tc>
      </w:tr>
      <w:tr w:rsidR="00F84257" w:rsidRPr="00F84257" w14:paraId="18BEAD3A" w14:textId="77777777" w:rsidTr="004F6EF6">
        <w:tc>
          <w:tcPr>
            <w:tcW w:w="509" w:type="dxa"/>
            <w:tcBorders>
              <w:top w:val="outset" w:sz="6" w:space="0" w:color="auto"/>
              <w:left w:val="outset" w:sz="6" w:space="0" w:color="auto"/>
              <w:bottom w:val="outset" w:sz="6" w:space="0" w:color="auto"/>
              <w:right w:val="outset" w:sz="6" w:space="0" w:color="auto"/>
            </w:tcBorders>
            <w:shd w:val="clear" w:color="auto" w:fill="FFFFFF"/>
            <w:vAlign w:val="center"/>
          </w:tcPr>
          <w:p w14:paraId="5371FD59"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3.</w:t>
            </w:r>
          </w:p>
        </w:tc>
        <w:tc>
          <w:tcPr>
            <w:tcW w:w="2269" w:type="dxa"/>
            <w:tcBorders>
              <w:top w:val="outset" w:sz="6" w:space="0" w:color="auto"/>
              <w:left w:val="outset" w:sz="6" w:space="0" w:color="auto"/>
              <w:bottom w:val="outset" w:sz="6" w:space="0" w:color="auto"/>
              <w:right w:val="outset" w:sz="6" w:space="0" w:color="auto"/>
            </w:tcBorders>
            <w:shd w:val="clear" w:color="auto" w:fill="FFFFFF"/>
            <w:vAlign w:val="center"/>
          </w:tcPr>
          <w:p w14:paraId="571130C6" w14:textId="77777777" w:rsidR="00F84257" w:rsidRPr="00F84257" w:rsidRDefault="00F84257" w:rsidP="00084F14">
            <w:pPr>
              <w:ind w:right="128"/>
              <w:jc w:val="both"/>
              <w:rPr>
                <w:rFonts w:eastAsia="Times New Roman"/>
                <w:sz w:val="24"/>
                <w:szCs w:val="24"/>
                <w:lang w:eastAsia="ru-RU"/>
              </w:rPr>
            </w:pPr>
            <w:r w:rsidRPr="00F84257">
              <w:rPr>
                <w:rFonts w:eastAsia="Times New Roman"/>
                <w:sz w:val="24"/>
                <w:szCs w:val="24"/>
                <w:lang w:eastAsia="ru-RU"/>
              </w:rPr>
              <w:t>количество благоустроенных территорий, детских и спортивных площадок, на территориях Хасанского муниципального округа Приморского края</w:t>
            </w:r>
          </w:p>
        </w:tc>
        <w:tc>
          <w:tcPr>
            <w:tcW w:w="1106" w:type="dxa"/>
            <w:tcBorders>
              <w:top w:val="outset" w:sz="6" w:space="0" w:color="auto"/>
              <w:left w:val="outset" w:sz="6" w:space="0" w:color="auto"/>
              <w:bottom w:val="outset" w:sz="6" w:space="0" w:color="auto"/>
              <w:right w:val="outset" w:sz="6" w:space="0" w:color="auto"/>
            </w:tcBorders>
            <w:shd w:val="clear" w:color="auto" w:fill="FFFFFF"/>
            <w:vAlign w:val="center"/>
          </w:tcPr>
          <w:p w14:paraId="4988F5EB"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Ед.</w:t>
            </w:r>
          </w:p>
        </w:tc>
        <w:tc>
          <w:tcPr>
            <w:tcW w:w="1394" w:type="dxa"/>
            <w:tcBorders>
              <w:top w:val="outset" w:sz="6" w:space="0" w:color="auto"/>
              <w:left w:val="outset" w:sz="6" w:space="0" w:color="auto"/>
              <w:bottom w:val="outset" w:sz="6" w:space="0" w:color="auto"/>
              <w:right w:val="outset" w:sz="6" w:space="0" w:color="auto"/>
            </w:tcBorders>
            <w:shd w:val="clear" w:color="auto" w:fill="FFFFFF"/>
          </w:tcPr>
          <w:p w14:paraId="264F17FB" w14:textId="77777777" w:rsidR="00F84257" w:rsidRPr="00F84257" w:rsidRDefault="00F84257" w:rsidP="00084F14">
            <w:pPr>
              <w:rPr>
                <w:rFonts w:eastAsia="Times New Roman"/>
                <w:sz w:val="24"/>
                <w:szCs w:val="24"/>
                <w:lang w:eastAsia="ru-RU"/>
              </w:rPr>
            </w:pPr>
          </w:p>
          <w:p w14:paraId="4357C955" w14:textId="77777777" w:rsidR="00F84257" w:rsidRPr="00F84257" w:rsidRDefault="00F84257" w:rsidP="00084F14">
            <w:pPr>
              <w:jc w:val="center"/>
              <w:rPr>
                <w:rFonts w:eastAsia="Times New Roman"/>
                <w:sz w:val="24"/>
                <w:szCs w:val="24"/>
                <w:lang w:eastAsia="ru-RU"/>
              </w:rPr>
            </w:pPr>
          </w:p>
          <w:p w14:paraId="19D390DB" w14:textId="77777777" w:rsidR="00F84257" w:rsidRPr="00F84257" w:rsidRDefault="00F84257" w:rsidP="00084F14">
            <w:pPr>
              <w:jc w:val="center"/>
              <w:rPr>
                <w:rFonts w:eastAsia="Times New Roman"/>
                <w:sz w:val="24"/>
                <w:szCs w:val="24"/>
                <w:lang w:eastAsia="ru-RU"/>
              </w:rPr>
            </w:pPr>
          </w:p>
          <w:p w14:paraId="6468E644" w14:textId="77777777" w:rsidR="00F84257" w:rsidRPr="00F84257" w:rsidRDefault="00F84257" w:rsidP="00084F14">
            <w:pPr>
              <w:jc w:val="center"/>
              <w:rPr>
                <w:rFonts w:eastAsia="Times New Roman"/>
                <w:sz w:val="24"/>
                <w:szCs w:val="24"/>
                <w:lang w:eastAsia="ru-RU"/>
              </w:rPr>
            </w:pPr>
          </w:p>
          <w:p w14:paraId="2756AE33" w14:textId="77777777" w:rsidR="00F84257" w:rsidRPr="00F84257" w:rsidRDefault="00F84257" w:rsidP="00084F14">
            <w:pPr>
              <w:jc w:val="center"/>
              <w:rPr>
                <w:rFonts w:eastAsia="Times New Roman"/>
                <w:sz w:val="24"/>
                <w:szCs w:val="24"/>
                <w:lang w:eastAsia="ru-RU"/>
              </w:rPr>
            </w:pPr>
          </w:p>
          <w:p w14:paraId="436598CB"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2023-2026</w:t>
            </w:r>
          </w:p>
        </w:tc>
        <w:tc>
          <w:tcPr>
            <w:tcW w:w="1865" w:type="dxa"/>
            <w:tcBorders>
              <w:top w:val="outset" w:sz="6" w:space="0" w:color="auto"/>
              <w:left w:val="outset" w:sz="6" w:space="0" w:color="auto"/>
              <w:bottom w:val="outset" w:sz="6" w:space="0" w:color="auto"/>
              <w:right w:val="single" w:sz="4" w:space="0" w:color="auto"/>
            </w:tcBorders>
            <w:shd w:val="clear" w:color="auto" w:fill="FFFFFF"/>
          </w:tcPr>
          <w:p w14:paraId="2BA37B6A" w14:textId="77777777" w:rsidR="00F84257" w:rsidRPr="00F84257" w:rsidRDefault="00F84257" w:rsidP="00084F14">
            <w:pPr>
              <w:jc w:val="center"/>
              <w:rPr>
                <w:rFonts w:eastAsia="Times New Roman"/>
                <w:sz w:val="24"/>
                <w:szCs w:val="24"/>
                <w:lang w:eastAsia="ru-RU"/>
              </w:rPr>
            </w:pPr>
          </w:p>
          <w:p w14:paraId="39C258EA" w14:textId="77777777" w:rsidR="00F84257" w:rsidRPr="00F84257" w:rsidRDefault="00F84257" w:rsidP="00084F14">
            <w:pPr>
              <w:jc w:val="center"/>
              <w:rPr>
                <w:rFonts w:eastAsia="Times New Roman"/>
                <w:sz w:val="24"/>
                <w:szCs w:val="24"/>
                <w:lang w:eastAsia="ru-RU"/>
              </w:rPr>
            </w:pPr>
          </w:p>
          <w:p w14:paraId="6FD9E6D1" w14:textId="77777777" w:rsidR="00F84257" w:rsidRPr="00F84257" w:rsidRDefault="00F84257" w:rsidP="00084F14">
            <w:pPr>
              <w:jc w:val="center"/>
              <w:rPr>
                <w:rFonts w:eastAsia="Times New Roman"/>
                <w:sz w:val="24"/>
                <w:szCs w:val="24"/>
                <w:lang w:eastAsia="ru-RU"/>
              </w:rPr>
            </w:pPr>
          </w:p>
          <w:p w14:paraId="1578C9A7" w14:textId="77777777" w:rsidR="00F84257" w:rsidRPr="00F84257" w:rsidRDefault="00F84257" w:rsidP="00084F14">
            <w:pPr>
              <w:jc w:val="center"/>
              <w:rPr>
                <w:rFonts w:eastAsia="Times New Roman"/>
                <w:sz w:val="24"/>
                <w:szCs w:val="24"/>
                <w:lang w:eastAsia="ru-RU"/>
              </w:rPr>
            </w:pPr>
          </w:p>
          <w:p w14:paraId="55DCCA88" w14:textId="77777777" w:rsidR="00F84257" w:rsidRPr="00F84257" w:rsidRDefault="00F84257" w:rsidP="00084F14">
            <w:pPr>
              <w:jc w:val="center"/>
              <w:rPr>
                <w:rFonts w:eastAsia="Times New Roman"/>
                <w:sz w:val="24"/>
                <w:szCs w:val="24"/>
                <w:lang w:eastAsia="ru-RU"/>
              </w:rPr>
            </w:pPr>
          </w:p>
          <w:p w14:paraId="1252AC75"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08AED14F" w14:textId="77777777" w:rsidR="00F84257" w:rsidRPr="00F84257" w:rsidRDefault="00F84257" w:rsidP="00084F14">
            <w:pPr>
              <w:jc w:val="center"/>
              <w:rPr>
                <w:rFonts w:eastAsia="Times New Roman"/>
                <w:sz w:val="24"/>
                <w:szCs w:val="24"/>
                <w:lang w:eastAsia="ru-RU"/>
              </w:rPr>
            </w:pPr>
          </w:p>
          <w:p w14:paraId="35A07E25" w14:textId="77777777" w:rsidR="00F84257" w:rsidRPr="00F84257" w:rsidRDefault="00F84257" w:rsidP="00084F14">
            <w:pPr>
              <w:jc w:val="center"/>
              <w:rPr>
                <w:rFonts w:eastAsia="Times New Roman"/>
                <w:sz w:val="24"/>
                <w:szCs w:val="24"/>
                <w:lang w:eastAsia="ru-RU"/>
              </w:rPr>
            </w:pPr>
          </w:p>
          <w:p w14:paraId="69141EFD" w14:textId="77777777" w:rsidR="00F84257" w:rsidRPr="00F84257" w:rsidRDefault="00F84257" w:rsidP="00084F14">
            <w:pPr>
              <w:jc w:val="center"/>
              <w:rPr>
                <w:rFonts w:eastAsia="Times New Roman"/>
                <w:sz w:val="24"/>
                <w:szCs w:val="24"/>
                <w:lang w:eastAsia="ru-RU"/>
              </w:rPr>
            </w:pPr>
          </w:p>
          <w:p w14:paraId="43F5D00A" w14:textId="77777777" w:rsidR="00F84257" w:rsidRPr="00F84257" w:rsidRDefault="00F84257" w:rsidP="00084F14">
            <w:pPr>
              <w:jc w:val="center"/>
              <w:rPr>
                <w:rFonts w:eastAsia="Times New Roman"/>
                <w:sz w:val="24"/>
                <w:szCs w:val="24"/>
                <w:lang w:eastAsia="ru-RU"/>
              </w:rPr>
            </w:pPr>
          </w:p>
          <w:p w14:paraId="483ADA56" w14:textId="77777777" w:rsidR="00F84257" w:rsidRPr="00F84257" w:rsidRDefault="00F84257" w:rsidP="00084F14">
            <w:pPr>
              <w:jc w:val="center"/>
              <w:rPr>
                <w:rFonts w:eastAsia="Times New Roman"/>
                <w:sz w:val="24"/>
                <w:szCs w:val="24"/>
                <w:lang w:eastAsia="ru-RU"/>
              </w:rPr>
            </w:pPr>
          </w:p>
          <w:p w14:paraId="14D6F2C1"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14</w:t>
            </w:r>
          </w:p>
        </w:tc>
        <w:tc>
          <w:tcPr>
            <w:tcW w:w="850" w:type="dxa"/>
            <w:tcBorders>
              <w:top w:val="outset" w:sz="6" w:space="0" w:color="auto"/>
              <w:left w:val="single" w:sz="4" w:space="0" w:color="auto"/>
              <w:bottom w:val="outset" w:sz="6" w:space="0" w:color="auto"/>
              <w:right w:val="outset" w:sz="6" w:space="0" w:color="auto"/>
            </w:tcBorders>
            <w:shd w:val="clear" w:color="auto" w:fill="FFFFFF"/>
            <w:vAlign w:val="center"/>
          </w:tcPr>
          <w:p w14:paraId="152BA3F7"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16</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14:paraId="463E0A01"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16</w:t>
            </w:r>
          </w:p>
        </w:tc>
        <w:tc>
          <w:tcPr>
            <w:tcW w:w="850" w:type="dxa"/>
            <w:tcBorders>
              <w:top w:val="outset" w:sz="6" w:space="0" w:color="auto"/>
              <w:left w:val="outset" w:sz="6" w:space="0" w:color="auto"/>
              <w:bottom w:val="outset" w:sz="6" w:space="0" w:color="auto"/>
              <w:right w:val="outset" w:sz="6" w:space="0" w:color="auto"/>
            </w:tcBorders>
            <w:shd w:val="clear" w:color="auto" w:fill="FFFFFF"/>
          </w:tcPr>
          <w:p w14:paraId="5512A8F2" w14:textId="77777777" w:rsidR="00F84257" w:rsidRPr="00F84257" w:rsidRDefault="00F84257" w:rsidP="00084F14">
            <w:pPr>
              <w:jc w:val="center"/>
              <w:rPr>
                <w:rFonts w:eastAsia="Times New Roman"/>
                <w:sz w:val="24"/>
                <w:szCs w:val="24"/>
                <w:lang w:eastAsia="ru-RU"/>
              </w:rPr>
            </w:pPr>
          </w:p>
          <w:p w14:paraId="47E82AEC" w14:textId="77777777" w:rsidR="00F84257" w:rsidRPr="00F84257" w:rsidRDefault="00F84257" w:rsidP="00084F14">
            <w:pPr>
              <w:jc w:val="center"/>
              <w:rPr>
                <w:rFonts w:eastAsia="Times New Roman"/>
                <w:sz w:val="24"/>
                <w:szCs w:val="24"/>
                <w:lang w:eastAsia="ru-RU"/>
              </w:rPr>
            </w:pPr>
          </w:p>
          <w:p w14:paraId="30C385DD" w14:textId="77777777" w:rsidR="00F84257" w:rsidRPr="00F84257" w:rsidRDefault="00F84257" w:rsidP="00084F14">
            <w:pPr>
              <w:jc w:val="center"/>
              <w:rPr>
                <w:rFonts w:eastAsia="Times New Roman"/>
                <w:sz w:val="24"/>
                <w:szCs w:val="24"/>
                <w:lang w:eastAsia="ru-RU"/>
              </w:rPr>
            </w:pPr>
          </w:p>
          <w:p w14:paraId="57F338DD" w14:textId="77777777" w:rsidR="00F84257" w:rsidRPr="00F84257" w:rsidRDefault="00F84257" w:rsidP="00084F14">
            <w:pPr>
              <w:jc w:val="center"/>
              <w:rPr>
                <w:rFonts w:eastAsia="Times New Roman"/>
                <w:sz w:val="24"/>
                <w:szCs w:val="24"/>
                <w:lang w:eastAsia="ru-RU"/>
              </w:rPr>
            </w:pPr>
          </w:p>
          <w:p w14:paraId="28D95E5D" w14:textId="77777777" w:rsidR="00F84257" w:rsidRPr="00F84257" w:rsidRDefault="00F84257" w:rsidP="00084F14">
            <w:pPr>
              <w:jc w:val="center"/>
              <w:rPr>
                <w:rFonts w:eastAsia="Times New Roman"/>
                <w:sz w:val="24"/>
                <w:szCs w:val="24"/>
                <w:lang w:eastAsia="ru-RU"/>
              </w:rPr>
            </w:pPr>
          </w:p>
          <w:p w14:paraId="3605D4BA"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18</w:t>
            </w:r>
          </w:p>
        </w:tc>
      </w:tr>
    </w:tbl>
    <w:p w14:paraId="660852C0" w14:textId="77777777" w:rsidR="00F84257" w:rsidRPr="00F84257" w:rsidRDefault="00F84257" w:rsidP="00084F14">
      <w:pPr>
        <w:tabs>
          <w:tab w:val="left" w:pos="225"/>
        </w:tabs>
        <w:rPr>
          <w:rFonts w:eastAsia="Times New Roman"/>
          <w:b/>
          <w:sz w:val="24"/>
          <w:szCs w:val="24"/>
          <w:lang w:eastAsia="ru-RU"/>
        </w:rPr>
      </w:pPr>
    </w:p>
    <w:p w14:paraId="685B70EE" w14:textId="77777777" w:rsidR="00F84257" w:rsidRPr="00CF4BE9" w:rsidRDefault="00F84257" w:rsidP="00084F14">
      <w:pPr>
        <w:spacing w:after="120"/>
        <w:ind w:right="57" w:firstLine="709"/>
        <w:jc w:val="both"/>
        <w:rPr>
          <w:rFonts w:eastAsia="Times New Roman"/>
          <w:bCs/>
          <w:sz w:val="26"/>
          <w:szCs w:val="26"/>
          <w:lang w:eastAsia="ru-RU"/>
        </w:rPr>
      </w:pPr>
      <w:r w:rsidRPr="00CF4BE9">
        <w:rPr>
          <w:rFonts w:eastAsia="Times New Roman"/>
          <w:bCs/>
          <w:sz w:val="26"/>
          <w:szCs w:val="26"/>
          <w:lang w:eastAsia="ru-RU"/>
        </w:rPr>
        <w:t>1.5. Изложить Приложение № 3</w:t>
      </w:r>
      <w:r w:rsidRPr="00CF4BE9">
        <w:rPr>
          <w:rFonts w:asciiTheme="minorHAnsi" w:eastAsiaTheme="minorEastAsia" w:hAnsiTheme="minorHAnsi" w:cstheme="minorBidi"/>
          <w:sz w:val="26"/>
          <w:szCs w:val="26"/>
          <w:lang w:eastAsia="ru-RU"/>
        </w:rPr>
        <w:t xml:space="preserve"> </w:t>
      </w:r>
      <w:r w:rsidRPr="00CF4BE9">
        <w:rPr>
          <w:rFonts w:eastAsia="Times New Roman"/>
          <w:bCs/>
          <w:sz w:val="26"/>
          <w:szCs w:val="26"/>
          <w:lang w:eastAsia="ru-RU"/>
        </w:rPr>
        <w:t>к муниципальной программе «Формирование современной городской среды населённых пунктов Хасанского муниципального округа Приморского края», утверждённой Постановлением согласно Приложению 1 к настоящему Постановлению;</w:t>
      </w:r>
    </w:p>
    <w:p w14:paraId="17084ADB" w14:textId="77777777" w:rsidR="00F84257" w:rsidRPr="00CF4BE9" w:rsidRDefault="00F84257" w:rsidP="00084F14">
      <w:pPr>
        <w:spacing w:after="120"/>
        <w:ind w:right="57" w:firstLine="709"/>
        <w:jc w:val="both"/>
        <w:rPr>
          <w:rFonts w:eastAsia="Times New Roman"/>
          <w:bCs/>
          <w:sz w:val="26"/>
          <w:szCs w:val="26"/>
          <w:lang w:eastAsia="ru-RU"/>
        </w:rPr>
      </w:pPr>
      <w:r w:rsidRPr="00CF4BE9">
        <w:rPr>
          <w:rFonts w:eastAsia="Times New Roman"/>
          <w:bCs/>
          <w:sz w:val="26"/>
          <w:szCs w:val="26"/>
          <w:lang w:eastAsia="ru-RU"/>
        </w:rPr>
        <w:t>1.6. Изложить Приложение № 4 к муниципальной программе «Формирование современной городской среды населённых пунктов Хасанского муниципального округа Приморского края», утверждённой Постановлением в следующей редакции:</w:t>
      </w:r>
    </w:p>
    <w:p w14:paraId="342C78B8" w14:textId="77777777" w:rsidR="00F84257" w:rsidRPr="00CF4BE9" w:rsidRDefault="00F84257" w:rsidP="00084F14">
      <w:pPr>
        <w:jc w:val="center"/>
        <w:rPr>
          <w:rFonts w:eastAsia="Times New Roman"/>
          <w:b/>
          <w:sz w:val="26"/>
          <w:szCs w:val="26"/>
          <w:lang w:eastAsia="ru-RU"/>
        </w:rPr>
      </w:pPr>
      <w:r w:rsidRPr="00CF4BE9">
        <w:rPr>
          <w:rFonts w:eastAsia="Times New Roman"/>
          <w:b/>
          <w:sz w:val="26"/>
          <w:szCs w:val="26"/>
          <w:lang w:eastAsia="ru-RU"/>
        </w:rPr>
        <w:t>Паспорт подпрограммы</w:t>
      </w:r>
    </w:p>
    <w:p w14:paraId="291FF76C" w14:textId="77777777" w:rsidR="00F84257" w:rsidRPr="00CF4BE9" w:rsidRDefault="00F84257" w:rsidP="00084F14">
      <w:pPr>
        <w:jc w:val="center"/>
        <w:rPr>
          <w:rFonts w:eastAsia="Times New Roman"/>
          <w:b/>
          <w:sz w:val="26"/>
          <w:szCs w:val="26"/>
          <w:lang w:eastAsia="ru-RU"/>
        </w:rPr>
      </w:pPr>
      <w:r w:rsidRPr="00CF4BE9">
        <w:rPr>
          <w:rFonts w:eastAsia="Times New Roman"/>
          <w:b/>
          <w:sz w:val="26"/>
          <w:szCs w:val="26"/>
          <w:lang w:eastAsia="ru-RU"/>
        </w:rPr>
        <w:t>«Благоустройство территорий</w:t>
      </w:r>
    </w:p>
    <w:p w14:paraId="4A63B623" w14:textId="77777777" w:rsidR="00F84257" w:rsidRPr="00CF4BE9" w:rsidRDefault="00F84257" w:rsidP="00084F14">
      <w:pPr>
        <w:jc w:val="center"/>
        <w:rPr>
          <w:rFonts w:eastAsia="Times New Roman"/>
          <w:b/>
          <w:sz w:val="26"/>
          <w:szCs w:val="26"/>
          <w:lang w:eastAsia="ru-RU"/>
        </w:rPr>
      </w:pPr>
      <w:r w:rsidRPr="00CF4BE9">
        <w:rPr>
          <w:rFonts w:eastAsia="Times New Roman"/>
          <w:b/>
          <w:sz w:val="26"/>
          <w:szCs w:val="26"/>
          <w:lang w:eastAsia="ru-RU"/>
        </w:rPr>
        <w:t xml:space="preserve">Хасанского муниципального округа» </w:t>
      </w:r>
    </w:p>
    <w:p w14:paraId="6E4F36A0" w14:textId="77777777" w:rsidR="00F84257" w:rsidRPr="00F84257" w:rsidRDefault="00F84257" w:rsidP="00084F14">
      <w:pPr>
        <w:jc w:val="center"/>
        <w:rPr>
          <w:rFonts w:eastAsia="Times New Roman"/>
          <w:b/>
          <w:sz w:val="24"/>
          <w:szCs w:val="24"/>
          <w:lang w:eastAsia="ru-RU"/>
        </w:rPr>
      </w:pPr>
    </w:p>
    <w:p w14:paraId="6FEF9720" w14:textId="77777777" w:rsidR="00F84257" w:rsidRPr="00F84257" w:rsidRDefault="00F84257" w:rsidP="00084F14">
      <w:pPr>
        <w:jc w:val="center"/>
        <w:rPr>
          <w:rFonts w:eastAsia="Times New Roman"/>
          <w:sz w:val="24"/>
          <w:szCs w:val="24"/>
          <w:lang w:eastAsia="ru-RU"/>
        </w:rPr>
      </w:pPr>
    </w:p>
    <w:tbl>
      <w:tblPr>
        <w:tblW w:w="5000" w:type="pct"/>
        <w:tblCellMar>
          <w:left w:w="10" w:type="dxa"/>
          <w:right w:w="10" w:type="dxa"/>
        </w:tblCellMar>
        <w:tblLook w:val="0000" w:firstRow="0" w:lastRow="0" w:firstColumn="0" w:lastColumn="0" w:noHBand="0" w:noVBand="0"/>
      </w:tblPr>
      <w:tblGrid>
        <w:gridCol w:w="3682"/>
        <w:gridCol w:w="6761"/>
      </w:tblGrid>
      <w:tr w:rsidR="00F84257" w:rsidRPr="00F84257" w14:paraId="6B9D1BC1" w14:textId="77777777" w:rsidTr="00CF4BE9">
        <w:trPr>
          <w:trHeight w:val="1"/>
        </w:trPr>
        <w:tc>
          <w:tcPr>
            <w:tcW w:w="1763"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585A255" w14:textId="77777777" w:rsidR="00F84257" w:rsidRPr="00F84257" w:rsidRDefault="00F84257" w:rsidP="00084F14">
            <w:pPr>
              <w:tabs>
                <w:tab w:val="left" w:pos="1410"/>
              </w:tabs>
              <w:rPr>
                <w:rFonts w:eastAsia="Times New Roman"/>
                <w:sz w:val="24"/>
                <w:szCs w:val="24"/>
                <w:lang w:eastAsia="ru-RU"/>
              </w:rPr>
            </w:pPr>
            <w:r w:rsidRPr="00F84257">
              <w:rPr>
                <w:rFonts w:eastAsiaTheme="minorEastAsia"/>
                <w:sz w:val="24"/>
                <w:szCs w:val="24"/>
                <w:lang w:eastAsia="ru-RU"/>
              </w:rPr>
              <w:lastRenderedPageBreak/>
              <w:t>Наименование муниципальной программы</w:t>
            </w:r>
          </w:p>
        </w:tc>
        <w:tc>
          <w:tcPr>
            <w:tcW w:w="3237"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2B16C87" w14:textId="77777777" w:rsidR="00F84257" w:rsidRPr="00F84257" w:rsidRDefault="00F84257" w:rsidP="00084F14">
            <w:pPr>
              <w:jc w:val="both"/>
              <w:rPr>
                <w:rFonts w:eastAsia="Times New Roman"/>
                <w:bCs/>
                <w:sz w:val="24"/>
                <w:szCs w:val="24"/>
                <w:lang w:eastAsia="ru-RU"/>
              </w:rPr>
            </w:pPr>
            <w:r w:rsidRPr="00F84257">
              <w:rPr>
                <w:rFonts w:eastAsia="Times New Roman"/>
                <w:bCs/>
                <w:sz w:val="24"/>
                <w:szCs w:val="24"/>
                <w:lang w:eastAsia="ru-RU"/>
              </w:rPr>
              <w:t>Муниципальная подпрограмма «Благоустройство территорий Хасанского муниципального округа» (далее-муниципальная подпрограмма)</w:t>
            </w:r>
          </w:p>
        </w:tc>
      </w:tr>
      <w:tr w:rsidR="00F84257" w:rsidRPr="00F84257" w14:paraId="7ACEB88C" w14:textId="77777777" w:rsidTr="00CF4BE9">
        <w:trPr>
          <w:trHeight w:val="1"/>
        </w:trPr>
        <w:tc>
          <w:tcPr>
            <w:tcW w:w="1763"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53EBB79"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Ответственный исполнитель муниципальной программы</w:t>
            </w:r>
          </w:p>
        </w:tc>
        <w:tc>
          <w:tcPr>
            <w:tcW w:w="3237"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2AABAD7" w14:textId="77777777" w:rsidR="00F84257" w:rsidRPr="00F84257" w:rsidRDefault="00F84257" w:rsidP="00084F14">
            <w:pPr>
              <w:rPr>
                <w:rFonts w:eastAsiaTheme="minorEastAsia"/>
                <w:sz w:val="24"/>
                <w:szCs w:val="24"/>
                <w:lang w:eastAsia="ru-RU"/>
              </w:rPr>
            </w:pPr>
            <w:r w:rsidRPr="00F84257">
              <w:rPr>
                <w:rFonts w:eastAsia="Times New Roman"/>
                <w:bCs/>
                <w:sz w:val="24"/>
                <w:szCs w:val="24"/>
                <w:lang w:eastAsia="ru-RU"/>
              </w:rPr>
              <w:t>Управление жизнеобеспечения</w:t>
            </w:r>
          </w:p>
        </w:tc>
      </w:tr>
      <w:tr w:rsidR="00F84257" w:rsidRPr="00F84257" w14:paraId="2FBE86F6" w14:textId="77777777" w:rsidTr="00CF4BE9">
        <w:trPr>
          <w:trHeight w:val="1"/>
        </w:trPr>
        <w:tc>
          <w:tcPr>
            <w:tcW w:w="1763"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78AC905" w14:textId="77777777" w:rsidR="00F84257" w:rsidRPr="00F84257" w:rsidRDefault="00F84257" w:rsidP="00084F14">
            <w:pPr>
              <w:rPr>
                <w:rFonts w:eastAsiaTheme="minorEastAsia"/>
                <w:sz w:val="24"/>
                <w:szCs w:val="24"/>
                <w:lang w:eastAsia="ru-RU"/>
              </w:rPr>
            </w:pPr>
            <w:r w:rsidRPr="00F84257">
              <w:rPr>
                <w:rFonts w:eastAsiaTheme="minorEastAsia"/>
                <w:sz w:val="24"/>
                <w:szCs w:val="24"/>
                <w:lang w:eastAsia="ru-RU"/>
              </w:rPr>
              <w:t xml:space="preserve">Соисполнители муниципальной программы                             </w:t>
            </w:r>
          </w:p>
        </w:tc>
        <w:tc>
          <w:tcPr>
            <w:tcW w:w="3237"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24EAFE3" w14:textId="77777777" w:rsidR="00F84257" w:rsidRPr="00F84257" w:rsidRDefault="00F84257" w:rsidP="00084F14">
            <w:pPr>
              <w:rPr>
                <w:rFonts w:eastAsia="Calibri"/>
                <w:sz w:val="24"/>
                <w:szCs w:val="24"/>
                <w:lang w:eastAsia="ru-RU"/>
              </w:rPr>
            </w:pPr>
            <w:r w:rsidRPr="00F84257">
              <w:rPr>
                <w:rFonts w:eastAsia="Times New Roman"/>
                <w:bCs/>
                <w:sz w:val="24"/>
                <w:szCs w:val="24"/>
                <w:lang w:eastAsia="ru-RU"/>
              </w:rPr>
              <w:t>нет</w:t>
            </w:r>
          </w:p>
        </w:tc>
      </w:tr>
      <w:tr w:rsidR="00F84257" w:rsidRPr="00F84257" w14:paraId="51DAECB9" w14:textId="77777777" w:rsidTr="00CF4BE9">
        <w:trPr>
          <w:trHeight w:val="1"/>
        </w:trPr>
        <w:tc>
          <w:tcPr>
            <w:tcW w:w="1763"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B4C49A2"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Цель муниципальной программы</w:t>
            </w:r>
          </w:p>
        </w:tc>
        <w:tc>
          <w:tcPr>
            <w:tcW w:w="3237"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8B1A384" w14:textId="77777777" w:rsidR="00F84257" w:rsidRPr="00F84257" w:rsidRDefault="00F84257" w:rsidP="00084F14">
            <w:pPr>
              <w:jc w:val="both"/>
              <w:rPr>
                <w:rFonts w:eastAsia="Times New Roman"/>
                <w:bCs/>
                <w:sz w:val="24"/>
                <w:szCs w:val="24"/>
                <w:lang w:eastAsia="ru-RU"/>
              </w:rPr>
            </w:pPr>
            <w:r w:rsidRPr="00F84257">
              <w:rPr>
                <w:rFonts w:eastAsia="Times New Roman"/>
                <w:bCs/>
                <w:sz w:val="24"/>
                <w:szCs w:val="24"/>
                <w:lang w:eastAsia="ru-RU"/>
              </w:rPr>
              <w:t xml:space="preserve">Повышение уровня благоустройства территории Хасанского муниципального округа. </w:t>
            </w:r>
          </w:p>
        </w:tc>
      </w:tr>
      <w:tr w:rsidR="00F84257" w:rsidRPr="00F84257" w14:paraId="77B4CF63" w14:textId="77777777" w:rsidTr="00CF4BE9">
        <w:trPr>
          <w:trHeight w:val="1"/>
        </w:trPr>
        <w:tc>
          <w:tcPr>
            <w:tcW w:w="1763"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6B85317"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Задачи муниципальной программы</w:t>
            </w:r>
          </w:p>
        </w:tc>
        <w:tc>
          <w:tcPr>
            <w:tcW w:w="3237"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8588A0B" w14:textId="77777777" w:rsidR="00F84257" w:rsidRPr="00F84257" w:rsidRDefault="00F84257" w:rsidP="00084F14">
            <w:pPr>
              <w:jc w:val="both"/>
              <w:rPr>
                <w:rFonts w:eastAsia="Times New Roman"/>
                <w:bCs/>
                <w:sz w:val="24"/>
                <w:szCs w:val="24"/>
                <w:lang w:eastAsia="ru-RU"/>
              </w:rPr>
            </w:pPr>
            <w:r w:rsidRPr="00F84257">
              <w:rPr>
                <w:rFonts w:eastAsia="Times New Roman"/>
                <w:bCs/>
                <w:sz w:val="24"/>
                <w:szCs w:val="24"/>
                <w:lang w:eastAsia="ru-RU"/>
              </w:rPr>
              <w:t>формирование (обустройство) детских и спортивных площадок, ремонт дворовых проездов</w:t>
            </w:r>
          </w:p>
        </w:tc>
      </w:tr>
      <w:tr w:rsidR="00F84257" w:rsidRPr="00F84257" w14:paraId="7A0D59E5" w14:textId="77777777" w:rsidTr="00CF4BE9">
        <w:trPr>
          <w:trHeight w:val="1"/>
        </w:trPr>
        <w:tc>
          <w:tcPr>
            <w:tcW w:w="1763"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E8511DB"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Индикаторы (показатели) муниципальной программы</w:t>
            </w:r>
          </w:p>
        </w:tc>
        <w:tc>
          <w:tcPr>
            <w:tcW w:w="3237"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20AF95F"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количество благоустроенных территорий, детских и спортивных площадок, ед.;</w:t>
            </w:r>
          </w:p>
        </w:tc>
      </w:tr>
      <w:tr w:rsidR="00F84257" w:rsidRPr="00F84257" w14:paraId="6333D6C6" w14:textId="77777777" w:rsidTr="00CF4BE9">
        <w:trPr>
          <w:trHeight w:val="1"/>
        </w:trPr>
        <w:tc>
          <w:tcPr>
            <w:tcW w:w="1763"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D3EA2B9"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Этапы и сроки реализации муниципальной программы</w:t>
            </w:r>
          </w:p>
        </w:tc>
        <w:tc>
          <w:tcPr>
            <w:tcW w:w="3237"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6F57FC8"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2023 – 2026 годы</w:t>
            </w:r>
          </w:p>
        </w:tc>
      </w:tr>
      <w:tr w:rsidR="00F84257" w:rsidRPr="00F84257" w14:paraId="00DCAF79" w14:textId="77777777" w:rsidTr="00CF4BE9">
        <w:trPr>
          <w:trHeight w:val="1"/>
        </w:trPr>
        <w:tc>
          <w:tcPr>
            <w:tcW w:w="1763"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6C34FD5" w14:textId="77777777" w:rsidR="00F84257" w:rsidRPr="00F84257" w:rsidRDefault="00F84257" w:rsidP="00084F14">
            <w:pPr>
              <w:rPr>
                <w:rFonts w:eastAsia="Times New Roman"/>
                <w:color w:val="000000" w:themeColor="text1"/>
                <w:sz w:val="24"/>
                <w:szCs w:val="24"/>
                <w:lang w:eastAsia="ru-RU"/>
              </w:rPr>
            </w:pPr>
            <w:r w:rsidRPr="00F84257">
              <w:rPr>
                <w:rFonts w:eastAsia="Times New Roman"/>
                <w:color w:val="000000" w:themeColor="text1"/>
                <w:sz w:val="24"/>
                <w:szCs w:val="24"/>
                <w:lang w:eastAsia="ru-RU"/>
              </w:rPr>
              <w:t xml:space="preserve">Объем средств бюджета Хасанского муниципального округа на финансирование муниципальной программы и прогнозная оценка привлекаемых на реализацию ее целей средств федерального, краевого бюджетов, иных внебюджетных источников  </w:t>
            </w:r>
          </w:p>
          <w:p w14:paraId="1DDA796B" w14:textId="77777777" w:rsidR="00F84257" w:rsidRPr="00F84257" w:rsidRDefault="00F84257" w:rsidP="00084F14">
            <w:pPr>
              <w:rPr>
                <w:rFonts w:eastAsiaTheme="minorEastAsia"/>
                <w:sz w:val="24"/>
                <w:szCs w:val="24"/>
                <w:lang w:eastAsia="ru-RU"/>
              </w:rPr>
            </w:pPr>
            <w:r w:rsidRPr="00F84257">
              <w:rPr>
                <w:rFonts w:eastAsiaTheme="minorEastAsia"/>
                <w:sz w:val="24"/>
                <w:szCs w:val="24"/>
                <w:lang w:eastAsia="ru-RU"/>
              </w:rPr>
              <w:t xml:space="preserve"> </w:t>
            </w:r>
          </w:p>
        </w:tc>
        <w:tc>
          <w:tcPr>
            <w:tcW w:w="3237"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170CBF2"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Общий объем средств бюджетных ассигнований на реализацию подпрограммы составляет                                        79 211,79148 тыс. рублей, в том числе:</w:t>
            </w:r>
          </w:p>
          <w:p w14:paraId="3F4CE718"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2023 год – 8 685,72859 тыс. рублей;</w:t>
            </w:r>
          </w:p>
          <w:p w14:paraId="044A57F1"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2024 год – 23 508,68763 тыс. рублей;</w:t>
            </w:r>
          </w:p>
          <w:p w14:paraId="331C7252"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2025 год – 23 508,68763 тыс. рублей;</w:t>
            </w:r>
          </w:p>
          <w:p w14:paraId="655A8F59"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2026 год – 23 508,68763 тыс. рублей.</w:t>
            </w:r>
          </w:p>
          <w:p w14:paraId="5E3A482F"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Прогнозная оценка средств, привлекаемых на реализацию целей программы из краевого и федерального бюджета, составляет 76 835,43773тыс. рублей, в том числе:</w:t>
            </w:r>
          </w:p>
          <w:p w14:paraId="7CF020C4"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2023 год – КБ – 8 425,15673 тыс. рублей;</w:t>
            </w:r>
          </w:p>
          <w:p w14:paraId="2325FC69"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 xml:space="preserve">                  ФБ – 00,00 тыс. рублей;</w:t>
            </w:r>
          </w:p>
          <w:p w14:paraId="03510FB5"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2024 год – КБ – 22 803,427 тыс. рублей;</w:t>
            </w:r>
          </w:p>
          <w:p w14:paraId="57D431C6"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 xml:space="preserve">                  ФБ – 00,00 тыс. рублей;</w:t>
            </w:r>
          </w:p>
          <w:p w14:paraId="02865A6B"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2025 год – КБ – 22 803,427 тыс. рублей;</w:t>
            </w:r>
          </w:p>
          <w:p w14:paraId="77476B0C"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 xml:space="preserve">                  ФБ – 00,00тыс. рублей.</w:t>
            </w:r>
          </w:p>
          <w:p w14:paraId="09E2A3B3"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2026 год – КБ – 22 803,427 тыс. рублей;</w:t>
            </w:r>
          </w:p>
          <w:p w14:paraId="56AEC9A4"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 xml:space="preserve">                  ФБ – 00,00тыс. рублей</w:t>
            </w:r>
          </w:p>
          <w:p w14:paraId="0A7A7A97"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Прогнозная оценка привлекаемых на реализацию муниципальной программы средств местного бюджета составляет 965,83249 тыс. рублей, в том числе по годам:</w:t>
            </w:r>
          </w:p>
          <w:p w14:paraId="17BD9673"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2023 год – 260,57186 тыс. рублей;</w:t>
            </w:r>
          </w:p>
          <w:p w14:paraId="5F4177F7"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2024 год – 705,26063 тыс. рублей;</w:t>
            </w:r>
          </w:p>
          <w:p w14:paraId="6DA435CA"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2025 год – 705,26063 тыс. рублей;</w:t>
            </w:r>
          </w:p>
          <w:p w14:paraId="4FB07846"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2026 год – 705,26063 тыс. рублей.</w:t>
            </w:r>
          </w:p>
          <w:p w14:paraId="4002F2DE" w14:textId="77777777" w:rsidR="00F84257" w:rsidRPr="00F84257" w:rsidRDefault="00F84257" w:rsidP="00084F14">
            <w:pPr>
              <w:rPr>
                <w:rFonts w:eastAsia="Times New Roman"/>
                <w:sz w:val="24"/>
                <w:szCs w:val="24"/>
                <w:lang w:eastAsia="ru-RU"/>
              </w:rPr>
            </w:pPr>
          </w:p>
          <w:p w14:paraId="4C2BF588"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Прогнозная оценка привлекаемых на реализацию муниципальной программы средств внебюджетных источников составляет 0,00 тыс. рублей, в том числе по годам:</w:t>
            </w:r>
          </w:p>
          <w:p w14:paraId="4D7735CD"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2023 год - 0,00 тыс. рублей;</w:t>
            </w:r>
          </w:p>
          <w:p w14:paraId="7157D9AE"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2024 год - 0,00 тыс. рублей;</w:t>
            </w:r>
          </w:p>
          <w:p w14:paraId="5246CABE"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2025 год - 0,00 тыс. рублей.</w:t>
            </w:r>
          </w:p>
        </w:tc>
      </w:tr>
      <w:tr w:rsidR="00F84257" w:rsidRPr="00F84257" w14:paraId="4879E8D2" w14:textId="77777777" w:rsidTr="00CF4BE9">
        <w:tc>
          <w:tcPr>
            <w:tcW w:w="1763"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D445D45"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Ожидаемые результаты реализации муниципальной программы</w:t>
            </w:r>
          </w:p>
        </w:tc>
        <w:tc>
          <w:tcPr>
            <w:tcW w:w="3237"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2BAEF45" w14:textId="77777777" w:rsidR="00F84257" w:rsidRPr="00F84257" w:rsidRDefault="00F84257" w:rsidP="00084F14">
            <w:pPr>
              <w:rPr>
                <w:rFonts w:eastAsiaTheme="minorEastAsia"/>
                <w:sz w:val="24"/>
                <w:szCs w:val="24"/>
                <w:lang w:eastAsia="ru-RU"/>
              </w:rPr>
            </w:pPr>
            <w:r w:rsidRPr="00F84257">
              <w:rPr>
                <w:rFonts w:eastAsiaTheme="minorEastAsia"/>
                <w:sz w:val="24"/>
                <w:szCs w:val="24"/>
                <w:lang w:eastAsia="ru-RU"/>
              </w:rPr>
              <w:t>увеличение благоустроенных территорий, детских и спортивных площадок в Хасанского муниципальном округе с 2023 года до 2026 года – на 46 ед.;</w:t>
            </w:r>
          </w:p>
        </w:tc>
      </w:tr>
    </w:tbl>
    <w:p w14:paraId="07E58BB5" w14:textId="77777777" w:rsidR="00F84257" w:rsidRPr="00F84257" w:rsidRDefault="00F84257" w:rsidP="00084F14">
      <w:pPr>
        <w:spacing w:after="200"/>
        <w:rPr>
          <w:rFonts w:eastAsia="Times New Roman"/>
          <w:sz w:val="24"/>
          <w:szCs w:val="24"/>
          <w:lang w:eastAsia="ru-RU"/>
        </w:rPr>
      </w:pPr>
    </w:p>
    <w:p w14:paraId="0C2D5E99" w14:textId="77777777" w:rsidR="00F84257" w:rsidRPr="00CF4BE9" w:rsidRDefault="00F84257" w:rsidP="00084F14">
      <w:pPr>
        <w:spacing w:after="120"/>
        <w:ind w:right="57"/>
        <w:jc w:val="both"/>
        <w:rPr>
          <w:rFonts w:eastAsia="Times New Roman"/>
          <w:bCs/>
          <w:sz w:val="26"/>
          <w:szCs w:val="26"/>
          <w:lang w:eastAsia="ru-RU"/>
        </w:rPr>
      </w:pPr>
      <w:r w:rsidRPr="00CF4BE9">
        <w:rPr>
          <w:rFonts w:eastAsia="Times New Roman"/>
          <w:sz w:val="26"/>
          <w:szCs w:val="26"/>
          <w:shd w:val="clear" w:color="auto" w:fill="FFFFFF"/>
          <w:lang w:eastAsia="ru-RU"/>
        </w:rPr>
        <w:lastRenderedPageBreak/>
        <w:t xml:space="preserve">1.7. </w:t>
      </w:r>
      <w:r w:rsidRPr="00CF4BE9">
        <w:rPr>
          <w:rFonts w:eastAsia="Times New Roman"/>
          <w:bCs/>
          <w:sz w:val="26"/>
          <w:szCs w:val="26"/>
          <w:lang w:eastAsia="ru-RU"/>
        </w:rPr>
        <w:t>Изложить Приложение № 5 к муниципальной программе «Формирование современной городской среды населённых пунктов Хасанского муниципального округа Приморского края», утверждённой Постановлением в следующей редакции:</w:t>
      </w:r>
    </w:p>
    <w:p w14:paraId="4392BDC4" w14:textId="77777777" w:rsidR="00F84257" w:rsidRPr="00CF4BE9" w:rsidRDefault="00F84257" w:rsidP="00084F14">
      <w:pPr>
        <w:jc w:val="center"/>
        <w:rPr>
          <w:rFonts w:eastAsia="Times New Roman"/>
          <w:b/>
          <w:spacing w:val="2"/>
          <w:sz w:val="26"/>
          <w:szCs w:val="26"/>
          <w:shd w:val="clear" w:color="auto" w:fill="FFFFFF"/>
          <w:lang w:eastAsia="ru-RU"/>
        </w:rPr>
      </w:pPr>
      <w:r w:rsidRPr="00CF4BE9">
        <w:rPr>
          <w:rFonts w:eastAsia="Times New Roman"/>
          <w:b/>
          <w:spacing w:val="2"/>
          <w:sz w:val="26"/>
          <w:szCs w:val="26"/>
          <w:shd w:val="clear" w:color="auto" w:fill="FFFFFF"/>
          <w:lang w:eastAsia="ru-RU"/>
        </w:rPr>
        <w:t>Адресный перечень</w:t>
      </w:r>
    </w:p>
    <w:p w14:paraId="6F86EC28" w14:textId="77777777" w:rsidR="00F84257" w:rsidRPr="00CF4BE9" w:rsidRDefault="00F84257" w:rsidP="00084F14">
      <w:pPr>
        <w:jc w:val="center"/>
        <w:rPr>
          <w:rFonts w:eastAsia="Times New Roman"/>
          <w:b/>
          <w:sz w:val="26"/>
          <w:szCs w:val="26"/>
          <w:shd w:val="clear" w:color="auto" w:fill="FFFFFF"/>
          <w:lang w:eastAsia="ru-RU"/>
        </w:rPr>
      </w:pPr>
      <w:r w:rsidRPr="00CF4BE9">
        <w:rPr>
          <w:rFonts w:eastAsia="Times New Roman"/>
          <w:b/>
          <w:spacing w:val="2"/>
          <w:sz w:val="26"/>
          <w:szCs w:val="26"/>
          <w:shd w:val="clear" w:color="auto" w:fill="FFFFFF"/>
          <w:lang w:eastAsia="ru-RU"/>
        </w:rPr>
        <w:t xml:space="preserve">благоустройства территорий в рамках муниципальной подпрограммы </w:t>
      </w:r>
      <w:r w:rsidRPr="00CF4BE9">
        <w:rPr>
          <w:rFonts w:eastAsia="Times New Roman"/>
          <w:b/>
          <w:sz w:val="26"/>
          <w:szCs w:val="26"/>
          <w:shd w:val="clear" w:color="auto" w:fill="FFFFFF"/>
          <w:lang w:eastAsia="ru-RU"/>
        </w:rPr>
        <w:t>«Благоустройство территорий Хасанского муниципального округа Приморского края» на 2023-2026 годы»</w:t>
      </w:r>
    </w:p>
    <w:p w14:paraId="261EA036" w14:textId="77777777" w:rsidR="00F84257" w:rsidRPr="00F84257" w:rsidRDefault="00F84257" w:rsidP="00084F14">
      <w:pPr>
        <w:jc w:val="center"/>
        <w:rPr>
          <w:rFonts w:eastAsia="Times New Roman"/>
          <w:sz w:val="24"/>
          <w:szCs w:val="24"/>
          <w:lang w:eastAsia="ru-RU"/>
        </w:rPr>
      </w:pPr>
    </w:p>
    <w:tbl>
      <w:tblPr>
        <w:tblW w:w="5000" w:type="pct"/>
        <w:tblCellMar>
          <w:left w:w="10" w:type="dxa"/>
          <w:right w:w="10" w:type="dxa"/>
        </w:tblCellMar>
        <w:tblLook w:val="0000" w:firstRow="0" w:lastRow="0" w:firstColumn="0" w:lastColumn="0" w:noHBand="0" w:noVBand="0"/>
      </w:tblPr>
      <w:tblGrid>
        <w:gridCol w:w="639"/>
        <w:gridCol w:w="3684"/>
        <w:gridCol w:w="4704"/>
        <w:gridCol w:w="1416"/>
      </w:tblGrid>
      <w:tr w:rsidR="00F84257" w:rsidRPr="00F84257" w14:paraId="49F41769" w14:textId="77777777" w:rsidTr="00CF4BE9">
        <w:trPr>
          <w:trHeight w:val="1"/>
        </w:trPr>
        <w:tc>
          <w:tcPr>
            <w:tcW w:w="306"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FF4FDD2" w14:textId="77777777" w:rsidR="00F84257" w:rsidRPr="00F84257" w:rsidRDefault="00F84257" w:rsidP="00084F14">
            <w:pPr>
              <w:jc w:val="center"/>
              <w:rPr>
                <w:rFonts w:eastAsiaTheme="minorEastAsia"/>
                <w:sz w:val="24"/>
                <w:szCs w:val="24"/>
                <w:lang w:eastAsia="ru-RU"/>
              </w:rPr>
            </w:pPr>
            <w:r w:rsidRPr="00F84257">
              <w:rPr>
                <w:rFonts w:eastAsia="Times New Roman"/>
                <w:sz w:val="24"/>
                <w:szCs w:val="24"/>
                <w:lang w:eastAsia="ru-RU"/>
              </w:rPr>
              <w:t>N п/п</w:t>
            </w:r>
          </w:p>
        </w:tc>
        <w:tc>
          <w:tcPr>
            <w:tcW w:w="1764"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4BA690E" w14:textId="77777777" w:rsidR="00F84257" w:rsidRPr="00F84257" w:rsidRDefault="00F84257" w:rsidP="00084F14">
            <w:pPr>
              <w:jc w:val="center"/>
              <w:rPr>
                <w:rFonts w:eastAsiaTheme="minorEastAsia"/>
                <w:sz w:val="24"/>
                <w:szCs w:val="24"/>
                <w:lang w:eastAsia="ru-RU"/>
              </w:rPr>
            </w:pPr>
            <w:r w:rsidRPr="00F84257">
              <w:rPr>
                <w:rFonts w:eastAsia="Times New Roman"/>
                <w:sz w:val="24"/>
                <w:szCs w:val="24"/>
                <w:lang w:eastAsia="ru-RU"/>
              </w:rPr>
              <w:t>Наименование муниципального образования, наименование и адрес территории</w:t>
            </w:r>
          </w:p>
        </w:tc>
        <w:tc>
          <w:tcPr>
            <w:tcW w:w="2252"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E5D4363" w14:textId="77777777" w:rsidR="00F84257" w:rsidRPr="00F84257" w:rsidRDefault="00F84257" w:rsidP="00084F14">
            <w:pPr>
              <w:jc w:val="center"/>
              <w:rPr>
                <w:rFonts w:eastAsiaTheme="minorEastAsia"/>
                <w:sz w:val="24"/>
                <w:szCs w:val="24"/>
                <w:lang w:eastAsia="ru-RU"/>
              </w:rPr>
            </w:pPr>
            <w:r w:rsidRPr="00F84257">
              <w:rPr>
                <w:rFonts w:eastAsia="Times New Roman"/>
                <w:sz w:val="24"/>
                <w:szCs w:val="24"/>
                <w:lang w:eastAsia="ru-RU"/>
              </w:rPr>
              <w:t>Перечень видов работ</w:t>
            </w:r>
          </w:p>
        </w:tc>
        <w:tc>
          <w:tcPr>
            <w:tcW w:w="678"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AEEE5D6" w14:textId="77777777" w:rsidR="00F84257" w:rsidRPr="00F84257" w:rsidRDefault="00F84257" w:rsidP="00084F14">
            <w:pPr>
              <w:jc w:val="center"/>
              <w:rPr>
                <w:rFonts w:eastAsiaTheme="minorEastAsia"/>
                <w:sz w:val="24"/>
                <w:szCs w:val="24"/>
                <w:lang w:eastAsia="ru-RU"/>
              </w:rPr>
            </w:pPr>
            <w:r w:rsidRPr="00F84257">
              <w:rPr>
                <w:rFonts w:eastAsia="Times New Roman"/>
                <w:sz w:val="24"/>
                <w:szCs w:val="24"/>
                <w:lang w:eastAsia="ru-RU"/>
              </w:rPr>
              <w:t>Срок выполнения работ</w:t>
            </w:r>
          </w:p>
        </w:tc>
      </w:tr>
      <w:tr w:rsidR="00F84257" w:rsidRPr="00F84257" w14:paraId="580DCE67" w14:textId="77777777" w:rsidTr="00CF4BE9">
        <w:trPr>
          <w:trHeight w:val="1"/>
        </w:trPr>
        <w:tc>
          <w:tcPr>
            <w:tcW w:w="306"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432FABA" w14:textId="77777777" w:rsidR="00F84257" w:rsidRPr="00F84257" w:rsidRDefault="00F84257" w:rsidP="00084F14">
            <w:pPr>
              <w:jc w:val="center"/>
              <w:rPr>
                <w:rFonts w:eastAsiaTheme="minorEastAsia"/>
                <w:sz w:val="24"/>
                <w:szCs w:val="24"/>
                <w:lang w:eastAsia="ru-RU"/>
              </w:rPr>
            </w:pPr>
            <w:r w:rsidRPr="00F84257">
              <w:rPr>
                <w:rFonts w:eastAsia="Times New Roman"/>
                <w:sz w:val="24"/>
                <w:szCs w:val="24"/>
                <w:lang w:eastAsia="ru-RU"/>
              </w:rPr>
              <w:t>1</w:t>
            </w:r>
          </w:p>
        </w:tc>
        <w:tc>
          <w:tcPr>
            <w:tcW w:w="1764"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2C97469"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 xml:space="preserve">С. </w:t>
            </w:r>
            <w:proofErr w:type="spellStart"/>
            <w:r w:rsidRPr="00F84257">
              <w:rPr>
                <w:rFonts w:eastAsia="Times New Roman"/>
                <w:sz w:val="24"/>
                <w:szCs w:val="24"/>
                <w:lang w:eastAsia="ru-RU"/>
              </w:rPr>
              <w:t>Безверхово</w:t>
            </w:r>
            <w:proofErr w:type="spellEnd"/>
            <w:r w:rsidRPr="00F84257">
              <w:rPr>
                <w:rFonts w:eastAsia="Times New Roman"/>
                <w:sz w:val="24"/>
                <w:szCs w:val="24"/>
                <w:lang w:eastAsia="ru-RU"/>
              </w:rPr>
              <w:t xml:space="preserve">, ул. Советская, 20 (сквер Янковского М.И.) </w:t>
            </w:r>
          </w:p>
        </w:tc>
        <w:tc>
          <w:tcPr>
            <w:tcW w:w="2252"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5839485"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Благоустройство пешеходных дорожек, асфальтирование прилегающей территории к памятнику)</w:t>
            </w:r>
          </w:p>
        </w:tc>
        <w:tc>
          <w:tcPr>
            <w:tcW w:w="678"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3E58AE2" w14:textId="77777777" w:rsidR="00F84257" w:rsidRPr="00F84257" w:rsidRDefault="00F84257" w:rsidP="00084F14">
            <w:pPr>
              <w:jc w:val="center"/>
              <w:rPr>
                <w:rFonts w:eastAsiaTheme="minorEastAsia"/>
                <w:sz w:val="24"/>
                <w:szCs w:val="24"/>
                <w:lang w:eastAsia="ru-RU"/>
              </w:rPr>
            </w:pPr>
            <w:r w:rsidRPr="00F84257">
              <w:rPr>
                <w:rFonts w:eastAsia="Times New Roman"/>
                <w:sz w:val="24"/>
                <w:szCs w:val="24"/>
                <w:lang w:eastAsia="ru-RU"/>
              </w:rPr>
              <w:t>2024 год</w:t>
            </w:r>
          </w:p>
        </w:tc>
      </w:tr>
      <w:tr w:rsidR="00F84257" w:rsidRPr="00F84257" w14:paraId="53857586" w14:textId="77777777" w:rsidTr="00CF4BE9">
        <w:trPr>
          <w:trHeight w:val="1"/>
        </w:trPr>
        <w:tc>
          <w:tcPr>
            <w:tcW w:w="306"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4B41824" w14:textId="77777777" w:rsidR="00F84257" w:rsidRPr="00F84257" w:rsidRDefault="00F84257" w:rsidP="00084F14">
            <w:pPr>
              <w:jc w:val="center"/>
              <w:rPr>
                <w:rFonts w:eastAsiaTheme="minorEastAsia"/>
                <w:sz w:val="24"/>
                <w:szCs w:val="24"/>
                <w:lang w:eastAsia="ru-RU"/>
              </w:rPr>
            </w:pPr>
            <w:r w:rsidRPr="00F84257">
              <w:rPr>
                <w:rFonts w:eastAsia="Times New Roman"/>
                <w:sz w:val="24"/>
                <w:szCs w:val="24"/>
                <w:lang w:eastAsia="ru-RU"/>
              </w:rPr>
              <w:t>2</w:t>
            </w:r>
          </w:p>
        </w:tc>
        <w:tc>
          <w:tcPr>
            <w:tcW w:w="1764"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C0EE4F0" w14:textId="3767951B" w:rsidR="00F84257" w:rsidRPr="00F84257" w:rsidRDefault="00F84257" w:rsidP="00084F14">
            <w:pPr>
              <w:rPr>
                <w:rFonts w:eastAsiaTheme="minorEastAsia"/>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Приморский, ул. Центральная, 46Б </w:t>
            </w:r>
            <w:r w:rsidR="00084F14" w:rsidRPr="00F84257">
              <w:rPr>
                <w:rFonts w:eastAsia="Times New Roman"/>
                <w:sz w:val="24"/>
                <w:szCs w:val="24"/>
                <w:lang w:eastAsia="ru-RU"/>
              </w:rPr>
              <w:t>(центральная</w:t>
            </w:r>
            <w:r w:rsidRPr="00F84257">
              <w:rPr>
                <w:rFonts w:eastAsia="Times New Roman"/>
                <w:sz w:val="24"/>
                <w:szCs w:val="24"/>
                <w:lang w:eastAsia="ru-RU"/>
              </w:rPr>
              <w:t xml:space="preserve"> площадь) </w:t>
            </w:r>
          </w:p>
        </w:tc>
        <w:tc>
          <w:tcPr>
            <w:tcW w:w="2252"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2718615"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Укладка бетонных плит, установка скамеек, урн, обеспечение освещения)</w:t>
            </w:r>
          </w:p>
        </w:tc>
        <w:tc>
          <w:tcPr>
            <w:tcW w:w="678"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831A4A0" w14:textId="77777777" w:rsidR="00F84257" w:rsidRPr="00F84257" w:rsidRDefault="00F84257" w:rsidP="00084F14">
            <w:pPr>
              <w:jc w:val="center"/>
              <w:rPr>
                <w:rFonts w:eastAsiaTheme="minorEastAsia"/>
                <w:sz w:val="24"/>
                <w:szCs w:val="24"/>
                <w:lang w:eastAsia="ru-RU"/>
              </w:rPr>
            </w:pPr>
            <w:r w:rsidRPr="00F84257">
              <w:rPr>
                <w:rFonts w:eastAsia="Times New Roman"/>
                <w:sz w:val="24"/>
                <w:szCs w:val="24"/>
                <w:lang w:eastAsia="ru-RU"/>
              </w:rPr>
              <w:t>2024 год</w:t>
            </w:r>
          </w:p>
        </w:tc>
      </w:tr>
      <w:tr w:rsidR="00F84257" w:rsidRPr="00F84257" w14:paraId="3965E6BD" w14:textId="77777777" w:rsidTr="00CF4BE9">
        <w:trPr>
          <w:trHeight w:val="1"/>
        </w:trPr>
        <w:tc>
          <w:tcPr>
            <w:tcW w:w="306"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1FA88FF" w14:textId="77777777" w:rsidR="00F84257" w:rsidRPr="00F84257" w:rsidRDefault="00F84257" w:rsidP="00084F14">
            <w:pPr>
              <w:jc w:val="center"/>
              <w:rPr>
                <w:rFonts w:eastAsiaTheme="minorEastAsia"/>
                <w:sz w:val="24"/>
                <w:szCs w:val="24"/>
                <w:lang w:eastAsia="ru-RU"/>
              </w:rPr>
            </w:pPr>
            <w:r w:rsidRPr="00F84257">
              <w:rPr>
                <w:rFonts w:eastAsia="Times New Roman"/>
                <w:sz w:val="24"/>
                <w:szCs w:val="24"/>
                <w:lang w:eastAsia="ru-RU"/>
              </w:rPr>
              <w:t>3</w:t>
            </w:r>
          </w:p>
        </w:tc>
        <w:tc>
          <w:tcPr>
            <w:tcW w:w="1764"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3666704" w14:textId="77777777" w:rsidR="00F84257" w:rsidRPr="00F84257" w:rsidRDefault="00F84257" w:rsidP="00084F14">
            <w:pPr>
              <w:rPr>
                <w:rFonts w:eastAsiaTheme="minorEastAsia"/>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Краскино, ул. Ленина, 22 (парк «Дом культуры»)</w:t>
            </w:r>
          </w:p>
        </w:tc>
        <w:tc>
          <w:tcPr>
            <w:tcW w:w="2252"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A8AF020"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Оборудование детского игрового комплекса</w:t>
            </w:r>
          </w:p>
        </w:tc>
        <w:tc>
          <w:tcPr>
            <w:tcW w:w="678"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F2AD623" w14:textId="77777777" w:rsidR="00F84257" w:rsidRPr="00F84257" w:rsidRDefault="00F84257" w:rsidP="00084F14">
            <w:pPr>
              <w:jc w:val="center"/>
              <w:rPr>
                <w:rFonts w:eastAsiaTheme="minorEastAsia"/>
                <w:sz w:val="24"/>
                <w:szCs w:val="24"/>
                <w:lang w:eastAsia="ru-RU"/>
              </w:rPr>
            </w:pPr>
            <w:r w:rsidRPr="00F84257">
              <w:rPr>
                <w:rFonts w:eastAsia="Times New Roman"/>
                <w:sz w:val="24"/>
                <w:szCs w:val="24"/>
                <w:lang w:eastAsia="ru-RU"/>
              </w:rPr>
              <w:t>2024 год</w:t>
            </w:r>
          </w:p>
        </w:tc>
      </w:tr>
      <w:tr w:rsidR="00F84257" w:rsidRPr="00F84257" w14:paraId="43005242" w14:textId="77777777" w:rsidTr="00CF4BE9">
        <w:trPr>
          <w:trHeight w:val="1"/>
        </w:trPr>
        <w:tc>
          <w:tcPr>
            <w:tcW w:w="306"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551BB54" w14:textId="77777777" w:rsidR="00F84257" w:rsidRPr="00F84257" w:rsidRDefault="00F84257" w:rsidP="00084F14">
            <w:pPr>
              <w:jc w:val="center"/>
              <w:rPr>
                <w:rFonts w:eastAsiaTheme="minorEastAsia"/>
                <w:sz w:val="24"/>
                <w:szCs w:val="24"/>
                <w:lang w:eastAsia="ru-RU"/>
              </w:rPr>
            </w:pPr>
            <w:r w:rsidRPr="00F84257">
              <w:rPr>
                <w:rFonts w:eastAsia="Times New Roman"/>
                <w:sz w:val="24"/>
                <w:szCs w:val="24"/>
                <w:lang w:eastAsia="ru-RU"/>
              </w:rPr>
              <w:t>4</w:t>
            </w:r>
          </w:p>
        </w:tc>
        <w:tc>
          <w:tcPr>
            <w:tcW w:w="1764"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B8C30BF" w14:textId="77777777" w:rsidR="00F84257" w:rsidRPr="00F84257" w:rsidRDefault="00F84257" w:rsidP="00084F14">
            <w:pPr>
              <w:rPr>
                <w:rFonts w:eastAsiaTheme="minorEastAsia"/>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Хасан, ул. </w:t>
            </w:r>
            <w:proofErr w:type="spellStart"/>
            <w:r w:rsidRPr="00F84257">
              <w:rPr>
                <w:rFonts w:eastAsia="Times New Roman"/>
                <w:sz w:val="24"/>
                <w:szCs w:val="24"/>
                <w:lang w:eastAsia="ru-RU"/>
              </w:rPr>
              <w:t>Мошляка</w:t>
            </w:r>
            <w:proofErr w:type="spellEnd"/>
            <w:r w:rsidRPr="00F84257">
              <w:rPr>
                <w:rFonts w:eastAsia="Times New Roman"/>
                <w:sz w:val="24"/>
                <w:szCs w:val="24"/>
                <w:lang w:eastAsia="ru-RU"/>
              </w:rPr>
              <w:t xml:space="preserve">, 4Г (универсальная спортивная площадка) </w:t>
            </w:r>
          </w:p>
        </w:tc>
        <w:tc>
          <w:tcPr>
            <w:tcW w:w="2252"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C37082C"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 xml:space="preserve">Установка волейбольных стоек, футбольных ворот с баскетбольным щитом, резиновое покрытие, установка ограждения </w:t>
            </w:r>
          </w:p>
        </w:tc>
        <w:tc>
          <w:tcPr>
            <w:tcW w:w="678"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6415254" w14:textId="77777777" w:rsidR="00F84257" w:rsidRPr="00F84257" w:rsidRDefault="00F84257" w:rsidP="00084F14">
            <w:pPr>
              <w:jc w:val="center"/>
              <w:rPr>
                <w:rFonts w:eastAsiaTheme="minorEastAsia"/>
                <w:sz w:val="24"/>
                <w:szCs w:val="24"/>
                <w:lang w:eastAsia="ru-RU"/>
              </w:rPr>
            </w:pPr>
            <w:r w:rsidRPr="00F84257">
              <w:rPr>
                <w:rFonts w:eastAsia="Times New Roman"/>
                <w:sz w:val="24"/>
                <w:szCs w:val="24"/>
                <w:lang w:eastAsia="ru-RU"/>
              </w:rPr>
              <w:t>2024 год</w:t>
            </w:r>
          </w:p>
        </w:tc>
      </w:tr>
      <w:tr w:rsidR="00F84257" w:rsidRPr="00F84257" w14:paraId="7582B0EC" w14:textId="77777777" w:rsidTr="00CF4BE9">
        <w:trPr>
          <w:trHeight w:val="1"/>
        </w:trPr>
        <w:tc>
          <w:tcPr>
            <w:tcW w:w="306"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E607D9F"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5</w:t>
            </w:r>
          </w:p>
        </w:tc>
        <w:tc>
          <w:tcPr>
            <w:tcW w:w="1764"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6C0402F" w14:textId="77777777" w:rsidR="00F84257" w:rsidRPr="00F84257" w:rsidRDefault="00F84257" w:rsidP="00084F14">
            <w:pPr>
              <w:rPr>
                <w:rFonts w:eastAsiaTheme="minorEastAsia"/>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Славянка, ул. Ленинская д. 68 (дворовая территория)</w:t>
            </w:r>
          </w:p>
        </w:tc>
        <w:tc>
          <w:tcPr>
            <w:tcW w:w="2252"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86B3BFE"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Оборудование детской и (или) спортивной площадки</w:t>
            </w:r>
          </w:p>
        </w:tc>
        <w:tc>
          <w:tcPr>
            <w:tcW w:w="678"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4E94ED9" w14:textId="77777777" w:rsidR="00F84257" w:rsidRPr="00F84257" w:rsidRDefault="00F84257" w:rsidP="00084F14">
            <w:pPr>
              <w:jc w:val="center"/>
              <w:rPr>
                <w:rFonts w:eastAsiaTheme="minorEastAsia"/>
                <w:sz w:val="24"/>
                <w:szCs w:val="24"/>
                <w:lang w:eastAsia="ru-RU"/>
              </w:rPr>
            </w:pPr>
            <w:r w:rsidRPr="00F84257">
              <w:rPr>
                <w:rFonts w:eastAsia="Times New Roman"/>
                <w:sz w:val="24"/>
                <w:szCs w:val="24"/>
                <w:lang w:eastAsia="ru-RU"/>
              </w:rPr>
              <w:t>2023 год</w:t>
            </w:r>
          </w:p>
        </w:tc>
      </w:tr>
      <w:tr w:rsidR="00F84257" w:rsidRPr="00F84257" w14:paraId="78FA76EA" w14:textId="77777777" w:rsidTr="00CF4BE9">
        <w:trPr>
          <w:trHeight w:val="1"/>
        </w:trPr>
        <w:tc>
          <w:tcPr>
            <w:tcW w:w="306"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1CA42A0"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6</w:t>
            </w:r>
          </w:p>
        </w:tc>
        <w:tc>
          <w:tcPr>
            <w:tcW w:w="1764"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76AB563" w14:textId="77777777" w:rsidR="00F84257" w:rsidRPr="00F84257" w:rsidRDefault="00F84257" w:rsidP="00084F14">
            <w:pPr>
              <w:rPr>
                <w:rFonts w:eastAsiaTheme="minorEastAsia"/>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Славянка, ул. 50 лет Октября д. 14</w:t>
            </w:r>
          </w:p>
        </w:tc>
        <w:tc>
          <w:tcPr>
            <w:tcW w:w="2252"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3BD78D3"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Оборудование детской и (или) спортивной площадки</w:t>
            </w:r>
          </w:p>
        </w:tc>
        <w:tc>
          <w:tcPr>
            <w:tcW w:w="678"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6D0F2AB" w14:textId="77777777" w:rsidR="00F84257" w:rsidRPr="00F84257" w:rsidRDefault="00F84257" w:rsidP="00084F14">
            <w:pPr>
              <w:jc w:val="center"/>
              <w:rPr>
                <w:rFonts w:eastAsiaTheme="minorEastAsia"/>
                <w:sz w:val="24"/>
                <w:szCs w:val="24"/>
                <w:lang w:eastAsia="ru-RU"/>
              </w:rPr>
            </w:pPr>
            <w:r w:rsidRPr="00F84257">
              <w:rPr>
                <w:rFonts w:eastAsia="Times New Roman"/>
                <w:sz w:val="24"/>
                <w:szCs w:val="24"/>
                <w:lang w:eastAsia="ru-RU"/>
              </w:rPr>
              <w:t>2023 год</w:t>
            </w:r>
          </w:p>
        </w:tc>
      </w:tr>
      <w:tr w:rsidR="00F84257" w:rsidRPr="00F84257" w14:paraId="3623975B" w14:textId="77777777" w:rsidTr="00CF4BE9">
        <w:trPr>
          <w:trHeight w:val="1"/>
        </w:trPr>
        <w:tc>
          <w:tcPr>
            <w:tcW w:w="306"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BB0E552"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7</w:t>
            </w:r>
          </w:p>
        </w:tc>
        <w:tc>
          <w:tcPr>
            <w:tcW w:w="1764"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C5A4D70" w14:textId="77777777" w:rsidR="00F84257" w:rsidRPr="00F84257" w:rsidRDefault="00F84257" w:rsidP="00084F14">
            <w:pPr>
              <w:rPr>
                <w:rFonts w:eastAsiaTheme="minorEastAsia"/>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Славянка, ул. Героев Хасана д. 11 (дворовая территория)</w:t>
            </w:r>
          </w:p>
        </w:tc>
        <w:tc>
          <w:tcPr>
            <w:tcW w:w="2252"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F598292"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Оборудование детской и (или) спортивной площадки</w:t>
            </w:r>
          </w:p>
        </w:tc>
        <w:tc>
          <w:tcPr>
            <w:tcW w:w="678"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7F326C8" w14:textId="77777777" w:rsidR="00F84257" w:rsidRPr="00F84257" w:rsidRDefault="00F84257" w:rsidP="00084F14">
            <w:pPr>
              <w:jc w:val="center"/>
              <w:rPr>
                <w:rFonts w:eastAsiaTheme="minorEastAsia"/>
                <w:sz w:val="24"/>
                <w:szCs w:val="24"/>
                <w:lang w:eastAsia="ru-RU"/>
              </w:rPr>
            </w:pPr>
            <w:r w:rsidRPr="00F84257">
              <w:rPr>
                <w:rFonts w:eastAsia="Times New Roman"/>
                <w:sz w:val="24"/>
                <w:szCs w:val="24"/>
                <w:lang w:eastAsia="ru-RU"/>
              </w:rPr>
              <w:t>2023 год</w:t>
            </w:r>
          </w:p>
        </w:tc>
      </w:tr>
      <w:tr w:rsidR="00F84257" w:rsidRPr="00F84257" w14:paraId="7ACAEBFD" w14:textId="77777777" w:rsidTr="00CF4BE9">
        <w:trPr>
          <w:trHeight w:val="1"/>
        </w:trPr>
        <w:tc>
          <w:tcPr>
            <w:tcW w:w="306"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E724997"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8</w:t>
            </w:r>
          </w:p>
        </w:tc>
        <w:tc>
          <w:tcPr>
            <w:tcW w:w="1764"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17DDCED"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 xml:space="preserve">С. </w:t>
            </w:r>
            <w:proofErr w:type="spellStart"/>
            <w:r w:rsidRPr="00F84257">
              <w:rPr>
                <w:rFonts w:eastAsia="Times New Roman"/>
                <w:sz w:val="24"/>
                <w:szCs w:val="24"/>
                <w:lang w:eastAsia="ru-RU"/>
              </w:rPr>
              <w:t>Гвоздено</w:t>
            </w:r>
            <w:proofErr w:type="spellEnd"/>
            <w:r w:rsidRPr="00F84257">
              <w:rPr>
                <w:rFonts w:eastAsia="Times New Roman"/>
                <w:sz w:val="24"/>
                <w:szCs w:val="24"/>
                <w:lang w:eastAsia="ru-RU"/>
              </w:rPr>
              <w:t>, ул. Линейная д. 5 (дворовая территория)</w:t>
            </w:r>
          </w:p>
        </w:tc>
        <w:tc>
          <w:tcPr>
            <w:tcW w:w="2252"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4915D57"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Асфальтирование территории, установка скамеек и урн</w:t>
            </w:r>
          </w:p>
        </w:tc>
        <w:tc>
          <w:tcPr>
            <w:tcW w:w="678"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7B6CC5D" w14:textId="77777777" w:rsidR="00F84257" w:rsidRPr="00F84257" w:rsidRDefault="00F84257" w:rsidP="00084F14">
            <w:pPr>
              <w:jc w:val="center"/>
              <w:rPr>
                <w:rFonts w:eastAsiaTheme="minorEastAsia"/>
                <w:sz w:val="24"/>
                <w:szCs w:val="24"/>
                <w:lang w:eastAsia="ru-RU"/>
              </w:rPr>
            </w:pPr>
            <w:r w:rsidRPr="00F84257">
              <w:rPr>
                <w:rFonts w:eastAsia="Times New Roman"/>
                <w:sz w:val="24"/>
                <w:szCs w:val="24"/>
                <w:lang w:eastAsia="ru-RU"/>
              </w:rPr>
              <w:t>2024 год</w:t>
            </w:r>
          </w:p>
        </w:tc>
      </w:tr>
      <w:tr w:rsidR="00F84257" w:rsidRPr="00F84257" w14:paraId="4BD49161" w14:textId="77777777" w:rsidTr="00CF4BE9">
        <w:trPr>
          <w:trHeight w:val="1"/>
        </w:trPr>
        <w:tc>
          <w:tcPr>
            <w:tcW w:w="306"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5CC51CE"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9</w:t>
            </w:r>
          </w:p>
        </w:tc>
        <w:tc>
          <w:tcPr>
            <w:tcW w:w="1764"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A6B2048" w14:textId="54A584AF" w:rsidR="00F84257" w:rsidRPr="00F84257" w:rsidRDefault="00F84257" w:rsidP="00084F14">
            <w:pPr>
              <w:rPr>
                <w:rFonts w:eastAsiaTheme="minorEastAsia"/>
                <w:sz w:val="24"/>
                <w:szCs w:val="24"/>
                <w:lang w:eastAsia="ru-RU"/>
              </w:rPr>
            </w:pPr>
            <w:r w:rsidRPr="00F84257">
              <w:rPr>
                <w:rFonts w:eastAsia="Times New Roman"/>
                <w:sz w:val="24"/>
                <w:szCs w:val="24"/>
                <w:lang w:eastAsia="ru-RU"/>
              </w:rPr>
              <w:t xml:space="preserve">С. Барабаш, ул. Лазо д. </w:t>
            </w:r>
            <w:r w:rsidR="00084F14" w:rsidRPr="00F84257">
              <w:rPr>
                <w:rFonts w:eastAsia="Times New Roman"/>
                <w:sz w:val="24"/>
                <w:szCs w:val="24"/>
                <w:lang w:eastAsia="ru-RU"/>
              </w:rPr>
              <w:t>16 (</w:t>
            </w:r>
            <w:r w:rsidRPr="00F84257">
              <w:rPr>
                <w:rFonts w:eastAsia="Times New Roman"/>
                <w:sz w:val="24"/>
                <w:szCs w:val="24"/>
                <w:lang w:eastAsia="ru-RU"/>
              </w:rPr>
              <w:t>дворовая территория)</w:t>
            </w:r>
          </w:p>
        </w:tc>
        <w:tc>
          <w:tcPr>
            <w:tcW w:w="2252"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AC238D5"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Оборудование универсальной спортивной площадки (резиновые покрытие, оборудование освещения, установка ограждения, МАФ и спортивного оборудования)</w:t>
            </w:r>
          </w:p>
        </w:tc>
        <w:tc>
          <w:tcPr>
            <w:tcW w:w="678"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80B1294" w14:textId="77777777" w:rsidR="00F84257" w:rsidRPr="00F84257" w:rsidRDefault="00F84257" w:rsidP="00084F14">
            <w:pPr>
              <w:jc w:val="center"/>
              <w:rPr>
                <w:rFonts w:eastAsiaTheme="minorEastAsia"/>
                <w:sz w:val="24"/>
                <w:szCs w:val="24"/>
                <w:lang w:eastAsia="ru-RU"/>
              </w:rPr>
            </w:pPr>
            <w:r w:rsidRPr="00F84257">
              <w:rPr>
                <w:rFonts w:eastAsia="Times New Roman"/>
                <w:sz w:val="24"/>
                <w:szCs w:val="24"/>
                <w:lang w:eastAsia="ru-RU"/>
              </w:rPr>
              <w:t>2024 год</w:t>
            </w:r>
          </w:p>
        </w:tc>
      </w:tr>
      <w:tr w:rsidR="00F84257" w:rsidRPr="00F84257" w14:paraId="253BCCC9" w14:textId="77777777" w:rsidTr="00CF4BE9">
        <w:tc>
          <w:tcPr>
            <w:tcW w:w="306"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4DA195F"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10</w:t>
            </w:r>
          </w:p>
        </w:tc>
        <w:tc>
          <w:tcPr>
            <w:tcW w:w="1764"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E0C10E7" w14:textId="77777777" w:rsidR="00F84257" w:rsidRPr="00F84257" w:rsidRDefault="00F84257" w:rsidP="00084F14">
            <w:pPr>
              <w:rPr>
                <w:rFonts w:eastAsiaTheme="minorEastAsia"/>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Посьет, ул. Портовая д. 44 (дворовая территория)</w:t>
            </w:r>
          </w:p>
        </w:tc>
        <w:tc>
          <w:tcPr>
            <w:tcW w:w="2252"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FF13B05"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Асфальтирование территории, установка скамеек и урн, установка качели и песочницы</w:t>
            </w:r>
          </w:p>
        </w:tc>
        <w:tc>
          <w:tcPr>
            <w:tcW w:w="678"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4720523" w14:textId="77777777" w:rsidR="00F84257" w:rsidRPr="00F84257" w:rsidRDefault="00F84257" w:rsidP="00084F14">
            <w:pPr>
              <w:jc w:val="center"/>
              <w:rPr>
                <w:rFonts w:eastAsiaTheme="minorEastAsia"/>
                <w:sz w:val="24"/>
                <w:szCs w:val="24"/>
                <w:lang w:eastAsia="ru-RU"/>
              </w:rPr>
            </w:pPr>
            <w:r w:rsidRPr="00F84257">
              <w:rPr>
                <w:rFonts w:eastAsia="Times New Roman"/>
                <w:sz w:val="24"/>
                <w:szCs w:val="24"/>
                <w:lang w:eastAsia="ru-RU"/>
              </w:rPr>
              <w:t>2024 год</w:t>
            </w:r>
          </w:p>
        </w:tc>
      </w:tr>
      <w:tr w:rsidR="00F84257" w:rsidRPr="00F84257" w14:paraId="0BE991B1" w14:textId="77777777" w:rsidTr="00CF4BE9">
        <w:trPr>
          <w:trHeight w:val="1"/>
        </w:trPr>
        <w:tc>
          <w:tcPr>
            <w:tcW w:w="306"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22BEFEC"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11</w:t>
            </w:r>
          </w:p>
        </w:tc>
        <w:tc>
          <w:tcPr>
            <w:tcW w:w="1764"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A9FED59" w14:textId="77777777" w:rsidR="00F84257" w:rsidRPr="00F84257" w:rsidRDefault="00F84257" w:rsidP="00084F14">
            <w:pPr>
              <w:rPr>
                <w:rFonts w:eastAsiaTheme="minorEastAsia"/>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Краскино, ул. Ленина д. 7 (дворовая территория)</w:t>
            </w:r>
          </w:p>
        </w:tc>
        <w:tc>
          <w:tcPr>
            <w:tcW w:w="2252"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4616D84"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Оборудование детской площадки</w:t>
            </w:r>
          </w:p>
        </w:tc>
        <w:tc>
          <w:tcPr>
            <w:tcW w:w="678"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8B326EF" w14:textId="77777777" w:rsidR="00F84257" w:rsidRPr="00F84257" w:rsidRDefault="00F84257" w:rsidP="00084F14">
            <w:pPr>
              <w:jc w:val="center"/>
              <w:rPr>
                <w:rFonts w:eastAsiaTheme="minorEastAsia"/>
                <w:sz w:val="24"/>
                <w:szCs w:val="24"/>
                <w:lang w:eastAsia="ru-RU"/>
              </w:rPr>
            </w:pPr>
            <w:r w:rsidRPr="00F84257">
              <w:rPr>
                <w:rFonts w:eastAsia="Times New Roman"/>
                <w:sz w:val="24"/>
                <w:szCs w:val="24"/>
                <w:lang w:eastAsia="ru-RU"/>
              </w:rPr>
              <w:t>2024 год</w:t>
            </w:r>
          </w:p>
        </w:tc>
      </w:tr>
      <w:tr w:rsidR="00F84257" w:rsidRPr="00F84257" w14:paraId="02B5A483" w14:textId="77777777" w:rsidTr="00CF4BE9">
        <w:tc>
          <w:tcPr>
            <w:tcW w:w="306"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A86F850"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12</w:t>
            </w:r>
          </w:p>
        </w:tc>
        <w:tc>
          <w:tcPr>
            <w:tcW w:w="1764"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6F0D3B4" w14:textId="77777777" w:rsidR="00F84257" w:rsidRPr="00F84257" w:rsidRDefault="00F84257" w:rsidP="00084F14">
            <w:pPr>
              <w:rPr>
                <w:rFonts w:eastAsiaTheme="minorEastAsia"/>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Зарубино, ул. Строительная д. 21 (дворовая территория)</w:t>
            </w:r>
          </w:p>
        </w:tc>
        <w:tc>
          <w:tcPr>
            <w:tcW w:w="2252"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FF6748A"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Асфальтирование территории, установка скамеек и урн</w:t>
            </w:r>
          </w:p>
        </w:tc>
        <w:tc>
          <w:tcPr>
            <w:tcW w:w="678"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CE184EF" w14:textId="77777777" w:rsidR="00F84257" w:rsidRPr="00F84257" w:rsidRDefault="00F84257" w:rsidP="00084F14">
            <w:pPr>
              <w:jc w:val="center"/>
              <w:rPr>
                <w:rFonts w:eastAsiaTheme="minorEastAsia"/>
                <w:sz w:val="24"/>
                <w:szCs w:val="24"/>
                <w:lang w:eastAsia="ru-RU"/>
              </w:rPr>
            </w:pPr>
            <w:r w:rsidRPr="00F84257">
              <w:rPr>
                <w:rFonts w:eastAsia="Times New Roman"/>
                <w:sz w:val="24"/>
                <w:szCs w:val="24"/>
                <w:lang w:eastAsia="ru-RU"/>
              </w:rPr>
              <w:t>2024 год</w:t>
            </w:r>
          </w:p>
        </w:tc>
      </w:tr>
      <w:tr w:rsidR="00F84257" w:rsidRPr="00F84257" w14:paraId="0F2A0F87" w14:textId="77777777" w:rsidTr="00CF4BE9">
        <w:trPr>
          <w:trHeight w:val="1"/>
        </w:trPr>
        <w:tc>
          <w:tcPr>
            <w:tcW w:w="306"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D74E758"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13</w:t>
            </w:r>
          </w:p>
        </w:tc>
        <w:tc>
          <w:tcPr>
            <w:tcW w:w="1764"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8DBE5D3" w14:textId="77777777" w:rsidR="00F84257" w:rsidRPr="00F84257" w:rsidRDefault="00F84257" w:rsidP="00084F14">
            <w:pPr>
              <w:rPr>
                <w:rFonts w:eastAsiaTheme="minorEastAsia"/>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Зарубино, ул. Строительная д. 22 (дворовая территория)</w:t>
            </w:r>
          </w:p>
        </w:tc>
        <w:tc>
          <w:tcPr>
            <w:tcW w:w="2252"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70CABBE"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Асфальтирование территории, установка скамеек и урн</w:t>
            </w:r>
          </w:p>
        </w:tc>
        <w:tc>
          <w:tcPr>
            <w:tcW w:w="678"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C255492" w14:textId="77777777" w:rsidR="00F84257" w:rsidRPr="00F84257" w:rsidRDefault="00F84257" w:rsidP="00084F14">
            <w:pPr>
              <w:jc w:val="center"/>
              <w:rPr>
                <w:rFonts w:eastAsiaTheme="minorEastAsia"/>
                <w:sz w:val="24"/>
                <w:szCs w:val="24"/>
                <w:lang w:eastAsia="ru-RU"/>
              </w:rPr>
            </w:pPr>
            <w:r w:rsidRPr="00F84257">
              <w:rPr>
                <w:rFonts w:eastAsia="Times New Roman"/>
                <w:sz w:val="24"/>
                <w:szCs w:val="24"/>
                <w:lang w:eastAsia="ru-RU"/>
              </w:rPr>
              <w:t>2024 год</w:t>
            </w:r>
          </w:p>
        </w:tc>
      </w:tr>
      <w:tr w:rsidR="00F84257" w:rsidRPr="00F84257" w14:paraId="0F1E3A70" w14:textId="77777777" w:rsidTr="00CF4BE9">
        <w:trPr>
          <w:trHeight w:val="1"/>
        </w:trPr>
        <w:tc>
          <w:tcPr>
            <w:tcW w:w="306"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BA26125"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14</w:t>
            </w:r>
          </w:p>
        </w:tc>
        <w:tc>
          <w:tcPr>
            <w:tcW w:w="1764"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F759DA2" w14:textId="77777777"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С.Барабаш</w:t>
            </w:r>
            <w:proofErr w:type="spellEnd"/>
            <w:r w:rsidRPr="00F84257">
              <w:rPr>
                <w:rFonts w:eastAsia="Times New Roman"/>
                <w:sz w:val="24"/>
                <w:szCs w:val="24"/>
                <w:lang w:eastAsia="ru-RU"/>
              </w:rPr>
              <w:t>, ул. Гвардейская, д.16</w:t>
            </w:r>
          </w:p>
        </w:tc>
        <w:tc>
          <w:tcPr>
            <w:tcW w:w="2252"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E2D3DD8"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Оборудование универсальной спортивной площадки (резиновое покрытие, оборудование освещения, установка ограждения, МАФ и спортивного оборудования).</w:t>
            </w:r>
          </w:p>
        </w:tc>
        <w:tc>
          <w:tcPr>
            <w:tcW w:w="678"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8AA7A30"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2023 год</w:t>
            </w:r>
          </w:p>
        </w:tc>
      </w:tr>
    </w:tbl>
    <w:p w14:paraId="15B49A9B" w14:textId="77777777" w:rsidR="00F84257" w:rsidRPr="00F84257" w:rsidRDefault="00F84257" w:rsidP="00084F14">
      <w:pPr>
        <w:spacing w:after="120"/>
        <w:ind w:right="57"/>
        <w:jc w:val="both"/>
        <w:rPr>
          <w:rFonts w:eastAsia="Times New Roman"/>
          <w:bCs/>
          <w:sz w:val="28"/>
          <w:szCs w:val="28"/>
          <w:lang w:eastAsia="ru-RU"/>
        </w:rPr>
      </w:pPr>
    </w:p>
    <w:p w14:paraId="4C9BDD76" w14:textId="77777777" w:rsidR="00F84257" w:rsidRPr="00CF4BE9" w:rsidRDefault="00F84257" w:rsidP="00084F14">
      <w:pPr>
        <w:spacing w:after="120"/>
        <w:ind w:right="57" w:firstLine="709"/>
        <w:jc w:val="both"/>
        <w:rPr>
          <w:rFonts w:eastAsia="Times New Roman"/>
          <w:bCs/>
          <w:sz w:val="26"/>
          <w:szCs w:val="26"/>
          <w:lang w:eastAsia="ru-RU"/>
        </w:rPr>
      </w:pPr>
      <w:r w:rsidRPr="00CF4BE9">
        <w:rPr>
          <w:rFonts w:eastAsia="Times New Roman"/>
          <w:bCs/>
          <w:sz w:val="26"/>
          <w:szCs w:val="26"/>
          <w:lang w:eastAsia="ru-RU"/>
        </w:rPr>
        <w:t>1.8. Изложить Приложение № 7 к муниципальной программе «Формирование современной городской среды населённых пунктов Хасанского муниципального округа Приморского края», утверждённой Постановлением в следующей редакции:</w:t>
      </w:r>
    </w:p>
    <w:p w14:paraId="128BD7B4" w14:textId="77777777" w:rsidR="00F84257" w:rsidRPr="00CF4BE9" w:rsidRDefault="00F84257" w:rsidP="00084F14">
      <w:pPr>
        <w:jc w:val="center"/>
        <w:rPr>
          <w:rFonts w:eastAsia="Times New Roman"/>
          <w:b/>
          <w:sz w:val="26"/>
          <w:szCs w:val="26"/>
          <w:lang w:eastAsia="ru-RU"/>
        </w:rPr>
      </w:pPr>
      <w:r w:rsidRPr="00CF4BE9">
        <w:rPr>
          <w:rFonts w:eastAsia="Times New Roman"/>
          <w:b/>
          <w:sz w:val="26"/>
          <w:szCs w:val="26"/>
          <w:lang w:eastAsia="ru-RU"/>
        </w:rPr>
        <w:t xml:space="preserve">Паспорт подпрограммы </w:t>
      </w:r>
    </w:p>
    <w:p w14:paraId="19DED415" w14:textId="77777777" w:rsidR="00F84257" w:rsidRPr="00CF4BE9" w:rsidRDefault="00F84257" w:rsidP="00084F14">
      <w:pPr>
        <w:jc w:val="center"/>
        <w:rPr>
          <w:rFonts w:eastAsia="Times New Roman"/>
          <w:b/>
          <w:sz w:val="26"/>
          <w:szCs w:val="26"/>
          <w:lang w:eastAsia="ru-RU"/>
        </w:rPr>
      </w:pPr>
      <w:r w:rsidRPr="00CF4BE9">
        <w:rPr>
          <w:rFonts w:eastAsia="Times New Roman"/>
          <w:b/>
          <w:sz w:val="26"/>
          <w:szCs w:val="26"/>
          <w:lang w:eastAsia="ru-RU"/>
        </w:rPr>
        <w:lastRenderedPageBreak/>
        <w:t xml:space="preserve">«Формирование современной городской среды населенных пунктов Хасанского муниципального округа Приморского края» </w:t>
      </w:r>
    </w:p>
    <w:p w14:paraId="147AEC3E" w14:textId="77777777" w:rsidR="00F84257" w:rsidRPr="00CF4BE9" w:rsidRDefault="00F84257" w:rsidP="00084F14">
      <w:pPr>
        <w:rPr>
          <w:rFonts w:eastAsia="Times New Roman"/>
          <w:sz w:val="26"/>
          <w:szCs w:val="26"/>
          <w:shd w:val="clear" w:color="auto" w:fill="FFFFFF"/>
          <w:lang w:eastAsia="ru-RU"/>
        </w:rPr>
      </w:pPr>
    </w:p>
    <w:tbl>
      <w:tblPr>
        <w:tblW w:w="5000" w:type="pct"/>
        <w:tblCellMar>
          <w:left w:w="10" w:type="dxa"/>
          <w:right w:w="10" w:type="dxa"/>
        </w:tblCellMar>
        <w:tblLook w:val="0000" w:firstRow="0" w:lastRow="0" w:firstColumn="0" w:lastColumn="0" w:noHBand="0" w:noVBand="0"/>
      </w:tblPr>
      <w:tblGrid>
        <w:gridCol w:w="2504"/>
        <w:gridCol w:w="7843"/>
      </w:tblGrid>
      <w:tr w:rsidR="00F84257" w:rsidRPr="00F84257" w14:paraId="54C8EE16" w14:textId="77777777" w:rsidTr="00CF4BE9">
        <w:tc>
          <w:tcPr>
            <w:tcW w:w="1210" w:type="pct"/>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tcPr>
          <w:p w14:paraId="4AC5CC5B" w14:textId="2EC87A7C" w:rsidR="00F84257" w:rsidRPr="00F84257" w:rsidRDefault="00F84257" w:rsidP="00084F14">
            <w:pPr>
              <w:jc w:val="center"/>
              <w:rPr>
                <w:rFonts w:eastAsiaTheme="minorEastAsia"/>
                <w:sz w:val="24"/>
                <w:szCs w:val="24"/>
                <w:lang w:eastAsia="ru-RU"/>
              </w:rPr>
            </w:pPr>
            <w:r w:rsidRPr="00F84257">
              <w:rPr>
                <w:rFonts w:eastAsia="Times New Roman"/>
                <w:sz w:val="24"/>
                <w:szCs w:val="24"/>
                <w:lang w:eastAsia="ru-RU"/>
              </w:rPr>
              <w:t xml:space="preserve">Наименование </w:t>
            </w:r>
            <w:r w:rsidR="00CF4BE9" w:rsidRPr="00F84257">
              <w:rPr>
                <w:rFonts w:eastAsia="Times New Roman"/>
                <w:sz w:val="24"/>
                <w:szCs w:val="24"/>
                <w:lang w:eastAsia="ru-RU"/>
              </w:rPr>
              <w:t>муниципальной подпрограммы</w:t>
            </w:r>
          </w:p>
        </w:tc>
        <w:tc>
          <w:tcPr>
            <w:tcW w:w="3790" w:type="pct"/>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14:paraId="213DA3FD" w14:textId="77777777" w:rsidR="00F84257" w:rsidRPr="00F84257" w:rsidRDefault="00F84257" w:rsidP="00084F14">
            <w:pPr>
              <w:ind w:right="123"/>
              <w:jc w:val="both"/>
              <w:rPr>
                <w:rFonts w:eastAsiaTheme="minorEastAsia"/>
                <w:sz w:val="24"/>
                <w:szCs w:val="24"/>
                <w:lang w:eastAsia="ru-RU"/>
              </w:rPr>
            </w:pPr>
            <w:r w:rsidRPr="00F84257">
              <w:rPr>
                <w:rFonts w:eastAsia="Times New Roman"/>
                <w:sz w:val="24"/>
                <w:szCs w:val="24"/>
                <w:lang w:eastAsia="ru-RU"/>
              </w:rPr>
              <w:t xml:space="preserve">Муниципальная подпрограмма </w:t>
            </w:r>
            <w:r w:rsidRPr="00F84257">
              <w:rPr>
                <w:rFonts w:eastAsia="Times New Roman"/>
                <w:b/>
                <w:sz w:val="24"/>
                <w:szCs w:val="24"/>
                <w:lang w:eastAsia="ru-RU"/>
              </w:rPr>
              <w:t>«</w:t>
            </w:r>
            <w:r w:rsidRPr="00F84257">
              <w:rPr>
                <w:rFonts w:eastAsia="Times New Roman"/>
                <w:sz w:val="24"/>
                <w:szCs w:val="24"/>
                <w:lang w:eastAsia="ru-RU"/>
              </w:rPr>
              <w:t>Формирование современной городской среды населенных пунктов Хасанского муниципального округа Приморского края» (далее – муниципальная подпрограмма).</w:t>
            </w:r>
          </w:p>
        </w:tc>
      </w:tr>
      <w:tr w:rsidR="00F84257" w:rsidRPr="00F84257" w14:paraId="00DF2F16" w14:textId="77777777" w:rsidTr="00CF4BE9">
        <w:tc>
          <w:tcPr>
            <w:tcW w:w="1210" w:type="pct"/>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14:paraId="3B629F47" w14:textId="77777777" w:rsidR="00F84257" w:rsidRPr="00F84257" w:rsidRDefault="00F84257" w:rsidP="00084F14">
            <w:pPr>
              <w:jc w:val="both"/>
              <w:rPr>
                <w:rFonts w:eastAsiaTheme="minorEastAsia"/>
                <w:sz w:val="24"/>
                <w:szCs w:val="24"/>
                <w:lang w:eastAsia="ru-RU"/>
              </w:rPr>
            </w:pPr>
            <w:r w:rsidRPr="00F84257">
              <w:rPr>
                <w:rFonts w:eastAsia="Times New Roman"/>
                <w:sz w:val="24"/>
                <w:szCs w:val="24"/>
                <w:lang w:eastAsia="ru-RU"/>
              </w:rPr>
              <w:t>Ответственный исполнитель подпрограммы</w:t>
            </w:r>
          </w:p>
        </w:tc>
        <w:tc>
          <w:tcPr>
            <w:tcW w:w="3790" w:type="pct"/>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14:paraId="5185461A" w14:textId="77777777" w:rsidR="00F84257" w:rsidRPr="00F84257" w:rsidRDefault="00F84257" w:rsidP="00084F14">
            <w:pPr>
              <w:ind w:right="126"/>
              <w:jc w:val="both"/>
              <w:rPr>
                <w:rFonts w:eastAsiaTheme="minorEastAsia"/>
                <w:sz w:val="24"/>
                <w:szCs w:val="24"/>
                <w:lang w:eastAsia="ru-RU"/>
              </w:rPr>
            </w:pPr>
            <w:r w:rsidRPr="00F84257">
              <w:rPr>
                <w:rFonts w:eastAsia="Times New Roman"/>
                <w:sz w:val="24"/>
                <w:szCs w:val="24"/>
                <w:lang w:eastAsia="ru-RU"/>
              </w:rPr>
              <w:t xml:space="preserve">Управления жизнеобеспечения                        </w:t>
            </w:r>
          </w:p>
        </w:tc>
      </w:tr>
      <w:tr w:rsidR="00F84257" w:rsidRPr="00F84257" w14:paraId="443CB665" w14:textId="77777777" w:rsidTr="00CF4BE9">
        <w:trPr>
          <w:trHeight w:val="1"/>
        </w:trPr>
        <w:tc>
          <w:tcPr>
            <w:tcW w:w="1210" w:type="pct"/>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14:paraId="0D1E1817" w14:textId="77777777" w:rsidR="00F84257" w:rsidRPr="00F84257" w:rsidRDefault="00F84257" w:rsidP="00084F14">
            <w:pPr>
              <w:jc w:val="both"/>
              <w:rPr>
                <w:rFonts w:eastAsiaTheme="minorEastAsia"/>
                <w:sz w:val="24"/>
                <w:szCs w:val="24"/>
                <w:lang w:eastAsia="ru-RU"/>
              </w:rPr>
            </w:pPr>
            <w:r w:rsidRPr="00F84257">
              <w:rPr>
                <w:rFonts w:eastAsia="Times New Roman"/>
                <w:sz w:val="24"/>
                <w:szCs w:val="24"/>
                <w:lang w:eastAsia="ru-RU"/>
              </w:rPr>
              <w:t>Цели подпрограммы</w:t>
            </w:r>
          </w:p>
        </w:tc>
        <w:tc>
          <w:tcPr>
            <w:tcW w:w="3790" w:type="pct"/>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14:paraId="568EED91" w14:textId="77777777" w:rsidR="00F84257" w:rsidRPr="00F84257" w:rsidRDefault="00F84257" w:rsidP="00084F14">
            <w:pPr>
              <w:ind w:right="126"/>
              <w:jc w:val="both"/>
              <w:rPr>
                <w:rFonts w:eastAsiaTheme="minorEastAsia"/>
                <w:sz w:val="24"/>
                <w:szCs w:val="24"/>
                <w:lang w:eastAsia="ru-RU"/>
              </w:rPr>
            </w:pPr>
            <w:r w:rsidRPr="00F84257">
              <w:rPr>
                <w:rFonts w:eastAsia="Times New Roman"/>
                <w:sz w:val="24"/>
                <w:szCs w:val="24"/>
                <w:lang w:eastAsia="ru-RU"/>
              </w:rPr>
              <w:t>Повышение уровня благоустройства территории Хасанского муниципального округа Приморского края. </w:t>
            </w:r>
          </w:p>
        </w:tc>
      </w:tr>
      <w:tr w:rsidR="00F84257" w:rsidRPr="00F84257" w14:paraId="0CB314F1" w14:textId="77777777" w:rsidTr="00CF4BE9">
        <w:trPr>
          <w:trHeight w:val="1"/>
        </w:trPr>
        <w:tc>
          <w:tcPr>
            <w:tcW w:w="1210" w:type="pct"/>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14:paraId="682E1343" w14:textId="77777777" w:rsidR="00F84257" w:rsidRPr="00F84257" w:rsidRDefault="00F84257" w:rsidP="00084F14">
            <w:pPr>
              <w:jc w:val="both"/>
              <w:rPr>
                <w:rFonts w:eastAsiaTheme="minorEastAsia"/>
                <w:sz w:val="24"/>
                <w:szCs w:val="24"/>
                <w:lang w:eastAsia="ru-RU"/>
              </w:rPr>
            </w:pPr>
            <w:r w:rsidRPr="00F84257">
              <w:rPr>
                <w:rFonts w:eastAsia="Times New Roman"/>
                <w:sz w:val="24"/>
                <w:szCs w:val="24"/>
                <w:lang w:eastAsia="ru-RU"/>
              </w:rPr>
              <w:t>Задачи подпрограммы</w:t>
            </w:r>
          </w:p>
        </w:tc>
        <w:tc>
          <w:tcPr>
            <w:tcW w:w="3790" w:type="pct"/>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14:paraId="4AA5D19F" w14:textId="77777777" w:rsidR="00F84257" w:rsidRPr="00F84257" w:rsidRDefault="00F84257" w:rsidP="00084F14">
            <w:pPr>
              <w:ind w:right="126"/>
              <w:jc w:val="both"/>
              <w:rPr>
                <w:rFonts w:eastAsia="Times New Roman"/>
                <w:sz w:val="24"/>
                <w:szCs w:val="24"/>
                <w:lang w:eastAsia="ru-RU"/>
              </w:rPr>
            </w:pPr>
            <w:r w:rsidRPr="00F84257">
              <w:rPr>
                <w:rFonts w:eastAsia="Times New Roman"/>
                <w:sz w:val="24"/>
                <w:szCs w:val="24"/>
                <w:lang w:eastAsia="ru-RU"/>
              </w:rPr>
              <w:t>улучшение состояния придомовых территорий;</w:t>
            </w:r>
          </w:p>
          <w:p w14:paraId="5667AA42" w14:textId="77777777" w:rsidR="00F84257" w:rsidRPr="00F84257" w:rsidRDefault="00F84257" w:rsidP="00084F14">
            <w:pPr>
              <w:ind w:right="126"/>
              <w:jc w:val="both"/>
              <w:rPr>
                <w:rFonts w:eastAsia="Times New Roman"/>
                <w:sz w:val="24"/>
                <w:szCs w:val="24"/>
                <w:lang w:eastAsia="ru-RU"/>
              </w:rPr>
            </w:pPr>
            <w:r w:rsidRPr="00F84257">
              <w:rPr>
                <w:rFonts w:eastAsia="Times New Roman"/>
                <w:sz w:val="24"/>
                <w:szCs w:val="24"/>
                <w:lang w:eastAsia="ru-RU"/>
              </w:rPr>
              <w:t>повышение уровня благоустройства общественных территорий,</w:t>
            </w:r>
          </w:p>
          <w:p w14:paraId="61FB9C96" w14:textId="77777777" w:rsidR="00F84257" w:rsidRPr="00F84257" w:rsidRDefault="00F84257" w:rsidP="00084F14">
            <w:pPr>
              <w:ind w:right="126"/>
              <w:jc w:val="both"/>
              <w:rPr>
                <w:rFonts w:eastAsia="Times New Roman"/>
                <w:sz w:val="24"/>
                <w:szCs w:val="24"/>
                <w:lang w:eastAsia="ru-RU"/>
              </w:rPr>
            </w:pPr>
            <w:r w:rsidRPr="00F84257">
              <w:rPr>
                <w:rFonts w:eastAsia="Times New Roman"/>
                <w:sz w:val="24"/>
                <w:szCs w:val="24"/>
                <w:lang w:eastAsia="ru-RU"/>
              </w:rPr>
              <w:t>формирование (обустройство) мест массового отдыха населения;</w:t>
            </w:r>
          </w:p>
        </w:tc>
      </w:tr>
      <w:tr w:rsidR="00F84257" w:rsidRPr="00F84257" w14:paraId="3AF7CD06" w14:textId="77777777" w:rsidTr="00CF4BE9">
        <w:trPr>
          <w:trHeight w:val="1"/>
        </w:trPr>
        <w:tc>
          <w:tcPr>
            <w:tcW w:w="1210" w:type="pct"/>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14:paraId="4D370AFC" w14:textId="77777777" w:rsidR="00F84257" w:rsidRPr="00F84257" w:rsidRDefault="00F84257" w:rsidP="00084F14">
            <w:pPr>
              <w:ind w:right="62"/>
              <w:jc w:val="both"/>
              <w:rPr>
                <w:rFonts w:eastAsiaTheme="minorEastAsia"/>
                <w:sz w:val="24"/>
                <w:szCs w:val="24"/>
                <w:lang w:eastAsia="ru-RU"/>
              </w:rPr>
            </w:pPr>
            <w:r w:rsidRPr="00F84257">
              <w:rPr>
                <w:rFonts w:eastAsia="Times New Roman"/>
                <w:sz w:val="24"/>
                <w:szCs w:val="24"/>
                <w:lang w:eastAsia="ru-RU"/>
              </w:rPr>
              <w:t>Индикаторы (показатели) муниципальной программы</w:t>
            </w:r>
          </w:p>
        </w:tc>
        <w:tc>
          <w:tcPr>
            <w:tcW w:w="3790" w:type="pct"/>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14:paraId="53AD508B" w14:textId="77777777" w:rsidR="00F84257" w:rsidRPr="00F84257" w:rsidRDefault="00F84257" w:rsidP="00084F14">
            <w:pPr>
              <w:ind w:right="126"/>
              <w:jc w:val="both"/>
              <w:rPr>
                <w:rFonts w:eastAsia="Times New Roman"/>
                <w:sz w:val="24"/>
                <w:szCs w:val="24"/>
                <w:lang w:eastAsia="ru-RU"/>
              </w:rPr>
            </w:pPr>
            <w:r w:rsidRPr="00F84257">
              <w:rPr>
                <w:rFonts w:eastAsia="Times New Roman"/>
                <w:sz w:val="24"/>
                <w:szCs w:val="24"/>
                <w:lang w:eastAsia="ru-RU"/>
              </w:rPr>
              <w:t>количество благоустроенных дворовых территорий, ед.; количество благоустроенных муниципальных общественных территорий, ед.;</w:t>
            </w:r>
          </w:p>
        </w:tc>
      </w:tr>
      <w:tr w:rsidR="00F84257" w:rsidRPr="00F84257" w14:paraId="79068B05" w14:textId="77777777" w:rsidTr="00CF4BE9">
        <w:trPr>
          <w:trHeight w:val="1"/>
        </w:trPr>
        <w:tc>
          <w:tcPr>
            <w:tcW w:w="1210" w:type="pct"/>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14:paraId="4F812191" w14:textId="77777777" w:rsidR="00F84257" w:rsidRPr="00F84257" w:rsidRDefault="00F84257" w:rsidP="00084F14">
            <w:pPr>
              <w:ind w:right="62"/>
              <w:jc w:val="both"/>
              <w:rPr>
                <w:rFonts w:eastAsiaTheme="minorEastAsia"/>
                <w:sz w:val="24"/>
                <w:szCs w:val="24"/>
                <w:lang w:eastAsia="ru-RU"/>
              </w:rPr>
            </w:pPr>
            <w:r w:rsidRPr="00F84257">
              <w:rPr>
                <w:rFonts w:eastAsia="Times New Roman"/>
                <w:sz w:val="24"/>
                <w:szCs w:val="24"/>
                <w:lang w:eastAsia="ru-RU"/>
              </w:rPr>
              <w:t>Срок реализации подпрограммы</w:t>
            </w:r>
          </w:p>
        </w:tc>
        <w:tc>
          <w:tcPr>
            <w:tcW w:w="3790" w:type="pct"/>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14:paraId="27F18EF8" w14:textId="77777777" w:rsidR="00F84257" w:rsidRPr="00F84257" w:rsidRDefault="00F84257" w:rsidP="00084F14">
            <w:pPr>
              <w:jc w:val="both"/>
              <w:rPr>
                <w:rFonts w:eastAsiaTheme="minorEastAsia"/>
                <w:sz w:val="24"/>
                <w:szCs w:val="24"/>
                <w:lang w:eastAsia="ru-RU"/>
              </w:rPr>
            </w:pPr>
            <w:r w:rsidRPr="00F84257">
              <w:rPr>
                <w:rFonts w:eastAsia="Times New Roman"/>
                <w:sz w:val="24"/>
                <w:szCs w:val="24"/>
                <w:lang w:eastAsia="ru-RU"/>
              </w:rPr>
              <w:t>2023-2026 годы</w:t>
            </w:r>
          </w:p>
        </w:tc>
      </w:tr>
      <w:tr w:rsidR="00F84257" w:rsidRPr="00F84257" w14:paraId="5051C8D4" w14:textId="77777777" w:rsidTr="00CF4BE9">
        <w:trPr>
          <w:trHeight w:val="1"/>
        </w:trPr>
        <w:tc>
          <w:tcPr>
            <w:tcW w:w="1210" w:type="pct"/>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14:paraId="0B10313C" w14:textId="77777777" w:rsidR="00F84257" w:rsidRPr="00F84257" w:rsidRDefault="00F84257" w:rsidP="00084F14">
            <w:pPr>
              <w:ind w:right="62"/>
              <w:jc w:val="both"/>
              <w:rPr>
                <w:rFonts w:eastAsiaTheme="minorEastAsia"/>
                <w:sz w:val="24"/>
                <w:szCs w:val="24"/>
                <w:lang w:eastAsia="ru-RU"/>
              </w:rPr>
            </w:pPr>
            <w:r w:rsidRPr="00F84257">
              <w:rPr>
                <w:rFonts w:eastAsia="Times New Roman"/>
                <w:sz w:val="24"/>
                <w:szCs w:val="24"/>
                <w:lang w:eastAsia="ru-RU"/>
              </w:rPr>
              <w:t>Объемы бюджетных ассигнований подпрограммы</w:t>
            </w:r>
          </w:p>
        </w:tc>
        <w:tc>
          <w:tcPr>
            <w:tcW w:w="3790" w:type="pct"/>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14:paraId="073D8C5D"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Общий объем финансирования муниципальной подпрограммы 300,00 тыс. рублей, в т.ч. по годам:</w:t>
            </w:r>
          </w:p>
          <w:p w14:paraId="5F3E7CC9"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2023 год – 00,00 тыс. рублей;</w:t>
            </w:r>
          </w:p>
          <w:p w14:paraId="7B462347"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2024 год – 100,00 тыс. рублей;</w:t>
            </w:r>
          </w:p>
          <w:p w14:paraId="4CC44916"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2025 год – 100,00 тыс. рублей;</w:t>
            </w:r>
          </w:p>
          <w:p w14:paraId="2134B938"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2026 год – 100,00 тыс. рублей.</w:t>
            </w:r>
          </w:p>
          <w:p w14:paraId="7EB26637"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 xml:space="preserve">  Средства, привлекаемые на реализацию целей подпрограммы, составляют:</w:t>
            </w:r>
          </w:p>
          <w:p w14:paraId="1D085A1F"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 субсидии из краевого бюджета 00,00 тыс. рублей, в том числе по годам:</w:t>
            </w:r>
          </w:p>
          <w:p w14:paraId="647620C4"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2023 год – 00,00 тыс. рублей;</w:t>
            </w:r>
          </w:p>
          <w:p w14:paraId="22D3E050"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2024 год – 00,00 тыс. рублей;</w:t>
            </w:r>
          </w:p>
          <w:p w14:paraId="35512020"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2025 год – 00,00 тыс. рублей;</w:t>
            </w:r>
          </w:p>
          <w:p w14:paraId="044A34E9"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2026 год – 00,00 тыс. рублей.</w:t>
            </w:r>
          </w:p>
          <w:p w14:paraId="2DDC747C" w14:textId="6328715B"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 xml:space="preserve">- субсидии из федерального </w:t>
            </w:r>
            <w:r w:rsidR="00354ABA" w:rsidRPr="00F84257">
              <w:rPr>
                <w:rFonts w:eastAsia="Times New Roman"/>
                <w:sz w:val="24"/>
                <w:szCs w:val="24"/>
                <w:lang w:eastAsia="ru-RU"/>
              </w:rPr>
              <w:t>бюджета 00</w:t>
            </w:r>
            <w:r w:rsidRPr="00F84257">
              <w:rPr>
                <w:rFonts w:eastAsia="Times New Roman"/>
                <w:sz w:val="24"/>
                <w:szCs w:val="24"/>
                <w:lang w:eastAsia="ru-RU"/>
              </w:rPr>
              <w:t>,00 тыс. рублей, в том числе по годам:</w:t>
            </w:r>
          </w:p>
          <w:p w14:paraId="7D6D8878"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2023 год – 00,00 тыс. рублей;</w:t>
            </w:r>
          </w:p>
          <w:p w14:paraId="6E19521C"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2024 год – 00,00 тыс. рублей;</w:t>
            </w:r>
          </w:p>
          <w:p w14:paraId="5C6FF960"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2025 год – 00,00 тыс. рублей;</w:t>
            </w:r>
          </w:p>
          <w:p w14:paraId="4EBEC5CB"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2026 год – 00,00 тыс. рублей.</w:t>
            </w:r>
          </w:p>
          <w:p w14:paraId="07B6E87F" w14:textId="6B0D2410"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 xml:space="preserve">- объем </w:t>
            </w:r>
            <w:r w:rsidR="00354ABA" w:rsidRPr="00F84257">
              <w:rPr>
                <w:rFonts w:eastAsia="Times New Roman"/>
                <w:sz w:val="24"/>
                <w:szCs w:val="24"/>
                <w:lang w:eastAsia="ru-RU"/>
              </w:rPr>
              <w:t>финансирования мероприятий</w:t>
            </w:r>
            <w:r w:rsidRPr="00F84257">
              <w:rPr>
                <w:rFonts w:eastAsia="Times New Roman"/>
                <w:sz w:val="24"/>
                <w:szCs w:val="24"/>
                <w:lang w:eastAsia="ru-RU"/>
              </w:rPr>
              <w:t xml:space="preserve"> подпрограммы за счет средств местного бюджета составляет 300,00 тыс. рублей, в том числе по годам:</w:t>
            </w:r>
          </w:p>
          <w:p w14:paraId="0F020B42"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2023 год – 00,00 тыс. рублей;</w:t>
            </w:r>
          </w:p>
          <w:p w14:paraId="5C76A284"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2024 год – 100,00 тыс. рублей;</w:t>
            </w:r>
          </w:p>
          <w:p w14:paraId="4E457CFE"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2025 год – 100,00 тыс. рублей;</w:t>
            </w:r>
          </w:p>
          <w:p w14:paraId="5AD8EA59"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2026 год – 100,00 тыс. рублей.</w:t>
            </w:r>
          </w:p>
          <w:p w14:paraId="4EA33C83"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 из них внебюджетные поступления - 0,00 тыс. рублей:</w:t>
            </w:r>
          </w:p>
          <w:p w14:paraId="675541CF"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2023 год – 00,00 тыс. рублей;</w:t>
            </w:r>
          </w:p>
          <w:p w14:paraId="4CCA8255"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2024 год – 00,00 тыс. рублей;</w:t>
            </w:r>
          </w:p>
          <w:p w14:paraId="0FF6D272"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2025 год – 00,00 тыс. рублей;</w:t>
            </w:r>
          </w:p>
          <w:p w14:paraId="0AF4118B"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2026 год – 00,00 тыс. рублей.</w:t>
            </w:r>
          </w:p>
        </w:tc>
      </w:tr>
      <w:tr w:rsidR="00F84257" w:rsidRPr="00F84257" w14:paraId="428D71AA" w14:textId="77777777" w:rsidTr="00CF4BE9">
        <w:trPr>
          <w:trHeight w:val="1"/>
        </w:trPr>
        <w:tc>
          <w:tcPr>
            <w:tcW w:w="1210" w:type="pct"/>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14:paraId="6C9243DB" w14:textId="77777777" w:rsidR="00F84257" w:rsidRPr="00F84257" w:rsidRDefault="00F84257" w:rsidP="00084F14">
            <w:pPr>
              <w:ind w:right="62"/>
              <w:jc w:val="both"/>
              <w:rPr>
                <w:rFonts w:eastAsiaTheme="minorEastAsia"/>
                <w:sz w:val="24"/>
                <w:szCs w:val="24"/>
                <w:lang w:eastAsia="ru-RU"/>
              </w:rPr>
            </w:pPr>
            <w:r w:rsidRPr="00F84257">
              <w:rPr>
                <w:rFonts w:eastAsia="Times New Roman"/>
                <w:sz w:val="24"/>
                <w:szCs w:val="24"/>
                <w:lang w:eastAsia="ru-RU"/>
              </w:rPr>
              <w:t>Ожидаемые результаты реализации подпрограммы</w:t>
            </w:r>
          </w:p>
        </w:tc>
        <w:tc>
          <w:tcPr>
            <w:tcW w:w="3790" w:type="pct"/>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14:paraId="42421667"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В результате реализации программы:</w:t>
            </w:r>
          </w:p>
          <w:p w14:paraId="7C625258" w14:textId="77777777" w:rsidR="00F84257" w:rsidRPr="00F84257" w:rsidRDefault="00F84257" w:rsidP="00084F14">
            <w:pPr>
              <w:jc w:val="both"/>
              <w:rPr>
                <w:rFonts w:eastAsia="Times New Roman"/>
                <w:sz w:val="24"/>
                <w:szCs w:val="24"/>
                <w:lang w:eastAsia="ru-RU"/>
              </w:rPr>
            </w:pPr>
            <w:r w:rsidRPr="00F84257">
              <w:rPr>
                <w:rFonts w:eastAsia="Times New Roman"/>
                <w:sz w:val="24"/>
                <w:szCs w:val="24"/>
                <w:lang w:eastAsia="ru-RU"/>
              </w:rPr>
              <w:t xml:space="preserve">- количество благоустроенных дворовых территорий многоквартирных жилых домов – с 2023г. до 2026г. на 18 </w:t>
            </w:r>
            <w:proofErr w:type="spellStart"/>
            <w:r w:rsidRPr="00F84257">
              <w:rPr>
                <w:rFonts w:eastAsia="Times New Roman"/>
                <w:sz w:val="24"/>
                <w:szCs w:val="24"/>
                <w:lang w:eastAsia="ru-RU"/>
              </w:rPr>
              <w:t>ед</w:t>
            </w:r>
            <w:proofErr w:type="spellEnd"/>
            <w:r w:rsidRPr="00F84257">
              <w:rPr>
                <w:rFonts w:eastAsia="Times New Roman"/>
                <w:sz w:val="24"/>
                <w:szCs w:val="24"/>
                <w:lang w:eastAsia="ru-RU"/>
              </w:rPr>
              <w:t>;</w:t>
            </w:r>
          </w:p>
          <w:p w14:paraId="62FDED82" w14:textId="77777777" w:rsidR="00F84257" w:rsidRPr="00F84257" w:rsidRDefault="00F84257" w:rsidP="00084F14">
            <w:pPr>
              <w:jc w:val="both"/>
              <w:rPr>
                <w:rFonts w:eastAsiaTheme="minorEastAsia"/>
                <w:sz w:val="24"/>
                <w:szCs w:val="24"/>
                <w:lang w:eastAsia="ru-RU"/>
              </w:rPr>
            </w:pPr>
            <w:r w:rsidRPr="00F84257">
              <w:rPr>
                <w:rFonts w:eastAsia="Times New Roman"/>
                <w:sz w:val="24"/>
                <w:szCs w:val="24"/>
                <w:lang w:eastAsia="ru-RU"/>
              </w:rPr>
              <w:t>- количество благоустроенных общественных территорий муниципальных образований – с 2023г. до 2026г. на 5 ед.</w:t>
            </w:r>
          </w:p>
        </w:tc>
      </w:tr>
    </w:tbl>
    <w:p w14:paraId="474E4DA4" w14:textId="77777777" w:rsidR="00F84257" w:rsidRPr="00F84257" w:rsidRDefault="00F84257" w:rsidP="00084F14">
      <w:pPr>
        <w:spacing w:after="120"/>
        <w:ind w:right="57"/>
        <w:jc w:val="both"/>
        <w:rPr>
          <w:rFonts w:eastAsia="Times New Roman"/>
          <w:bCs/>
          <w:sz w:val="28"/>
          <w:szCs w:val="28"/>
          <w:lang w:eastAsia="ru-RU"/>
        </w:rPr>
      </w:pPr>
    </w:p>
    <w:p w14:paraId="22055FFA" w14:textId="77777777" w:rsidR="00F84257" w:rsidRPr="00CF4BE9" w:rsidRDefault="00F84257" w:rsidP="00084F14">
      <w:pPr>
        <w:spacing w:after="120"/>
        <w:ind w:right="57" w:firstLine="709"/>
        <w:jc w:val="both"/>
        <w:rPr>
          <w:rFonts w:eastAsia="Times New Roman"/>
          <w:bCs/>
          <w:sz w:val="26"/>
          <w:szCs w:val="26"/>
          <w:lang w:eastAsia="ru-RU"/>
        </w:rPr>
      </w:pPr>
      <w:r w:rsidRPr="00CF4BE9">
        <w:rPr>
          <w:rFonts w:eastAsia="Times New Roman"/>
          <w:bCs/>
          <w:sz w:val="26"/>
          <w:szCs w:val="26"/>
          <w:lang w:eastAsia="ru-RU"/>
        </w:rPr>
        <w:lastRenderedPageBreak/>
        <w:t>1.9. Изложить Приложение № 8   к муниципальной программе «Формирование современной городской среды населённых пунктов Хасанского муниципального округа Приморского края», утверждённой Постановлением в следующей редакции:</w:t>
      </w:r>
    </w:p>
    <w:p w14:paraId="433FB3AA" w14:textId="77777777" w:rsidR="00F84257" w:rsidRPr="00CF4BE9" w:rsidRDefault="00F84257" w:rsidP="00084F14">
      <w:pPr>
        <w:jc w:val="center"/>
        <w:rPr>
          <w:rFonts w:eastAsia="Times New Roman"/>
          <w:b/>
          <w:spacing w:val="2"/>
          <w:sz w:val="26"/>
          <w:szCs w:val="26"/>
          <w:shd w:val="clear" w:color="auto" w:fill="FFFFFF"/>
          <w:lang w:eastAsia="ru-RU"/>
        </w:rPr>
      </w:pPr>
    </w:p>
    <w:p w14:paraId="0AD9E241" w14:textId="77777777" w:rsidR="00F84257" w:rsidRPr="00CF4BE9" w:rsidRDefault="00F84257" w:rsidP="00084F14">
      <w:pPr>
        <w:jc w:val="center"/>
        <w:rPr>
          <w:rFonts w:eastAsia="Times New Roman"/>
          <w:b/>
          <w:spacing w:val="2"/>
          <w:sz w:val="26"/>
          <w:szCs w:val="26"/>
          <w:shd w:val="clear" w:color="auto" w:fill="FFFFFF"/>
          <w:lang w:eastAsia="ru-RU"/>
        </w:rPr>
      </w:pPr>
      <w:r w:rsidRPr="00CF4BE9">
        <w:rPr>
          <w:rFonts w:eastAsia="Times New Roman"/>
          <w:b/>
          <w:spacing w:val="2"/>
          <w:sz w:val="26"/>
          <w:szCs w:val="26"/>
          <w:shd w:val="clear" w:color="auto" w:fill="FFFFFF"/>
          <w:lang w:eastAsia="ru-RU"/>
        </w:rPr>
        <w:t>Адресный перечень</w:t>
      </w:r>
    </w:p>
    <w:p w14:paraId="63C99F78" w14:textId="77777777" w:rsidR="00F84257" w:rsidRPr="00CF4BE9" w:rsidRDefault="00F84257" w:rsidP="00084F14">
      <w:pPr>
        <w:jc w:val="center"/>
        <w:rPr>
          <w:rFonts w:eastAsia="Times New Roman"/>
          <w:b/>
          <w:sz w:val="26"/>
          <w:szCs w:val="26"/>
          <w:shd w:val="clear" w:color="auto" w:fill="FFFFFF"/>
          <w:lang w:eastAsia="ru-RU"/>
        </w:rPr>
      </w:pPr>
      <w:r w:rsidRPr="00CF4BE9">
        <w:rPr>
          <w:rFonts w:eastAsia="Times New Roman"/>
          <w:b/>
          <w:spacing w:val="2"/>
          <w:sz w:val="26"/>
          <w:szCs w:val="26"/>
          <w:shd w:val="clear" w:color="auto" w:fill="FFFFFF"/>
          <w:lang w:eastAsia="ru-RU"/>
        </w:rPr>
        <w:t xml:space="preserve">дворовых территорий, нуждающихся в благоустройстве (с учетом физического состояния) и подлежащих благоустройству в рамках муниципальной подпрограммы </w:t>
      </w:r>
      <w:r w:rsidRPr="00CF4BE9">
        <w:rPr>
          <w:rFonts w:eastAsia="Times New Roman"/>
          <w:b/>
          <w:sz w:val="26"/>
          <w:szCs w:val="26"/>
          <w:shd w:val="clear" w:color="auto" w:fill="FFFFFF"/>
          <w:lang w:eastAsia="ru-RU"/>
        </w:rPr>
        <w:t xml:space="preserve">«Формирование современной городской среды населенных пунктов Хасанского муниципального округа Приморского края» </w:t>
      </w:r>
    </w:p>
    <w:p w14:paraId="48F79FDA" w14:textId="77777777" w:rsidR="00F84257" w:rsidRPr="00F84257" w:rsidRDefault="00F84257" w:rsidP="00084F14">
      <w:pPr>
        <w:jc w:val="center"/>
        <w:rPr>
          <w:rFonts w:eastAsia="Times New Roman"/>
          <w:sz w:val="24"/>
          <w:szCs w:val="24"/>
          <w:lang w:eastAsia="ru-RU"/>
        </w:rPr>
      </w:pPr>
    </w:p>
    <w:tbl>
      <w:tblPr>
        <w:tblW w:w="0" w:type="auto"/>
        <w:tblInd w:w="62" w:type="dxa"/>
        <w:tblLayout w:type="fixed"/>
        <w:tblCellMar>
          <w:left w:w="10" w:type="dxa"/>
          <w:right w:w="10" w:type="dxa"/>
        </w:tblCellMar>
        <w:tblLook w:val="0000" w:firstRow="0" w:lastRow="0" w:firstColumn="0" w:lastColumn="0" w:noHBand="0" w:noVBand="0"/>
      </w:tblPr>
      <w:tblGrid>
        <w:gridCol w:w="458"/>
        <w:gridCol w:w="3648"/>
        <w:gridCol w:w="4758"/>
        <w:gridCol w:w="1275"/>
      </w:tblGrid>
      <w:tr w:rsidR="00F84257" w:rsidRPr="00F84257" w14:paraId="24D2D445"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2" w:type="dxa"/>
              <w:right w:w="62" w:type="dxa"/>
            </w:tcMar>
          </w:tcPr>
          <w:p w14:paraId="5EBC3F31" w14:textId="77777777" w:rsidR="00F84257" w:rsidRPr="00F84257" w:rsidRDefault="00F84257" w:rsidP="00084F14">
            <w:pPr>
              <w:jc w:val="center"/>
              <w:rPr>
                <w:rFonts w:eastAsiaTheme="minorEastAsia"/>
                <w:sz w:val="24"/>
                <w:szCs w:val="24"/>
                <w:lang w:eastAsia="ru-RU"/>
              </w:rPr>
            </w:pPr>
            <w:r w:rsidRPr="00F84257">
              <w:rPr>
                <w:rFonts w:eastAsia="Times New Roman"/>
                <w:sz w:val="24"/>
                <w:szCs w:val="24"/>
                <w:shd w:val="clear" w:color="auto" w:fill="FFFFFF" w:themeFill="background1"/>
                <w:lang w:eastAsia="ru-RU"/>
              </w:rPr>
              <w:t>N</w:t>
            </w:r>
            <w:r w:rsidRPr="00F84257">
              <w:rPr>
                <w:rFonts w:eastAsia="Times New Roman"/>
                <w:sz w:val="24"/>
                <w:szCs w:val="24"/>
                <w:shd w:val="clear" w:color="auto" w:fill="FFFF00"/>
                <w:lang w:eastAsia="ru-RU"/>
              </w:rPr>
              <w:t xml:space="preserve"> </w:t>
            </w:r>
            <w:r w:rsidRPr="00F84257">
              <w:rPr>
                <w:rFonts w:eastAsia="Times New Roman"/>
                <w:sz w:val="24"/>
                <w:szCs w:val="24"/>
                <w:shd w:val="clear" w:color="auto" w:fill="FFFFFF" w:themeFill="background1"/>
                <w:lang w:eastAsia="ru-RU"/>
              </w:rPr>
              <w:t>п/п</w:t>
            </w:r>
          </w:p>
        </w:tc>
        <w:tc>
          <w:tcPr>
            <w:tcW w:w="364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14:paraId="76D12233" w14:textId="77777777" w:rsidR="00F84257" w:rsidRPr="00F84257" w:rsidRDefault="00F84257" w:rsidP="00084F14">
            <w:pPr>
              <w:jc w:val="center"/>
              <w:rPr>
                <w:rFonts w:eastAsiaTheme="minorEastAsia"/>
                <w:sz w:val="24"/>
                <w:szCs w:val="24"/>
                <w:lang w:eastAsia="ru-RU"/>
              </w:rPr>
            </w:pPr>
            <w:r w:rsidRPr="00F84257">
              <w:rPr>
                <w:rFonts w:eastAsia="Times New Roman"/>
                <w:sz w:val="24"/>
                <w:szCs w:val="24"/>
                <w:shd w:val="clear" w:color="auto" w:fill="FFFFFF" w:themeFill="background1"/>
                <w:lang w:eastAsia="ru-RU"/>
              </w:rPr>
              <w:t>Наименование муниципального</w:t>
            </w:r>
            <w:r w:rsidRPr="00456D2F">
              <w:rPr>
                <w:rFonts w:eastAsia="Times New Roman"/>
                <w:sz w:val="24"/>
                <w:szCs w:val="24"/>
                <w:shd w:val="clear" w:color="auto" w:fill="FFFFFF" w:themeFill="background1"/>
                <w:lang w:eastAsia="ru-RU"/>
              </w:rPr>
              <w:t xml:space="preserve"> </w:t>
            </w:r>
            <w:r w:rsidRPr="00F84257">
              <w:rPr>
                <w:rFonts w:eastAsia="Times New Roman"/>
                <w:sz w:val="24"/>
                <w:szCs w:val="24"/>
                <w:shd w:val="clear" w:color="auto" w:fill="FFFFFF" w:themeFill="background1"/>
                <w:lang w:eastAsia="ru-RU"/>
              </w:rPr>
              <w:t xml:space="preserve">образования, наименование </w:t>
            </w:r>
            <w:r w:rsidRPr="00456D2F">
              <w:rPr>
                <w:rFonts w:eastAsia="Times New Roman"/>
                <w:sz w:val="24"/>
                <w:szCs w:val="24"/>
                <w:shd w:val="clear" w:color="auto" w:fill="FFFFFF" w:themeFill="background1"/>
                <w:lang w:eastAsia="ru-RU"/>
              </w:rPr>
              <w:t>и адрес дворовой территории</w:t>
            </w:r>
          </w:p>
        </w:tc>
        <w:tc>
          <w:tcPr>
            <w:tcW w:w="47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2" w:type="dxa"/>
              <w:right w:w="62" w:type="dxa"/>
            </w:tcMar>
          </w:tcPr>
          <w:p w14:paraId="5019F1D7" w14:textId="77777777" w:rsidR="00F84257" w:rsidRPr="00F84257" w:rsidRDefault="00F84257" w:rsidP="00084F14">
            <w:pPr>
              <w:shd w:val="clear" w:color="auto" w:fill="FFFFFF" w:themeFill="background1"/>
              <w:jc w:val="center"/>
              <w:rPr>
                <w:rFonts w:eastAsia="Times New Roman"/>
                <w:sz w:val="24"/>
                <w:szCs w:val="24"/>
                <w:shd w:val="clear" w:color="auto" w:fill="FFFF00"/>
                <w:lang w:eastAsia="ru-RU"/>
              </w:rPr>
            </w:pPr>
            <w:r w:rsidRPr="00F84257">
              <w:rPr>
                <w:rFonts w:eastAsia="Times New Roman"/>
                <w:sz w:val="24"/>
                <w:szCs w:val="24"/>
                <w:shd w:val="clear" w:color="auto" w:fill="FFFFFF" w:themeFill="background1"/>
                <w:lang w:eastAsia="ru-RU"/>
              </w:rPr>
              <w:t>Перечень видов работ</w:t>
            </w:r>
          </w:p>
          <w:p w14:paraId="0E5FB3EE" w14:textId="77777777" w:rsidR="00F84257" w:rsidRPr="00F84257" w:rsidRDefault="00F84257" w:rsidP="00084F14">
            <w:pPr>
              <w:jc w:val="center"/>
              <w:rPr>
                <w:rFonts w:eastAsiaTheme="minorEastAsia"/>
                <w:sz w:val="24"/>
                <w:szCs w:val="24"/>
                <w:lang w:eastAsia="ru-RU"/>
              </w:rPr>
            </w:pPr>
            <w:r w:rsidRPr="00F84257">
              <w:rPr>
                <w:rFonts w:eastAsia="Times New Roman"/>
                <w:sz w:val="24"/>
                <w:szCs w:val="24"/>
                <w:shd w:val="clear" w:color="auto" w:fill="FFFFFF" w:themeFill="background1"/>
                <w:lang w:eastAsia="ru-RU"/>
              </w:rPr>
              <w:t>(минимальный перечень)</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2" w:type="dxa"/>
              <w:right w:w="62" w:type="dxa"/>
            </w:tcMar>
          </w:tcPr>
          <w:p w14:paraId="08865761" w14:textId="43C22E77" w:rsidR="00F84257" w:rsidRPr="00F84257" w:rsidRDefault="00F84257" w:rsidP="00084F14">
            <w:pPr>
              <w:jc w:val="center"/>
              <w:rPr>
                <w:rFonts w:eastAsiaTheme="minorEastAsia"/>
                <w:sz w:val="24"/>
                <w:szCs w:val="24"/>
                <w:lang w:eastAsia="ru-RU"/>
              </w:rPr>
            </w:pPr>
            <w:r w:rsidRPr="00F84257">
              <w:rPr>
                <w:rFonts w:eastAsia="Times New Roman"/>
                <w:sz w:val="24"/>
                <w:szCs w:val="24"/>
                <w:shd w:val="clear" w:color="auto" w:fill="FFFFFF" w:themeFill="background1"/>
                <w:lang w:eastAsia="ru-RU"/>
              </w:rPr>
              <w:t>Срок</w:t>
            </w:r>
            <w:r w:rsidR="00354ABA">
              <w:rPr>
                <w:rFonts w:eastAsia="Times New Roman"/>
                <w:sz w:val="24"/>
                <w:szCs w:val="24"/>
                <w:shd w:val="clear" w:color="auto" w:fill="FFFFFF" w:themeFill="background1"/>
                <w:lang w:eastAsia="ru-RU"/>
              </w:rPr>
              <w:t xml:space="preserve"> </w:t>
            </w:r>
            <w:r w:rsidRPr="00F84257">
              <w:rPr>
                <w:rFonts w:eastAsia="Times New Roman"/>
                <w:sz w:val="24"/>
                <w:szCs w:val="24"/>
                <w:shd w:val="clear" w:color="auto" w:fill="FFFFFF" w:themeFill="background1"/>
                <w:lang w:eastAsia="ru-RU"/>
              </w:rPr>
              <w:t>выполнения</w:t>
            </w:r>
            <w:r w:rsidRPr="00F84257">
              <w:rPr>
                <w:rFonts w:eastAsia="Times New Roman"/>
                <w:color w:val="FF0000"/>
                <w:sz w:val="24"/>
                <w:szCs w:val="24"/>
                <w:shd w:val="clear" w:color="auto" w:fill="FFFF00"/>
                <w:lang w:eastAsia="ru-RU"/>
              </w:rPr>
              <w:t xml:space="preserve"> </w:t>
            </w:r>
            <w:r w:rsidRPr="00F84257">
              <w:rPr>
                <w:rFonts w:eastAsia="Times New Roman"/>
                <w:sz w:val="24"/>
                <w:szCs w:val="24"/>
                <w:shd w:val="clear" w:color="auto" w:fill="FFFFFF" w:themeFill="background1"/>
                <w:lang w:eastAsia="ru-RU"/>
              </w:rPr>
              <w:t>работ</w:t>
            </w:r>
          </w:p>
        </w:tc>
      </w:tr>
      <w:tr w:rsidR="00F84257" w:rsidRPr="00F84257" w14:paraId="5C074203"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7261F1A" w14:textId="77777777" w:rsidR="00F84257" w:rsidRPr="00F84257" w:rsidRDefault="00F84257" w:rsidP="00084F14">
            <w:pPr>
              <w:jc w:val="center"/>
              <w:rPr>
                <w:rFonts w:eastAsiaTheme="minorEastAsia"/>
                <w:sz w:val="24"/>
                <w:szCs w:val="24"/>
                <w:lang w:eastAsia="ru-RU"/>
              </w:rPr>
            </w:pPr>
            <w:r w:rsidRPr="00F84257">
              <w:rPr>
                <w:rFonts w:eastAsia="Times New Roman"/>
                <w:sz w:val="24"/>
                <w:szCs w:val="24"/>
                <w:lang w:eastAsia="ru-RU"/>
              </w:rPr>
              <w:t>1</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C83FF97" w14:textId="77777777" w:rsidR="00F84257" w:rsidRPr="00F84257" w:rsidRDefault="00F84257" w:rsidP="00084F14">
            <w:pPr>
              <w:rPr>
                <w:rFonts w:eastAsiaTheme="minorEastAsia"/>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Зарубино, ул. Строительная д. 24</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EF100DA"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EBA5920" w14:textId="77777777" w:rsidR="00F84257" w:rsidRPr="00F84257" w:rsidRDefault="00F84257" w:rsidP="00084F14">
            <w:pPr>
              <w:jc w:val="center"/>
              <w:rPr>
                <w:rFonts w:eastAsia="Times New Roman"/>
                <w:sz w:val="24"/>
                <w:szCs w:val="24"/>
                <w:lang w:eastAsia="ru-RU"/>
              </w:rPr>
            </w:pPr>
          </w:p>
          <w:p w14:paraId="5DFA07BA" w14:textId="77777777" w:rsidR="00F84257" w:rsidRPr="00F84257" w:rsidRDefault="00F84257" w:rsidP="00084F14">
            <w:pPr>
              <w:jc w:val="center"/>
              <w:rPr>
                <w:rFonts w:eastAsiaTheme="minorEastAsia"/>
                <w:sz w:val="24"/>
                <w:szCs w:val="24"/>
                <w:lang w:eastAsia="ru-RU"/>
              </w:rPr>
            </w:pPr>
            <w:r w:rsidRPr="00F84257">
              <w:rPr>
                <w:rFonts w:eastAsia="Times New Roman"/>
                <w:sz w:val="24"/>
                <w:szCs w:val="24"/>
                <w:lang w:eastAsia="ru-RU"/>
              </w:rPr>
              <w:t xml:space="preserve">2026 </w:t>
            </w:r>
          </w:p>
        </w:tc>
      </w:tr>
      <w:tr w:rsidR="00F84257" w:rsidRPr="00F84257" w14:paraId="641301B4"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D7C45F5" w14:textId="77777777" w:rsidR="00F84257" w:rsidRPr="00F84257" w:rsidRDefault="00F84257" w:rsidP="00084F14">
            <w:pPr>
              <w:jc w:val="center"/>
              <w:rPr>
                <w:rFonts w:eastAsiaTheme="minorEastAsia"/>
                <w:sz w:val="24"/>
                <w:szCs w:val="24"/>
                <w:lang w:eastAsia="ru-RU"/>
              </w:rPr>
            </w:pPr>
            <w:r w:rsidRPr="00F84257">
              <w:rPr>
                <w:rFonts w:eastAsia="Times New Roman"/>
                <w:sz w:val="24"/>
                <w:szCs w:val="24"/>
                <w:lang w:eastAsia="ru-RU"/>
              </w:rPr>
              <w:t>2</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3948BD0" w14:textId="77777777" w:rsidR="00F84257" w:rsidRPr="00F84257" w:rsidRDefault="00F84257" w:rsidP="00084F14">
            <w:pPr>
              <w:rPr>
                <w:rFonts w:eastAsiaTheme="minorEastAsia"/>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Посьет, ул. Тупик Портовый, д. 2</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4C4932A"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44E7B9C" w14:textId="77777777" w:rsidR="00F84257" w:rsidRPr="00F84257" w:rsidRDefault="00F84257" w:rsidP="00084F14">
            <w:pPr>
              <w:jc w:val="center"/>
              <w:rPr>
                <w:rFonts w:eastAsia="Times New Roman"/>
                <w:sz w:val="24"/>
                <w:szCs w:val="24"/>
                <w:lang w:eastAsia="ru-RU"/>
              </w:rPr>
            </w:pPr>
          </w:p>
          <w:p w14:paraId="01E90936" w14:textId="77777777" w:rsidR="00F84257" w:rsidRPr="00F84257" w:rsidRDefault="00F84257" w:rsidP="00084F14">
            <w:pPr>
              <w:jc w:val="center"/>
              <w:rPr>
                <w:rFonts w:eastAsiaTheme="minorEastAsia"/>
                <w:sz w:val="24"/>
                <w:szCs w:val="24"/>
                <w:lang w:eastAsia="ru-RU"/>
              </w:rPr>
            </w:pPr>
            <w:r w:rsidRPr="00F84257">
              <w:rPr>
                <w:rFonts w:eastAsia="Times New Roman"/>
                <w:sz w:val="24"/>
                <w:szCs w:val="24"/>
                <w:lang w:eastAsia="ru-RU"/>
              </w:rPr>
              <w:t xml:space="preserve">2026 </w:t>
            </w:r>
          </w:p>
        </w:tc>
      </w:tr>
      <w:tr w:rsidR="00F84257" w:rsidRPr="00F84257" w14:paraId="32F57B70"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8355339" w14:textId="77777777" w:rsidR="00F84257" w:rsidRPr="00F84257" w:rsidRDefault="00F84257" w:rsidP="00084F14">
            <w:pPr>
              <w:jc w:val="center"/>
              <w:rPr>
                <w:rFonts w:eastAsiaTheme="minorEastAsia"/>
                <w:sz w:val="24"/>
                <w:szCs w:val="24"/>
                <w:lang w:eastAsia="ru-RU"/>
              </w:rPr>
            </w:pPr>
            <w:r w:rsidRPr="00F84257">
              <w:rPr>
                <w:rFonts w:eastAsia="Times New Roman"/>
                <w:sz w:val="24"/>
                <w:szCs w:val="24"/>
                <w:lang w:eastAsia="ru-RU"/>
              </w:rPr>
              <w:t>3</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0C693B7" w14:textId="77777777" w:rsidR="00F84257" w:rsidRPr="00F84257" w:rsidRDefault="00F84257" w:rsidP="00084F14">
            <w:pPr>
              <w:rPr>
                <w:rFonts w:eastAsiaTheme="minorEastAsia"/>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Посьет, ул. Станционная, д. 1</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D1D9D70"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42D8FE2" w14:textId="77777777" w:rsidR="00F84257" w:rsidRPr="00F84257" w:rsidRDefault="00F84257" w:rsidP="00084F14">
            <w:pPr>
              <w:jc w:val="center"/>
              <w:rPr>
                <w:rFonts w:eastAsiaTheme="minorEastAsia"/>
                <w:sz w:val="24"/>
                <w:szCs w:val="24"/>
                <w:lang w:eastAsia="ru-RU"/>
              </w:rPr>
            </w:pPr>
            <w:r w:rsidRPr="00F84257">
              <w:rPr>
                <w:rFonts w:eastAsia="Times New Roman"/>
                <w:sz w:val="24"/>
                <w:szCs w:val="24"/>
                <w:lang w:eastAsia="ru-RU"/>
              </w:rPr>
              <w:t xml:space="preserve">2026 </w:t>
            </w:r>
          </w:p>
        </w:tc>
      </w:tr>
      <w:tr w:rsidR="00F84257" w:rsidRPr="00F84257" w14:paraId="07E07F70"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E8D4338" w14:textId="77777777" w:rsidR="00F84257" w:rsidRPr="00F84257" w:rsidRDefault="00F84257" w:rsidP="00084F14">
            <w:pPr>
              <w:jc w:val="center"/>
              <w:rPr>
                <w:rFonts w:eastAsiaTheme="minorEastAsia"/>
                <w:sz w:val="24"/>
                <w:szCs w:val="24"/>
                <w:lang w:eastAsia="ru-RU"/>
              </w:rPr>
            </w:pPr>
            <w:r w:rsidRPr="00F84257">
              <w:rPr>
                <w:rFonts w:eastAsia="Times New Roman"/>
                <w:sz w:val="24"/>
                <w:szCs w:val="24"/>
                <w:lang w:eastAsia="ru-RU"/>
              </w:rPr>
              <w:t>4</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C58726A" w14:textId="77777777" w:rsidR="00F84257" w:rsidRPr="00F84257" w:rsidRDefault="00F84257" w:rsidP="00084F14">
            <w:pPr>
              <w:rPr>
                <w:rFonts w:eastAsiaTheme="minorEastAsia"/>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Посьет, ул. Центральная, д. 20</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82A39C1"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6F67483" w14:textId="77777777" w:rsidR="00F84257" w:rsidRPr="00F84257" w:rsidRDefault="00F84257" w:rsidP="00084F14">
            <w:pPr>
              <w:jc w:val="center"/>
              <w:rPr>
                <w:rFonts w:eastAsiaTheme="minorEastAsia"/>
                <w:sz w:val="24"/>
                <w:szCs w:val="24"/>
                <w:lang w:eastAsia="ru-RU"/>
              </w:rPr>
            </w:pPr>
            <w:r w:rsidRPr="00F84257">
              <w:rPr>
                <w:rFonts w:eastAsia="Times New Roman"/>
                <w:sz w:val="24"/>
                <w:szCs w:val="24"/>
                <w:lang w:eastAsia="ru-RU"/>
              </w:rPr>
              <w:t xml:space="preserve">2026 </w:t>
            </w:r>
          </w:p>
        </w:tc>
      </w:tr>
      <w:tr w:rsidR="00F84257" w:rsidRPr="00F84257" w14:paraId="2596BCCB"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A85A7DB"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5</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48550EF" w14:textId="77777777"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Посьет, ул. Тупик Портовый, д. 7</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97E822C"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5547EF1"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 xml:space="preserve">2026 </w:t>
            </w:r>
          </w:p>
        </w:tc>
      </w:tr>
      <w:tr w:rsidR="00F84257" w:rsidRPr="00F84257" w14:paraId="37C4A355"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2D57809"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6</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26AC543"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 xml:space="preserve">С. </w:t>
            </w:r>
            <w:proofErr w:type="spellStart"/>
            <w:r w:rsidRPr="00F84257">
              <w:rPr>
                <w:rFonts w:eastAsia="Times New Roman"/>
                <w:sz w:val="24"/>
                <w:szCs w:val="24"/>
                <w:lang w:eastAsia="ru-RU"/>
              </w:rPr>
              <w:t>Гвоздево</w:t>
            </w:r>
            <w:proofErr w:type="spellEnd"/>
            <w:r w:rsidRPr="00F84257">
              <w:rPr>
                <w:rFonts w:eastAsia="Times New Roman"/>
                <w:sz w:val="24"/>
                <w:szCs w:val="24"/>
                <w:lang w:eastAsia="ru-RU"/>
              </w:rPr>
              <w:t>, ул. Линейная, д. 6</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51E8CEF"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0116E64" w14:textId="77777777" w:rsidR="00F84257" w:rsidRPr="00F84257" w:rsidRDefault="00F84257" w:rsidP="00084F14">
            <w:pPr>
              <w:jc w:val="center"/>
              <w:rPr>
                <w:rFonts w:eastAsiaTheme="minorEastAsia"/>
                <w:sz w:val="24"/>
                <w:szCs w:val="24"/>
                <w:lang w:eastAsia="ru-RU"/>
              </w:rPr>
            </w:pPr>
            <w:r w:rsidRPr="00F84257">
              <w:rPr>
                <w:rFonts w:eastAsia="Times New Roman"/>
                <w:sz w:val="24"/>
                <w:szCs w:val="24"/>
                <w:lang w:eastAsia="ru-RU"/>
              </w:rPr>
              <w:t xml:space="preserve">2026 </w:t>
            </w:r>
          </w:p>
        </w:tc>
      </w:tr>
      <w:tr w:rsidR="00F84257" w:rsidRPr="00F84257" w14:paraId="6B4321B4"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DBAC5C8"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7</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14238DC"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с. Ул. Центральная, д. 18</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48C3A64"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2A912CD" w14:textId="77777777" w:rsidR="00F84257" w:rsidRPr="00F84257" w:rsidRDefault="00F84257" w:rsidP="00084F14">
            <w:pPr>
              <w:jc w:val="center"/>
              <w:rPr>
                <w:rFonts w:eastAsiaTheme="minorEastAsia"/>
                <w:sz w:val="24"/>
                <w:szCs w:val="24"/>
                <w:lang w:eastAsia="ru-RU"/>
              </w:rPr>
            </w:pPr>
            <w:r w:rsidRPr="00F84257">
              <w:rPr>
                <w:rFonts w:eastAsia="Times New Roman"/>
                <w:sz w:val="24"/>
                <w:szCs w:val="24"/>
                <w:lang w:eastAsia="ru-RU"/>
              </w:rPr>
              <w:t xml:space="preserve">2026 </w:t>
            </w:r>
          </w:p>
        </w:tc>
      </w:tr>
      <w:tr w:rsidR="00F84257" w:rsidRPr="00F84257" w14:paraId="65035CBC"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970F16D"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8</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CEA9FF7" w14:textId="77777777" w:rsidR="00F84257" w:rsidRPr="00F84257" w:rsidRDefault="00F84257" w:rsidP="00084F14">
            <w:pPr>
              <w:rPr>
                <w:rFonts w:eastAsiaTheme="minorEastAsia"/>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Приморский, ул. Центральная, д. 17</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0079780"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E4C025D" w14:textId="77777777" w:rsidR="00F84257" w:rsidRPr="00F84257" w:rsidRDefault="00F84257" w:rsidP="00084F14">
            <w:pPr>
              <w:jc w:val="center"/>
              <w:rPr>
                <w:rFonts w:eastAsiaTheme="minorEastAsia"/>
                <w:sz w:val="24"/>
                <w:szCs w:val="24"/>
                <w:lang w:eastAsia="ru-RU"/>
              </w:rPr>
            </w:pPr>
            <w:r w:rsidRPr="00F84257">
              <w:rPr>
                <w:rFonts w:eastAsia="Times New Roman"/>
                <w:sz w:val="24"/>
                <w:szCs w:val="24"/>
                <w:lang w:eastAsia="ru-RU"/>
              </w:rPr>
              <w:t>2024</w:t>
            </w:r>
          </w:p>
        </w:tc>
      </w:tr>
      <w:tr w:rsidR="00F84257" w:rsidRPr="00F84257" w14:paraId="45B4B727"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D0985EB"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9</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1635840" w14:textId="77777777"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Приморский, ул. Молодежная, д. 15</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B3D347D"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61383D0"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 xml:space="preserve">2024 </w:t>
            </w:r>
          </w:p>
        </w:tc>
      </w:tr>
      <w:tr w:rsidR="00F84257" w:rsidRPr="00F84257" w14:paraId="7409B1F5"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0E31EEC"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10</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4260FB6" w14:textId="77777777"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Приморский, ул. Молодежная, д. 19</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3359A00"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A61C685"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 xml:space="preserve">2024 </w:t>
            </w:r>
          </w:p>
        </w:tc>
      </w:tr>
      <w:tr w:rsidR="00F84257" w:rsidRPr="00F84257" w14:paraId="1388F5C2"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2FCF572"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11</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D60F08E" w14:textId="77777777"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Приморский, ул. Молодежная, д. 7</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AF93EC4"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6E9D479"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 xml:space="preserve">2024 </w:t>
            </w:r>
          </w:p>
        </w:tc>
      </w:tr>
      <w:tr w:rsidR="00F84257" w:rsidRPr="00F84257" w14:paraId="52314F37"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848D81D"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12</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D9792B2" w14:textId="77777777"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Приморский, ул. Молодежная, д. 9</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AE39F69"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9677CF3"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 xml:space="preserve">2026 </w:t>
            </w:r>
          </w:p>
        </w:tc>
      </w:tr>
      <w:tr w:rsidR="00F84257" w:rsidRPr="00F84257" w14:paraId="597205E6"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8B8E21F"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13</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7C7A3BD" w14:textId="77777777"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Приморский, ул. Молодежная, д. 11</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0E179C1"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508B0C4"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 xml:space="preserve">2026 </w:t>
            </w:r>
          </w:p>
        </w:tc>
      </w:tr>
      <w:tr w:rsidR="00F84257" w:rsidRPr="00F84257" w14:paraId="0F517512"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6593953"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14</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7F8E6CB" w14:textId="77777777"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Приморский, ул. Централь</w:t>
            </w:r>
            <w:r w:rsidRPr="00F84257">
              <w:rPr>
                <w:rFonts w:eastAsia="Times New Roman"/>
                <w:sz w:val="24"/>
                <w:szCs w:val="24"/>
                <w:lang w:eastAsia="ru-RU"/>
              </w:rPr>
              <w:lastRenderedPageBreak/>
              <w:t>ная, д. 56</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2BAB1B8"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lastRenderedPageBreak/>
              <w:t xml:space="preserve">Устройство асфальтобетонных покрытий, </w:t>
            </w:r>
            <w:r w:rsidRPr="00F84257">
              <w:rPr>
                <w:rFonts w:eastAsia="Times New Roman"/>
                <w:sz w:val="24"/>
                <w:szCs w:val="24"/>
                <w:lang w:eastAsia="ru-RU"/>
              </w:rPr>
              <w:lastRenderedPageBreak/>
              <w:t>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F40AD9F"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lastRenderedPageBreak/>
              <w:t xml:space="preserve">2026 </w:t>
            </w:r>
          </w:p>
        </w:tc>
      </w:tr>
      <w:tr w:rsidR="00F84257" w:rsidRPr="00F84257" w14:paraId="53E1818B"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304F1E1"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15</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FC02360" w14:textId="77777777"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Приморский, ул. Центральная, д. 60</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919DD28"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0464C14"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 xml:space="preserve">2026 </w:t>
            </w:r>
          </w:p>
        </w:tc>
      </w:tr>
      <w:tr w:rsidR="00F84257" w:rsidRPr="00F84257" w14:paraId="035F6CFE"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D338917"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16</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D1EF7CC" w14:textId="77777777"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Приморский, ул. Центральная, д. 64</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81508AD"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9FABE32"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 xml:space="preserve">2026 </w:t>
            </w:r>
          </w:p>
        </w:tc>
      </w:tr>
      <w:tr w:rsidR="00F84257" w:rsidRPr="00F84257" w14:paraId="2987671D"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EE5042B"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17</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2DDD2CB" w14:textId="77777777"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Приморский, ул. Центральная, д. 66</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2EC8240"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64D962F"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 xml:space="preserve">2026 </w:t>
            </w:r>
          </w:p>
        </w:tc>
      </w:tr>
      <w:tr w:rsidR="00F84257" w:rsidRPr="00F84257" w14:paraId="2AA348AE"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A8B8C71"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18</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6979AC6" w14:textId="77777777"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Приморский, ул. Молодежная, д. 6</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11981F5"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A9B80A7"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 xml:space="preserve">2026 </w:t>
            </w:r>
          </w:p>
        </w:tc>
      </w:tr>
      <w:tr w:rsidR="00F84257" w:rsidRPr="00F84257" w14:paraId="7CD668D9"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5281606"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19</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DE1C3B6" w14:textId="77777777"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Приморский, ул. Молодежная, д. 8</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91E0DA9"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0FEDFA3"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 xml:space="preserve">2026 </w:t>
            </w:r>
          </w:p>
        </w:tc>
      </w:tr>
      <w:tr w:rsidR="00F84257" w:rsidRPr="00F84257" w14:paraId="7E603573"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88137C1"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20</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044C8BF" w14:textId="77777777"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Приморский, ул. Молодежная, д. 10</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9D614DE"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4EB3514"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 xml:space="preserve">2026 </w:t>
            </w:r>
          </w:p>
        </w:tc>
      </w:tr>
      <w:tr w:rsidR="00F84257" w:rsidRPr="00F84257" w14:paraId="45F3A90E"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BEF8047"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21</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E18F53E" w14:textId="77777777"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Приморский, ул. Молодежная, д. 17</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E851002"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1C3F751"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 xml:space="preserve">2026 </w:t>
            </w:r>
          </w:p>
        </w:tc>
      </w:tr>
      <w:tr w:rsidR="00F84257" w:rsidRPr="00F84257" w14:paraId="34706DF4"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FA954A1"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22</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E207677" w14:textId="77777777"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Приморский, ул. Центральная, д. 1а</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E6D5BC5"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466524F"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 xml:space="preserve">2026 </w:t>
            </w:r>
          </w:p>
        </w:tc>
      </w:tr>
      <w:tr w:rsidR="00F84257" w:rsidRPr="00F84257" w14:paraId="542AD67B"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836E788"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23</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D5D2798" w14:textId="77777777"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Приморский, ул. Центральная, д. 1б</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9C4CE3C"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E28895E"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 xml:space="preserve">2026 </w:t>
            </w:r>
          </w:p>
        </w:tc>
      </w:tr>
      <w:tr w:rsidR="00F84257" w:rsidRPr="00F84257" w14:paraId="51570247"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A7305C7"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24</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9B155A4" w14:textId="77777777"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Приморский, ул. Центральная, д. 3а</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32F772E"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EFBEA43"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 xml:space="preserve">2026 </w:t>
            </w:r>
          </w:p>
        </w:tc>
      </w:tr>
      <w:tr w:rsidR="00F84257" w:rsidRPr="00F84257" w14:paraId="382A863F"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1FF340A"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25</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67C19BC" w14:textId="77777777"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Приморский, ул. Центральная, д. 5а</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1F3FA51"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7D6D808"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 xml:space="preserve">2026 </w:t>
            </w:r>
          </w:p>
        </w:tc>
      </w:tr>
      <w:tr w:rsidR="00F84257" w:rsidRPr="00F84257" w14:paraId="770457F4"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26CE279"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26</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6390FA7" w14:textId="77777777"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Приморский, ул. Центральная, д.7а</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61A4F63"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A645B02"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 xml:space="preserve">2026 </w:t>
            </w:r>
          </w:p>
        </w:tc>
      </w:tr>
      <w:tr w:rsidR="00F84257" w:rsidRPr="00F84257" w14:paraId="2B546722"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CAF3222"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27</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823445A" w14:textId="77777777"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Приморский, ул. Центральная, д. 16а</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C02103B"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635719C"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 xml:space="preserve">2026 </w:t>
            </w:r>
          </w:p>
        </w:tc>
      </w:tr>
      <w:tr w:rsidR="00F84257" w:rsidRPr="00F84257" w14:paraId="1582A7CE"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00547AF"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28</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59BF797" w14:textId="77777777"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Приморский, ул. Центральная, д. 20</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B762EBB"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FEB6B5D"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 xml:space="preserve">2026 </w:t>
            </w:r>
          </w:p>
        </w:tc>
      </w:tr>
      <w:tr w:rsidR="00F84257" w:rsidRPr="00F84257" w14:paraId="5B82B128"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06C3538"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29</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24285B3" w14:textId="77777777" w:rsidR="00F84257" w:rsidRPr="00F84257" w:rsidRDefault="00F84257" w:rsidP="00084F14">
            <w:pPr>
              <w:rPr>
                <w:rFonts w:eastAsiaTheme="minorEastAsia"/>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Славянка, </w:t>
            </w:r>
            <w:proofErr w:type="spellStart"/>
            <w:r w:rsidRPr="00F84257">
              <w:rPr>
                <w:rFonts w:eastAsia="Times New Roman"/>
                <w:sz w:val="24"/>
                <w:szCs w:val="24"/>
                <w:lang w:eastAsia="ru-RU"/>
              </w:rPr>
              <w:t>ул</w:t>
            </w:r>
            <w:proofErr w:type="spellEnd"/>
            <w:r w:rsidRPr="00F84257">
              <w:rPr>
                <w:rFonts w:eastAsia="Times New Roman"/>
                <w:sz w:val="24"/>
                <w:szCs w:val="24"/>
                <w:lang w:eastAsia="ru-RU"/>
              </w:rPr>
              <w:t xml:space="preserve"> 50 лет Октября д. 13</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D10147F"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CEF1843" w14:textId="77777777" w:rsidR="00F84257" w:rsidRPr="00F84257" w:rsidRDefault="00F84257" w:rsidP="00084F14">
            <w:pPr>
              <w:jc w:val="center"/>
              <w:rPr>
                <w:rFonts w:eastAsiaTheme="minorEastAsia"/>
                <w:sz w:val="24"/>
                <w:szCs w:val="24"/>
                <w:lang w:eastAsia="ru-RU"/>
              </w:rPr>
            </w:pPr>
            <w:r w:rsidRPr="00F84257">
              <w:rPr>
                <w:rFonts w:eastAsia="Times New Roman"/>
                <w:sz w:val="24"/>
                <w:szCs w:val="24"/>
                <w:lang w:eastAsia="ru-RU"/>
              </w:rPr>
              <w:t xml:space="preserve">2026 </w:t>
            </w:r>
          </w:p>
        </w:tc>
      </w:tr>
      <w:tr w:rsidR="00F84257" w:rsidRPr="00F84257" w14:paraId="05158166"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FD33E2C"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30</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604F461" w14:textId="77777777"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Славянка, </w:t>
            </w:r>
            <w:proofErr w:type="spellStart"/>
            <w:r w:rsidRPr="00F84257">
              <w:rPr>
                <w:rFonts w:eastAsia="Times New Roman"/>
                <w:sz w:val="24"/>
                <w:szCs w:val="24"/>
                <w:lang w:eastAsia="ru-RU"/>
              </w:rPr>
              <w:t>ул</w:t>
            </w:r>
            <w:proofErr w:type="spellEnd"/>
            <w:r w:rsidRPr="00F84257">
              <w:rPr>
                <w:rFonts w:eastAsia="Times New Roman"/>
                <w:sz w:val="24"/>
                <w:szCs w:val="24"/>
                <w:lang w:eastAsia="ru-RU"/>
              </w:rPr>
              <w:t xml:space="preserve"> 50 лет Октября д. 14</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71FF146"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F77E193"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 xml:space="preserve">2026 </w:t>
            </w:r>
          </w:p>
        </w:tc>
      </w:tr>
      <w:tr w:rsidR="00F84257" w:rsidRPr="00F84257" w14:paraId="5CEE5D6C"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511D3FD"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31</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7FE51A6" w14:textId="77777777"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Славянка, </w:t>
            </w:r>
            <w:proofErr w:type="spellStart"/>
            <w:r w:rsidRPr="00F84257">
              <w:rPr>
                <w:rFonts w:eastAsia="Times New Roman"/>
                <w:sz w:val="24"/>
                <w:szCs w:val="24"/>
                <w:lang w:eastAsia="ru-RU"/>
              </w:rPr>
              <w:t>ул</w:t>
            </w:r>
            <w:proofErr w:type="spellEnd"/>
            <w:r w:rsidRPr="00F84257">
              <w:rPr>
                <w:rFonts w:eastAsia="Times New Roman"/>
                <w:sz w:val="24"/>
                <w:szCs w:val="24"/>
                <w:lang w:eastAsia="ru-RU"/>
              </w:rPr>
              <w:t xml:space="preserve"> 50 лет Октября д. 10</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28F24BF"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8818C41"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 xml:space="preserve">2026 </w:t>
            </w:r>
          </w:p>
        </w:tc>
      </w:tr>
      <w:tr w:rsidR="00F84257" w:rsidRPr="00F84257" w14:paraId="4A4D30E7"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F82E0D6"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32</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AF83B19" w14:textId="77777777"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Славянка, </w:t>
            </w:r>
            <w:proofErr w:type="spellStart"/>
            <w:r w:rsidRPr="00F84257">
              <w:rPr>
                <w:rFonts w:eastAsia="Times New Roman"/>
                <w:sz w:val="24"/>
                <w:szCs w:val="24"/>
                <w:lang w:eastAsia="ru-RU"/>
              </w:rPr>
              <w:t>ул</w:t>
            </w:r>
            <w:proofErr w:type="spellEnd"/>
            <w:r w:rsidRPr="00F84257">
              <w:rPr>
                <w:rFonts w:eastAsia="Times New Roman"/>
                <w:sz w:val="24"/>
                <w:szCs w:val="24"/>
                <w:lang w:eastAsia="ru-RU"/>
              </w:rPr>
              <w:t xml:space="preserve"> 50 лет Октября </w:t>
            </w:r>
            <w:r w:rsidRPr="00F84257">
              <w:rPr>
                <w:rFonts w:eastAsia="Times New Roman"/>
                <w:sz w:val="24"/>
                <w:szCs w:val="24"/>
                <w:lang w:eastAsia="ru-RU"/>
              </w:rPr>
              <w:lastRenderedPageBreak/>
              <w:t>д. 16</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0000141"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lastRenderedPageBreak/>
              <w:t xml:space="preserve">Устройство асфальтобетонных покрытий, </w:t>
            </w:r>
            <w:r w:rsidRPr="00F84257">
              <w:rPr>
                <w:rFonts w:eastAsia="Times New Roman"/>
                <w:sz w:val="24"/>
                <w:szCs w:val="24"/>
                <w:lang w:eastAsia="ru-RU"/>
              </w:rPr>
              <w:lastRenderedPageBreak/>
              <w:t>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B3CE5EA"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lastRenderedPageBreak/>
              <w:t xml:space="preserve">2026 </w:t>
            </w:r>
          </w:p>
        </w:tc>
      </w:tr>
      <w:tr w:rsidR="00F84257" w:rsidRPr="00F84257" w14:paraId="45EF899C"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E59E12B"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33</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91FDA88" w14:textId="77777777"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Славянка, ул. Молодежная, д. 4</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60F57D1"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5A8C08B"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2026</w:t>
            </w:r>
          </w:p>
        </w:tc>
      </w:tr>
      <w:tr w:rsidR="00F84257" w:rsidRPr="00F84257" w14:paraId="36E764A4"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17EFBD8"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34</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F903C99" w14:textId="77777777"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Славянка, ул. Молодежная, д. 10</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B719D16"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0A4373A"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2026</w:t>
            </w:r>
          </w:p>
        </w:tc>
      </w:tr>
      <w:tr w:rsidR="00F84257" w:rsidRPr="00F84257" w14:paraId="4CA7EE46"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60CC6BC"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35</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33119D4" w14:textId="77777777"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Славянка, ул. Молодежная, д. 14</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DB89356"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CF9225C"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2025</w:t>
            </w:r>
          </w:p>
        </w:tc>
      </w:tr>
      <w:tr w:rsidR="00F84257" w:rsidRPr="00F84257" w14:paraId="49845ABE"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16CDEE0"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36</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8AF2359" w14:textId="77777777"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Славянка, ул. Молодежная, д. 16</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1EBDD5B"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097C599"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2025</w:t>
            </w:r>
          </w:p>
        </w:tc>
      </w:tr>
      <w:tr w:rsidR="00F84257" w:rsidRPr="00F84257" w14:paraId="679B3B17"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59A14E5"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37</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3208848" w14:textId="77777777"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Славянка, ул. Молодежная, д. 18</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2190C00"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5EE0750"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2025</w:t>
            </w:r>
          </w:p>
        </w:tc>
      </w:tr>
      <w:tr w:rsidR="00F84257" w:rsidRPr="00F84257" w14:paraId="0A14209C"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936C695"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38</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56D2B2D" w14:textId="77777777"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Славянка, ул. Дружбы, д. 16</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81E5083"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E039266"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2025</w:t>
            </w:r>
          </w:p>
        </w:tc>
      </w:tr>
      <w:tr w:rsidR="00F84257" w:rsidRPr="00F84257" w14:paraId="4A24D46D"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133B413"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39</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790079A" w14:textId="77777777"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Славянка, ул. Героев Хасана, д. 7</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B80A2D1"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0F32024"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2025</w:t>
            </w:r>
          </w:p>
        </w:tc>
      </w:tr>
      <w:tr w:rsidR="00F84257" w:rsidRPr="00F84257" w14:paraId="2F72C9F6"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1F64127"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40</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F2E29B1" w14:textId="77777777"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Славянка, ул. Героев Хасана, д. 9</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90251CF"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90928E6"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2025</w:t>
            </w:r>
          </w:p>
        </w:tc>
      </w:tr>
      <w:tr w:rsidR="00F84257" w:rsidRPr="00F84257" w14:paraId="47B18CC8"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1BAA401"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41</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03298B3" w14:textId="77777777"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Славянка, ул. Героев Хасана, д. 17</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018D8CE"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4421F25"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2025</w:t>
            </w:r>
          </w:p>
        </w:tc>
      </w:tr>
      <w:tr w:rsidR="00F84257" w:rsidRPr="00F84257" w14:paraId="1478F11C"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172B34B"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42</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8550789" w14:textId="77777777"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Славянка, ул. Героев Хасана, д. 19</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10ECA97"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F7EF490"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2025</w:t>
            </w:r>
          </w:p>
        </w:tc>
      </w:tr>
      <w:tr w:rsidR="00F84257" w:rsidRPr="00F84257" w14:paraId="401F2585"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EC68CDE"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43</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2172EB7" w14:textId="77777777"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Славянка, ул. Героев Хасана, д. 25</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E67E4F0"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2C6CFD0"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2025</w:t>
            </w:r>
          </w:p>
        </w:tc>
      </w:tr>
      <w:tr w:rsidR="00F84257" w:rsidRPr="00F84257" w14:paraId="6006F3EF"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5EF39AF"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44</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584A44C" w14:textId="77777777"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Славянка, ул. Лазо, д. 4</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C9FDA85"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B8ECACC"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2025</w:t>
            </w:r>
          </w:p>
        </w:tc>
      </w:tr>
      <w:tr w:rsidR="00F84257" w:rsidRPr="00F84257" w14:paraId="60D94345"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5C91389"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45</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DFF1DFA" w14:textId="77777777"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Славянка, ул. Лазо, д. 6</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F2DC3EF"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9C25F92"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2025</w:t>
            </w:r>
          </w:p>
        </w:tc>
      </w:tr>
      <w:tr w:rsidR="00F84257" w:rsidRPr="00F84257" w14:paraId="1C9C4BA6"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9F6A91A"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46</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6C207A9" w14:textId="77777777"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Славянка, ул. Лазо, д. 12</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CACC797"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B71ECF5"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2025</w:t>
            </w:r>
          </w:p>
        </w:tc>
      </w:tr>
      <w:tr w:rsidR="00F84257" w:rsidRPr="00F84257" w14:paraId="2EE98A79"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30ECE36"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47</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A09BC37" w14:textId="77777777"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Славянка, ул. Лазо, д. 14</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2867893"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BCC7D23"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2025</w:t>
            </w:r>
          </w:p>
        </w:tc>
      </w:tr>
      <w:tr w:rsidR="00F84257" w:rsidRPr="00F84257" w14:paraId="0ABA4756"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07206DE"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48</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17E545B" w14:textId="77777777"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Славянка, ул. Лазо, д. 26</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676FB81"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D9B528A"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2025</w:t>
            </w:r>
          </w:p>
        </w:tc>
      </w:tr>
      <w:tr w:rsidR="00F84257" w:rsidRPr="00F84257" w14:paraId="679197CF"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74F617F"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49</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B5C01E8" w14:textId="77777777"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Славянка, ул. Юбилейная, д. 10</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3C1E0AD"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FD4F396"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2025</w:t>
            </w:r>
          </w:p>
        </w:tc>
      </w:tr>
      <w:tr w:rsidR="00F84257" w:rsidRPr="00F84257" w14:paraId="0B3DC5F8"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779C3A1"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50</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552D2BF" w14:textId="77777777"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Славянка, ул. Рыбаков, д. 5-6</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56BF2BC"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 xml:space="preserve">Устройство асфальтобетонных покрытий, </w:t>
            </w:r>
            <w:r w:rsidRPr="00F84257">
              <w:rPr>
                <w:rFonts w:eastAsia="Times New Roman"/>
                <w:sz w:val="24"/>
                <w:szCs w:val="24"/>
                <w:lang w:eastAsia="ru-RU"/>
              </w:rPr>
              <w:lastRenderedPageBreak/>
              <w:t>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94BC7D4"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lastRenderedPageBreak/>
              <w:t>2025</w:t>
            </w:r>
          </w:p>
        </w:tc>
      </w:tr>
      <w:tr w:rsidR="00F84257" w:rsidRPr="00F84257" w14:paraId="53ED1891"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BE0662D"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51</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ABCB732" w14:textId="77777777"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Славянка, ул. Чкалова, д. 22</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4CCD3C1"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0E45DBF"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2025</w:t>
            </w:r>
          </w:p>
        </w:tc>
      </w:tr>
      <w:tr w:rsidR="00F84257" w:rsidRPr="00F84257" w14:paraId="44965BB0"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9D444A6"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52</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F5A6EAA" w14:textId="77777777"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Славянка, ул. Блюхера д. 2</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B547234"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1AE3E3B"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2025</w:t>
            </w:r>
          </w:p>
        </w:tc>
      </w:tr>
      <w:tr w:rsidR="00F84257" w:rsidRPr="00F84257" w14:paraId="7D5C64B5"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7484B53"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53</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B7E8792" w14:textId="77777777"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Славянка, ул. Блюхера д. 18</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023AC68"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399C662"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2025</w:t>
            </w:r>
          </w:p>
        </w:tc>
      </w:tr>
      <w:tr w:rsidR="00F84257" w:rsidRPr="00F84257" w14:paraId="7F9E2E01"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C905C0D"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54</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92858EF" w14:textId="77777777"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Славянка, ул. Полковая, д. 2-4</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BE8861E"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26DF6B3"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2025</w:t>
            </w:r>
          </w:p>
        </w:tc>
      </w:tr>
      <w:tr w:rsidR="00F84257" w:rsidRPr="00F84257" w14:paraId="687659BD"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257DBAA"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55</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F92F9FA" w14:textId="77777777"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Славянка, ул. Восточная, д. 4</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48CB0FB"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46E59C3"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2025</w:t>
            </w:r>
          </w:p>
        </w:tc>
      </w:tr>
      <w:tr w:rsidR="00F84257" w:rsidRPr="00F84257" w14:paraId="13151C7F"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F5DA7F1"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56</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7007AD3" w14:textId="77777777"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Хасан, ул. И. </w:t>
            </w:r>
            <w:proofErr w:type="spellStart"/>
            <w:r w:rsidRPr="00F84257">
              <w:rPr>
                <w:rFonts w:eastAsia="Times New Roman"/>
                <w:sz w:val="24"/>
                <w:szCs w:val="24"/>
                <w:lang w:eastAsia="ru-RU"/>
              </w:rPr>
              <w:t>Мошляка</w:t>
            </w:r>
            <w:proofErr w:type="spellEnd"/>
            <w:r w:rsidRPr="00F84257">
              <w:rPr>
                <w:rFonts w:eastAsia="Times New Roman"/>
                <w:sz w:val="24"/>
                <w:szCs w:val="24"/>
                <w:lang w:eastAsia="ru-RU"/>
              </w:rPr>
              <w:t>, д. 1</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874EC49"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8997B1E"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2025</w:t>
            </w:r>
          </w:p>
        </w:tc>
      </w:tr>
      <w:tr w:rsidR="00F84257" w:rsidRPr="00F84257" w14:paraId="0F9F5011" w14:textId="77777777" w:rsidTr="004F6EF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BF2EB83"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57</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141BCFC" w14:textId="77777777"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Хасан, ул. И. </w:t>
            </w:r>
            <w:proofErr w:type="spellStart"/>
            <w:r w:rsidRPr="00F84257">
              <w:rPr>
                <w:rFonts w:eastAsia="Times New Roman"/>
                <w:sz w:val="24"/>
                <w:szCs w:val="24"/>
                <w:lang w:eastAsia="ru-RU"/>
              </w:rPr>
              <w:t>Мошляка</w:t>
            </w:r>
            <w:proofErr w:type="spellEnd"/>
            <w:r w:rsidRPr="00F84257">
              <w:rPr>
                <w:rFonts w:eastAsia="Times New Roman"/>
                <w:sz w:val="24"/>
                <w:szCs w:val="24"/>
                <w:lang w:eastAsia="ru-RU"/>
              </w:rPr>
              <w:t>, д. 2, 4, 6</w:t>
            </w:r>
          </w:p>
        </w:tc>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1FBD275"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Устройство асфальтобетонных покрытий, устройство освещения, установка урн и скамеек.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4C5B435"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2025</w:t>
            </w:r>
          </w:p>
        </w:tc>
      </w:tr>
    </w:tbl>
    <w:p w14:paraId="6DCF447C" w14:textId="77777777" w:rsidR="00F84257" w:rsidRPr="00F84257" w:rsidRDefault="00F84257" w:rsidP="00084F14">
      <w:pPr>
        <w:spacing w:after="120"/>
        <w:ind w:right="57"/>
        <w:jc w:val="both"/>
        <w:rPr>
          <w:rFonts w:eastAsia="Times New Roman"/>
          <w:bCs/>
          <w:sz w:val="28"/>
          <w:szCs w:val="28"/>
          <w:lang w:eastAsia="ru-RU"/>
        </w:rPr>
      </w:pPr>
    </w:p>
    <w:p w14:paraId="43833E9C" w14:textId="20F8E880" w:rsidR="00F84257" w:rsidRDefault="00F84257" w:rsidP="00084F14">
      <w:pPr>
        <w:ind w:firstLine="709"/>
        <w:rPr>
          <w:rFonts w:eastAsia="Times New Roman"/>
          <w:bCs/>
          <w:sz w:val="28"/>
          <w:szCs w:val="28"/>
          <w:lang w:eastAsia="ru-RU"/>
        </w:rPr>
      </w:pPr>
      <w:r w:rsidRPr="00F84257">
        <w:rPr>
          <w:rFonts w:eastAsia="Times New Roman"/>
          <w:bCs/>
          <w:sz w:val="28"/>
          <w:szCs w:val="28"/>
          <w:lang w:eastAsia="ru-RU"/>
        </w:rPr>
        <w:t>1.10. Изложить Приложение № 9   к муниципальной программе «Формирование современной городской среды населённых пунктов Хасанского муниципального округа Приморского края», утверждённое постановлением в следующей редакции:</w:t>
      </w:r>
    </w:p>
    <w:p w14:paraId="07FC3C0A" w14:textId="77777777" w:rsidR="00456D2F" w:rsidRPr="00F84257" w:rsidRDefault="00456D2F" w:rsidP="00084F14">
      <w:pPr>
        <w:rPr>
          <w:rFonts w:eastAsia="Times New Roman"/>
          <w:bCs/>
          <w:sz w:val="28"/>
          <w:szCs w:val="28"/>
          <w:lang w:eastAsia="ru-RU"/>
        </w:rPr>
      </w:pPr>
    </w:p>
    <w:p w14:paraId="1D05C05D" w14:textId="77777777" w:rsidR="00F84257" w:rsidRPr="00F84257" w:rsidRDefault="00F84257" w:rsidP="00084F14">
      <w:pPr>
        <w:jc w:val="center"/>
        <w:rPr>
          <w:rFonts w:eastAsia="Times New Roman"/>
          <w:b/>
          <w:spacing w:val="2"/>
          <w:sz w:val="24"/>
          <w:szCs w:val="24"/>
          <w:shd w:val="clear" w:color="auto" w:fill="FFFF00"/>
          <w:lang w:eastAsia="ru-RU"/>
        </w:rPr>
      </w:pPr>
      <w:r w:rsidRPr="00F84257">
        <w:rPr>
          <w:rFonts w:eastAsia="Times New Roman"/>
          <w:b/>
          <w:spacing w:val="2"/>
          <w:sz w:val="24"/>
          <w:szCs w:val="24"/>
          <w:shd w:val="clear" w:color="auto" w:fill="FFFFFF" w:themeFill="background1"/>
          <w:lang w:eastAsia="ru-RU"/>
        </w:rPr>
        <w:t>Адресный перечень</w:t>
      </w:r>
    </w:p>
    <w:p w14:paraId="00B17386" w14:textId="77777777" w:rsidR="00F84257" w:rsidRPr="00F84257" w:rsidRDefault="00F84257" w:rsidP="00084F14">
      <w:pPr>
        <w:jc w:val="center"/>
        <w:rPr>
          <w:rFonts w:eastAsia="Times New Roman"/>
          <w:b/>
          <w:sz w:val="24"/>
          <w:szCs w:val="24"/>
          <w:shd w:val="clear" w:color="auto" w:fill="FFFFFF"/>
          <w:lang w:eastAsia="ru-RU"/>
        </w:rPr>
      </w:pPr>
      <w:r w:rsidRPr="00F84257">
        <w:rPr>
          <w:rFonts w:eastAsia="Times New Roman"/>
          <w:b/>
          <w:spacing w:val="2"/>
          <w:sz w:val="24"/>
          <w:szCs w:val="24"/>
          <w:shd w:val="clear" w:color="auto" w:fill="FFFFFF" w:themeFill="background1"/>
          <w:lang w:eastAsia="ru-RU"/>
        </w:rPr>
        <w:t xml:space="preserve">общественных территорий, нуждающихся в благоустройстве (с учетом физического состояния) и подлежащих благоустройству в рамках муниципальной подпрограммы </w:t>
      </w:r>
      <w:r w:rsidRPr="00F84257">
        <w:rPr>
          <w:rFonts w:eastAsia="Times New Roman"/>
          <w:b/>
          <w:sz w:val="24"/>
          <w:szCs w:val="24"/>
          <w:shd w:val="clear" w:color="auto" w:fill="FFFFFF" w:themeFill="background1"/>
          <w:lang w:eastAsia="ru-RU"/>
        </w:rPr>
        <w:t xml:space="preserve">«Формирование современной городской среды населенных пунктов Хасанского муниципального округа Приморского края» </w:t>
      </w:r>
    </w:p>
    <w:p w14:paraId="32A996F3" w14:textId="77777777" w:rsidR="00F84257" w:rsidRPr="00F84257" w:rsidRDefault="00F84257" w:rsidP="00084F14">
      <w:pPr>
        <w:jc w:val="center"/>
        <w:rPr>
          <w:rFonts w:eastAsia="Times New Roman"/>
          <w:sz w:val="24"/>
          <w:szCs w:val="24"/>
          <w:lang w:eastAsia="ru-RU"/>
        </w:rPr>
      </w:pPr>
    </w:p>
    <w:tbl>
      <w:tblPr>
        <w:tblW w:w="5000" w:type="pct"/>
        <w:tblCellMar>
          <w:left w:w="10" w:type="dxa"/>
          <w:right w:w="10" w:type="dxa"/>
        </w:tblCellMar>
        <w:tblLook w:val="0000" w:firstRow="0" w:lastRow="0" w:firstColumn="0" w:lastColumn="0" w:noHBand="0" w:noVBand="0"/>
      </w:tblPr>
      <w:tblGrid>
        <w:gridCol w:w="474"/>
        <w:gridCol w:w="3776"/>
        <w:gridCol w:w="4777"/>
        <w:gridCol w:w="1416"/>
      </w:tblGrid>
      <w:tr w:rsidR="00F84257" w:rsidRPr="00F84257" w14:paraId="3C26AA31" w14:textId="77777777" w:rsidTr="00354ABA">
        <w:trPr>
          <w:trHeight w:val="1"/>
        </w:trPr>
        <w:tc>
          <w:tcPr>
            <w:tcW w:w="227"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62" w:type="dxa"/>
              <w:right w:w="62" w:type="dxa"/>
            </w:tcMar>
          </w:tcPr>
          <w:p w14:paraId="2F10B5C1" w14:textId="77777777" w:rsidR="00F84257" w:rsidRPr="00F84257" w:rsidRDefault="00F84257" w:rsidP="00084F14">
            <w:pPr>
              <w:jc w:val="center"/>
              <w:rPr>
                <w:rFonts w:eastAsiaTheme="minorEastAsia"/>
                <w:sz w:val="24"/>
                <w:szCs w:val="24"/>
                <w:lang w:eastAsia="ru-RU"/>
              </w:rPr>
            </w:pPr>
            <w:r w:rsidRPr="00F84257">
              <w:rPr>
                <w:rFonts w:eastAsia="Times New Roman"/>
                <w:sz w:val="24"/>
                <w:szCs w:val="24"/>
                <w:shd w:val="clear" w:color="auto" w:fill="FFFFFF" w:themeFill="background1"/>
                <w:lang w:eastAsia="ru-RU"/>
              </w:rPr>
              <w:t>N</w:t>
            </w:r>
            <w:r w:rsidRPr="00F84257">
              <w:rPr>
                <w:rFonts w:eastAsia="Times New Roman"/>
                <w:sz w:val="24"/>
                <w:szCs w:val="24"/>
                <w:shd w:val="clear" w:color="auto" w:fill="FFFF00"/>
                <w:lang w:eastAsia="ru-RU"/>
              </w:rPr>
              <w:t xml:space="preserve"> </w:t>
            </w:r>
            <w:r w:rsidRPr="00F84257">
              <w:rPr>
                <w:rFonts w:eastAsia="Times New Roman"/>
                <w:sz w:val="24"/>
                <w:szCs w:val="24"/>
                <w:shd w:val="clear" w:color="auto" w:fill="FFFFFF" w:themeFill="background1"/>
                <w:lang w:eastAsia="ru-RU"/>
              </w:rPr>
              <w:t>п/п</w:t>
            </w:r>
          </w:p>
        </w:tc>
        <w:tc>
          <w:tcPr>
            <w:tcW w:w="1808"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62" w:type="dxa"/>
              <w:right w:w="62" w:type="dxa"/>
            </w:tcMar>
          </w:tcPr>
          <w:p w14:paraId="2F198B69" w14:textId="6D51D3C6" w:rsidR="00F84257" w:rsidRPr="00F84257" w:rsidRDefault="00F84257" w:rsidP="00084F14">
            <w:pPr>
              <w:jc w:val="center"/>
              <w:rPr>
                <w:rFonts w:eastAsiaTheme="minorEastAsia"/>
                <w:sz w:val="24"/>
                <w:szCs w:val="24"/>
                <w:lang w:eastAsia="ru-RU"/>
              </w:rPr>
            </w:pPr>
            <w:r w:rsidRPr="00F84257">
              <w:rPr>
                <w:rFonts w:eastAsia="Times New Roman"/>
                <w:sz w:val="24"/>
                <w:szCs w:val="24"/>
                <w:shd w:val="clear" w:color="auto" w:fill="FFFFFF" w:themeFill="background1"/>
                <w:lang w:eastAsia="ru-RU"/>
              </w:rPr>
              <w:t>Наименование муниципального</w:t>
            </w:r>
            <w:r w:rsidRPr="00F84257">
              <w:rPr>
                <w:rFonts w:eastAsia="Times New Roman"/>
                <w:sz w:val="24"/>
                <w:szCs w:val="24"/>
                <w:shd w:val="clear" w:color="auto" w:fill="FFFF00"/>
                <w:lang w:eastAsia="ru-RU"/>
              </w:rPr>
              <w:t xml:space="preserve"> </w:t>
            </w:r>
            <w:r w:rsidRPr="00F84257">
              <w:rPr>
                <w:rFonts w:eastAsia="Times New Roman"/>
                <w:sz w:val="24"/>
                <w:szCs w:val="24"/>
                <w:shd w:val="clear" w:color="auto" w:fill="FFFFFF" w:themeFill="background1"/>
                <w:lang w:eastAsia="ru-RU"/>
              </w:rPr>
              <w:t>образования, наименование и</w:t>
            </w:r>
            <w:r w:rsidR="00354ABA">
              <w:rPr>
                <w:rFonts w:eastAsia="Times New Roman"/>
                <w:sz w:val="24"/>
                <w:szCs w:val="24"/>
                <w:shd w:val="clear" w:color="auto" w:fill="FFFFFF" w:themeFill="background1"/>
                <w:lang w:eastAsia="ru-RU"/>
              </w:rPr>
              <w:t xml:space="preserve"> </w:t>
            </w:r>
            <w:r w:rsidRPr="00F84257">
              <w:rPr>
                <w:rFonts w:eastAsia="Times New Roman"/>
                <w:sz w:val="24"/>
                <w:szCs w:val="24"/>
                <w:shd w:val="clear" w:color="auto" w:fill="FFFFFF" w:themeFill="background1"/>
                <w:lang w:eastAsia="ru-RU"/>
              </w:rPr>
              <w:t>адрес общественной территории</w:t>
            </w:r>
          </w:p>
        </w:tc>
        <w:tc>
          <w:tcPr>
            <w:tcW w:w="2287" w:type="pct"/>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14:paraId="0206189F" w14:textId="77777777" w:rsidR="00F84257" w:rsidRPr="00F84257" w:rsidRDefault="00F84257" w:rsidP="00084F14">
            <w:pPr>
              <w:shd w:val="clear" w:color="auto" w:fill="FFFFFF" w:themeFill="background1"/>
              <w:jc w:val="center"/>
              <w:rPr>
                <w:rFonts w:eastAsia="Times New Roman"/>
                <w:sz w:val="24"/>
                <w:szCs w:val="24"/>
                <w:shd w:val="clear" w:color="auto" w:fill="FFFFFF" w:themeFill="background1"/>
                <w:lang w:eastAsia="ru-RU"/>
              </w:rPr>
            </w:pPr>
            <w:r w:rsidRPr="00F84257">
              <w:rPr>
                <w:rFonts w:eastAsia="Times New Roman"/>
                <w:sz w:val="24"/>
                <w:szCs w:val="24"/>
                <w:shd w:val="clear" w:color="auto" w:fill="FFFFFF" w:themeFill="background1"/>
                <w:lang w:eastAsia="ru-RU"/>
              </w:rPr>
              <w:t>Перечень видов работ</w:t>
            </w:r>
          </w:p>
          <w:p w14:paraId="3EEB42F2" w14:textId="77777777" w:rsidR="00F84257" w:rsidRPr="00F84257" w:rsidRDefault="00F84257" w:rsidP="00084F14">
            <w:pPr>
              <w:jc w:val="center"/>
              <w:rPr>
                <w:rFonts w:eastAsia="Times New Roman"/>
                <w:sz w:val="24"/>
                <w:szCs w:val="24"/>
                <w:shd w:val="clear" w:color="auto" w:fill="FFFF00"/>
                <w:lang w:eastAsia="ru-RU"/>
              </w:rPr>
            </w:pPr>
          </w:p>
          <w:p w14:paraId="6274226E" w14:textId="77777777" w:rsidR="00F84257" w:rsidRPr="00F84257" w:rsidRDefault="00F84257" w:rsidP="00084F14">
            <w:pPr>
              <w:jc w:val="center"/>
              <w:rPr>
                <w:rFonts w:eastAsiaTheme="minorEastAsia"/>
                <w:sz w:val="24"/>
                <w:szCs w:val="24"/>
                <w:lang w:eastAsia="ru-RU"/>
              </w:rPr>
            </w:pPr>
          </w:p>
        </w:tc>
        <w:tc>
          <w:tcPr>
            <w:tcW w:w="678" w:type="pct"/>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14:paraId="1C59CD53" w14:textId="78D2A019" w:rsidR="00F84257" w:rsidRPr="00F84257" w:rsidRDefault="00F84257" w:rsidP="00084F14">
            <w:pPr>
              <w:jc w:val="center"/>
              <w:rPr>
                <w:rFonts w:eastAsiaTheme="minorEastAsia"/>
                <w:color w:val="000000" w:themeColor="text1"/>
                <w:sz w:val="24"/>
                <w:szCs w:val="24"/>
                <w:lang w:eastAsia="ru-RU"/>
              </w:rPr>
            </w:pPr>
            <w:r w:rsidRPr="00F84257">
              <w:rPr>
                <w:rFonts w:eastAsia="Times New Roman"/>
                <w:sz w:val="24"/>
                <w:szCs w:val="24"/>
                <w:shd w:val="clear" w:color="auto" w:fill="FFFFFF" w:themeFill="background1"/>
                <w:lang w:eastAsia="ru-RU"/>
              </w:rPr>
              <w:t>Срок</w:t>
            </w:r>
            <w:r w:rsidR="00354ABA">
              <w:rPr>
                <w:rFonts w:eastAsia="Times New Roman"/>
                <w:sz w:val="24"/>
                <w:szCs w:val="24"/>
                <w:shd w:val="clear" w:color="auto" w:fill="FFFFFF" w:themeFill="background1"/>
                <w:lang w:eastAsia="ru-RU"/>
              </w:rPr>
              <w:t xml:space="preserve"> </w:t>
            </w:r>
            <w:r w:rsidRPr="00F84257">
              <w:rPr>
                <w:rFonts w:eastAsia="Times New Roman"/>
                <w:sz w:val="24"/>
                <w:szCs w:val="24"/>
                <w:shd w:val="clear" w:color="auto" w:fill="FFFFFF" w:themeFill="background1"/>
                <w:lang w:eastAsia="ru-RU"/>
              </w:rPr>
              <w:t>выполнения</w:t>
            </w:r>
            <w:r w:rsidRPr="00F84257">
              <w:rPr>
                <w:rFonts w:eastAsia="Times New Roman"/>
                <w:sz w:val="24"/>
                <w:szCs w:val="24"/>
                <w:shd w:val="clear" w:color="auto" w:fill="FFFF00"/>
                <w:lang w:eastAsia="ru-RU"/>
              </w:rPr>
              <w:t xml:space="preserve"> </w:t>
            </w:r>
            <w:r w:rsidRPr="00F84257">
              <w:rPr>
                <w:rFonts w:eastAsia="Times New Roman"/>
                <w:sz w:val="24"/>
                <w:szCs w:val="24"/>
                <w:shd w:val="clear" w:color="auto" w:fill="FFFFFF" w:themeFill="background1"/>
                <w:lang w:eastAsia="ru-RU"/>
              </w:rPr>
              <w:t>работ</w:t>
            </w:r>
          </w:p>
        </w:tc>
      </w:tr>
      <w:tr w:rsidR="00F84257" w:rsidRPr="00F84257" w14:paraId="6EDC801E" w14:textId="77777777" w:rsidTr="00354ABA">
        <w:trPr>
          <w:trHeight w:val="1"/>
        </w:trPr>
        <w:tc>
          <w:tcPr>
            <w:tcW w:w="227"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25BE6C1" w14:textId="77777777" w:rsidR="00F84257" w:rsidRPr="00F84257" w:rsidRDefault="00F84257" w:rsidP="00084F14">
            <w:pPr>
              <w:jc w:val="center"/>
              <w:rPr>
                <w:rFonts w:eastAsiaTheme="minorEastAsia"/>
                <w:sz w:val="24"/>
                <w:szCs w:val="24"/>
                <w:lang w:eastAsia="ru-RU"/>
              </w:rPr>
            </w:pPr>
            <w:r w:rsidRPr="00F84257">
              <w:rPr>
                <w:rFonts w:eastAsia="Times New Roman"/>
                <w:sz w:val="24"/>
                <w:szCs w:val="24"/>
                <w:lang w:eastAsia="ru-RU"/>
              </w:rPr>
              <w:t>1</w:t>
            </w:r>
          </w:p>
        </w:tc>
        <w:tc>
          <w:tcPr>
            <w:tcW w:w="1808"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AB0427F" w14:textId="77777777" w:rsidR="00F84257" w:rsidRPr="00F84257" w:rsidRDefault="00F84257" w:rsidP="00084F14">
            <w:pPr>
              <w:rPr>
                <w:rFonts w:eastAsiaTheme="minorEastAsia"/>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Зарубино, ул. Морская-Набережная</w:t>
            </w:r>
          </w:p>
        </w:tc>
        <w:tc>
          <w:tcPr>
            <w:tcW w:w="2287"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6F3C772"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Благоустройство территории</w:t>
            </w:r>
          </w:p>
        </w:tc>
        <w:tc>
          <w:tcPr>
            <w:tcW w:w="678"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1373AED" w14:textId="77777777" w:rsidR="00F84257" w:rsidRPr="00F84257" w:rsidRDefault="00F84257" w:rsidP="00084F14">
            <w:pPr>
              <w:jc w:val="center"/>
              <w:rPr>
                <w:rFonts w:eastAsiaTheme="minorEastAsia"/>
                <w:sz w:val="24"/>
                <w:szCs w:val="24"/>
                <w:lang w:eastAsia="ru-RU"/>
              </w:rPr>
            </w:pPr>
            <w:r w:rsidRPr="00F84257">
              <w:rPr>
                <w:rFonts w:eastAsia="Times New Roman"/>
                <w:sz w:val="24"/>
                <w:szCs w:val="24"/>
                <w:lang w:eastAsia="ru-RU"/>
              </w:rPr>
              <w:t>2026</w:t>
            </w:r>
          </w:p>
        </w:tc>
      </w:tr>
      <w:tr w:rsidR="00F84257" w:rsidRPr="00F84257" w14:paraId="06F971A2" w14:textId="77777777" w:rsidTr="00354ABA">
        <w:trPr>
          <w:trHeight w:val="1"/>
        </w:trPr>
        <w:tc>
          <w:tcPr>
            <w:tcW w:w="227"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C2C0001" w14:textId="77777777" w:rsidR="00F84257" w:rsidRPr="00F84257" w:rsidRDefault="00F84257" w:rsidP="00084F14">
            <w:pPr>
              <w:jc w:val="center"/>
              <w:rPr>
                <w:rFonts w:eastAsiaTheme="minorEastAsia"/>
                <w:sz w:val="24"/>
                <w:szCs w:val="24"/>
                <w:lang w:eastAsia="ru-RU"/>
              </w:rPr>
            </w:pPr>
            <w:r w:rsidRPr="00F84257">
              <w:rPr>
                <w:rFonts w:eastAsia="Times New Roman"/>
                <w:sz w:val="24"/>
                <w:szCs w:val="24"/>
                <w:lang w:eastAsia="ru-RU"/>
              </w:rPr>
              <w:t>2</w:t>
            </w:r>
          </w:p>
        </w:tc>
        <w:tc>
          <w:tcPr>
            <w:tcW w:w="1808"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F08D8A3"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 xml:space="preserve">Парт </w:t>
            </w: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Зарубино, ул. Менжинского</w:t>
            </w:r>
          </w:p>
        </w:tc>
        <w:tc>
          <w:tcPr>
            <w:tcW w:w="2287"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16BE0D8"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Благоустройство территории</w:t>
            </w:r>
          </w:p>
        </w:tc>
        <w:tc>
          <w:tcPr>
            <w:tcW w:w="678"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29DB36E" w14:textId="77777777" w:rsidR="00F84257" w:rsidRPr="00F84257" w:rsidRDefault="00F84257" w:rsidP="00084F14">
            <w:pPr>
              <w:jc w:val="center"/>
              <w:rPr>
                <w:rFonts w:eastAsiaTheme="minorEastAsia"/>
                <w:sz w:val="24"/>
                <w:szCs w:val="24"/>
                <w:lang w:eastAsia="ru-RU"/>
              </w:rPr>
            </w:pPr>
            <w:r w:rsidRPr="00F84257">
              <w:rPr>
                <w:rFonts w:eastAsia="Times New Roman"/>
                <w:sz w:val="24"/>
                <w:szCs w:val="24"/>
                <w:lang w:eastAsia="ru-RU"/>
              </w:rPr>
              <w:t>2026</w:t>
            </w:r>
          </w:p>
        </w:tc>
      </w:tr>
      <w:tr w:rsidR="00F84257" w:rsidRPr="00F84257" w14:paraId="31C012DB" w14:textId="77777777" w:rsidTr="00354ABA">
        <w:trPr>
          <w:trHeight w:val="1"/>
        </w:trPr>
        <w:tc>
          <w:tcPr>
            <w:tcW w:w="227"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A891232" w14:textId="77777777" w:rsidR="00F84257" w:rsidRPr="00F84257" w:rsidRDefault="00F84257" w:rsidP="00084F14">
            <w:pPr>
              <w:jc w:val="center"/>
              <w:rPr>
                <w:rFonts w:eastAsiaTheme="minorEastAsia"/>
                <w:sz w:val="24"/>
                <w:szCs w:val="24"/>
                <w:lang w:eastAsia="ru-RU"/>
              </w:rPr>
            </w:pPr>
            <w:r w:rsidRPr="00F84257">
              <w:rPr>
                <w:rFonts w:eastAsia="Times New Roman"/>
                <w:sz w:val="24"/>
                <w:szCs w:val="24"/>
                <w:lang w:eastAsia="ru-RU"/>
              </w:rPr>
              <w:t>3</w:t>
            </w:r>
          </w:p>
        </w:tc>
        <w:tc>
          <w:tcPr>
            <w:tcW w:w="1808"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78BC06F"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 xml:space="preserve">Пешеходная дорожка </w:t>
            </w: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Посьет, ул. Пограничная - ул. </w:t>
            </w:r>
            <w:proofErr w:type="spellStart"/>
            <w:r w:rsidRPr="00F84257">
              <w:rPr>
                <w:rFonts w:eastAsia="Times New Roman"/>
                <w:sz w:val="24"/>
                <w:szCs w:val="24"/>
                <w:lang w:eastAsia="ru-RU"/>
              </w:rPr>
              <w:t>Чернопятко</w:t>
            </w:r>
            <w:proofErr w:type="spellEnd"/>
          </w:p>
        </w:tc>
        <w:tc>
          <w:tcPr>
            <w:tcW w:w="2287"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7624BF8"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Устройство асфальтобетонных покрытий, установка урн и скамеек.</w:t>
            </w:r>
          </w:p>
        </w:tc>
        <w:tc>
          <w:tcPr>
            <w:tcW w:w="678"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1096DA5" w14:textId="77777777" w:rsidR="00F84257" w:rsidRPr="00F84257" w:rsidRDefault="00F84257" w:rsidP="00084F14">
            <w:pPr>
              <w:jc w:val="center"/>
              <w:rPr>
                <w:rFonts w:eastAsiaTheme="minorEastAsia"/>
                <w:sz w:val="24"/>
                <w:szCs w:val="24"/>
                <w:lang w:eastAsia="ru-RU"/>
              </w:rPr>
            </w:pPr>
            <w:r w:rsidRPr="00F84257">
              <w:rPr>
                <w:rFonts w:eastAsia="Times New Roman"/>
                <w:sz w:val="24"/>
                <w:szCs w:val="24"/>
                <w:lang w:eastAsia="ru-RU"/>
              </w:rPr>
              <w:t>2024</w:t>
            </w:r>
          </w:p>
        </w:tc>
      </w:tr>
      <w:tr w:rsidR="00F84257" w:rsidRPr="00F84257" w14:paraId="6AE1DC88" w14:textId="77777777" w:rsidTr="00354ABA">
        <w:trPr>
          <w:trHeight w:val="1"/>
        </w:trPr>
        <w:tc>
          <w:tcPr>
            <w:tcW w:w="227"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0A03313" w14:textId="77777777" w:rsidR="00F84257" w:rsidRPr="00F84257" w:rsidRDefault="00F84257" w:rsidP="00084F14">
            <w:pPr>
              <w:jc w:val="center"/>
              <w:rPr>
                <w:rFonts w:eastAsiaTheme="minorEastAsia"/>
                <w:sz w:val="24"/>
                <w:szCs w:val="24"/>
                <w:lang w:eastAsia="ru-RU"/>
              </w:rPr>
            </w:pPr>
            <w:r w:rsidRPr="00F84257">
              <w:rPr>
                <w:rFonts w:eastAsia="Times New Roman"/>
                <w:sz w:val="24"/>
                <w:szCs w:val="24"/>
                <w:lang w:eastAsia="ru-RU"/>
              </w:rPr>
              <w:t>4</w:t>
            </w:r>
          </w:p>
        </w:tc>
        <w:tc>
          <w:tcPr>
            <w:tcW w:w="1808"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CD43FBD" w14:textId="6CAD23CB" w:rsidR="00F84257" w:rsidRPr="00F84257" w:rsidRDefault="00354ABA" w:rsidP="00084F14">
            <w:pPr>
              <w:rPr>
                <w:rFonts w:eastAsiaTheme="minorEastAsia"/>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Приморский</w:t>
            </w:r>
            <w:r w:rsidR="00F84257" w:rsidRPr="00F84257">
              <w:rPr>
                <w:rFonts w:eastAsia="Times New Roman"/>
                <w:sz w:val="24"/>
                <w:szCs w:val="24"/>
                <w:lang w:eastAsia="ru-RU"/>
              </w:rPr>
              <w:t>, ул. Центральная, 46Б</w:t>
            </w:r>
          </w:p>
        </w:tc>
        <w:tc>
          <w:tcPr>
            <w:tcW w:w="2287"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59DF559"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Устройство асфальтобетонных покрытий, установка бордюрного камня, установка урн и скамеек</w:t>
            </w:r>
          </w:p>
        </w:tc>
        <w:tc>
          <w:tcPr>
            <w:tcW w:w="678"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7DA404E" w14:textId="77777777" w:rsidR="00F84257" w:rsidRPr="00F84257" w:rsidRDefault="00F84257" w:rsidP="00084F14">
            <w:pPr>
              <w:jc w:val="center"/>
              <w:rPr>
                <w:rFonts w:eastAsiaTheme="minorEastAsia"/>
                <w:sz w:val="24"/>
                <w:szCs w:val="24"/>
                <w:lang w:eastAsia="ru-RU"/>
              </w:rPr>
            </w:pPr>
            <w:r w:rsidRPr="00F84257">
              <w:rPr>
                <w:rFonts w:eastAsia="Times New Roman"/>
                <w:sz w:val="24"/>
                <w:szCs w:val="24"/>
                <w:lang w:eastAsia="ru-RU"/>
              </w:rPr>
              <w:t>2024</w:t>
            </w:r>
          </w:p>
        </w:tc>
      </w:tr>
      <w:tr w:rsidR="00F84257" w:rsidRPr="00F84257" w14:paraId="33E3EED6" w14:textId="77777777" w:rsidTr="00354ABA">
        <w:tc>
          <w:tcPr>
            <w:tcW w:w="227"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5D63255" w14:textId="77777777" w:rsidR="00F84257" w:rsidRPr="00F84257" w:rsidRDefault="00F84257" w:rsidP="00084F14">
            <w:pPr>
              <w:jc w:val="center"/>
              <w:rPr>
                <w:rFonts w:eastAsiaTheme="minorEastAsia"/>
                <w:sz w:val="24"/>
                <w:szCs w:val="24"/>
                <w:lang w:eastAsia="ru-RU"/>
              </w:rPr>
            </w:pPr>
            <w:r w:rsidRPr="00F84257">
              <w:rPr>
                <w:rFonts w:eastAsia="Times New Roman"/>
                <w:sz w:val="24"/>
                <w:szCs w:val="24"/>
                <w:lang w:eastAsia="ru-RU"/>
              </w:rPr>
              <w:t>5</w:t>
            </w:r>
          </w:p>
        </w:tc>
        <w:tc>
          <w:tcPr>
            <w:tcW w:w="1808"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555DA7F" w14:textId="77777777" w:rsidR="00F84257" w:rsidRPr="00F84257" w:rsidRDefault="00F84257" w:rsidP="00084F14">
            <w:pPr>
              <w:rPr>
                <w:rFonts w:eastAsiaTheme="minorEastAsia"/>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Приморский, ул. Центральная, 64, 66, 68</w:t>
            </w:r>
          </w:p>
        </w:tc>
        <w:tc>
          <w:tcPr>
            <w:tcW w:w="2287"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9ABF81A"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Устройство асфальтобетонных покрытий, установка бордюрного камня, установка урн и скамеек</w:t>
            </w:r>
          </w:p>
        </w:tc>
        <w:tc>
          <w:tcPr>
            <w:tcW w:w="678"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559DF9B" w14:textId="77777777" w:rsidR="00F84257" w:rsidRPr="00F84257" w:rsidRDefault="00F84257" w:rsidP="00084F14">
            <w:pPr>
              <w:jc w:val="center"/>
              <w:rPr>
                <w:rFonts w:eastAsiaTheme="minorEastAsia"/>
                <w:sz w:val="24"/>
                <w:szCs w:val="24"/>
                <w:lang w:eastAsia="ru-RU"/>
              </w:rPr>
            </w:pPr>
            <w:r w:rsidRPr="00F84257">
              <w:rPr>
                <w:rFonts w:eastAsia="Times New Roman"/>
                <w:sz w:val="24"/>
                <w:szCs w:val="24"/>
                <w:lang w:eastAsia="ru-RU"/>
              </w:rPr>
              <w:t>2024</w:t>
            </w:r>
          </w:p>
        </w:tc>
      </w:tr>
      <w:tr w:rsidR="00F84257" w:rsidRPr="00F84257" w14:paraId="350D37BB" w14:textId="77777777" w:rsidTr="00354ABA">
        <w:tc>
          <w:tcPr>
            <w:tcW w:w="227"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A4E640E"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6</w:t>
            </w:r>
          </w:p>
        </w:tc>
        <w:tc>
          <w:tcPr>
            <w:tcW w:w="1808"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C613E89" w14:textId="77777777" w:rsidR="00F84257" w:rsidRPr="00F84257" w:rsidRDefault="00F84257" w:rsidP="00084F14">
            <w:pPr>
              <w:rPr>
                <w:rFonts w:eastAsiaTheme="minorEastAsia"/>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Приморский, ул. Молодежная, 7-9</w:t>
            </w:r>
          </w:p>
        </w:tc>
        <w:tc>
          <w:tcPr>
            <w:tcW w:w="2287"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9A8D240"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ремонт территории с устройством асфальтного покрытия, установка бордюрного камня, оборудование спортивной площадки, установка скамеек и урн.</w:t>
            </w:r>
          </w:p>
        </w:tc>
        <w:tc>
          <w:tcPr>
            <w:tcW w:w="678"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C96E233"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2024</w:t>
            </w:r>
          </w:p>
          <w:p w14:paraId="2370AF99" w14:textId="77777777" w:rsidR="00F84257" w:rsidRPr="00F84257" w:rsidRDefault="00F84257" w:rsidP="00084F14">
            <w:pPr>
              <w:jc w:val="center"/>
              <w:rPr>
                <w:rFonts w:eastAsiaTheme="minorEastAsia"/>
                <w:sz w:val="24"/>
                <w:szCs w:val="24"/>
                <w:lang w:eastAsia="ru-RU"/>
              </w:rPr>
            </w:pPr>
          </w:p>
        </w:tc>
      </w:tr>
      <w:tr w:rsidR="00F84257" w:rsidRPr="00F84257" w14:paraId="11765F1E" w14:textId="77777777" w:rsidTr="00354ABA">
        <w:trPr>
          <w:trHeight w:val="1"/>
        </w:trPr>
        <w:tc>
          <w:tcPr>
            <w:tcW w:w="227"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71FCEC8"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lastRenderedPageBreak/>
              <w:t>7</w:t>
            </w:r>
          </w:p>
        </w:tc>
        <w:tc>
          <w:tcPr>
            <w:tcW w:w="1808"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A4CC44A" w14:textId="77777777" w:rsidR="00F84257" w:rsidRPr="00F84257" w:rsidRDefault="00F84257" w:rsidP="00084F14">
            <w:pPr>
              <w:rPr>
                <w:rFonts w:eastAsiaTheme="minorEastAsia"/>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Приморский, ул. Центральная, 56</w:t>
            </w:r>
          </w:p>
        </w:tc>
        <w:tc>
          <w:tcPr>
            <w:tcW w:w="2287"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E1351D4"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ремонт территории с устройством асфальтного покрытия, установка лавочек, урн, дренажных лотков</w:t>
            </w:r>
          </w:p>
        </w:tc>
        <w:tc>
          <w:tcPr>
            <w:tcW w:w="678"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6371119"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2024</w:t>
            </w:r>
          </w:p>
          <w:p w14:paraId="3997D941" w14:textId="77777777" w:rsidR="00F84257" w:rsidRPr="00F84257" w:rsidRDefault="00F84257" w:rsidP="00084F14">
            <w:pPr>
              <w:jc w:val="center"/>
              <w:rPr>
                <w:rFonts w:eastAsiaTheme="minorEastAsia"/>
                <w:sz w:val="24"/>
                <w:szCs w:val="24"/>
                <w:lang w:eastAsia="ru-RU"/>
              </w:rPr>
            </w:pPr>
          </w:p>
        </w:tc>
      </w:tr>
      <w:tr w:rsidR="00F84257" w:rsidRPr="00F84257" w14:paraId="28E517DD" w14:textId="77777777" w:rsidTr="00354ABA">
        <w:trPr>
          <w:trHeight w:val="1"/>
        </w:trPr>
        <w:tc>
          <w:tcPr>
            <w:tcW w:w="227"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52BC6D6"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8</w:t>
            </w:r>
          </w:p>
        </w:tc>
        <w:tc>
          <w:tcPr>
            <w:tcW w:w="1808"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B77B769" w14:textId="77777777" w:rsidR="00F84257" w:rsidRPr="00F84257" w:rsidRDefault="00F84257" w:rsidP="00084F14">
            <w:pPr>
              <w:rPr>
                <w:rFonts w:eastAsiaTheme="minorEastAsia"/>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Приморский, ул. Молодежная, 8-6</w:t>
            </w:r>
          </w:p>
        </w:tc>
        <w:tc>
          <w:tcPr>
            <w:tcW w:w="2287"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AC435C6"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ремонт территории с устройством асфальтного покрытия, установка скамеек и урн.</w:t>
            </w:r>
          </w:p>
        </w:tc>
        <w:tc>
          <w:tcPr>
            <w:tcW w:w="678"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44FC5DF"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2024</w:t>
            </w:r>
          </w:p>
          <w:p w14:paraId="5366C6CA" w14:textId="77777777" w:rsidR="00F84257" w:rsidRPr="00F84257" w:rsidRDefault="00F84257" w:rsidP="00084F14">
            <w:pPr>
              <w:jc w:val="center"/>
              <w:rPr>
                <w:rFonts w:eastAsiaTheme="minorEastAsia"/>
                <w:sz w:val="24"/>
                <w:szCs w:val="24"/>
                <w:lang w:eastAsia="ru-RU"/>
              </w:rPr>
            </w:pPr>
          </w:p>
        </w:tc>
      </w:tr>
      <w:tr w:rsidR="00F84257" w:rsidRPr="00F84257" w14:paraId="29E0D1A3" w14:textId="77777777" w:rsidTr="00354ABA">
        <w:tc>
          <w:tcPr>
            <w:tcW w:w="227"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7D14303"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9</w:t>
            </w:r>
          </w:p>
        </w:tc>
        <w:tc>
          <w:tcPr>
            <w:tcW w:w="1808"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204C01A" w14:textId="77777777" w:rsidR="00F84257" w:rsidRPr="00F84257" w:rsidRDefault="00F84257" w:rsidP="00084F14">
            <w:pPr>
              <w:rPr>
                <w:rFonts w:eastAsiaTheme="minorEastAsia"/>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Приморский, ул. Центральная, 54а</w:t>
            </w:r>
          </w:p>
        </w:tc>
        <w:tc>
          <w:tcPr>
            <w:tcW w:w="2287"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B4A8294" w14:textId="77777777" w:rsidR="00F84257" w:rsidRPr="00F84257" w:rsidRDefault="00F84257" w:rsidP="00084F14">
            <w:pPr>
              <w:rPr>
                <w:rFonts w:eastAsiaTheme="minorEastAsia"/>
                <w:sz w:val="24"/>
                <w:szCs w:val="24"/>
                <w:lang w:eastAsia="ru-RU"/>
              </w:rPr>
            </w:pPr>
            <w:r w:rsidRPr="00F84257">
              <w:rPr>
                <w:rFonts w:eastAsia="Times New Roman"/>
                <w:sz w:val="24"/>
                <w:szCs w:val="24"/>
                <w:lang w:eastAsia="ru-RU"/>
              </w:rPr>
              <w:t>ремонт территории с устройством асфальтного покрытия, установка бордюрного камня, оборудование спортивной площадки, установка лавочек, урн</w:t>
            </w:r>
          </w:p>
        </w:tc>
        <w:tc>
          <w:tcPr>
            <w:tcW w:w="678"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4805F80" w14:textId="77777777" w:rsidR="00F84257" w:rsidRPr="00F84257" w:rsidRDefault="00F84257" w:rsidP="00084F14">
            <w:pPr>
              <w:jc w:val="center"/>
              <w:rPr>
                <w:rFonts w:eastAsia="Times New Roman"/>
                <w:sz w:val="24"/>
                <w:szCs w:val="24"/>
                <w:lang w:eastAsia="ru-RU"/>
              </w:rPr>
            </w:pPr>
          </w:p>
          <w:p w14:paraId="7BDC9587"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 xml:space="preserve">2026 </w:t>
            </w:r>
          </w:p>
          <w:p w14:paraId="586148C3" w14:textId="77777777" w:rsidR="00F84257" w:rsidRPr="00F84257" w:rsidRDefault="00F84257" w:rsidP="00084F14">
            <w:pPr>
              <w:jc w:val="center"/>
              <w:rPr>
                <w:rFonts w:eastAsia="Times New Roman"/>
                <w:sz w:val="24"/>
                <w:szCs w:val="24"/>
                <w:lang w:eastAsia="ru-RU"/>
              </w:rPr>
            </w:pPr>
          </w:p>
          <w:p w14:paraId="27315043" w14:textId="77777777" w:rsidR="00F84257" w:rsidRPr="00F84257" w:rsidRDefault="00F84257" w:rsidP="00084F14">
            <w:pPr>
              <w:jc w:val="center"/>
              <w:rPr>
                <w:rFonts w:eastAsiaTheme="minorEastAsia"/>
                <w:sz w:val="24"/>
                <w:szCs w:val="24"/>
                <w:lang w:eastAsia="ru-RU"/>
              </w:rPr>
            </w:pPr>
          </w:p>
        </w:tc>
      </w:tr>
      <w:tr w:rsidR="00F84257" w:rsidRPr="00F84257" w14:paraId="1B0D4FB9" w14:textId="77777777" w:rsidTr="00354ABA">
        <w:tc>
          <w:tcPr>
            <w:tcW w:w="227"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0D73601"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10</w:t>
            </w:r>
          </w:p>
        </w:tc>
        <w:tc>
          <w:tcPr>
            <w:tcW w:w="1808"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B3F8B65" w14:textId="5580BF45"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w:t>
            </w:r>
            <w:r w:rsidR="00354ABA" w:rsidRPr="00F84257">
              <w:rPr>
                <w:rFonts w:eastAsia="Times New Roman"/>
                <w:sz w:val="24"/>
                <w:szCs w:val="24"/>
                <w:lang w:eastAsia="ru-RU"/>
              </w:rPr>
              <w:t>Приморский (</w:t>
            </w:r>
            <w:r w:rsidRPr="00F84257">
              <w:rPr>
                <w:rFonts w:eastAsia="Times New Roman"/>
                <w:sz w:val="24"/>
                <w:szCs w:val="24"/>
                <w:lang w:eastAsia="ru-RU"/>
              </w:rPr>
              <w:t>стадион)</w:t>
            </w:r>
          </w:p>
        </w:tc>
        <w:tc>
          <w:tcPr>
            <w:tcW w:w="2287"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FD38306"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Установка ограждения, трибун, навесов, ремонт территории с устройством асфальтного покрытия, установка лавочек и урн, спортивного инвентаря</w:t>
            </w:r>
          </w:p>
        </w:tc>
        <w:tc>
          <w:tcPr>
            <w:tcW w:w="678"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0565525"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2026</w:t>
            </w:r>
          </w:p>
        </w:tc>
      </w:tr>
      <w:tr w:rsidR="00F84257" w:rsidRPr="00F84257" w14:paraId="578D939D" w14:textId="77777777" w:rsidTr="00354ABA">
        <w:tc>
          <w:tcPr>
            <w:tcW w:w="227"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8B83988"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11</w:t>
            </w:r>
          </w:p>
        </w:tc>
        <w:tc>
          <w:tcPr>
            <w:tcW w:w="1808"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E8401A0" w14:textId="77777777"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славянка, центральная площадь, ул. Молодежная, 1</w:t>
            </w:r>
          </w:p>
        </w:tc>
        <w:tc>
          <w:tcPr>
            <w:tcW w:w="2287"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93F548F" w14:textId="469E4C3E" w:rsidR="00F84257" w:rsidRPr="00F84257" w:rsidRDefault="00F84257" w:rsidP="00084F14">
            <w:pPr>
              <w:rPr>
                <w:rFonts w:eastAsia="Times New Roman"/>
                <w:sz w:val="24"/>
                <w:szCs w:val="24"/>
                <w:lang w:eastAsia="ru-RU"/>
              </w:rPr>
            </w:pPr>
            <w:r w:rsidRPr="00F84257">
              <w:rPr>
                <w:rFonts w:eastAsia="Times New Roman"/>
                <w:sz w:val="24"/>
                <w:szCs w:val="24"/>
                <w:lang w:eastAsia="ru-RU"/>
              </w:rPr>
              <w:t xml:space="preserve">Ремонт асфальтного покрытия, установка скамеек и урн, ремонт тротуаров, ремонт и обустройство автомобильных </w:t>
            </w:r>
            <w:r w:rsidR="00354ABA" w:rsidRPr="00F84257">
              <w:rPr>
                <w:rFonts w:eastAsia="Times New Roman"/>
                <w:sz w:val="24"/>
                <w:szCs w:val="24"/>
                <w:lang w:eastAsia="ru-RU"/>
              </w:rPr>
              <w:t>парковок (парковочных</w:t>
            </w:r>
            <w:r w:rsidRPr="00F84257">
              <w:rPr>
                <w:rFonts w:eastAsia="Times New Roman"/>
                <w:sz w:val="24"/>
                <w:szCs w:val="24"/>
                <w:lang w:eastAsia="ru-RU"/>
              </w:rPr>
              <w:t xml:space="preserve"> мест), обустройство детских площадок, озеленение, обеспечение освещения</w:t>
            </w:r>
          </w:p>
        </w:tc>
        <w:tc>
          <w:tcPr>
            <w:tcW w:w="678"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D9BA81E"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 xml:space="preserve">2026 </w:t>
            </w:r>
          </w:p>
        </w:tc>
      </w:tr>
      <w:tr w:rsidR="00F84257" w:rsidRPr="00F84257" w14:paraId="6CC947F8" w14:textId="77777777" w:rsidTr="00354ABA">
        <w:tc>
          <w:tcPr>
            <w:tcW w:w="227"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D64CCAB"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12</w:t>
            </w:r>
          </w:p>
        </w:tc>
        <w:tc>
          <w:tcPr>
            <w:tcW w:w="1808"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F0CA5C5" w14:textId="77777777"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Славянка, пляж, ул. Лазурная, 1</w:t>
            </w:r>
          </w:p>
        </w:tc>
        <w:tc>
          <w:tcPr>
            <w:tcW w:w="2287"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34054E7"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Установка туалетов, скамеек и урн, обеспечение освещения, оборудование автомобильных парковок (парковочных мест), установка раздевалок, установка ограждений</w:t>
            </w:r>
          </w:p>
        </w:tc>
        <w:tc>
          <w:tcPr>
            <w:tcW w:w="678"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605EFB2"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 xml:space="preserve">2025 </w:t>
            </w:r>
          </w:p>
        </w:tc>
      </w:tr>
      <w:tr w:rsidR="00F84257" w:rsidRPr="00F84257" w14:paraId="5C6B3189" w14:textId="77777777" w:rsidTr="00354ABA">
        <w:tc>
          <w:tcPr>
            <w:tcW w:w="227"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0DAD9CD"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13</w:t>
            </w:r>
          </w:p>
        </w:tc>
        <w:tc>
          <w:tcPr>
            <w:tcW w:w="1808"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6E245BE" w14:textId="77777777"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Славянка, пляж, ул. Зеленая, 4</w:t>
            </w:r>
          </w:p>
        </w:tc>
        <w:tc>
          <w:tcPr>
            <w:tcW w:w="2287"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19A73AD"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Установка туалетов, скамеек и урн, оборудование автомобильных парковок (парковочных мест), установка раздевалок и ограждений</w:t>
            </w:r>
          </w:p>
        </w:tc>
        <w:tc>
          <w:tcPr>
            <w:tcW w:w="678"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D547721"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 xml:space="preserve">2026 </w:t>
            </w:r>
          </w:p>
        </w:tc>
      </w:tr>
      <w:tr w:rsidR="00F84257" w:rsidRPr="00F84257" w14:paraId="37DEC750" w14:textId="77777777" w:rsidTr="00354ABA">
        <w:tc>
          <w:tcPr>
            <w:tcW w:w="227"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7583B0D"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14</w:t>
            </w:r>
          </w:p>
        </w:tc>
        <w:tc>
          <w:tcPr>
            <w:tcW w:w="1808"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EDE12E1" w14:textId="27EA5D95" w:rsidR="00F84257" w:rsidRPr="00F84257" w:rsidRDefault="00F84257" w:rsidP="00084F14">
            <w:pPr>
              <w:rPr>
                <w:rFonts w:eastAsia="Times New Roman"/>
                <w:sz w:val="24"/>
                <w:szCs w:val="24"/>
                <w:lang w:eastAsia="ru-RU"/>
              </w:rPr>
            </w:pP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Хасан, </w:t>
            </w:r>
            <w:r w:rsidR="00354ABA" w:rsidRPr="00F84257">
              <w:rPr>
                <w:rFonts w:eastAsia="Times New Roman"/>
                <w:sz w:val="24"/>
                <w:szCs w:val="24"/>
                <w:lang w:eastAsia="ru-RU"/>
              </w:rPr>
              <w:t>(в</w:t>
            </w:r>
            <w:r w:rsidRPr="00F84257">
              <w:rPr>
                <w:rFonts w:eastAsia="Times New Roman"/>
                <w:sz w:val="24"/>
                <w:szCs w:val="24"/>
                <w:lang w:eastAsia="ru-RU"/>
              </w:rPr>
              <w:t xml:space="preserve"> 23 м от ориентира по направлению на северо-запад, ориентир: </w:t>
            </w:r>
            <w:proofErr w:type="spellStart"/>
            <w:r w:rsidRPr="00F84257">
              <w:rPr>
                <w:rFonts w:eastAsia="Times New Roman"/>
                <w:sz w:val="24"/>
                <w:szCs w:val="24"/>
                <w:lang w:eastAsia="ru-RU"/>
              </w:rPr>
              <w:t>пгт</w:t>
            </w:r>
            <w:proofErr w:type="spellEnd"/>
            <w:r w:rsidRPr="00F84257">
              <w:rPr>
                <w:rFonts w:eastAsia="Times New Roman"/>
                <w:sz w:val="24"/>
                <w:szCs w:val="24"/>
                <w:lang w:eastAsia="ru-RU"/>
              </w:rPr>
              <w:t xml:space="preserve"> Хасан, ул. Хасанская, д. 2) </w:t>
            </w:r>
          </w:p>
        </w:tc>
        <w:tc>
          <w:tcPr>
            <w:tcW w:w="2287"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886FB36" w14:textId="77777777" w:rsidR="00F84257" w:rsidRPr="00F84257" w:rsidRDefault="00F84257" w:rsidP="00084F14">
            <w:pPr>
              <w:rPr>
                <w:rFonts w:eastAsia="Times New Roman"/>
                <w:sz w:val="24"/>
                <w:szCs w:val="24"/>
                <w:lang w:eastAsia="ru-RU"/>
              </w:rPr>
            </w:pPr>
            <w:r w:rsidRPr="00F84257">
              <w:rPr>
                <w:rFonts w:eastAsia="Times New Roman"/>
                <w:sz w:val="24"/>
                <w:szCs w:val="24"/>
                <w:lang w:eastAsia="ru-RU"/>
              </w:rPr>
              <w:t xml:space="preserve">Благоустройство территории </w:t>
            </w:r>
          </w:p>
        </w:tc>
        <w:tc>
          <w:tcPr>
            <w:tcW w:w="678" w:type="pc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D60064F" w14:textId="77777777" w:rsidR="00F84257" w:rsidRPr="00F84257" w:rsidRDefault="00F84257" w:rsidP="00084F14">
            <w:pPr>
              <w:jc w:val="center"/>
              <w:rPr>
                <w:rFonts w:eastAsia="Times New Roman"/>
                <w:sz w:val="24"/>
                <w:szCs w:val="24"/>
                <w:lang w:eastAsia="ru-RU"/>
              </w:rPr>
            </w:pPr>
            <w:r w:rsidRPr="00F84257">
              <w:rPr>
                <w:rFonts w:eastAsia="Times New Roman"/>
                <w:sz w:val="24"/>
                <w:szCs w:val="24"/>
                <w:lang w:eastAsia="ru-RU"/>
              </w:rPr>
              <w:t>2024</w:t>
            </w:r>
          </w:p>
        </w:tc>
      </w:tr>
    </w:tbl>
    <w:p w14:paraId="78910DE4" w14:textId="77777777" w:rsidR="00F84257" w:rsidRPr="00F84257" w:rsidRDefault="00F84257" w:rsidP="00084F14">
      <w:pPr>
        <w:spacing w:after="120"/>
        <w:ind w:right="57"/>
        <w:jc w:val="both"/>
        <w:rPr>
          <w:rFonts w:eastAsia="Times New Roman"/>
          <w:bCs/>
          <w:sz w:val="28"/>
          <w:szCs w:val="28"/>
          <w:lang w:eastAsia="ru-RU"/>
        </w:rPr>
      </w:pPr>
    </w:p>
    <w:p w14:paraId="6FCEEF1E" w14:textId="77777777" w:rsidR="00F84257" w:rsidRPr="00456D2F" w:rsidRDefault="00F84257" w:rsidP="00084F14">
      <w:pPr>
        <w:ind w:firstLine="709"/>
        <w:rPr>
          <w:rFonts w:eastAsia="Times New Roman"/>
          <w:bCs/>
          <w:sz w:val="28"/>
          <w:szCs w:val="28"/>
          <w:lang w:eastAsia="ru-RU"/>
        </w:rPr>
      </w:pPr>
      <w:r w:rsidRPr="00456D2F">
        <w:rPr>
          <w:rFonts w:eastAsia="Times New Roman"/>
          <w:bCs/>
          <w:sz w:val="28"/>
          <w:szCs w:val="28"/>
          <w:lang w:eastAsia="ru-RU"/>
        </w:rPr>
        <w:t>2. 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администрации Хасанского муниципального округа в информационно-телекоммуникационной сети «Интернет».</w:t>
      </w:r>
    </w:p>
    <w:p w14:paraId="70B84583" w14:textId="77777777" w:rsidR="00F84257" w:rsidRPr="00456D2F" w:rsidRDefault="00F84257" w:rsidP="00084F14">
      <w:pPr>
        <w:ind w:firstLine="709"/>
        <w:rPr>
          <w:rFonts w:eastAsia="Times New Roman"/>
          <w:bCs/>
          <w:sz w:val="28"/>
          <w:szCs w:val="28"/>
          <w:lang w:eastAsia="ru-RU"/>
        </w:rPr>
      </w:pPr>
      <w:r w:rsidRPr="00456D2F">
        <w:rPr>
          <w:rFonts w:eastAsia="Times New Roman"/>
          <w:bCs/>
          <w:sz w:val="28"/>
          <w:szCs w:val="28"/>
          <w:lang w:eastAsia="ru-RU"/>
        </w:rPr>
        <w:t xml:space="preserve">3. </w:t>
      </w:r>
      <w:r w:rsidRPr="00F84257">
        <w:rPr>
          <w:rFonts w:eastAsia="Times New Roman"/>
          <w:bCs/>
          <w:sz w:val="28"/>
          <w:szCs w:val="28"/>
          <w:lang w:eastAsia="ru-RU"/>
        </w:rPr>
        <w:t>Настоящее постановление вступает в силу с 01.01.2024 г.</w:t>
      </w:r>
    </w:p>
    <w:p w14:paraId="684F96EB" w14:textId="54181AA6" w:rsidR="00F84257" w:rsidRPr="00456D2F" w:rsidRDefault="00F84257" w:rsidP="00084F14">
      <w:pPr>
        <w:ind w:firstLine="709"/>
        <w:rPr>
          <w:rFonts w:eastAsia="Times New Roman"/>
          <w:bCs/>
          <w:sz w:val="28"/>
          <w:szCs w:val="28"/>
          <w:lang w:eastAsia="ru-RU"/>
        </w:rPr>
      </w:pPr>
      <w:r w:rsidRPr="00F84257">
        <w:rPr>
          <w:rFonts w:eastAsia="Times New Roman"/>
          <w:bCs/>
          <w:sz w:val="28"/>
          <w:szCs w:val="28"/>
          <w:lang w:eastAsia="ru-RU"/>
        </w:rPr>
        <w:t>4. Контроль исполнения настоящего постановления оставляю за собой.</w:t>
      </w:r>
    </w:p>
    <w:p w14:paraId="505D979A" w14:textId="77777777" w:rsidR="00F84257" w:rsidRPr="00F84257" w:rsidRDefault="00F84257" w:rsidP="00084F14">
      <w:pPr>
        <w:tabs>
          <w:tab w:val="left" w:pos="0"/>
          <w:tab w:val="left" w:pos="851"/>
          <w:tab w:val="left" w:pos="8396"/>
        </w:tabs>
        <w:ind w:right="57"/>
        <w:jc w:val="both"/>
        <w:rPr>
          <w:rFonts w:eastAsia="Times New Roman"/>
          <w:sz w:val="28"/>
          <w:szCs w:val="28"/>
          <w:lang w:eastAsia="ru-RU"/>
        </w:rPr>
      </w:pPr>
    </w:p>
    <w:p w14:paraId="318DCDCE" w14:textId="77777777" w:rsidR="00F84257" w:rsidRPr="00F84257" w:rsidRDefault="00F84257" w:rsidP="00084F14">
      <w:pPr>
        <w:tabs>
          <w:tab w:val="left" w:pos="851"/>
          <w:tab w:val="left" w:pos="8396"/>
        </w:tabs>
        <w:ind w:right="57"/>
        <w:jc w:val="both"/>
        <w:rPr>
          <w:rFonts w:eastAsia="Times New Roman"/>
          <w:sz w:val="28"/>
          <w:szCs w:val="28"/>
          <w:lang w:eastAsia="ru-RU"/>
        </w:rPr>
      </w:pPr>
    </w:p>
    <w:p w14:paraId="02C84E5E" w14:textId="77777777" w:rsidR="00F84257" w:rsidRPr="00F84257" w:rsidRDefault="00F84257" w:rsidP="00084F14">
      <w:pPr>
        <w:tabs>
          <w:tab w:val="left" w:pos="851"/>
          <w:tab w:val="left" w:pos="8396"/>
        </w:tabs>
        <w:ind w:right="57"/>
        <w:jc w:val="both"/>
        <w:rPr>
          <w:rFonts w:eastAsia="Times New Roman"/>
          <w:sz w:val="28"/>
          <w:szCs w:val="28"/>
          <w:lang w:eastAsia="ru-RU"/>
        </w:rPr>
      </w:pPr>
    </w:p>
    <w:p w14:paraId="59732D1C" w14:textId="77777777" w:rsidR="00F84257" w:rsidRPr="00F84257" w:rsidRDefault="00F84257" w:rsidP="00084F14">
      <w:pPr>
        <w:rPr>
          <w:rFonts w:eastAsia="Times New Roman"/>
          <w:sz w:val="28"/>
          <w:szCs w:val="28"/>
          <w:lang w:eastAsia="ru-RU"/>
        </w:rPr>
      </w:pPr>
      <w:r w:rsidRPr="00F84257">
        <w:rPr>
          <w:rFonts w:eastAsia="Times New Roman"/>
          <w:sz w:val="28"/>
          <w:szCs w:val="28"/>
          <w:lang w:eastAsia="ru-RU"/>
        </w:rPr>
        <w:t>Глава Хасанского</w:t>
      </w:r>
    </w:p>
    <w:p w14:paraId="51740CD2" w14:textId="41DFC801" w:rsidR="00F84257" w:rsidRPr="00F84257" w:rsidRDefault="00F84257" w:rsidP="00084F14">
      <w:pPr>
        <w:rPr>
          <w:rFonts w:eastAsia="Times New Roman"/>
          <w:sz w:val="24"/>
          <w:szCs w:val="24"/>
          <w:shd w:val="clear" w:color="auto" w:fill="FFFFFF"/>
          <w:lang w:eastAsia="ru-RU"/>
        </w:rPr>
      </w:pPr>
      <w:r w:rsidRPr="00F84257">
        <w:rPr>
          <w:rFonts w:eastAsia="Times New Roman"/>
          <w:sz w:val="28"/>
          <w:szCs w:val="28"/>
          <w:lang w:eastAsia="ru-RU"/>
        </w:rPr>
        <w:t>муниципального округа                                                                                И.В. Степанов</w:t>
      </w:r>
    </w:p>
    <w:p w14:paraId="5E028C4E" w14:textId="77777777" w:rsidR="00F84257" w:rsidRDefault="00F84257" w:rsidP="00084F14">
      <w:pPr>
        <w:jc w:val="center"/>
        <w:rPr>
          <w:rFonts w:eastAsia="Times New Roman"/>
          <w:sz w:val="26"/>
          <w:szCs w:val="26"/>
          <w:lang w:eastAsia="ru-RU"/>
        </w:rPr>
        <w:sectPr w:rsidR="00F84257" w:rsidSect="006277FB">
          <w:footerReference w:type="default" r:id="rId23"/>
          <w:type w:val="nextColumn"/>
          <w:pgSz w:w="11907" w:h="16840" w:code="9"/>
          <w:pgMar w:top="794" w:right="794" w:bottom="794" w:left="794" w:header="0" w:footer="0" w:gutter="0"/>
          <w:cols w:space="708"/>
          <w:docGrid w:linePitch="360"/>
        </w:sectPr>
      </w:pPr>
    </w:p>
    <w:p w14:paraId="38488257" w14:textId="1DE464FA" w:rsidR="005A211A" w:rsidRPr="005A211A" w:rsidRDefault="005A211A" w:rsidP="00084F14">
      <w:pPr>
        <w:jc w:val="center"/>
        <w:rPr>
          <w:rFonts w:eastAsia="Times New Roman"/>
          <w:sz w:val="26"/>
          <w:szCs w:val="26"/>
          <w:lang w:eastAsia="ru-RU"/>
        </w:rPr>
      </w:pPr>
    </w:p>
    <w:p w14:paraId="7BE7199B" w14:textId="653823AC" w:rsidR="00354ABA" w:rsidRPr="00354ABA" w:rsidRDefault="00354ABA" w:rsidP="00084F14">
      <w:pPr>
        <w:tabs>
          <w:tab w:val="left" w:pos="9992"/>
        </w:tabs>
        <w:ind w:left="9639"/>
        <w:jc w:val="both"/>
        <w:rPr>
          <w:rFonts w:eastAsia="Times New Roman"/>
          <w:sz w:val="26"/>
          <w:szCs w:val="26"/>
          <w:lang w:eastAsia="ru-RU"/>
        </w:rPr>
      </w:pPr>
      <w:r w:rsidRPr="00354ABA">
        <w:rPr>
          <w:rFonts w:eastAsia="Times New Roman"/>
          <w:sz w:val="26"/>
          <w:szCs w:val="26"/>
          <w:lang w:eastAsia="ru-RU"/>
        </w:rPr>
        <w:t xml:space="preserve">Приложение № 3 к муниципальной </w:t>
      </w:r>
      <w:proofErr w:type="gramStart"/>
      <w:r w:rsidRPr="00354ABA">
        <w:rPr>
          <w:rFonts w:eastAsia="Times New Roman"/>
          <w:sz w:val="26"/>
          <w:szCs w:val="26"/>
          <w:lang w:eastAsia="ru-RU"/>
        </w:rPr>
        <w:t>программе  «</w:t>
      </w:r>
      <w:proofErr w:type="gramEnd"/>
      <w:r w:rsidRPr="00354ABA">
        <w:rPr>
          <w:rFonts w:eastAsia="Times New Roman"/>
          <w:sz w:val="26"/>
          <w:szCs w:val="26"/>
          <w:lang w:eastAsia="ru-RU"/>
        </w:rPr>
        <w:t>Формирование современной городской среды населённых пунктов Хасанского муниципального округа» на 2023-2026 гг.»</w:t>
      </w:r>
    </w:p>
    <w:p w14:paraId="3AA99654" w14:textId="77777777" w:rsidR="00F84257" w:rsidRPr="00354ABA" w:rsidRDefault="00F84257" w:rsidP="00084F14">
      <w:pPr>
        <w:autoSpaceDE w:val="0"/>
        <w:autoSpaceDN w:val="0"/>
        <w:adjustRightInd w:val="0"/>
        <w:jc w:val="center"/>
        <w:rPr>
          <w:rFonts w:eastAsia="Times New Roman"/>
          <w:b/>
          <w:spacing w:val="2"/>
          <w:sz w:val="26"/>
          <w:szCs w:val="26"/>
          <w:lang w:eastAsia="ru-RU"/>
        </w:rPr>
      </w:pPr>
    </w:p>
    <w:p w14:paraId="16F8E2E5" w14:textId="77777777" w:rsidR="00F84257" w:rsidRPr="00354ABA" w:rsidRDefault="00F84257" w:rsidP="00084F14">
      <w:pPr>
        <w:autoSpaceDE w:val="0"/>
        <w:autoSpaceDN w:val="0"/>
        <w:adjustRightInd w:val="0"/>
        <w:jc w:val="center"/>
        <w:rPr>
          <w:rFonts w:eastAsia="Times New Roman"/>
          <w:b/>
          <w:sz w:val="26"/>
          <w:szCs w:val="26"/>
          <w:lang w:eastAsia="ru-RU"/>
        </w:rPr>
      </w:pPr>
      <w:r w:rsidRPr="00354ABA">
        <w:rPr>
          <w:rFonts w:eastAsia="Times New Roman"/>
          <w:b/>
          <w:spacing w:val="2"/>
          <w:sz w:val="26"/>
          <w:szCs w:val="26"/>
          <w:lang w:eastAsia="ru-RU"/>
        </w:rPr>
        <w:t>ПЕРЕЧЕНЬ МЕРОПРИЯТИЙ МУНИЦИЦАЛЬНОЙ ПРОГРАММЫ И ОБЪЁМ ФИНАНСИРОВАНИЯ</w:t>
      </w:r>
    </w:p>
    <w:p w14:paraId="65251E84" w14:textId="77777777" w:rsidR="00F84257" w:rsidRPr="00354ABA" w:rsidRDefault="00F84257" w:rsidP="00084F14">
      <w:pPr>
        <w:widowControl w:val="0"/>
        <w:autoSpaceDE w:val="0"/>
        <w:autoSpaceDN w:val="0"/>
        <w:adjustRightInd w:val="0"/>
        <w:jc w:val="center"/>
        <w:rPr>
          <w:rFonts w:eastAsia="Times New Roman"/>
          <w:sz w:val="26"/>
          <w:szCs w:val="26"/>
          <w:lang w:eastAsia="ru-RU"/>
        </w:rPr>
      </w:pPr>
      <w:r w:rsidRPr="00354ABA">
        <w:rPr>
          <w:rFonts w:eastAsia="Times New Roman"/>
          <w:sz w:val="26"/>
          <w:szCs w:val="26"/>
          <w:lang w:eastAsia="ru-RU"/>
        </w:rPr>
        <w:t>«Формирование современной городской среды населенных пунктов Хасанского муниципального округа» на 2023-2026 годы»</w:t>
      </w:r>
    </w:p>
    <w:p w14:paraId="5C10980D" w14:textId="77777777" w:rsidR="00F84257" w:rsidRPr="00F84257" w:rsidRDefault="00F84257" w:rsidP="00084F14">
      <w:pPr>
        <w:widowControl w:val="0"/>
        <w:autoSpaceDE w:val="0"/>
        <w:autoSpaceDN w:val="0"/>
        <w:adjustRightInd w:val="0"/>
        <w:jc w:val="center"/>
        <w:rPr>
          <w:rFonts w:eastAsia="Times New Roman"/>
          <w:sz w:val="24"/>
          <w:szCs w:val="24"/>
          <w:lang w:eastAsia="ru-RU"/>
        </w:rPr>
      </w:pPr>
    </w:p>
    <w:tbl>
      <w:tblPr>
        <w:tblW w:w="5000" w:type="pct"/>
        <w:tblCellMar>
          <w:left w:w="28" w:type="dxa"/>
          <w:right w:w="28" w:type="dxa"/>
        </w:tblCellMar>
        <w:tblLook w:val="04A0" w:firstRow="1" w:lastRow="0" w:firstColumn="1" w:lastColumn="0" w:noHBand="0" w:noVBand="1"/>
      </w:tblPr>
      <w:tblGrid>
        <w:gridCol w:w="699"/>
        <w:gridCol w:w="2233"/>
        <w:gridCol w:w="1723"/>
        <w:gridCol w:w="1201"/>
        <w:gridCol w:w="1951"/>
        <w:gridCol w:w="7"/>
        <w:gridCol w:w="1192"/>
        <w:gridCol w:w="1198"/>
        <w:gridCol w:w="1207"/>
        <w:gridCol w:w="1199"/>
        <w:gridCol w:w="1349"/>
        <w:gridCol w:w="1349"/>
      </w:tblGrid>
      <w:tr w:rsidR="00F84257" w:rsidRPr="00F84257" w14:paraId="524C4801" w14:textId="77777777" w:rsidTr="00354ABA">
        <w:trPr>
          <w:trHeight w:val="20"/>
        </w:trPr>
        <w:tc>
          <w:tcPr>
            <w:tcW w:w="22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3A60C5C" w14:textId="77777777" w:rsidR="00F84257" w:rsidRPr="00F84257" w:rsidRDefault="00F84257" w:rsidP="00084F14">
            <w:pPr>
              <w:jc w:val="center"/>
              <w:rPr>
                <w:rFonts w:eastAsia="Times New Roman"/>
                <w:lang w:eastAsia="ru-RU"/>
              </w:rPr>
            </w:pPr>
            <w:r w:rsidRPr="00F84257">
              <w:rPr>
                <w:rFonts w:eastAsia="Times New Roman"/>
                <w:lang w:eastAsia="ru-RU"/>
              </w:rPr>
              <w:t>№ п/п</w:t>
            </w:r>
          </w:p>
        </w:tc>
        <w:tc>
          <w:tcPr>
            <w:tcW w:w="730"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434CC8A" w14:textId="77777777" w:rsidR="00F84257" w:rsidRPr="00F84257" w:rsidRDefault="00F84257" w:rsidP="00084F14">
            <w:pPr>
              <w:jc w:val="center"/>
              <w:rPr>
                <w:rFonts w:eastAsia="Times New Roman"/>
                <w:lang w:eastAsia="ru-RU"/>
              </w:rPr>
            </w:pPr>
            <w:r w:rsidRPr="00F84257">
              <w:rPr>
                <w:rFonts w:eastAsia="Times New Roman"/>
                <w:lang w:eastAsia="ru-RU"/>
              </w:rPr>
              <w:t>Наименование муниципальной программы, подпрограммы, основного мероприятия</w:t>
            </w:r>
          </w:p>
        </w:tc>
        <w:tc>
          <w:tcPr>
            <w:tcW w:w="5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977691" w14:textId="77777777" w:rsidR="00F84257" w:rsidRPr="00F84257" w:rsidRDefault="00F84257" w:rsidP="00084F14">
            <w:pPr>
              <w:jc w:val="center"/>
              <w:rPr>
                <w:rFonts w:eastAsia="Times New Roman"/>
                <w:lang w:eastAsia="ru-RU"/>
              </w:rPr>
            </w:pPr>
            <w:r w:rsidRPr="00F84257">
              <w:rPr>
                <w:rFonts w:eastAsia="Times New Roman"/>
                <w:lang w:eastAsia="ru-RU"/>
              </w:rPr>
              <w:t>Ответственный исполнитель,</w:t>
            </w:r>
          </w:p>
        </w:tc>
        <w:tc>
          <w:tcPr>
            <w:tcW w:w="39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AC677F" w14:textId="77777777" w:rsidR="00F84257" w:rsidRPr="00F84257" w:rsidRDefault="00F84257" w:rsidP="00084F14">
            <w:pPr>
              <w:jc w:val="center"/>
              <w:rPr>
                <w:rFonts w:eastAsia="Times New Roman"/>
                <w:lang w:eastAsia="ru-RU"/>
              </w:rPr>
            </w:pPr>
            <w:r w:rsidRPr="00F84257">
              <w:rPr>
                <w:rFonts w:eastAsia="Times New Roman"/>
                <w:lang w:eastAsia="ru-RU"/>
              </w:rPr>
              <w:t>Срок реализации</w:t>
            </w:r>
          </w:p>
        </w:tc>
        <w:tc>
          <w:tcPr>
            <w:tcW w:w="640" w:type="pct"/>
            <w:gridSpan w:val="2"/>
            <w:tcBorders>
              <w:top w:val="single" w:sz="4" w:space="0" w:color="auto"/>
              <w:left w:val="single" w:sz="4" w:space="0" w:color="auto"/>
              <w:bottom w:val="single" w:sz="4" w:space="0" w:color="auto"/>
              <w:right w:val="single" w:sz="4" w:space="0" w:color="auto"/>
            </w:tcBorders>
          </w:tcPr>
          <w:p w14:paraId="720B76A2" w14:textId="77777777" w:rsidR="00F84257" w:rsidRPr="00F84257" w:rsidRDefault="00F84257" w:rsidP="00084F14">
            <w:pPr>
              <w:jc w:val="center"/>
              <w:rPr>
                <w:rFonts w:eastAsia="Times New Roman"/>
                <w:lang w:eastAsia="ru-RU"/>
              </w:rPr>
            </w:pPr>
          </w:p>
        </w:tc>
        <w:tc>
          <w:tcPr>
            <w:tcW w:w="201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D31CAA" w14:textId="77777777" w:rsidR="00F84257" w:rsidRPr="00F84257" w:rsidRDefault="00F84257" w:rsidP="00084F14">
            <w:pPr>
              <w:jc w:val="center"/>
              <w:rPr>
                <w:rFonts w:eastAsia="Times New Roman"/>
                <w:lang w:eastAsia="ru-RU"/>
              </w:rPr>
            </w:pPr>
            <w:r w:rsidRPr="00F84257">
              <w:rPr>
                <w:rFonts w:eastAsia="Times New Roman"/>
                <w:lang w:eastAsia="ru-RU"/>
              </w:rPr>
              <w:t>Объём финансирования по годам (в разрезе источников финансирования)</w:t>
            </w:r>
          </w:p>
          <w:p w14:paraId="09FF6A52" w14:textId="77777777" w:rsidR="00F84257" w:rsidRPr="00F84257" w:rsidRDefault="00F84257" w:rsidP="00084F14">
            <w:pPr>
              <w:jc w:val="center"/>
              <w:rPr>
                <w:rFonts w:eastAsia="Times New Roman"/>
                <w:lang w:eastAsia="ru-RU"/>
              </w:rPr>
            </w:pPr>
            <w:r w:rsidRPr="00F84257">
              <w:rPr>
                <w:rFonts w:eastAsia="Times New Roman"/>
                <w:lang w:eastAsia="ru-RU"/>
              </w:rPr>
              <w:t>тыс. рублей</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269E86FC" w14:textId="77777777" w:rsidR="00F84257" w:rsidRPr="00F84257" w:rsidRDefault="00F84257" w:rsidP="00084F14">
            <w:pPr>
              <w:rPr>
                <w:rFonts w:eastAsia="Times New Roman"/>
                <w:lang w:eastAsia="ru-RU"/>
              </w:rPr>
            </w:pPr>
            <w:r w:rsidRPr="00F84257">
              <w:rPr>
                <w:rFonts w:eastAsia="Times New Roman"/>
                <w:lang w:eastAsia="ru-RU"/>
              </w:rPr>
              <w:t>Ожидаемый результат</w:t>
            </w:r>
          </w:p>
          <w:p w14:paraId="2AAD380E" w14:textId="77777777" w:rsidR="00F84257" w:rsidRPr="00F84257" w:rsidRDefault="00F84257" w:rsidP="00084F14">
            <w:pPr>
              <w:jc w:val="center"/>
              <w:rPr>
                <w:rFonts w:eastAsia="Times New Roman"/>
                <w:lang w:eastAsia="ru-RU"/>
              </w:rPr>
            </w:pPr>
          </w:p>
        </w:tc>
      </w:tr>
      <w:tr w:rsidR="00F84257" w:rsidRPr="00F84257" w14:paraId="5C37680A" w14:textId="77777777" w:rsidTr="00354ABA">
        <w:trPr>
          <w:trHeight w:val="20"/>
        </w:trPr>
        <w:tc>
          <w:tcPr>
            <w:tcW w:w="229" w:type="pct"/>
            <w:vMerge/>
            <w:tcBorders>
              <w:top w:val="single" w:sz="8" w:space="0" w:color="auto"/>
              <w:left w:val="single" w:sz="8" w:space="0" w:color="auto"/>
              <w:bottom w:val="single" w:sz="8" w:space="0" w:color="000000"/>
              <w:right w:val="single" w:sz="8" w:space="0" w:color="auto"/>
            </w:tcBorders>
            <w:vAlign w:val="center"/>
            <w:hideMark/>
          </w:tcPr>
          <w:p w14:paraId="53731CD0" w14:textId="77777777" w:rsidR="00F84257" w:rsidRPr="00F84257" w:rsidRDefault="00F84257" w:rsidP="00084F14">
            <w:pPr>
              <w:rPr>
                <w:rFonts w:eastAsia="Times New Roman"/>
                <w:lang w:eastAsia="ru-RU"/>
              </w:rPr>
            </w:pPr>
          </w:p>
        </w:tc>
        <w:tc>
          <w:tcPr>
            <w:tcW w:w="730" w:type="pct"/>
            <w:vMerge/>
            <w:tcBorders>
              <w:top w:val="single" w:sz="8" w:space="0" w:color="auto"/>
              <w:left w:val="single" w:sz="8" w:space="0" w:color="auto"/>
              <w:bottom w:val="single" w:sz="8" w:space="0" w:color="000000"/>
              <w:right w:val="single" w:sz="4" w:space="0" w:color="auto"/>
            </w:tcBorders>
            <w:vAlign w:val="center"/>
            <w:hideMark/>
          </w:tcPr>
          <w:p w14:paraId="02253839" w14:textId="77777777" w:rsidR="00F84257" w:rsidRPr="00F84257" w:rsidRDefault="00F84257" w:rsidP="00084F14">
            <w:pPr>
              <w:rPr>
                <w:rFonts w:eastAsia="Times New Roman"/>
                <w:lang w:eastAsia="ru-RU"/>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14:paraId="68EAA252" w14:textId="77777777" w:rsidR="00F84257" w:rsidRPr="00F84257" w:rsidRDefault="00F84257" w:rsidP="00084F14">
            <w:pPr>
              <w:rPr>
                <w:rFonts w:eastAsia="Times New Roman"/>
                <w:lang w:eastAsia="ru-RU"/>
              </w:rPr>
            </w:pPr>
          </w:p>
        </w:tc>
        <w:tc>
          <w:tcPr>
            <w:tcW w:w="393" w:type="pct"/>
            <w:vMerge/>
            <w:tcBorders>
              <w:top w:val="single" w:sz="4" w:space="0" w:color="auto"/>
              <w:left w:val="single" w:sz="4" w:space="0" w:color="auto"/>
              <w:bottom w:val="single" w:sz="4" w:space="0" w:color="auto"/>
              <w:right w:val="single" w:sz="4" w:space="0" w:color="auto"/>
            </w:tcBorders>
            <w:vAlign w:val="center"/>
          </w:tcPr>
          <w:p w14:paraId="0C6205CD" w14:textId="77777777" w:rsidR="00F84257" w:rsidRPr="00F84257" w:rsidRDefault="00F84257" w:rsidP="00084F14">
            <w:pPr>
              <w:rPr>
                <w:rFonts w:eastAsia="Times New Roman"/>
                <w:lang w:eastAsia="ru-RU"/>
              </w:rPr>
            </w:pPr>
          </w:p>
        </w:tc>
        <w:tc>
          <w:tcPr>
            <w:tcW w:w="638" w:type="pct"/>
            <w:tcBorders>
              <w:top w:val="single" w:sz="4" w:space="0" w:color="auto"/>
              <w:left w:val="single" w:sz="4" w:space="0" w:color="auto"/>
              <w:bottom w:val="single" w:sz="4" w:space="0" w:color="auto"/>
              <w:right w:val="single" w:sz="4" w:space="0" w:color="auto"/>
            </w:tcBorders>
            <w:vAlign w:val="center"/>
          </w:tcPr>
          <w:p w14:paraId="27854412" w14:textId="77777777" w:rsidR="00F84257" w:rsidRPr="00F84257" w:rsidRDefault="00F84257" w:rsidP="00084F14">
            <w:pPr>
              <w:rPr>
                <w:rFonts w:eastAsia="Times New Roman"/>
                <w:lang w:eastAsia="ru-RU"/>
              </w:rPr>
            </w:pPr>
            <w:r w:rsidRPr="00F84257">
              <w:rPr>
                <w:rFonts w:eastAsia="Times New Roman"/>
                <w:lang w:eastAsia="ru-RU"/>
              </w:rPr>
              <w:t>Источники финансирования</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911BAA" w14:textId="77777777" w:rsidR="00F84257" w:rsidRPr="00F84257" w:rsidRDefault="00F84257" w:rsidP="00084F14">
            <w:pPr>
              <w:jc w:val="center"/>
              <w:rPr>
                <w:rFonts w:eastAsia="Times New Roman"/>
                <w:lang w:eastAsia="ru-RU"/>
              </w:rPr>
            </w:pPr>
            <w:r w:rsidRPr="00F84257">
              <w:rPr>
                <w:rFonts w:eastAsia="Times New Roman"/>
                <w:lang w:eastAsia="ru-RU"/>
              </w:rPr>
              <w:t>2023</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DF1A47" w14:textId="77777777" w:rsidR="00F84257" w:rsidRPr="00F84257" w:rsidRDefault="00F84257" w:rsidP="00084F14">
            <w:pPr>
              <w:jc w:val="center"/>
              <w:rPr>
                <w:rFonts w:eastAsia="Times New Roman"/>
                <w:lang w:eastAsia="ru-RU"/>
              </w:rPr>
            </w:pPr>
            <w:r w:rsidRPr="00F84257">
              <w:rPr>
                <w:rFonts w:eastAsia="Times New Roman"/>
                <w:lang w:eastAsia="ru-RU"/>
              </w:rPr>
              <w:t>2024</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00079D" w14:textId="77777777" w:rsidR="00F84257" w:rsidRPr="00F84257" w:rsidRDefault="00F84257" w:rsidP="00084F14">
            <w:pPr>
              <w:jc w:val="center"/>
              <w:rPr>
                <w:rFonts w:eastAsia="Times New Roman"/>
                <w:lang w:eastAsia="ru-RU"/>
              </w:rPr>
            </w:pPr>
            <w:r w:rsidRPr="00F84257">
              <w:rPr>
                <w:rFonts w:eastAsia="Times New Roman"/>
                <w:lang w:eastAsia="ru-RU"/>
              </w:rPr>
              <w:t>2025</w:t>
            </w:r>
          </w:p>
        </w:tc>
        <w:tc>
          <w:tcPr>
            <w:tcW w:w="392" w:type="pct"/>
            <w:tcBorders>
              <w:top w:val="single" w:sz="4" w:space="0" w:color="auto"/>
              <w:left w:val="single" w:sz="4" w:space="0" w:color="auto"/>
              <w:bottom w:val="single" w:sz="4" w:space="0" w:color="auto"/>
              <w:right w:val="single" w:sz="4" w:space="0" w:color="auto"/>
            </w:tcBorders>
          </w:tcPr>
          <w:p w14:paraId="5530C223" w14:textId="77777777" w:rsidR="00F84257" w:rsidRPr="00F84257" w:rsidRDefault="00F84257" w:rsidP="00084F14">
            <w:pPr>
              <w:jc w:val="center"/>
              <w:rPr>
                <w:rFonts w:eastAsia="Times New Roman"/>
                <w:lang w:eastAsia="ru-RU"/>
              </w:rPr>
            </w:pPr>
          </w:p>
          <w:p w14:paraId="4A94AA15" w14:textId="77777777" w:rsidR="00F84257" w:rsidRPr="00F84257" w:rsidRDefault="00F84257" w:rsidP="00084F14">
            <w:pPr>
              <w:jc w:val="center"/>
              <w:rPr>
                <w:rFonts w:eastAsia="Times New Roman"/>
                <w:lang w:eastAsia="ru-RU"/>
              </w:rPr>
            </w:pPr>
            <w:r w:rsidRPr="00F84257">
              <w:rPr>
                <w:rFonts w:eastAsia="Times New Roman"/>
                <w:lang w:eastAsia="ru-RU"/>
              </w:rPr>
              <w:t xml:space="preserve">2026 </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4DBAA6" w14:textId="77777777" w:rsidR="00F84257" w:rsidRPr="00F84257" w:rsidRDefault="00F84257" w:rsidP="00084F14">
            <w:pPr>
              <w:jc w:val="center"/>
              <w:rPr>
                <w:rFonts w:eastAsia="Times New Roman"/>
                <w:lang w:eastAsia="ru-RU"/>
              </w:rPr>
            </w:pPr>
            <w:r w:rsidRPr="00F84257">
              <w:rPr>
                <w:rFonts w:eastAsia="Times New Roman"/>
                <w:lang w:eastAsia="ru-RU"/>
              </w:rPr>
              <w:t>Всего</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FE5608" w14:textId="77777777" w:rsidR="00F84257" w:rsidRPr="00F84257" w:rsidRDefault="00F84257" w:rsidP="00084F14">
            <w:pPr>
              <w:jc w:val="center"/>
              <w:rPr>
                <w:rFonts w:eastAsia="Times New Roman"/>
                <w:lang w:eastAsia="ru-RU"/>
              </w:rPr>
            </w:pPr>
          </w:p>
        </w:tc>
      </w:tr>
      <w:tr w:rsidR="00F84257" w:rsidRPr="00F84257" w14:paraId="146A1EA0" w14:textId="77777777" w:rsidTr="00354ABA">
        <w:trPr>
          <w:trHeight w:val="20"/>
        </w:trPr>
        <w:tc>
          <w:tcPr>
            <w:tcW w:w="229" w:type="pct"/>
            <w:vMerge w:val="restart"/>
            <w:tcBorders>
              <w:top w:val="single" w:sz="8" w:space="0" w:color="auto"/>
              <w:left w:val="single" w:sz="8" w:space="0" w:color="auto"/>
              <w:right w:val="single" w:sz="8" w:space="0" w:color="auto"/>
            </w:tcBorders>
            <w:vAlign w:val="center"/>
          </w:tcPr>
          <w:p w14:paraId="549F40A4" w14:textId="77777777" w:rsidR="00F84257" w:rsidRPr="00F84257" w:rsidRDefault="00F84257" w:rsidP="00084F14">
            <w:pPr>
              <w:rPr>
                <w:rFonts w:eastAsia="Times New Roman"/>
                <w:b/>
                <w:lang w:eastAsia="ru-RU"/>
              </w:rPr>
            </w:pPr>
            <w:r w:rsidRPr="00F84257">
              <w:rPr>
                <w:rFonts w:eastAsia="Times New Roman"/>
                <w:b/>
                <w:lang w:eastAsia="ru-RU"/>
              </w:rPr>
              <w:t>1.</w:t>
            </w:r>
          </w:p>
        </w:tc>
        <w:tc>
          <w:tcPr>
            <w:tcW w:w="730" w:type="pct"/>
            <w:vMerge w:val="restart"/>
            <w:tcBorders>
              <w:top w:val="single" w:sz="8" w:space="0" w:color="auto"/>
              <w:left w:val="single" w:sz="8" w:space="0" w:color="auto"/>
              <w:right w:val="single" w:sz="8" w:space="0" w:color="auto"/>
            </w:tcBorders>
            <w:vAlign w:val="center"/>
          </w:tcPr>
          <w:p w14:paraId="7C7FBAD3" w14:textId="77777777" w:rsidR="00F84257" w:rsidRPr="00F84257" w:rsidRDefault="00F84257" w:rsidP="00084F14">
            <w:pPr>
              <w:jc w:val="both"/>
              <w:rPr>
                <w:rFonts w:eastAsia="Times New Roman"/>
                <w:b/>
                <w:lang w:eastAsia="ru-RU"/>
              </w:rPr>
            </w:pPr>
            <w:r w:rsidRPr="00F84257">
              <w:rPr>
                <w:rFonts w:eastAsia="Times New Roman"/>
                <w:b/>
                <w:bCs/>
                <w:lang w:eastAsia="ru-RU"/>
              </w:rPr>
              <w:t xml:space="preserve">Муниципальная </w:t>
            </w:r>
            <w:proofErr w:type="gramStart"/>
            <w:r w:rsidRPr="00F84257">
              <w:rPr>
                <w:rFonts w:eastAsia="Times New Roman"/>
                <w:b/>
                <w:bCs/>
                <w:lang w:eastAsia="ru-RU"/>
              </w:rPr>
              <w:t>программа  «</w:t>
            </w:r>
            <w:proofErr w:type="gramEnd"/>
            <w:r w:rsidRPr="00F84257">
              <w:rPr>
                <w:rFonts w:eastAsia="Times New Roman"/>
                <w:b/>
                <w:bCs/>
                <w:lang w:eastAsia="ru-RU"/>
              </w:rPr>
              <w:t>Формирование современной городской среды населенных пунктов Хасанского муниципального округа Приморского края» на 2023-2026 годы</w:t>
            </w:r>
          </w:p>
        </w:tc>
        <w:tc>
          <w:tcPr>
            <w:tcW w:w="557" w:type="pct"/>
            <w:vMerge w:val="restart"/>
            <w:tcBorders>
              <w:top w:val="single" w:sz="4" w:space="0" w:color="auto"/>
              <w:left w:val="single" w:sz="8" w:space="0" w:color="auto"/>
              <w:right w:val="single" w:sz="4" w:space="0" w:color="auto"/>
            </w:tcBorders>
          </w:tcPr>
          <w:p w14:paraId="4B2F3C65" w14:textId="77777777" w:rsidR="00F84257" w:rsidRPr="00F84257" w:rsidRDefault="00F84257" w:rsidP="00084F14">
            <w:pPr>
              <w:jc w:val="center"/>
              <w:rPr>
                <w:rFonts w:eastAsia="Times New Roman"/>
                <w:b/>
                <w:bCs/>
                <w:lang w:eastAsia="ru-RU"/>
              </w:rPr>
            </w:pPr>
            <w:r w:rsidRPr="00F84257">
              <w:rPr>
                <w:rFonts w:eastAsia="Times New Roman"/>
                <w:b/>
                <w:bCs/>
                <w:lang w:eastAsia="ru-RU"/>
              </w:rPr>
              <w:t>Управление жизнеобеспечения</w:t>
            </w:r>
          </w:p>
        </w:tc>
        <w:tc>
          <w:tcPr>
            <w:tcW w:w="393" w:type="pct"/>
            <w:vMerge w:val="restart"/>
            <w:tcBorders>
              <w:top w:val="single" w:sz="4" w:space="0" w:color="auto"/>
              <w:left w:val="single" w:sz="4" w:space="0" w:color="auto"/>
              <w:right w:val="single" w:sz="4" w:space="0" w:color="auto"/>
            </w:tcBorders>
          </w:tcPr>
          <w:p w14:paraId="6E2CBF63" w14:textId="77777777" w:rsidR="00F84257" w:rsidRPr="00F84257" w:rsidRDefault="00F84257" w:rsidP="00084F14">
            <w:pPr>
              <w:jc w:val="center"/>
              <w:rPr>
                <w:rFonts w:eastAsia="Times New Roman"/>
                <w:b/>
                <w:bCs/>
                <w:lang w:eastAsia="ru-RU"/>
              </w:rPr>
            </w:pPr>
            <w:r w:rsidRPr="00F84257">
              <w:rPr>
                <w:rFonts w:eastAsia="Times New Roman"/>
                <w:b/>
                <w:bCs/>
                <w:lang w:eastAsia="ru-RU"/>
              </w:rPr>
              <w:t>2023-2026</w:t>
            </w:r>
          </w:p>
        </w:tc>
        <w:tc>
          <w:tcPr>
            <w:tcW w:w="638" w:type="pct"/>
            <w:tcBorders>
              <w:top w:val="single" w:sz="4" w:space="0" w:color="auto"/>
              <w:left w:val="single" w:sz="4" w:space="0" w:color="auto"/>
              <w:bottom w:val="single" w:sz="4" w:space="0" w:color="auto"/>
              <w:right w:val="single" w:sz="8" w:space="0" w:color="auto"/>
            </w:tcBorders>
          </w:tcPr>
          <w:p w14:paraId="45B72ADB" w14:textId="77777777" w:rsidR="00F84257" w:rsidRPr="00F84257" w:rsidRDefault="00F84257" w:rsidP="00084F14">
            <w:pPr>
              <w:jc w:val="center"/>
              <w:rPr>
                <w:rFonts w:eastAsia="Times New Roman"/>
                <w:b/>
                <w:bCs/>
                <w:lang w:eastAsia="ru-RU"/>
              </w:rPr>
            </w:pPr>
            <w:r w:rsidRPr="00F84257">
              <w:rPr>
                <w:rFonts w:eastAsia="Times New Roman"/>
                <w:b/>
                <w:bCs/>
                <w:lang w:eastAsia="ru-RU"/>
              </w:rPr>
              <w:t>всего</w:t>
            </w:r>
          </w:p>
        </w:tc>
        <w:tc>
          <w:tcPr>
            <w:tcW w:w="392" w:type="pct"/>
            <w:gridSpan w:val="2"/>
            <w:tcBorders>
              <w:top w:val="single" w:sz="4" w:space="0" w:color="auto"/>
              <w:left w:val="nil"/>
              <w:bottom w:val="single" w:sz="4" w:space="0" w:color="auto"/>
              <w:right w:val="single" w:sz="8" w:space="0" w:color="auto"/>
            </w:tcBorders>
            <w:shd w:val="clear" w:color="auto" w:fill="auto"/>
          </w:tcPr>
          <w:p w14:paraId="1EF3F0FF" w14:textId="77777777" w:rsidR="00F84257" w:rsidRPr="00F84257" w:rsidRDefault="00F84257" w:rsidP="00084F14">
            <w:pPr>
              <w:jc w:val="center"/>
              <w:rPr>
                <w:rFonts w:eastAsia="Times New Roman"/>
                <w:b/>
                <w:bCs/>
                <w:lang w:eastAsia="ru-RU"/>
              </w:rPr>
            </w:pPr>
            <w:r w:rsidRPr="00F84257">
              <w:rPr>
                <w:rFonts w:eastAsia="Times New Roman"/>
                <w:b/>
                <w:bCs/>
                <w:lang w:eastAsia="ru-RU"/>
              </w:rPr>
              <w:t>8 685,72859</w:t>
            </w:r>
          </w:p>
        </w:tc>
        <w:tc>
          <w:tcPr>
            <w:tcW w:w="392" w:type="pct"/>
            <w:tcBorders>
              <w:top w:val="single" w:sz="4" w:space="0" w:color="auto"/>
              <w:left w:val="nil"/>
              <w:bottom w:val="single" w:sz="4" w:space="0" w:color="auto"/>
              <w:right w:val="single" w:sz="8" w:space="0" w:color="auto"/>
            </w:tcBorders>
            <w:shd w:val="clear" w:color="auto" w:fill="auto"/>
          </w:tcPr>
          <w:p w14:paraId="0F712D86" w14:textId="77777777" w:rsidR="00F84257" w:rsidRPr="00F84257" w:rsidRDefault="00F84257" w:rsidP="00084F14">
            <w:pPr>
              <w:jc w:val="center"/>
              <w:rPr>
                <w:rFonts w:eastAsia="Times New Roman"/>
                <w:b/>
                <w:lang w:eastAsia="ru-RU"/>
              </w:rPr>
            </w:pPr>
            <w:r w:rsidRPr="00F84257">
              <w:rPr>
                <w:rFonts w:eastAsia="Times New Roman"/>
                <w:b/>
                <w:lang w:eastAsia="ru-RU"/>
              </w:rPr>
              <w:t>23 608,68763</w:t>
            </w:r>
          </w:p>
        </w:tc>
        <w:tc>
          <w:tcPr>
            <w:tcW w:w="395" w:type="pct"/>
            <w:tcBorders>
              <w:top w:val="single" w:sz="4" w:space="0" w:color="auto"/>
              <w:left w:val="nil"/>
              <w:bottom w:val="single" w:sz="4" w:space="0" w:color="auto"/>
              <w:right w:val="single" w:sz="4" w:space="0" w:color="auto"/>
            </w:tcBorders>
            <w:shd w:val="clear" w:color="auto" w:fill="auto"/>
          </w:tcPr>
          <w:p w14:paraId="03EC1AB7" w14:textId="77777777" w:rsidR="00F84257" w:rsidRPr="00F84257" w:rsidRDefault="00F84257" w:rsidP="00084F14">
            <w:pPr>
              <w:jc w:val="center"/>
              <w:rPr>
                <w:rFonts w:eastAsia="Times New Roman"/>
                <w:b/>
                <w:lang w:eastAsia="ru-RU"/>
              </w:rPr>
            </w:pPr>
            <w:r w:rsidRPr="00F84257">
              <w:rPr>
                <w:rFonts w:eastAsia="Times New Roman"/>
                <w:b/>
                <w:lang w:eastAsia="ru-RU"/>
              </w:rPr>
              <w:t>23 608,68763</w:t>
            </w:r>
          </w:p>
        </w:tc>
        <w:tc>
          <w:tcPr>
            <w:tcW w:w="392" w:type="pct"/>
            <w:tcBorders>
              <w:top w:val="single" w:sz="4" w:space="0" w:color="auto"/>
              <w:left w:val="single" w:sz="4" w:space="0" w:color="auto"/>
              <w:bottom w:val="single" w:sz="4" w:space="0" w:color="auto"/>
              <w:right w:val="single" w:sz="4" w:space="0" w:color="auto"/>
            </w:tcBorders>
          </w:tcPr>
          <w:p w14:paraId="13C99854" w14:textId="77777777" w:rsidR="00F84257" w:rsidRPr="00F84257" w:rsidRDefault="00F84257" w:rsidP="00084F14">
            <w:pPr>
              <w:jc w:val="center"/>
              <w:rPr>
                <w:rFonts w:eastAsia="Times New Roman"/>
                <w:b/>
                <w:bCs/>
                <w:lang w:eastAsia="ru-RU"/>
              </w:rPr>
            </w:pPr>
            <w:r w:rsidRPr="00F84257">
              <w:rPr>
                <w:rFonts w:eastAsia="Times New Roman"/>
                <w:b/>
                <w:bCs/>
                <w:lang w:eastAsia="ru-RU"/>
              </w:rPr>
              <w:t>23 608,68763</w:t>
            </w:r>
          </w:p>
        </w:tc>
        <w:tc>
          <w:tcPr>
            <w:tcW w:w="441" w:type="pct"/>
            <w:tcBorders>
              <w:top w:val="single" w:sz="4" w:space="0" w:color="auto"/>
              <w:left w:val="single" w:sz="4" w:space="0" w:color="auto"/>
              <w:bottom w:val="single" w:sz="4" w:space="0" w:color="auto"/>
              <w:right w:val="single" w:sz="8" w:space="0" w:color="auto"/>
            </w:tcBorders>
            <w:shd w:val="clear" w:color="auto" w:fill="auto"/>
          </w:tcPr>
          <w:p w14:paraId="37E58AAF" w14:textId="77777777" w:rsidR="00F84257" w:rsidRPr="00F84257" w:rsidRDefault="00F84257" w:rsidP="00084F14">
            <w:pPr>
              <w:jc w:val="center"/>
              <w:rPr>
                <w:rFonts w:eastAsia="Times New Roman"/>
                <w:b/>
                <w:bCs/>
                <w:lang w:eastAsia="ru-RU"/>
              </w:rPr>
            </w:pPr>
            <w:r w:rsidRPr="00F84257">
              <w:rPr>
                <w:rFonts w:eastAsia="Times New Roman"/>
                <w:b/>
                <w:bCs/>
                <w:lang w:eastAsia="ru-RU"/>
              </w:rPr>
              <w:t>79 511,79148</w:t>
            </w:r>
          </w:p>
        </w:tc>
        <w:tc>
          <w:tcPr>
            <w:tcW w:w="441" w:type="pct"/>
            <w:tcBorders>
              <w:top w:val="single" w:sz="4" w:space="0" w:color="auto"/>
              <w:left w:val="nil"/>
              <w:bottom w:val="single" w:sz="4" w:space="0" w:color="auto"/>
              <w:right w:val="single" w:sz="4" w:space="0" w:color="auto"/>
            </w:tcBorders>
            <w:shd w:val="clear" w:color="auto" w:fill="auto"/>
          </w:tcPr>
          <w:p w14:paraId="7C062FF1" w14:textId="77777777" w:rsidR="00F84257" w:rsidRPr="00F84257" w:rsidRDefault="00F84257" w:rsidP="00084F14">
            <w:pPr>
              <w:jc w:val="center"/>
              <w:rPr>
                <w:rFonts w:eastAsia="Times New Roman"/>
                <w:b/>
                <w:bCs/>
                <w:lang w:eastAsia="ru-RU"/>
              </w:rPr>
            </w:pPr>
          </w:p>
        </w:tc>
      </w:tr>
      <w:tr w:rsidR="00F84257" w:rsidRPr="00F84257" w14:paraId="490C02B7" w14:textId="77777777" w:rsidTr="00354ABA">
        <w:trPr>
          <w:trHeight w:val="20"/>
        </w:trPr>
        <w:tc>
          <w:tcPr>
            <w:tcW w:w="229" w:type="pct"/>
            <w:vMerge/>
            <w:tcBorders>
              <w:left w:val="single" w:sz="8" w:space="0" w:color="auto"/>
              <w:right w:val="single" w:sz="8" w:space="0" w:color="auto"/>
            </w:tcBorders>
            <w:vAlign w:val="center"/>
          </w:tcPr>
          <w:p w14:paraId="46258D28" w14:textId="77777777" w:rsidR="00F84257" w:rsidRPr="00F84257" w:rsidRDefault="00F84257" w:rsidP="00084F14">
            <w:pPr>
              <w:rPr>
                <w:rFonts w:eastAsia="Times New Roman"/>
                <w:b/>
                <w:lang w:eastAsia="ru-RU"/>
              </w:rPr>
            </w:pPr>
          </w:p>
        </w:tc>
        <w:tc>
          <w:tcPr>
            <w:tcW w:w="730" w:type="pct"/>
            <w:vMerge/>
            <w:tcBorders>
              <w:left w:val="single" w:sz="8" w:space="0" w:color="auto"/>
              <w:right w:val="single" w:sz="8" w:space="0" w:color="auto"/>
            </w:tcBorders>
            <w:vAlign w:val="center"/>
          </w:tcPr>
          <w:p w14:paraId="29A517BE" w14:textId="77777777" w:rsidR="00F84257" w:rsidRPr="00F84257" w:rsidRDefault="00F84257" w:rsidP="00084F14">
            <w:pPr>
              <w:jc w:val="both"/>
              <w:rPr>
                <w:rFonts w:eastAsia="Times New Roman"/>
                <w:b/>
                <w:bCs/>
                <w:lang w:eastAsia="ru-RU"/>
              </w:rPr>
            </w:pPr>
          </w:p>
        </w:tc>
        <w:tc>
          <w:tcPr>
            <w:tcW w:w="557" w:type="pct"/>
            <w:vMerge/>
            <w:tcBorders>
              <w:left w:val="single" w:sz="8" w:space="0" w:color="auto"/>
              <w:right w:val="single" w:sz="4" w:space="0" w:color="auto"/>
            </w:tcBorders>
            <w:vAlign w:val="center"/>
          </w:tcPr>
          <w:p w14:paraId="3D8C9031" w14:textId="77777777" w:rsidR="00F84257" w:rsidRPr="00F84257" w:rsidRDefault="00F84257" w:rsidP="00084F14">
            <w:pPr>
              <w:jc w:val="center"/>
              <w:rPr>
                <w:rFonts w:eastAsia="Times New Roman"/>
                <w:b/>
                <w:lang w:eastAsia="ru-RU"/>
              </w:rPr>
            </w:pPr>
          </w:p>
        </w:tc>
        <w:tc>
          <w:tcPr>
            <w:tcW w:w="393" w:type="pct"/>
            <w:vMerge/>
            <w:tcBorders>
              <w:left w:val="single" w:sz="4" w:space="0" w:color="auto"/>
              <w:right w:val="single" w:sz="4" w:space="0" w:color="auto"/>
            </w:tcBorders>
            <w:vAlign w:val="center"/>
          </w:tcPr>
          <w:p w14:paraId="54847C2B" w14:textId="77777777" w:rsidR="00F84257" w:rsidRPr="00F84257" w:rsidRDefault="00F84257" w:rsidP="00084F14">
            <w:pPr>
              <w:jc w:val="center"/>
              <w:rPr>
                <w:rFonts w:eastAsia="Times New Roman"/>
                <w:b/>
                <w:lang w:eastAsia="ru-RU"/>
              </w:rPr>
            </w:pPr>
          </w:p>
        </w:tc>
        <w:tc>
          <w:tcPr>
            <w:tcW w:w="638" w:type="pct"/>
            <w:tcBorders>
              <w:top w:val="single" w:sz="4" w:space="0" w:color="auto"/>
              <w:left w:val="single" w:sz="4" w:space="0" w:color="auto"/>
              <w:bottom w:val="single" w:sz="4" w:space="0" w:color="auto"/>
              <w:right w:val="single" w:sz="8" w:space="0" w:color="auto"/>
            </w:tcBorders>
            <w:vAlign w:val="center"/>
          </w:tcPr>
          <w:p w14:paraId="799C6BB0" w14:textId="77777777" w:rsidR="00F84257" w:rsidRPr="00F84257" w:rsidRDefault="00F84257" w:rsidP="00084F14">
            <w:pPr>
              <w:jc w:val="center"/>
              <w:rPr>
                <w:rFonts w:eastAsia="Times New Roman"/>
                <w:b/>
                <w:lang w:eastAsia="ru-RU"/>
              </w:rPr>
            </w:pPr>
            <w:r w:rsidRPr="00F84257">
              <w:rPr>
                <w:rFonts w:eastAsia="Times New Roman"/>
                <w:b/>
                <w:lang w:eastAsia="ru-RU"/>
              </w:rPr>
              <w:t xml:space="preserve">федеральный бюджет </w:t>
            </w:r>
          </w:p>
        </w:tc>
        <w:tc>
          <w:tcPr>
            <w:tcW w:w="392" w:type="pct"/>
            <w:gridSpan w:val="2"/>
            <w:tcBorders>
              <w:top w:val="single" w:sz="4" w:space="0" w:color="auto"/>
              <w:left w:val="nil"/>
              <w:bottom w:val="single" w:sz="4" w:space="0" w:color="auto"/>
              <w:right w:val="single" w:sz="8" w:space="0" w:color="auto"/>
            </w:tcBorders>
            <w:shd w:val="clear" w:color="auto" w:fill="auto"/>
            <w:vAlign w:val="center"/>
          </w:tcPr>
          <w:p w14:paraId="00DC38A0" w14:textId="77777777" w:rsidR="00F84257" w:rsidRPr="00F84257" w:rsidRDefault="00F84257" w:rsidP="00084F14">
            <w:pPr>
              <w:jc w:val="center"/>
              <w:rPr>
                <w:rFonts w:eastAsia="Times New Roman"/>
                <w:b/>
                <w:bCs/>
                <w:lang w:eastAsia="ru-RU"/>
              </w:rPr>
            </w:pPr>
            <w:r w:rsidRPr="00F84257">
              <w:rPr>
                <w:rFonts w:eastAsia="Times New Roman"/>
                <w:b/>
                <w:bCs/>
                <w:lang w:eastAsia="ru-RU"/>
              </w:rPr>
              <w:t>0,00</w:t>
            </w:r>
          </w:p>
        </w:tc>
        <w:tc>
          <w:tcPr>
            <w:tcW w:w="392" w:type="pct"/>
            <w:tcBorders>
              <w:top w:val="single" w:sz="4" w:space="0" w:color="auto"/>
              <w:left w:val="nil"/>
              <w:bottom w:val="single" w:sz="4" w:space="0" w:color="auto"/>
              <w:right w:val="single" w:sz="8" w:space="0" w:color="auto"/>
            </w:tcBorders>
            <w:shd w:val="clear" w:color="auto" w:fill="auto"/>
            <w:vAlign w:val="center"/>
          </w:tcPr>
          <w:p w14:paraId="1B750501" w14:textId="77777777" w:rsidR="00F84257" w:rsidRPr="00F84257" w:rsidRDefault="00F84257" w:rsidP="00084F14">
            <w:pPr>
              <w:jc w:val="center"/>
              <w:rPr>
                <w:rFonts w:eastAsia="Times New Roman"/>
                <w:b/>
                <w:bCs/>
                <w:lang w:eastAsia="ru-RU"/>
              </w:rPr>
            </w:pPr>
            <w:r w:rsidRPr="00F84257">
              <w:rPr>
                <w:rFonts w:eastAsia="Times New Roman"/>
                <w:b/>
                <w:bCs/>
                <w:lang w:eastAsia="ru-RU"/>
              </w:rPr>
              <w:t>0,00</w:t>
            </w:r>
          </w:p>
        </w:tc>
        <w:tc>
          <w:tcPr>
            <w:tcW w:w="395" w:type="pct"/>
            <w:tcBorders>
              <w:top w:val="single" w:sz="4" w:space="0" w:color="auto"/>
              <w:left w:val="nil"/>
              <w:bottom w:val="single" w:sz="4" w:space="0" w:color="auto"/>
              <w:right w:val="single" w:sz="4" w:space="0" w:color="auto"/>
            </w:tcBorders>
            <w:shd w:val="clear" w:color="auto" w:fill="auto"/>
            <w:vAlign w:val="center"/>
          </w:tcPr>
          <w:p w14:paraId="734DB7A6" w14:textId="77777777" w:rsidR="00F84257" w:rsidRPr="00F84257" w:rsidRDefault="00F84257" w:rsidP="00084F14">
            <w:pPr>
              <w:jc w:val="center"/>
              <w:rPr>
                <w:rFonts w:eastAsia="Times New Roman"/>
                <w:b/>
                <w:bCs/>
                <w:lang w:eastAsia="ru-RU"/>
              </w:rPr>
            </w:pPr>
            <w:r w:rsidRPr="00F84257">
              <w:rPr>
                <w:rFonts w:eastAsia="Times New Roman"/>
                <w:b/>
                <w:bCs/>
                <w:lang w:eastAsia="ru-RU"/>
              </w:rPr>
              <w:t>0,00</w:t>
            </w:r>
          </w:p>
        </w:tc>
        <w:tc>
          <w:tcPr>
            <w:tcW w:w="392" w:type="pct"/>
            <w:tcBorders>
              <w:top w:val="single" w:sz="4" w:space="0" w:color="auto"/>
              <w:left w:val="single" w:sz="4" w:space="0" w:color="auto"/>
              <w:bottom w:val="single" w:sz="4" w:space="0" w:color="auto"/>
              <w:right w:val="single" w:sz="4" w:space="0" w:color="auto"/>
            </w:tcBorders>
          </w:tcPr>
          <w:p w14:paraId="078B612B" w14:textId="77777777" w:rsidR="00F84257" w:rsidRPr="00F84257" w:rsidRDefault="00F84257" w:rsidP="00084F14">
            <w:pPr>
              <w:jc w:val="center"/>
              <w:rPr>
                <w:rFonts w:eastAsia="Times New Roman"/>
                <w:b/>
                <w:bCs/>
                <w:lang w:eastAsia="ru-RU"/>
              </w:rPr>
            </w:pPr>
          </w:p>
          <w:p w14:paraId="091B6240" w14:textId="77777777" w:rsidR="00F84257" w:rsidRPr="00F84257" w:rsidRDefault="00F84257" w:rsidP="00084F14">
            <w:pPr>
              <w:jc w:val="center"/>
              <w:rPr>
                <w:rFonts w:eastAsia="Times New Roman"/>
                <w:b/>
                <w:bCs/>
                <w:lang w:eastAsia="ru-RU"/>
              </w:rPr>
            </w:pPr>
            <w:r w:rsidRPr="00F84257">
              <w:rPr>
                <w:rFonts w:eastAsia="Times New Roman"/>
                <w:b/>
                <w:bCs/>
                <w:lang w:eastAsia="ru-RU"/>
              </w:rPr>
              <w:t>0,00</w:t>
            </w:r>
          </w:p>
          <w:p w14:paraId="7A94EA7E" w14:textId="77777777" w:rsidR="00F84257" w:rsidRPr="00F84257" w:rsidRDefault="00F84257" w:rsidP="00084F14">
            <w:pPr>
              <w:jc w:val="center"/>
              <w:rPr>
                <w:rFonts w:eastAsia="Times New Roman"/>
                <w:b/>
                <w:bCs/>
                <w:lang w:eastAsia="ru-RU"/>
              </w:rPr>
            </w:pPr>
          </w:p>
        </w:tc>
        <w:tc>
          <w:tcPr>
            <w:tcW w:w="441" w:type="pct"/>
            <w:tcBorders>
              <w:top w:val="single" w:sz="4" w:space="0" w:color="auto"/>
              <w:left w:val="single" w:sz="4" w:space="0" w:color="auto"/>
              <w:bottom w:val="single" w:sz="4" w:space="0" w:color="auto"/>
              <w:right w:val="single" w:sz="8" w:space="0" w:color="auto"/>
            </w:tcBorders>
            <w:shd w:val="clear" w:color="auto" w:fill="auto"/>
            <w:vAlign w:val="center"/>
          </w:tcPr>
          <w:p w14:paraId="3DF4DB49" w14:textId="77777777" w:rsidR="00F84257" w:rsidRPr="00F84257" w:rsidRDefault="00F84257" w:rsidP="00084F14">
            <w:pPr>
              <w:jc w:val="center"/>
              <w:rPr>
                <w:rFonts w:eastAsia="Times New Roman"/>
                <w:b/>
                <w:bCs/>
                <w:lang w:eastAsia="ru-RU"/>
              </w:rPr>
            </w:pPr>
            <w:r w:rsidRPr="00F84257">
              <w:rPr>
                <w:rFonts w:eastAsia="Times New Roman"/>
                <w:b/>
                <w:bCs/>
                <w:lang w:eastAsia="ru-RU"/>
              </w:rPr>
              <w:t>0,00</w:t>
            </w:r>
          </w:p>
        </w:tc>
        <w:tc>
          <w:tcPr>
            <w:tcW w:w="441" w:type="pct"/>
            <w:tcBorders>
              <w:top w:val="single" w:sz="4" w:space="0" w:color="auto"/>
              <w:left w:val="nil"/>
              <w:bottom w:val="single" w:sz="4" w:space="0" w:color="auto"/>
              <w:right w:val="single" w:sz="4" w:space="0" w:color="auto"/>
            </w:tcBorders>
            <w:shd w:val="clear" w:color="auto" w:fill="auto"/>
            <w:vAlign w:val="center"/>
          </w:tcPr>
          <w:p w14:paraId="758D4E91" w14:textId="77777777" w:rsidR="00F84257" w:rsidRPr="00F84257" w:rsidRDefault="00F84257" w:rsidP="00084F14">
            <w:pPr>
              <w:jc w:val="center"/>
              <w:rPr>
                <w:rFonts w:eastAsia="Times New Roman"/>
                <w:b/>
                <w:bCs/>
                <w:lang w:eastAsia="ru-RU"/>
              </w:rPr>
            </w:pPr>
          </w:p>
        </w:tc>
      </w:tr>
      <w:tr w:rsidR="00F84257" w:rsidRPr="00F84257" w14:paraId="3E66A1B9" w14:textId="77777777" w:rsidTr="00354ABA">
        <w:trPr>
          <w:trHeight w:val="20"/>
        </w:trPr>
        <w:tc>
          <w:tcPr>
            <w:tcW w:w="229" w:type="pct"/>
            <w:vMerge/>
            <w:tcBorders>
              <w:left w:val="single" w:sz="8" w:space="0" w:color="auto"/>
              <w:right w:val="single" w:sz="8" w:space="0" w:color="auto"/>
            </w:tcBorders>
            <w:vAlign w:val="center"/>
          </w:tcPr>
          <w:p w14:paraId="6CD11200" w14:textId="77777777" w:rsidR="00F84257" w:rsidRPr="00F84257" w:rsidRDefault="00F84257" w:rsidP="00084F14">
            <w:pPr>
              <w:rPr>
                <w:rFonts w:eastAsia="Times New Roman"/>
                <w:b/>
                <w:lang w:eastAsia="ru-RU"/>
              </w:rPr>
            </w:pPr>
          </w:p>
        </w:tc>
        <w:tc>
          <w:tcPr>
            <w:tcW w:w="730" w:type="pct"/>
            <w:vMerge/>
            <w:tcBorders>
              <w:left w:val="single" w:sz="8" w:space="0" w:color="auto"/>
              <w:right w:val="single" w:sz="8" w:space="0" w:color="auto"/>
            </w:tcBorders>
            <w:vAlign w:val="center"/>
          </w:tcPr>
          <w:p w14:paraId="2BAC7CF1" w14:textId="77777777" w:rsidR="00F84257" w:rsidRPr="00F84257" w:rsidRDefault="00F84257" w:rsidP="00084F14">
            <w:pPr>
              <w:jc w:val="both"/>
              <w:rPr>
                <w:rFonts w:eastAsia="Times New Roman"/>
                <w:b/>
                <w:bCs/>
                <w:lang w:eastAsia="ru-RU"/>
              </w:rPr>
            </w:pPr>
          </w:p>
        </w:tc>
        <w:tc>
          <w:tcPr>
            <w:tcW w:w="557" w:type="pct"/>
            <w:vMerge/>
            <w:tcBorders>
              <w:left w:val="single" w:sz="8" w:space="0" w:color="auto"/>
              <w:right w:val="single" w:sz="4" w:space="0" w:color="auto"/>
            </w:tcBorders>
            <w:vAlign w:val="center"/>
          </w:tcPr>
          <w:p w14:paraId="1341F59B" w14:textId="77777777" w:rsidR="00F84257" w:rsidRPr="00F84257" w:rsidRDefault="00F84257" w:rsidP="00084F14">
            <w:pPr>
              <w:jc w:val="center"/>
              <w:rPr>
                <w:rFonts w:eastAsia="Times New Roman"/>
                <w:b/>
                <w:lang w:eastAsia="ru-RU"/>
              </w:rPr>
            </w:pPr>
          </w:p>
        </w:tc>
        <w:tc>
          <w:tcPr>
            <w:tcW w:w="393" w:type="pct"/>
            <w:vMerge/>
            <w:tcBorders>
              <w:left w:val="single" w:sz="4" w:space="0" w:color="auto"/>
              <w:right w:val="single" w:sz="4" w:space="0" w:color="auto"/>
            </w:tcBorders>
            <w:vAlign w:val="center"/>
          </w:tcPr>
          <w:p w14:paraId="6477FCCB" w14:textId="77777777" w:rsidR="00F84257" w:rsidRPr="00F84257" w:rsidRDefault="00F84257" w:rsidP="00084F14">
            <w:pPr>
              <w:jc w:val="center"/>
              <w:rPr>
                <w:rFonts w:eastAsia="Times New Roman"/>
                <w:b/>
                <w:lang w:eastAsia="ru-RU"/>
              </w:rPr>
            </w:pPr>
          </w:p>
        </w:tc>
        <w:tc>
          <w:tcPr>
            <w:tcW w:w="638" w:type="pct"/>
            <w:tcBorders>
              <w:top w:val="single" w:sz="4" w:space="0" w:color="auto"/>
              <w:left w:val="single" w:sz="4" w:space="0" w:color="auto"/>
              <w:bottom w:val="single" w:sz="4" w:space="0" w:color="auto"/>
              <w:right w:val="single" w:sz="8" w:space="0" w:color="auto"/>
            </w:tcBorders>
            <w:vAlign w:val="center"/>
          </w:tcPr>
          <w:p w14:paraId="6A29EE81" w14:textId="77777777" w:rsidR="00F84257" w:rsidRPr="00F84257" w:rsidRDefault="00F84257" w:rsidP="00084F14">
            <w:pPr>
              <w:jc w:val="center"/>
              <w:rPr>
                <w:rFonts w:eastAsia="Times New Roman"/>
                <w:b/>
                <w:lang w:eastAsia="ru-RU"/>
              </w:rPr>
            </w:pPr>
            <w:r w:rsidRPr="00F84257">
              <w:rPr>
                <w:rFonts w:eastAsia="Times New Roman"/>
                <w:b/>
                <w:lang w:eastAsia="ru-RU"/>
              </w:rPr>
              <w:t xml:space="preserve">краевой бюджет </w:t>
            </w:r>
          </w:p>
        </w:tc>
        <w:tc>
          <w:tcPr>
            <w:tcW w:w="392" w:type="pct"/>
            <w:gridSpan w:val="2"/>
            <w:tcBorders>
              <w:top w:val="single" w:sz="4" w:space="0" w:color="auto"/>
              <w:left w:val="nil"/>
              <w:bottom w:val="single" w:sz="4" w:space="0" w:color="auto"/>
              <w:right w:val="single" w:sz="8" w:space="0" w:color="auto"/>
            </w:tcBorders>
            <w:shd w:val="clear" w:color="auto" w:fill="auto"/>
            <w:vAlign w:val="center"/>
          </w:tcPr>
          <w:p w14:paraId="65AFC73E" w14:textId="77777777" w:rsidR="00F84257" w:rsidRPr="00F84257" w:rsidRDefault="00F84257" w:rsidP="00084F14">
            <w:pPr>
              <w:jc w:val="center"/>
              <w:rPr>
                <w:rFonts w:eastAsia="Times New Roman"/>
                <w:b/>
                <w:bCs/>
                <w:lang w:eastAsia="ru-RU"/>
              </w:rPr>
            </w:pPr>
            <w:r w:rsidRPr="00F84257">
              <w:rPr>
                <w:rFonts w:eastAsia="Times New Roman"/>
                <w:b/>
                <w:bCs/>
                <w:lang w:eastAsia="ru-RU"/>
              </w:rPr>
              <w:t>8 425,15673</w:t>
            </w:r>
          </w:p>
        </w:tc>
        <w:tc>
          <w:tcPr>
            <w:tcW w:w="392" w:type="pct"/>
            <w:tcBorders>
              <w:top w:val="single" w:sz="4" w:space="0" w:color="auto"/>
              <w:left w:val="nil"/>
              <w:bottom w:val="single" w:sz="4" w:space="0" w:color="auto"/>
              <w:right w:val="single" w:sz="8" w:space="0" w:color="auto"/>
            </w:tcBorders>
            <w:shd w:val="clear" w:color="auto" w:fill="auto"/>
            <w:vAlign w:val="center"/>
          </w:tcPr>
          <w:p w14:paraId="237B8372" w14:textId="77777777" w:rsidR="00F84257" w:rsidRPr="00F84257" w:rsidRDefault="00F84257" w:rsidP="00084F14">
            <w:pPr>
              <w:jc w:val="center"/>
              <w:rPr>
                <w:rFonts w:eastAsia="Times New Roman"/>
                <w:b/>
                <w:bCs/>
                <w:lang w:eastAsia="ru-RU"/>
              </w:rPr>
            </w:pPr>
            <w:r w:rsidRPr="00F84257">
              <w:rPr>
                <w:rFonts w:eastAsia="Times New Roman"/>
                <w:b/>
                <w:bCs/>
                <w:lang w:eastAsia="ru-RU"/>
              </w:rPr>
              <w:t>22 803,427</w:t>
            </w:r>
          </w:p>
        </w:tc>
        <w:tc>
          <w:tcPr>
            <w:tcW w:w="395" w:type="pct"/>
            <w:tcBorders>
              <w:top w:val="single" w:sz="4" w:space="0" w:color="auto"/>
              <w:left w:val="nil"/>
              <w:bottom w:val="single" w:sz="4" w:space="0" w:color="auto"/>
              <w:right w:val="single" w:sz="4" w:space="0" w:color="auto"/>
            </w:tcBorders>
            <w:shd w:val="clear" w:color="auto" w:fill="auto"/>
            <w:vAlign w:val="center"/>
          </w:tcPr>
          <w:p w14:paraId="546E71CC" w14:textId="77777777" w:rsidR="00F84257" w:rsidRPr="00F84257" w:rsidRDefault="00F84257" w:rsidP="00084F14">
            <w:pPr>
              <w:jc w:val="center"/>
              <w:rPr>
                <w:rFonts w:eastAsia="Times New Roman"/>
                <w:b/>
                <w:bCs/>
                <w:lang w:eastAsia="ru-RU"/>
              </w:rPr>
            </w:pPr>
            <w:r w:rsidRPr="00F84257">
              <w:rPr>
                <w:rFonts w:eastAsia="Times New Roman"/>
                <w:b/>
                <w:bCs/>
                <w:lang w:eastAsia="ru-RU"/>
              </w:rPr>
              <w:t>22 803,427</w:t>
            </w:r>
          </w:p>
        </w:tc>
        <w:tc>
          <w:tcPr>
            <w:tcW w:w="392" w:type="pct"/>
            <w:tcBorders>
              <w:top w:val="single" w:sz="4" w:space="0" w:color="auto"/>
              <w:left w:val="single" w:sz="4" w:space="0" w:color="auto"/>
              <w:bottom w:val="single" w:sz="4" w:space="0" w:color="auto"/>
              <w:right w:val="single" w:sz="4" w:space="0" w:color="auto"/>
            </w:tcBorders>
          </w:tcPr>
          <w:p w14:paraId="2C108098" w14:textId="77777777" w:rsidR="00F84257" w:rsidRPr="00F84257" w:rsidRDefault="00F84257" w:rsidP="00084F14">
            <w:pPr>
              <w:rPr>
                <w:rFonts w:eastAsia="Times New Roman"/>
                <w:b/>
                <w:bCs/>
                <w:lang w:eastAsia="ru-RU"/>
              </w:rPr>
            </w:pPr>
          </w:p>
          <w:p w14:paraId="102206C3" w14:textId="77777777" w:rsidR="00F84257" w:rsidRPr="00F84257" w:rsidRDefault="00F84257" w:rsidP="00084F14">
            <w:pPr>
              <w:rPr>
                <w:rFonts w:eastAsia="Times New Roman"/>
                <w:b/>
                <w:bCs/>
                <w:lang w:eastAsia="ru-RU"/>
              </w:rPr>
            </w:pPr>
            <w:r w:rsidRPr="00F84257">
              <w:rPr>
                <w:rFonts w:eastAsia="Times New Roman"/>
                <w:b/>
                <w:bCs/>
                <w:lang w:eastAsia="ru-RU"/>
              </w:rPr>
              <w:t>22 803,427</w:t>
            </w:r>
          </w:p>
        </w:tc>
        <w:tc>
          <w:tcPr>
            <w:tcW w:w="441" w:type="pct"/>
            <w:tcBorders>
              <w:top w:val="single" w:sz="4" w:space="0" w:color="auto"/>
              <w:left w:val="single" w:sz="4" w:space="0" w:color="auto"/>
              <w:bottom w:val="single" w:sz="4" w:space="0" w:color="auto"/>
              <w:right w:val="single" w:sz="8" w:space="0" w:color="auto"/>
            </w:tcBorders>
            <w:shd w:val="clear" w:color="auto" w:fill="auto"/>
            <w:vAlign w:val="center"/>
          </w:tcPr>
          <w:p w14:paraId="046A1B85" w14:textId="77777777" w:rsidR="00F84257" w:rsidRPr="00F84257" w:rsidRDefault="00F84257" w:rsidP="00084F14">
            <w:pPr>
              <w:jc w:val="center"/>
              <w:rPr>
                <w:rFonts w:eastAsia="Times New Roman"/>
                <w:b/>
                <w:bCs/>
                <w:lang w:eastAsia="ru-RU"/>
              </w:rPr>
            </w:pPr>
            <w:r w:rsidRPr="00F84257">
              <w:rPr>
                <w:rFonts w:eastAsia="Times New Roman"/>
                <w:b/>
                <w:bCs/>
                <w:lang w:eastAsia="ru-RU"/>
              </w:rPr>
              <w:t>76 835,43773</w:t>
            </w:r>
          </w:p>
        </w:tc>
        <w:tc>
          <w:tcPr>
            <w:tcW w:w="441" w:type="pct"/>
            <w:tcBorders>
              <w:top w:val="single" w:sz="4" w:space="0" w:color="auto"/>
              <w:left w:val="nil"/>
              <w:bottom w:val="single" w:sz="4" w:space="0" w:color="auto"/>
              <w:right w:val="single" w:sz="4" w:space="0" w:color="auto"/>
            </w:tcBorders>
            <w:shd w:val="clear" w:color="auto" w:fill="auto"/>
            <w:vAlign w:val="center"/>
          </w:tcPr>
          <w:p w14:paraId="75AE6507" w14:textId="77777777" w:rsidR="00F84257" w:rsidRPr="00F84257" w:rsidRDefault="00F84257" w:rsidP="00084F14">
            <w:pPr>
              <w:jc w:val="center"/>
              <w:rPr>
                <w:rFonts w:eastAsia="Times New Roman"/>
                <w:b/>
                <w:bCs/>
                <w:lang w:eastAsia="ru-RU"/>
              </w:rPr>
            </w:pPr>
          </w:p>
        </w:tc>
      </w:tr>
      <w:tr w:rsidR="00F84257" w:rsidRPr="00F84257" w14:paraId="2AF3DB8B" w14:textId="77777777" w:rsidTr="00354ABA">
        <w:trPr>
          <w:trHeight w:val="20"/>
        </w:trPr>
        <w:tc>
          <w:tcPr>
            <w:tcW w:w="229" w:type="pct"/>
            <w:vMerge/>
            <w:tcBorders>
              <w:left w:val="single" w:sz="8" w:space="0" w:color="auto"/>
              <w:right w:val="single" w:sz="8" w:space="0" w:color="auto"/>
            </w:tcBorders>
            <w:vAlign w:val="center"/>
          </w:tcPr>
          <w:p w14:paraId="02570A81" w14:textId="77777777" w:rsidR="00F84257" w:rsidRPr="00F84257" w:rsidRDefault="00F84257" w:rsidP="00084F14">
            <w:pPr>
              <w:rPr>
                <w:rFonts w:eastAsia="Times New Roman"/>
                <w:b/>
                <w:lang w:eastAsia="ru-RU"/>
              </w:rPr>
            </w:pPr>
          </w:p>
        </w:tc>
        <w:tc>
          <w:tcPr>
            <w:tcW w:w="730" w:type="pct"/>
            <w:vMerge/>
            <w:tcBorders>
              <w:left w:val="single" w:sz="8" w:space="0" w:color="auto"/>
              <w:right w:val="single" w:sz="8" w:space="0" w:color="auto"/>
            </w:tcBorders>
            <w:vAlign w:val="center"/>
          </w:tcPr>
          <w:p w14:paraId="603AB79A" w14:textId="77777777" w:rsidR="00F84257" w:rsidRPr="00F84257" w:rsidRDefault="00F84257" w:rsidP="00084F14">
            <w:pPr>
              <w:jc w:val="both"/>
              <w:rPr>
                <w:rFonts w:eastAsia="Times New Roman"/>
                <w:b/>
                <w:bCs/>
                <w:lang w:eastAsia="ru-RU"/>
              </w:rPr>
            </w:pPr>
          </w:p>
        </w:tc>
        <w:tc>
          <w:tcPr>
            <w:tcW w:w="557" w:type="pct"/>
            <w:vMerge/>
            <w:tcBorders>
              <w:left w:val="single" w:sz="8" w:space="0" w:color="auto"/>
              <w:right w:val="single" w:sz="4" w:space="0" w:color="auto"/>
            </w:tcBorders>
          </w:tcPr>
          <w:p w14:paraId="47A26664" w14:textId="77777777" w:rsidR="00F84257" w:rsidRPr="00F84257" w:rsidRDefault="00F84257" w:rsidP="00084F14">
            <w:pPr>
              <w:jc w:val="center"/>
              <w:rPr>
                <w:rFonts w:eastAsia="Times New Roman"/>
                <w:b/>
                <w:lang w:eastAsia="ru-RU"/>
              </w:rPr>
            </w:pPr>
          </w:p>
        </w:tc>
        <w:tc>
          <w:tcPr>
            <w:tcW w:w="393" w:type="pct"/>
            <w:vMerge/>
            <w:tcBorders>
              <w:left w:val="single" w:sz="4" w:space="0" w:color="auto"/>
              <w:right w:val="single" w:sz="4" w:space="0" w:color="auto"/>
            </w:tcBorders>
          </w:tcPr>
          <w:p w14:paraId="3C3ED3D5" w14:textId="77777777" w:rsidR="00F84257" w:rsidRPr="00F84257" w:rsidRDefault="00F84257" w:rsidP="00084F14">
            <w:pPr>
              <w:jc w:val="center"/>
              <w:rPr>
                <w:rFonts w:eastAsia="Times New Roman"/>
                <w:b/>
                <w:lang w:eastAsia="ru-RU"/>
              </w:rPr>
            </w:pPr>
          </w:p>
        </w:tc>
        <w:tc>
          <w:tcPr>
            <w:tcW w:w="638" w:type="pct"/>
            <w:tcBorders>
              <w:top w:val="single" w:sz="4" w:space="0" w:color="auto"/>
              <w:left w:val="single" w:sz="4" w:space="0" w:color="auto"/>
              <w:bottom w:val="single" w:sz="4" w:space="0" w:color="auto"/>
              <w:right w:val="single" w:sz="8" w:space="0" w:color="auto"/>
            </w:tcBorders>
          </w:tcPr>
          <w:p w14:paraId="5151737C" w14:textId="77777777" w:rsidR="00F84257" w:rsidRPr="00F84257" w:rsidRDefault="00F84257" w:rsidP="00084F14">
            <w:pPr>
              <w:jc w:val="center"/>
              <w:rPr>
                <w:rFonts w:eastAsia="Times New Roman"/>
                <w:b/>
                <w:lang w:eastAsia="ru-RU"/>
              </w:rPr>
            </w:pPr>
            <w:r w:rsidRPr="00F84257">
              <w:rPr>
                <w:rFonts w:eastAsia="Times New Roman"/>
                <w:b/>
                <w:lang w:eastAsia="ru-RU"/>
              </w:rPr>
              <w:t>местный бюджет</w:t>
            </w:r>
          </w:p>
        </w:tc>
        <w:tc>
          <w:tcPr>
            <w:tcW w:w="392" w:type="pct"/>
            <w:gridSpan w:val="2"/>
            <w:tcBorders>
              <w:top w:val="single" w:sz="4" w:space="0" w:color="auto"/>
              <w:left w:val="nil"/>
              <w:bottom w:val="single" w:sz="4" w:space="0" w:color="auto"/>
              <w:right w:val="single" w:sz="8" w:space="0" w:color="auto"/>
            </w:tcBorders>
            <w:shd w:val="clear" w:color="auto" w:fill="auto"/>
          </w:tcPr>
          <w:p w14:paraId="3CC84579" w14:textId="77777777" w:rsidR="00F84257" w:rsidRPr="00F84257" w:rsidRDefault="00F84257" w:rsidP="00084F14">
            <w:pPr>
              <w:jc w:val="center"/>
              <w:rPr>
                <w:rFonts w:eastAsia="Times New Roman"/>
                <w:b/>
                <w:bCs/>
                <w:lang w:eastAsia="ru-RU"/>
              </w:rPr>
            </w:pPr>
            <w:r w:rsidRPr="00F84257">
              <w:rPr>
                <w:rFonts w:eastAsia="Times New Roman"/>
                <w:b/>
                <w:bCs/>
                <w:lang w:eastAsia="ru-RU"/>
              </w:rPr>
              <w:t>260,57186</w:t>
            </w:r>
          </w:p>
        </w:tc>
        <w:tc>
          <w:tcPr>
            <w:tcW w:w="392" w:type="pct"/>
            <w:tcBorders>
              <w:top w:val="single" w:sz="4" w:space="0" w:color="auto"/>
              <w:left w:val="nil"/>
              <w:bottom w:val="single" w:sz="4" w:space="0" w:color="auto"/>
              <w:right w:val="single" w:sz="8" w:space="0" w:color="auto"/>
            </w:tcBorders>
            <w:shd w:val="clear" w:color="auto" w:fill="auto"/>
          </w:tcPr>
          <w:p w14:paraId="6A1DFC3C" w14:textId="77777777" w:rsidR="00F84257" w:rsidRPr="00F84257" w:rsidRDefault="00F84257" w:rsidP="00084F14">
            <w:pPr>
              <w:jc w:val="center"/>
              <w:rPr>
                <w:rFonts w:eastAsia="Times New Roman"/>
                <w:b/>
                <w:lang w:eastAsia="ru-RU"/>
              </w:rPr>
            </w:pPr>
            <w:r w:rsidRPr="00F84257">
              <w:rPr>
                <w:rFonts w:eastAsia="Times New Roman"/>
                <w:b/>
                <w:lang w:eastAsia="ru-RU"/>
              </w:rPr>
              <w:t>805,26063</w:t>
            </w:r>
          </w:p>
        </w:tc>
        <w:tc>
          <w:tcPr>
            <w:tcW w:w="395" w:type="pct"/>
            <w:tcBorders>
              <w:top w:val="single" w:sz="4" w:space="0" w:color="auto"/>
              <w:left w:val="nil"/>
              <w:bottom w:val="single" w:sz="4" w:space="0" w:color="auto"/>
              <w:right w:val="single" w:sz="4" w:space="0" w:color="auto"/>
            </w:tcBorders>
            <w:shd w:val="clear" w:color="auto" w:fill="auto"/>
          </w:tcPr>
          <w:p w14:paraId="1B627C5D" w14:textId="77777777" w:rsidR="00F84257" w:rsidRPr="00F84257" w:rsidRDefault="00F84257" w:rsidP="00084F14">
            <w:pPr>
              <w:jc w:val="center"/>
              <w:rPr>
                <w:rFonts w:eastAsia="Times New Roman"/>
                <w:b/>
                <w:lang w:eastAsia="ru-RU"/>
              </w:rPr>
            </w:pPr>
            <w:r w:rsidRPr="00F84257">
              <w:rPr>
                <w:rFonts w:eastAsia="Times New Roman"/>
                <w:b/>
                <w:lang w:eastAsia="ru-RU"/>
              </w:rPr>
              <w:t>805,26063</w:t>
            </w:r>
          </w:p>
        </w:tc>
        <w:tc>
          <w:tcPr>
            <w:tcW w:w="392" w:type="pct"/>
            <w:tcBorders>
              <w:top w:val="single" w:sz="4" w:space="0" w:color="auto"/>
              <w:left w:val="single" w:sz="4" w:space="0" w:color="auto"/>
              <w:bottom w:val="single" w:sz="4" w:space="0" w:color="auto"/>
              <w:right w:val="single" w:sz="4" w:space="0" w:color="auto"/>
            </w:tcBorders>
          </w:tcPr>
          <w:p w14:paraId="2C49CB36" w14:textId="77777777" w:rsidR="00F84257" w:rsidRPr="00F84257" w:rsidRDefault="00F84257" w:rsidP="00084F14">
            <w:pPr>
              <w:jc w:val="center"/>
              <w:rPr>
                <w:rFonts w:eastAsia="Times New Roman"/>
                <w:b/>
                <w:bCs/>
                <w:lang w:eastAsia="ru-RU"/>
              </w:rPr>
            </w:pPr>
            <w:r w:rsidRPr="00F84257">
              <w:rPr>
                <w:rFonts w:eastAsia="Times New Roman"/>
                <w:b/>
                <w:bCs/>
                <w:lang w:eastAsia="ru-RU"/>
              </w:rPr>
              <w:t>805,26063</w:t>
            </w:r>
          </w:p>
        </w:tc>
        <w:tc>
          <w:tcPr>
            <w:tcW w:w="441" w:type="pct"/>
            <w:tcBorders>
              <w:top w:val="single" w:sz="4" w:space="0" w:color="auto"/>
              <w:left w:val="single" w:sz="4" w:space="0" w:color="auto"/>
              <w:bottom w:val="single" w:sz="4" w:space="0" w:color="auto"/>
              <w:right w:val="single" w:sz="8" w:space="0" w:color="auto"/>
            </w:tcBorders>
            <w:shd w:val="clear" w:color="auto" w:fill="auto"/>
          </w:tcPr>
          <w:p w14:paraId="26059EC6" w14:textId="77777777" w:rsidR="00F84257" w:rsidRPr="00F84257" w:rsidRDefault="00F84257" w:rsidP="00084F14">
            <w:pPr>
              <w:jc w:val="center"/>
              <w:rPr>
                <w:rFonts w:eastAsia="Times New Roman"/>
                <w:b/>
                <w:bCs/>
                <w:lang w:eastAsia="ru-RU"/>
              </w:rPr>
            </w:pPr>
            <w:r w:rsidRPr="00F84257">
              <w:rPr>
                <w:rFonts w:eastAsia="Times New Roman"/>
                <w:b/>
                <w:bCs/>
                <w:lang w:eastAsia="ru-RU"/>
              </w:rPr>
              <w:t>2 676,35375</w:t>
            </w:r>
          </w:p>
        </w:tc>
        <w:tc>
          <w:tcPr>
            <w:tcW w:w="441" w:type="pct"/>
            <w:tcBorders>
              <w:top w:val="single" w:sz="4" w:space="0" w:color="auto"/>
              <w:left w:val="nil"/>
              <w:bottom w:val="single" w:sz="4" w:space="0" w:color="auto"/>
              <w:right w:val="single" w:sz="4" w:space="0" w:color="auto"/>
            </w:tcBorders>
            <w:shd w:val="clear" w:color="auto" w:fill="auto"/>
          </w:tcPr>
          <w:p w14:paraId="40A8E8B2" w14:textId="77777777" w:rsidR="00F84257" w:rsidRPr="00F84257" w:rsidRDefault="00F84257" w:rsidP="00084F14">
            <w:pPr>
              <w:jc w:val="center"/>
              <w:rPr>
                <w:rFonts w:eastAsia="Times New Roman"/>
                <w:b/>
                <w:bCs/>
                <w:lang w:eastAsia="ru-RU"/>
              </w:rPr>
            </w:pPr>
          </w:p>
        </w:tc>
      </w:tr>
      <w:tr w:rsidR="00F84257" w:rsidRPr="00F84257" w14:paraId="3EEFD5C3" w14:textId="77777777" w:rsidTr="00354ABA">
        <w:trPr>
          <w:trHeight w:val="20"/>
        </w:trPr>
        <w:tc>
          <w:tcPr>
            <w:tcW w:w="229" w:type="pct"/>
            <w:vMerge/>
            <w:tcBorders>
              <w:left w:val="single" w:sz="8" w:space="0" w:color="auto"/>
              <w:bottom w:val="single" w:sz="4" w:space="0" w:color="auto"/>
              <w:right w:val="single" w:sz="8" w:space="0" w:color="auto"/>
            </w:tcBorders>
            <w:vAlign w:val="center"/>
          </w:tcPr>
          <w:p w14:paraId="683A2608" w14:textId="77777777" w:rsidR="00F84257" w:rsidRPr="00F84257" w:rsidRDefault="00F84257" w:rsidP="00084F14">
            <w:pPr>
              <w:rPr>
                <w:rFonts w:eastAsia="Times New Roman"/>
                <w:b/>
                <w:lang w:eastAsia="ru-RU"/>
              </w:rPr>
            </w:pPr>
          </w:p>
        </w:tc>
        <w:tc>
          <w:tcPr>
            <w:tcW w:w="730" w:type="pct"/>
            <w:vMerge/>
            <w:tcBorders>
              <w:left w:val="single" w:sz="8" w:space="0" w:color="auto"/>
              <w:bottom w:val="single" w:sz="4" w:space="0" w:color="auto"/>
              <w:right w:val="single" w:sz="8" w:space="0" w:color="auto"/>
            </w:tcBorders>
            <w:vAlign w:val="center"/>
          </w:tcPr>
          <w:p w14:paraId="19D1E623" w14:textId="77777777" w:rsidR="00F84257" w:rsidRPr="00F84257" w:rsidRDefault="00F84257" w:rsidP="00084F14">
            <w:pPr>
              <w:jc w:val="both"/>
              <w:rPr>
                <w:rFonts w:eastAsia="Times New Roman"/>
                <w:b/>
                <w:bCs/>
                <w:lang w:eastAsia="ru-RU"/>
              </w:rPr>
            </w:pPr>
          </w:p>
        </w:tc>
        <w:tc>
          <w:tcPr>
            <w:tcW w:w="557" w:type="pct"/>
            <w:vMerge/>
            <w:tcBorders>
              <w:left w:val="single" w:sz="8" w:space="0" w:color="auto"/>
              <w:bottom w:val="single" w:sz="4" w:space="0" w:color="auto"/>
              <w:right w:val="single" w:sz="4" w:space="0" w:color="auto"/>
            </w:tcBorders>
            <w:vAlign w:val="center"/>
          </w:tcPr>
          <w:p w14:paraId="24768F67" w14:textId="77777777" w:rsidR="00F84257" w:rsidRPr="00F84257" w:rsidRDefault="00F84257" w:rsidP="00084F14">
            <w:pPr>
              <w:jc w:val="center"/>
              <w:rPr>
                <w:rFonts w:eastAsia="Times New Roman"/>
                <w:b/>
                <w:lang w:eastAsia="ru-RU"/>
              </w:rPr>
            </w:pPr>
          </w:p>
        </w:tc>
        <w:tc>
          <w:tcPr>
            <w:tcW w:w="393" w:type="pct"/>
            <w:vMerge/>
            <w:tcBorders>
              <w:left w:val="single" w:sz="4" w:space="0" w:color="auto"/>
              <w:bottom w:val="single" w:sz="4" w:space="0" w:color="auto"/>
              <w:right w:val="single" w:sz="4" w:space="0" w:color="auto"/>
            </w:tcBorders>
            <w:vAlign w:val="center"/>
          </w:tcPr>
          <w:p w14:paraId="73682F37" w14:textId="77777777" w:rsidR="00F84257" w:rsidRPr="00F84257" w:rsidRDefault="00F84257" w:rsidP="00084F14">
            <w:pPr>
              <w:jc w:val="center"/>
              <w:rPr>
                <w:rFonts w:eastAsia="Times New Roman"/>
                <w:b/>
                <w:lang w:eastAsia="ru-RU"/>
              </w:rPr>
            </w:pPr>
          </w:p>
        </w:tc>
        <w:tc>
          <w:tcPr>
            <w:tcW w:w="638" w:type="pct"/>
            <w:tcBorders>
              <w:top w:val="single" w:sz="4" w:space="0" w:color="auto"/>
              <w:left w:val="single" w:sz="4" w:space="0" w:color="auto"/>
              <w:bottom w:val="single" w:sz="4" w:space="0" w:color="auto"/>
              <w:right w:val="single" w:sz="8" w:space="0" w:color="auto"/>
            </w:tcBorders>
            <w:vAlign w:val="center"/>
          </w:tcPr>
          <w:p w14:paraId="7EE85826" w14:textId="77777777" w:rsidR="00F84257" w:rsidRPr="00F84257" w:rsidRDefault="00F84257" w:rsidP="00084F14">
            <w:pPr>
              <w:jc w:val="center"/>
              <w:rPr>
                <w:rFonts w:eastAsia="Times New Roman"/>
                <w:b/>
                <w:lang w:eastAsia="ru-RU"/>
              </w:rPr>
            </w:pPr>
            <w:r w:rsidRPr="00F84257">
              <w:rPr>
                <w:rFonts w:eastAsia="Times New Roman"/>
                <w:b/>
                <w:lang w:eastAsia="ru-RU"/>
              </w:rPr>
              <w:t>иные внебюджетные источники</w:t>
            </w:r>
          </w:p>
        </w:tc>
        <w:tc>
          <w:tcPr>
            <w:tcW w:w="392" w:type="pct"/>
            <w:gridSpan w:val="2"/>
            <w:tcBorders>
              <w:top w:val="single" w:sz="4" w:space="0" w:color="auto"/>
              <w:left w:val="nil"/>
              <w:bottom w:val="single" w:sz="4" w:space="0" w:color="auto"/>
              <w:right w:val="single" w:sz="8" w:space="0" w:color="auto"/>
            </w:tcBorders>
            <w:shd w:val="clear" w:color="auto" w:fill="auto"/>
            <w:vAlign w:val="center"/>
          </w:tcPr>
          <w:p w14:paraId="328A9DB8" w14:textId="77777777" w:rsidR="00F84257" w:rsidRPr="00F84257" w:rsidRDefault="00F84257" w:rsidP="00084F14">
            <w:pPr>
              <w:jc w:val="center"/>
              <w:rPr>
                <w:rFonts w:eastAsia="Times New Roman"/>
                <w:b/>
                <w:bCs/>
                <w:lang w:eastAsia="ru-RU"/>
              </w:rPr>
            </w:pPr>
            <w:r w:rsidRPr="00F84257">
              <w:rPr>
                <w:rFonts w:eastAsia="Times New Roman"/>
                <w:b/>
                <w:bCs/>
                <w:lang w:eastAsia="ru-RU"/>
              </w:rPr>
              <w:t>0,00</w:t>
            </w:r>
          </w:p>
        </w:tc>
        <w:tc>
          <w:tcPr>
            <w:tcW w:w="392" w:type="pct"/>
            <w:tcBorders>
              <w:top w:val="single" w:sz="4" w:space="0" w:color="auto"/>
              <w:left w:val="nil"/>
              <w:bottom w:val="single" w:sz="4" w:space="0" w:color="auto"/>
              <w:right w:val="single" w:sz="8" w:space="0" w:color="auto"/>
            </w:tcBorders>
            <w:shd w:val="clear" w:color="auto" w:fill="auto"/>
            <w:vAlign w:val="center"/>
          </w:tcPr>
          <w:p w14:paraId="0AD175B0" w14:textId="77777777" w:rsidR="00F84257" w:rsidRPr="00F84257" w:rsidRDefault="00F84257" w:rsidP="00084F14">
            <w:pPr>
              <w:jc w:val="center"/>
              <w:rPr>
                <w:rFonts w:eastAsia="Times New Roman"/>
                <w:b/>
                <w:bCs/>
                <w:lang w:eastAsia="ru-RU"/>
              </w:rPr>
            </w:pPr>
            <w:r w:rsidRPr="00F84257">
              <w:rPr>
                <w:rFonts w:eastAsia="Times New Roman"/>
                <w:b/>
                <w:bCs/>
                <w:lang w:eastAsia="ru-RU"/>
              </w:rPr>
              <w:t>0,00</w:t>
            </w:r>
          </w:p>
        </w:tc>
        <w:tc>
          <w:tcPr>
            <w:tcW w:w="395" w:type="pct"/>
            <w:tcBorders>
              <w:top w:val="single" w:sz="4" w:space="0" w:color="auto"/>
              <w:left w:val="nil"/>
              <w:bottom w:val="single" w:sz="4" w:space="0" w:color="auto"/>
              <w:right w:val="single" w:sz="4" w:space="0" w:color="auto"/>
            </w:tcBorders>
            <w:shd w:val="clear" w:color="auto" w:fill="auto"/>
            <w:vAlign w:val="center"/>
          </w:tcPr>
          <w:p w14:paraId="209C8C40" w14:textId="77777777" w:rsidR="00F84257" w:rsidRPr="00F84257" w:rsidRDefault="00F84257" w:rsidP="00084F14">
            <w:pPr>
              <w:jc w:val="center"/>
              <w:rPr>
                <w:rFonts w:eastAsia="Times New Roman"/>
                <w:b/>
                <w:bCs/>
                <w:lang w:eastAsia="ru-RU"/>
              </w:rPr>
            </w:pPr>
            <w:r w:rsidRPr="00F84257">
              <w:rPr>
                <w:rFonts w:eastAsia="Times New Roman"/>
                <w:b/>
                <w:bCs/>
                <w:lang w:eastAsia="ru-RU"/>
              </w:rPr>
              <w:t>0,00</w:t>
            </w:r>
          </w:p>
        </w:tc>
        <w:tc>
          <w:tcPr>
            <w:tcW w:w="392" w:type="pct"/>
            <w:tcBorders>
              <w:top w:val="single" w:sz="4" w:space="0" w:color="auto"/>
              <w:left w:val="single" w:sz="4" w:space="0" w:color="auto"/>
              <w:bottom w:val="single" w:sz="4" w:space="0" w:color="auto"/>
              <w:right w:val="single" w:sz="4" w:space="0" w:color="auto"/>
            </w:tcBorders>
          </w:tcPr>
          <w:p w14:paraId="30BD2647" w14:textId="77777777" w:rsidR="00F84257" w:rsidRPr="00F84257" w:rsidRDefault="00F84257" w:rsidP="00084F14">
            <w:pPr>
              <w:jc w:val="center"/>
              <w:rPr>
                <w:rFonts w:eastAsia="Times New Roman"/>
                <w:b/>
                <w:bCs/>
                <w:lang w:eastAsia="ru-RU"/>
              </w:rPr>
            </w:pPr>
          </w:p>
          <w:p w14:paraId="63724004" w14:textId="77777777" w:rsidR="00F84257" w:rsidRPr="00F84257" w:rsidRDefault="00F84257" w:rsidP="00084F14">
            <w:pPr>
              <w:jc w:val="center"/>
              <w:rPr>
                <w:rFonts w:eastAsia="Times New Roman"/>
                <w:b/>
                <w:bCs/>
                <w:lang w:eastAsia="ru-RU"/>
              </w:rPr>
            </w:pPr>
            <w:r w:rsidRPr="00F84257">
              <w:rPr>
                <w:rFonts w:eastAsia="Times New Roman"/>
                <w:b/>
                <w:bCs/>
                <w:lang w:eastAsia="ru-RU"/>
              </w:rPr>
              <w:t>0,00</w:t>
            </w:r>
          </w:p>
          <w:p w14:paraId="310ECB92" w14:textId="77777777" w:rsidR="00F84257" w:rsidRPr="00F84257" w:rsidRDefault="00F84257" w:rsidP="00084F14">
            <w:pPr>
              <w:jc w:val="center"/>
              <w:rPr>
                <w:rFonts w:eastAsia="Times New Roman"/>
                <w:b/>
                <w:bCs/>
                <w:lang w:eastAsia="ru-RU"/>
              </w:rPr>
            </w:pPr>
          </w:p>
        </w:tc>
        <w:tc>
          <w:tcPr>
            <w:tcW w:w="441" w:type="pct"/>
            <w:tcBorders>
              <w:top w:val="single" w:sz="4" w:space="0" w:color="auto"/>
              <w:left w:val="single" w:sz="4" w:space="0" w:color="auto"/>
              <w:bottom w:val="single" w:sz="4" w:space="0" w:color="auto"/>
              <w:right w:val="single" w:sz="8" w:space="0" w:color="auto"/>
            </w:tcBorders>
            <w:shd w:val="clear" w:color="auto" w:fill="auto"/>
            <w:vAlign w:val="center"/>
          </w:tcPr>
          <w:p w14:paraId="1FA46C05" w14:textId="77777777" w:rsidR="00F84257" w:rsidRPr="00F84257" w:rsidRDefault="00F84257" w:rsidP="00084F14">
            <w:pPr>
              <w:jc w:val="center"/>
              <w:rPr>
                <w:rFonts w:eastAsia="Times New Roman"/>
                <w:b/>
                <w:bCs/>
                <w:lang w:eastAsia="ru-RU"/>
              </w:rPr>
            </w:pPr>
            <w:r w:rsidRPr="00F84257">
              <w:rPr>
                <w:rFonts w:eastAsia="Times New Roman"/>
                <w:b/>
                <w:bCs/>
                <w:lang w:eastAsia="ru-RU"/>
              </w:rPr>
              <w:t>0,00</w:t>
            </w:r>
          </w:p>
        </w:tc>
        <w:tc>
          <w:tcPr>
            <w:tcW w:w="441" w:type="pct"/>
            <w:tcBorders>
              <w:top w:val="single" w:sz="4" w:space="0" w:color="auto"/>
              <w:left w:val="nil"/>
              <w:bottom w:val="single" w:sz="4" w:space="0" w:color="auto"/>
              <w:right w:val="single" w:sz="4" w:space="0" w:color="auto"/>
            </w:tcBorders>
            <w:shd w:val="clear" w:color="auto" w:fill="auto"/>
            <w:vAlign w:val="center"/>
          </w:tcPr>
          <w:p w14:paraId="01D0B657" w14:textId="77777777" w:rsidR="00F84257" w:rsidRPr="00F84257" w:rsidRDefault="00F84257" w:rsidP="00084F14">
            <w:pPr>
              <w:jc w:val="center"/>
              <w:rPr>
                <w:rFonts w:eastAsia="Times New Roman"/>
                <w:b/>
                <w:bCs/>
                <w:lang w:eastAsia="ru-RU"/>
              </w:rPr>
            </w:pPr>
          </w:p>
        </w:tc>
      </w:tr>
      <w:tr w:rsidR="00F84257" w:rsidRPr="00F84257" w14:paraId="361942B6" w14:textId="77777777" w:rsidTr="00354ABA">
        <w:trPr>
          <w:trHeight w:val="20"/>
        </w:trPr>
        <w:tc>
          <w:tcPr>
            <w:tcW w:w="229" w:type="pct"/>
            <w:vMerge w:val="restart"/>
            <w:tcBorders>
              <w:top w:val="single" w:sz="4" w:space="0" w:color="auto"/>
              <w:left w:val="single" w:sz="8" w:space="0" w:color="auto"/>
              <w:right w:val="single" w:sz="8" w:space="0" w:color="auto"/>
            </w:tcBorders>
            <w:vAlign w:val="center"/>
          </w:tcPr>
          <w:p w14:paraId="11E86F7D" w14:textId="77777777" w:rsidR="00F84257" w:rsidRPr="00F84257" w:rsidRDefault="00F84257" w:rsidP="00084F14">
            <w:pPr>
              <w:rPr>
                <w:rFonts w:eastAsia="Times New Roman"/>
                <w:lang w:eastAsia="ru-RU"/>
              </w:rPr>
            </w:pPr>
            <w:r w:rsidRPr="00F84257">
              <w:rPr>
                <w:rFonts w:eastAsia="Times New Roman"/>
                <w:lang w:eastAsia="ru-RU"/>
              </w:rPr>
              <w:t>1.1.</w:t>
            </w:r>
          </w:p>
        </w:tc>
        <w:tc>
          <w:tcPr>
            <w:tcW w:w="730" w:type="pct"/>
            <w:vMerge w:val="restart"/>
            <w:tcBorders>
              <w:top w:val="single" w:sz="4" w:space="0" w:color="auto"/>
              <w:left w:val="single" w:sz="8" w:space="0" w:color="auto"/>
              <w:right w:val="single" w:sz="8" w:space="0" w:color="auto"/>
            </w:tcBorders>
            <w:vAlign w:val="center"/>
          </w:tcPr>
          <w:p w14:paraId="1D09CA21" w14:textId="77777777" w:rsidR="00F84257" w:rsidRPr="00F84257" w:rsidRDefault="00F84257" w:rsidP="00084F14">
            <w:pPr>
              <w:rPr>
                <w:rFonts w:eastAsia="Times New Roman"/>
                <w:lang w:eastAsia="ru-RU"/>
              </w:rPr>
            </w:pPr>
            <w:r w:rsidRPr="00F84257">
              <w:rPr>
                <w:rFonts w:eastAsia="Times New Roman"/>
                <w:lang w:eastAsia="ru-RU"/>
              </w:rPr>
              <w:t>Подпрограмма «Формирование современной городской среды населенных пунктов Хасанского муниципального округа Приморского края» на 2023-2026 годы</w:t>
            </w:r>
          </w:p>
        </w:tc>
        <w:tc>
          <w:tcPr>
            <w:tcW w:w="557" w:type="pct"/>
            <w:vMerge w:val="restart"/>
            <w:tcBorders>
              <w:top w:val="single" w:sz="4" w:space="0" w:color="auto"/>
              <w:left w:val="single" w:sz="8" w:space="0" w:color="auto"/>
              <w:right w:val="single" w:sz="4" w:space="0" w:color="auto"/>
            </w:tcBorders>
            <w:vAlign w:val="center"/>
          </w:tcPr>
          <w:p w14:paraId="1B9C24EA" w14:textId="77777777" w:rsidR="00F84257" w:rsidRPr="00F84257" w:rsidRDefault="00F84257" w:rsidP="00084F14">
            <w:pPr>
              <w:jc w:val="center"/>
              <w:rPr>
                <w:rFonts w:eastAsia="Times New Roman"/>
                <w:lang w:eastAsia="ru-RU"/>
              </w:rPr>
            </w:pPr>
            <w:r w:rsidRPr="00F84257">
              <w:rPr>
                <w:rFonts w:eastAsia="Times New Roman"/>
                <w:bCs/>
                <w:lang w:eastAsia="ru-RU"/>
              </w:rPr>
              <w:t>Управление жизнеобеспечения</w:t>
            </w:r>
          </w:p>
        </w:tc>
        <w:tc>
          <w:tcPr>
            <w:tcW w:w="393" w:type="pct"/>
            <w:vMerge w:val="restart"/>
            <w:tcBorders>
              <w:top w:val="single" w:sz="4" w:space="0" w:color="auto"/>
              <w:left w:val="single" w:sz="4" w:space="0" w:color="auto"/>
              <w:right w:val="single" w:sz="4" w:space="0" w:color="auto"/>
            </w:tcBorders>
            <w:vAlign w:val="center"/>
          </w:tcPr>
          <w:p w14:paraId="5040DF14" w14:textId="77777777" w:rsidR="00F84257" w:rsidRPr="00F84257" w:rsidRDefault="00F84257" w:rsidP="00084F14">
            <w:pPr>
              <w:jc w:val="center"/>
              <w:rPr>
                <w:rFonts w:eastAsia="Times New Roman"/>
                <w:lang w:eastAsia="ru-RU"/>
              </w:rPr>
            </w:pPr>
            <w:r w:rsidRPr="00F84257">
              <w:rPr>
                <w:rFonts w:eastAsia="Times New Roman"/>
                <w:bCs/>
                <w:lang w:eastAsia="ru-RU"/>
              </w:rPr>
              <w:t>2023-2026</w:t>
            </w:r>
          </w:p>
        </w:tc>
        <w:tc>
          <w:tcPr>
            <w:tcW w:w="638" w:type="pct"/>
            <w:tcBorders>
              <w:top w:val="single" w:sz="4" w:space="0" w:color="auto"/>
              <w:left w:val="single" w:sz="4" w:space="0" w:color="auto"/>
              <w:bottom w:val="single" w:sz="4" w:space="0" w:color="auto"/>
              <w:right w:val="single" w:sz="8" w:space="0" w:color="auto"/>
            </w:tcBorders>
            <w:vAlign w:val="center"/>
          </w:tcPr>
          <w:p w14:paraId="63BAD356" w14:textId="77777777" w:rsidR="00F84257" w:rsidRPr="00F84257" w:rsidRDefault="00F84257" w:rsidP="00084F14">
            <w:pPr>
              <w:jc w:val="center"/>
              <w:rPr>
                <w:rFonts w:eastAsia="Times New Roman"/>
                <w:lang w:eastAsia="ru-RU"/>
              </w:rPr>
            </w:pPr>
            <w:r w:rsidRPr="00F84257">
              <w:rPr>
                <w:rFonts w:eastAsia="Times New Roman"/>
                <w:lang w:eastAsia="ru-RU"/>
              </w:rPr>
              <w:t>всего</w:t>
            </w:r>
          </w:p>
        </w:tc>
        <w:tc>
          <w:tcPr>
            <w:tcW w:w="392" w:type="pct"/>
            <w:gridSpan w:val="2"/>
            <w:tcBorders>
              <w:top w:val="single" w:sz="4" w:space="0" w:color="auto"/>
              <w:left w:val="nil"/>
              <w:bottom w:val="single" w:sz="4" w:space="0" w:color="auto"/>
              <w:right w:val="single" w:sz="8" w:space="0" w:color="auto"/>
            </w:tcBorders>
            <w:shd w:val="clear" w:color="auto" w:fill="auto"/>
            <w:vAlign w:val="center"/>
          </w:tcPr>
          <w:p w14:paraId="114A789D" w14:textId="77777777" w:rsidR="00F84257" w:rsidRPr="00F84257" w:rsidRDefault="00F84257" w:rsidP="00084F14">
            <w:pPr>
              <w:jc w:val="center"/>
              <w:rPr>
                <w:rFonts w:eastAsia="Times New Roman"/>
                <w:bCs/>
                <w:lang w:eastAsia="ru-RU"/>
              </w:rPr>
            </w:pPr>
            <w:r w:rsidRPr="00F84257">
              <w:rPr>
                <w:rFonts w:eastAsia="Times New Roman"/>
                <w:bCs/>
                <w:lang w:eastAsia="ru-RU"/>
              </w:rPr>
              <w:t>0,00</w:t>
            </w:r>
          </w:p>
        </w:tc>
        <w:tc>
          <w:tcPr>
            <w:tcW w:w="392" w:type="pct"/>
            <w:tcBorders>
              <w:top w:val="single" w:sz="4" w:space="0" w:color="auto"/>
              <w:left w:val="nil"/>
              <w:bottom w:val="single" w:sz="4" w:space="0" w:color="auto"/>
              <w:right w:val="single" w:sz="8" w:space="0" w:color="auto"/>
            </w:tcBorders>
            <w:shd w:val="clear" w:color="auto" w:fill="auto"/>
            <w:vAlign w:val="center"/>
          </w:tcPr>
          <w:p w14:paraId="7101E7DD" w14:textId="77777777" w:rsidR="00F84257" w:rsidRPr="00F84257" w:rsidRDefault="00F84257" w:rsidP="00084F14">
            <w:pPr>
              <w:jc w:val="center"/>
              <w:rPr>
                <w:rFonts w:eastAsia="Times New Roman"/>
                <w:bCs/>
                <w:lang w:eastAsia="ru-RU"/>
              </w:rPr>
            </w:pPr>
            <w:r w:rsidRPr="00F84257">
              <w:rPr>
                <w:rFonts w:eastAsia="Times New Roman"/>
                <w:bCs/>
                <w:lang w:eastAsia="ru-RU"/>
              </w:rPr>
              <w:t>100,00</w:t>
            </w:r>
          </w:p>
        </w:tc>
        <w:tc>
          <w:tcPr>
            <w:tcW w:w="395" w:type="pct"/>
            <w:tcBorders>
              <w:top w:val="single" w:sz="4" w:space="0" w:color="auto"/>
              <w:left w:val="nil"/>
              <w:bottom w:val="single" w:sz="4" w:space="0" w:color="auto"/>
              <w:right w:val="single" w:sz="4" w:space="0" w:color="auto"/>
            </w:tcBorders>
            <w:shd w:val="clear" w:color="auto" w:fill="auto"/>
            <w:vAlign w:val="center"/>
          </w:tcPr>
          <w:p w14:paraId="7128F867" w14:textId="77777777" w:rsidR="00F84257" w:rsidRPr="00F84257" w:rsidRDefault="00F84257" w:rsidP="00084F14">
            <w:pPr>
              <w:jc w:val="center"/>
              <w:rPr>
                <w:rFonts w:eastAsia="Times New Roman"/>
                <w:bCs/>
                <w:lang w:eastAsia="ru-RU"/>
              </w:rPr>
            </w:pPr>
            <w:r w:rsidRPr="00F84257">
              <w:rPr>
                <w:rFonts w:eastAsia="Times New Roman"/>
                <w:bCs/>
                <w:lang w:eastAsia="ru-RU"/>
              </w:rPr>
              <w:t>100,00</w:t>
            </w:r>
          </w:p>
        </w:tc>
        <w:tc>
          <w:tcPr>
            <w:tcW w:w="392" w:type="pct"/>
            <w:tcBorders>
              <w:top w:val="single" w:sz="4" w:space="0" w:color="auto"/>
              <w:left w:val="single" w:sz="4" w:space="0" w:color="auto"/>
              <w:bottom w:val="single" w:sz="4" w:space="0" w:color="auto"/>
              <w:right w:val="single" w:sz="4" w:space="0" w:color="auto"/>
            </w:tcBorders>
          </w:tcPr>
          <w:p w14:paraId="4BCE6FA5" w14:textId="77777777" w:rsidR="00F84257" w:rsidRPr="00F84257" w:rsidRDefault="00F84257" w:rsidP="00084F14">
            <w:pPr>
              <w:jc w:val="center"/>
              <w:rPr>
                <w:rFonts w:eastAsia="Times New Roman"/>
                <w:bCs/>
                <w:lang w:eastAsia="ru-RU"/>
              </w:rPr>
            </w:pPr>
            <w:r w:rsidRPr="00F84257">
              <w:rPr>
                <w:rFonts w:eastAsia="Times New Roman"/>
                <w:bCs/>
                <w:lang w:eastAsia="ru-RU"/>
              </w:rPr>
              <w:t>100,00</w:t>
            </w:r>
          </w:p>
        </w:tc>
        <w:tc>
          <w:tcPr>
            <w:tcW w:w="441" w:type="pct"/>
            <w:tcBorders>
              <w:top w:val="single" w:sz="4" w:space="0" w:color="auto"/>
              <w:left w:val="single" w:sz="4" w:space="0" w:color="auto"/>
              <w:bottom w:val="single" w:sz="4" w:space="0" w:color="auto"/>
              <w:right w:val="single" w:sz="8" w:space="0" w:color="auto"/>
            </w:tcBorders>
            <w:shd w:val="clear" w:color="auto" w:fill="auto"/>
            <w:vAlign w:val="center"/>
          </w:tcPr>
          <w:p w14:paraId="499DD9E4" w14:textId="77777777" w:rsidR="00F84257" w:rsidRPr="00F84257" w:rsidRDefault="00F84257" w:rsidP="00084F14">
            <w:pPr>
              <w:jc w:val="center"/>
              <w:rPr>
                <w:rFonts w:eastAsia="Times New Roman"/>
                <w:bCs/>
                <w:lang w:eastAsia="ru-RU"/>
              </w:rPr>
            </w:pPr>
            <w:r w:rsidRPr="00F84257">
              <w:rPr>
                <w:rFonts w:eastAsia="Times New Roman"/>
                <w:bCs/>
                <w:lang w:eastAsia="ru-RU"/>
              </w:rPr>
              <w:t>300,00</w:t>
            </w:r>
          </w:p>
        </w:tc>
        <w:tc>
          <w:tcPr>
            <w:tcW w:w="441" w:type="pct"/>
            <w:tcBorders>
              <w:top w:val="single" w:sz="4" w:space="0" w:color="auto"/>
              <w:left w:val="nil"/>
              <w:bottom w:val="single" w:sz="4" w:space="0" w:color="auto"/>
              <w:right w:val="single" w:sz="4" w:space="0" w:color="auto"/>
            </w:tcBorders>
            <w:shd w:val="clear" w:color="auto" w:fill="auto"/>
            <w:vAlign w:val="center"/>
          </w:tcPr>
          <w:p w14:paraId="47BCEE92" w14:textId="77777777" w:rsidR="00F84257" w:rsidRPr="00F84257" w:rsidRDefault="00F84257" w:rsidP="00084F14">
            <w:pPr>
              <w:jc w:val="center"/>
              <w:rPr>
                <w:rFonts w:eastAsia="Times New Roman"/>
                <w:b/>
                <w:bCs/>
                <w:lang w:eastAsia="ru-RU"/>
              </w:rPr>
            </w:pPr>
          </w:p>
        </w:tc>
      </w:tr>
      <w:tr w:rsidR="00F84257" w:rsidRPr="00F84257" w14:paraId="45F9ABA0" w14:textId="77777777" w:rsidTr="00354ABA">
        <w:trPr>
          <w:trHeight w:val="20"/>
        </w:trPr>
        <w:tc>
          <w:tcPr>
            <w:tcW w:w="229" w:type="pct"/>
            <w:vMerge/>
            <w:tcBorders>
              <w:left w:val="single" w:sz="8" w:space="0" w:color="auto"/>
              <w:right w:val="single" w:sz="8" w:space="0" w:color="auto"/>
            </w:tcBorders>
            <w:vAlign w:val="center"/>
          </w:tcPr>
          <w:p w14:paraId="02211AA2" w14:textId="77777777" w:rsidR="00F84257" w:rsidRPr="00F84257" w:rsidRDefault="00F84257" w:rsidP="00084F14">
            <w:pPr>
              <w:rPr>
                <w:rFonts w:eastAsia="Times New Roman"/>
                <w:lang w:eastAsia="ru-RU"/>
              </w:rPr>
            </w:pPr>
          </w:p>
        </w:tc>
        <w:tc>
          <w:tcPr>
            <w:tcW w:w="730" w:type="pct"/>
            <w:vMerge/>
            <w:tcBorders>
              <w:left w:val="single" w:sz="8" w:space="0" w:color="auto"/>
              <w:right w:val="single" w:sz="8" w:space="0" w:color="auto"/>
            </w:tcBorders>
            <w:vAlign w:val="center"/>
          </w:tcPr>
          <w:p w14:paraId="4B077C83" w14:textId="77777777" w:rsidR="00F84257" w:rsidRPr="00F84257" w:rsidRDefault="00F84257" w:rsidP="00084F14">
            <w:pPr>
              <w:rPr>
                <w:rFonts w:eastAsia="Times New Roman"/>
                <w:lang w:eastAsia="ru-RU"/>
              </w:rPr>
            </w:pPr>
          </w:p>
        </w:tc>
        <w:tc>
          <w:tcPr>
            <w:tcW w:w="557" w:type="pct"/>
            <w:vMerge/>
            <w:tcBorders>
              <w:left w:val="single" w:sz="8" w:space="0" w:color="auto"/>
              <w:right w:val="single" w:sz="4" w:space="0" w:color="auto"/>
            </w:tcBorders>
            <w:vAlign w:val="center"/>
          </w:tcPr>
          <w:p w14:paraId="79408841" w14:textId="77777777" w:rsidR="00F84257" w:rsidRPr="00F84257" w:rsidRDefault="00F84257" w:rsidP="00084F14">
            <w:pPr>
              <w:jc w:val="center"/>
              <w:rPr>
                <w:rFonts w:eastAsia="Times New Roman"/>
                <w:lang w:eastAsia="ru-RU"/>
              </w:rPr>
            </w:pPr>
          </w:p>
        </w:tc>
        <w:tc>
          <w:tcPr>
            <w:tcW w:w="393" w:type="pct"/>
            <w:vMerge/>
            <w:tcBorders>
              <w:left w:val="single" w:sz="4" w:space="0" w:color="auto"/>
              <w:right w:val="single" w:sz="4" w:space="0" w:color="auto"/>
            </w:tcBorders>
            <w:vAlign w:val="center"/>
          </w:tcPr>
          <w:p w14:paraId="3BB80E37" w14:textId="77777777" w:rsidR="00F84257" w:rsidRPr="00F84257" w:rsidRDefault="00F84257" w:rsidP="00084F14">
            <w:pPr>
              <w:jc w:val="center"/>
              <w:rPr>
                <w:rFonts w:eastAsia="Times New Roman"/>
                <w:lang w:eastAsia="ru-RU"/>
              </w:rPr>
            </w:pPr>
          </w:p>
        </w:tc>
        <w:tc>
          <w:tcPr>
            <w:tcW w:w="638" w:type="pct"/>
            <w:tcBorders>
              <w:top w:val="single" w:sz="4" w:space="0" w:color="auto"/>
              <w:left w:val="single" w:sz="4" w:space="0" w:color="auto"/>
              <w:bottom w:val="single" w:sz="4" w:space="0" w:color="auto"/>
              <w:right w:val="single" w:sz="8" w:space="0" w:color="auto"/>
            </w:tcBorders>
            <w:vAlign w:val="center"/>
          </w:tcPr>
          <w:p w14:paraId="1F061D56" w14:textId="77777777" w:rsidR="00F84257" w:rsidRPr="00F84257" w:rsidRDefault="00F84257" w:rsidP="00084F14">
            <w:pPr>
              <w:jc w:val="center"/>
              <w:rPr>
                <w:rFonts w:eastAsia="Times New Roman"/>
                <w:lang w:eastAsia="ru-RU"/>
              </w:rPr>
            </w:pPr>
            <w:r w:rsidRPr="00F84257">
              <w:rPr>
                <w:rFonts w:eastAsia="Times New Roman"/>
                <w:lang w:eastAsia="ru-RU"/>
              </w:rPr>
              <w:t xml:space="preserve">федеральный бюджет </w:t>
            </w:r>
          </w:p>
        </w:tc>
        <w:tc>
          <w:tcPr>
            <w:tcW w:w="392" w:type="pct"/>
            <w:gridSpan w:val="2"/>
            <w:tcBorders>
              <w:top w:val="single" w:sz="4" w:space="0" w:color="auto"/>
              <w:left w:val="nil"/>
              <w:bottom w:val="single" w:sz="4" w:space="0" w:color="auto"/>
              <w:right w:val="single" w:sz="8" w:space="0" w:color="auto"/>
            </w:tcBorders>
            <w:shd w:val="clear" w:color="auto" w:fill="auto"/>
            <w:vAlign w:val="center"/>
          </w:tcPr>
          <w:p w14:paraId="48A03F6A" w14:textId="77777777" w:rsidR="00F84257" w:rsidRPr="00F84257" w:rsidRDefault="00F84257" w:rsidP="00084F14">
            <w:pPr>
              <w:jc w:val="center"/>
              <w:rPr>
                <w:rFonts w:eastAsia="Times New Roman"/>
                <w:lang w:eastAsia="ru-RU"/>
              </w:rPr>
            </w:pPr>
            <w:r w:rsidRPr="00F84257">
              <w:rPr>
                <w:rFonts w:eastAsia="Times New Roman"/>
                <w:lang w:eastAsia="ru-RU"/>
              </w:rPr>
              <w:t>0,00</w:t>
            </w:r>
          </w:p>
        </w:tc>
        <w:tc>
          <w:tcPr>
            <w:tcW w:w="392" w:type="pct"/>
            <w:tcBorders>
              <w:top w:val="single" w:sz="4" w:space="0" w:color="auto"/>
              <w:left w:val="nil"/>
              <w:bottom w:val="single" w:sz="4" w:space="0" w:color="auto"/>
              <w:right w:val="single" w:sz="8" w:space="0" w:color="auto"/>
            </w:tcBorders>
            <w:shd w:val="clear" w:color="auto" w:fill="auto"/>
            <w:vAlign w:val="center"/>
          </w:tcPr>
          <w:p w14:paraId="46AD90D0" w14:textId="77777777" w:rsidR="00F84257" w:rsidRPr="00F84257" w:rsidRDefault="00F84257" w:rsidP="00084F14">
            <w:pPr>
              <w:jc w:val="center"/>
              <w:rPr>
                <w:rFonts w:eastAsia="Times New Roman"/>
                <w:lang w:eastAsia="ru-RU"/>
              </w:rPr>
            </w:pPr>
            <w:r w:rsidRPr="00F84257">
              <w:rPr>
                <w:rFonts w:eastAsia="Times New Roman"/>
                <w:lang w:eastAsia="ru-RU"/>
              </w:rPr>
              <w:t>0,00</w:t>
            </w:r>
          </w:p>
        </w:tc>
        <w:tc>
          <w:tcPr>
            <w:tcW w:w="395" w:type="pct"/>
            <w:tcBorders>
              <w:top w:val="single" w:sz="4" w:space="0" w:color="auto"/>
              <w:left w:val="nil"/>
              <w:bottom w:val="single" w:sz="4" w:space="0" w:color="auto"/>
              <w:right w:val="single" w:sz="4" w:space="0" w:color="auto"/>
            </w:tcBorders>
            <w:shd w:val="clear" w:color="auto" w:fill="auto"/>
            <w:vAlign w:val="center"/>
          </w:tcPr>
          <w:p w14:paraId="0B994419" w14:textId="77777777" w:rsidR="00F84257" w:rsidRPr="00F84257" w:rsidRDefault="00F84257" w:rsidP="00084F14">
            <w:pPr>
              <w:jc w:val="center"/>
              <w:rPr>
                <w:rFonts w:eastAsia="Times New Roman"/>
                <w:lang w:eastAsia="ru-RU"/>
              </w:rPr>
            </w:pPr>
            <w:r w:rsidRPr="00F84257">
              <w:rPr>
                <w:rFonts w:eastAsia="Times New Roman"/>
                <w:lang w:eastAsia="ru-RU"/>
              </w:rPr>
              <w:t>0,00</w:t>
            </w:r>
          </w:p>
        </w:tc>
        <w:tc>
          <w:tcPr>
            <w:tcW w:w="392" w:type="pct"/>
            <w:tcBorders>
              <w:top w:val="single" w:sz="4" w:space="0" w:color="auto"/>
              <w:left w:val="single" w:sz="4" w:space="0" w:color="auto"/>
              <w:bottom w:val="single" w:sz="4" w:space="0" w:color="auto"/>
              <w:right w:val="single" w:sz="4" w:space="0" w:color="auto"/>
            </w:tcBorders>
          </w:tcPr>
          <w:p w14:paraId="11D61FF8" w14:textId="77777777" w:rsidR="00F84257" w:rsidRPr="00F84257" w:rsidRDefault="00F84257" w:rsidP="00084F14">
            <w:pPr>
              <w:jc w:val="center"/>
              <w:rPr>
                <w:rFonts w:eastAsia="Times New Roman"/>
                <w:lang w:eastAsia="ru-RU"/>
              </w:rPr>
            </w:pPr>
          </w:p>
          <w:p w14:paraId="5E951900" w14:textId="77777777" w:rsidR="00F84257" w:rsidRPr="00F84257" w:rsidRDefault="00F84257" w:rsidP="00084F14">
            <w:pPr>
              <w:jc w:val="center"/>
              <w:rPr>
                <w:rFonts w:eastAsia="Times New Roman"/>
                <w:lang w:eastAsia="ru-RU"/>
              </w:rPr>
            </w:pPr>
            <w:r w:rsidRPr="00F84257">
              <w:rPr>
                <w:rFonts w:eastAsia="Times New Roman"/>
                <w:lang w:eastAsia="ru-RU"/>
              </w:rPr>
              <w:t>0,00</w:t>
            </w:r>
          </w:p>
          <w:p w14:paraId="18ECFFC7" w14:textId="77777777" w:rsidR="00F84257" w:rsidRPr="00F84257" w:rsidRDefault="00F84257" w:rsidP="00084F14">
            <w:pPr>
              <w:jc w:val="center"/>
              <w:rPr>
                <w:rFonts w:eastAsia="Times New Roman"/>
                <w:lang w:eastAsia="ru-RU"/>
              </w:rPr>
            </w:pPr>
          </w:p>
        </w:tc>
        <w:tc>
          <w:tcPr>
            <w:tcW w:w="441" w:type="pct"/>
            <w:tcBorders>
              <w:top w:val="single" w:sz="4" w:space="0" w:color="auto"/>
              <w:left w:val="single" w:sz="4" w:space="0" w:color="auto"/>
              <w:bottom w:val="single" w:sz="4" w:space="0" w:color="auto"/>
              <w:right w:val="single" w:sz="8" w:space="0" w:color="auto"/>
            </w:tcBorders>
            <w:shd w:val="clear" w:color="auto" w:fill="auto"/>
            <w:vAlign w:val="center"/>
          </w:tcPr>
          <w:p w14:paraId="571D228C" w14:textId="77777777" w:rsidR="00F84257" w:rsidRPr="00F84257" w:rsidRDefault="00F84257" w:rsidP="00084F14">
            <w:pPr>
              <w:jc w:val="center"/>
              <w:rPr>
                <w:rFonts w:eastAsia="Times New Roman"/>
                <w:lang w:eastAsia="ru-RU"/>
              </w:rPr>
            </w:pPr>
            <w:r w:rsidRPr="00F84257">
              <w:rPr>
                <w:rFonts w:eastAsia="Times New Roman"/>
                <w:lang w:eastAsia="ru-RU"/>
              </w:rPr>
              <w:t>0,00</w:t>
            </w:r>
          </w:p>
        </w:tc>
        <w:tc>
          <w:tcPr>
            <w:tcW w:w="441" w:type="pct"/>
            <w:tcBorders>
              <w:top w:val="single" w:sz="4" w:space="0" w:color="auto"/>
              <w:left w:val="nil"/>
              <w:bottom w:val="single" w:sz="4" w:space="0" w:color="auto"/>
              <w:right w:val="single" w:sz="4" w:space="0" w:color="auto"/>
            </w:tcBorders>
            <w:shd w:val="clear" w:color="auto" w:fill="auto"/>
            <w:vAlign w:val="center"/>
          </w:tcPr>
          <w:p w14:paraId="13C349FA" w14:textId="77777777" w:rsidR="00F84257" w:rsidRPr="00F84257" w:rsidRDefault="00F84257" w:rsidP="00084F14">
            <w:pPr>
              <w:jc w:val="center"/>
              <w:rPr>
                <w:rFonts w:eastAsia="Times New Roman"/>
                <w:lang w:eastAsia="ru-RU"/>
              </w:rPr>
            </w:pPr>
          </w:p>
        </w:tc>
      </w:tr>
      <w:tr w:rsidR="00F84257" w:rsidRPr="00F84257" w14:paraId="39DFC105" w14:textId="77777777" w:rsidTr="00354ABA">
        <w:trPr>
          <w:trHeight w:val="20"/>
        </w:trPr>
        <w:tc>
          <w:tcPr>
            <w:tcW w:w="229" w:type="pct"/>
            <w:vMerge/>
            <w:tcBorders>
              <w:left w:val="single" w:sz="8" w:space="0" w:color="auto"/>
              <w:right w:val="single" w:sz="8" w:space="0" w:color="auto"/>
            </w:tcBorders>
            <w:vAlign w:val="center"/>
          </w:tcPr>
          <w:p w14:paraId="1639EE9F" w14:textId="77777777" w:rsidR="00F84257" w:rsidRPr="00F84257" w:rsidRDefault="00F84257" w:rsidP="00084F14">
            <w:pPr>
              <w:rPr>
                <w:rFonts w:eastAsia="Times New Roman"/>
                <w:lang w:eastAsia="ru-RU"/>
              </w:rPr>
            </w:pPr>
          </w:p>
        </w:tc>
        <w:tc>
          <w:tcPr>
            <w:tcW w:w="730" w:type="pct"/>
            <w:vMerge/>
            <w:tcBorders>
              <w:left w:val="single" w:sz="8" w:space="0" w:color="auto"/>
              <w:right w:val="single" w:sz="8" w:space="0" w:color="auto"/>
            </w:tcBorders>
            <w:vAlign w:val="center"/>
          </w:tcPr>
          <w:p w14:paraId="478406E7" w14:textId="77777777" w:rsidR="00F84257" w:rsidRPr="00F84257" w:rsidRDefault="00F84257" w:rsidP="00084F14">
            <w:pPr>
              <w:rPr>
                <w:rFonts w:eastAsia="Times New Roman"/>
                <w:lang w:eastAsia="ru-RU"/>
              </w:rPr>
            </w:pPr>
          </w:p>
        </w:tc>
        <w:tc>
          <w:tcPr>
            <w:tcW w:w="557" w:type="pct"/>
            <w:vMerge/>
            <w:tcBorders>
              <w:left w:val="single" w:sz="8" w:space="0" w:color="auto"/>
              <w:right w:val="single" w:sz="4" w:space="0" w:color="auto"/>
            </w:tcBorders>
            <w:vAlign w:val="center"/>
          </w:tcPr>
          <w:p w14:paraId="2F09AE26" w14:textId="77777777" w:rsidR="00F84257" w:rsidRPr="00F84257" w:rsidRDefault="00F84257" w:rsidP="00084F14">
            <w:pPr>
              <w:jc w:val="center"/>
              <w:rPr>
                <w:rFonts w:eastAsia="Times New Roman"/>
                <w:lang w:eastAsia="ru-RU"/>
              </w:rPr>
            </w:pPr>
          </w:p>
        </w:tc>
        <w:tc>
          <w:tcPr>
            <w:tcW w:w="393" w:type="pct"/>
            <w:vMerge/>
            <w:tcBorders>
              <w:left w:val="single" w:sz="4" w:space="0" w:color="auto"/>
              <w:right w:val="single" w:sz="4" w:space="0" w:color="auto"/>
            </w:tcBorders>
            <w:vAlign w:val="center"/>
          </w:tcPr>
          <w:p w14:paraId="216AC6AB" w14:textId="77777777" w:rsidR="00F84257" w:rsidRPr="00F84257" w:rsidRDefault="00F84257" w:rsidP="00084F14">
            <w:pPr>
              <w:jc w:val="center"/>
              <w:rPr>
                <w:rFonts w:eastAsia="Times New Roman"/>
                <w:lang w:eastAsia="ru-RU"/>
              </w:rPr>
            </w:pPr>
          </w:p>
        </w:tc>
        <w:tc>
          <w:tcPr>
            <w:tcW w:w="638" w:type="pct"/>
            <w:tcBorders>
              <w:top w:val="single" w:sz="4" w:space="0" w:color="auto"/>
              <w:left w:val="single" w:sz="4" w:space="0" w:color="auto"/>
              <w:bottom w:val="single" w:sz="4" w:space="0" w:color="auto"/>
              <w:right w:val="single" w:sz="8" w:space="0" w:color="auto"/>
            </w:tcBorders>
            <w:vAlign w:val="center"/>
          </w:tcPr>
          <w:p w14:paraId="18543FF3" w14:textId="77777777" w:rsidR="00F84257" w:rsidRPr="00F84257" w:rsidRDefault="00F84257" w:rsidP="00084F14">
            <w:pPr>
              <w:jc w:val="center"/>
              <w:rPr>
                <w:rFonts w:eastAsia="Times New Roman"/>
                <w:lang w:eastAsia="ru-RU"/>
              </w:rPr>
            </w:pPr>
            <w:r w:rsidRPr="00F84257">
              <w:rPr>
                <w:rFonts w:eastAsia="Times New Roman"/>
                <w:lang w:eastAsia="ru-RU"/>
              </w:rPr>
              <w:t>краевой бюджет</w:t>
            </w:r>
          </w:p>
        </w:tc>
        <w:tc>
          <w:tcPr>
            <w:tcW w:w="392" w:type="pct"/>
            <w:gridSpan w:val="2"/>
            <w:tcBorders>
              <w:top w:val="single" w:sz="4" w:space="0" w:color="auto"/>
              <w:left w:val="nil"/>
              <w:bottom w:val="single" w:sz="4" w:space="0" w:color="auto"/>
              <w:right w:val="single" w:sz="8" w:space="0" w:color="auto"/>
            </w:tcBorders>
            <w:shd w:val="clear" w:color="auto" w:fill="auto"/>
            <w:vAlign w:val="center"/>
          </w:tcPr>
          <w:p w14:paraId="73261F19" w14:textId="77777777" w:rsidR="00F84257" w:rsidRPr="00F84257" w:rsidRDefault="00F84257" w:rsidP="00084F14">
            <w:pPr>
              <w:jc w:val="center"/>
              <w:rPr>
                <w:rFonts w:eastAsia="Times New Roman"/>
                <w:lang w:eastAsia="ru-RU"/>
              </w:rPr>
            </w:pPr>
            <w:r w:rsidRPr="00F84257">
              <w:rPr>
                <w:rFonts w:eastAsia="Times New Roman"/>
                <w:lang w:eastAsia="ru-RU"/>
              </w:rPr>
              <w:t>0,00</w:t>
            </w:r>
          </w:p>
        </w:tc>
        <w:tc>
          <w:tcPr>
            <w:tcW w:w="392" w:type="pct"/>
            <w:tcBorders>
              <w:top w:val="single" w:sz="4" w:space="0" w:color="auto"/>
              <w:left w:val="nil"/>
              <w:bottom w:val="single" w:sz="4" w:space="0" w:color="auto"/>
              <w:right w:val="single" w:sz="8" w:space="0" w:color="auto"/>
            </w:tcBorders>
            <w:shd w:val="clear" w:color="auto" w:fill="auto"/>
            <w:vAlign w:val="center"/>
          </w:tcPr>
          <w:p w14:paraId="1883E969" w14:textId="77777777" w:rsidR="00F84257" w:rsidRPr="00F84257" w:rsidRDefault="00F84257" w:rsidP="00084F14">
            <w:pPr>
              <w:jc w:val="center"/>
              <w:rPr>
                <w:rFonts w:eastAsia="Times New Roman"/>
                <w:lang w:eastAsia="ru-RU"/>
              </w:rPr>
            </w:pPr>
            <w:r w:rsidRPr="00F84257">
              <w:rPr>
                <w:rFonts w:eastAsia="Times New Roman"/>
                <w:lang w:eastAsia="ru-RU"/>
              </w:rPr>
              <w:t>0,00</w:t>
            </w:r>
          </w:p>
        </w:tc>
        <w:tc>
          <w:tcPr>
            <w:tcW w:w="395" w:type="pct"/>
            <w:tcBorders>
              <w:top w:val="single" w:sz="4" w:space="0" w:color="auto"/>
              <w:left w:val="nil"/>
              <w:bottom w:val="single" w:sz="4" w:space="0" w:color="auto"/>
              <w:right w:val="single" w:sz="4" w:space="0" w:color="auto"/>
            </w:tcBorders>
            <w:shd w:val="clear" w:color="auto" w:fill="auto"/>
            <w:vAlign w:val="center"/>
          </w:tcPr>
          <w:p w14:paraId="179E2735" w14:textId="77777777" w:rsidR="00F84257" w:rsidRPr="00F84257" w:rsidRDefault="00F84257" w:rsidP="00084F14">
            <w:pPr>
              <w:jc w:val="center"/>
              <w:rPr>
                <w:rFonts w:eastAsia="Times New Roman"/>
                <w:lang w:eastAsia="ru-RU"/>
              </w:rPr>
            </w:pPr>
            <w:r w:rsidRPr="00F84257">
              <w:rPr>
                <w:rFonts w:eastAsia="Times New Roman"/>
                <w:lang w:eastAsia="ru-RU"/>
              </w:rPr>
              <w:t>0,00</w:t>
            </w:r>
          </w:p>
        </w:tc>
        <w:tc>
          <w:tcPr>
            <w:tcW w:w="392" w:type="pct"/>
            <w:tcBorders>
              <w:top w:val="single" w:sz="4" w:space="0" w:color="auto"/>
              <w:left w:val="single" w:sz="4" w:space="0" w:color="auto"/>
              <w:bottom w:val="single" w:sz="4" w:space="0" w:color="auto"/>
              <w:right w:val="single" w:sz="4" w:space="0" w:color="auto"/>
            </w:tcBorders>
          </w:tcPr>
          <w:p w14:paraId="2952C95D" w14:textId="77777777" w:rsidR="00F84257" w:rsidRPr="00F84257" w:rsidRDefault="00F84257" w:rsidP="00084F14">
            <w:pPr>
              <w:jc w:val="center"/>
              <w:rPr>
                <w:rFonts w:eastAsia="Times New Roman"/>
                <w:lang w:eastAsia="ru-RU"/>
              </w:rPr>
            </w:pPr>
            <w:r w:rsidRPr="00F84257">
              <w:rPr>
                <w:rFonts w:eastAsia="Times New Roman"/>
                <w:lang w:eastAsia="ru-RU"/>
              </w:rPr>
              <w:t>0,00</w:t>
            </w:r>
          </w:p>
        </w:tc>
        <w:tc>
          <w:tcPr>
            <w:tcW w:w="441" w:type="pct"/>
            <w:tcBorders>
              <w:top w:val="single" w:sz="4" w:space="0" w:color="auto"/>
              <w:left w:val="single" w:sz="4" w:space="0" w:color="auto"/>
              <w:bottom w:val="single" w:sz="4" w:space="0" w:color="auto"/>
              <w:right w:val="single" w:sz="8" w:space="0" w:color="auto"/>
            </w:tcBorders>
            <w:shd w:val="clear" w:color="auto" w:fill="auto"/>
            <w:vAlign w:val="center"/>
          </w:tcPr>
          <w:p w14:paraId="6803B599" w14:textId="77777777" w:rsidR="00F84257" w:rsidRPr="00F84257" w:rsidRDefault="00F84257" w:rsidP="00084F14">
            <w:pPr>
              <w:jc w:val="center"/>
              <w:rPr>
                <w:rFonts w:eastAsia="Times New Roman"/>
                <w:lang w:eastAsia="ru-RU"/>
              </w:rPr>
            </w:pPr>
            <w:r w:rsidRPr="00F84257">
              <w:rPr>
                <w:rFonts w:eastAsia="Times New Roman"/>
                <w:lang w:eastAsia="ru-RU"/>
              </w:rPr>
              <w:t>0,00</w:t>
            </w:r>
          </w:p>
        </w:tc>
        <w:tc>
          <w:tcPr>
            <w:tcW w:w="441" w:type="pct"/>
            <w:tcBorders>
              <w:top w:val="single" w:sz="4" w:space="0" w:color="auto"/>
              <w:left w:val="nil"/>
              <w:bottom w:val="single" w:sz="4" w:space="0" w:color="auto"/>
              <w:right w:val="single" w:sz="4" w:space="0" w:color="auto"/>
            </w:tcBorders>
            <w:shd w:val="clear" w:color="auto" w:fill="auto"/>
            <w:vAlign w:val="center"/>
          </w:tcPr>
          <w:p w14:paraId="715A8CFD" w14:textId="77777777" w:rsidR="00F84257" w:rsidRPr="00F84257" w:rsidRDefault="00F84257" w:rsidP="00084F14">
            <w:pPr>
              <w:jc w:val="center"/>
              <w:rPr>
                <w:rFonts w:eastAsia="Times New Roman"/>
                <w:lang w:eastAsia="ru-RU"/>
              </w:rPr>
            </w:pPr>
          </w:p>
        </w:tc>
      </w:tr>
      <w:tr w:rsidR="00F84257" w:rsidRPr="00F84257" w14:paraId="3B60CBE7" w14:textId="77777777" w:rsidTr="00354ABA">
        <w:trPr>
          <w:trHeight w:val="20"/>
        </w:trPr>
        <w:tc>
          <w:tcPr>
            <w:tcW w:w="229" w:type="pct"/>
            <w:vMerge/>
            <w:tcBorders>
              <w:left w:val="single" w:sz="8" w:space="0" w:color="auto"/>
              <w:right w:val="single" w:sz="8" w:space="0" w:color="auto"/>
            </w:tcBorders>
            <w:vAlign w:val="center"/>
          </w:tcPr>
          <w:p w14:paraId="57FCA113" w14:textId="77777777" w:rsidR="00F84257" w:rsidRPr="00F84257" w:rsidRDefault="00F84257" w:rsidP="00084F14">
            <w:pPr>
              <w:rPr>
                <w:rFonts w:eastAsia="Times New Roman"/>
                <w:lang w:eastAsia="ru-RU"/>
              </w:rPr>
            </w:pPr>
          </w:p>
        </w:tc>
        <w:tc>
          <w:tcPr>
            <w:tcW w:w="730" w:type="pct"/>
            <w:vMerge/>
            <w:tcBorders>
              <w:left w:val="single" w:sz="8" w:space="0" w:color="auto"/>
              <w:right w:val="single" w:sz="8" w:space="0" w:color="auto"/>
            </w:tcBorders>
            <w:vAlign w:val="center"/>
          </w:tcPr>
          <w:p w14:paraId="11BC41F4" w14:textId="77777777" w:rsidR="00F84257" w:rsidRPr="00F84257" w:rsidRDefault="00F84257" w:rsidP="00084F14">
            <w:pPr>
              <w:rPr>
                <w:rFonts w:eastAsia="Times New Roman"/>
                <w:lang w:eastAsia="ru-RU"/>
              </w:rPr>
            </w:pPr>
          </w:p>
        </w:tc>
        <w:tc>
          <w:tcPr>
            <w:tcW w:w="557" w:type="pct"/>
            <w:vMerge/>
            <w:tcBorders>
              <w:left w:val="single" w:sz="8" w:space="0" w:color="auto"/>
              <w:right w:val="single" w:sz="4" w:space="0" w:color="auto"/>
            </w:tcBorders>
            <w:vAlign w:val="center"/>
          </w:tcPr>
          <w:p w14:paraId="7E3ADE44" w14:textId="77777777" w:rsidR="00F84257" w:rsidRPr="00F84257" w:rsidRDefault="00F84257" w:rsidP="00084F14">
            <w:pPr>
              <w:jc w:val="center"/>
              <w:rPr>
                <w:rFonts w:eastAsia="Times New Roman"/>
                <w:lang w:eastAsia="ru-RU"/>
              </w:rPr>
            </w:pPr>
          </w:p>
        </w:tc>
        <w:tc>
          <w:tcPr>
            <w:tcW w:w="393" w:type="pct"/>
            <w:vMerge/>
            <w:tcBorders>
              <w:left w:val="single" w:sz="4" w:space="0" w:color="auto"/>
              <w:right w:val="single" w:sz="4" w:space="0" w:color="auto"/>
            </w:tcBorders>
            <w:vAlign w:val="center"/>
          </w:tcPr>
          <w:p w14:paraId="336DD27C" w14:textId="77777777" w:rsidR="00F84257" w:rsidRPr="00F84257" w:rsidRDefault="00F84257" w:rsidP="00084F14">
            <w:pPr>
              <w:jc w:val="center"/>
              <w:rPr>
                <w:rFonts w:eastAsia="Times New Roman"/>
                <w:lang w:eastAsia="ru-RU"/>
              </w:rPr>
            </w:pPr>
          </w:p>
        </w:tc>
        <w:tc>
          <w:tcPr>
            <w:tcW w:w="638" w:type="pct"/>
            <w:tcBorders>
              <w:top w:val="single" w:sz="4" w:space="0" w:color="auto"/>
              <w:left w:val="single" w:sz="4" w:space="0" w:color="auto"/>
              <w:bottom w:val="single" w:sz="4" w:space="0" w:color="auto"/>
              <w:right w:val="single" w:sz="8" w:space="0" w:color="auto"/>
            </w:tcBorders>
            <w:vAlign w:val="center"/>
          </w:tcPr>
          <w:p w14:paraId="1730BB96" w14:textId="77777777" w:rsidR="00F84257" w:rsidRPr="00F84257" w:rsidRDefault="00F84257" w:rsidP="00084F14">
            <w:pPr>
              <w:jc w:val="center"/>
              <w:rPr>
                <w:rFonts w:eastAsia="Times New Roman"/>
                <w:lang w:eastAsia="ru-RU"/>
              </w:rPr>
            </w:pPr>
            <w:r w:rsidRPr="00F84257">
              <w:rPr>
                <w:rFonts w:eastAsia="Times New Roman"/>
                <w:lang w:eastAsia="ru-RU"/>
              </w:rPr>
              <w:t>местный бюджет</w:t>
            </w:r>
          </w:p>
        </w:tc>
        <w:tc>
          <w:tcPr>
            <w:tcW w:w="392" w:type="pct"/>
            <w:gridSpan w:val="2"/>
            <w:tcBorders>
              <w:top w:val="single" w:sz="4" w:space="0" w:color="auto"/>
              <w:left w:val="nil"/>
              <w:bottom w:val="single" w:sz="4" w:space="0" w:color="auto"/>
              <w:right w:val="single" w:sz="8" w:space="0" w:color="auto"/>
            </w:tcBorders>
            <w:shd w:val="clear" w:color="auto" w:fill="auto"/>
            <w:vAlign w:val="center"/>
          </w:tcPr>
          <w:p w14:paraId="4399297B" w14:textId="77777777" w:rsidR="00F84257" w:rsidRPr="00F84257" w:rsidRDefault="00F84257" w:rsidP="00084F14">
            <w:pPr>
              <w:jc w:val="center"/>
              <w:rPr>
                <w:rFonts w:eastAsia="Times New Roman"/>
                <w:lang w:eastAsia="ru-RU"/>
              </w:rPr>
            </w:pPr>
            <w:r w:rsidRPr="00F84257">
              <w:rPr>
                <w:rFonts w:eastAsia="Times New Roman"/>
                <w:lang w:eastAsia="ru-RU"/>
              </w:rPr>
              <w:t>0,00</w:t>
            </w:r>
          </w:p>
        </w:tc>
        <w:tc>
          <w:tcPr>
            <w:tcW w:w="392" w:type="pct"/>
            <w:tcBorders>
              <w:top w:val="single" w:sz="4" w:space="0" w:color="auto"/>
              <w:left w:val="nil"/>
              <w:bottom w:val="single" w:sz="4" w:space="0" w:color="auto"/>
              <w:right w:val="single" w:sz="8" w:space="0" w:color="auto"/>
            </w:tcBorders>
            <w:shd w:val="clear" w:color="auto" w:fill="auto"/>
          </w:tcPr>
          <w:p w14:paraId="65D9322B" w14:textId="77777777" w:rsidR="00F84257" w:rsidRPr="00F84257" w:rsidRDefault="00F84257" w:rsidP="00084F14">
            <w:pPr>
              <w:jc w:val="center"/>
              <w:rPr>
                <w:rFonts w:eastAsia="Times New Roman"/>
                <w:lang w:eastAsia="ru-RU"/>
              </w:rPr>
            </w:pPr>
          </w:p>
          <w:p w14:paraId="58667755" w14:textId="77777777" w:rsidR="00F84257" w:rsidRPr="00F84257" w:rsidRDefault="00F84257" w:rsidP="00084F14">
            <w:pPr>
              <w:jc w:val="center"/>
              <w:rPr>
                <w:rFonts w:eastAsia="Times New Roman"/>
                <w:sz w:val="24"/>
                <w:szCs w:val="24"/>
                <w:lang w:eastAsia="ru-RU"/>
              </w:rPr>
            </w:pPr>
            <w:r w:rsidRPr="00F84257">
              <w:rPr>
                <w:rFonts w:eastAsia="Times New Roman"/>
                <w:lang w:eastAsia="ru-RU"/>
              </w:rPr>
              <w:t>100,00</w:t>
            </w:r>
          </w:p>
        </w:tc>
        <w:tc>
          <w:tcPr>
            <w:tcW w:w="395" w:type="pct"/>
            <w:tcBorders>
              <w:top w:val="single" w:sz="4" w:space="0" w:color="auto"/>
              <w:left w:val="nil"/>
              <w:bottom w:val="single" w:sz="4" w:space="0" w:color="auto"/>
              <w:right w:val="single" w:sz="4" w:space="0" w:color="auto"/>
            </w:tcBorders>
            <w:shd w:val="clear" w:color="auto" w:fill="auto"/>
          </w:tcPr>
          <w:p w14:paraId="6DFCDE4E" w14:textId="77777777" w:rsidR="00F84257" w:rsidRPr="00F84257" w:rsidRDefault="00F84257" w:rsidP="00084F14">
            <w:pPr>
              <w:jc w:val="center"/>
              <w:rPr>
                <w:rFonts w:eastAsia="Times New Roman"/>
                <w:lang w:eastAsia="ru-RU"/>
              </w:rPr>
            </w:pPr>
          </w:p>
          <w:p w14:paraId="18E93BCB" w14:textId="77777777" w:rsidR="00F84257" w:rsidRPr="00F84257" w:rsidRDefault="00F84257" w:rsidP="00084F14">
            <w:pPr>
              <w:jc w:val="center"/>
              <w:rPr>
                <w:rFonts w:eastAsia="Times New Roman"/>
                <w:sz w:val="24"/>
                <w:szCs w:val="24"/>
                <w:lang w:eastAsia="ru-RU"/>
              </w:rPr>
            </w:pPr>
            <w:r w:rsidRPr="00F84257">
              <w:rPr>
                <w:rFonts w:eastAsia="Times New Roman"/>
                <w:lang w:eastAsia="ru-RU"/>
              </w:rPr>
              <w:t>100,00</w:t>
            </w:r>
          </w:p>
        </w:tc>
        <w:tc>
          <w:tcPr>
            <w:tcW w:w="392" w:type="pct"/>
            <w:tcBorders>
              <w:top w:val="single" w:sz="4" w:space="0" w:color="auto"/>
              <w:left w:val="single" w:sz="4" w:space="0" w:color="auto"/>
              <w:bottom w:val="single" w:sz="4" w:space="0" w:color="auto"/>
              <w:right w:val="single" w:sz="4" w:space="0" w:color="auto"/>
            </w:tcBorders>
          </w:tcPr>
          <w:p w14:paraId="46A78C20" w14:textId="77777777" w:rsidR="00F84257" w:rsidRPr="00F84257" w:rsidRDefault="00F84257" w:rsidP="00084F14">
            <w:pPr>
              <w:jc w:val="center"/>
              <w:rPr>
                <w:rFonts w:eastAsia="Times New Roman"/>
                <w:lang w:eastAsia="ru-RU"/>
              </w:rPr>
            </w:pPr>
          </w:p>
          <w:p w14:paraId="24B77601" w14:textId="77777777" w:rsidR="00F84257" w:rsidRPr="00F84257" w:rsidRDefault="00F84257" w:rsidP="00084F14">
            <w:pPr>
              <w:jc w:val="center"/>
              <w:rPr>
                <w:rFonts w:eastAsia="Times New Roman"/>
                <w:lang w:eastAsia="ru-RU"/>
              </w:rPr>
            </w:pPr>
            <w:r w:rsidRPr="00F84257">
              <w:rPr>
                <w:rFonts w:eastAsia="Times New Roman"/>
                <w:lang w:eastAsia="ru-RU"/>
              </w:rPr>
              <w:t>100,00</w:t>
            </w:r>
          </w:p>
        </w:tc>
        <w:tc>
          <w:tcPr>
            <w:tcW w:w="441" w:type="pct"/>
            <w:tcBorders>
              <w:top w:val="single" w:sz="4" w:space="0" w:color="auto"/>
              <w:left w:val="single" w:sz="4" w:space="0" w:color="auto"/>
              <w:bottom w:val="single" w:sz="4" w:space="0" w:color="auto"/>
              <w:right w:val="single" w:sz="8" w:space="0" w:color="auto"/>
            </w:tcBorders>
            <w:shd w:val="clear" w:color="auto" w:fill="auto"/>
            <w:vAlign w:val="center"/>
          </w:tcPr>
          <w:p w14:paraId="2D36B7B1" w14:textId="77777777" w:rsidR="00F84257" w:rsidRPr="00F84257" w:rsidRDefault="00F84257" w:rsidP="00084F14">
            <w:pPr>
              <w:jc w:val="center"/>
              <w:rPr>
                <w:rFonts w:eastAsia="Times New Roman"/>
                <w:lang w:eastAsia="ru-RU"/>
              </w:rPr>
            </w:pPr>
            <w:r w:rsidRPr="00F84257">
              <w:rPr>
                <w:rFonts w:eastAsia="Times New Roman"/>
                <w:lang w:eastAsia="ru-RU"/>
              </w:rPr>
              <w:t>300,00</w:t>
            </w:r>
          </w:p>
        </w:tc>
        <w:tc>
          <w:tcPr>
            <w:tcW w:w="441" w:type="pct"/>
            <w:tcBorders>
              <w:top w:val="single" w:sz="4" w:space="0" w:color="auto"/>
              <w:left w:val="nil"/>
              <w:bottom w:val="single" w:sz="4" w:space="0" w:color="auto"/>
              <w:right w:val="single" w:sz="4" w:space="0" w:color="auto"/>
            </w:tcBorders>
            <w:shd w:val="clear" w:color="auto" w:fill="auto"/>
            <w:vAlign w:val="center"/>
          </w:tcPr>
          <w:p w14:paraId="2731C50A" w14:textId="77777777" w:rsidR="00F84257" w:rsidRPr="00F84257" w:rsidRDefault="00F84257" w:rsidP="00084F14">
            <w:pPr>
              <w:jc w:val="center"/>
              <w:rPr>
                <w:rFonts w:eastAsia="Times New Roman"/>
                <w:lang w:eastAsia="ru-RU"/>
              </w:rPr>
            </w:pPr>
          </w:p>
        </w:tc>
      </w:tr>
      <w:tr w:rsidR="00F84257" w:rsidRPr="00F84257" w14:paraId="0607EB4C" w14:textId="77777777" w:rsidTr="00354ABA">
        <w:trPr>
          <w:trHeight w:val="20"/>
        </w:trPr>
        <w:tc>
          <w:tcPr>
            <w:tcW w:w="229" w:type="pct"/>
            <w:vMerge/>
            <w:tcBorders>
              <w:left w:val="single" w:sz="8" w:space="0" w:color="auto"/>
              <w:bottom w:val="single" w:sz="4" w:space="0" w:color="auto"/>
              <w:right w:val="single" w:sz="8" w:space="0" w:color="auto"/>
            </w:tcBorders>
            <w:vAlign w:val="center"/>
          </w:tcPr>
          <w:p w14:paraId="0B7B2A66" w14:textId="77777777" w:rsidR="00F84257" w:rsidRPr="00F84257" w:rsidRDefault="00F84257" w:rsidP="00084F14">
            <w:pPr>
              <w:rPr>
                <w:rFonts w:eastAsia="Times New Roman"/>
                <w:lang w:eastAsia="ru-RU"/>
              </w:rPr>
            </w:pPr>
          </w:p>
        </w:tc>
        <w:tc>
          <w:tcPr>
            <w:tcW w:w="730" w:type="pct"/>
            <w:vMerge/>
            <w:tcBorders>
              <w:left w:val="single" w:sz="8" w:space="0" w:color="auto"/>
              <w:bottom w:val="single" w:sz="4" w:space="0" w:color="auto"/>
              <w:right w:val="single" w:sz="8" w:space="0" w:color="auto"/>
            </w:tcBorders>
            <w:vAlign w:val="center"/>
          </w:tcPr>
          <w:p w14:paraId="0F16377E" w14:textId="77777777" w:rsidR="00F84257" w:rsidRPr="00F84257" w:rsidRDefault="00F84257" w:rsidP="00084F14">
            <w:pPr>
              <w:rPr>
                <w:rFonts w:eastAsia="Times New Roman"/>
                <w:lang w:eastAsia="ru-RU"/>
              </w:rPr>
            </w:pPr>
          </w:p>
        </w:tc>
        <w:tc>
          <w:tcPr>
            <w:tcW w:w="557" w:type="pct"/>
            <w:vMerge/>
            <w:tcBorders>
              <w:left w:val="single" w:sz="8" w:space="0" w:color="auto"/>
              <w:bottom w:val="single" w:sz="4" w:space="0" w:color="auto"/>
              <w:right w:val="single" w:sz="4" w:space="0" w:color="auto"/>
            </w:tcBorders>
            <w:vAlign w:val="center"/>
          </w:tcPr>
          <w:p w14:paraId="625B853C" w14:textId="77777777" w:rsidR="00F84257" w:rsidRPr="00F84257" w:rsidRDefault="00F84257" w:rsidP="00084F14">
            <w:pPr>
              <w:jc w:val="center"/>
              <w:rPr>
                <w:rFonts w:eastAsia="Times New Roman"/>
                <w:lang w:eastAsia="ru-RU"/>
              </w:rPr>
            </w:pPr>
          </w:p>
        </w:tc>
        <w:tc>
          <w:tcPr>
            <w:tcW w:w="393" w:type="pct"/>
            <w:vMerge/>
            <w:tcBorders>
              <w:left w:val="single" w:sz="4" w:space="0" w:color="auto"/>
              <w:bottom w:val="single" w:sz="4" w:space="0" w:color="auto"/>
              <w:right w:val="single" w:sz="4" w:space="0" w:color="auto"/>
            </w:tcBorders>
            <w:vAlign w:val="center"/>
          </w:tcPr>
          <w:p w14:paraId="6C132BEE" w14:textId="77777777" w:rsidR="00F84257" w:rsidRPr="00F84257" w:rsidRDefault="00F84257" w:rsidP="00084F14">
            <w:pPr>
              <w:jc w:val="center"/>
              <w:rPr>
                <w:rFonts w:eastAsia="Times New Roman"/>
                <w:lang w:eastAsia="ru-RU"/>
              </w:rPr>
            </w:pPr>
          </w:p>
        </w:tc>
        <w:tc>
          <w:tcPr>
            <w:tcW w:w="638" w:type="pct"/>
            <w:tcBorders>
              <w:top w:val="single" w:sz="4" w:space="0" w:color="auto"/>
              <w:left w:val="single" w:sz="4" w:space="0" w:color="auto"/>
              <w:bottom w:val="single" w:sz="4" w:space="0" w:color="auto"/>
              <w:right w:val="single" w:sz="8" w:space="0" w:color="auto"/>
            </w:tcBorders>
            <w:vAlign w:val="center"/>
          </w:tcPr>
          <w:p w14:paraId="36894132" w14:textId="77777777" w:rsidR="00F84257" w:rsidRPr="00F84257" w:rsidRDefault="00F84257" w:rsidP="00084F14">
            <w:pPr>
              <w:jc w:val="center"/>
              <w:rPr>
                <w:rFonts w:eastAsia="Times New Roman"/>
                <w:lang w:eastAsia="ru-RU"/>
              </w:rPr>
            </w:pPr>
            <w:r w:rsidRPr="00F84257">
              <w:rPr>
                <w:rFonts w:eastAsia="Times New Roman"/>
                <w:lang w:eastAsia="ru-RU"/>
              </w:rPr>
              <w:t>иные внебюджетные источники</w:t>
            </w:r>
          </w:p>
        </w:tc>
        <w:tc>
          <w:tcPr>
            <w:tcW w:w="392" w:type="pct"/>
            <w:gridSpan w:val="2"/>
            <w:tcBorders>
              <w:top w:val="single" w:sz="4" w:space="0" w:color="auto"/>
              <w:left w:val="nil"/>
              <w:bottom w:val="single" w:sz="4" w:space="0" w:color="auto"/>
              <w:right w:val="single" w:sz="8" w:space="0" w:color="auto"/>
            </w:tcBorders>
            <w:shd w:val="clear" w:color="auto" w:fill="auto"/>
            <w:vAlign w:val="center"/>
          </w:tcPr>
          <w:p w14:paraId="4A96FF31" w14:textId="77777777" w:rsidR="00F84257" w:rsidRPr="00F84257" w:rsidRDefault="00F84257" w:rsidP="00084F14">
            <w:pPr>
              <w:jc w:val="center"/>
              <w:rPr>
                <w:rFonts w:eastAsia="Times New Roman"/>
                <w:lang w:eastAsia="ru-RU"/>
              </w:rPr>
            </w:pPr>
            <w:r w:rsidRPr="00F84257">
              <w:rPr>
                <w:rFonts w:eastAsia="Times New Roman"/>
                <w:lang w:eastAsia="ru-RU"/>
              </w:rPr>
              <w:t>0,00</w:t>
            </w:r>
          </w:p>
        </w:tc>
        <w:tc>
          <w:tcPr>
            <w:tcW w:w="392" w:type="pct"/>
            <w:tcBorders>
              <w:top w:val="single" w:sz="4" w:space="0" w:color="auto"/>
              <w:left w:val="nil"/>
              <w:bottom w:val="single" w:sz="4" w:space="0" w:color="auto"/>
              <w:right w:val="single" w:sz="8" w:space="0" w:color="auto"/>
            </w:tcBorders>
            <w:shd w:val="clear" w:color="auto" w:fill="auto"/>
            <w:vAlign w:val="center"/>
          </w:tcPr>
          <w:p w14:paraId="1DC8E773" w14:textId="77777777" w:rsidR="00F84257" w:rsidRPr="00F84257" w:rsidRDefault="00F84257" w:rsidP="00084F14">
            <w:pPr>
              <w:jc w:val="center"/>
              <w:rPr>
                <w:rFonts w:eastAsia="Times New Roman"/>
                <w:lang w:eastAsia="ru-RU"/>
              </w:rPr>
            </w:pPr>
            <w:r w:rsidRPr="00F84257">
              <w:rPr>
                <w:rFonts w:eastAsia="Times New Roman"/>
                <w:lang w:eastAsia="ru-RU"/>
              </w:rPr>
              <w:t>0,00</w:t>
            </w:r>
          </w:p>
        </w:tc>
        <w:tc>
          <w:tcPr>
            <w:tcW w:w="395" w:type="pct"/>
            <w:tcBorders>
              <w:top w:val="single" w:sz="4" w:space="0" w:color="auto"/>
              <w:left w:val="nil"/>
              <w:bottom w:val="single" w:sz="4" w:space="0" w:color="auto"/>
              <w:right w:val="single" w:sz="4" w:space="0" w:color="auto"/>
            </w:tcBorders>
            <w:shd w:val="clear" w:color="auto" w:fill="auto"/>
            <w:vAlign w:val="center"/>
          </w:tcPr>
          <w:p w14:paraId="3F63E8CA" w14:textId="77777777" w:rsidR="00F84257" w:rsidRPr="00F84257" w:rsidRDefault="00F84257" w:rsidP="00084F14">
            <w:pPr>
              <w:jc w:val="center"/>
              <w:rPr>
                <w:rFonts w:eastAsia="Times New Roman"/>
                <w:lang w:eastAsia="ru-RU"/>
              </w:rPr>
            </w:pPr>
            <w:r w:rsidRPr="00F84257">
              <w:rPr>
                <w:rFonts w:eastAsia="Times New Roman"/>
                <w:lang w:eastAsia="ru-RU"/>
              </w:rPr>
              <w:t>0,00</w:t>
            </w:r>
          </w:p>
        </w:tc>
        <w:tc>
          <w:tcPr>
            <w:tcW w:w="392" w:type="pct"/>
            <w:tcBorders>
              <w:top w:val="single" w:sz="4" w:space="0" w:color="auto"/>
              <w:left w:val="single" w:sz="4" w:space="0" w:color="auto"/>
              <w:bottom w:val="single" w:sz="4" w:space="0" w:color="auto"/>
              <w:right w:val="single" w:sz="4" w:space="0" w:color="auto"/>
            </w:tcBorders>
          </w:tcPr>
          <w:p w14:paraId="76E66831" w14:textId="77777777" w:rsidR="00F84257" w:rsidRPr="00F84257" w:rsidRDefault="00F84257" w:rsidP="00084F14">
            <w:pPr>
              <w:jc w:val="center"/>
              <w:rPr>
                <w:rFonts w:eastAsia="Times New Roman"/>
                <w:lang w:eastAsia="ru-RU"/>
              </w:rPr>
            </w:pPr>
          </w:p>
          <w:p w14:paraId="003825B4" w14:textId="77777777" w:rsidR="00F84257" w:rsidRPr="00F84257" w:rsidRDefault="00F84257" w:rsidP="00084F14">
            <w:pPr>
              <w:rPr>
                <w:rFonts w:eastAsia="Times New Roman"/>
                <w:lang w:eastAsia="ru-RU"/>
              </w:rPr>
            </w:pPr>
            <w:r w:rsidRPr="00F84257">
              <w:rPr>
                <w:rFonts w:eastAsia="Times New Roman"/>
                <w:lang w:eastAsia="ru-RU"/>
              </w:rPr>
              <w:t xml:space="preserve">      0,00</w:t>
            </w:r>
          </w:p>
        </w:tc>
        <w:tc>
          <w:tcPr>
            <w:tcW w:w="441" w:type="pct"/>
            <w:tcBorders>
              <w:top w:val="single" w:sz="4" w:space="0" w:color="auto"/>
              <w:left w:val="single" w:sz="4" w:space="0" w:color="auto"/>
              <w:bottom w:val="single" w:sz="4" w:space="0" w:color="auto"/>
              <w:right w:val="single" w:sz="8" w:space="0" w:color="auto"/>
            </w:tcBorders>
            <w:shd w:val="clear" w:color="auto" w:fill="auto"/>
            <w:vAlign w:val="center"/>
          </w:tcPr>
          <w:p w14:paraId="050B0E49" w14:textId="77777777" w:rsidR="00F84257" w:rsidRPr="00F84257" w:rsidRDefault="00F84257" w:rsidP="00084F14">
            <w:pPr>
              <w:jc w:val="center"/>
              <w:rPr>
                <w:rFonts w:eastAsia="Times New Roman"/>
                <w:lang w:eastAsia="ru-RU"/>
              </w:rPr>
            </w:pPr>
            <w:r w:rsidRPr="00F84257">
              <w:rPr>
                <w:rFonts w:eastAsia="Times New Roman"/>
                <w:lang w:eastAsia="ru-RU"/>
              </w:rPr>
              <w:t>0,00</w:t>
            </w:r>
          </w:p>
        </w:tc>
        <w:tc>
          <w:tcPr>
            <w:tcW w:w="441" w:type="pct"/>
            <w:tcBorders>
              <w:top w:val="single" w:sz="4" w:space="0" w:color="auto"/>
              <w:left w:val="nil"/>
              <w:bottom w:val="single" w:sz="4" w:space="0" w:color="auto"/>
              <w:right w:val="single" w:sz="4" w:space="0" w:color="auto"/>
            </w:tcBorders>
            <w:shd w:val="clear" w:color="auto" w:fill="auto"/>
            <w:vAlign w:val="center"/>
          </w:tcPr>
          <w:p w14:paraId="142FBA39" w14:textId="77777777" w:rsidR="00F84257" w:rsidRPr="00F84257" w:rsidRDefault="00F84257" w:rsidP="00084F14">
            <w:pPr>
              <w:jc w:val="center"/>
              <w:rPr>
                <w:rFonts w:eastAsia="Times New Roman"/>
                <w:lang w:eastAsia="ru-RU"/>
              </w:rPr>
            </w:pPr>
          </w:p>
        </w:tc>
      </w:tr>
      <w:tr w:rsidR="00F84257" w:rsidRPr="00F84257" w14:paraId="395C4506" w14:textId="77777777" w:rsidTr="00354ABA">
        <w:trPr>
          <w:trHeight w:val="20"/>
        </w:trPr>
        <w:tc>
          <w:tcPr>
            <w:tcW w:w="229" w:type="pct"/>
            <w:vMerge w:val="restart"/>
            <w:tcBorders>
              <w:top w:val="single" w:sz="4" w:space="0" w:color="auto"/>
              <w:left w:val="single" w:sz="4" w:space="0" w:color="auto"/>
              <w:right w:val="single" w:sz="4" w:space="0" w:color="auto"/>
            </w:tcBorders>
            <w:vAlign w:val="center"/>
          </w:tcPr>
          <w:p w14:paraId="78DA73F2" w14:textId="77777777" w:rsidR="00F84257" w:rsidRPr="00F84257" w:rsidRDefault="00F84257" w:rsidP="00084F14">
            <w:pPr>
              <w:rPr>
                <w:rFonts w:eastAsia="Times New Roman"/>
                <w:lang w:eastAsia="ru-RU"/>
              </w:rPr>
            </w:pPr>
            <w:r w:rsidRPr="00F84257">
              <w:rPr>
                <w:rFonts w:eastAsia="Times New Roman"/>
                <w:lang w:val="en-US" w:eastAsia="ru-RU"/>
              </w:rPr>
              <w:t>1</w:t>
            </w:r>
            <w:r w:rsidRPr="00F84257">
              <w:rPr>
                <w:rFonts w:eastAsia="Times New Roman"/>
                <w:lang w:eastAsia="ru-RU"/>
              </w:rPr>
              <w:t>.2.</w:t>
            </w:r>
          </w:p>
        </w:tc>
        <w:tc>
          <w:tcPr>
            <w:tcW w:w="730" w:type="pct"/>
            <w:vMerge w:val="restart"/>
            <w:tcBorders>
              <w:top w:val="single" w:sz="4" w:space="0" w:color="auto"/>
              <w:left w:val="single" w:sz="4" w:space="0" w:color="auto"/>
              <w:right w:val="single" w:sz="4" w:space="0" w:color="auto"/>
            </w:tcBorders>
            <w:vAlign w:val="center"/>
          </w:tcPr>
          <w:p w14:paraId="6F9F0F59" w14:textId="77777777" w:rsidR="00F84257" w:rsidRPr="00F84257" w:rsidRDefault="00F84257" w:rsidP="00084F14">
            <w:pPr>
              <w:rPr>
                <w:rFonts w:eastAsia="Times New Roman"/>
                <w:lang w:eastAsia="ru-RU"/>
              </w:rPr>
            </w:pPr>
            <w:r w:rsidRPr="00F84257">
              <w:rPr>
                <w:rFonts w:eastAsia="Times New Roman"/>
                <w:lang w:eastAsia="ru-RU"/>
              </w:rPr>
              <w:t>Подпрограмма «Благоустройство территорий Хасанского муниципального округа Приморского края» на 2023-2026 годы»</w:t>
            </w:r>
          </w:p>
        </w:tc>
        <w:tc>
          <w:tcPr>
            <w:tcW w:w="557" w:type="pct"/>
            <w:vMerge w:val="restart"/>
            <w:tcBorders>
              <w:top w:val="single" w:sz="4" w:space="0" w:color="auto"/>
              <w:left w:val="single" w:sz="4" w:space="0" w:color="auto"/>
              <w:right w:val="single" w:sz="4" w:space="0" w:color="auto"/>
            </w:tcBorders>
            <w:vAlign w:val="center"/>
          </w:tcPr>
          <w:p w14:paraId="441CB84D" w14:textId="77777777" w:rsidR="00F84257" w:rsidRPr="00F84257" w:rsidRDefault="00F84257" w:rsidP="00084F14">
            <w:pPr>
              <w:jc w:val="center"/>
              <w:rPr>
                <w:rFonts w:eastAsia="Times New Roman"/>
                <w:lang w:eastAsia="ru-RU"/>
              </w:rPr>
            </w:pPr>
            <w:r w:rsidRPr="00F84257">
              <w:rPr>
                <w:rFonts w:eastAsia="Times New Roman"/>
                <w:bCs/>
                <w:lang w:eastAsia="ru-RU"/>
              </w:rPr>
              <w:t>Управление жизнеобеспечения</w:t>
            </w:r>
          </w:p>
        </w:tc>
        <w:tc>
          <w:tcPr>
            <w:tcW w:w="393" w:type="pct"/>
            <w:tcBorders>
              <w:top w:val="single" w:sz="4" w:space="0" w:color="auto"/>
              <w:left w:val="single" w:sz="4" w:space="0" w:color="auto"/>
              <w:right w:val="single" w:sz="4" w:space="0" w:color="auto"/>
            </w:tcBorders>
            <w:vAlign w:val="center"/>
          </w:tcPr>
          <w:p w14:paraId="1CD73C44" w14:textId="77777777" w:rsidR="00F84257" w:rsidRPr="00F84257" w:rsidRDefault="00F84257" w:rsidP="00084F14">
            <w:pPr>
              <w:jc w:val="center"/>
              <w:rPr>
                <w:rFonts w:eastAsia="Times New Roman"/>
                <w:lang w:eastAsia="ru-RU"/>
              </w:rPr>
            </w:pPr>
          </w:p>
        </w:tc>
        <w:tc>
          <w:tcPr>
            <w:tcW w:w="638" w:type="pct"/>
            <w:tcBorders>
              <w:top w:val="single" w:sz="4" w:space="0" w:color="auto"/>
              <w:left w:val="single" w:sz="4" w:space="0" w:color="auto"/>
              <w:bottom w:val="single" w:sz="4" w:space="0" w:color="auto"/>
              <w:right w:val="single" w:sz="4" w:space="0" w:color="auto"/>
            </w:tcBorders>
            <w:vAlign w:val="center"/>
          </w:tcPr>
          <w:p w14:paraId="082FAB76" w14:textId="77777777" w:rsidR="00F84257" w:rsidRPr="00F84257" w:rsidRDefault="00F84257" w:rsidP="00084F14">
            <w:pPr>
              <w:jc w:val="center"/>
              <w:rPr>
                <w:rFonts w:eastAsia="Times New Roman"/>
                <w:lang w:eastAsia="ru-RU"/>
              </w:rPr>
            </w:pPr>
            <w:r w:rsidRPr="00F84257">
              <w:rPr>
                <w:rFonts w:eastAsia="Times New Roman"/>
                <w:lang w:eastAsia="ru-RU"/>
              </w:rPr>
              <w:t>всего</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D18E88" w14:textId="77777777" w:rsidR="00F84257" w:rsidRPr="00F84257" w:rsidRDefault="00F84257" w:rsidP="00084F14">
            <w:pPr>
              <w:jc w:val="center"/>
              <w:rPr>
                <w:rFonts w:eastAsia="Times New Roman"/>
                <w:lang w:eastAsia="ru-RU"/>
              </w:rPr>
            </w:pPr>
            <w:r w:rsidRPr="00F84257">
              <w:rPr>
                <w:rFonts w:eastAsia="Times New Roman"/>
                <w:lang w:eastAsia="ru-RU"/>
              </w:rPr>
              <w:t>8 685,72859</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2D55C7E1" w14:textId="77777777" w:rsidR="00F84257" w:rsidRPr="00F84257" w:rsidRDefault="00F84257" w:rsidP="00084F14">
            <w:pPr>
              <w:jc w:val="center"/>
              <w:rPr>
                <w:rFonts w:eastAsia="Times New Roman"/>
                <w:lang w:eastAsia="ru-RU"/>
              </w:rPr>
            </w:pPr>
            <w:r w:rsidRPr="00F84257">
              <w:rPr>
                <w:rFonts w:eastAsia="Times New Roman"/>
                <w:lang w:eastAsia="ru-RU"/>
              </w:rPr>
              <w:t>23 508,68763</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4EE1DFB9" w14:textId="77777777" w:rsidR="00F84257" w:rsidRPr="00F84257" w:rsidRDefault="00F84257" w:rsidP="00084F14">
            <w:pPr>
              <w:jc w:val="center"/>
              <w:rPr>
                <w:rFonts w:eastAsia="Times New Roman"/>
                <w:lang w:eastAsia="ru-RU"/>
              </w:rPr>
            </w:pPr>
            <w:r w:rsidRPr="00F84257">
              <w:rPr>
                <w:rFonts w:eastAsia="Times New Roman"/>
                <w:lang w:eastAsia="ru-RU"/>
              </w:rPr>
              <w:t>23 508,68763</w:t>
            </w:r>
          </w:p>
        </w:tc>
        <w:tc>
          <w:tcPr>
            <w:tcW w:w="392" w:type="pct"/>
            <w:tcBorders>
              <w:top w:val="single" w:sz="4" w:space="0" w:color="auto"/>
              <w:left w:val="single" w:sz="4" w:space="0" w:color="auto"/>
              <w:bottom w:val="single" w:sz="4" w:space="0" w:color="auto"/>
              <w:right w:val="single" w:sz="4" w:space="0" w:color="auto"/>
            </w:tcBorders>
          </w:tcPr>
          <w:p w14:paraId="4A50A601" w14:textId="77777777" w:rsidR="00F84257" w:rsidRPr="00F84257" w:rsidRDefault="00F84257" w:rsidP="00084F14">
            <w:pPr>
              <w:jc w:val="center"/>
              <w:rPr>
                <w:rFonts w:eastAsia="Times New Roman"/>
                <w:lang w:eastAsia="ru-RU"/>
              </w:rPr>
            </w:pPr>
            <w:r w:rsidRPr="00F84257">
              <w:rPr>
                <w:rFonts w:eastAsia="Times New Roman"/>
                <w:lang w:eastAsia="ru-RU"/>
              </w:rPr>
              <w:t>23 508,68763</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12FD607D" w14:textId="77777777" w:rsidR="00F84257" w:rsidRPr="00F84257" w:rsidRDefault="00F84257" w:rsidP="00084F14">
            <w:pPr>
              <w:jc w:val="center"/>
              <w:rPr>
                <w:rFonts w:eastAsia="Times New Roman"/>
                <w:lang w:eastAsia="ru-RU"/>
              </w:rPr>
            </w:pPr>
            <w:r w:rsidRPr="00F84257">
              <w:rPr>
                <w:rFonts w:eastAsia="Times New Roman"/>
                <w:bCs/>
                <w:lang w:eastAsia="ru-RU"/>
              </w:rPr>
              <w:t>79 211,79148</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1D6B5302" w14:textId="77777777" w:rsidR="00F84257" w:rsidRPr="00F84257" w:rsidRDefault="00F84257" w:rsidP="00084F14">
            <w:pPr>
              <w:jc w:val="center"/>
              <w:rPr>
                <w:rFonts w:eastAsia="Times New Roman"/>
                <w:lang w:eastAsia="ru-RU"/>
              </w:rPr>
            </w:pPr>
          </w:p>
        </w:tc>
      </w:tr>
      <w:tr w:rsidR="00F84257" w:rsidRPr="00F84257" w14:paraId="52125E15" w14:textId="77777777" w:rsidTr="00354ABA">
        <w:trPr>
          <w:trHeight w:val="20"/>
        </w:trPr>
        <w:tc>
          <w:tcPr>
            <w:tcW w:w="229" w:type="pct"/>
            <w:vMerge/>
            <w:tcBorders>
              <w:left w:val="single" w:sz="4" w:space="0" w:color="auto"/>
              <w:right w:val="single" w:sz="4" w:space="0" w:color="auto"/>
            </w:tcBorders>
            <w:vAlign w:val="center"/>
          </w:tcPr>
          <w:p w14:paraId="23D0D418" w14:textId="77777777" w:rsidR="00F84257" w:rsidRPr="00F84257" w:rsidRDefault="00F84257" w:rsidP="00084F14">
            <w:pPr>
              <w:rPr>
                <w:rFonts w:eastAsia="Times New Roman"/>
                <w:lang w:eastAsia="ru-RU"/>
              </w:rPr>
            </w:pPr>
          </w:p>
        </w:tc>
        <w:tc>
          <w:tcPr>
            <w:tcW w:w="730" w:type="pct"/>
            <w:vMerge/>
            <w:tcBorders>
              <w:left w:val="single" w:sz="4" w:space="0" w:color="auto"/>
              <w:right w:val="single" w:sz="4" w:space="0" w:color="auto"/>
            </w:tcBorders>
            <w:vAlign w:val="center"/>
          </w:tcPr>
          <w:p w14:paraId="1D655930" w14:textId="77777777" w:rsidR="00F84257" w:rsidRPr="00F84257" w:rsidRDefault="00F84257" w:rsidP="00084F14">
            <w:pPr>
              <w:rPr>
                <w:rFonts w:eastAsia="Times New Roman"/>
                <w:lang w:eastAsia="ru-RU"/>
              </w:rPr>
            </w:pPr>
          </w:p>
        </w:tc>
        <w:tc>
          <w:tcPr>
            <w:tcW w:w="557" w:type="pct"/>
            <w:vMerge/>
            <w:tcBorders>
              <w:left w:val="single" w:sz="4" w:space="0" w:color="auto"/>
              <w:right w:val="single" w:sz="4" w:space="0" w:color="auto"/>
            </w:tcBorders>
            <w:vAlign w:val="center"/>
          </w:tcPr>
          <w:p w14:paraId="541B5051" w14:textId="77777777" w:rsidR="00F84257" w:rsidRPr="00F84257" w:rsidRDefault="00F84257" w:rsidP="00084F14">
            <w:pPr>
              <w:jc w:val="center"/>
              <w:rPr>
                <w:rFonts w:eastAsia="Times New Roman"/>
                <w:lang w:eastAsia="ru-RU"/>
              </w:rPr>
            </w:pPr>
          </w:p>
        </w:tc>
        <w:tc>
          <w:tcPr>
            <w:tcW w:w="393" w:type="pct"/>
            <w:vMerge w:val="restart"/>
            <w:tcBorders>
              <w:left w:val="single" w:sz="4" w:space="0" w:color="auto"/>
              <w:right w:val="single" w:sz="4" w:space="0" w:color="auto"/>
            </w:tcBorders>
            <w:vAlign w:val="center"/>
          </w:tcPr>
          <w:p w14:paraId="36E51103" w14:textId="77777777" w:rsidR="00F84257" w:rsidRPr="00F84257" w:rsidRDefault="00F84257" w:rsidP="00084F14">
            <w:pPr>
              <w:jc w:val="center"/>
              <w:rPr>
                <w:rFonts w:eastAsia="Times New Roman"/>
                <w:lang w:eastAsia="ru-RU"/>
              </w:rPr>
            </w:pPr>
            <w:r w:rsidRPr="00F84257">
              <w:rPr>
                <w:rFonts w:eastAsia="Times New Roman"/>
                <w:bCs/>
                <w:lang w:eastAsia="ru-RU"/>
              </w:rPr>
              <w:t>2023-2026</w:t>
            </w:r>
          </w:p>
        </w:tc>
        <w:tc>
          <w:tcPr>
            <w:tcW w:w="638" w:type="pct"/>
            <w:tcBorders>
              <w:top w:val="single" w:sz="4" w:space="0" w:color="auto"/>
              <w:left w:val="single" w:sz="4" w:space="0" w:color="auto"/>
              <w:bottom w:val="single" w:sz="4" w:space="0" w:color="auto"/>
              <w:right w:val="single" w:sz="4" w:space="0" w:color="auto"/>
            </w:tcBorders>
            <w:vAlign w:val="center"/>
          </w:tcPr>
          <w:p w14:paraId="0CCA74EA" w14:textId="77777777" w:rsidR="00F84257" w:rsidRPr="00F84257" w:rsidRDefault="00F84257" w:rsidP="00084F14">
            <w:pPr>
              <w:jc w:val="center"/>
              <w:rPr>
                <w:rFonts w:eastAsia="Times New Roman"/>
                <w:lang w:eastAsia="ru-RU"/>
              </w:rPr>
            </w:pPr>
            <w:r w:rsidRPr="00F84257">
              <w:rPr>
                <w:rFonts w:eastAsia="Times New Roman"/>
                <w:lang w:eastAsia="ru-RU"/>
              </w:rPr>
              <w:t>федеральный бюджет</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F3D9CC" w14:textId="77777777" w:rsidR="00F84257" w:rsidRPr="00F84257" w:rsidRDefault="00F84257" w:rsidP="00084F14">
            <w:pPr>
              <w:jc w:val="center"/>
              <w:rPr>
                <w:rFonts w:eastAsia="Times New Roman"/>
                <w:lang w:eastAsia="ru-RU"/>
              </w:rPr>
            </w:pPr>
            <w:r w:rsidRPr="00F84257">
              <w:rPr>
                <w:rFonts w:eastAsia="Times New Roman"/>
                <w:lang w:eastAsia="ru-RU"/>
              </w:rPr>
              <w:t>0,00</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1EF74812" w14:textId="77777777" w:rsidR="00F84257" w:rsidRPr="00F84257" w:rsidRDefault="00F84257" w:rsidP="00084F14">
            <w:pPr>
              <w:jc w:val="center"/>
              <w:rPr>
                <w:rFonts w:eastAsia="Times New Roman"/>
                <w:lang w:eastAsia="ru-RU"/>
              </w:rPr>
            </w:pPr>
            <w:r w:rsidRPr="00F84257">
              <w:rPr>
                <w:rFonts w:eastAsia="Times New Roman"/>
                <w:lang w:eastAsia="ru-RU"/>
              </w:rPr>
              <w:t>0,00</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0F948FAB" w14:textId="77777777" w:rsidR="00F84257" w:rsidRPr="00F84257" w:rsidRDefault="00F84257" w:rsidP="00084F14">
            <w:pPr>
              <w:jc w:val="center"/>
              <w:rPr>
                <w:rFonts w:eastAsia="Times New Roman"/>
                <w:lang w:eastAsia="ru-RU"/>
              </w:rPr>
            </w:pPr>
            <w:r w:rsidRPr="00F84257">
              <w:rPr>
                <w:rFonts w:eastAsia="Times New Roman"/>
                <w:lang w:eastAsia="ru-RU"/>
              </w:rPr>
              <w:t>0,00</w:t>
            </w:r>
          </w:p>
        </w:tc>
        <w:tc>
          <w:tcPr>
            <w:tcW w:w="392" w:type="pct"/>
            <w:tcBorders>
              <w:top w:val="single" w:sz="4" w:space="0" w:color="auto"/>
              <w:left w:val="single" w:sz="4" w:space="0" w:color="auto"/>
              <w:bottom w:val="single" w:sz="4" w:space="0" w:color="auto"/>
              <w:right w:val="single" w:sz="4" w:space="0" w:color="auto"/>
            </w:tcBorders>
          </w:tcPr>
          <w:p w14:paraId="51583E47" w14:textId="77777777" w:rsidR="00F84257" w:rsidRPr="00F84257" w:rsidRDefault="00F84257" w:rsidP="00084F14">
            <w:pPr>
              <w:jc w:val="center"/>
              <w:rPr>
                <w:rFonts w:eastAsia="Times New Roman"/>
                <w:lang w:eastAsia="ru-RU"/>
              </w:rPr>
            </w:pPr>
            <w:r w:rsidRPr="00F84257">
              <w:rPr>
                <w:rFonts w:eastAsia="Times New Roman"/>
                <w:lang w:eastAsia="ru-RU"/>
              </w:rPr>
              <w:t>0,00</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415A1B9C" w14:textId="77777777" w:rsidR="00F84257" w:rsidRPr="00F84257" w:rsidRDefault="00F84257" w:rsidP="00084F14">
            <w:pPr>
              <w:jc w:val="center"/>
              <w:rPr>
                <w:rFonts w:eastAsia="Times New Roman"/>
                <w:lang w:eastAsia="ru-RU"/>
              </w:rPr>
            </w:pPr>
            <w:r w:rsidRPr="00F84257">
              <w:rPr>
                <w:rFonts w:eastAsia="Times New Roman"/>
                <w:lang w:eastAsia="ru-RU"/>
              </w:rPr>
              <w:t>0,00</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38E20624" w14:textId="77777777" w:rsidR="00F84257" w:rsidRPr="00F84257" w:rsidRDefault="00F84257" w:rsidP="00084F14">
            <w:pPr>
              <w:jc w:val="center"/>
              <w:rPr>
                <w:rFonts w:eastAsia="Times New Roman"/>
                <w:lang w:eastAsia="ru-RU"/>
              </w:rPr>
            </w:pPr>
          </w:p>
        </w:tc>
      </w:tr>
      <w:tr w:rsidR="00F84257" w:rsidRPr="00F84257" w14:paraId="4486EE87" w14:textId="77777777" w:rsidTr="00354ABA">
        <w:trPr>
          <w:trHeight w:val="20"/>
        </w:trPr>
        <w:tc>
          <w:tcPr>
            <w:tcW w:w="229" w:type="pct"/>
            <w:vMerge/>
            <w:tcBorders>
              <w:left w:val="single" w:sz="4" w:space="0" w:color="auto"/>
              <w:right w:val="single" w:sz="4" w:space="0" w:color="auto"/>
            </w:tcBorders>
            <w:vAlign w:val="center"/>
          </w:tcPr>
          <w:p w14:paraId="25B01EA7" w14:textId="77777777" w:rsidR="00F84257" w:rsidRPr="00F84257" w:rsidRDefault="00F84257" w:rsidP="00084F14">
            <w:pPr>
              <w:rPr>
                <w:rFonts w:eastAsia="Times New Roman"/>
                <w:lang w:eastAsia="ru-RU"/>
              </w:rPr>
            </w:pPr>
          </w:p>
        </w:tc>
        <w:tc>
          <w:tcPr>
            <w:tcW w:w="730" w:type="pct"/>
            <w:vMerge/>
            <w:tcBorders>
              <w:left w:val="single" w:sz="4" w:space="0" w:color="auto"/>
              <w:right w:val="single" w:sz="4" w:space="0" w:color="auto"/>
            </w:tcBorders>
            <w:vAlign w:val="center"/>
          </w:tcPr>
          <w:p w14:paraId="7094AA08" w14:textId="77777777" w:rsidR="00F84257" w:rsidRPr="00F84257" w:rsidRDefault="00F84257" w:rsidP="00084F14">
            <w:pPr>
              <w:rPr>
                <w:rFonts w:eastAsia="Times New Roman"/>
                <w:lang w:eastAsia="ru-RU"/>
              </w:rPr>
            </w:pPr>
          </w:p>
        </w:tc>
        <w:tc>
          <w:tcPr>
            <w:tcW w:w="557" w:type="pct"/>
            <w:vMerge/>
            <w:tcBorders>
              <w:left w:val="single" w:sz="4" w:space="0" w:color="auto"/>
              <w:right w:val="single" w:sz="4" w:space="0" w:color="auto"/>
            </w:tcBorders>
            <w:vAlign w:val="center"/>
          </w:tcPr>
          <w:p w14:paraId="124BEC0C" w14:textId="77777777" w:rsidR="00F84257" w:rsidRPr="00F84257" w:rsidRDefault="00F84257" w:rsidP="00084F14">
            <w:pPr>
              <w:jc w:val="center"/>
              <w:rPr>
                <w:rFonts w:eastAsia="Times New Roman"/>
                <w:lang w:eastAsia="ru-RU"/>
              </w:rPr>
            </w:pPr>
          </w:p>
        </w:tc>
        <w:tc>
          <w:tcPr>
            <w:tcW w:w="393" w:type="pct"/>
            <w:vMerge/>
            <w:tcBorders>
              <w:left w:val="single" w:sz="4" w:space="0" w:color="auto"/>
              <w:right w:val="single" w:sz="4" w:space="0" w:color="auto"/>
            </w:tcBorders>
            <w:vAlign w:val="center"/>
          </w:tcPr>
          <w:p w14:paraId="05AB34A5" w14:textId="77777777" w:rsidR="00F84257" w:rsidRPr="00F84257" w:rsidRDefault="00F84257" w:rsidP="00084F14">
            <w:pPr>
              <w:jc w:val="center"/>
              <w:rPr>
                <w:rFonts w:eastAsia="Times New Roman"/>
                <w:lang w:eastAsia="ru-RU"/>
              </w:rPr>
            </w:pPr>
          </w:p>
        </w:tc>
        <w:tc>
          <w:tcPr>
            <w:tcW w:w="638" w:type="pct"/>
            <w:tcBorders>
              <w:top w:val="single" w:sz="4" w:space="0" w:color="auto"/>
              <w:left w:val="single" w:sz="4" w:space="0" w:color="auto"/>
              <w:bottom w:val="single" w:sz="4" w:space="0" w:color="auto"/>
              <w:right w:val="single" w:sz="4" w:space="0" w:color="auto"/>
            </w:tcBorders>
            <w:vAlign w:val="center"/>
          </w:tcPr>
          <w:p w14:paraId="140F5ED5" w14:textId="77777777" w:rsidR="00F84257" w:rsidRPr="00F84257" w:rsidRDefault="00F84257" w:rsidP="00084F14">
            <w:pPr>
              <w:jc w:val="center"/>
              <w:rPr>
                <w:rFonts w:eastAsia="Times New Roman"/>
                <w:lang w:eastAsia="ru-RU"/>
              </w:rPr>
            </w:pPr>
            <w:r w:rsidRPr="00F84257">
              <w:rPr>
                <w:rFonts w:eastAsia="Times New Roman"/>
                <w:lang w:eastAsia="ru-RU"/>
              </w:rPr>
              <w:t>краевой бюджет</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B5D065" w14:textId="77777777" w:rsidR="00F84257" w:rsidRPr="00F84257" w:rsidRDefault="00F84257" w:rsidP="00084F14">
            <w:pPr>
              <w:jc w:val="center"/>
              <w:rPr>
                <w:rFonts w:eastAsia="Times New Roman"/>
                <w:lang w:eastAsia="ru-RU"/>
              </w:rPr>
            </w:pPr>
            <w:r w:rsidRPr="00F84257">
              <w:rPr>
                <w:rFonts w:eastAsia="Times New Roman"/>
                <w:lang w:eastAsia="ru-RU"/>
              </w:rPr>
              <w:t>8 425,15673</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56088350" w14:textId="77777777" w:rsidR="00F84257" w:rsidRPr="00F84257" w:rsidRDefault="00F84257" w:rsidP="00084F14">
            <w:pPr>
              <w:jc w:val="center"/>
              <w:rPr>
                <w:rFonts w:eastAsia="Times New Roman"/>
                <w:lang w:eastAsia="ru-RU"/>
              </w:rPr>
            </w:pPr>
            <w:r w:rsidRPr="00F84257">
              <w:rPr>
                <w:rFonts w:eastAsia="Times New Roman"/>
                <w:lang w:eastAsia="ru-RU"/>
              </w:rPr>
              <w:t>22 803,427</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1FA27EFD" w14:textId="77777777" w:rsidR="00F84257" w:rsidRPr="00F84257" w:rsidRDefault="00F84257" w:rsidP="00084F14">
            <w:pPr>
              <w:jc w:val="center"/>
              <w:rPr>
                <w:rFonts w:eastAsia="Times New Roman"/>
                <w:lang w:eastAsia="ru-RU"/>
              </w:rPr>
            </w:pPr>
            <w:r w:rsidRPr="00F84257">
              <w:rPr>
                <w:rFonts w:eastAsia="Times New Roman"/>
                <w:lang w:eastAsia="ru-RU"/>
              </w:rPr>
              <w:t>22 803,427</w:t>
            </w:r>
          </w:p>
        </w:tc>
        <w:tc>
          <w:tcPr>
            <w:tcW w:w="392" w:type="pct"/>
            <w:tcBorders>
              <w:top w:val="single" w:sz="4" w:space="0" w:color="auto"/>
              <w:left w:val="single" w:sz="4" w:space="0" w:color="auto"/>
              <w:bottom w:val="single" w:sz="4" w:space="0" w:color="auto"/>
              <w:right w:val="single" w:sz="4" w:space="0" w:color="auto"/>
            </w:tcBorders>
          </w:tcPr>
          <w:p w14:paraId="37EE6B1B" w14:textId="77777777" w:rsidR="00F84257" w:rsidRPr="00F84257" w:rsidRDefault="00F84257" w:rsidP="00084F14">
            <w:pPr>
              <w:jc w:val="center"/>
              <w:rPr>
                <w:rFonts w:eastAsia="Times New Roman"/>
                <w:lang w:eastAsia="ru-RU"/>
              </w:rPr>
            </w:pPr>
          </w:p>
          <w:p w14:paraId="508FB151" w14:textId="77777777" w:rsidR="00F84257" w:rsidRPr="00F84257" w:rsidRDefault="00F84257" w:rsidP="00084F14">
            <w:pPr>
              <w:jc w:val="center"/>
              <w:rPr>
                <w:rFonts w:eastAsia="Times New Roman"/>
                <w:lang w:eastAsia="ru-RU"/>
              </w:rPr>
            </w:pPr>
            <w:r w:rsidRPr="00F84257">
              <w:rPr>
                <w:rFonts w:eastAsia="Times New Roman"/>
                <w:lang w:eastAsia="ru-RU"/>
              </w:rPr>
              <w:t>22 803,427</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33924758" w14:textId="77777777" w:rsidR="00F84257" w:rsidRPr="00F84257" w:rsidRDefault="00F84257" w:rsidP="00084F14">
            <w:pPr>
              <w:jc w:val="center"/>
              <w:rPr>
                <w:rFonts w:eastAsia="Times New Roman"/>
                <w:lang w:eastAsia="ru-RU"/>
              </w:rPr>
            </w:pPr>
            <w:r w:rsidRPr="00F84257">
              <w:rPr>
                <w:rFonts w:eastAsia="Times New Roman"/>
                <w:bCs/>
                <w:lang w:eastAsia="ru-RU"/>
              </w:rPr>
              <w:t>76 835,43773</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0DC7C96C" w14:textId="77777777" w:rsidR="00F84257" w:rsidRPr="00F84257" w:rsidRDefault="00F84257" w:rsidP="00084F14">
            <w:pPr>
              <w:jc w:val="center"/>
              <w:rPr>
                <w:rFonts w:eastAsia="Times New Roman"/>
                <w:lang w:eastAsia="ru-RU"/>
              </w:rPr>
            </w:pPr>
          </w:p>
        </w:tc>
      </w:tr>
      <w:tr w:rsidR="00F84257" w:rsidRPr="00F84257" w14:paraId="62068169" w14:textId="77777777" w:rsidTr="00354ABA">
        <w:trPr>
          <w:trHeight w:val="20"/>
        </w:trPr>
        <w:tc>
          <w:tcPr>
            <w:tcW w:w="229" w:type="pct"/>
            <w:vMerge/>
            <w:tcBorders>
              <w:left w:val="single" w:sz="4" w:space="0" w:color="auto"/>
              <w:right w:val="single" w:sz="4" w:space="0" w:color="auto"/>
            </w:tcBorders>
            <w:vAlign w:val="center"/>
          </w:tcPr>
          <w:p w14:paraId="07799706" w14:textId="77777777" w:rsidR="00F84257" w:rsidRPr="00F84257" w:rsidRDefault="00F84257" w:rsidP="00084F14">
            <w:pPr>
              <w:rPr>
                <w:rFonts w:eastAsia="Times New Roman"/>
                <w:lang w:eastAsia="ru-RU"/>
              </w:rPr>
            </w:pPr>
          </w:p>
        </w:tc>
        <w:tc>
          <w:tcPr>
            <w:tcW w:w="730" w:type="pct"/>
            <w:vMerge/>
            <w:tcBorders>
              <w:left w:val="single" w:sz="4" w:space="0" w:color="auto"/>
              <w:right w:val="single" w:sz="4" w:space="0" w:color="auto"/>
            </w:tcBorders>
            <w:vAlign w:val="center"/>
          </w:tcPr>
          <w:p w14:paraId="5EA37CD2" w14:textId="77777777" w:rsidR="00F84257" w:rsidRPr="00F84257" w:rsidRDefault="00F84257" w:rsidP="00084F14">
            <w:pPr>
              <w:rPr>
                <w:rFonts w:eastAsia="Times New Roman"/>
                <w:lang w:eastAsia="ru-RU"/>
              </w:rPr>
            </w:pPr>
          </w:p>
        </w:tc>
        <w:tc>
          <w:tcPr>
            <w:tcW w:w="557" w:type="pct"/>
            <w:vMerge/>
            <w:tcBorders>
              <w:left w:val="single" w:sz="4" w:space="0" w:color="auto"/>
              <w:right w:val="single" w:sz="4" w:space="0" w:color="auto"/>
            </w:tcBorders>
            <w:vAlign w:val="center"/>
          </w:tcPr>
          <w:p w14:paraId="40F8749B" w14:textId="77777777" w:rsidR="00F84257" w:rsidRPr="00F84257" w:rsidRDefault="00F84257" w:rsidP="00084F14">
            <w:pPr>
              <w:jc w:val="center"/>
              <w:rPr>
                <w:rFonts w:eastAsia="Times New Roman"/>
                <w:lang w:eastAsia="ru-RU"/>
              </w:rPr>
            </w:pPr>
          </w:p>
        </w:tc>
        <w:tc>
          <w:tcPr>
            <w:tcW w:w="393" w:type="pct"/>
            <w:vMerge/>
            <w:tcBorders>
              <w:left w:val="single" w:sz="4" w:space="0" w:color="auto"/>
              <w:right w:val="single" w:sz="4" w:space="0" w:color="auto"/>
            </w:tcBorders>
            <w:vAlign w:val="center"/>
          </w:tcPr>
          <w:p w14:paraId="169E42DD" w14:textId="77777777" w:rsidR="00F84257" w:rsidRPr="00F84257" w:rsidRDefault="00F84257" w:rsidP="00084F14">
            <w:pPr>
              <w:jc w:val="center"/>
              <w:rPr>
                <w:rFonts w:eastAsia="Times New Roman"/>
                <w:lang w:eastAsia="ru-RU"/>
              </w:rPr>
            </w:pPr>
          </w:p>
        </w:tc>
        <w:tc>
          <w:tcPr>
            <w:tcW w:w="638" w:type="pct"/>
            <w:tcBorders>
              <w:top w:val="single" w:sz="4" w:space="0" w:color="auto"/>
              <w:left w:val="single" w:sz="4" w:space="0" w:color="auto"/>
              <w:bottom w:val="single" w:sz="4" w:space="0" w:color="auto"/>
              <w:right w:val="single" w:sz="4" w:space="0" w:color="auto"/>
            </w:tcBorders>
            <w:vAlign w:val="center"/>
          </w:tcPr>
          <w:p w14:paraId="5077E8FB" w14:textId="77777777" w:rsidR="00F84257" w:rsidRPr="00F84257" w:rsidRDefault="00F84257" w:rsidP="00084F14">
            <w:pPr>
              <w:jc w:val="center"/>
              <w:rPr>
                <w:rFonts w:eastAsia="Times New Roman"/>
                <w:lang w:eastAsia="ru-RU"/>
              </w:rPr>
            </w:pPr>
            <w:r w:rsidRPr="00F84257">
              <w:rPr>
                <w:rFonts w:eastAsia="Times New Roman"/>
                <w:lang w:eastAsia="ru-RU"/>
              </w:rPr>
              <w:t>местный бюджет</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31D714" w14:textId="77777777" w:rsidR="00F84257" w:rsidRPr="00F84257" w:rsidRDefault="00F84257" w:rsidP="00084F14">
            <w:pPr>
              <w:jc w:val="center"/>
              <w:rPr>
                <w:rFonts w:eastAsia="Times New Roman"/>
                <w:lang w:eastAsia="ru-RU"/>
              </w:rPr>
            </w:pPr>
            <w:r w:rsidRPr="00F84257">
              <w:rPr>
                <w:rFonts w:eastAsia="Times New Roman"/>
                <w:lang w:eastAsia="ru-RU"/>
              </w:rPr>
              <w:t>260,57186</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4A14D156" w14:textId="77777777" w:rsidR="00F84257" w:rsidRPr="00F84257" w:rsidRDefault="00F84257" w:rsidP="00084F14">
            <w:pPr>
              <w:jc w:val="center"/>
              <w:rPr>
                <w:rFonts w:eastAsia="Times New Roman"/>
                <w:lang w:eastAsia="ru-RU"/>
              </w:rPr>
            </w:pPr>
            <w:r w:rsidRPr="00F84257">
              <w:rPr>
                <w:rFonts w:eastAsia="Times New Roman"/>
                <w:lang w:eastAsia="ru-RU"/>
              </w:rPr>
              <w:t>705,26063</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1BAFBD7D" w14:textId="77777777" w:rsidR="00F84257" w:rsidRPr="00F84257" w:rsidRDefault="00F84257" w:rsidP="00084F14">
            <w:pPr>
              <w:jc w:val="center"/>
              <w:rPr>
                <w:rFonts w:eastAsia="Times New Roman"/>
                <w:lang w:eastAsia="ru-RU"/>
              </w:rPr>
            </w:pPr>
            <w:r w:rsidRPr="00F84257">
              <w:rPr>
                <w:rFonts w:eastAsia="Times New Roman"/>
                <w:lang w:eastAsia="ru-RU"/>
              </w:rPr>
              <w:t>705,26063</w:t>
            </w:r>
          </w:p>
        </w:tc>
        <w:tc>
          <w:tcPr>
            <w:tcW w:w="392" w:type="pct"/>
            <w:tcBorders>
              <w:top w:val="single" w:sz="4" w:space="0" w:color="auto"/>
              <w:left w:val="single" w:sz="4" w:space="0" w:color="auto"/>
              <w:bottom w:val="single" w:sz="4" w:space="0" w:color="auto"/>
              <w:right w:val="single" w:sz="4" w:space="0" w:color="auto"/>
            </w:tcBorders>
          </w:tcPr>
          <w:p w14:paraId="400537CE" w14:textId="77777777" w:rsidR="00F84257" w:rsidRPr="00F84257" w:rsidRDefault="00F84257" w:rsidP="00084F14">
            <w:pPr>
              <w:rPr>
                <w:rFonts w:eastAsia="Times New Roman"/>
                <w:lang w:eastAsia="ru-RU"/>
              </w:rPr>
            </w:pPr>
            <w:r w:rsidRPr="00F84257">
              <w:rPr>
                <w:rFonts w:eastAsia="Times New Roman"/>
                <w:lang w:eastAsia="ru-RU"/>
              </w:rPr>
              <w:t>705,26063</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233ABA0C" w14:textId="77777777" w:rsidR="00F84257" w:rsidRPr="00F84257" w:rsidRDefault="00F84257" w:rsidP="00084F14">
            <w:pPr>
              <w:jc w:val="center"/>
              <w:rPr>
                <w:rFonts w:eastAsia="Times New Roman"/>
                <w:lang w:eastAsia="ru-RU"/>
              </w:rPr>
            </w:pPr>
            <w:r w:rsidRPr="00F84257">
              <w:rPr>
                <w:rFonts w:eastAsia="Times New Roman"/>
                <w:lang w:eastAsia="ru-RU"/>
              </w:rPr>
              <w:t>2 376,35375</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1F001A87" w14:textId="77777777" w:rsidR="00F84257" w:rsidRPr="00F84257" w:rsidRDefault="00F84257" w:rsidP="00084F14">
            <w:pPr>
              <w:jc w:val="center"/>
              <w:rPr>
                <w:rFonts w:eastAsia="Times New Roman"/>
                <w:lang w:eastAsia="ru-RU"/>
              </w:rPr>
            </w:pPr>
          </w:p>
        </w:tc>
      </w:tr>
      <w:tr w:rsidR="00F84257" w:rsidRPr="00F84257" w14:paraId="4B5EEF19" w14:textId="77777777" w:rsidTr="00354ABA">
        <w:trPr>
          <w:trHeight w:val="20"/>
        </w:trPr>
        <w:tc>
          <w:tcPr>
            <w:tcW w:w="229" w:type="pct"/>
            <w:vMerge/>
            <w:tcBorders>
              <w:left w:val="single" w:sz="4" w:space="0" w:color="auto"/>
              <w:bottom w:val="single" w:sz="4" w:space="0" w:color="auto"/>
              <w:right w:val="single" w:sz="4" w:space="0" w:color="auto"/>
            </w:tcBorders>
            <w:vAlign w:val="center"/>
          </w:tcPr>
          <w:p w14:paraId="2E9F8737" w14:textId="77777777" w:rsidR="00F84257" w:rsidRPr="00F84257" w:rsidRDefault="00F84257" w:rsidP="00084F14">
            <w:pPr>
              <w:rPr>
                <w:rFonts w:eastAsia="Times New Roman"/>
                <w:lang w:eastAsia="ru-RU"/>
              </w:rPr>
            </w:pPr>
          </w:p>
        </w:tc>
        <w:tc>
          <w:tcPr>
            <w:tcW w:w="730" w:type="pct"/>
            <w:vMerge/>
            <w:tcBorders>
              <w:left w:val="single" w:sz="4" w:space="0" w:color="auto"/>
              <w:bottom w:val="single" w:sz="4" w:space="0" w:color="auto"/>
              <w:right w:val="single" w:sz="4" w:space="0" w:color="auto"/>
            </w:tcBorders>
            <w:vAlign w:val="center"/>
          </w:tcPr>
          <w:p w14:paraId="39131C4D" w14:textId="77777777" w:rsidR="00F84257" w:rsidRPr="00F84257" w:rsidRDefault="00F84257" w:rsidP="00084F14">
            <w:pPr>
              <w:rPr>
                <w:rFonts w:eastAsia="Times New Roman"/>
                <w:lang w:eastAsia="ru-RU"/>
              </w:rPr>
            </w:pPr>
          </w:p>
        </w:tc>
        <w:tc>
          <w:tcPr>
            <w:tcW w:w="557" w:type="pct"/>
            <w:vMerge/>
            <w:tcBorders>
              <w:left w:val="single" w:sz="4" w:space="0" w:color="auto"/>
              <w:bottom w:val="single" w:sz="4" w:space="0" w:color="auto"/>
              <w:right w:val="single" w:sz="4" w:space="0" w:color="auto"/>
            </w:tcBorders>
            <w:vAlign w:val="center"/>
          </w:tcPr>
          <w:p w14:paraId="2D318F37" w14:textId="77777777" w:rsidR="00F84257" w:rsidRPr="00F84257" w:rsidRDefault="00F84257" w:rsidP="00084F14">
            <w:pPr>
              <w:jc w:val="center"/>
              <w:rPr>
                <w:rFonts w:eastAsia="Times New Roman"/>
                <w:lang w:eastAsia="ru-RU"/>
              </w:rPr>
            </w:pPr>
          </w:p>
        </w:tc>
        <w:tc>
          <w:tcPr>
            <w:tcW w:w="393" w:type="pct"/>
            <w:vMerge/>
            <w:tcBorders>
              <w:left w:val="single" w:sz="4" w:space="0" w:color="auto"/>
              <w:bottom w:val="single" w:sz="4" w:space="0" w:color="auto"/>
              <w:right w:val="single" w:sz="4" w:space="0" w:color="auto"/>
            </w:tcBorders>
            <w:vAlign w:val="center"/>
          </w:tcPr>
          <w:p w14:paraId="614FF144" w14:textId="77777777" w:rsidR="00F84257" w:rsidRPr="00F84257" w:rsidRDefault="00F84257" w:rsidP="00084F14">
            <w:pPr>
              <w:jc w:val="center"/>
              <w:rPr>
                <w:rFonts w:eastAsia="Times New Roman"/>
                <w:lang w:eastAsia="ru-RU"/>
              </w:rPr>
            </w:pPr>
          </w:p>
        </w:tc>
        <w:tc>
          <w:tcPr>
            <w:tcW w:w="638" w:type="pct"/>
            <w:tcBorders>
              <w:top w:val="single" w:sz="4" w:space="0" w:color="auto"/>
              <w:left w:val="single" w:sz="4" w:space="0" w:color="auto"/>
              <w:bottom w:val="single" w:sz="4" w:space="0" w:color="auto"/>
              <w:right w:val="single" w:sz="4" w:space="0" w:color="auto"/>
            </w:tcBorders>
            <w:vAlign w:val="center"/>
          </w:tcPr>
          <w:p w14:paraId="52E7B80F" w14:textId="77777777" w:rsidR="00F84257" w:rsidRPr="00F84257" w:rsidRDefault="00F84257" w:rsidP="00084F14">
            <w:pPr>
              <w:jc w:val="center"/>
              <w:rPr>
                <w:rFonts w:eastAsia="Times New Roman"/>
                <w:lang w:eastAsia="ru-RU"/>
              </w:rPr>
            </w:pPr>
            <w:r w:rsidRPr="00F84257">
              <w:rPr>
                <w:rFonts w:eastAsia="Times New Roman"/>
                <w:lang w:eastAsia="ru-RU"/>
              </w:rPr>
              <w:t>иные внебюджетные источники</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8D090B" w14:textId="77777777" w:rsidR="00F84257" w:rsidRPr="00F84257" w:rsidRDefault="00F84257" w:rsidP="00084F14">
            <w:pPr>
              <w:jc w:val="center"/>
              <w:rPr>
                <w:rFonts w:eastAsia="Times New Roman"/>
                <w:lang w:eastAsia="ru-RU"/>
              </w:rPr>
            </w:pPr>
            <w:r w:rsidRPr="00F84257">
              <w:rPr>
                <w:rFonts w:eastAsia="Times New Roman"/>
                <w:lang w:eastAsia="ru-RU"/>
              </w:rPr>
              <w:t>0,00</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23A0AC8F" w14:textId="77777777" w:rsidR="00F84257" w:rsidRPr="00F84257" w:rsidRDefault="00F84257" w:rsidP="00084F14">
            <w:pPr>
              <w:jc w:val="center"/>
              <w:rPr>
                <w:rFonts w:eastAsia="Times New Roman"/>
                <w:lang w:eastAsia="ru-RU"/>
              </w:rPr>
            </w:pPr>
            <w:r w:rsidRPr="00F84257">
              <w:rPr>
                <w:rFonts w:eastAsia="Times New Roman"/>
                <w:lang w:eastAsia="ru-RU"/>
              </w:rPr>
              <w:t>0,00</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6608C150" w14:textId="77777777" w:rsidR="00F84257" w:rsidRPr="00F84257" w:rsidRDefault="00F84257" w:rsidP="00084F14">
            <w:pPr>
              <w:jc w:val="center"/>
              <w:rPr>
                <w:rFonts w:eastAsia="Times New Roman"/>
                <w:lang w:eastAsia="ru-RU"/>
              </w:rPr>
            </w:pPr>
            <w:r w:rsidRPr="00F84257">
              <w:rPr>
                <w:rFonts w:eastAsia="Times New Roman"/>
                <w:lang w:eastAsia="ru-RU"/>
              </w:rPr>
              <w:t>0,00</w:t>
            </w:r>
          </w:p>
        </w:tc>
        <w:tc>
          <w:tcPr>
            <w:tcW w:w="392" w:type="pct"/>
            <w:tcBorders>
              <w:top w:val="single" w:sz="4" w:space="0" w:color="auto"/>
              <w:left w:val="single" w:sz="4" w:space="0" w:color="auto"/>
              <w:bottom w:val="single" w:sz="4" w:space="0" w:color="auto"/>
              <w:right w:val="single" w:sz="4" w:space="0" w:color="auto"/>
            </w:tcBorders>
          </w:tcPr>
          <w:p w14:paraId="78ED1252" w14:textId="77777777" w:rsidR="00F84257" w:rsidRPr="00F84257" w:rsidRDefault="00F84257" w:rsidP="00084F14">
            <w:pPr>
              <w:jc w:val="center"/>
              <w:rPr>
                <w:rFonts w:eastAsia="Times New Roman"/>
                <w:lang w:eastAsia="ru-RU"/>
              </w:rPr>
            </w:pPr>
          </w:p>
          <w:p w14:paraId="39E4C216" w14:textId="77777777" w:rsidR="00F84257" w:rsidRPr="00F84257" w:rsidRDefault="00F84257" w:rsidP="00084F14">
            <w:pPr>
              <w:jc w:val="center"/>
              <w:rPr>
                <w:rFonts w:eastAsia="Times New Roman"/>
                <w:lang w:eastAsia="ru-RU"/>
              </w:rPr>
            </w:pPr>
            <w:r w:rsidRPr="00F84257">
              <w:rPr>
                <w:rFonts w:eastAsia="Times New Roman"/>
                <w:lang w:eastAsia="ru-RU"/>
              </w:rPr>
              <w:t>0,00</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17F687DB" w14:textId="77777777" w:rsidR="00F84257" w:rsidRPr="00F84257" w:rsidRDefault="00F84257" w:rsidP="00084F14">
            <w:pPr>
              <w:jc w:val="center"/>
              <w:rPr>
                <w:rFonts w:eastAsia="Times New Roman"/>
                <w:lang w:eastAsia="ru-RU"/>
              </w:rPr>
            </w:pPr>
            <w:r w:rsidRPr="00F84257">
              <w:rPr>
                <w:rFonts w:eastAsia="Times New Roman"/>
                <w:lang w:eastAsia="ru-RU"/>
              </w:rPr>
              <w:t>0,00</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67C6A96F" w14:textId="77777777" w:rsidR="00F84257" w:rsidRPr="00F84257" w:rsidRDefault="00F84257" w:rsidP="00084F14">
            <w:pPr>
              <w:jc w:val="center"/>
              <w:rPr>
                <w:rFonts w:eastAsia="Times New Roman"/>
                <w:lang w:eastAsia="ru-RU"/>
              </w:rPr>
            </w:pPr>
          </w:p>
        </w:tc>
      </w:tr>
    </w:tbl>
    <w:p w14:paraId="7F0E4883" w14:textId="77777777" w:rsidR="00F84257" w:rsidRPr="00F84257" w:rsidRDefault="00F84257" w:rsidP="00084F14">
      <w:pPr>
        <w:ind w:firstLine="709"/>
        <w:rPr>
          <w:rFonts w:eastAsia="Times New Roman"/>
          <w:sz w:val="24"/>
          <w:szCs w:val="24"/>
          <w:shd w:val="clear" w:color="auto" w:fill="FFFFFF"/>
          <w:lang w:eastAsia="ru-RU"/>
        </w:rPr>
      </w:pPr>
    </w:p>
    <w:p w14:paraId="267DB8A3" w14:textId="77777777" w:rsidR="00354ABA" w:rsidRDefault="00354ABA" w:rsidP="00084F14">
      <w:pPr>
        <w:ind w:firstLine="709"/>
        <w:rPr>
          <w:rFonts w:eastAsia="Times New Roman"/>
          <w:sz w:val="24"/>
          <w:szCs w:val="24"/>
          <w:shd w:val="clear" w:color="auto" w:fill="FFFFFF"/>
          <w:lang w:eastAsia="ru-RU"/>
        </w:rPr>
        <w:sectPr w:rsidR="00354ABA" w:rsidSect="00354ABA">
          <w:footerReference w:type="default" r:id="rId24"/>
          <w:pgSz w:w="16840" w:h="11907" w:orient="landscape" w:code="9"/>
          <w:pgMar w:top="794" w:right="794" w:bottom="794" w:left="794" w:header="0" w:footer="0" w:gutter="0"/>
          <w:cols w:space="708"/>
          <w:docGrid w:linePitch="360"/>
        </w:sectPr>
      </w:pPr>
    </w:p>
    <w:p w14:paraId="632FBF99" w14:textId="77777777" w:rsidR="00F84257" w:rsidRPr="00F84257" w:rsidRDefault="00F84257" w:rsidP="00084F14">
      <w:pPr>
        <w:jc w:val="center"/>
        <w:rPr>
          <w:rFonts w:eastAsia="Times New Roman"/>
          <w:sz w:val="24"/>
          <w:szCs w:val="24"/>
          <w:lang w:eastAsia="ru-RU"/>
        </w:rPr>
      </w:pPr>
      <w:r w:rsidRPr="00F84257">
        <w:rPr>
          <w:rFonts w:eastAsia="Times New Roman"/>
          <w:noProof/>
          <w:sz w:val="24"/>
          <w:szCs w:val="24"/>
          <w:lang w:eastAsia="ru-RU"/>
        </w:rPr>
        <w:lastRenderedPageBreak/>
        <w:drawing>
          <wp:inline distT="0" distB="0" distL="0" distR="0" wp14:anchorId="101F4B56" wp14:editId="1B99E4B5">
            <wp:extent cx="590550" cy="7334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0550" cy="733425"/>
                    </a:xfrm>
                    <a:prstGeom prst="rect">
                      <a:avLst/>
                    </a:prstGeom>
                    <a:noFill/>
                    <a:ln>
                      <a:noFill/>
                    </a:ln>
                  </pic:spPr>
                </pic:pic>
              </a:graphicData>
            </a:graphic>
          </wp:inline>
        </w:drawing>
      </w:r>
    </w:p>
    <w:p w14:paraId="39D634FD" w14:textId="77777777" w:rsidR="00F84257" w:rsidRPr="00733FD1" w:rsidRDefault="00F84257" w:rsidP="00084F14">
      <w:pPr>
        <w:jc w:val="center"/>
        <w:rPr>
          <w:rFonts w:eastAsia="Times New Roman"/>
          <w:lang w:eastAsia="ru-RU"/>
        </w:rPr>
      </w:pPr>
    </w:p>
    <w:p w14:paraId="69BB90AB" w14:textId="77777777" w:rsidR="00F84257" w:rsidRPr="00733FD1" w:rsidRDefault="00F84257" w:rsidP="00084F14">
      <w:pPr>
        <w:jc w:val="center"/>
        <w:rPr>
          <w:rFonts w:eastAsia="Times New Roman"/>
          <w:sz w:val="26"/>
          <w:szCs w:val="26"/>
          <w:lang w:eastAsia="ru-RU"/>
        </w:rPr>
      </w:pPr>
      <w:r w:rsidRPr="00733FD1">
        <w:rPr>
          <w:rFonts w:eastAsia="Times New Roman"/>
          <w:sz w:val="26"/>
          <w:szCs w:val="26"/>
          <w:lang w:eastAsia="ru-RU"/>
        </w:rPr>
        <w:t>АДМИНИСТРАЦИЯ</w:t>
      </w:r>
    </w:p>
    <w:p w14:paraId="5BA9EA41" w14:textId="77777777" w:rsidR="00F84257" w:rsidRPr="00733FD1" w:rsidRDefault="00F84257" w:rsidP="00084F14">
      <w:pPr>
        <w:jc w:val="center"/>
        <w:rPr>
          <w:rFonts w:eastAsia="Times New Roman"/>
          <w:sz w:val="26"/>
          <w:szCs w:val="26"/>
          <w:lang w:eastAsia="ru-RU"/>
        </w:rPr>
      </w:pPr>
      <w:r w:rsidRPr="00733FD1">
        <w:rPr>
          <w:rFonts w:eastAsia="Times New Roman"/>
          <w:sz w:val="26"/>
          <w:szCs w:val="26"/>
          <w:lang w:eastAsia="ru-RU"/>
        </w:rPr>
        <w:t>ХАСАНСКОГО МУНИЦИПАЛЬНОГО ОКРУГА</w:t>
      </w:r>
    </w:p>
    <w:p w14:paraId="208C9C4D" w14:textId="77777777" w:rsidR="00F84257" w:rsidRPr="00733FD1" w:rsidRDefault="00F84257" w:rsidP="00084F14">
      <w:pPr>
        <w:jc w:val="center"/>
        <w:rPr>
          <w:rFonts w:eastAsia="Times New Roman"/>
          <w:sz w:val="26"/>
          <w:szCs w:val="26"/>
          <w:lang w:eastAsia="ru-RU"/>
        </w:rPr>
      </w:pPr>
      <w:r w:rsidRPr="00733FD1">
        <w:rPr>
          <w:rFonts w:eastAsia="Times New Roman"/>
          <w:sz w:val="26"/>
          <w:szCs w:val="26"/>
          <w:lang w:eastAsia="ru-RU"/>
        </w:rPr>
        <w:t>ПРИМОРСКОГО КРАЯ</w:t>
      </w:r>
    </w:p>
    <w:p w14:paraId="4D5503E6" w14:textId="77777777" w:rsidR="00F84257" w:rsidRPr="00733FD1" w:rsidRDefault="00F84257" w:rsidP="00084F14">
      <w:pPr>
        <w:jc w:val="center"/>
        <w:rPr>
          <w:rFonts w:eastAsia="Times New Roman"/>
          <w:sz w:val="26"/>
          <w:szCs w:val="26"/>
          <w:lang w:eastAsia="ru-RU"/>
        </w:rPr>
      </w:pPr>
    </w:p>
    <w:p w14:paraId="518364CC" w14:textId="77777777" w:rsidR="00F84257" w:rsidRPr="00733FD1" w:rsidRDefault="00F84257" w:rsidP="00084F14">
      <w:pPr>
        <w:jc w:val="center"/>
        <w:outlineLvl w:val="0"/>
        <w:rPr>
          <w:rFonts w:ascii="Arial" w:eastAsia="Times New Roman" w:hAnsi="Arial"/>
          <w:sz w:val="26"/>
          <w:szCs w:val="26"/>
          <w:lang w:eastAsia="ru-RU"/>
        </w:rPr>
      </w:pPr>
      <w:bookmarkStart w:id="5" w:name="_Toc150191640"/>
      <w:r w:rsidRPr="00733FD1">
        <w:rPr>
          <w:rFonts w:ascii="Arial" w:eastAsia="Times New Roman" w:hAnsi="Arial"/>
          <w:sz w:val="26"/>
          <w:szCs w:val="26"/>
          <w:lang w:eastAsia="ru-RU"/>
        </w:rPr>
        <w:t>ПОСТАНОВЛЕНИЕ</w:t>
      </w:r>
      <w:bookmarkEnd w:id="5"/>
    </w:p>
    <w:p w14:paraId="093B3A6D" w14:textId="77777777" w:rsidR="00F84257" w:rsidRPr="00733FD1" w:rsidRDefault="00F84257" w:rsidP="00084F14">
      <w:pPr>
        <w:jc w:val="center"/>
        <w:rPr>
          <w:rFonts w:eastAsia="Times New Roman"/>
          <w:sz w:val="26"/>
          <w:szCs w:val="26"/>
          <w:lang w:eastAsia="ru-RU"/>
        </w:rPr>
      </w:pPr>
      <w:proofErr w:type="spellStart"/>
      <w:r w:rsidRPr="00733FD1">
        <w:rPr>
          <w:rFonts w:eastAsia="Times New Roman"/>
          <w:sz w:val="26"/>
          <w:szCs w:val="26"/>
          <w:lang w:eastAsia="ru-RU"/>
        </w:rPr>
        <w:t>пгт</w:t>
      </w:r>
      <w:proofErr w:type="spellEnd"/>
      <w:r w:rsidRPr="00733FD1">
        <w:rPr>
          <w:rFonts w:eastAsia="Times New Roman"/>
          <w:sz w:val="26"/>
          <w:szCs w:val="26"/>
          <w:lang w:eastAsia="ru-RU"/>
        </w:rPr>
        <w:t xml:space="preserve"> Славянка</w:t>
      </w:r>
    </w:p>
    <w:p w14:paraId="403D23D7" w14:textId="77777777" w:rsidR="00F84257" w:rsidRPr="00733FD1" w:rsidRDefault="00F84257" w:rsidP="00084F14">
      <w:pPr>
        <w:jc w:val="center"/>
        <w:rPr>
          <w:rFonts w:eastAsia="Times New Roman"/>
          <w:sz w:val="26"/>
          <w:szCs w:val="26"/>
          <w:lang w:eastAsia="ru-RU"/>
        </w:rPr>
      </w:pPr>
    </w:p>
    <w:p w14:paraId="0494CA72" w14:textId="780BC4ED" w:rsidR="00F84257" w:rsidRPr="00733FD1" w:rsidRDefault="00733FD1" w:rsidP="00084F14">
      <w:pPr>
        <w:jc w:val="center"/>
        <w:rPr>
          <w:rFonts w:eastAsia="Times New Roman"/>
          <w:sz w:val="26"/>
          <w:szCs w:val="26"/>
          <w:lang w:eastAsia="ru-RU"/>
        </w:rPr>
      </w:pPr>
      <w:r w:rsidRPr="00733FD1">
        <w:rPr>
          <w:rFonts w:eastAsia="Times New Roman"/>
          <w:sz w:val="26"/>
          <w:szCs w:val="26"/>
          <w:lang w:eastAsia="ru-RU"/>
        </w:rPr>
        <w:t>от 23.10.2023</w:t>
      </w:r>
      <w:r>
        <w:rPr>
          <w:rFonts w:eastAsia="Times New Roman"/>
          <w:sz w:val="26"/>
          <w:szCs w:val="26"/>
          <w:lang w:eastAsia="ru-RU"/>
        </w:rPr>
        <w:t xml:space="preserve">                                                                                                                    </w:t>
      </w:r>
      <w:r w:rsidRPr="00733FD1">
        <w:rPr>
          <w:rFonts w:eastAsia="Times New Roman"/>
          <w:sz w:val="26"/>
          <w:szCs w:val="26"/>
          <w:lang w:eastAsia="ru-RU"/>
        </w:rPr>
        <w:t>№ 1946</w:t>
      </w:r>
      <w:r w:rsidR="00F84257" w:rsidRPr="00733FD1">
        <w:rPr>
          <w:rFonts w:eastAsia="Times New Roman"/>
          <w:sz w:val="26"/>
          <w:szCs w:val="26"/>
          <w:lang w:eastAsia="ru-RU"/>
        </w:rPr>
        <w:t>-па</w:t>
      </w:r>
    </w:p>
    <w:p w14:paraId="5B273B00" w14:textId="77777777" w:rsidR="00F84257" w:rsidRPr="00733FD1" w:rsidRDefault="00F84257" w:rsidP="00084F14">
      <w:pPr>
        <w:jc w:val="both"/>
        <w:rPr>
          <w:rFonts w:eastAsia="Times New Roman"/>
          <w:sz w:val="26"/>
          <w:szCs w:val="26"/>
          <w:lang w:eastAsia="ru-RU"/>
        </w:rPr>
      </w:pPr>
    </w:p>
    <w:p w14:paraId="0020D6A0" w14:textId="127203F9" w:rsidR="00733FD1" w:rsidRPr="00733FD1" w:rsidRDefault="00733FD1" w:rsidP="00084F14">
      <w:pPr>
        <w:ind w:right="4649"/>
        <w:jc w:val="both"/>
        <w:rPr>
          <w:rFonts w:eastAsia="Times New Roman"/>
          <w:sz w:val="26"/>
          <w:szCs w:val="26"/>
          <w:lang w:eastAsia="en-US"/>
        </w:rPr>
      </w:pPr>
      <w:r w:rsidRPr="00733FD1">
        <w:rPr>
          <w:rFonts w:eastAsia="Times New Roman"/>
          <w:sz w:val="26"/>
          <w:szCs w:val="26"/>
          <w:lang w:eastAsia="en-US"/>
        </w:rPr>
        <w:t xml:space="preserve">Об утверждении Порядка предоставления субсидии муниципальным унитарным предприятиям Хасанского муниципального округа на оказание финансовой помощи в целях восстановления их платежеспособности. </w:t>
      </w:r>
    </w:p>
    <w:p w14:paraId="06D66696" w14:textId="77777777" w:rsidR="00733FD1" w:rsidRPr="00733FD1" w:rsidRDefault="00733FD1" w:rsidP="00084F14">
      <w:pPr>
        <w:ind w:right="4649"/>
        <w:jc w:val="both"/>
        <w:rPr>
          <w:rFonts w:eastAsia="Times New Roman"/>
          <w:sz w:val="26"/>
          <w:szCs w:val="26"/>
          <w:lang w:eastAsia="en-US"/>
        </w:rPr>
      </w:pPr>
    </w:p>
    <w:p w14:paraId="0D24EF2D" w14:textId="65079FF5" w:rsidR="00F84257" w:rsidRPr="00733FD1" w:rsidRDefault="00F84257" w:rsidP="00084F14">
      <w:pPr>
        <w:ind w:firstLine="709"/>
        <w:jc w:val="both"/>
        <w:rPr>
          <w:rFonts w:eastAsia="Times New Roman"/>
          <w:sz w:val="26"/>
          <w:szCs w:val="26"/>
          <w:lang w:eastAsia="ru-RU"/>
        </w:rPr>
      </w:pPr>
      <w:r w:rsidRPr="00733FD1">
        <w:rPr>
          <w:rFonts w:eastAsia="Times New Roman"/>
          <w:sz w:val="26"/>
          <w:szCs w:val="26"/>
          <w:lang w:eastAsia="ru-RU"/>
        </w:rPr>
        <w:t>В соответствии со статьей 78 Бюджетного кодекса Российской Федерации, Федеральным законом от 14 ноября 2002 года №161-ФЗ «О государственных и муниципальных унитарных предприятиях»,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руководствуясь Уставом Хасанского муниципального округа, администрация Хасанского муниципального округа</w:t>
      </w:r>
    </w:p>
    <w:p w14:paraId="5CF84AF7" w14:textId="77777777" w:rsidR="00F84257" w:rsidRPr="00733FD1" w:rsidRDefault="00F84257" w:rsidP="00084F14">
      <w:pPr>
        <w:jc w:val="both"/>
        <w:rPr>
          <w:rFonts w:eastAsia="Times New Roman"/>
          <w:sz w:val="26"/>
          <w:szCs w:val="26"/>
          <w:lang w:eastAsia="ru-RU"/>
        </w:rPr>
      </w:pPr>
    </w:p>
    <w:p w14:paraId="3C60D9B8" w14:textId="77777777" w:rsidR="00F84257" w:rsidRPr="00733FD1" w:rsidRDefault="00F84257" w:rsidP="00084F14">
      <w:pPr>
        <w:jc w:val="both"/>
        <w:rPr>
          <w:rFonts w:eastAsia="Times New Roman"/>
          <w:sz w:val="26"/>
          <w:szCs w:val="26"/>
          <w:lang w:eastAsia="ru-RU"/>
        </w:rPr>
      </w:pPr>
      <w:r w:rsidRPr="00733FD1">
        <w:rPr>
          <w:rFonts w:eastAsia="Times New Roman"/>
          <w:sz w:val="26"/>
          <w:szCs w:val="26"/>
          <w:lang w:eastAsia="ru-RU"/>
        </w:rPr>
        <w:t>ПОСТАНОВЛЯЕТ:</w:t>
      </w:r>
    </w:p>
    <w:p w14:paraId="6A8D4893" w14:textId="77777777" w:rsidR="00F84257" w:rsidRPr="00733FD1" w:rsidRDefault="00F84257" w:rsidP="00084F14">
      <w:pPr>
        <w:jc w:val="both"/>
        <w:rPr>
          <w:rFonts w:eastAsia="Times New Roman"/>
          <w:sz w:val="26"/>
          <w:szCs w:val="26"/>
          <w:lang w:eastAsia="ru-RU"/>
        </w:rPr>
      </w:pPr>
    </w:p>
    <w:p w14:paraId="561A6037" w14:textId="6AE186BD" w:rsidR="00F84257" w:rsidRPr="00456D2F" w:rsidRDefault="00733FD1" w:rsidP="00084F14">
      <w:pPr>
        <w:numPr>
          <w:ilvl w:val="0"/>
          <w:numId w:val="43"/>
        </w:numPr>
        <w:tabs>
          <w:tab w:val="left" w:pos="993"/>
        </w:tabs>
        <w:ind w:left="0" w:firstLine="709"/>
        <w:contextualSpacing/>
        <w:jc w:val="both"/>
        <w:rPr>
          <w:rFonts w:eastAsia="Times New Roman"/>
          <w:sz w:val="26"/>
          <w:szCs w:val="26"/>
          <w:lang w:eastAsia="ru-RU"/>
        </w:rPr>
      </w:pPr>
      <w:r w:rsidRPr="00456D2F">
        <w:rPr>
          <w:rFonts w:eastAsia="Times New Roman"/>
          <w:sz w:val="26"/>
          <w:szCs w:val="26"/>
          <w:lang w:eastAsia="ru-RU"/>
        </w:rPr>
        <w:t>Утвердить прилагаемый Порядок</w:t>
      </w:r>
      <w:r w:rsidR="00F84257" w:rsidRPr="00456D2F">
        <w:rPr>
          <w:rFonts w:eastAsia="Times New Roman"/>
          <w:sz w:val="26"/>
          <w:szCs w:val="26"/>
          <w:lang w:eastAsia="ru-RU"/>
        </w:rPr>
        <w:t xml:space="preserve">   </w:t>
      </w:r>
      <w:r w:rsidRPr="00456D2F">
        <w:rPr>
          <w:rFonts w:eastAsia="Times New Roman"/>
          <w:sz w:val="26"/>
          <w:szCs w:val="26"/>
          <w:lang w:eastAsia="ru-RU"/>
        </w:rPr>
        <w:t xml:space="preserve">предоставления </w:t>
      </w:r>
      <w:r w:rsidR="00084F14" w:rsidRPr="00456D2F">
        <w:rPr>
          <w:rFonts w:eastAsia="Times New Roman"/>
          <w:sz w:val="26"/>
          <w:szCs w:val="26"/>
          <w:lang w:eastAsia="ru-RU"/>
        </w:rPr>
        <w:t>субсидии муниципальным</w:t>
      </w:r>
      <w:r w:rsidR="00456D2F" w:rsidRPr="00456D2F">
        <w:rPr>
          <w:rFonts w:eastAsia="Times New Roman"/>
          <w:sz w:val="26"/>
          <w:szCs w:val="26"/>
          <w:lang w:eastAsia="ru-RU"/>
        </w:rPr>
        <w:t xml:space="preserve"> </w:t>
      </w:r>
      <w:r w:rsidR="00F84257" w:rsidRPr="00456D2F">
        <w:rPr>
          <w:rFonts w:eastAsia="Times New Roman"/>
          <w:sz w:val="26"/>
          <w:szCs w:val="26"/>
          <w:lang w:eastAsia="ru-RU"/>
        </w:rPr>
        <w:t xml:space="preserve">унитарным предприятиям Хасанского муниципального округа на оказание финансовой </w:t>
      </w:r>
      <w:r w:rsidRPr="00456D2F">
        <w:rPr>
          <w:rFonts w:eastAsia="Times New Roman"/>
          <w:sz w:val="26"/>
          <w:szCs w:val="26"/>
          <w:lang w:eastAsia="ru-RU"/>
        </w:rPr>
        <w:t>помощи в</w:t>
      </w:r>
      <w:r w:rsidR="00F84257" w:rsidRPr="00456D2F">
        <w:rPr>
          <w:rFonts w:eastAsia="Times New Roman"/>
          <w:sz w:val="26"/>
          <w:szCs w:val="26"/>
          <w:lang w:eastAsia="ru-RU"/>
        </w:rPr>
        <w:t xml:space="preserve"> целях восстановления их платежеспособности.</w:t>
      </w:r>
    </w:p>
    <w:p w14:paraId="4CEA0EAC" w14:textId="181AFA71" w:rsidR="00F84257" w:rsidRPr="00733FD1" w:rsidRDefault="00F84257" w:rsidP="00084F14">
      <w:pPr>
        <w:ind w:firstLine="709"/>
        <w:jc w:val="both"/>
        <w:rPr>
          <w:rFonts w:eastAsia="Times New Roman"/>
          <w:sz w:val="26"/>
          <w:szCs w:val="26"/>
          <w:lang w:eastAsia="ru-RU"/>
        </w:rPr>
      </w:pPr>
      <w:r w:rsidRPr="00733FD1">
        <w:rPr>
          <w:rFonts w:eastAsia="Times New Roman"/>
          <w:sz w:val="26"/>
          <w:szCs w:val="26"/>
          <w:lang w:eastAsia="ru-RU"/>
        </w:rPr>
        <w:t xml:space="preserve">2. </w:t>
      </w:r>
      <w:r w:rsidRPr="00733FD1">
        <w:rPr>
          <w:rFonts w:eastAsia="Times New Roman"/>
          <w:sz w:val="26"/>
          <w:szCs w:val="26"/>
          <w:lang w:eastAsia="en-US"/>
        </w:rPr>
        <w:t>Опубликовать настоящее постановление в Бюллетене муниципальных правовых актов Хасанского муниципального округа и р</w:t>
      </w:r>
      <w:r w:rsidRPr="00733FD1">
        <w:rPr>
          <w:rFonts w:eastAsia="Times New Roman"/>
          <w:sz w:val="26"/>
          <w:szCs w:val="26"/>
          <w:lang w:eastAsia="ru-RU"/>
        </w:rPr>
        <w:t>азместить на официальном сайте администрации Хасанского муниципального округа в информационно-телекоммуникационной сети «Интернет».</w:t>
      </w:r>
    </w:p>
    <w:p w14:paraId="4A41BD84" w14:textId="009893D4" w:rsidR="00F84257" w:rsidRPr="00733FD1" w:rsidRDefault="00F84257" w:rsidP="00084F14">
      <w:pPr>
        <w:numPr>
          <w:ilvl w:val="0"/>
          <w:numId w:val="44"/>
        </w:numPr>
        <w:tabs>
          <w:tab w:val="left" w:pos="1134"/>
          <w:tab w:val="left" w:pos="1985"/>
        </w:tabs>
        <w:ind w:left="0" w:firstLine="709"/>
        <w:contextualSpacing/>
        <w:jc w:val="both"/>
        <w:rPr>
          <w:rFonts w:eastAsia="Times New Roman"/>
          <w:sz w:val="26"/>
          <w:szCs w:val="26"/>
          <w:lang w:eastAsia="ru-RU"/>
        </w:rPr>
      </w:pPr>
      <w:r w:rsidRPr="00733FD1">
        <w:rPr>
          <w:rFonts w:eastAsia="Times New Roman"/>
          <w:sz w:val="26"/>
          <w:szCs w:val="26"/>
          <w:lang w:eastAsia="ru-RU"/>
        </w:rPr>
        <w:t xml:space="preserve">Настоящее постановление вступает в силу со дня его принятия. </w:t>
      </w:r>
    </w:p>
    <w:p w14:paraId="57105368" w14:textId="77777777" w:rsidR="00F84257" w:rsidRPr="00733FD1" w:rsidRDefault="00F84257" w:rsidP="00084F14">
      <w:pPr>
        <w:ind w:firstLine="720"/>
        <w:jc w:val="both"/>
        <w:rPr>
          <w:rFonts w:eastAsia="Times New Roman"/>
          <w:sz w:val="26"/>
          <w:szCs w:val="26"/>
          <w:lang w:eastAsia="ru-RU"/>
        </w:rPr>
      </w:pPr>
    </w:p>
    <w:p w14:paraId="285CB08C" w14:textId="77777777" w:rsidR="00F84257" w:rsidRPr="00733FD1" w:rsidRDefault="00F84257" w:rsidP="00084F14">
      <w:pPr>
        <w:ind w:firstLine="720"/>
        <w:jc w:val="both"/>
        <w:rPr>
          <w:rFonts w:eastAsia="Times New Roman"/>
          <w:sz w:val="26"/>
          <w:szCs w:val="26"/>
          <w:lang w:eastAsia="ru-RU"/>
        </w:rPr>
      </w:pPr>
    </w:p>
    <w:p w14:paraId="06EDB6B1" w14:textId="77777777" w:rsidR="00F84257" w:rsidRPr="00733FD1" w:rsidRDefault="00F84257" w:rsidP="00084F14">
      <w:pPr>
        <w:rPr>
          <w:rFonts w:eastAsia="Times New Roman"/>
          <w:sz w:val="26"/>
          <w:szCs w:val="26"/>
          <w:lang w:eastAsia="ru-RU"/>
        </w:rPr>
      </w:pPr>
      <w:r w:rsidRPr="00733FD1">
        <w:rPr>
          <w:rFonts w:eastAsia="Times New Roman"/>
          <w:sz w:val="26"/>
          <w:szCs w:val="26"/>
          <w:lang w:eastAsia="ru-RU"/>
        </w:rPr>
        <w:t xml:space="preserve">Глава Хасанского </w:t>
      </w:r>
    </w:p>
    <w:p w14:paraId="688650E2" w14:textId="70040FEE" w:rsidR="00F84257" w:rsidRPr="00733FD1" w:rsidRDefault="00F84257" w:rsidP="00084F14">
      <w:pPr>
        <w:rPr>
          <w:rFonts w:eastAsia="Times New Roman"/>
          <w:sz w:val="26"/>
          <w:szCs w:val="26"/>
          <w:lang w:eastAsia="ru-RU"/>
        </w:rPr>
      </w:pPr>
      <w:r w:rsidRPr="00733FD1">
        <w:rPr>
          <w:rFonts w:eastAsia="Times New Roman"/>
          <w:sz w:val="26"/>
          <w:szCs w:val="26"/>
          <w:lang w:eastAsia="ru-RU"/>
        </w:rPr>
        <w:t>муниципального округа</w:t>
      </w:r>
      <w:r w:rsidR="00733FD1">
        <w:rPr>
          <w:rFonts w:eastAsia="Times New Roman"/>
          <w:sz w:val="26"/>
          <w:szCs w:val="26"/>
          <w:lang w:eastAsia="ru-RU"/>
        </w:rPr>
        <w:t xml:space="preserve">                                                                                             </w:t>
      </w:r>
      <w:r w:rsidRPr="00733FD1">
        <w:rPr>
          <w:rFonts w:eastAsia="Times New Roman"/>
          <w:sz w:val="26"/>
          <w:szCs w:val="26"/>
          <w:lang w:eastAsia="ru-RU"/>
        </w:rPr>
        <w:t>И.В.</w:t>
      </w:r>
      <w:r w:rsidR="00733FD1">
        <w:rPr>
          <w:rFonts w:eastAsia="Times New Roman"/>
          <w:sz w:val="26"/>
          <w:szCs w:val="26"/>
          <w:lang w:eastAsia="ru-RU"/>
        </w:rPr>
        <w:t xml:space="preserve"> </w:t>
      </w:r>
      <w:r w:rsidRPr="00733FD1">
        <w:rPr>
          <w:rFonts w:eastAsia="Times New Roman"/>
          <w:sz w:val="26"/>
          <w:szCs w:val="26"/>
          <w:lang w:eastAsia="ru-RU"/>
        </w:rPr>
        <w:t>Степанов</w:t>
      </w:r>
    </w:p>
    <w:p w14:paraId="6D8438EE" w14:textId="77777777" w:rsidR="00733FD1" w:rsidRDefault="00F84257" w:rsidP="00084F14">
      <w:pPr>
        <w:widowControl w:val="0"/>
        <w:autoSpaceDE w:val="0"/>
        <w:autoSpaceDN w:val="0"/>
        <w:jc w:val="center"/>
        <w:rPr>
          <w:rFonts w:eastAsia="Times New Roman"/>
          <w:sz w:val="26"/>
          <w:szCs w:val="26"/>
          <w:lang w:eastAsia="ru-RU"/>
        </w:rPr>
        <w:sectPr w:rsidR="00733FD1" w:rsidSect="00354ABA">
          <w:footerReference w:type="default" r:id="rId26"/>
          <w:pgSz w:w="11907" w:h="16840" w:code="9"/>
          <w:pgMar w:top="794" w:right="794" w:bottom="794" w:left="794" w:header="0" w:footer="0" w:gutter="0"/>
          <w:cols w:space="708"/>
          <w:docGrid w:linePitch="360"/>
        </w:sectPr>
      </w:pPr>
      <w:r w:rsidRPr="00F84257">
        <w:rPr>
          <w:rFonts w:eastAsia="Times New Roman"/>
          <w:sz w:val="26"/>
          <w:szCs w:val="26"/>
          <w:lang w:eastAsia="ru-RU"/>
        </w:rPr>
        <w:t xml:space="preserve">                                                  </w:t>
      </w:r>
    </w:p>
    <w:p w14:paraId="03D9CADE" w14:textId="4CD6F510" w:rsidR="00F84257" w:rsidRPr="00733FD1" w:rsidRDefault="00F84257" w:rsidP="00084F14">
      <w:pPr>
        <w:widowControl w:val="0"/>
        <w:autoSpaceDE w:val="0"/>
        <w:autoSpaceDN w:val="0"/>
        <w:ind w:left="5670"/>
        <w:rPr>
          <w:rFonts w:eastAsia="Times New Roman"/>
          <w:sz w:val="26"/>
          <w:szCs w:val="26"/>
          <w:lang w:eastAsia="ru-RU"/>
        </w:rPr>
      </w:pPr>
      <w:r w:rsidRPr="00733FD1">
        <w:rPr>
          <w:rFonts w:eastAsia="Times New Roman"/>
          <w:sz w:val="26"/>
          <w:szCs w:val="26"/>
          <w:lang w:eastAsia="ru-RU"/>
        </w:rPr>
        <w:lastRenderedPageBreak/>
        <w:t>Утвержден</w:t>
      </w:r>
    </w:p>
    <w:p w14:paraId="5548552E" w14:textId="67446754" w:rsidR="00F84257" w:rsidRPr="00733FD1" w:rsidRDefault="00F84257" w:rsidP="00084F14">
      <w:pPr>
        <w:widowControl w:val="0"/>
        <w:autoSpaceDE w:val="0"/>
        <w:autoSpaceDN w:val="0"/>
        <w:ind w:left="5670"/>
        <w:rPr>
          <w:rFonts w:eastAsia="Times New Roman"/>
          <w:sz w:val="26"/>
          <w:szCs w:val="26"/>
          <w:lang w:eastAsia="ru-RU"/>
        </w:rPr>
      </w:pPr>
      <w:r w:rsidRPr="00733FD1">
        <w:rPr>
          <w:rFonts w:eastAsia="Times New Roman"/>
          <w:sz w:val="26"/>
          <w:szCs w:val="26"/>
          <w:lang w:eastAsia="ru-RU"/>
        </w:rPr>
        <w:t>постановлением администрации</w:t>
      </w:r>
    </w:p>
    <w:p w14:paraId="25E5A338" w14:textId="06C0E160" w:rsidR="00F84257" w:rsidRPr="00733FD1" w:rsidRDefault="00F84257" w:rsidP="00084F14">
      <w:pPr>
        <w:widowControl w:val="0"/>
        <w:autoSpaceDE w:val="0"/>
        <w:autoSpaceDN w:val="0"/>
        <w:ind w:left="5670"/>
        <w:rPr>
          <w:rFonts w:eastAsia="Times New Roman"/>
          <w:sz w:val="26"/>
          <w:szCs w:val="26"/>
          <w:lang w:eastAsia="ru-RU"/>
        </w:rPr>
      </w:pPr>
      <w:r w:rsidRPr="00733FD1">
        <w:rPr>
          <w:rFonts w:eastAsia="Times New Roman"/>
          <w:sz w:val="26"/>
          <w:szCs w:val="26"/>
          <w:lang w:eastAsia="ru-RU"/>
        </w:rPr>
        <w:t>Хасанского муниципального округа</w:t>
      </w:r>
    </w:p>
    <w:p w14:paraId="75B350D7" w14:textId="3CA61729" w:rsidR="00F84257" w:rsidRPr="00733FD1" w:rsidRDefault="00733FD1" w:rsidP="00084F14">
      <w:pPr>
        <w:widowControl w:val="0"/>
        <w:autoSpaceDE w:val="0"/>
        <w:autoSpaceDN w:val="0"/>
        <w:ind w:left="5670"/>
        <w:rPr>
          <w:rFonts w:eastAsia="Times New Roman"/>
          <w:sz w:val="26"/>
          <w:szCs w:val="26"/>
          <w:lang w:eastAsia="ru-RU"/>
        </w:rPr>
      </w:pPr>
      <w:r w:rsidRPr="00733FD1">
        <w:rPr>
          <w:rFonts w:eastAsia="Times New Roman"/>
          <w:sz w:val="26"/>
          <w:szCs w:val="26"/>
          <w:lang w:eastAsia="ru-RU"/>
        </w:rPr>
        <w:t>от 23.10.2023</w:t>
      </w:r>
      <w:r w:rsidR="00F84257" w:rsidRPr="00733FD1">
        <w:rPr>
          <w:rFonts w:eastAsia="Times New Roman"/>
          <w:sz w:val="26"/>
          <w:szCs w:val="26"/>
          <w:lang w:eastAsia="ru-RU"/>
        </w:rPr>
        <w:t xml:space="preserve">   № 1946-па</w:t>
      </w:r>
    </w:p>
    <w:p w14:paraId="2AE9A4E2" w14:textId="77777777" w:rsidR="00F84257" w:rsidRPr="00733FD1" w:rsidRDefault="00F84257" w:rsidP="00084F14">
      <w:pPr>
        <w:widowControl w:val="0"/>
        <w:autoSpaceDE w:val="0"/>
        <w:autoSpaceDN w:val="0"/>
        <w:jc w:val="center"/>
        <w:rPr>
          <w:rFonts w:eastAsia="Times New Roman"/>
          <w:b/>
          <w:sz w:val="26"/>
          <w:szCs w:val="26"/>
          <w:lang w:eastAsia="ru-RU"/>
        </w:rPr>
      </w:pPr>
      <w:bookmarkStart w:id="6" w:name="P32"/>
      <w:bookmarkEnd w:id="6"/>
    </w:p>
    <w:p w14:paraId="60672B1F" w14:textId="77777777" w:rsidR="00F84257" w:rsidRPr="00733FD1" w:rsidRDefault="00F84257" w:rsidP="00084F14">
      <w:pPr>
        <w:widowControl w:val="0"/>
        <w:autoSpaceDE w:val="0"/>
        <w:autoSpaceDN w:val="0"/>
        <w:jc w:val="center"/>
        <w:rPr>
          <w:rFonts w:eastAsia="Times New Roman"/>
          <w:b/>
          <w:sz w:val="26"/>
          <w:szCs w:val="26"/>
          <w:lang w:eastAsia="ru-RU"/>
        </w:rPr>
      </w:pPr>
      <w:r w:rsidRPr="00733FD1">
        <w:rPr>
          <w:rFonts w:eastAsia="Times New Roman"/>
          <w:b/>
          <w:sz w:val="26"/>
          <w:szCs w:val="26"/>
          <w:lang w:eastAsia="ru-RU"/>
        </w:rPr>
        <w:t>ПОРЯДОК</w:t>
      </w:r>
    </w:p>
    <w:p w14:paraId="70EE26DD" w14:textId="77777777" w:rsidR="00F84257" w:rsidRPr="00733FD1" w:rsidRDefault="00F84257" w:rsidP="00084F14">
      <w:pPr>
        <w:widowControl w:val="0"/>
        <w:autoSpaceDE w:val="0"/>
        <w:autoSpaceDN w:val="0"/>
        <w:jc w:val="center"/>
        <w:rPr>
          <w:rFonts w:eastAsia="Times New Roman"/>
          <w:b/>
          <w:sz w:val="26"/>
          <w:szCs w:val="26"/>
          <w:lang w:eastAsia="ru-RU"/>
        </w:rPr>
      </w:pPr>
      <w:r w:rsidRPr="00733FD1">
        <w:rPr>
          <w:rFonts w:eastAsia="Times New Roman"/>
          <w:b/>
          <w:sz w:val="26"/>
          <w:szCs w:val="26"/>
          <w:lang w:eastAsia="ru-RU"/>
        </w:rPr>
        <w:t>ПРЕДОСТАВЛЕНИЯ СУБСИДИИ МУНИЦИПАЛЬНЫМ УНИТАРНЫМ ПРЕДПРИЯТИЯМ ХАСАНСКОГО МУНИЦИПАЛЬНОГО ОКРУГА</w:t>
      </w:r>
    </w:p>
    <w:p w14:paraId="7B55EDFC" w14:textId="58853CA2" w:rsidR="00F84257" w:rsidRPr="00733FD1" w:rsidRDefault="00F84257" w:rsidP="00084F14">
      <w:pPr>
        <w:widowControl w:val="0"/>
        <w:autoSpaceDE w:val="0"/>
        <w:autoSpaceDN w:val="0"/>
        <w:jc w:val="center"/>
        <w:rPr>
          <w:rFonts w:eastAsia="Times New Roman"/>
          <w:b/>
          <w:sz w:val="26"/>
          <w:szCs w:val="26"/>
          <w:lang w:eastAsia="ru-RU"/>
        </w:rPr>
      </w:pPr>
      <w:r w:rsidRPr="00733FD1">
        <w:rPr>
          <w:rFonts w:eastAsia="Times New Roman"/>
          <w:b/>
          <w:sz w:val="26"/>
          <w:szCs w:val="26"/>
          <w:lang w:eastAsia="ru-RU"/>
        </w:rPr>
        <w:t xml:space="preserve"> НА ОКАЗАНИЕ ФИНАНСОВОЙ ПОМОЩИ В </w:t>
      </w:r>
      <w:r w:rsidR="00733FD1" w:rsidRPr="00733FD1">
        <w:rPr>
          <w:rFonts w:eastAsia="Times New Roman"/>
          <w:b/>
          <w:sz w:val="26"/>
          <w:szCs w:val="26"/>
          <w:lang w:eastAsia="ru-RU"/>
        </w:rPr>
        <w:t>ЦЕЛЯХ ВОССТАНОВЛЕНИЯ</w:t>
      </w:r>
      <w:r w:rsidRPr="00733FD1">
        <w:rPr>
          <w:rFonts w:eastAsia="Times New Roman"/>
          <w:b/>
          <w:sz w:val="26"/>
          <w:szCs w:val="26"/>
          <w:lang w:eastAsia="ru-RU"/>
        </w:rPr>
        <w:t xml:space="preserve"> ИХ ПЛАТЕЖЕСПОСОБНОСТИ </w:t>
      </w:r>
    </w:p>
    <w:p w14:paraId="1BA9A9C8" w14:textId="77777777" w:rsidR="00F84257" w:rsidRPr="00733FD1" w:rsidRDefault="00F84257" w:rsidP="00084F14">
      <w:pPr>
        <w:jc w:val="center"/>
        <w:rPr>
          <w:rFonts w:eastAsia="Times New Roman"/>
          <w:sz w:val="26"/>
          <w:szCs w:val="26"/>
          <w:lang w:eastAsia="ru-RU"/>
        </w:rPr>
      </w:pPr>
    </w:p>
    <w:p w14:paraId="56E30FDB" w14:textId="511BFB3B" w:rsidR="00F84257" w:rsidRDefault="00F84257" w:rsidP="00084F14">
      <w:pPr>
        <w:widowControl w:val="0"/>
        <w:autoSpaceDE w:val="0"/>
        <w:autoSpaceDN w:val="0"/>
        <w:jc w:val="center"/>
        <w:rPr>
          <w:rFonts w:eastAsia="Times New Roman"/>
          <w:sz w:val="26"/>
          <w:szCs w:val="26"/>
          <w:lang w:eastAsia="ru-RU"/>
        </w:rPr>
      </w:pPr>
      <w:r w:rsidRPr="00733FD1">
        <w:rPr>
          <w:rFonts w:eastAsia="Times New Roman"/>
          <w:sz w:val="26"/>
          <w:szCs w:val="26"/>
          <w:lang w:eastAsia="ru-RU"/>
        </w:rPr>
        <w:t>1. Общие положения о предоставлении субсидии</w:t>
      </w:r>
    </w:p>
    <w:p w14:paraId="3981D842" w14:textId="77777777" w:rsidR="00456D2F" w:rsidRPr="00456D2F" w:rsidRDefault="00456D2F" w:rsidP="00084F14">
      <w:pPr>
        <w:widowControl w:val="0"/>
        <w:autoSpaceDE w:val="0"/>
        <w:autoSpaceDN w:val="0"/>
        <w:jc w:val="center"/>
        <w:rPr>
          <w:rFonts w:eastAsia="Times New Roman"/>
          <w:sz w:val="16"/>
          <w:szCs w:val="16"/>
          <w:lang w:eastAsia="ru-RU"/>
        </w:rPr>
      </w:pPr>
    </w:p>
    <w:p w14:paraId="5174126D" w14:textId="6CC0920A" w:rsidR="00F84257" w:rsidRPr="00733FD1" w:rsidRDefault="00F84257" w:rsidP="00084F14">
      <w:pPr>
        <w:widowControl w:val="0"/>
        <w:autoSpaceDE w:val="0"/>
        <w:autoSpaceDN w:val="0"/>
        <w:ind w:firstLine="709"/>
        <w:jc w:val="both"/>
        <w:rPr>
          <w:rFonts w:eastAsia="Times New Roman"/>
          <w:sz w:val="26"/>
          <w:szCs w:val="26"/>
          <w:lang w:eastAsia="ru-RU"/>
        </w:rPr>
      </w:pPr>
      <w:r w:rsidRPr="00733FD1">
        <w:rPr>
          <w:rFonts w:eastAsia="Times New Roman"/>
          <w:sz w:val="26"/>
          <w:szCs w:val="26"/>
          <w:lang w:eastAsia="ru-RU"/>
        </w:rPr>
        <w:t xml:space="preserve">1.1. Настоящий Порядок предоставления </w:t>
      </w:r>
      <w:r w:rsidR="00733FD1" w:rsidRPr="00733FD1">
        <w:rPr>
          <w:rFonts w:eastAsia="Times New Roman"/>
          <w:sz w:val="26"/>
          <w:szCs w:val="26"/>
          <w:lang w:eastAsia="ru-RU"/>
        </w:rPr>
        <w:t>субсидии муниципальным</w:t>
      </w:r>
      <w:r w:rsidRPr="00733FD1">
        <w:rPr>
          <w:rFonts w:eastAsia="Times New Roman"/>
          <w:sz w:val="26"/>
          <w:szCs w:val="26"/>
          <w:lang w:eastAsia="ru-RU"/>
        </w:rPr>
        <w:t xml:space="preserve"> унитарным предприятиям Хасанского муниципального округа на оказание финансовой </w:t>
      </w:r>
      <w:r w:rsidR="00733FD1" w:rsidRPr="00733FD1">
        <w:rPr>
          <w:rFonts w:eastAsia="Times New Roman"/>
          <w:sz w:val="26"/>
          <w:szCs w:val="26"/>
          <w:lang w:eastAsia="ru-RU"/>
        </w:rPr>
        <w:t>помощи в</w:t>
      </w:r>
      <w:r w:rsidRPr="00733FD1">
        <w:rPr>
          <w:rFonts w:eastAsia="Times New Roman"/>
          <w:sz w:val="26"/>
          <w:szCs w:val="26"/>
          <w:lang w:eastAsia="ru-RU"/>
        </w:rPr>
        <w:t xml:space="preserve"> целях восстановления их платежеспособности (далее - Порядок) определяет цели, условия и порядок предоставления субсидий из бюджета Хасанского муниципального округа на оказание финансовой помощи муниципальным унитарным предприятиям (далее - Субсидии).</w:t>
      </w:r>
    </w:p>
    <w:p w14:paraId="6CF3CDD1" w14:textId="77777777" w:rsidR="00F84257" w:rsidRPr="00733FD1" w:rsidRDefault="00F84257" w:rsidP="00084F14">
      <w:pPr>
        <w:widowControl w:val="0"/>
        <w:autoSpaceDE w:val="0"/>
        <w:autoSpaceDN w:val="0"/>
        <w:ind w:firstLine="709"/>
        <w:jc w:val="both"/>
        <w:rPr>
          <w:rFonts w:eastAsia="Times New Roman"/>
          <w:sz w:val="26"/>
          <w:szCs w:val="26"/>
          <w:lang w:eastAsia="ru-RU"/>
        </w:rPr>
      </w:pPr>
      <w:r w:rsidRPr="00733FD1">
        <w:rPr>
          <w:rFonts w:eastAsia="Times New Roman"/>
          <w:sz w:val="26"/>
          <w:szCs w:val="26"/>
          <w:lang w:eastAsia="ru-RU"/>
        </w:rPr>
        <w:t>Целью предоставления Субсидии является обеспечение устойчивой работы, финансового оздоровления и предупреждения банкротства муниципальных унитарных предприятий.</w:t>
      </w:r>
    </w:p>
    <w:p w14:paraId="602BAC2E" w14:textId="77777777" w:rsidR="00F84257" w:rsidRPr="00733FD1" w:rsidRDefault="00F84257" w:rsidP="00084F14">
      <w:pPr>
        <w:widowControl w:val="0"/>
        <w:autoSpaceDE w:val="0"/>
        <w:autoSpaceDN w:val="0"/>
        <w:ind w:firstLine="709"/>
        <w:jc w:val="both"/>
        <w:rPr>
          <w:rFonts w:eastAsia="Times New Roman"/>
          <w:sz w:val="26"/>
          <w:szCs w:val="26"/>
          <w:lang w:eastAsia="ru-RU"/>
        </w:rPr>
      </w:pPr>
      <w:bookmarkStart w:id="7" w:name="P44"/>
      <w:bookmarkEnd w:id="7"/>
      <w:r w:rsidRPr="00733FD1">
        <w:rPr>
          <w:rFonts w:eastAsia="Times New Roman"/>
          <w:sz w:val="26"/>
          <w:szCs w:val="26"/>
          <w:lang w:eastAsia="ru-RU"/>
        </w:rPr>
        <w:t>1.2. Субсидии предоставляются:</w:t>
      </w:r>
    </w:p>
    <w:p w14:paraId="0679583A" w14:textId="77777777" w:rsidR="00F84257" w:rsidRPr="00733FD1" w:rsidRDefault="00F84257" w:rsidP="00084F14">
      <w:pPr>
        <w:widowControl w:val="0"/>
        <w:autoSpaceDE w:val="0"/>
        <w:autoSpaceDN w:val="0"/>
        <w:ind w:firstLine="709"/>
        <w:jc w:val="both"/>
        <w:rPr>
          <w:rFonts w:eastAsia="Times New Roman"/>
          <w:sz w:val="26"/>
          <w:szCs w:val="26"/>
          <w:lang w:eastAsia="ru-RU"/>
        </w:rPr>
      </w:pPr>
      <w:bookmarkStart w:id="8" w:name="P45"/>
      <w:bookmarkEnd w:id="8"/>
      <w:r w:rsidRPr="00733FD1">
        <w:rPr>
          <w:rFonts w:eastAsia="Times New Roman"/>
          <w:sz w:val="26"/>
          <w:szCs w:val="26"/>
          <w:lang w:eastAsia="ru-RU"/>
        </w:rPr>
        <w:t>а) в целях предупреждения банкротства, восстановления платежеспособности предприятий и направляются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w:t>
      </w:r>
    </w:p>
    <w:p w14:paraId="783A51AE" w14:textId="13CEC27D" w:rsidR="00F84257" w:rsidRPr="00733FD1" w:rsidRDefault="00F84257" w:rsidP="00084F14">
      <w:pPr>
        <w:widowControl w:val="0"/>
        <w:autoSpaceDE w:val="0"/>
        <w:autoSpaceDN w:val="0"/>
        <w:ind w:firstLine="709"/>
        <w:jc w:val="both"/>
        <w:rPr>
          <w:rFonts w:eastAsia="Times New Roman"/>
          <w:sz w:val="26"/>
          <w:szCs w:val="26"/>
          <w:lang w:eastAsia="ru-RU"/>
        </w:rPr>
      </w:pPr>
      <w:bookmarkStart w:id="9" w:name="P46"/>
      <w:bookmarkEnd w:id="9"/>
      <w:r w:rsidRPr="00733FD1">
        <w:rPr>
          <w:rFonts w:eastAsia="Times New Roman"/>
          <w:sz w:val="26"/>
          <w:szCs w:val="26"/>
          <w:lang w:eastAsia="ru-RU"/>
        </w:rPr>
        <w:t>б) в целях погашения просроченной кредиторской задолженности по налоговым и неналоговым платежам, задолженности перед ресурсоснабжающими организациями, по выплате выходных пособий и (или) по оплате труда лиц, работающих или работавших по трудовому договору, включая проценты (денежную компенсацию) за задержку выплаты заработной платы и других выплат, причитающихся работнику, предусмотренные статьей</w:t>
      </w:r>
      <w:r w:rsidRPr="00733FD1">
        <w:rPr>
          <w:rFonts w:eastAsia="Times New Roman"/>
          <w:color w:val="0000FF"/>
          <w:sz w:val="26"/>
          <w:szCs w:val="26"/>
          <w:u w:val="single"/>
          <w:lang w:eastAsia="ru-RU"/>
        </w:rPr>
        <w:t xml:space="preserve"> </w:t>
      </w:r>
      <w:r w:rsidRPr="00733FD1">
        <w:rPr>
          <w:rFonts w:eastAsia="Times New Roman"/>
          <w:sz w:val="26"/>
          <w:szCs w:val="26"/>
          <w:lang w:eastAsia="ru-RU"/>
        </w:rPr>
        <w:t xml:space="preserve">236 Трудового кодекса Российской Федерации. </w:t>
      </w:r>
    </w:p>
    <w:p w14:paraId="705C6B48" w14:textId="77777777" w:rsidR="00F84257" w:rsidRPr="00733FD1" w:rsidRDefault="00F84257" w:rsidP="00084F14">
      <w:pPr>
        <w:widowControl w:val="0"/>
        <w:autoSpaceDE w:val="0"/>
        <w:autoSpaceDN w:val="0"/>
        <w:ind w:firstLine="709"/>
        <w:jc w:val="both"/>
        <w:rPr>
          <w:rFonts w:eastAsia="Times New Roman"/>
          <w:sz w:val="26"/>
          <w:szCs w:val="26"/>
          <w:lang w:eastAsia="ru-RU"/>
        </w:rPr>
      </w:pPr>
      <w:r w:rsidRPr="00733FD1">
        <w:rPr>
          <w:rFonts w:eastAsia="Times New Roman"/>
          <w:sz w:val="26"/>
          <w:szCs w:val="26"/>
          <w:lang w:eastAsia="ru-RU"/>
        </w:rPr>
        <w:t>1.3. Субсидии предоставляются на безвозмездной основе и возврату не подлежат, если законодательством, а также настоящим Порядком не предусмотрено иное.</w:t>
      </w:r>
    </w:p>
    <w:p w14:paraId="248C98BA" w14:textId="57862A92" w:rsidR="00F84257" w:rsidRPr="00733FD1" w:rsidRDefault="00F84257" w:rsidP="00084F14">
      <w:pPr>
        <w:autoSpaceDE w:val="0"/>
        <w:autoSpaceDN w:val="0"/>
        <w:adjustRightInd w:val="0"/>
        <w:ind w:firstLine="709"/>
        <w:jc w:val="both"/>
        <w:rPr>
          <w:rFonts w:eastAsia="Times New Roman"/>
          <w:sz w:val="26"/>
          <w:szCs w:val="26"/>
          <w:lang w:eastAsia="ru-RU"/>
        </w:rPr>
      </w:pPr>
      <w:r w:rsidRPr="00733FD1">
        <w:rPr>
          <w:rFonts w:eastAsia="Times New Roman"/>
          <w:sz w:val="26"/>
          <w:szCs w:val="26"/>
          <w:lang w:eastAsia="ru-RU"/>
        </w:rPr>
        <w:t xml:space="preserve">1.4. Субсидии предоставляются в соответствии со сводной бюджетной росписью бюджета </w:t>
      </w:r>
      <w:r w:rsidRPr="00733FD1">
        <w:rPr>
          <w:rFonts w:eastAsia="Calibri"/>
          <w:sz w:val="26"/>
          <w:szCs w:val="26"/>
          <w:lang w:eastAsia="en-US"/>
        </w:rPr>
        <w:t>Хасанского муниципального округа, кассовым планом исполнения бюджета Хасанского муниципального округа в пределах бюджетных ассигнований, установленных нормативным правовым актом о бюджете Хасанского муниципального округа на соответствующий финансовый год и плановый период на цели, указанные в пункте 1.2 настоящего Порядка</w:t>
      </w:r>
      <w:r w:rsidRPr="00733FD1">
        <w:rPr>
          <w:rFonts w:eastAsia="Times New Roman"/>
          <w:sz w:val="26"/>
          <w:szCs w:val="26"/>
          <w:lang w:eastAsia="ru-RU"/>
        </w:rPr>
        <w:t>.</w:t>
      </w:r>
    </w:p>
    <w:p w14:paraId="40CBDCE1" w14:textId="203615DC" w:rsidR="00F84257" w:rsidRPr="00733FD1" w:rsidRDefault="00F84257" w:rsidP="00084F14">
      <w:pPr>
        <w:widowControl w:val="0"/>
        <w:autoSpaceDE w:val="0"/>
        <w:autoSpaceDN w:val="0"/>
        <w:ind w:firstLine="709"/>
        <w:jc w:val="both"/>
        <w:rPr>
          <w:rFonts w:eastAsia="Times New Roman"/>
          <w:sz w:val="26"/>
          <w:szCs w:val="26"/>
          <w:lang w:eastAsia="ru-RU"/>
        </w:rPr>
      </w:pPr>
      <w:r w:rsidRPr="00733FD1">
        <w:rPr>
          <w:rFonts w:eastAsia="Times New Roman"/>
          <w:sz w:val="26"/>
          <w:szCs w:val="26"/>
          <w:lang w:eastAsia="ru-RU"/>
        </w:rPr>
        <w:t xml:space="preserve">1.5.  Главным распорядителем средств бюджета </w:t>
      </w:r>
      <w:r w:rsidRPr="00733FD1">
        <w:rPr>
          <w:rFonts w:eastAsia="Calibri"/>
          <w:sz w:val="26"/>
          <w:szCs w:val="26"/>
          <w:lang w:eastAsia="en-US"/>
        </w:rPr>
        <w:t>Хасанского</w:t>
      </w:r>
      <w:r w:rsidRPr="00733FD1">
        <w:rPr>
          <w:rFonts w:eastAsia="Times New Roman"/>
          <w:sz w:val="26"/>
          <w:szCs w:val="26"/>
          <w:lang w:eastAsia="ru-RU"/>
        </w:rPr>
        <w:t xml:space="preserve"> муниципального округа,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w:t>
      </w:r>
      <w:r w:rsidR="00733FD1" w:rsidRPr="00733FD1">
        <w:rPr>
          <w:rFonts w:eastAsia="Times New Roman"/>
          <w:sz w:val="26"/>
          <w:szCs w:val="26"/>
          <w:lang w:eastAsia="ru-RU"/>
        </w:rPr>
        <w:t>субсидий</w:t>
      </w:r>
      <w:r w:rsidRPr="00733FD1">
        <w:rPr>
          <w:rFonts w:eastAsia="Times New Roman"/>
          <w:sz w:val="26"/>
          <w:szCs w:val="26"/>
          <w:lang w:eastAsia="ru-RU"/>
        </w:rPr>
        <w:t xml:space="preserve">, является администрация </w:t>
      </w:r>
      <w:r w:rsidRPr="00733FD1">
        <w:rPr>
          <w:rFonts w:eastAsia="Calibri"/>
          <w:sz w:val="26"/>
          <w:szCs w:val="26"/>
          <w:lang w:eastAsia="en-US"/>
        </w:rPr>
        <w:t>Хасанского</w:t>
      </w:r>
      <w:r w:rsidRPr="00733FD1">
        <w:rPr>
          <w:rFonts w:eastAsia="Times New Roman"/>
          <w:sz w:val="26"/>
          <w:szCs w:val="26"/>
          <w:lang w:eastAsia="ru-RU"/>
        </w:rPr>
        <w:t xml:space="preserve"> муниципального округа в лице структурного подразделения администрации Хасанского муниципального округа в ведении которого находится сфера деятельности получателя субсидии (далее - Главный распорядитель, администрация).</w:t>
      </w:r>
    </w:p>
    <w:p w14:paraId="67E57E40" w14:textId="694F79C8" w:rsidR="00F84257" w:rsidRPr="00733FD1" w:rsidRDefault="00F84257" w:rsidP="00084F14">
      <w:pPr>
        <w:widowControl w:val="0"/>
        <w:autoSpaceDE w:val="0"/>
        <w:autoSpaceDN w:val="0"/>
        <w:ind w:firstLine="709"/>
        <w:jc w:val="both"/>
        <w:rPr>
          <w:rFonts w:eastAsia="Times New Roman"/>
          <w:sz w:val="26"/>
          <w:szCs w:val="26"/>
          <w:lang w:eastAsia="ru-RU"/>
        </w:rPr>
      </w:pPr>
      <w:r w:rsidRPr="00733FD1">
        <w:rPr>
          <w:rFonts w:eastAsia="Times New Roman"/>
          <w:sz w:val="26"/>
          <w:szCs w:val="26"/>
          <w:lang w:eastAsia="ru-RU"/>
        </w:rPr>
        <w:t xml:space="preserve">1.6. Получателями субсидии являются муниципальные унитарные предприятия Хасанского муниципального округа, осуществляющие свою деятельность на территории муниципального образования Хасанский муниципальный округ, и </w:t>
      </w:r>
      <w:r w:rsidR="00733FD1" w:rsidRPr="00733FD1">
        <w:rPr>
          <w:rFonts w:eastAsia="Times New Roman"/>
          <w:sz w:val="26"/>
          <w:szCs w:val="26"/>
          <w:lang w:eastAsia="ru-RU"/>
        </w:rPr>
        <w:t>полномочия учредителя,</w:t>
      </w:r>
      <w:r w:rsidRPr="00733FD1">
        <w:rPr>
          <w:rFonts w:eastAsia="Times New Roman"/>
          <w:sz w:val="26"/>
          <w:szCs w:val="26"/>
          <w:lang w:eastAsia="ru-RU"/>
        </w:rPr>
        <w:t xml:space="preserve"> в отношении которых осуществляет администрация Хасанского муниципального округа (да</w:t>
      </w:r>
      <w:r w:rsidRPr="00733FD1">
        <w:rPr>
          <w:rFonts w:eastAsia="Times New Roman"/>
          <w:sz w:val="26"/>
          <w:szCs w:val="26"/>
          <w:lang w:eastAsia="ru-RU"/>
        </w:rPr>
        <w:lastRenderedPageBreak/>
        <w:t>лее - Получатель субсидии).</w:t>
      </w:r>
    </w:p>
    <w:p w14:paraId="6A294745" w14:textId="77777777" w:rsidR="00F84257" w:rsidRPr="00733FD1" w:rsidRDefault="00F84257" w:rsidP="00084F14">
      <w:pPr>
        <w:widowControl w:val="0"/>
        <w:autoSpaceDE w:val="0"/>
        <w:autoSpaceDN w:val="0"/>
        <w:ind w:firstLine="709"/>
        <w:jc w:val="both"/>
        <w:rPr>
          <w:rFonts w:eastAsia="Times New Roman"/>
          <w:sz w:val="26"/>
          <w:szCs w:val="26"/>
          <w:lang w:eastAsia="ru-RU"/>
        </w:rPr>
      </w:pPr>
      <w:bookmarkStart w:id="10" w:name="P50"/>
      <w:bookmarkEnd w:id="10"/>
      <w:r w:rsidRPr="00733FD1">
        <w:rPr>
          <w:rFonts w:eastAsia="Times New Roman"/>
          <w:sz w:val="26"/>
          <w:szCs w:val="26"/>
          <w:lang w:eastAsia="ru-RU"/>
        </w:rPr>
        <w:t>1.7. Критериями отбора юридических лиц для получения субсидии является:</w:t>
      </w:r>
    </w:p>
    <w:p w14:paraId="4CA02318" w14:textId="77777777" w:rsidR="00F84257" w:rsidRPr="00733FD1" w:rsidRDefault="00F84257" w:rsidP="00084F14">
      <w:pPr>
        <w:widowControl w:val="0"/>
        <w:autoSpaceDE w:val="0"/>
        <w:autoSpaceDN w:val="0"/>
        <w:ind w:firstLine="709"/>
        <w:jc w:val="both"/>
        <w:rPr>
          <w:rFonts w:eastAsia="Times New Roman"/>
          <w:sz w:val="26"/>
          <w:szCs w:val="26"/>
          <w:lang w:eastAsia="ru-RU"/>
        </w:rPr>
      </w:pPr>
      <w:r w:rsidRPr="00733FD1">
        <w:rPr>
          <w:rFonts w:eastAsia="Times New Roman"/>
          <w:sz w:val="26"/>
          <w:szCs w:val="26"/>
          <w:lang w:eastAsia="ru-RU"/>
        </w:rPr>
        <w:t>1)  неспособность муниципального унитарного предприятия удовлетворять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исполнять обязанности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w:t>
      </w:r>
    </w:p>
    <w:p w14:paraId="366F2151" w14:textId="1726555F" w:rsidR="00F84257" w:rsidRPr="00733FD1" w:rsidRDefault="00F84257" w:rsidP="00084F14">
      <w:pPr>
        <w:widowControl w:val="0"/>
        <w:autoSpaceDE w:val="0"/>
        <w:autoSpaceDN w:val="0"/>
        <w:ind w:firstLine="709"/>
        <w:jc w:val="both"/>
        <w:rPr>
          <w:rFonts w:eastAsia="Times New Roman"/>
          <w:sz w:val="26"/>
          <w:szCs w:val="26"/>
          <w:lang w:eastAsia="ru-RU"/>
        </w:rPr>
      </w:pPr>
      <w:r w:rsidRPr="00733FD1">
        <w:rPr>
          <w:rFonts w:eastAsia="Times New Roman"/>
          <w:sz w:val="26"/>
          <w:szCs w:val="26"/>
          <w:lang w:eastAsia="ru-RU"/>
        </w:rPr>
        <w:t>2) в отношении муниципального унитарного предприятия в установленном действующим законодательством порядке не введена ни одна из процедур, предусмотренных Федеральным законом от 26.10.2002 № 127-</w:t>
      </w:r>
      <w:proofErr w:type="gramStart"/>
      <w:r w:rsidRPr="00733FD1">
        <w:rPr>
          <w:rFonts w:eastAsia="Times New Roman"/>
          <w:sz w:val="26"/>
          <w:szCs w:val="26"/>
          <w:lang w:eastAsia="ru-RU"/>
        </w:rPr>
        <w:t>ФЗ  "</w:t>
      </w:r>
      <w:proofErr w:type="gramEnd"/>
      <w:r w:rsidRPr="00733FD1">
        <w:rPr>
          <w:rFonts w:eastAsia="Times New Roman"/>
          <w:sz w:val="26"/>
          <w:szCs w:val="26"/>
          <w:lang w:eastAsia="ru-RU"/>
        </w:rPr>
        <w:t>О несостоятельности (банкротстве)".</w:t>
      </w:r>
    </w:p>
    <w:p w14:paraId="605DF2D8" w14:textId="77777777" w:rsidR="00F84257" w:rsidRPr="00733FD1" w:rsidRDefault="00F84257" w:rsidP="00084F14">
      <w:pPr>
        <w:widowControl w:val="0"/>
        <w:autoSpaceDE w:val="0"/>
        <w:autoSpaceDN w:val="0"/>
        <w:ind w:firstLine="709"/>
        <w:jc w:val="both"/>
        <w:rPr>
          <w:rFonts w:eastAsia="Times New Roman"/>
          <w:sz w:val="26"/>
          <w:szCs w:val="26"/>
          <w:lang w:eastAsia="ru-RU"/>
        </w:rPr>
      </w:pPr>
      <w:r w:rsidRPr="00733FD1">
        <w:rPr>
          <w:rFonts w:eastAsia="Times New Roman"/>
          <w:sz w:val="26"/>
          <w:szCs w:val="26"/>
          <w:lang w:eastAsia="ru-RU"/>
        </w:rPr>
        <w:t>3) наличие у Получателя субсидии просроченной кредиторской задолженности и обязательств по направлениям, изложенным в п. 1.2 настоящего Порядка</w:t>
      </w:r>
    </w:p>
    <w:p w14:paraId="0F3A412E" w14:textId="5BB36486" w:rsidR="00F84257" w:rsidRPr="00733FD1" w:rsidRDefault="00F84257" w:rsidP="00084F14">
      <w:pPr>
        <w:widowControl w:val="0"/>
        <w:autoSpaceDE w:val="0"/>
        <w:autoSpaceDN w:val="0"/>
        <w:ind w:firstLine="709"/>
        <w:jc w:val="both"/>
        <w:rPr>
          <w:rFonts w:eastAsia="Times New Roman"/>
          <w:sz w:val="26"/>
          <w:szCs w:val="26"/>
          <w:lang w:eastAsia="ru-RU"/>
        </w:rPr>
      </w:pPr>
      <w:r w:rsidRPr="00733FD1">
        <w:rPr>
          <w:rFonts w:eastAsia="Times New Roman"/>
          <w:sz w:val="26"/>
          <w:szCs w:val="26"/>
          <w:lang w:eastAsia="ru-RU"/>
        </w:rPr>
        <w:t xml:space="preserve">1.8. Сведения о субсидии размещаются на едином портале бюджетной системы Российской Федерации в информационно-телекоммуникационной сети "Интернет" </w:t>
      </w:r>
      <w:r w:rsidR="00733FD1" w:rsidRPr="00733FD1">
        <w:rPr>
          <w:rFonts w:eastAsia="Times New Roman"/>
          <w:sz w:val="26"/>
          <w:szCs w:val="26"/>
          <w:lang w:eastAsia="ru-RU"/>
        </w:rPr>
        <w:t>при</w:t>
      </w:r>
      <w:r w:rsidRPr="00733FD1">
        <w:rPr>
          <w:rFonts w:eastAsia="Times New Roman"/>
          <w:sz w:val="26"/>
          <w:szCs w:val="26"/>
          <w:lang w:eastAsia="ru-RU"/>
        </w:rPr>
        <w:t xml:space="preserve"> формировании проекта нормативного правового акта о бюджете </w:t>
      </w:r>
      <w:r w:rsidRPr="00733FD1">
        <w:rPr>
          <w:rFonts w:eastAsia="Calibri"/>
          <w:sz w:val="26"/>
          <w:szCs w:val="26"/>
          <w:lang w:eastAsia="en-US"/>
        </w:rPr>
        <w:t>Хасанского муниципального округа</w:t>
      </w:r>
      <w:r w:rsidRPr="00733FD1">
        <w:rPr>
          <w:rFonts w:eastAsia="Times New Roman"/>
          <w:sz w:val="26"/>
          <w:szCs w:val="26"/>
          <w:lang w:eastAsia="ru-RU"/>
        </w:rPr>
        <w:t xml:space="preserve"> (проекта нормативного правового акта о внесении изменений в нормативный правовой акт о бюджете </w:t>
      </w:r>
      <w:r w:rsidRPr="00733FD1">
        <w:rPr>
          <w:rFonts w:eastAsia="Calibri"/>
          <w:sz w:val="26"/>
          <w:szCs w:val="26"/>
          <w:lang w:eastAsia="en-US"/>
        </w:rPr>
        <w:t>Хасанского муниципального округа</w:t>
      </w:r>
      <w:r w:rsidRPr="00733FD1">
        <w:rPr>
          <w:rFonts w:eastAsia="Times New Roman"/>
          <w:sz w:val="26"/>
          <w:szCs w:val="26"/>
          <w:lang w:eastAsia="ru-RU"/>
        </w:rPr>
        <w:t>).</w:t>
      </w:r>
    </w:p>
    <w:p w14:paraId="48E34D17" w14:textId="77777777" w:rsidR="00F84257" w:rsidRPr="00733FD1" w:rsidRDefault="00F84257" w:rsidP="00084F14">
      <w:pPr>
        <w:autoSpaceDE w:val="0"/>
        <w:autoSpaceDN w:val="0"/>
        <w:adjustRightInd w:val="0"/>
        <w:ind w:firstLine="709"/>
        <w:jc w:val="both"/>
        <w:rPr>
          <w:rFonts w:eastAsia="Calibri"/>
          <w:sz w:val="26"/>
          <w:szCs w:val="26"/>
          <w:lang w:eastAsia="en-US"/>
        </w:rPr>
      </w:pPr>
      <w:r w:rsidRPr="00733FD1">
        <w:rPr>
          <w:rFonts w:eastAsia="Calibri"/>
          <w:sz w:val="26"/>
          <w:szCs w:val="26"/>
          <w:lang w:eastAsia="en-US"/>
        </w:rPr>
        <w:t xml:space="preserve">         </w:t>
      </w:r>
    </w:p>
    <w:p w14:paraId="53113ADB" w14:textId="5EEA632F" w:rsidR="00F84257" w:rsidRPr="00733FD1" w:rsidRDefault="00F84257" w:rsidP="00084F14">
      <w:pPr>
        <w:autoSpaceDE w:val="0"/>
        <w:autoSpaceDN w:val="0"/>
        <w:adjustRightInd w:val="0"/>
        <w:spacing w:after="240"/>
        <w:jc w:val="center"/>
        <w:rPr>
          <w:rFonts w:eastAsia="Times New Roman"/>
          <w:sz w:val="26"/>
          <w:szCs w:val="26"/>
          <w:lang w:eastAsia="ru-RU"/>
        </w:rPr>
      </w:pPr>
      <w:r w:rsidRPr="00733FD1">
        <w:rPr>
          <w:rFonts w:eastAsia="Times New Roman"/>
          <w:sz w:val="26"/>
          <w:szCs w:val="26"/>
          <w:lang w:eastAsia="ru-RU"/>
        </w:rPr>
        <w:t xml:space="preserve">2. </w:t>
      </w:r>
      <w:r w:rsidR="00733FD1" w:rsidRPr="00733FD1">
        <w:rPr>
          <w:rFonts w:eastAsia="Times New Roman"/>
          <w:sz w:val="26"/>
          <w:szCs w:val="26"/>
          <w:lang w:eastAsia="ru-RU"/>
        </w:rPr>
        <w:t>Порядок определения</w:t>
      </w:r>
      <w:r w:rsidRPr="00733FD1">
        <w:rPr>
          <w:rFonts w:eastAsia="Times New Roman"/>
          <w:sz w:val="26"/>
          <w:szCs w:val="26"/>
          <w:lang w:eastAsia="ru-RU"/>
        </w:rPr>
        <w:t xml:space="preserve"> размера субсидий</w:t>
      </w:r>
    </w:p>
    <w:p w14:paraId="570BB2AF" w14:textId="77777777" w:rsidR="00F84257" w:rsidRPr="00456D2F" w:rsidRDefault="00F84257" w:rsidP="00084F14">
      <w:pPr>
        <w:autoSpaceDE w:val="0"/>
        <w:autoSpaceDN w:val="0"/>
        <w:adjustRightInd w:val="0"/>
        <w:ind w:firstLine="709"/>
        <w:jc w:val="both"/>
        <w:rPr>
          <w:rFonts w:eastAsia="Calibri"/>
          <w:sz w:val="26"/>
          <w:szCs w:val="26"/>
          <w:lang w:eastAsia="en-US"/>
        </w:rPr>
      </w:pPr>
      <w:r w:rsidRPr="00456D2F">
        <w:rPr>
          <w:rFonts w:eastAsia="Calibri"/>
          <w:sz w:val="26"/>
          <w:szCs w:val="26"/>
          <w:lang w:eastAsia="en-US"/>
        </w:rPr>
        <w:t>2.1. Расчет размера субсидии определяется исходя из объема средств, необходимых для погашения денежных обязательств кредиторов, требований о выплате выходных пособий и (или) об оплате труда лиц, работающих или работавших по трудовому договору, исполнении обязанности по уплате обязательных платежей и восстановлению платежеспособности предприятия, и не может превышать сумму, необходимую для погашения задолженности по налогам, сборам и иным обязательным платежам, а также просроченной кредиторской задолженности, если соответствующие обязательства и (или) обязанность не исполнены им в течение трех месяцев с даты, когда они должны были быть исполнены.</w:t>
      </w:r>
    </w:p>
    <w:p w14:paraId="76D2B638" w14:textId="77777777" w:rsidR="00F84257" w:rsidRPr="00456D2F" w:rsidRDefault="00F84257" w:rsidP="00084F14">
      <w:pPr>
        <w:autoSpaceDE w:val="0"/>
        <w:autoSpaceDN w:val="0"/>
        <w:adjustRightInd w:val="0"/>
        <w:ind w:firstLine="709"/>
        <w:jc w:val="both"/>
        <w:rPr>
          <w:rFonts w:eastAsia="Calibri"/>
          <w:sz w:val="26"/>
          <w:szCs w:val="26"/>
          <w:lang w:eastAsia="en-US"/>
        </w:rPr>
      </w:pPr>
      <w:r w:rsidRPr="00456D2F">
        <w:rPr>
          <w:rFonts w:eastAsia="Calibri"/>
          <w:sz w:val="26"/>
          <w:szCs w:val="26"/>
          <w:lang w:eastAsia="en-US"/>
        </w:rPr>
        <w:t>2.2. Размер субсидии определяется по формуле:</w:t>
      </w:r>
    </w:p>
    <w:p w14:paraId="40D0D1BF" w14:textId="77777777" w:rsidR="00F84257" w:rsidRPr="00456D2F" w:rsidRDefault="00F84257" w:rsidP="00084F14">
      <w:pPr>
        <w:autoSpaceDE w:val="0"/>
        <w:autoSpaceDN w:val="0"/>
        <w:adjustRightInd w:val="0"/>
        <w:ind w:firstLine="709"/>
        <w:jc w:val="both"/>
        <w:rPr>
          <w:rFonts w:eastAsia="Calibri"/>
          <w:sz w:val="26"/>
          <w:szCs w:val="26"/>
          <w:lang w:eastAsia="en-US"/>
        </w:rPr>
      </w:pPr>
      <w:proofErr w:type="spellStart"/>
      <w:r w:rsidRPr="00456D2F">
        <w:rPr>
          <w:rFonts w:eastAsia="Calibri"/>
          <w:sz w:val="26"/>
          <w:szCs w:val="26"/>
          <w:lang w:eastAsia="en-US"/>
        </w:rPr>
        <w:t>Ci</w:t>
      </w:r>
      <w:proofErr w:type="spellEnd"/>
      <w:r w:rsidRPr="00456D2F">
        <w:rPr>
          <w:rFonts w:eastAsia="Calibri"/>
          <w:sz w:val="26"/>
          <w:szCs w:val="26"/>
          <w:lang w:eastAsia="en-US"/>
        </w:rPr>
        <w:t xml:space="preserve"> = </w:t>
      </w:r>
      <w:proofErr w:type="spellStart"/>
      <w:r w:rsidRPr="00456D2F">
        <w:rPr>
          <w:rFonts w:eastAsia="Calibri"/>
          <w:sz w:val="26"/>
          <w:szCs w:val="26"/>
          <w:lang w:eastAsia="en-US"/>
        </w:rPr>
        <w:t>Sczi</w:t>
      </w:r>
      <w:proofErr w:type="spellEnd"/>
      <w:r w:rsidRPr="00456D2F">
        <w:rPr>
          <w:rFonts w:eastAsia="Calibri"/>
          <w:sz w:val="26"/>
          <w:szCs w:val="26"/>
          <w:lang w:eastAsia="en-US"/>
        </w:rPr>
        <w:t xml:space="preserve"> / SUM </w:t>
      </w:r>
      <w:proofErr w:type="spellStart"/>
      <w:r w:rsidRPr="00456D2F">
        <w:rPr>
          <w:rFonts w:eastAsia="Calibri"/>
          <w:sz w:val="26"/>
          <w:szCs w:val="26"/>
          <w:lang w:eastAsia="en-US"/>
        </w:rPr>
        <w:t>Sczi</w:t>
      </w:r>
      <w:proofErr w:type="spellEnd"/>
      <w:r w:rsidRPr="00456D2F">
        <w:rPr>
          <w:rFonts w:eastAsia="Calibri"/>
          <w:sz w:val="26"/>
          <w:szCs w:val="26"/>
          <w:lang w:eastAsia="en-US"/>
        </w:rPr>
        <w:t xml:space="preserve"> x С, где:</w:t>
      </w:r>
    </w:p>
    <w:p w14:paraId="1F12A899" w14:textId="77777777" w:rsidR="00F84257" w:rsidRPr="00456D2F" w:rsidRDefault="00F84257" w:rsidP="00084F14">
      <w:pPr>
        <w:autoSpaceDE w:val="0"/>
        <w:autoSpaceDN w:val="0"/>
        <w:adjustRightInd w:val="0"/>
        <w:ind w:firstLine="709"/>
        <w:jc w:val="both"/>
        <w:rPr>
          <w:rFonts w:eastAsia="Calibri"/>
          <w:sz w:val="26"/>
          <w:szCs w:val="26"/>
          <w:lang w:eastAsia="en-US"/>
        </w:rPr>
      </w:pPr>
      <w:proofErr w:type="spellStart"/>
      <w:r w:rsidRPr="00456D2F">
        <w:rPr>
          <w:rFonts w:eastAsia="Calibri"/>
          <w:sz w:val="26"/>
          <w:szCs w:val="26"/>
          <w:lang w:eastAsia="en-US"/>
        </w:rPr>
        <w:t>Ci</w:t>
      </w:r>
      <w:proofErr w:type="spellEnd"/>
      <w:r w:rsidRPr="00456D2F">
        <w:rPr>
          <w:rFonts w:eastAsia="Calibri"/>
          <w:sz w:val="26"/>
          <w:szCs w:val="26"/>
          <w:lang w:eastAsia="en-US"/>
        </w:rPr>
        <w:t xml:space="preserve"> - объем субсидии, предоставляемой Получателю субсидии, рублей;</w:t>
      </w:r>
    </w:p>
    <w:p w14:paraId="29DAB187" w14:textId="77777777" w:rsidR="00F84257" w:rsidRPr="00456D2F" w:rsidRDefault="00F84257" w:rsidP="00084F14">
      <w:pPr>
        <w:autoSpaceDE w:val="0"/>
        <w:autoSpaceDN w:val="0"/>
        <w:adjustRightInd w:val="0"/>
        <w:ind w:firstLine="709"/>
        <w:jc w:val="both"/>
        <w:rPr>
          <w:rFonts w:eastAsia="Calibri"/>
          <w:sz w:val="26"/>
          <w:szCs w:val="26"/>
          <w:lang w:eastAsia="en-US"/>
        </w:rPr>
      </w:pPr>
      <w:proofErr w:type="spellStart"/>
      <w:r w:rsidRPr="00456D2F">
        <w:rPr>
          <w:rFonts w:eastAsia="Calibri"/>
          <w:sz w:val="26"/>
          <w:szCs w:val="26"/>
          <w:lang w:eastAsia="en-US"/>
        </w:rPr>
        <w:t>Sczi</w:t>
      </w:r>
      <w:proofErr w:type="spellEnd"/>
      <w:r w:rsidRPr="00456D2F">
        <w:rPr>
          <w:rFonts w:eastAsia="Calibri"/>
          <w:sz w:val="26"/>
          <w:szCs w:val="26"/>
          <w:lang w:eastAsia="en-US"/>
        </w:rPr>
        <w:t xml:space="preserve"> - размер просроченной кредиторской задолженности i-го Получателя субсидии по состоянию на дату подачи заявления о предоставлении субсидии (с учетом НДС), рублей;</w:t>
      </w:r>
    </w:p>
    <w:p w14:paraId="45D94782" w14:textId="77777777" w:rsidR="00F84257" w:rsidRPr="00456D2F" w:rsidRDefault="00F84257" w:rsidP="00084F14">
      <w:pPr>
        <w:autoSpaceDE w:val="0"/>
        <w:autoSpaceDN w:val="0"/>
        <w:adjustRightInd w:val="0"/>
        <w:ind w:firstLine="709"/>
        <w:jc w:val="both"/>
        <w:rPr>
          <w:rFonts w:eastAsia="Calibri"/>
          <w:sz w:val="26"/>
          <w:szCs w:val="26"/>
          <w:lang w:eastAsia="en-US"/>
        </w:rPr>
      </w:pPr>
      <w:r w:rsidRPr="00456D2F">
        <w:rPr>
          <w:rFonts w:eastAsia="Calibri"/>
          <w:sz w:val="26"/>
          <w:szCs w:val="26"/>
          <w:lang w:eastAsia="en-US"/>
        </w:rPr>
        <w:t xml:space="preserve">SUM </w:t>
      </w:r>
      <w:proofErr w:type="spellStart"/>
      <w:r w:rsidRPr="00456D2F">
        <w:rPr>
          <w:rFonts w:eastAsia="Calibri"/>
          <w:sz w:val="26"/>
          <w:szCs w:val="26"/>
          <w:lang w:eastAsia="en-US"/>
        </w:rPr>
        <w:t>Sczi</w:t>
      </w:r>
      <w:proofErr w:type="spellEnd"/>
      <w:r w:rsidRPr="00456D2F">
        <w:rPr>
          <w:rFonts w:eastAsia="Calibri"/>
          <w:sz w:val="26"/>
          <w:szCs w:val="26"/>
          <w:lang w:eastAsia="en-US"/>
        </w:rPr>
        <w:t xml:space="preserve"> - общая сумма просроченной кредиторской задолженности по i-м Получателям субсидии по состоянию на дату подачи заявления о предоставлении субсидии (с учетом НДС), рублей;</w:t>
      </w:r>
    </w:p>
    <w:p w14:paraId="3B991A4C" w14:textId="77777777" w:rsidR="00F84257" w:rsidRPr="00456D2F" w:rsidRDefault="00F84257" w:rsidP="00084F14">
      <w:pPr>
        <w:autoSpaceDE w:val="0"/>
        <w:autoSpaceDN w:val="0"/>
        <w:adjustRightInd w:val="0"/>
        <w:ind w:firstLine="709"/>
        <w:jc w:val="both"/>
        <w:rPr>
          <w:rFonts w:eastAsia="Calibri"/>
          <w:sz w:val="26"/>
          <w:szCs w:val="26"/>
          <w:lang w:eastAsia="en-US"/>
        </w:rPr>
      </w:pPr>
      <w:r w:rsidRPr="00456D2F">
        <w:rPr>
          <w:rFonts w:eastAsia="Calibri"/>
          <w:sz w:val="26"/>
          <w:szCs w:val="26"/>
          <w:lang w:eastAsia="en-US"/>
        </w:rPr>
        <w:t xml:space="preserve">С - объем средств, предусмотренный в бюджете </w:t>
      </w:r>
      <w:r w:rsidRPr="00733FD1">
        <w:rPr>
          <w:rFonts w:eastAsia="Calibri"/>
          <w:sz w:val="26"/>
          <w:szCs w:val="26"/>
          <w:lang w:eastAsia="en-US"/>
        </w:rPr>
        <w:t>Хасанского</w:t>
      </w:r>
      <w:r w:rsidRPr="00456D2F">
        <w:rPr>
          <w:rFonts w:eastAsia="Calibri"/>
          <w:sz w:val="26"/>
          <w:szCs w:val="26"/>
          <w:lang w:eastAsia="en-US"/>
        </w:rPr>
        <w:t xml:space="preserve"> муниципального округа для финансового обеспечения затрат, связанных с деятельностью предприятия, в целях восстановления платежеспособности муниципальных унитарных предприятий в текущем финансовом году, рублей.</w:t>
      </w:r>
    </w:p>
    <w:p w14:paraId="7B92A7CD" w14:textId="77777777" w:rsidR="00F84257" w:rsidRPr="00456D2F" w:rsidRDefault="00F84257" w:rsidP="00084F14">
      <w:pPr>
        <w:autoSpaceDE w:val="0"/>
        <w:autoSpaceDN w:val="0"/>
        <w:adjustRightInd w:val="0"/>
        <w:ind w:firstLine="709"/>
        <w:jc w:val="both"/>
        <w:rPr>
          <w:rFonts w:eastAsia="Calibri"/>
          <w:sz w:val="26"/>
          <w:szCs w:val="26"/>
          <w:lang w:eastAsia="en-US"/>
        </w:rPr>
      </w:pPr>
      <w:r w:rsidRPr="00456D2F">
        <w:rPr>
          <w:rFonts w:eastAsia="Calibri"/>
          <w:sz w:val="26"/>
          <w:szCs w:val="26"/>
          <w:lang w:eastAsia="en-US"/>
        </w:rPr>
        <w:t>2.3. Размер субсидии i-</w:t>
      </w:r>
      <w:proofErr w:type="spellStart"/>
      <w:r w:rsidRPr="00456D2F">
        <w:rPr>
          <w:rFonts w:eastAsia="Calibri"/>
          <w:sz w:val="26"/>
          <w:szCs w:val="26"/>
          <w:lang w:eastAsia="en-US"/>
        </w:rPr>
        <w:t>му</w:t>
      </w:r>
      <w:proofErr w:type="spellEnd"/>
      <w:r w:rsidRPr="00456D2F">
        <w:rPr>
          <w:rFonts w:eastAsia="Calibri"/>
          <w:sz w:val="26"/>
          <w:szCs w:val="26"/>
          <w:lang w:eastAsia="en-US"/>
        </w:rPr>
        <w:t xml:space="preserve"> Получателю субсидии, определенный в соответствии с настоящей методикой, должен быть не больше размера просроченной кредиторской задолженности i-го Получателя субсидии (</w:t>
      </w:r>
      <w:proofErr w:type="spellStart"/>
      <w:r w:rsidRPr="00456D2F">
        <w:rPr>
          <w:rFonts w:eastAsia="Calibri"/>
          <w:sz w:val="26"/>
          <w:szCs w:val="26"/>
          <w:lang w:eastAsia="en-US"/>
        </w:rPr>
        <w:t>Ci</w:t>
      </w:r>
      <w:proofErr w:type="spellEnd"/>
      <w:r w:rsidRPr="00456D2F">
        <w:rPr>
          <w:rFonts w:eastAsia="Calibri"/>
          <w:sz w:val="26"/>
          <w:szCs w:val="26"/>
          <w:lang w:eastAsia="en-US"/>
        </w:rPr>
        <w:t xml:space="preserve"> </w:t>
      </w:r>
      <w:proofErr w:type="gramStart"/>
      <w:r w:rsidRPr="00456D2F">
        <w:rPr>
          <w:rFonts w:eastAsia="Calibri"/>
          <w:sz w:val="26"/>
          <w:szCs w:val="26"/>
          <w:lang w:eastAsia="en-US"/>
        </w:rPr>
        <w:t>&lt; =</w:t>
      </w:r>
      <w:proofErr w:type="gramEnd"/>
      <w:r w:rsidRPr="00456D2F">
        <w:rPr>
          <w:rFonts w:eastAsia="Calibri"/>
          <w:sz w:val="26"/>
          <w:szCs w:val="26"/>
          <w:lang w:eastAsia="en-US"/>
        </w:rPr>
        <w:t xml:space="preserve"> </w:t>
      </w:r>
      <w:proofErr w:type="spellStart"/>
      <w:r w:rsidRPr="00456D2F">
        <w:rPr>
          <w:rFonts w:eastAsia="Calibri"/>
          <w:sz w:val="26"/>
          <w:szCs w:val="26"/>
          <w:lang w:eastAsia="en-US"/>
        </w:rPr>
        <w:t>Sczi</w:t>
      </w:r>
      <w:proofErr w:type="spellEnd"/>
      <w:r w:rsidRPr="00456D2F">
        <w:rPr>
          <w:rFonts w:eastAsia="Calibri"/>
          <w:sz w:val="26"/>
          <w:szCs w:val="26"/>
          <w:lang w:eastAsia="en-US"/>
        </w:rPr>
        <w:t>).</w:t>
      </w:r>
    </w:p>
    <w:p w14:paraId="443C6DA4" w14:textId="11F128FA" w:rsidR="00F84257" w:rsidRPr="00456D2F" w:rsidRDefault="00F84257" w:rsidP="00084F14">
      <w:pPr>
        <w:autoSpaceDE w:val="0"/>
        <w:autoSpaceDN w:val="0"/>
        <w:adjustRightInd w:val="0"/>
        <w:ind w:firstLine="709"/>
        <w:jc w:val="both"/>
        <w:rPr>
          <w:rFonts w:eastAsia="Calibri"/>
          <w:sz w:val="26"/>
          <w:szCs w:val="26"/>
          <w:lang w:eastAsia="en-US"/>
        </w:rPr>
      </w:pPr>
      <w:r w:rsidRPr="00456D2F">
        <w:rPr>
          <w:rFonts w:eastAsia="Calibri"/>
          <w:sz w:val="26"/>
          <w:szCs w:val="26"/>
          <w:lang w:eastAsia="en-US"/>
        </w:rPr>
        <w:t xml:space="preserve">2.4. Результатом предоставления субсидии является финансовая помощь в целях предупреждения банкротства предприятия и (или) восстановление его </w:t>
      </w:r>
      <w:r w:rsidR="00733FD1" w:rsidRPr="00456D2F">
        <w:rPr>
          <w:rFonts w:eastAsia="Calibri"/>
          <w:sz w:val="26"/>
          <w:szCs w:val="26"/>
          <w:lang w:eastAsia="en-US"/>
        </w:rPr>
        <w:t>платежеспособности,</w:t>
      </w:r>
      <w:r w:rsidRPr="00456D2F">
        <w:rPr>
          <w:rFonts w:eastAsia="Calibri"/>
          <w:sz w:val="26"/>
          <w:szCs w:val="26"/>
          <w:lang w:eastAsia="en-US"/>
        </w:rPr>
        <w:t xml:space="preserve"> снижение кредиторской задолженности предприятия.</w:t>
      </w:r>
    </w:p>
    <w:p w14:paraId="5D470451" w14:textId="4BD7B412" w:rsidR="00F84257" w:rsidRDefault="00F84257" w:rsidP="00084F14">
      <w:pPr>
        <w:widowControl w:val="0"/>
        <w:autoSpaceDE w:val="0"/>
        <w:autoSpaceDN w:val="0"/>
        <w:spacing w:before="220"/>
        <w:ind w:firstLine="540"/>
        <w:jc w:val="both"/>
        <w:rPr>
          <w:rFonts w:eastAsia="Times New Roman"/>
          <w:sz w:val="26"/>
          <w:szCs w:val="26"/>
          <w:highlight w:val="yellow"/>
          <w:lang w:eastAsia="ru-RU"/>
        </w:rPr>
      </w:pPr>
    </w:p>
    <w:p w14:paraId="20A27D51" w14:textId="77777777" w:rsidR="00456D2F" w:rsidRDefault="00456D2F" w:rsidP="00084F14">
      <w:pPr>
        <w:widowControl w:val="0"/>
        <w:autoSpaceDE w:val="0"/>
        <w:autoSpaceDN w:val="0"/>
        <w:jc w:val="center"/>
        <w:rPr>
          <w:rFonts w:eastAsia="Times New Roman"/>
          <w:sz w:val="26"/>
          <w:szCs w:val="26"/>
          <w:lang w:eastAsia="ru-RU"/>
        </w:rPr>
      </w:pPr>
    </w:p>
    <w:p w14:paraId="087D8C2B" w14:textId="56734ECA" w:rsidR="00F84257" w:rsidRPr="00733FD1" w:rsidRDefault="00F84257" w:rsidP="00084F14">
      <w:pPr>
        <w:widowControl w:val="0"/>
        <w:autoSpaceDE w:val="0"/>
        <w:autoSpaceDN w:val="0"/>
        <w:jc w:val="center"/>
        <w:rPr>
          <w:rFonts w:eastAsia="Times New Roman"/>
          <w:sz w:val="26"/>
          <w:szCs w:val="26"/>
          <w:lang w:eastAsia="ru-RU"/>
        </w:rPr>
      </w:pPr>
      <w:r w:rsidRPr="00733FD1">
        <w:rPr>
          <w:rFonts w:eastAsia="Times New Roman"/>
          <w:sz w:val="26"/>
          <w:szCs w:val="26"/>
          <w:lang w:eastAsia="ru-RU"/>
        </w:rPr>
        <w:lastRenderedPageBreak/>
        <w:t>3. Условия и порядок предоставления субсидии</w:t>
      </w:r>
    </w:p>
    <w:p w14:paraId="537700F2" w14:textId="77777777" w:rsidR="00F84257" w:rsidRPr="00733FD1" w:rsidRDefault="00F84257" w:rsidP="00084F14">
      <w:pPr>
        <w:widowControl w:val="0"/>
        <w:autoSpaceDE w:val="0"/>
        <w:autoSpaceDN w:val="0"/>
        <w:jc w:val="both"/>
        <w:rPr>
          <w:rFonts w:eastAsia="Times New Roman"/>
          <w:sz w:val="26"/>
          <w:szCs w:val="26"/>
          <w:lang w:eastAsia="ru-RU"/>
        </w:rPr>
      </w:pPr>
    </w:p>
    <w:p w14:paraId="176C2E04" w14:textId="77777777" w:rsidR="00F84257" w:rsidRPr="00733FD1" w:rsidRDefault="00F84257" w:rsidP="00084F14">
      <w:pPr>
        <w:widowControl w:val="0"/>
        <w:autoSpaceDE w:val="0"/>
        <w:autoSpaceDN w:val="0"/>
        <w:ind w:firstLine="709"/>
        <w:jc w:val="both"/>
        <w:rPr>
          <w:rFonts w:eastAsia="Times New Roman"/>
          <w:sz w:val="26"/>
          <w:szCs w:val="26"/>
          <w:lang w:eastAsia="ru-RU"/>
        </w:rPr>
      </w:pPr>
      <w:r w:rsidRPr="00733FD1">
        <w:rPr>
          <w:rFonts w:eastAsia="Times New Roman"/>
          <w:sz w:val="26"/>
          <w:szCs w:val="26"/>
          <w:lang w:eastAsia="ru-RU"/>
        </w:rPr>
        <w:t>3.1. Субсидии не могут направляться муниципальным унитарным предприятием на осуществление выплат кредиторам по долговым обязательствам, не связанным с уставной деятельностью предприятия (видами деятельности предприятия, определенными уставом).</w:t>
      </w:r>
    </w:p>
    <w:p w14:paraId="2C2E0AB9" w14:textId="77777777" w:rsidR="00F84257" w:rsidRPr="00733FD1" w:rsidRDefault="00F84257" w:rsidP="00084F14">
      <w:pPr>
        <w:widowControl w:val="0"/>
        <w:autoSpaceDE w:val="0"/>
        <w:autoSpaceDN w:val="0"/>
        <w:ind w:firstLine="709"/>
        <w:jc w:val="both"/>
        <w:rPr>
          <w:rFonts w:eastAsia="Times New Roman"/>
          <w:sz w:val="26"/>
          <w:szCs w:val="26"/>
          <w:lang w:eastAsia="ru-RU"/>
        </w:rPr>
      </w:pPr>
      <w:r w:rsidRPr="00733FD1">
        <w:rPr>
          <w:rFonts w:eastAsia="Times New Roman"/>
          <w:sz w:val="26"/>
          <w:szCs w:val="26"/>
          <w:lang w:eastAsia="ru-RU"/>
        </w:rPr>
        <w:t>3.2. Условиями предоставления субсидии являются:</w:t>
      </w:r>
    </w:p>
    <w:p w14:paraId="7D5E28AE" w14:textId="77777777" w:rsidR="00F84257" w:rsidRPr="00733FD1" w:rsidRDefault="00F84257" w:rsidP="00084F14">
      <w:pPr>
        <w:widowControl w:val="0"/>
        <w:autoSpaceDE w:val="0"/>
        <w:autoSpaceDN w:val="0"/>
        <w:ind w:firstLine="709"/>
        <w:jc w:val="both"/>
        <w:rPr>
          <w:rFonts w:eastAsia="Times New Roman"/>
          <w:sz w:val="26"/>
          <w:szCs w:val="26"/>
          <w:lang w:eastAsia="ru-RU"/>
        </w:rPr>
      </w:pPr>
      <w:r w:rsidRPr="00733FD1">
        <w:rPr>
          <w:rFonts w:eastAsia="Times New Roman"/>
          <w:sz w:val="26"/>
          <w:szCs w:val="26"/>
          <w:lang w:eastAsia="ru-RU"/>
        </w:rPr>
        <w:t>1) возникновение у Получателя субсидии признаков банкротства, определенных статьей 3 Федерального закона от 26 октября 2002 года № 127-ФЗ "О несостоятельности (банкротстве)";</w:t>
      </w:r>
    </w:p>
    <w:p w14:paraId="204B945F" w14:textId="77777777" w:rsidR="00F84257" w:rsidRPr="00733FD1" w:rsidRDefault="00F84257" w:rsidP="00084F14">
      <w:pPr>
        <w:widowControl w:val="0"/>
        <w:autoSpaceDE w:val="0"/>
        <w:autoSpaceDN w:val="0"/>
        <w:ind w:firstLine="709"/>
        <w:jc w:val="both"/>
        <w:rPr>
          <w:rFonts w:eastAsia="Times New Roman"/>
          <w:sz w:val="26"/>
          <w:szCs w:val="26"/>
          <w:lang w:eastAsia="ru-RU"/>
        </w:rPr>
      </w:pPr>
      <w:r w:rsidRPr="00733FD1">
        <w:rPr>
          <w:rFonts w:eastAsia="Times New Roman"/>
          <w:sz w:val="26"/>
          <w:szCs w:val="26"/>
          <w:lang w:eastAsia="ru-RU"/>
        </w:rPr>
        <w:t>2) наличие бюджетных ассигнований в бюджете Хасанского муниципального округа на соответствующий финансовый год и (или) плановый период на цели, определенные пунктом 1.2 настоящего Порядка;</w:t>
      </w:r>
    </w:p>
    <w:p w14:paraId="0E87CF6A" w14:textId="77777777" w:rsidR="00F84257" w:rsidRPr="00733FD1" w:rsidRDefault="00F84257" w:rsidP="00084F14">
      <w:pPr>
        <w:widowControl w:val="0"/>
        <w:autoSpaceDE w:val="0"/>
        <w:autoSpaceDN w:val="0"/>
        <w:ind w:firstLine="709"/>
        <w:jc w:val="both"/>
        <w:rPr>
          <w:rFonts w:eastAsia="Times New Roman"/>
          <w:sz w:val="26"/>
          <w:szCs w:val="26"/>
          <w:lang w:eastAsia="ru-RU"/>
        </w:rPr>
      </w:pPr>
      <w:r w:rsidRPr="00733FD1">
        <w:rPr>
          <w:rFonts w:eastAsia="Times New Roman"/>
          <w:sz w:val="26"/>
          <w:szCs w:val="26"/>
          <w:lang w:eastAsia="ru-RU"/>
        </w:rPr>
        <w:t>3) заключение Соглашения о предоставлении субсидии между Главным распорядителем и Получателем субсидии (далее - Соглашение) на соответствующий финансовый год и (или) плановый период.</w:t>
      </w:r>
    </w:p>
    <w:p w14:paraId="0B2CD341" w14:textId="670663EF" w:rsidR="00F84257" w:rsidRPr="00733FD1" w:rsidRDefault="00F84257" w:rsidP="00084F14">
      <w:pPr>
        <w:widowControl w:val="0"/>
        <w:autoSpaceDE w:val="0"/>
        <w:autoSpaceDN w:val="0"/>
        <w:ind w:firstLine="709"/>
        <w:jc w:val="both"/>
        <w:rPr>
          <w:rFonts w:eastAsia="Times New Roman"/>
          <w:sz w:val="26"/>
          <w:szCs w:val="26"/>
          <w:lang w:eastAsia="ru-RU"/>
        </w:rPr>
      </w:pPr>
      <w:r w:rsidRPr="00733FD1">
        <w:rPr>
          <w:rFonts w:eastAsia="Times New Roman"/>
          <w:sz w:val="26"/>
          <w:szCs w:val="26"/>
          <w:lang w:eastAsia="ru-RU"/>
        </w:rPr>
        <w:t xml:space="preserve">3.3. Субсидии предоставляются в соответствии с Соглашением, заключаемым между Главным распорядителем и Получателем субсидии, при условии соответствия Получателя </w:t>
      </w:r>
      <w:r w:rsidR="00733FD1" w:rsidRPr="00733FD1">
        <w:rPr>
          <w:rFonts w:eastAsia="Times New Roman"/>
          <w:sz w:val="26"/>
          <w:szCs w:val="26"/>
          <w:lang w:eastAsia="ru-RU"/>
        </w:rPr>
        <w:t>субсидии критериям</w:t>
      </w:r>
      <w:r w:rsidRPr="00733FD1">
        <w:rPr>
          <w:rFonts w:eastAsia="Times New Roman"/>
          <w:sz w:val="26"/>
          <w:szCs w:val="26"/>
          <w:lang w:eastAsia="ru-RU"/>
        </w:rPr>
        <w:t xml:space="preserve"> отбора, установленным пунктом 1.7. настоящего Порядка.</w:t>
      </w:r>
    </w:p>
    <w:p w14:paraId="51B10B80" w14:textId="77777777" w:rsidR="00F84257" w:rsidRPr="00733FD1" w:rsidRDefault="00F84257" w:rsidP="00084F14">
      <w:pPr>
        <w:widowControl w:val="0"/>
        <w:autoSpaceDE w:val="0"/>
        <w:autoSpaceDN w:val="0"/>
        <w:ind w:firstLine="709"/>
        <w:jc w:val="both"/>
        <w:rPr>
          <w:rFonts w:eastAsia="Times New Roman"/>
          <w:sz w:val="26"/>
          <w:szCs w:val="26"/>
          <w:lang w:eastAsia="ru-RU"/>
        </w:rPr>
      </w:pPr>
      <w:r w:rsidRPr="00733FD1">
        <w:rPr>
          <w:rFonts w:eastAsia="Times New Roman"/>
          <w:sz w:val="26"/>
          <w:szCs w:val="26"/>
          <w:lang w:eastAsia="ru-RU"/>
        </w:rPr>
        <w:t>3.4. Соглашение о предоставлении субсидии заключается между Главным распорядителем и Получателем субсидии на срок, не превышающий срок действия утвержденных и доведенных Главному распорядителю лимитов бюджетных обязательств на предоставление субсидии на соответствующий финансовый год и (или) плановый период.</w:t>
      </w:r>
    </w:p>
    <w:p w14:paraId="101311C2" w14:textId="77777777" w:rsidR="00F84257" w:rsidRPr="00733FD1" w:rsidRDefault="00F84257" w:rsidP="00084F14">
      <w:pPr>
        <w:widowControl w:val="0"/>
        <w:autoSpaceDE w:val="0"/>
        <w:autoSpaceDN w:val="0"/>
        <w:ind w:firstLine="709"/>
        <w:jc w:val="both"/>
        <w:rPr>
          <w:rFonts w:eastAsia="Times New Roman"/>
          <w:sz w:val="26"/>
          <w:szCs w:val="26"/>
          <w:lang w:eastAsia="ru-RU"/>
        </w:rPr>
      </w:pPr>
      <w:r w:rsidRPr="00733FD1">
        <w:rPr>
          <w:rFonts w:eastAsia="Times New Roman"/>
          <w:sz w:val="26"/>
          <w:szCs w:val="26"/>
          <w:lang w:eastAsia="ru-RU"/>
        </w:rPr>
        <w:t>3.5. Соглашение должно предусматривать требование об осуществлении контроля за соблюдением условий, целей и порядка предоставления субсидий и ответственности за их нарушение, обязательств Получателя субсидии по возврату субсидий (остатков субсидий) в бюджет Хасанского муниципального округа, формы отчетности о расходовании субсидии, а также обязательство о достижении значений результатов использования субсидии.</w:t>
      </w:r>
    </w:p>
    <w:p w14:paraId="469CF44D" w14:textId="77777777" w:rsidR="00F84257" w:rsidRPr="00733FD1" w:rsidRDefault="00F84257" w:rsidP="00084F14">
      <w:pPr>
        <w:widowControl w:val="0"/>
        <w:autoSpaceDE w:val="0"/>
        <w:autoSpaceDN w:val="0"/>
        <w:ind w:firstLine="709"/>
        <w:jc w:val="both"/>
        <w:rPr>
          <w:rFonts w:eastAsia="Times New Roman"/>
          <w:sz w:val="26"/>
          <w:szCs w:val="26"/>
          <w:lang w:eastAsia="ru-RU"/>
        </w:rPr>
      </w:pPr>
      <w:r w:rsidRPr="00733FD1">
        <w:rPr>
          <w:rFonts w:eastAsia="Times New Roman"/>
          <w:sz w:val="26"/>
          <w:szCs w:val="26"/>
          <w:lang w:eastAsia="ru-RU"/>
        </w:rPr>
        <w:t>3.6. Получатели субсидии на первое число месяца, предшествующего месяцу, в котором планируется заключение Соглашения о предоставлении субсидии, должны соответствовать следующим требованиям:</w:t>
      </w:r>
    </w:p>
    <w:p w14:paraId="0E5509FD" w14:textId="77777777" w:rsidR="00F84257" w:rsidRPr="00733FD1" w:rsidRDefault="00F84257" w:rsidP="00084F14">
      <w:pPr>
        <w:widowControl w:val="0"/>
        <w:autoSpaceDE w:val="0"/>
        <w:autoSpaceDN w:val="0"/>
        <w:ind w:firstLine="709"/>
        <w:jc w:val="both"/>
        <w:rPr>
          <w:rFonts w:eastAsia="Times New Roman"/>
          <w:sz w:val="26"/>
          <w:szCs w:val="26"/>
          <w:lang w:eastAsia="ru-RU"/>
        </w:rPr>
      </w:pPr>
      <w:r w:rsidRPr="00733FD1">
        <w:rPr>
          <w:rFonts w:eastAsia="Times New Roman"/>
          <w:sz w:val="26"/>
          <w:szCs w:val="26"/>
          <w:lang w:eastAsia="ru-RU"/>
        </w:rPr>
        <w:t>1) не являться иностранными юридическими лицами,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6F6CE47B" w14:textId="77777777" w:rsidR="00F84257" w:rsidRPr="00733FD1" w:rsidRDefault="00F84257" w:rsidP="00084F14">
      <w:pPr>
        <w:widowControl w:val="0"/>
        <w:autoSpaceDE w:val="0"/>
        <w:autoSpaceDN w:val="0"/>
        <w:ind w:firstLine="709"/>
        <w:jc w:val="both"/>
        <w:rPr>
          <w:rFonts w:eastAsia="Times New Roman"/>
          <w:sz w:val="26"/>
          <w:szCs w:val="26"/>
          <w:lang w:eastAsia="ru-RU"/>
        </w:rPr>
      </w:pPr>
      <w:r w:rsidRPr="00733FD1">
        <w:rPr>
          <w:rFonts w:eastAsia="Times New Roman"/>
          <w:sz w:val="26"/>
          <w:szCs w:val="26"/>
          <w:lang w:eastAsia="ru-RU"/>
        </w:rPr>
        <w:t>2) не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пункте 1.2 настоящего Порядка;</w:t>
      </w:r>
    </w:p>
    <w:p w14:paraId="3F863E04" w14:textId="77777777" w:rsidR="00F84257" w:rsidRPr="00733FD1" w:rsidRDefault="00F84257" w:rsidP="00084F14">
      <w:pPr>
        <w:widowControl w:val="0"/>
        <w:autoSpaceDE w:val="0"/>
        <w:autoSpaceDN w:val="0"/>
        <w:ind w:firstLine="709"/>
        <w:jc w:val="both"/>
        <w:rPr>
          <w:rFonts w:eastAsia="Times New Roman"/>
          <w:sz w:val="26"/>
          <w:szCs w:val="26"/>
          <w:lang w:eastAsia="ru-RU"/>
        </w:rPr>
      </w:pPr>
      <w:r w:rsidRPr="00733FD1">
        <w:rPr>
          <w:rFonts w:eastAsia="Times New Roman"/>
          <w:sz w:val="26"/>
          <w:szCs w:val="26"/>
          <w:lang w:eastAsia="ru-RU"/>
        </w:rPr>
        <w:t>3) Получатели субсидий не должны находиться в процессе реорганизации, ликвидации, банкротства.</w:t>
      </w:r>
    </w:p>
    <w:p w14:paraId="1C05F8B2" w14:textId="77777777" w:rsidR="00F84257" w:rsidRPr="00733FD1" w:rsidRDefault="00F84257" w:rsidP="00084F14">
      <w:pPr>
        <w:widowControl w:val="0"/>
        <w:autoSpaceDE w:val="0"/>
        <w:autoSpaceDN w:val="0"/>
        <w:ind w:firstLine="709"/>
        <w:jc w:val="both"/>
        <w:rPr>
          <w:rFonts w:eastAsia="Times New Roman"/>
          <w:sz w:val="26"/>
          <w:szCs w:val="26"/>
          <w:lang w:eastAsia="ru-RU"/>
        </w:rPr>
      </w:pPr>
      <w:r w:rsidRPr="00733FD1">
        <w:rPr>
          <w:rFonts w:eastAsia="Times New Roman"/>
          <w:sz w:val="26"/>
          <w:szCs w:val="26"/>
          <w:lang w:eastAsia="ru-RU"/>
        </w:rPr>
        <w:t>3.7. Для заключения Соглашения на предоставление субсидии Получатель субсидии представляет Главному распорядителю следующие документы:</w:t>
      </w:r>
    </w:p>
    <w:p w14:paraId="2C2284F4" w14:textId="77777777" w:rsidR="00F84257" w:rsidRPr="00733FD1" w:rsidRDefault="00F84257" w:rsidP="00084F14">
      <w:pPr>
        <w:widowControl w:val="0"/>
        <w:autoSpaceDE w:val="0"/>
        <w:autoSpaceDN w:val="0"/>
        <w:ind w:firstLine="709"/>
        <w:jc w:val="both"/>
        <w:rPr>
          <w:rFonts w:eastAsia="Times New Roman"/>
          <w:sz w:val="26"/>
          <w:szCs w:val="26"/>
          <w:lang w:eastAsia="ru-RU"/>
        </w:rPr>
      </w:pPr>
      <w:r w:rsidRPr="00733FD1">
        <w:rPr>
          <w:rFonts w:eastAsia="Times New Roman"/>
          <w:sz w:val="26"/>
          <w:szCs w:val="26"/>
          <w:lang w:eastAsia="ru-RU"/>
        </w:rPr>
        <w:t>1) заявление о предоставлении субсидии и заключения Соглашения, подписанное руководителем муниципального унитарного предприятия и скрепленное печатью, с указанием банковских реквизитов счета, открытого в кредитной организации, в письменной форме свободного образца;</w:t>
      </w:r>
    </w:p>
    <w:p w14:paraId="435358A3" w14:textId="77777777" w:rsidR="00F84257" w:rsidRPr="00733FD1" w:rsidRDefault="00F84257" w:rsidP="00084F14">
      <w:pPr>
        <w:widowControl w:val="0"/>
        <w:autoSpaceDE w:val="0"/>
        <w:autoSpaceDN w:val="0"/>
        <w:ind w:firstLine="709"/>
        <w:jc w:val="both"/>
        <w:rPr>
          <w:rFonts w:eastAsia="Times New Roman"/>
          <w:sz w:val="26"/>
          <w:szCs w:val="26"/>
          <w:lang w:eastAsia="ru-RU"/>
        </w:rPr>
      </w:pPr>
      <w:r w:rsidRPr="00733FD1">
        <w:rPr>
          <w:rFonts w:eastAsia="Times New Roman"/>
          <w:sz w:val="26"/>
          <w:szCs w:val="26"/>
          <w:lang w:eastAsia="ru-RU"/>
        </w:rPr>
        <w:t xml:space="preserve">2) гарантийное письмо за подписью руководителя и главного бухгалтера Получателя </w:t>
      </w:r>
      <w:r w:rsidRPr="00733FD1">
        <w:rPr>
          <w:rFonts w:eastAsia="Times New Roman"/>
          <w:sz w:val="26"/>
          <w:szCs w:val="26"/>
          <w:lang w:eastAsia="ru-RU"/>
        </w:rPr>
        <w:lastRenderedPageBreak/>
        <w:t>субсидии, подтверждающее соответствие Получателя субсидии требованиям, установленным пунктом 3.6. настоящего Порядка;</w:t>
      </w:r>
    </w:p>
    <w:p w14:paraId="6F7C3071" w14:textId="77777777" w:rsidR="00F84257" w:rsidRPr="00733FD1" w:rsidRDefault="00F84257" w:rsidP="00084F14">
      <w:pPr>
        <w:widowControl w:val="0"/>
        <w:autoSpaceDE w:val="0"/>
        <w:autoSpaceDN w:val="0"/>
        <w:ind w:firstLine="709"/>
        <w:jc w:val="both"/>
        <w:rPr>
          <w:rFonts w:eastAsia="Times New Roman"/>
          <w:sz w:val="26"/>
          <w:szCs w:val="26"/>
          <w:lang w:eastAsia="ru-RU"/>
        </w:rPr>
      </w:pPr>
      <w:r w:rsidRPr="00733FD1">
        <w:rPr>
          <w:rFonts w:eastAsia="Times New Roman"/>
          <w:sz w:val="26"/>
          <w:szCs w:val="26"/>
          <w:lang w:eastAsia="ru-RU"/>
        </w:rPr>
        <w:t>3) бухгалтерский баланс на последнюю отчетную дату, предусмотренную утвержденным планом финансово-хозяйственной деятельности на соответствующий финансовый год (квартал, полугодие, 9 месяцев, год);</w:t>
      </w:r>
    </w:p>
    <w:p w14:paraId="0A5B46FB" w14:textId="77777777" w:rsidR="00F84257" w:rsidRPr="00733FD1" w:rsidRDefault="00F84257" w:rsidP="00084F14">
      <w:pPr>
        <w:widowControl w:val="0"/>
        <w:autoSpaceDE w:val="0"/>
        <w:autoSpaceDN w:val="0"/>
        <w:ind w:firstLine="709"/>
        <w:jc w:val="both"/>
        <w:rPr>
          <w:rFonts w:eastAsia="Times New Roman"/>
          <w:sz w:val="26"/>
          <w:szCs w:val="26"/>
          <w:lang w:eastAsia="ru-RU"/>
        </w:rPr>
      </w:pPr>
      <w:r w:rsidRPr="00733FD1">
        <w:rPr>
          <w:rFonts w:eastAsia="Times New Roman"/>
          <w:sz w:val="26"/>
          <w:szCs w:val="26"/>
          <w:lang w:eastAsia="ru-RU"/>
        </w:rPr>
        <w:t>4) отчет о финансовых результатах на последнюю отчетную дату, предусмотренную утвержденным планом финансово-хозяйственной деятельности на соответствующий финансовый год (квартал, полугодие, 9 месяцев, год);</w:t>
      </w:r>
    </w:p>
    <w:p w14:paraId="6ABEBC42" w14:textId="77777777" w:rsidR="00F84257" w:rsidRPr="00733FD1" w:rsidRDefault="00F84257" w:rsidP="00084F14">
      <w:pPr>
        <w:widowControl w:val="0"/>
        <w:autoSpaceDE w:val="0"/>
        <w:autoSpaceDN w:val="0"/>
        <w:ind w:firstLine="709"/>
        <w:jc w:val="both"/>
        <w:rPr>
          <w:rFonts w:eastAsia="Times New Roman"/>
          <w:sz w:val="26"/>
          <w:szCs w:val="26"/>
          <w:lang w:eastAsia="ru-RU"/>
        </w:rPr>
      </w:pPr>
      <w:r w:rsidRPr="00733FD1">
        <w:rPr>
          <w:rFonts w:eastAsia="Times New Roman"/>
          <w:sz w:val="26"/>
          <w:szCs w:val="26"/>
          <w:lang w:eastAsia="ru-RU"/>
        </w:rPr>
        <w:t>5) реестр кредиторской задолженности на последнюю отчетную дату в разрезе кредиторов, с указанием просроченной задолженности;</w:t>
      </w:r>
    </w:p>
    <w:p w14:paraId="32492F35" w14:textId="77777777" w:rsidR="00F84257" w:rsidRPr="00733FD1" w:rsidRDefault="00F84257" w:rsidP="00084F14">
      <w:pPr>
        <w:widowControl w:val="0"/>
        <w:autoSpaceDE w:val="0"/>
        <w:autoSpaceDN w:val="0"/>
        <w:ind w:firstLine="709"/>
        <w:jc w:val="both"/>
        <w:rPr>
          <w:rFonts w:eastAsia="Times New Roman"/>
          <w:sz w:val="26"/>
          <w:szCs w:val="26"/>
          <w:lang w:eastAsia="ru-RU"/>
        </w:rPr>
      </w:pPr>
      <w:r w:rsidRPr="00733FD1">
        <w:rPr>
          <w:rFonts w:eastAsia="Times New Roman"/>
          <w:sz w:val="26"/>
          <w:szCs w:val="26"/>
          <w:lang w:eastAsia="ru-RU"/>
        </w:rPr>
        <w:t>6) реестр общей дебиторской задолженности в разрезе дебиторов, с указанием текущей задолженности, просроченной задолженности и безнадежной (нереальной) к взысканию (с приложением подтверждающих документов по тем дебиторам, задолженность которых признана безнадежной (нереальной) к взысканию);</w:t>
      </w:r>
    </w:p>
    <w:p w14:paraId="3CA4C811" w14:textId="77777777" w:rsidR="00F84257" w:rsidRPr="00733FD1" w:rsidRDefault="00F84257" w:rsidP="00084F14">
      <w:pPr>
        <w:widowControl w:val="0"/>
        <w:autoSpaceDE w:val="0"/>
        <w:autoSpaceDN w:val="0"/>
        <w:ind w:firstLine="709"/>
        <w:jc w:val="both"/>
        <w:rPr>
          <w:rFonts w:eastAsia="Times New Roman"/>
          <w:sz w:val="26"/>
          <w:szCs w:val="26"/>
          <w:lang w:eastAsia="ru-RU"/>
        </w:rPr>
      </w:pPr>
      <w:r w:rsidRPr="00733FD1">
        <w:rPr>
          <w:rFonts w:eastAsia="Times New Roman"/>
          <w:sz w:val="26"/>
          <w:szCs w:val="26"/>
          <w:lang w:eastAsia="ru-RU"/>
        </w:rPr>
        <w:t>7) график погашения просроченной кредиторской задолженности (с указанием контрагента, в отношении которого планируется погашение задолженности за счет средств субсидии);</w:t>
      </w:r>
    </w:p>
    <w:p w14:paraId="189BF66A" w14:textId="77777777" w:rsidR="00F84257" w:rsidRPr="00733FD1" w:rsidRDefault="00F84257" w:rsidP="00084F14">
      <w:pPr>
        <w:widowControl w:val="0"/>
        <w:autoSpaceDE w:val="0"/>
        <w:autoSpaceDN w:val="0"/>
        <w:ind w:firstLine="709"/>
        <w:jc w:val="both"/>
        <w:rPr>
          <w:rFonts w:eastAsia="Times New Roman"/>
          <w:sz w:val="26"/>
          <w:szCs w:val="26"/>
          <w:lang w:eastAsia="ru-RU"/>
        </w:rPr>
      </w:pPr>
      <w:r w:rsidRPr="00733FD1">
        <w:rPr>
          <w:rFonts w:eastAsia="Times New Roman"/>
          <w:sz w:val="26"/>
          <w:szCs w:val="26"/>
          <w:lang w:eastAsia="ru-RU"/>
        </w:rPr>
        <w:t>8) справки, выданные территориальным налоговым органом и государственными внебюджетными фондами Российской Федерации, о наличии у Получателя субсидии задолженности в бюджетную систему Российской Федерации на дату не ранее 30 дней до даты подачи заявления о предоставлении субсидии;</w:t>
      </w:r>
    </w:p>
    <w:p w14:paraId="324909DD" w14:textId="77777777" w:rsidR="00F84257" w:rsidRPr="00733FD1" w:rsidRDefault="00F84257" w:rsidP="00084F14">
      <w:pPr>
        <w:widowControl w:val="0"/>
        <w:autoSpaceDE w:val="0"/>
        <w:autoSpaceDN w:val="0"/>
        <w:ind w:firstLine="709"/>
        <w:jc w:val="both"/>
        <w:rPr>
          <w:rFonts w:eastAsia="Times New Roman"/>
          <w:sz w:val="26"/>
          <w:szCs w:val="26"/>
          <w:lang w:eastAsia="ru-RU"/>
        </w:rPr>
      </w:pPr>
      <w:r w:rsidRPr="00733FD1">
        <w:rPr>
          <w:rFonts w:eastAsia="Times New Roman"/>
          <w:sz w:val="26"/>
          <w:szCs w:val="26"/>
          <w:lang w:eastAsia="ru-RU"/>
        </w:rPr>
        <w:t>9) документы, подтверждающие обязательства по уплате просроченной кредиторской задолженности:</w:t>
      </w:r>
    </w:p>
    <w:p w14:paraId="370C3675" w14:textId="77777777" w:rsidR="00F84257" w:rsidRPr="00733FD1" w:rsidRDefault="00F84257" w:rsidP="00084F14">
      <w:pPr>
        <w:widowControl w:val="0"/>
        <w:autoSpaceDE w:val="0"/>
        <w:autoSpaceDN w:val="0"/>
        <w:ind w:firstLine="709"/>
        <w:jc w:val="both"/>
        <w:rPr>
          <w:rFonts w:eastAsia="Times New Roman"/>
          <w:sz w:val="26"/>
          <w:szCs w:val="26"/>
          <w:lang w:eastAsia="ru-RU"/>
        </w:rPr>
      </w:pPr>
      <w:r w:rsidRPr="00733FD1">
        <w:rPr>
          <w:rFonts w:eastAsia="Times New Roman"/>
          <w:sz w:val="26"/>
          <w:szCs w:val="26"/>
          <w:lang w:eastAsia="ru-RU"/>
        </w:rPr>
        <w:t>- копии требований (претензий) об уплате задолженности;</w:t>
      </w:r>
    </w:p>
    <w:p w14:paraId="6A91F1CE" w14:textId="77777777" w:rsidR="00F84257" w:rsidRPr="00733FD1" w:rsidRDefault="00F84257" w:rsidP="00084F14">
      <w:pPr>
        <w:widowControl w:val="0"/>
        <w:autoSpaceDE w:val="0"/>
        <w:autoSpaceDN w:val="0"/>
        <w:ind w:firstLine="709"/>
        <w:jc w:val="both"/>
        <w:rPr>
          <w:rFonts w:eastAsia="Times New Roman"/>
          <w:sz w:val="26"/>
          <w:szCs w:val="26"/>
          <w:lang w:eastAsia="ru-RU"/>
        </w:rPr>
      </w:pPr>
      <w:r w:rsidRPr="00733FD1">
        <w:rPr>
          <w:rFonts w:eastAsia="Times New Roman"/>
          <w:sz w:val="26"/>
          <w:szCs w:val="26"/>
          <w:lang w:eastAsia="ru-RU"/>
        </w:rPr>
        <w:t>- копии судебных решений, вынесенных в отношении Получателя субсидии и вступивших в законную силу;</w:t>
      </w:r>
    </w:p>
    <w:p w14:paraId="7BF65ABA" w14:textId="77777777" w:rsidR="00F84257" w:rsidRPr="00733FD1" w:rsidRDefault="00F84257" w:rsidP="00084F14">
      <w:pPr>
        <w:widowControl w:val="0"/>
        <w:autoSpaceDE w:val="0"/>
        <w:autoSpaceDN w:val="0"/>
        <w:ind w:firstLine="709"/>
        <w:jc w:val="both"/>
        <w:rPr>
          <w:rFonts w:eastAsia="Times New Roman"/>
          <w:sz w:val="26"/>
          <w:szCs w:val="26"/>
          <w:lang w:eastAsia="ru-RU"/>
        </w:rPr>
      </w:pPr>
      <w:r w:rsidRPr="00733FD1">
        <w:rPr>
          <w:rFonts w:eastAsia="Times New Roman"/>
          <w:sz w:val="26"/>
          <w:szCs w:val="26"/>
          <w:lang w:eastAsia="ru-RU"/>
        </w:rPr>
        <w:t>- копии исполнительных документов;</w:t>
      </w:r>
    </w:p>
    <w:p w14:paraId="35038B2E" w14:textId="77777777" w:rsidR="00F84257" w:rsidRPr="00733FD1" w:rsidRDefault="00F84257" w:rsidP="00084F14">
      <w:pPr>
        <w:widowControl w:val="0"/>
        <w:autoSpaceDE w:val="0"/>
        <w:autoSpaceDN w:val="0"/>
        <w:ind w:firstLine="709"/>
        <w:jc w:val="both"/>
        <w:rPr>
          <w:rFonts w:eastAsia="Times New Roman"/>
          <w:sz w:val="26"/>
          <w:szCs w:val="26"/>
          <w:lang w:eastAsia="ru-RU"/>
        </w:rPr>
      </w:pPr>
      <w:r w:rsidRPr="00733FD1">
        <w:rPr>
          <w:rFonts w:eastAsia="Times New Roman"/>
          <w:sz w:val="26"/>
          <w:szCs w:val="26"/>
          <w:lang w:eastAsia="ru-RU"/>
        </w:rPr>
        <w:t>- акты сверок взаимных расчетов с организациями - поставщиками товаров, работ (услуг) по состоянию не более 15 дней до даты подачи заявления;</w:t>
      </w:r>
    </w:p>
    <w:p w14:paraId="63FF360E" w14:textId="77777777" w:rsidR="00F84257" w:rsidRPr="00733FD1" w:rsidRDefault="00F84257" w:rsidP="00084F14">
      <w:pPr>
        <w:widowControl w:val="0"/>
        <w:autoSpaceDE w:val="0"/>
        <w:autoSpaceDN w:val="0"/>
        <w:ind w:firstLine="709"/>
        <w:jc w:val="both"/>
        <w:rPr>
          <w:rFonts w:eastAsia="Times New Roman"/>
          <w:sz w:val="26"/>
          <w:szCs w:val="26"/>
          <w:lang w:eastAsia="ru-RU"/>
        </w:rPr>
      </w:pPr>
      <w:r w:rsidRPr="00733FD1">
        <w:rPr>
          <w:rFonts w:eastAsia="Times New Roman"/>
          <w:sz w:val="26"/>
          <w:szCs w:val="26"/>
          <w:lang w:eastAsia="ru-RU"/>
        </w:rPr>
        <w:t>10) план движения денежных средств Получателя субсидии на текущий финансовый год;</w:t>
      </w:r>
    </w:p>
    <w:p w14:paraId="50C9A8D4" w14:textId="77777777" w:rsidR="00F84257" w:rsidRPr="00733FD1" w:rsidRDefault="00F84257" w:rsidP="00084F14">
      <w:pPr>
        <w:widowControl w:val="0"/>
        <w:autoSpaceDE w:val="0"/>
        <w:autoSpaceDN w:val="0"/>
        <w:ind w:firstLine="709"/>
        <w:jc w:val="both"/>
        <w:rPr>
          <w:rFonts w:eastAsia="Times New Roman"/>
          <w:sz w:val="26"/>
          <w:szCs w:val="26"/>
          <w:lang w:eastAsia="ru-RU"/>
        </w:rPr>
      </w:pPr>
      <w:r w:rsidRPr="00733FD1">
        <w:rPr>
          <w:rFonts w:eastAsia="Times New Roman"/>
          <w:sz w:val="26"/>
          <w:szCs w:val="26"/>
          <w:lang w:eastAsia="ru-RU"/>
        </w:rPr>
        <w:t>11) план восстановления платежеспособности Получателя субсидии, утвержденный руководителем, в котором содержатся конкретные мероприятия, сроки проведения мероприятий, ответственные лица и срок восстановления общей платежеспособности Получателя субсидии.</w:t>
      </w:r>
    </w:p>
    <w:p w14:paraId="635E9C83" w14:textId="321B8F87" w:rsidR="00F84257" w:rsidRPr="00733FD1" w:rsidRDefault="00733FD1" w:rsidP="00084F14">
      <w:pPr>
        <w:widowControl w:val="0"/>
        <w:autoSpaceDE w:val="0"/>
        <w:autoSpaceDN w:val="0"/>
        <w:ind w:firstLine="709"/>
        <w:jc w:val="both"/>
        <w:rPr>
          <w:rFonts w:eastAsia="Times New Roman"/>
          <w:sz w:val="26"/>
          <w:szCs w:val="26"/>
          <w:lang w:eastAsia="ru-RU"/>
        </w:rPr>
      </w:pPr>
      <w:r w:rsidRPr="00733FD1">
        <w:rPr>
          <w:rFonts w:eastAsia="Times New Roman"/>
          <w:sz w:val="26"/>
          <w:szCs w:val="26"/>
          <w:lang w:eastAsia="ru-RU"/>
        </w:rPr>
        <w:t>Документы должны</w:t>
      </w:r>
      <w:r w:rsidR="00F84257" w:rsidRPr="00733FD1">
        <w:rPr>
          <w:rFonts w:eastAsia="Times New Roman"/>
          <w:sz w:val="26"/>
          <w:szCs w:val="26"/>
          <w:lang w:eastAsia="ru-RU"/>
        </w:rPr>
        <w:t xml:space="preserve"> быть подписаны руководителем и главным бухгалтером Получателя субсидий и скреплены печатью.</w:t>
      </w:r>
    </w:p>
    <w:p w14:paraId="3FA74314" w14:textId="6624E33A" w:rsidR="00F84257" w:rsidRPr="00733FD1" w:rsidRDefault="00F84257" w:rsidP="00084F14">
      <w:pPr>
        <w:widowControl w:val="0"/>
        <w:autoSpaceDE w:val="0"/>
        <w:autoSpaceDN w:val="0"/>
        <w:ind w:firstLine="709"/>
        <w:jc w:val="both"/>
        <w:rPr>
          <w:rFonts w:eastAsia="Times New Roman"/>
          <w:sz w:val="26"/>
          <w:szCs w:val="26"/>
          <w:lang w:eastAsia="ru-RU"/>
        </w:rPr>
      </w:pPr>
      <w:r w:rsidRPr="00733FD1">
        <w:rPr>
          <w:rFonts w:eastAsia="Times New Roman"/>
          <w:sz w:val="26"/>
          <w:szCs w:val="26"/>
          <w:lang w:eastAsia="ru-RU"/>
        </w:rPr>
        <w:t xml:space="preserve">3.8.  Главный распорядитель рассматривает заявление в </w:t>
      </w:r>
      <w:r w:rsidR="00733FD1" w:rsidRPr="00733FD1">
        <w:rPr>
          <w:rFonts w:eastAsia="Times New Roman"/>
          <w:sz w:val="26"/>
          <w:szCs w:val="26"/>
          <w:lang w:eastAsia="ru-RU"/>
        </w:rPr>
        <w:t>течение 5</w:t>
      </w:r>
      <w:r w:rsidRPr="00733FD1">
        <w:rPr>
          <w:rFonts w:eastAsia="Times New Roman"/>
          <w:sz w:val="26"/>
          <w:szCs w:val="26"/>
          <w:lang w:eastAsia="ru-RU"/>
        </w:rPr>
        <w:t xml:space="preserve">   рабочих дней со дня его регистрации.</w:t>
      </w:r>
    </w:p>
    <w:p w14:paraId="0EC528EA" w14:textId="302E1E9C" w:rsidR="00F84257" w:rsidRPr="00733FD1" w:rsidRDefault="00F84257" w:rsidP="00084F14">
      <w:pPr>
        <w:widowControl w:val="0"/>
        <w:autoSpaceDE w:val="0"/>
        <w:autoSpaceDN w:val="0"/>
        <w:ind w:firstLine="709"/>
        <w:jc w:val="both"/>
        <w:rPr>
          <w:rFonts w:eastAsia="Times New Roman"/>
          <w:sz w:val="26"/>
          <w:szCs w:val="26"/>
          <w:lang w:eastAsia="ru-RU"/>
        </w:rPr>
      </w:pPr>
      <w:r w:rsidRPr="00733FD1">
        <w:rPr>
          <w:rFonts w:eastAsia="Times New Roman"/>
          <w:sz w:val="26"/>
          <w:szCs w:val="26"/>
          <w:lang w:eastAsia="ru-RU"/>
        </w:rPr>
        <w:t>В случае необходимости Главный распорядитель вправе запросить иные документы о финансовой деятельности Получателя субсидий относительно целевого назначения субсидии. Срок рассмотрения заявления в этом случае продлевается на количество дней, необходимых Получателю субсидий для предоставления дополнительно истребованных документов.</w:t>
      </w:r>
    </w:p>
    <w:p w14:paraId="3CBF59E5" w14:textId="0BB97E09" w:rsidR="00F84257" w:rsidRPr="00733FD1" w:rsidRDefault="00F84257" w:rsidP="00084F14">
      <w:pPr>
        <w:widowControl w:val="0"/>
        <w:autoSpaceDE w:val="0"/>
        <w:autoSpaceDN w:val="0"/>
        <w:ind w:firstLine="709"/>
        <w:jc w:val="both"/>
        <w:rPr>
          <w:rFonts w:eastAsia="Times New Roman"/>
          <w:sz w:val="26"/>
          <w:szCs w:val="26"/>
          <w:lang w:eastAsia="ru-RU"/>
        </w:rPr>
      </w:pPr>
      <w:r w:rsidRPr="00733FD1">
        <w:rPr>
          <w:rFonts w:eastAsia="Times New Roman"/>
          <w:sz w:val="26"/>
          <w:szCs w:val="26"/>
          <w:lang w:eastAsia="ru-RU"/>
        </w:rPr>
        <w:t>3.9.  По результатам рассмотрения заявления и предоставленных документов Главный распорядитель принимает решение о предоставлении субсидий и заключении Соглашения или об отказе в предоставлении субсидий, о чем в течение 3-х рабочих дней, следующим за днем рассмотрения заявления, Получатель субсидии информируется в письменной форме.</w:t>
      </w:r>
    </w:p>
    <w:p w14:paraId="13E88B93" w14:textId="59AD4380" w:rsidR="00F84257" w:rsidRPr="00733FD1" w:rsidRDefault="00F84257" w:rsidP="00084F14">
      <w:pPr>
        <w:widowControl w:val="0"/>
        <w:autoSpaceDE w:val="0"/>
        <w:autoSpaceDN w:val="0"/>
        <w:ind w:firstLine="709"/>
        <w:jc w:val="both"/>
        <w:rPr>
          <w:rFonts w:eastAsia="Times New Roman"/>
          <w:sz w:val="26"/>
          <w:szCs w:val="26"/>
          <w:lang w:eastAsia="ru-RU"/>
        </w:rPr>
      </w:pPr>
      <w:r w:rsidRPr="00733FD1">
        <w:rPr>
          <w:rFonts w:eastAsia="Times New Roman"/>
          <w:sz w:val="26"/>
          <w:szCs w:val="26"/>
          <w:lang w:eastAsia="ru-RU"/>
        </w:rPr>
        <w:t xml:space="preserve">3.10. Соглашение заключается между Главным распорядителем и Получателем субсидии в течение 3-х рабочих дней с момента принятия решения о предоставлении субсидии </w:t>
      </w:r>
      <w:r w:rsidRPr="00733FD1">
        <w:rPr>
          <w:rFonts w:eastAsia="Calibri"/>
          <w:sz w:val="26"/>
          <w:szCs w:val="26"/>
          <w:lang w:eastAsia="en-US"/>
        </w:rPr>
        <w:lastRenderedPageBreak/>
        <w:t xml:space="preserve">по форме согласно </w:t>
      </w:r>
      <w:r w:rsidR="00084F14" w:rsidRPr="00733FD1">
        <w:rPr>
          <w:rFonts w:eastAsia="Calibri"/>
          <w:sz w:val="26"/>
          <w:szCs w:val="26"/>
          <w:lang w:eastAsia="en-US"/>
        </w:rPr>
        <w:t>приложению №</w:t>
      </w:r>
      <w:r w:rsidRPr="00733FD1">
        <w:rPr>
          <w:rFonts w:eastAsia="Calibri"/>
          <w:sz w:val="26"/>
          <w:szCs w:val="26"/>
          <w:lang w:eastAsia="en-US"/>
        </w:rPr>
        <w:t xml:space="preserve"> 1 к настоящему Порядку</w:t>
      </w:r>
      <w:r w:rsidRPr="00733FD1">
        <w:rPr>
          <w:rFonts w:eastAsia="Times New Roman"/>
          <w:sz w:val="26"/>
          <w:szCs w:val="26"/>
          <w:lang w:eastAsia="ru-RU"/>
        </w:rPr>
        <w:t>.</w:t>
      </w:r>
    </w:p>
    <w:p w14:paraId="5B3F30A9" w14:textId="77777777" w:rsidR="00F84257" w:rsidRPr="00733FD1" w:rsidRDefault="00F84257" w:rsidP="00084F14">
      <w:pPr>
        <w:widowControl w:val="0"/>
        <w:autoSpaceDE w:val="0"/>
        <w:autoSpaceDN w:val="0"/>
        <w:ind w:firstLine="709"/>
        <w:jc w:val="both"/>
        <w:rPr>
          <w:rFonts w:eastAsia="Times New Roman"/>
          <w:sz w:val="26"/>
          <w:szCs w:val="26"/>
          <w:lang w:eastAsia="ru-RU"/>
        </w:rPr>
      </w:pPr>
      <w:r w:rsidRPr="00733FD1">
        <w:rPr>
          <w:rFonts w:eastAsia="Times New Roman"/>
          <w:sz w:val="26"/>
          <w:szCs w:val="26"/>
          <w:lang w:eastAsia="ru-RU"/>
        </w:rPr>
        <w:t>3.11. Субсидия перечисляется Получателю субсидий с лицевого счета Главного распорядителя, открытого в Управлении Федерального казначейства по Приморскому краю на указанный в Соглашении счет Получателя субсидий в течение 10 рабочих дней с момента подписания Соглашения.</w:t>
      </w:r>
    </w:p>
    <w:p w14:paraId="223AAE52" w14:textId="55E2A254" w:rsidR="00F84257" w:rsidRPr="00733FD1" w:rsidRDefault="00F84257" w:rsidP="00084F14">
      <w:pPr>
        <w:widowControl w:val="0"/>
        <w:autoSpaceDE w:val="0"/>
        <w:autoSpaceDN w:val="0"/>
        <w:ind w:firstLine="709"/>
        <w:jc w:val="both"/>
        <w:rPr>
          <w:rFonts w:eastAsia="Times New Roman"/>
          <w:sz w:val="26"/>
          <w:szCs w:val="26"/>
          <w:lang w:eastAsia="ru-RU"/>
        </w:rPr>
      </w:pPr>
      <w:r w:rsidRPr="00733FD1">
        <w:rPr>
          <w:rFonts w:eastAsia="Times New Roman"/>
          <w:sz w:val="26"/>
          <w:szCs w:val="26"/>
          <w:lang w:eastAsia="ru-RU"/>
        </w:rPr>
        <w:t xml:space="preserve">3.12. Получатель субсидии несет ответственность за </w:t>
      </w:r>
      <w:r w:rsidR="00733FD1" w:rsidRPr="00733FD1">
        <w:rPr>
          <w:rFonts w:eastAsia="Times New Roman"/>
          <w:sz w:val="26"/>
          <w:szCs w:val="26"/>
          <w:lang w:eastAsia="ru-RU"/>
        </w:rPr>
        <w:t>достоверность и</w:t>
      </w:r>
      <w:r w:rsidRPr="00733FD1">
        <w:rPr>
          <w:rFonts w:eastAsia="Times New Roman"/>
          <w:sz w:val="26"/>
          <w:szCs w:val="26"/>
          <w:lang w:eastAsia="ru-RU"/>
        </w:rPr>
        <w:t xml:space="preserve"> подлинность сведений, предоставленных в соответствии с настоящим Порядком, а также нецелевое использование субсидии в соответствии с законодательством Российской Федерации.</w:t>
      </w:r>
    </w:p>
    <w:p w14:paraId="403E3AFC" w14:textId="77777777" w:rsidR="00F84257" w:rsidRPr="00733FD1" w:rsidRDefault="00F84257" w:rsidP="00084F14">
      <w:pPr>
        <w:widowControl w:val="0"/>
        <w:autoSpaceDE w:val="0"/>
        <w:autoSpaceDN w:val="0"/>
        <w:ind w:firstLine="709"/>
        <w:jc w:val="both"/>
        <w:rPr>
          <w:rFonts w:eastAsia="Times New Roman"/>
          <w:sz w:val="26"/>
          <w:szCs w:val="26"/>
          <w:lang w:eastAsia="ru-RU"/>
        </w:rPr>
      </w:pPr>
      <w:r w:rsidRPr="00733FD1">
        <w:rPr>
          <w:rFonts w:eastAsia="Times New Roman"/>
          <w:sz w:val="26"/>
          <w:szCs w:val="26"/>
          <w:lang w:eastAsia="ru-RU"/>
        </w:rPr>
        <w:t>3.13. Субсидия носит целевой характер и не может быть использована на иные цели.</w:t>
      </w:r>
    </w:p>
    <w:p w14:paraId="2E699C0E" w14:textId="77777777" w:rsidR="00F84257" w:rsidRPr="00733FD1" w:rsidRDefault="00F84257" w:rsidP="00084F14">
      <w:pPr>
        <w:widowControl w:val="0"/>
        <w:autoSpaceDE w:val="0"/>
        <w:autoSpaceDN w:val="0"/>
        <w:ind w:firstLine="709"/>
        <w:jc w:val="both"/>
        <w:rPr>
          <w:rFonts w:eastAsia="Times New Roman"/>
          <w:sz w:val="26"/>
          <w:szCs w:val="26"/>
          <w:lang w:eastAsia="ru-RU"/>
        </w:rPr>
      </w:pPr>
      <w:r w:rsidRPr="00733FD1">
        <w:rPr>
          <w:rFonts w:eastAsia="Times New Roman"/>
          <w:sz w:val="26"/>
          <w:szCs w:val="26"/>
          <w:lang w:eastAsia="ru-RU"/>
        </w:rPr>
        <w:t>3.14. Основаниями для отказа в предоставлении субсидии являются:</w:t>
      </w:r>
    </w:p>
    <w:p w14:paraId="24949C01" w14:textId="77777777" w:rsidR="00F84257" w:rsidRPr="00733FD1" w:rsidRDefault="00F84257" w:rsidP="00084F14">
      <w:pPr>
        <w:widowControl w:val="0"/>
        <w:autoSpaceDE w:val="0"/>
        <w:autoSpaceDN w:val="0"/>
        <w:ind w:firstLine="709"/>
        <w:jc w:val="both"/>
        <w:rPr>
          <w:rFonts w:eastAsia="Times New Roman"/>
          <w:sz w:val="26"/>
          <w:szCs w:val="26"/>
          <w:lang w:eastAsia="ru-RU"/>
        </w:rPr>
      </w:pPr>
      <w:r w:rsidRPr="00733FD1">
        <w:rPr>
          <w:rFonts w:eastAsia="Times New Roman"/>
          <w:sz w:val="26"/>
          <w:szCs w:val="26"/>
          <w:lang w:eastAsia="ru-RU"/>
        </w:rPr>
        <w:t>1) несоответствие документов требованиям законодательства и настоящего Порядка;</w:t>
      </w:r>
    </w:p>
    <w:p w14:paraId="7431A0CF" w14:textId="77777777" w:rsidR="00F84257" w:rsidRPr="00733FD1" w:rsidRDefault="00F84257" w:rsidP="00084F14">
      <w:pPr>
        <w:widowControl w:val="0"/>
        <w:autoSpaceDE w:val="0"/>
        <w:autoSpaceDN w:val="0"/>
        <w:ind w:firstLine="709"/>
        <w:jc w:val="both"/>
        <w:rPr>
          <w:rFonts w:eastAsia="Times New Roman"/>
          <w:sz w:val="26"/>
          <w:szCs w:val="26"/>
          <w:lang w:eastAsia="ru-RU"/>
        </w:rPr>
      </w:pPr>
      <w:r w:rsidRPr="00733FD1">
        <w:rPr>
          <w:rFonts w:eastAsia="Times New Roman"/>
          <w:sz w:val="26"/>
          <w:szCs w:val="26"/>
          <w:lang w:eastAsia="ru-RU"/>
        </w:rPr>
        <w:t>2)  недостоверность представленной получателем субсидии информации;</w:t>
      </w:r>
    </w:p>
    <w:p w14:paraId="2EF32C39" w14:textId="77777777" w:rsidR="00F84257" w:rsidRPr="00733FD1" w:rsidRDefault="00F84257" w:rsidP="00084F14">
      <w:pPr>
        <w:widowControl w:val="0"/>
        <w:autoSpaceDE w:val="0"/>
        <w:autoSpaceDN w:val="0"/>
        <w:ind w:firstLine="709"/>
        <w:jc w:val="both"/>
        <w:rPr>
          <w:rFonts w:eastAsia="Times New Roman"/>
          <w:sz w:val="26"/>
          <w:szCs w:val="26"/>
          <w:lang w:eastAsia="ru-RU"/>
        </w:rPr>
      </w:pPr>
      <w:r w:rsidRPr="00733FD1">
        <w:rPr>
          <w:rFonts w:eastAsia="Times New Roman"/>
          <w:sz w:val="26"/>
          <w:szCs w:val="26"/>
          <w:lang w:eastAsia="ru-RU"/>
        </w:rPr>
        <w:t>3) отсутствие в бюджете Хасанского муниципального округа бюджетных ассигнований на предоставление субсидии муниципальным унитарным предприятиям, либо недостаточность лимитов бюджетных обязательств, доведенных Главному распорядителю на соответствующие цели;</w:t>
      </w:r>
    </w:p>
    <w:p w14:paraId="41F44679" w14:textId="5A82FFB6" w:rsidR="00F84257" w:rsidRPr="00733FD1" w:rsidRDefault="00F84257" w:rsidP="00084F14">
      <w:pPr>
        <w:widowControl w:val="0"/>
        <w:autoSpaceDE w:val="0"/>
        <w:autoSpaceDN w:val="0"/>
        <w:ind w:firstLine="709"/>
        <w:jc w:val="both"/>
        <w:rPr>
          <w:rFonts w:eastAsia="Times New Roman"/>
          <w:sz w:val="26"/>
          <w:szCs w:val="26"/>
          <w:lang w:eastAsia="ru-RU"/>
        </w:rPr>
      </w:pPr>
      <w:r w:rsidRPr="00733FD1">
        <w:rPr>
          <w:rFonts w:eastAsia="Times New Roman"/>
          <w:sz w:val="26"/>
          <w:szCs w:val="26"/>
          <w:lang w:eastAsia="ru-RU"/>
        </w:rPr>
        <w:t>4) несоответствие заявителя критериям, определенным в пункте 1.7 настоящего Порядка, в зависимости от цели предоставления субсидии.</w:t>
      </w:r>
    </w:p>
    <w:p w14:paraId="53405989" w14:textId="77777777" w:rsidR="00F84257" w:rsidRPr="00733FD1" w:rsidRDefault="00F84257" w:rsidP="00084F14">
      <w:pPr>
        <w:widowControl w:val="0"/>
        <w:autoSpaceDE w:val="0"/>
        <w:autoSpaceDN w:val="0"/>
        <w:jc w:val="center"/>
        <w:rPr>
          <w:rFonts w:eastAsia="Times New Roman"/>
          <w:sz w:val="26"/>
          <w:szCs w:val="26"/>
          <w:lang w:eastAsia="ru-RU"/>
        </w:rPr>
      </w:pPr>
    </w:p>
    <w:p w14:paraId="66B7C4D8" w14:textId="168C7DF1" w:rsidR="00F84257" w:rsidRPr="00733FD1" w:rsidRDefault="00456D2F" w:rsidP="00084F14">
      <w:pPr>
        <w:widowControl w:val="0"/>
        <w:autoSpaceDE w:val="0"/>
        <w:autoSpaceDN w:val="0"/>
        <w:jc w:val="center"/>
        <w:rPr>
          <w:rFonts w:eastAsia="Times New Roman"/>
          <w:sz w:val="26"/>
          <w:szCs w:val="26"/>
          <w:lang w:eastAsia="ru-RU"/>
        </w:rPr>
      </w:pPr>
      <w:r>
        <w:rPr>
          <w:rFonts w:eastAsia="Times New Roman"/>
          <w:sz w:val="26"/>
          <w:szCs w:val="26"/>
          <w:lang w:eastAsia="ru-RU"/>
        </w:rPr>
        <w:t>4</w:t>
      </w:r>
      <w:r w:rsidR="00F84257" w:rsidRPr="00733FD1">
        <w:rPr>
          <w:rFonts w:eastAsia="Times New Roman"/>
          <w:sz w:val="26"/>
          <w:szCs w:val="26"/>
          <w:lang w:eastAsia="ru-RU"/>
        </w:rPr>
        <w:t>. Требования к отчетности</w:t>
      </w:r>
    </w:p>
    <w:p w14:paraId="330777C6" w14:textId="77777777" w:rsidR="00F84257" w:rsidRPr="00733FD1" w:rsidRDefault="00F84257" w:rsidP="00084F14">
      <w:pPr>
        <w:widowControl w:val="0"/>
        <w:autoSpaceDE w:val="0"/>
        <w:autoSpaceDN w:val="0"/>
        <w:jc w:val="both"/>
        <w:rPr>
          <w:rFonts w:eastAsia="Times New Roman"/>
          <w:sz w:val="26"/>
          <w:szCs w:val="26"/>
          <w:lang w:eastAsia="ru-RU"/>
        </w:rPr>
      </w:pPr>
    </w:p>
    <w:p w14:paraId="408AB096" w14:textId="6CEAD33E" w:rsidR="00F84257" w:rsidRPr="00733FD1" w:rsidRDefault="00456D2F" w:rsidP="00084F14">
      <w:pPr>
        <w:widowControl w:val="0"/>
        <w:autoSpaceDE w:val="0"/>
        <w:autoSpaceDN w:val="0"/>
        <w:ind w:firstLine="540"/>
        <w:jc w:val="both"/>
        <w:rPr>
          <w:rFonts w:eastAsia="Times New Roman"/>
          <w:sz w:val="26"/>
          <w:szCs w:val="26"/>
          <w:lang w:eastAsia="ru-RU"/>
        </w:rPr>
      </w:pPr>
      <w:r>
        <w:rPr>
          <w:rFonts w:eastAsia="Times New Roman"/>
          <w:sz w:val="26"/>
          <w:szCs w:val="26"/>
          <w:lang w:eastAsia="ru-RU"/>
        </w:rPr>
        <w:t>4</w:t>
      </w:r>
      <w:r w:rsidR="00F84257" w:rsidRPr="00733FD1">
        <w:rPr>
          <w:rFonts w:eastAsia="Times New Roman"/>
          <w:sz w:val="26"/>
          <w:szCs w:val="26"/>
          <w:lang w:eastAsia="ru-RU"/>
        </w:rPr>
        <w:t xml:space="preserve">.1. Получатель субсидии в течение 5 рабочих дней после погашения задолженности за счет средств субсидии представляет Главному распорядителю отчет о фактическом использовании выделенной субсидии по целевому назначению по форме, </w:t>
      </w:r>
      <w:r w:rsidR="00F84257" w:rsidRPr="00733FD1">
        <w:rPr>
          <w:rFonts w:eastAsia="Calibri"/>
          <w:sz w:val="26"/>
          <w:szCs w:val="26"/>
          <w:lang w:eastAsia="en-US"/>
        </w:rPr>
        <w:t xml:space="preserve">согласно </w:t>
      </w:r>
      <w:r w:rsidR="00733FD1" w:rsidRPr="00733FD1">
        <w:rPr>
          <w:rFonts w:eastAsia="Calibri"/>
          <w:sz w:val="26"/>
          <w:szCs w:val="26"/>
          <w:lang w:eastAsia="en-US"/>
        </w:rPr>
        <w:t>приложению №</w:t>
      </w:r>
      <w:r w:rsidR="00F84257" w:rsidRPr="00733FD1">
        <w:rPr>
          <w:rFonts w:eastAsia="Calibri"/>
          <w:sz w:val="26"/>
          <w:szCs w:val="26"/>
          <w:lang w:eastAsia="en-US"/>
        </w:rPr>
        <w:t xml:space="preserve"> 2 к настоящему Порядку</w:t>
      </w:r>
      <w:r w:rsidR="00F84257" w:rsidRPr="00733FD1">
        <w:rPr>
          <w:rFonts w:eastAsia="Times New Roman"/>
          <w:sz w:val="26"/>
          <w:szCs w:val="26"/>
          <w:lang w:eastAsia="ru-RU"/>
        </w:rPr>
        <w:t xml:space="preserve">. </w:t>
      </w:r>
    </w:p>
    <w:p w14:paraId="23A5332D" w14:textId="77777777" w:rsidR="00F84257" w:rsidRPr="00733FD1" w:rsidRDefault="00F84257" w:rsidP="00084F14">
      <w:pPr>
        <w:widowControl w:val="0"/>
        <w:autoSpaceDE w:val="0"/>
        <w:autoSpaceDN w:val="0"/>
        <w:ind w:firstLine="540"/>
        <w:jc w:val="both"/>
        <w:rPr>
          <w:rFonts w:eastAsia="Times New Roman"/>
          <w:sz w:val="26"/>
          <w:szCs w:val="26"/>
          <w:lang w:eastAsia="ru-RU"/>
        </w:rPr>
      </w:pPr>
      <w:r w:rsidRPr="00733FD1">
        <w:rPr>
          <w:rFonts w:eastAsia="Times New Roman"/>
          <w:sz w:val="26"/>
          <w:szCs w:val="26"/>
          <w:lang w:eastAsia="ru-RU"/>
        </w:rPr>
        <w:t>К отчету в обязательном порядке прилагаются документы или заверенные надлежащим образом копии этих документов, подтверждающие расходы Получателя субсидии по исполнению денежных обязательств и обязательных платежей.</w:t>
      </w:r>
    </w:p>
    <w:p w14:paraId="13A9002B" w14:textId="77777777" w:rsidR="00F84257" w:rsidRPr="00733FD1" w:rsidRDefault="00F84257" w:rsidP="00084F14">
      <w:pPr>
        <w:widowControl w:val="0"/>
        <w:autoSpaceDE w:val="0"/>
        <w:autoSpaceDN w:val="0"/>
        <w:jc w:val="both"/>
        <w:rPr>
          <w:rFonts w:eastAsia="Times New Roman"/>
          <w:sz w:val="26"/>
          <w:szCs w:val="26"/>
          <w:lang w:eastAsia="ru-RU"/>
        </w:rPr>
      </w:pPr>
    </w:p>
    <w:p w14:paraId="55783BA6" w14:textId="0FF7033C" w:rsidR="00F84257" w:rsidRPr="00733FD1" w:rsidRDefault="00456D2F" w:rsidP="00084F14">
      <w:pPr>
        <w:widowControl w:val="0"/>
        <w:autoSpaceDE w:val="0"/>
        <w:autoSpaceDN w:val="0"/>
        <w:jc w:val="center"/>
        <w:rPr>
          <w:rFonts w:eastAsia="Times New Roman"/>
          <w:sz w:val="26"/>
          <w:szCs w:val="26"/>
          <w:lang w:eastAsia="ru-RU"/>
        </w:rPr>
      </w:pPr>
      <w:r>
        <w:rPr>
          <w:rFonts w:eastAsia="Times New Roman"/>
          <w:sz w:val="26"/>
          <w:szCs w:val="26"/>
          <w:lang w:eastAsia="ru-RU"/>
        </w:rPr>
        <w:t>5</w:t>
      </w:r>
      <w:r w:rsidR="00F84257" w:rsidRPr="00733FD1">
        <w:rPr>
          <w:rFonts w:eastAsia="Times New Roman"/>
          <w:sz w:val="26"/>
          <w:szCs w:val="26"/>
          <w:lang w:eastAsia="ru-RU"/>
        </w:rPr>
        <w:t>. Требования об осуществлении контроля</w:t>
      </w:r>
    </w:p>
    <w:p w14:paraId="00953AD5" w14:textId="77777777" w:rsidR="00F84257" w:rsidRPr="00733FD1" w:rsidRDefault="00F84257" w:rsidP="00084F14">
      <w:pPr>
        <w:widowControl w:val="0"/>
        <w:autoSpaceDE w:val="0"/>
        <w:autoSpaceDN w:val="0"/>
        <w:jc w:val="center"/>
        <w:rPr>
          <w:rFonts w:eastAsia="Times New Roman"/>
          <w:sz w:val="26"/>
          <w:szCs w:val="26"/>
          <w:lang w:eastAsia="ru-RU"/>
        </w:rPr>
      </w:pPr>
      <w:r w:rsidRPr="00733FD1">
        <w:rPr>
          <w:rFonts w:eastAsia="Times New Roman"/>
          <w:sz w:val="26"/>
          <w:szCs w:val="26"/>
          <w:lang w:eastAsia="ru-RU"/>
        </w:rPr>
        <w:t>за соблюдением условий, целей и порядка предоставления</w:t>
      </w:r>
    </w:p>
    <w:p w14:paraId="77FEA397" w14:textId="77777777" w:rsidR="00F84257" w:rsidRPr="00733FD1" w:rsidRDefault="00F84257" w:rsidP="00084F14">
      <w:pPr>
        <w:widowControl w:val="0"/>
        <w:autoSpaceDE w:val="0"/>
        <w:autoSpaceDN w:val="0"/>
        <w:jc w:val="center"/>
        <w:rPr>
          <w:rFonts w:eastAsia="Times New Roman"/>
          <w:sz w:val="26"/>
          <w:szCs w:val="26"/>
          <w:lang w:eastAsia="ru-RU"/>
        </w:rPr>
      </w:pPr>
      <w:r w:rsidRPr="00733FD1">
        <w:rPr>
          <w:rFonts w:eastAsia="Times New Roman"/>
          <w:sz w:val="26"/>
          <w:szCs w:val="26"/>
          <w:lang w:eastAsia="ru-RU"/>
        </w:rPr>
        <w:t>субсидий и ответственности за их нарушение</w:t>
      </w:r>
    </w:p>
    <w:p w14:paraId="7ED6CA1E" w14:textId="77777777" w:rsidR="00F84257" w:rsidRPr="00733FD1" w:rsidRDefault="00F84257" w:rsidP="00084F14">
      <w:pPr>
        <w:widowControl w:val="0"/>
        <w:autoSpaceDE w:val="0"/>
        <w:autoSpaceDN w:val="0"/>
        <w:jc w:val="both"/>
        <w:rPr>
          <w:rFonts w:eastAsia="Times New Roman"/>
          <w:sz w:val="26"/>
          <w:szCs w:val="26"/>
          <w:lang w:eastAsia="ru-RU"/>
        </w:rPr>
      </w:pPr>
    </w:p>
    <w:p w14:paraId="1114ECCB" w14:textId="4ED9C66B" w:rsidR="00F84257" w:rsidRPr="00733FD1" w:rsidRDefault="00456D2F" w:rsidP="00084F14">
      <w:pPr>
        <w:widowControl w:val="0"/>
        <w:autoSpaceDE w:val="0"/>
        <w:autoSpaceDN w:val="0"/>
        <w:ind w:firstLine="709"/>
        <w:jc w:val="both"/>
        <w:rPr>
          <w:rFonts w:eastAsia="Times New Roman"/>
          <w:sz w:val="26"/>
          <w:szCs w:val="26"/>
          <w:lang w:eastAsia="ru-RU"/>
        </w:rPr>
      </w:pPr>
      <w:r>
        <w:rPr>
          <w:rFonts w:eastAsia="Times New Roman"/>
          <w:sz w:val="26"/>
          <w:szCs w:val="26"/>
          <w:lang w:eastAsia="ru-RU"/>
        </w:rPr>
        <w:t>5</w:t>
      </w:r>
      <w:r w:rsidR="00F84257" w:rsidRPr="00733FD1">
        <w:rPr>
          <w:rFonts w:eastAsia="Times New Roman"/>
          <w:sz w:val="26"/>
          <w:szCs w:val="26"/>
          <w:lang w:eastAsia="ru-RU"/>
        </w:rPr>
        <w:t>.1. Контроль за исполнением условий, целей и порядка предоставления субсидии из бюджета Хасанского муниципального округа осуществляется путем проведения проверки органами по осуществлению муниципального финансового и ведомственного контроля, главным распорядителем бюджетных средств.</w:t>
      </w:r>
    </w:p>
    <w:p w14:paraId="6ACCE004" w14:textId="291D3F20" w:rsidR="00F84257" w:rsidRPr="00733FD1" w:rsidRDefault="00456D2F" w:rsidP="00084F14">
      <w:pPr>
        <w:widowControl w:val="0"/>
        <w:autoSpaceDE w:val="0"/>
        <w:autoSpaceDN w:val="0"/>
        <w:ind w:firstLine="709"/>
        <w:jc w:val="both"/>
        <w:rPr>
          <w:rFonts w:eastAsia="Times New Roman"/>
          <w:sz w:val="26"/>
          <w:szCs w:val="26"/>
          <w:lang w:eastAsia="ru-RU"/>
        </w:rPr>
      </w:pPr>
      <w:r>
        <w:rPr>
          <w:rFonts w:eastAsia="Times New Roman"/>
          <w:sz w:val="26"/>
          <w:szCs w:val="26"/>
          <w:lang w:eastAsia="ru-RU"/>
        </w:rPr>
        <w:t>5</w:t>
      </w:r>
      <w:r w:rsidR="00F84257" w:rsidRPr="00733FD1">
        <w:rPr>
          <w:rFonts w:eastAsia="Times New Roman"/>
          <w:sz w:val="26"/>
          <w:szCs w:val="26"/>
          <w:lang w:eastAsia="ru-RU"/>
        </w:rPr>
        <w:t>.2. Обязательным условием предоставления субсидии является согласие получателя субсидии и лиц, являющихся поставщиками (подрядчиками, исполнителями) по договорам (соглашениям), заключенными в целях исполнения обязательств по соглашению о предоставлении субсидии, на осуществление главным распорядителем бюджетных средств и органами по осуществлению муниципального финансового и ведомственного контроля проверок соблюдения ими условий, целей и порядка предоставления субсидии.</w:t>
      </w:r>
    </w:p>
    <w:p w14:paraId="50BAE31A" w14:textId="77777777" w:rsidR="00F84257" w:rsidRPr="00733FD1" w:rsidRDefault="00F84257" w:rsidP="00084F14">
      <w:pPr>
        <w:shd w:val="clear" w:color="auto" w:fill="FFFFFF"/>
        <w:ind w:firstLine="709"/>
        <w:rPr>
          <w:rFonts w:eastAsia="Times New Roman"/>
          <w:color w:val="1A1A1A"/>
          <w:sz w:val="26"/>
          <w:szCs w:val="26"/>
          <w:lang w:eastAsia="ru-RU"/>
        </w:rPr>
      </w:pPr>
      <w:r w:rsidRPr="00733FD1">
        <w:rPr>
          <w:rFonts w:eastAsia="Times New Roman"/>
          <w:color w:val="1A1A1A"/>
          <w:sz w:val="26"/>
          <w:szCs w:val="26"/>
          <w:lang w:eastAsia="ru-RU"/>
        </w:rPr>
        <w:t xml:space="preserve">       </w:t>
      </w:r>
    </w:p>
    <w:p w14:paraId="2CA73AC8" w14:textId="3B1AC843" w:rsidR="00F84257" w:rsidRPr="00733FD1" w:rsidRDefault="00456D2F" w:rsidP="00084F14">
      <w:pPr>
        <w:autoSpaceDE w:val="0"/>
        <w:autoSpaceDN w:val="0"/>
        <w:adjustRightInd w:val="0"/>
        <w:ind w:firstLine="709"/>
        <w:jc w:val="both"/>
        <w:rPr>
          <w:rFonts w:eastAsia="Calibri"/>
          <w:sz w:val="26"/>
          <w:szCs w:val="26"/>
          <w:lang w:eastAsia="en-US"/>
        </w:rPr>
      </w:pPr>
      <w:r>
        <w:rPr>
          <w:rFonts w:eastAsia="Times New Roman"/>
          <w:color w:val="1A1A1A"/>
          <w:sz w:val="26"/>
          <w:szCs w:val="26"/>
          <w:lang w:eastAsia="ru-RU"/>
        </w:rPr>
        <w:t>5</w:t>
      </w:r>
      <w:r w:rsidR="00F84257" w:rsidRPr="00733FD1">
        <w:rPr>
          <w:rFonts w:eastAsia="Times New Roman"/>
          <w:color w:val="1A1A1A"/>
          <w:sz w:val="26"/>
          <w:szCs w:val="26"/>
          <w:lang w:eastAsia="ru-RU"/>
        </w:rPr>
        <w:t xml:space="preserve">.3.  В случае нарушения получателем субсидий условий, установленных при их предоставлении выявленного по фактам проверок, проведенных уполномоченным органом муниципального финансового контроля, а также в случае недостижения результатов, указанных в пункте 2.4. настоящего Порядка субсидия подлежит возврату </w:t>
      </w:r>
      <w:r w:rsidR="00F84257" w:rsidRPr="00733FD1">
        <w:rPr>
          <w:rFonts w:eastAsia="Calibri"/>
          <w:sz w:val="26"/>
          <w:szCs w:val="26"/>
          <w:lang w:eastAsia="en-US"/>
        </w:rPr>
        <w:t>в бюджет Хасанского муниципального округа в соответствии с законодательством Российской Федерации.</w:t>
      </w:r>
    </w:p>
    <w:p w14:paraId="2686D86F" w14:textId="77777777" w:rsidR="00F84257" w:rsidRPr="00733FD1" w:rsidRDefault="00F84257" w:rsidP="00084F14">
      <w:pPr>
        <w:autoSpaceDE w:val="0"/>
        <w:autoSpaceDN w:val="0"/>
        <w:adjustRightInd w:val="0"/>
        <w:ind w:firstLine="709"/>
        <w:jc w:val="both"/>
        <w:rPr>
          <w:rFonts w:eastAsia="Calibri"/>
          <w:sz w:val="26"/>
          <w:szCs w:val="26"/>
          <w:lang w:eastAsia="en-US"/>
        </w:rPr>
      </w:pPr>
      <w:r w:rsidRPr="00733FD1">
        <w:rPr>
          <w:rFonts w:eastAsia="Calibri"/>
          <w:sz w:val="26"/>
          <w:szCs w:val="26"/>
          <w:lang w:eastAsia="en-US"/>
        </w:rPr>
        <w:t xml:space="preserve">            </w:t>
      </w:r>
    </w:p>
    <w:p w14:paraId="1E29E2A2" w14:textId="0D8181FE" w:rsidR="00F84257" w:rsidRPr="00733FD1" w:rsidRDefault="00456D2F" w:rsidP="00084F14">
      <w:pPr>
        <w:autoSpaceDE w:val="0"/>
        <w:autoSpaceDN w:val="0"/>
        <w:adjustRightInd w:val="0"/>
        <w:ind w:firstLine="709"/>
        <w:jc w:val="both"/>
        <w:rPr>
          <w:rFonts w:eastAsia="Calibri"/>
          <w:sz w:val="26"/>
          <w:szCs w:val="26"/>
          <w:lang w:eastAsia="en-US"/>
        </w:rPr>
      </w:pPr>
      <w:r>
        <w:rPr>
          <w:rFonts w:eastAsia="Calibri"/>
          <w:sz w:val="26"/>
          <w:szCs w:val="26"/>
          <w:lang w:eastAsia="en-US"/>
        </w:rPr>
        <w:lastRenderedPageBreak/>
        <w:t>5</w:t>
      </w:r>
      <w:r w:rsidR="00F84257" w:rsidRPr="00733FD1">
        <w:rPr>
          <w:rFonts w:eastAsia="Calibri"/>
          <w:sz w:val="26"/>
          <w:szCs w:val="26"/>
          <w:lang w:eastAsia="en-US"/>
        </w:rPr>
        <w:t>.4. Требование о возврате средств субсидии направляется Получателю субсидии главным распорядителем в течение 10 рабочих дней со дня установления нарушения.</w:t>
      </w:r>
    </w:p>
    <w:p w14:paraId="47E81F31" w14:textId="3C64A3F9" w:rsidR="00F84257" w:rsidRPr="00733FD1" w:rsidRDefault="00F84257" w:rsidP="00084F14">
      <w:pPr>
        <w:autoSpaceDE w:val="0"/>
        <w:autoSpaceDN w:val="0"/>
        <w:adjustRightInd w:val="0"/>
        <w:ind w:firstLine="709"/>
        <w:jc w:val="both"/>
        <w:rPr>
          <w:rFonts w:eastAsia="Times New Roman"/>
          <w:color w:val="1A1A1A"/>
          <w:sz w:val="26"/>
          <w:szCs w:val="26"/>
          <w:lang w:eastAsia="ru-RU"/>
        </w:rPr>
      </w:pPr>
      <w:r w:rsidRPr="00733FD1">
        <w:rPr>
          <w:rFonts w:eastAsia="Calibri"/>
          <w:sz w:val="26"/>
          <w:szCs w:val="26"/>
          <w:lang w:eastAsia="en-US"/>
        </w:rPr>
        <w:t>В случае отказа от добровольного исполнения требований главного распорядителя сумма субсидии, подлежащая возврату, взыскивается в судебном порядке.</w:t>
      </w:r>
      <w:r w:rsidRPr="00733FD1">
        <w:rPr>
          <w:rFonts w:eastAsia="Times New Roman"/>
          <w:color w:val="1A1A1A"/>
          <w:sz w:val="26"/>
          <w:szCs w:val="26"/>
          <w:lang w:eastAsia="ru-RU"/>
        </w:rPr>
        <w:t xml:space="preserve">     </w:t>
      </w:r>
    </w:p>
    <w:p w14:paraId="2F017970" w14:textId="7BF351DC" w:rsidR="00F84257" w:rsidRPr="00733FD1" w:rsidRDefault="00456D2F" w:rsidP="00084F14">
      <w:pPr>
        <w:shd w:val="clear" w:color="auto" w:fill="FFFFFF"/>
        <w:ind w:firstLine="709"/>
        <w:jc w:val="both"/>
        <w:rPr>
          <w:rFonts w:eastAsia="Times New Roman"/>
          <w:sz w:val="26"/>
          <w:szCs w:val="26"/>
          <w:lang w:eastAsia="ru-RU"/>
        </w:rPr>
      </w:pPr>
      <w:r>
        <w:rPr>
          <w:rFonts w:eastAsia="Times New Roman"/>
          <w:color w:val="1A1A1A"/>
          <w:sz w:val="26"/>
          <w:szCs w:val="26"/>
          <w:lang w:eastAsia="ru-RU"/>
        </w:rPr>
        <w:t>5</w:t>
      </w:r>
      <w:r w:rsidR="00F84257" w:rsidRPr="00733FD1">
        <w:rPr>
          <w:rFonts w:eastAsia="Times New Roman"/>
          <w:sz w:val="26"/>
          <w:szCs w:val="26"/>
          <w:lang w:eastAsia="ru-RU"/>
        </w:rPr>
        <w:t>.5.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14:paraId="669C80F9" w14:textId="77777777" w:rsidR="00F84257" w:rsidRPr="00F84257" w:rsidRDefault="00F84257" w:rsidP="00084F14">
      <w:pPr>
        <w:jc w:val="center"/>
        <w:rPr>
          <w:rFonts w:eastAsia="Times New Roman"/>
          <w:sz w:val="26"/>
          <w:szCs w:val="26"/>
          <w:lang w:eastAsia="ru-RU"/>
        </w:rPr>
      </w:pPr>
    </w:p>
    <w:p w14:paraId="1D0CAEA5" w14:textId="77777777" w:rsidR="00F84257" w:rsidRPr="00F84257" w:rsidRDefault="00F84257" w:rsidP="00084F14">
      <w:pPr>
        <w:jc w:val="center"/>
        <w:rPr>
          <w:rFonts w:eastAsia="Times New Roman"/>
          <w:sz w:val="26"/>
          <w:szCs w:val="26"/>
          <w:lang w:eastAsia="ru-RU"/>
        </w:rPr>
      </w:pPr>
    </w:p>
    <w:p w14:paraId="0A94AFC9" w14:textId="77777777" w:rsidR="00F84257" w:rsidRPr="00F84257" w:rsidRDefault="00F84257" w:rsidP="00084F14">
      <w:pPr>
        <w:jc w:val="center"/>
        <w:rPr>
          <w:rFonts w:eastAsia="Times New Roman"/>
          <w:sz w:val="26"/>
          <w:szCs w:val="26"/>
          <w:lang w:eastAsia="ru-RU"/>
        </w:rPr>
      </w:pPr>
    </w:p>
    <w:p w14:paraId="05285C35" w14:textId="77777777" w:rsidR="00F84257" w:rsidRPr="00F84257" w:rsidRDefault="00F84257" w:rsidP="00084F14">
      <w:pPr>
        <w:shd w:val="clear" w:color="auto" w:fill="FFFFFF"/>
        <w:rPr>
          <w:rFonts w:ascii="Helvetica" w:eastAsia="Times New Roman" w:hAnsi="Helvetica"/>
          <w:color w:val="1A1A1A"/>
          <w:sz w:val="23"/>
          <w:szCs w:val="23"/>
          <w:lang w:eastAsia="ru-RU"/>
        </w:rPr>
      </w:pPr>
    </w:p>
    <w:p w14:paraId="78661AD8" w14:textId="77777777" w:rsidR="00F84257" w:rsidRPr="00F84257" w:rsidRDefault="00F84257" w:rsidP="00084F14">
      <w:pPr>
        <w:jc w:val="center"/>
        <w:rPr>
          <w:rFonts w:eastAsia="Times New Roman"/>
          <w:sz w:val="26"/>
          <w:szCs w:val="26"/>
          <w:lang w:eastAsia="ru-RU"/>
        </w:rPr>
      </w:pPr>
    </w:p>
    <w:p w14:paraId="7668DD09" w14:textId="2327E46A" w:rsidR="00733FD1" w:rsidRDefault="00733FD1" w:rsidP="00084F14">
      <w:pPr>
        <w:jc w:val="center"/>
        <w:rPr>
          <w:rFonts w:eastAsia="Times New Roman"/>
          <w:sz w:val="26"/>
          <w:szCs w:val="26"/>
          <w:lang w:eastAsia="ru-RU"/>
        </w:rPr>
        <w:sectPr w:rsidR="00733FD1" w:rsidSect="00354ABA">
          <w:pgSz w:w="11907" w:h="16840" w:code="9"/>
          <w:pgMar w:top="794" w:right="794" w:bottom="794" w:left="794" w:header="0" w:footer="0" w:gutter="0"/>
          <w:cols w:space="708"/>
          <w:docGrid w:linePitch="360"/>
        </w:sectPr>
      </w:pPr>
    </w:p>
    <w:p w14:paraId="75C1E31F" w14:textId="5120E7C9" w:rsidR="00F84257" w:rsidRPr="00F84257" w:rsidRDefault="00F84257" w:rsidP="00084F14">
      <w:pPr>
        <w:ind w:left="5670"/>
        <w:rPr>
          <w:rFonts w:eastAsia="Times New Roman"/>
          <w:sz w:val="26"/>
          <w:szCs w:val="26"/>
          <w:lang w:eastAsia="ru-RU"/>
        </w:rPr>
      </w:pPr>
      <w:r w:rsidRPr="00F84257">
        <w:rPr>
          <w:rFonts w:eastAsia="Times New Roman"/>
          <w:sz w:val="26"/>
          <w:szCs w:val="26"/>
          <w:lang w:eastAsia="ru-RU"/>
        </w:rPr>
        <w:lastRenderedPageBreak/>
        <w:t>Приложение № 1</w:t>
      </w:r>
    </w:p>
    <w:p w14:paraId="2A3305B0" w14:textId="328A973D" w:rsidR="00F84257" w:rsidRPr="00F84257" w:rsidRDefault="00F84257" w:rsidP="00084F14">
      <w:pPr>
        <w:tabs>
          <w:tab w:val="left" w:pos="4678"/>
        </w:tabs>
        <w:ind w:left="5670"/>
        <w:jc w:val="both"/>
        <w:rPr>
          <w:rFonts w:eastAsia="Times New Roman"/>
          <w:sz w:val="26"/>
          <w:szCs w:val="26"/>
          <w:lang w:eastAsia="ru-RU"/>
        </w:rPr>
      </w:pPr>
      <w:r w:rsidRPr="00F84257">
        <w:rPr>
          <w:rFonts w:eastAsia="Times New Roman"/>
          <w:sz w:val="26"/>
          <w:szCs w:val="26"/>
          <w:lang w:eastAsia="ru-RU"/>
        </w:rPr>
        <w:t xml:space="preserve">к Порядку предоставления субсидии </w:t>
      </w:r>
    </w:p>
    <w:p w14:paraId="5027E26A" w14:textId="08934801" w:rsidR="00F84257" w:rsidRPr="00F84257" w:rsidRDefault="00F84257" w:rsidP="00084F14">
      <w:pPr>
        <w:tabs>
          <w:tab w:val="left" w:pos="4678"/>
        </w:tabs>
        <w:ind w:left="5670"/>
        <w:jc w:val="both"/>
        <w:rPr>
          <w:rFonts w:eastAsia="Times New Roman"/>
          <w:sz w:val="26"/>
          <w:szCs w:val="26"/>
          <w:lang w:eastAsia="ru-RU"/>
        </w:rPr>
      </w:pPr>
      <w:r w:rsidRPr="00F84257">
        <w:rPr>
          <w:rFonts w:eastAsia="Times New Roman"/>
          <w:sz w:val="26"/>
          <w:szCs w:val="26"/>
          <w:lang w:eastAsia="ru-RU"/>
        </w:rPr>
        <w:t>муниципальным унитарным предприятиям</w:t>
      </w:r>
      <w:r w:rsidR="00786F64">
        <w:rPr>
          <w:rFonts w:eastAsia="Times New Roman"/>
          <w:sz w:val="26"/>
          <w:szCs w:val="26"/>
          <w:lang w:eastAsia="ru-RU"/>
        </w:rPr>
        <w:t xml:space="preserve"> </w:t>
      </w:r>
      <w:r w:rsidRPr="00F84257">
        <w:rPr>
          <w:rFonts w:eastAsia="Times New Roman"/>
          <w:sz w:val="26"/>
          <w:szCs w:val="26"/>
          <w:lang w:eastAsia="ru-RU"/>
        </w:rPr>
        <w:t xml:space="preserve">Хасанского муниципального округа  </w:t>
      </w:r>
    </w:p>
    <w:p w14:paraId="2525EE2E" w14:textId="153E0EE1" w:rsidR="00F84257" w:rsidRPr="00F84257" w:rsidRDefault="00F84257" w:rsidP="00084F14">
      <w:pPr>
        <w:ind w:left="5670"/>
        <w:jc w:val="both"/>
        <w:rPr>
          <w:rFonts w:eastAsia="Times New Roman"/>
          <w:sz w:val="26"/>
          <w:szCs w:val="26"/>
          <w:lang w:eastAsia="ru-RU"/>
        </w:rPr>
      </w:pPr>
      <w:r w:rsidRPr="00F84257">
        <w:rPr>
          <w:rFonts w:eastAsia="Times New Roman"/>
          <w:sz w:val="26"/>
          <w:szCs w:val="26"/>
          <w:lang w:eastAsia="ru-RU"/>
        </w:rPr>
        <w:t xml:space="preserve">на оказание финансовой помощи в целях   </w:t>
      </w:r>
    </w:p>
    <w:p w14:paraId="3B2F13E2" w14:textId="08CD9047" w:rsidR="00F84257" w:rsidRPr="00F84257" w:rsidRDefault="00F84257" w:rsidP="00084F14">
      <w:pPr>
        <w:ind w:left="5670"/>
        <w:jc w:val="both"/>
        <w:rPr>
          <w:rFonts w:eastAsia="Times New Roman"/>
          <w:sz w:val="26"/>
          <w:szCs w:val="26"/>
          <w:lang w:eastAsia="ru-RU"/>
        </w:rPr>
      </w:pPr>
      <w:r w:rsidRPr="00F84257">
        <w:rPr>
          <w:rFonts w:eastAsia="Times New Roman"/>
          <w:sz w:val="26"/>
          <w:szCs w:val="26"/>
          <w:lang w:eastAsia="ru-RU"/>
        </w:rPr>
        <w:t xml:space="preserve">восстановления их платежеспособности. </w:t>
      </w:r>
    </w:p>
    <w:p w14:paraId="2D65D1F3" w14:textId="77777777" w:rsidR="00F84257" w:rsidRPr="00F84257" w:rsidRDefault="00F84257" w:rsidP="00084F14">
      <w:pPr>
        <w:jc w:val="center"/>
        <w:rPr>
          <w:rFonts w:eastAsia="Times New Roman"/>
          <w:sz w:val="26"/>
          <w:szCs w:val="26"/>
          <w:lang w:eastAsia="ru-RU"/>
        </w:rPr>
      </w:pPr>
    </w:p>
    <w:p w14:paraId="363423EE" w14:textId="77777777" w:rsidR="00F84257" w:rsidRPr="00F84257" w:rsidRDefault="00F84257" w:rsidP="00084F14">
      <w:pPr>
        <w:autoSpaceDE w:val="0"/>
        <w:autoSpaceDN w:val="0"/>
        <w:adjustRightInd w:val="0"/>
        <w:jc w:val="center"/>
        <w:rPr>
          <w:rFonts w:eastAsia="Calibri"/>
          <w:sz w:val="26"/>
          <w:szCs w:val="26"/>
          <w:lang w:eastAsia="en-US"/>
        </w:rPr>
      </w:pPr>
      <w:r w:rsidRPr="00F84257">
        <w:rPr>
          <w:rFonts w:eastAsia="Calibri"/>
          <w:sz w:val="26"/>
          <w:szCs w:val="26"/>
          <w:lang w:eastAsia="en-US"/>
        </w:rPr>
        <w:t>СОГЛАШЕНИЕ</w:t>
      </w:r>
    </w:p>
    <w:p w14:paraId="09533456" w14:textId="77777777" w:rsidR="00F84257" w:rsidRPr="00F84257" w:rsidRDefault="00F84257" w:rsidP="00084F14">
      <w:pPr>
        <w:autoSpaceDE w:val="0"/>
        <w:autoSpaceDN w:val="0"/>
        <w:adjustRightInd w:val="0"/>
        <w:jc w:val="center"/>
        <w:rPr>
          <w:rFonts w:eastAsia="Calibri"/>
          <w:sz w:val="26"/>
          <w:szCs w:val="26"/>
          <w:lang w:eastAsia="en-US"/>
        </w:rPr>
      </w:pPr>
      <w:r w:rsidRPr="00F84257">
        <w:rPr>
          <w:rFonts w:eastAsia="Calibri"/>
          <w:sz w:val="26"/>
          <w:szCs w:val="26"/>
          <w:lang w:eastAsia="en-US"/>
        </w:rPr>
        <w:t>О ПРЕДОСТАВЛЕНИИ СУБСИДИИ НА ОКАЗАНИЕ</w:t>
      </w:r>
    </w:p>
    <w:p w14:paraId="580B76AC" w14:textId="77777777" w:rsidR="00F84257" w:rsidRPr="00F84257" w:rsidRDefault="00F84257" w:rsidP="00084F14">
      <w:pPr>
        <w:autoSpaceDE w:val="0"/>
        <w:autoSpaceDN w:val="0"/>
        <w:adjustRightInd w:val="0"/>
        <w:jc w:val="center"/>
        <w:rPr>
          <w:rFonts w:eastAsia="Calibri"/>
          <w:sz w:val="26"/>
          <w:szCs w:val="26"/>
          <w:lang w:eastAsia="en-US"/>
        </w:rPr>
      </w:pPr>
      <w:r w:rsidRPr="00F84257">
        <w:rPr>
          <w:rFonts w:eastAsia="Calibri"/>
          <w:sz w:val="26"/>
          <w:szCs w:val="26"/>
          <w:lang w:eastAsia="en-US"/>
        </w:rPr>
        <w:t>ФИНАНСОВОЙ ПОМОЩИ В ЦЕЛЯХ ВОССТАНОВЛЕНИЯ ПЛАТЕЖЕСПОСОБНОСТИ МУНИЦИПАЛЬНЫХ УНИТАРНЫХ ПРЕДПРИЯТИЙ ХАСАНСКОГО МУНИЦИПАЛЬНОГО ОКРУГА</w:t>
      </w:r>
    </w:p>
    <w:p w14:paraId="4AD47D80" w14:textId="77777777" w:rsidR="00F84257" w:rsidRPr="00F84257" w:rsidRDefault="00F84257" w:rsidP="00084F14">
      <w:pPr>
        <w:autoSpaceDE w:val="0"/>
        <w:autoSpaceDN w:val="0"/>
        <w:adjustRightInd w:val="0"/>
        <w:jc w:val="both"/>
        <w:rPr>
          <w:rFonts w:eastAsia="Calibri"/>
          <w:sz w:val="26"/>
          <w:szCs w:val="26"/>
          <w:lang w:eastAsia="en-US"/>
        </w:rPr>
      </w:pPr>
    </w:p>
    <w:p w14:paraId="54DF693F" w14:textId="77777777" w:rsidR="00F84257" w:rsidRPr="00F84257" w:rsidRDefault="00F84257" w:rsidP="00084F14">
      <w:pPr>
        <w:autoSpaceDE w:val="0"/>
        <w:autoSpaceDN w:val="0"/>
        <w:adjustRightInd w:val="0"/>
        <w:ind w:firstLine="540"/>
        <w:jc w:val="both"/>
        <w:rPr>
          <w:rFonts w:eastAsia="Calibri"/>
          <w:sz w:val="26"/>
          <w:szCs w:val="26"/>
          <w:lang w:eastAsia="en-US"/>
        </w:rPr>
      </w:pPr>
      <w:r w:rsidRPr="00F84257">
        <w:rPr>
          <w:rFonts w:eastAsia="Calibri"/>
          <w:sz w:val="26"/>
          <w:szCs w:val="26"/>
          <w:lang w:eastAsia="en-US"/>
        </w:rPr>
        <w:t>_____________________</w:t>
      </w:r>
    </w:p>
    <w:p w14:paraId="19D5763F" w14:textId="77777777" w:rsidR="00F84257" w:rsidRPr="00F84257" w:rsidRDefault="00F84257" w:rsidP="00084F14">
      <w:pPr>
        <w:autoSpaceDE w:val="0"/>
        <w:autoSpaceDN w:val="0"/>
        <w:adjustRightInd w:val="0"/>
        <w:spacing w:before="260"/>
        <w:jc w:val="right"/>
        <w:rPr>
          <w:rFonts w:eastAsia="Calibri"/>
          <w:sz w:val="26"/>
          <w:szCs w:val="26"/>
          <w:lang w:eastAsia="en-US"/>
        </w:rPr>
      </w:pPr>
      <w:r w:rsidRPr="00F84257">
        <w:rPr>
          <w:rFonts w:eastAsia="Calibri"/>
          <w:sz w:val="26"/>
          <w:szCs w:val="26"/>
          <w:lang w:eastAsia="en-US"/>
        </w:rPr>
        <w:t>"__" ____________ 20_ г.</w:t>
      </w:r>
    </w:p>
    <w:p w14:paraId="2D2618FE" w14:textId="77777777" w:rsidR="00F84257" w:rsidRPr="00F84257" w:rsidRDefault="00F84257" w:rsidP="00084F14">
      <w:pPr>
        <w:autoSpaceDE w:val="0"/>
        <w:autoSpaceDN w:val="0"/>
        <w:adjustRightInd w:val="0"/>
        <w:jc w:val="both"/>
        <w:rPr>
          <w:rFonts w:eastAsia="Calibri"/>
          <w:sz w:val="26"/>
          <w:szCs w:val="26"/>
          <w:lang w:eastAsia="en-US"/>
        </w:rPr>
      </w:pPr>
    </w:p>
    <w:p w14:paraId="29999467" w14:textId="047F01A5" w:rsidR="00F84257" w:rsidRPr="00F84257" w:rsidRDefault="00F84257" w:rsidP="00084F14">
      <w:pPr>
        <w:ind w:firstLine="709"/>
        <w:jc w:val="both"/>
        <w:rPr>
          <w:rFonts w:eastAsia="Calibri"/>
          <w:sz w:val="26"/>
          <w:szCs w:val="26"/>
          <w:lang w:eastAsia="en-US"/>
        </w:rPr>
      </w:pPr>
      <w:r w:rsidRPr="00F84257">
        <w:rPr>
          <w:rFonts w:eastAsia="Calibri"/>
          <w:sz w:val="26"/>
          <w:szCs w:val="26"/>
          <w:lang w:eastAsia="en-US"/>
        </w:rPr>
        <w:t xml:space="preserve">Администрация Хасанского муниципального округа Приморского края, именуемая в дальнейшем "Администрация", в лице главы Хасанского муниципального округа ____________________________, действующего на </w:t>
      </w:r>
      <w:r w:rsidRPr="00456D2F">
        <w:rPr>
          <w:rFonts w:eastAsia="Calibri"/>
          <w:sz w:val="26"/>
          <w:szCs w:val="26"/>
          <w:lang w:eastAsia="en-US"/>
        </w:rPr>
        <w:t xml:space="preserve">основании </w:t>
      </w:r>
      <w:hyperlink r:id="rId27" w:history="1">
        <w:r w:rsidRPr="00456D2F">
          <w:rPr>
            <w:rFonts w:eastAsia="Calibri"/>
            <w:sz w:val="26"/>
            <w:szCs w:val="26"/>
            <w:lang w:eastAsia="en-US"/>
          </w:rPr>
          <w:t>Устава</w:t>
        </w:r>
      </w:hyperlink>
      <w:r w:rsidRPr="00456D2F">
        <w:rPr>
          <w:rFonts w:eastAsia="Calibri"/>
          <w:sz w:val="26"/>
          <w:szCs w:val="26"/>
          <w:lang w:eastAsia="en-US"/>
        </w:rPr>
        <w:t xml:space="preserve"> Хасанского муниципального округа, с  одной стороны, и Муниципальное унитарное предприятие "________________________", именуемое в дальнейшем "Получатель субсидии", в лице __________________________, действующего на основании __________, с другой стороны,</w:t>
      </w:r>
      <w:r w:rsidRPr="00456D2F">
        <w:rPr>
          <w:rFonts w:eastAsia="Times New Roman"/>
          <w:sz w:val="26"/>
          <w:szCs w:val="26"/>
          <w:lang w:eastAsia="ru-RU"/>
        </w:rPr>
        <w:t xml:space="preserve">  в соответствии со статьей 78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26 октября 2002 года № 127-ФЗ «О несостоятельности (банкротстве)»,руководствуясь </w:t>
      </w:r>
      <w:hyperlink r:id="rId28" w:history="1">
        <w:r w:rsidRPr="00456D2F">
          <w:rPr>
            <w:rFonts w:eastAsia="Times New Roman"/>
            <w:sz w:val="26"/>
            <w:szCs w:val="26"/>
            <w:lang w:eastAsia="ru-RU"/>
          </w:rPr>
          <w:t>Уставом</w:t>
        </w:r>
      </w:hyperlink>
      <w:r w:rsidRPr="00456D2F">
        <w:rPr>
          <w:rFonts w:eastAsia="Times New Roman"/>
          <w:sz w:val="26"/>
          <w:szCs w:val="26"/>
          <w:lang w:eastAsia="ru-RU"/>
        </w:rPr>
        <w:t xml:space="preserve"> Хасанского </w:t>
      </w:r>
      <w:r w:rsidRPr="00F84257">
        <w:rPr>
          <w:rFonts w:eastAsia="Times New Roman"/>
          <w:sz w:val="26"/>
          <w:szCs w:val="26"/>
          <w:lang w:eastAsia="ru-RU"/>
        </w:rPr>
        <w:t xml:space="preserve">муниципального округа </w:t>
      </w:r>
      <w:r w:rsidRPr="00F84257">
        <w:rPr>
          <w:rFonts w:eastAsia="Calibri"/>
          <w:sz w:val="26"/>
          <w:szCs w:val="26"/>
          <w:lang w:eastAsia="en-US"/>
        </w:rPr>
        <w:t xml:space="preserve"> заключили настоящее Соглашение о нижеследующем:</w:t>
      </w:r>
    </w:p>
    <w:p w14:paraId="03DEFBE1" w14:textId="77777777" w:rsidR="00F84257" w:rsidRPr="00F84257" w:rsidRDefault="00F84257" w:rsidP="00084F14">
      <w:pPr>
        <w:autoSpaceDE w:val="0"/>
        <w:autoSpaceDN w:val="0"/>
        <w:adjustRightInd w:val="0"/>
        <w:jc w:val="both"/>
        <w:rPr>
          <w:rFonts w:eastAsia="Calibri"/>
          <w:sz w:val="26"/>
          <w:szCs w:val="26"/>
          <w:lang w:eastAsia="en-US"/>
        </w:rPr>
      </w:pPr>
    </w:p>
    <w:p w14:paraId="1C718CA8" w14:textId="77777777" w:rsidR="00F84257" w:rsidRPr="00F84257" w:rsidRDefault="00F84257" w:rsidP="00084F14">
      <w:pPr>
        <w:autoSpaceDE w:val="0"/>
        <w:autoSpaceDN w:val="0"/>
        <w:adjustRightInd w:val="0"/>
        <w:jc w:val="center"/>
        <w:rPr>
          <w:rFonts w:eastAsia="Calibri"/>
          <w:sz w:val="26"/>
          <w:szCs w:val="26"/>
          <w:lang w:eastAsia="en-US"/>
        </w:rPr>
      </w:pPr>
      <w:r w:rsidRPr="00F84257">
        <w:rPr>
          <w:rFonts w:eastAsia="Calibri"/>
          <w:sz w:val="26"/>
          <w:szCs w:val="26"/>
          <w:lang w:eastAsia="en-US"/>
        </w:rPr>
        <w:t>1. Предмет Соглашения</w:t>
      </w:r>
    </w:p>
    <w:p w14:paraId="4B2DB90F" w14:textId="77777777" w:rsidR="00F84257" w:rsidRPr="00F84257" w:rsidRDefault="00F84257" w:rsidP="00084F14">
      <w:pPr>
        <w:autoSpaceDE w:val="0"/>
        <w:autoSpaceDN w:val="0"/>
        <w:adjustRightInd w:val="0"/>
        <w:jc w:val="both"/>
        <w:rPr>
          <w:rFonts w:eastAsia="Calibri"/>
          <w:sz w:val="26"/>
          <w:szCs w:val="26"/>
          <w:lang w:eastAsia="en-US"/>
        </w:rPr>
      </w:pPr>
    </w:p>
    <w:p w14:paraId="34215ED9" w14:textId="4650BB8D" w:rsidR="00F84257" w:rsidRPr="00F84257" w:rsidRDefault="00F84257" w:rsidP="00084F14">
      <w:pPr>
        <w:autoSpaceDE w:val="0"/>
        <w:autoSpaceDN w:val="0"/>
        <w:adjustRightInd w:val="0"/>
        <w:ind w:firstLine="709"/>
        <w:jc w:val="both"/>
        <w:rPr>
          <w:rFonts w:eastAsia="Calibri"/>
          <w:sz w:val="26"/>
          <w:szCs w:val="26"/>
          <w:lang w:eastAsia="en-US"/>
        </w:rPr>
      </w:pPr>
      <w:r w:rsidRPr="00F84257">
        <w:rPr>
          <w:rFonts w:eastAsia="Calibri"/>
          <w:sz w:val="26"/>
          <w:szCs w:val="26"/>
          <w:lang w:eastAsia="en-US"/>
        </w:rPr>
        <w:t xml:space="preserve">1.1. Предметом настоящего Соглашения является предоставление Администрацией за счет средств бюджета </w:t>
      </w:r>
      <w:r w:rsidRPr="00F84257">
        <w:rPr>
          <w:rFonts w:eastAsia="Times New Roman"/>
          <w:sz w:val="26"/>
          <w:szCs w:val="26"/>
          <w:lang w:eastAsia="ru-RU"/>
        </w:rPr>
        <w:t xml:space="preserve">Хасанского муниципального </w:t>
      </w:r>
      <w:r w:rsidR="00084F14" w:rsidRPr="00F84257">
        <w:rPr>
          <w:rFonts w:eastAsia="Times New Roman"/>
          <w:sz w:val="26"/>
          <w:szCs w:val="26"/>
          <w:lang w:eastAsia="ru-RU"/>
        </w:rPr>
        <w:t xml:space="preserve">округа </w:t>
      </w:r>
      <w:r w:rsidR="00084F14" w:rsidRPr="00F84257">
        <w:rPr>
          <w:rFonts w:eastAsia="Calibri"/>
          <w:sz w:val="26"/>
          <w:szCs w:val="26"/>
          <w:lang w:eastAsia="en-US"/>
        </w:rPr>
        <w:t>Получателю</w:t>
      </w:r>
      <w:r w:rsidRPr="00F84257">
        <w:rPr>
          <w:rFonts w:eastAsia="Calibri"/>
          <w:sz w:val="26"/>
          <w:szCs w:val="26"/>
          <w:lang w:eastAsia="en-US"/>
        </w:rPr>
        <w:t xml:space="preserve"> субсидии </w:t>
      </w:r>
      <w:proofErr w:type="spellStart"/>
      <w:r w:rsidRPr="00F84257">
        <w:rPr>
          <w:rFonts w:eastAsia="Calibri"/>
          <w:sz w:val="26"/>
          <w:szCs w:val="26"/>
          <w:lang w:eastAsia="en-US"/>
        </w:rPr>
        <w:t>субсидии</w:t>
      </w:r>
      <w:proofErr w:type="spellEnd"/>
      <w:r w:rsidRPr="00F84257">
        <w:rPr>
          <w:rFonts w:eastAsia="Calibri"/>
          <w:sz w:val="26"/>
          <w:szCs w:val="26"/>
          <w:lang w:eastAsia="en-US"/>
        </w:rPr>
        <w:t xml:space="preserve"> на оказание финансовой помощи в целях предупреждения банкротства и (или) восстановления платежеспособности муниципального унитарного предприятия (далее - Субсидия).</w:t>
      </w:r>
    </w:p>
    <w:p w14:paraId="7F4081F8" w14:textId="3F413E97" w:rsidR="00F84257" w:rsidRPr="00F84257" w:rsidRDefault="00F84257" w:rsidP="00084F14">
      <w:pPr>
        <w:tabs>
          <w:tab w:val="left" w:pos="4678"/>
        </w:tabs>
        <w:ind w:firstLine="709"/>
        <w:jc w:val="both"/>
        <w:rPr>
          <w:rFonts w:eastAsia="Calibri"/>
          <w:sz w:val="26"/>
          <w:szCs w:val="26"/>
          <w:lang w:eastAsia="en-US"/>
        </w:rPr>
      </w:pPr>
      <w:r w:rsidRPr="00F84257">
        <w:rPr>
          <w:rFonts w:eastAsia="Calibri"/>
          <w:sz w:val="26"/>
          <w:szCs w:val="26"/>
          <w:lang w:eastAsia="en-US"/>
        </w:rPr>
        <w:t xml:space="preserve">1.2. Субсидия предоставляется Получателю субсидии в соответствии с Порядком </w:t>
      </w:r>
      <w:r w:rsidRPr="00F84257">
        <w:rPr>
          <w:rFonts w:eastAsia="Times New Roman"/>
          <w:sz w:val="26"/>
          <w:szCs w:val="26"/>
          <w:lang w:eastAsia="ru-RU"/>
        </w:rPr>
        <w:t>предоставления субсидии муниципальным унитарным предприятиям                                                                     Хасанского муниципального округа   на оказание финансовой помощи в целях                                                        восстановления их платежеспособности</w:t>
      </w:r>
      <w:r w:rsidRPr="00F84257">
        <w:rPr>
          <w:rFonts w:eastAsia="Calibri"/>
          <w:sz w:val="26"/>
          <w:szCs w:val="26"/>
          <w:lang w:eastAsia="en-US"/>
        </w:rPr>
        <w:t xml:space="preserve">, утвержденным постановлением администрации </w:t>
      </w:r>
      <w:r w:rsidRPr="00F84257">
        <w:rPr>
          <w:rFonts w:eastAsia="Times New Roman"/>
          <w:sz w:val="26"/>
          <w:szCs w:val="26"/>
          <w:lang w:eastAsia="ru-RU"/>
        </w:rPr>
        <w:t xml:space="preserve">Хасанского муниципального округа </w:t>
      </w:r>
      <w:r w:rsidRPr="00F84257">
        <w:rPr>
          <w:rFonts w:eastAsia="Calibri"/>
          <w:sz w:val="26"/>
          <w:szCs w:val="26"/>
          <w:lang w:eastAsia="en-US"/>
        </w:rPr>
        <w:t xml:space="preserve"> от 23 октября 2023 года</w:t>
      </w:r>
      <w:r w:rsidR="00786F64">
        <w:rPr>
          <w:rFonts w:eastAsia="Calibri"/>
          <w:sz w:val="26"/>
          <w:szCs w:val="26"/>
          <w:lang w:eastAsia="en-US"/>
        </w:rPr>
        <w:t xml:space="preserve"> </w:t>
      </w:r>
      <w:r w:rsidRPr="00F84257">
        <w:rPr>
          <w:rFonts w:eastAsia="Calibri"/>
          <w:sz w:val="26"/>
          <w:szCs w:val="26"/>
          <w:lang w:eastAsia="en-US"/>
        </w:rPr>
        <w:t>№  1946-па  (далее - Порядок).</w:t>
      </w:r>
    </w:p>
    <w:p w14:paraId="68C710CF" w14:textId="77777777" w:rsidR="00F84257" w:rsidRPr="00F84257" w:rsidRDefault="00F84257" w:rsidP="00084F14">
      <w:pPr>
        <w:autoSpaceDE w:val="0"/>
        <w:autoSpaceDN w:val="0"/>
        <w:adjustRightInd w:val="0"/>
        <w:ind w:firstLine="709"/>
        <w:jc w:val="both"/>
        <w:rPr>
          <w:rFonts w:eastAsia="Calibri"/>
          <w:sz w:val="26"/>
          <w:szCs w:val="26"/>
          <w:lang w:eastAsia="en-US"/>
        </w:rPr>
      </w:pPr>
      <w:r w:rsidRPr="00F84257">
        <w:rPr>
          <w:rFonts w:eastAsia="Calibri"/>
          <w:sz w:val="26"/>
          <w:szCs w:val="26"/>
          <w:lang w:eastAsia="en-US"/>
        </w:rPr>
        <w:t xml:space="preserve">1.3. </w:t>
      </w:r>
      <w:r w:rsidRPr="00F84257">
        <w:rPr>
          <w:rFonts w:eastAsia="Times New Roman"/>
          <w:sz w:val="26"/>
          <w:szCs w:val="26"/>
          <w:lang w:eastAsia="ru-RU"/>
        </w:rPr>
        <w:t>Целью предоставления Субсидии является обеспечение устойчивой работы, финансового оздоровления и предупреждения банкротства Получателя субсидии</w:t>
      </w:r>
      <w:r w:rsidRPr="00F84257">
        <w:rPr>
          <w:rFonts w:eastAsia="Calibri"/>
          <w:sz w:val="26"/>
          <w:szCs w:val="26"/>
          <w:lang w:eastAsia="en-US"/>
        </w:rPr>
        <w:t>.</w:t>
      </w:r>
    </w:p>
    <w:p w14:paraId="37DCD002" w14:textId="77777777" w:rsidR="00F84257" w:rsidRPr="00F84257" w:rsidRDefault="00F84257" w:rsidP="00084F14">
      <w:pPr>
        <w:autoSpaceDE w:val="0"/>
        <w:autoSpaceDN w:val="0"/>
        <w:adjustRightInd w:val="0"/>
        <w:ind w:firstLine="709"/>
        <w:jc w:val="both"/>
        <w:rPr>
          <w:rFonts w:eastAsia="Calibri"/>
          <w:sz w:val="26"/>
          <w:szCs w:val="26"/>
          <w:lang w:eastAsia="en-US"/>
        </w:rPr>
      </w:pPr>
      <w:r w:rsidRPr="00F84257">
        <w:rPr>
          <w:rFonts w:eastAsia="Calibri"/>
          <w:sz w:val="26"/>
          <w:szCs w:val="26"/>
          <w:lang w:eastAsia="en-US"/>
        </w:rPr>
        <w:t>1.4. Субсидия должна быть использована на финансовое обеспечение следующих расходов:</w:t>
      </w:r>
    </w:p>
    <w:p w14:paraId="2D24AB67" w14:textId="77777777" w:rsidR="00F84257" w:rsidRPr="00F84257" w:rsidRDefault="00F84257" w:rsidP="00084F14">
      <w:pPr>
        <w:widowControl w:val="0"/>
        <w:autoSpaceDE w:val="0"/>
        <w:autoSpaceDN w:val="0"/>
        <w:ind w:firstLine="709"/>
        <w:jc w:val="both"/>
        <w:rPr>
          <w:rFonts w:eastAsia="Times New Roman"/>
          <w:sz w:val="26"/>
          <w:szCs w:val="26"/>
          <w:lang w:eastAsia="ru-RU"/>
        </w:rPr>
      </w:pPr>
      <w:r w:rsidRPr="00F84257">
        <w:rPr>
          <w:rFonts w:eastAsia="Times New Roman"/>
          <w:sz w:val="26"/>
          <w:szCs w:val="26"/>
          <w:lang w:eastAsia="ru-RU"/>
        </w:rPr>
        <w:t>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бюджет и внебюджетные фонды;</w:t>
      </w:r>
    </w:p>
    <w:p w14:paraId="72D05D9D" w14:textId="0A4804EA" w:rsidR="00F84257" w:rsidRPr="00F84257" w:rsidRDefault="00F84257" w:rsidP="00084F14">
      <w:pPr>
        <w:widowControl w:val="0"/>
        <w:autoSpaceDE w:val="0"/>
        <w:autoSpaceDN w:val="0"/>
        <w:ind w:firstLine="709"/>
        <w:jc w:val="both"/>
        <w:rPr>
          <w:rFonts w:eastAsia="Times New Roman"/>
          <w:sz w:val="26"/>
          <w:szCs w:val="26"/>
          <w:lang w:eastAsia="ru-RU"/>
        </w:rPr>
      </w:pPr>
      <w:r w:rsidRPr="00F84257">
        <w:rPr>
          <w:rFonts w:eastAsia="Times New Roman"/>
          <w:sz w:val="26"/>
          <w:szCs w:val="26"/>
          <w:lang w:eastAsia="ru-RU"/>
        </w:rPr>
        <w:t xml:space="preserve">б) погашение просроченной кредиторской задолженности по налоговым и неналоговым платежам, задолженности перед ресурсоснабжающими организациями, по выплате выходных пособий и (или) по оплате труда лиц, работающих или работавших по трудовому договору, включая проценты (денежную компенсацию) за задержку выплаты заработной </w:t>
      </w:r>
      <w:r w:rsidRPr="00F84257">
        <w:rPr>
          <w:rFonts w:eastAsia="Times New Roman"/>
          <w:sz w:val="26"/>
          <w:szCs w:val="26"/>
          <w:lang w:eastAsia="ru-RU"/>
        </w:rPr>
        <w:lastRenderedPageBreak/>
        <w:t xml:space="preserve">платы и других выплат, причитающихся работнику, предусмотренные </w:t>
      </w:r>
      <w:r w:rsidRPr="00786F64">
        <w:rPr>
          <w:rFonts w:eastAsia="Times New Roman"/>
          <w:sz w:val="26"/>
          <w:szCs w:val="26"/>
          <w:lang w:eastAsia="ru-RU"/>
        </w:rPr>
        <w:t xml:space="preserve">статьей 236 </w:t>
      </w:r>
      <w:r w:rsidRPr="00F84257">
        <w:rPr>
          <w:rFonts w:eastAsia="Times New Roman"/>
          <w:sz w:val="26"/>
          <w:szCs w:val="26"/>
          <w:lang w:eastAsia="ru-RU"/>
        </w:rPr>
        <w:t xml:space="preserve">Трудового кодекса Российской Федерации. </w:t>
      </w:r>
    </w:p>
    <w:p w14:paraId="3EA45003" w14:textId="77777777" w:rsidR="00F84257" w:rsidRPr="00F84257" w:rsidRDefault="00F84257" w:rsidP="00084F14">
      <w:pPr>
        <w:widowControl w:val="0"/>
        <w:autoSpaceDE w:val="0"/>
        <w:autoSpaceDN w:val="0"/>
        <w:adjustRightInd w:val="0"/>
        <w:ind w:firstLine="720"/>
        <w:jc w:val="center"/>
        <w:rPr>
          <w:rFonts w:ascii="Arial" w:eastAsia="Times New Roman" w:hAnsi="Arial" w:cs="Arial"/>
          <w:sz w:val="26"/>
          <w:szCs w:val="26"/>
          <w:lang w:eastAsia="ru-RU"/>
        </w:rPr>
      </w:pPr>
      <w:r w:rsidRPr="00F84257">
        <w:rPr>
          <w:rFonts w:ascii="Arial" w:eastAsia="Times New Roman" w:hAnsi="Arial" w:cs="Arial"/>
          <w:sz w:val="26"/>
          <w:szCs w:val="26"/>
          <w:lang w:eastAsia="ru-RU"/>
        </w:rPr>
        <w:t xml:space="preserve">                </w:t>
      </w:r>
    </w:p>
    <w:p w14:paraId="409E6638" w14:textId="7CF9E874" w:rsidR="00F84257" w:rsidRDefault="00F84257" w:rsidP="00084F14">
      <w:pPr>
        <w:widowControl w:val="0"/>
        <w:autoSpaceDE w:val="0"/>
        <w:autoSpaceDN w:val="0"/>
        <w:adjustRightInd w:val="0"/>
        <w:ind w:firstLine="720"/>
        <w:rPr>
          <w:rFonts w:eastAsia="Times New Roman"/>
          <w:sz w:val="26"/>
          <w:szCs w:val="26"/>
          <w:lang w:eastAsia="ru-RU"/>
        </w:rPr>
      </w:pPr>
      <w:r w:rsidRPr="00F84257">
        <w:rPr>
          <w:rFonts w:eastAsia="Times New Roman"/>
          <w:sz w:val="26"/>
          <w:szCs w:val="26"/>
          <w:lang w:eastAsia="ru-RU"/>
        </w:rPr>
        <w:t xml:space="preserve">       2. Условия и финансовое обеспечение предоставления Субсидии</w:t>
      </w:r>
    </w:p>
    <w:p w14:paraId="1A579DFB" w14:textId="77777777" w:rsidR="00456D2F" w:rsidRPr="00F84257" w:rsidRDefault="00456D2F" w:rsidP="00084F14">
      <w:pPr>
        <w:widowControl w:val="0"/>
        <w:autoSpaceDE w:val="0"/>
        <w:autoSpaceDN w:val="0"/>
        <w:adjustRightInd w:val="0"/>
        <w:ind w:firstLine="720"/>
        <w:rPr>
          <w:rFonts w:eastAsia="Times New Roman"/>
          <w:sz w:val="26"/>
          <w:szCs w:val="26"/>
          <w:lang w:eastAsia="ru-RU"/>
        </w:rPr>
      </w:pPr>
    </w:p>
    <w:p w14:paraId="17C45819" w14:textId="3CFE0B93" w:rsidR="00F84257" w:rsidRPr="00F84257" w:rsidRDefault="00F84257" w:rsidP="00084F14">
      <w:pPr>
        <w:autoSpaceDE w:val="0"/>
        <w:autoSpaceDN w:val="0"/>
        <w:adjustRightInd w:val="0"/>
        <w:ind w:firstLine="709"/>
        <w:jc w:val="both"/>
        <w:rPr>
          <w:rFonts w:eastAsia="Calibri"/>
          <w:sz w:val="26"/>
          <w:szCs w:val="26"/>
          <w:lang w:eastAsia="en-US"/>
        </w:rPr>
      </w:pPr>
      <w:r w:rsidRPr="00F84257">
        <w:rPr>
          <w:rFonts w:eastAsia="Calibri"/>
          <w:sz w:val="26"/>
          <w:szCs w:val="26"/>
          <w:lang w:eastAsia="en-US"/>
        </w:rPr>
        <w:t>2.1.  Субсидия предоставляется в размере _______</w:t>
      </w:r>
      <w:r w:rsidR="00786F64" w:rsidRPr="00F84257">
        <w:rPr>
          <w:rFonts w:eastAsia="Calibri"/>
          <w:sz w:val="26"/>
          <w:szCs w:val="26"/>
          <w:lang w:eastAsia="en-US"/>
        </w:rPr>
        <w:t xml:space="preserve"> (</w:t>
      </w:r>
      <w:r w:rsidRPr="00F84257">
        <w:rPr>
          <w:rFonts w:eastAsia="Calibri"/>
          <w:sz w:val="26"/>
          <w:szCs w:val="26"/>
          <w:lang w:eastAsia="en-US"/>
        </w:rPr>
        <w:t xml:space="preserve">_________) </w:t>
      </w:r>
      <w:r w:rsidR="00786F64" w:rsidRPr="00F84257">
        <w:rPr>
          <w:rFonts w:eastAsia="Calibri"/>
          <w:sz w:val="26"/>
          <w:szCs w:val="26"/>
          <w:lang w:eastAsia="en-US"/>
        </w:rPr>
        <w:t>рублей.</w:t>
      </w:r>
    </w:p>
    <w:p w14:paraId="6274842E" w14:textId="77777777" w:rsidR="00F84257" w:rsidRPr="00F84257" w:rsidRDefault="00F84257" w:rsidP="00084F14">
      <w:pPr>
        <w:autoSpaceDE w:val="0"/>
        <w:autoSpaceDN w:val="0"/>
        <w:adjustRightInd w:val="0"/>
        <w:ind w:firstLine="709"/>
        <w:jc w:val="both"/>
        <w:rPr>
          <w:rFonts w:eastAsia="Times New Roman"/>
          <w:sz w:val="26"/>
          <w:szCs w:val="26"/>
          <w:lang w:eastAsia="ru-RU"/>
        </w:rPr>
      </w:pPr>
      <w:r w:rsidRPr="00F84257">
        <w:rPr>
          <w:rFonts w:eastAsia="Calibri"/>
          <w:sz w:val="26"/>
          <w:szCs w:val="26"/>
          <w:lang w:eastAsia="en-US"/>
        </w:rPr>
        <w:t xml:space="preserve">2.2. Субсидии предоставляются в пределах бюджетных ассигнований, предусмотренных нормативным правовым актом о бюджете </w:t>
      </w:r>
      <w:r w:rsidRPr="00F84257">
        <w:rPr>
          <w:rFonts w:eastAsia="Times New Roman"/>
          <w:sz w:val="26"/>
          <w:szCs w:val="26"/>
          <w:lang w:eastAsia="ru-RU"/>
        </w:rPr>
        <w:t xml:space="preserve">Хасанского муниципального округа на соответствующий финансовый год и на плановый период, и лимитов бюджетных обязательств, доведенных Администрации, как получателю средств бюджета Хасанского муниципального округа на   </w:t>
      </w:r>
      <w:r w:rsidRPr="00F84257">
        <w:rPr>
          <w:rFonts w:eastAsia="Times New Roman"/>
          <w:sz w:val="26"/>
          <w:szCs w:val="26"/>
          <w:u w:val="single"/>
          <w:lang w:eastAsia="ru-RU"/>
        </w:rPr>
        <w:t xml:space="preserve">              </w:t>
      </w:r>
      <w:r w:rsidRPr="00F84257">
        <w:rPr>
          <w:rFonts w:eastAsia="Times New Roman"/>
          <w:sz w:val="26"/>
          <w:szCs w:val="26"/>
          <w:lang w:eastAsia="ru-RU"/>
        </w:rPr>
        <w:t xml:space="preserve"> год.</w:t>
      </w:r>
    </w:p>
    <w:p w14:paraId="2AFFD565" w14:textId="77777777" w:rsidR="00F84257" w:rsidRPr="00F84257" w:rsidRDefault="00F84257" w:rsidP="00084F14">
      <w:pPr>
        <w:autoSpaceDE w:val="0"/>
        <w:autoSpaceDN w:val="0"/>
        <w:adjustRightInd w:val="0"/>
        <w:ind w:firstLine="709"/>
        <w:jc w:val="both"/>
        <w:rPr>
          <w:rFonts w:eastAsia="Calibri"/>
          <w:sz w:val="26"/>
          <w:szCs w:val="26"/>
          <w:lang w:eastAsia="en-US"/>
        </w:rPr>
      </w:pPr>
      <w:r w:rsidRPr="00F84257">
        <w:rPr>
          <w:rFonts w:eastAsia="Times New Roman"/>
          <w:sz w:val="26"/>
          <w:szCs w:val="26"/>
          <w:lang w:eastAsia="ru-RU"/>
        </w:rPr>
        <w:t xml:space="preserve">         </w:t>
      </w:r>
      <w:r w:rsidRPr="00F84257">
        <w:rPr>
          <w:rFonts w:eastAsia="Calibri"/>
          <w:sz w:val="26"/>
          <w:szCs w:val="26"/>
          <w:lang w:eastAsia="en-US"/>
        </w:rPr>
        <w:t xml:space="preserve">2.3. </w:t>
      </w:r>
      <w:r w:rsidRPr="00F84257">
        <w:rPr>
          <w:rFonts w:eastAsia="Times New Roman"/>
          <w:sz w:val="26"/>
          <w:szCs w:val="26"/>
          <w:lang w:eastAsia="ru-RU"/>
        </w:rPr>
        <w:t>Размер Субсидии рассчитывается в соответствии с пунктом 2.2 Порядка</w:t>
      </w:r>
      <w:r w:rsidRPr="00F84257">
        <w:rPr>
          <w:rFonts w:eastAsia="Times New Roman"/>
          <w:sz w:val="24"/>
          <w:szCs w:val="24"/>
          <w:lang w:eastAsia="ru-RU"/>
        </w:rPr>
        <w:t>.</w:t>
      </w:r>
    </w:p>
    <w:p w14:paraId="33AA40C2" w14:textId="77777777" w:rsidR="00F84257" w:rsidRPr="00F84257" w:rsidRDefault="00F84257" w:rsidP="00084F14">
      <w:pPr>
        <w:autoSpaceDE w:val="0"/>
        <w:autoSpaceDN w:val="0"/>
        <w:adjustRightInd w:val="0"/>
        <w:ind w:firstLine="709"/>
        <w:jc w:val="both"/>
        <w:rPr>
          <w:rFonts w:eastAsia="Calibri"/>
          <w:sz w:val="26"/>
          <w:szCs w:val="26"/>
          <w:lang w:eastAsia="en-US"/>
        </w:rPr>
      </w:pPr>
      <w:r w:rsidRPr="00F84257">
        <w:rPr>
          <w:rFonts w:eastAsia="Calibri"/>
          <w:sz w:val="26"/>
          <w:szCs w:val="26"/>
          <w:lang w:eastAsia="en-US"/>
        </w:rPr>
        <w:t xml:space="preserve">2.4. Субсидия </w:t>
      </w:r>
      <w:r w:rsidRPr="00F84257">
        <w:rPr>
          <w:rFonts w:eastAsia="Times New Roman"/>
          <w:sz w:val="26"/>
          <w:szCs w:val="26"/>
          <w:lang w:eastAsia="ru-RU"/>
        </w:rPr>
        <w:t xml:space="preserve">перечисляется на банковский счет Получателя субсидии </w:t>
      </w:r>
      <w:r w:rsidRPr="00F84257">
        <w:rPr>
          <w:rFonts w:eastAsia="Calibri"/>
          <w:sz w:val="26"/>
          <w:szCs w:val="26"/>
          <w:lang w:eastAsia="en-US"/>
        </w:rPr>
        <w:t>по указанным им реквизитам в сроки и в порядке предоставления субсидии, предусмотренные Порядком.</w:t>
      </w:r>
    </w:p>
    <w:p w14:paraId="25832DBE" w14:textId="77777777" w:rsidR="00F84257" w:rsidRPr="00F84257" w:rsidRDefault="00F84257" w:rsidP="00084F14">
      <w:pPr>
        <w:autoSpaceDE w:val="0"/>
        <w:autoSpaceDN w:val="0"/>
        <w:adjustRightInd w:val="0"/>
        <w:ind w:firstLine="709"/>
        <w:jc w:val="both"/>
        <w:rPr>
          <w:rFonts w:eastAsia="Calibri"/>
          <w:sz w:val="26"/>
          <w:szCs w:val="26"/>
          <w:lang w:eastAsia="en-US"/>
        </w:rPr>
      </w:pPr>
      <w:r w:rsidRPr="00F84257">
        <w:rPr>
          <w:rFonts w:eastAsia="Calibri"/>
          <w:sz w:val="26"/>
          <w:szCs w:val="26"/>
          <w:lang w:eastAsia="en-US"/>
        </w:rPr>
        <w:t>2.5. Предоставление субсидии прекращается в случае:</w:t>
      </w:r>
    </w:p>
    <w:p w14:paraId="347E8EA4" w14:textId="77777777" w:rsidR="00F84257" w:rsidRPr="00F84257" w:rsidRDefault="00F84257" w:rsidP="00084F14">
      <w:pPr>
        <w:autoSpaceDE w:val="0"/>
        <w:autoSpaceDN w:val="0"/>
        <w:adjustRightInd w:val="0"/>
        <w:ind w:firstLine="709"/>
        <w:jc w:val="both"/>
        <w:rPr>
          <w:rFonts w:eastAsia="Calibri"/>
          <w:sz w:val="26"/>
          <w:szCs w:val="26"/>
          <w:lang w:eastAsia="en-US"/>
        </w:rPr>
      </w:pPr>
      <w:r w:rsidRPr="00F84257">
        <w:rPr>
          <w:rFonts w:eastAsia="Calibri"/>
          <w:sz w:val="26"/>
          <w:szCs w:val="26"/>
          <w:lang w:eastAsia="en-US"/>
        </w:rPr>
        <w:t>а) прекращения действия Соглашения;</w:t>
      </w:r>
    </w:p>
    <w:p w14:paraId="76330164" w14:textId="77777777" w:rsidR="00F84257" w:rsidRPr="00F84257" w:rsidRDefault="00F84257" w:rsidP="00084F14">
      <w:pPr>
        <w:autoSpaceDE w:val="0"/>
        <w:autoSpaceDN w:val="0"/>
        <w:adjustRightInd w:val="0"/>
        <w:ind w:firstLine="709"/>
        <w:jc w:val="both"/>
        <w:rPr>
          <w:rFonts w:eastAsia="Calibri"/>
          <w:sz w:val="26"/>
          <w:szCs w:val="26"/>
          <w:lang w:eastAsia="en-US"/>
        </w:rPr>
      </w:pPr>
      <w:r w:rsidRPr="00F84257">
        <w:rPr>
          <w:rFonts w:eastAsia="Calibri"/>
          <w:sz w:val="26"/>
          <w:szCs w:val="26"/>
          <w:lang w:eastAsia="en-US"/>
        </w:rPr>
        <w:t>б) по соглашению сторон;</w:t>
      </w:r>
    </w:p>
    <w:p w14:paraId="1DC9550A" w14:textId="26B3BBC0" w:rsidR="00F84257" w:rsidRPr="00F84257" w:rsidRDefault="00F84257" w:rsidP="00084F14">
      <w:pPr>
        <w:autoSpaceDE w:val="0"/>
        <w:autoSpaceDN w:val="0"/>
        <w:adjustRightInd w:val="0"/>
        <w:ind w:firstLine="709"/>
        <w:jc w:val="both"/>
        <w:rPr>
          <w:rFonts w:eastAsia="Calibri"/>
          <w:sz w:val="26"/>
          <w:szCs w:val="26"/>
          <w:lang w:eastAsia="en-US"/>
        </w:rPr>
      </w:pPr>
      <w:r w:rsidRPr="00F84257">
        <w:rPr>
          <w:rFonts w:eastAsia="Calibri"/>
          <w:sz w:val="26"/>
          <w:szCs w:val="26"/>
          <w:lang w:eastAsia="en-US"/>
        </w:rPr>
        <w:t xml:space="preserve">в) выявления факта представления Получателем субсидий недостоверных документов (сведений), перечисленных в </w:t>
      </w:r>
      <w:r w:rsidRPr="00786F64">
        <w:rPr>
          <w:rFonts w:eastAsia="Calibri"/>
          <w:sz w:val="26"/>
          <w:szCs w:val="26"/>
          <w:lang w:eastAsia="en-US"/>
        </w:rPr>
        <w:t xml:space="preserve">пункте 3.7 </w:t>
      </w:r>
      <w:r w:rsidRPr="00F84257">
        <w:rPr>
          <w:rFonts w:eastAsia="Calibri"/>
          <w:sz w:val="26"/>
          <w:szCs w:val="26"/>
          <w:lang w:eastAsia="en-US"/>
        </w:rPr>
        <w:t>Порядка;</w:t>
      </w:r>
    </w:p>
    <w:p w14:paraId="4FD00FE9" w14:textId="77777777" w:rsidR="00F84257" w:rsidRPr="00F84257" w:rsidRDefault="00F84257" w:rsidP="00084F14">
      <w:pPr>
        <w:autoSpaceDE w:val="0"/>
        <w:autoSpaceDN w:val="0"/>
        <w:adjustRightInd w:val="0"/>
        <w:ind w:firstLine="709"/>
        <w:jc w:val="both"/>
        <w:rPr>
          <w:rFonts w:eastAsia="Calibri"/>
          <w:sz w:val="26"/>
          <w:szCs w:val="26"/>
          <w:lang w:eastAsia="en-US"/>
        </w:rPr>
      </w:pPr>
      <w:r w:rsidRPr="00F84257">
        <w:rPr>
          <w:rFonts w:eastAsia="Calibri"/>
          <w:sz w:val="26"/>
          <w:szCs w:val="26"/>
          <w:lang w:eastAsia="en-US"/>
        </w:rPr>
        <w:t>г) выявления факта нецелевого использования субсидии Получателем субсидии, нарушения условий и (или) порядка предоставления субсидии, своих обязательств Соглашению.</w:t>
      </w:r>
    </w:p>
    <w:p w14:paraId="0C89D8FC" w14:textId="77777777" w:rsidR="00F84257" w:rsidRPr="00F84257" w:rsidRDefault="00F84257" w:rsidP="00084F14">
      <w:pPr>
        <w:autoSpaceDE w:val="0"/>
        <w:autoSpaceDN w:val="0"/>
        <w:adjustRightInd w:val="0"/>
        <w:jc w:val="center"/>
        <w:rPr>
          <w:rFonts w:eastAsia="Calibri"/>
          <w:sz w:val="26"/>
          <w:szCs w:val="26"/>
          <w:lang w:eastAsia="en-US"/>
        </w:rPr>
      </w:pPr>
    </w:p>
    <w:p w14:paraId="1F55F4DF" w14:textId="77777777" w:rsidR="00F84257" w:rsidRPr="00F84257" w:rsidRDefault="00F84257" w:rsidP="00084F14">
      <w:pPr>
        <w:autoSpaceDE w:val="0"/>
        <w:autoSpaceDN w:val="0"/>
        <w:adjustRightInd w:val="0"/>
        <w:jc w:val="center"/>
        <w:rPr>
          <w:rFonts w:eastAsia="Calibri"/>
          <w:sz w:val="26"/>
          <w:szCs w:val="26"/>
          <w:lang w:eastAsia="en-US"/>
        </w:rPr>
      </w:pPr>
      <w:r w:rsidRPr="00F84257">
        <w:rPr>
          <w:rFonts w:eastAsia="Calibri"/>
          <w:sz w:val="26"/>
          <w:szCs w:val="26"/>
          <w:lang w:eastAsia="en-US"/>
        </w:rPr>
        <w:t>3. Права и обязанности Администрации</w:t>
      </w:r>
    </w:p>
    <w:p w14:paraId="3F9FC0C4" w14:textId="77777777" w:rsidR="00F84257" w:rsidRPr="00F84257" w:rsidRDefault="00F84257" w:rsidP="00084F14">
      <w:pPr>
        <w:autoSpaceDE w:val="0"/>
        <w:autoSpaceDN w:val="0"/>
        <w:adjustRightInd w:val="0"/>
        <w:jc w:val="both"/>
        <w:rPr>
          <w:rFonts w:eastAsia="Calibri"/>
          <w:sz w:val="26"/>
          <w:szCs w:val="26"/>
          <w:lang w:eastAsia="en-US"/>
        </w:rPr>
      </w:pPr>
    </w:p>
    <w:p w14:paraId="6EB2EA0E" w14:textId="77777777" w:rsidR="00F84257" w:rsidRPr="00F84257" w:rsidRDefault="00F84257" w:rsidP="00084F14">
      <w:pPr>
        <w:autoSpaceDE w:val="0"/>
        <w:autoSpaceDN w:val="0"/>
        <w:adjustRightInd w:val="0"/>
        <w:ind w:firstLine="709"/>
        <w:jc w:val="both"/>
        <w:rPr>
          <w:rFonts w:eastAsia="Calibri"/>
          <w:sz w:val="26"/>
          <w:szCs w:val="26"/>
          <w:lang w:eastAsia="en-US"/>
        </w:rPr>
      </w:pPr>
      <w:r w:rsidRPr="00F84257">
        <w:rPr>
          <w:rFonts w:eastAsia="Calibri"/>
          <w:sz w:val="26"/>
          <w:szCs w:val="26"/>
          <w:lang w:eastAsia="en-US"/>
        </w:rPr>
        <w:t>3.1. Администрация, органы муниципального внутреннего финансового контроля имеют право и обязаны производить, осуществлять контроль за соблюдением Получателем субсидии условий, целей и порядка предоставления субсидии (включая цели, направления и порядок использования (расходования) средств, полученных в виде субсидии, а также соблюдение Получателем субсидии своих обязательств по настоящему соглашению), в том числе вправе осуществлять проверку достоверности документов (сведений), представляемых Получателем субсидии в подтверждение своего права на получение субсидии (в том числе путем направления запросов третьим лицам для подтверждения информации, представленной Получателем субсидии).</w:t>
      </w:r>
    </w:p>
    <w:p w14:paraId="60CA0688" w14:textId="77777777" w:rsidR="00F84257" w:rsidRPr="00F84257" w:rsidRDefault="00F84257" w:rsidP="00084F14">
      <w:pPr>
        <w:autoSpaceDE w:val="0"/>
        <w:autoSpaceDN w:val="0"/>
        <w:adjustRightInd w:val="0"/>
        <w:ind w:firstLine="709"/>
        <w:jc w:val="both"/>
        <w:rPr>
          <w:rFonts w:eastAsia="Calibri"/>
          <w:sz w:val="26"/>
          <w:szCs w:val="26"/>
          <w:lang w:eastAsia="en-US"/>
        </w:rPr>
      </w:pPr>
      <w:r w:rsidRPr="00F84257">
        <w:rPr>
          <w:rFonts w:eastAsia="Calibri"/>
          <w:sz w:val="26"/>
          <w:szCs w:val="26"/>
          <w:lang w:eastAsia="en-US"/>
        </w:rPr>
        <w:t>Подписание Получателем субсидии настоящего Соглашения означает согласие Получателя субсидии на осуществление Администрацией, органами муниципального внутреннего финансового контроля такого контроля (проверок).</w:t>
      </w:r>
    </w:p>
    <w:p w14:paraId="41697B87" w14:textId="77777777" w:rsidR="00F84257" w:rsidRPr="00F84257" w:rsidRDefault="00F84257" w:rsidP="00084F14">
      <w:pPr>
        <w:autoSpaceDE w:val="0"/>
        <w:autoSpaceDN w:val="0"/>
        <w:adjustRightInd w:val="0"/>
        <w:ind w:firstLine="709"/>
        <w:jc w:val="both"/>
        <w:rPr>
          <w:rFonts w:eastAsia="Calibri"/>
          <w:sz w:val="26"/>
          <w:szCs w:val="26"/>
          <w:lang w:eastAsia="en-US"/>
        </w:rPr>
      </w:pPr>
      <w:r w:rsidRPr="00F84257">
        <w:rPr>
          <w:rFonts w:eastAsia="Calibri"/>
          <w:sz w:val="26"/>
          <w:szCs w:val="26"/>
          <w:lang w:eastAsia="en-US"/>
        </w:rPr>
        <w:t>3.2. Администрация обязана:</w:t>
      </w:r>
    </w:p>
    <w:p w14:paraId="06B4C802" w14:textId="77777777" w:rsidR="00F84257" w:rsidRPr="00F84257" w:rsidRDefault="00F84257" w:rsidP="00084F14">
      <w:pPr>
        <w:autoSpaceDE w:val="0"/>
        <w:autoSpaceDN w:val="0"/>
        <w:adjustRightInd w:val="0"/>
        <w:ind w:firstLine="709"/>
        <w:jc w:val="both"/>
        <w:rPr>
          <w:rFonts w:eastAsia="Calibri"/>
          <w:sz w:val="26"/>
          <w:szCs w:val="26"/>
          <w:lang w:eastAsia="en-US"/>
        </w:rPr>
      </w:pPr>
      <w:r w:rsidRPr="00F84257">
        <w:rPr>
          <w:rFonts w:eastAsia="Calibri"/>
          <w:sz w:val="26"/>
          <w:szCs w:val="26"/>
          <w:lang w:eastAsia="en-US"/>
        </w:rPr>
        <w:t>3.2.1. Осуществлять перечисление субсидии Получателю субсидии в сроки, установленные Порядком и (или) настоящим Соглашением;</w:t>
      </w:r>
    </w:p>
    <w:p w14:paraId="60699FA9" w14:textId="4B501599" w:rsidR="00F84257" w:rsidRPr="00F84257" w:rsidRDefault="00F84257" w:rsidP="00084F14">
      <w:pPr>
        <w:autoSpaceDE w:val="0"/>
        <w:autoSpaceDN w:val="0"/>
        <w:adjustRightInd w:val="0"/>
        <w:ind w:firstLine="709"/>
        <w:jc w:val="both"/>
        <w:rPr>
          <w:rFonts w:eastAsia="Calibri"/>
          <w:sz w:val="26"/>
          <w:szCs w:val="26"/>
          <w:lang w:eastAsia="en-US"/>
        </w:rPr>
      </w:pPr>
      <w:r w:rsidRPr="00F84257">
        <w:rPr>
          <w:rFonts w:eastAsia="Calibri"/>
          <w:sz w:val="26"/>
          <w:szCs w:val="26"/>
          <w:lang w:eastAsia="en-US"/>
        </w:rPr>
        <w:t xml:space="preserve">3.2.2. Требовать возврата субсидии в случаях, </w:t>
      </w:r>
      <w:r w:rsidR="00786F64" w:rsidRPr="00F84257">
        <w:rPr>
          <w:rFonts w:eastAsia="Calibri"/>
          <w:sz w:val="26"/>
          <w:szCs w:val="26"/>
          <w:lang w:eastAsia="en-US"/>
        </w:rPr>
        <w:t>предусмотренных порядком</w:t>
      </w:r>
      <w:r w:rsidRPr="00F84257">
        <w:rPr>
          <w:rFonts w:eastAsia="Calibri"/>
          <w:sz w:val="26"/>
          <w:szCs w:val="26"/>
          <w:lang w:eastAsia="en-US"/>
        </w:rPr>
        <w:t xml:space="preserve"> и (или) настоящим Соглашением.</w:t>
      </w:r>
    </w:p>
    <w:p w14:paraId="4F1EF34E" w14:textId="77777777" w:rsidR="00F84257" w:rsidRPr="00F84257" w:rsidRDefault="00F84257" w:rsidP="00084F14">
      <w:pPr>
        <w:autoSpaceDE w:val="0"/>
        <w:autoSpaceDN w:val="0"/>
        <w:adjustRightInd w:val="0"/>
        <w:ind w:firstLine="709"/>
        <w:jc w:val="both"/>
        <w:rPr>
          <w:rFonts w:eastAsia="Calibri"/>
          <w:sz w:val="26"/>
          <w:szCs w:val="26"/>
          <w:lang w:eastAsia="en-US"/>
        </w:rPr>
      </w:pPr>
      <w:r w:rsidRPr="00F84257">
        <w:rPr>
          <w:rFonts w:eastAsia="Calibri"/>
          <w:sz w:val="26"/>
          <w:szCs w:val="26"/>
          <w:lang w:eastAsia="en-US"/>
        </w:rPr>
        <w:t>3.2.3. Осуществлять предварительный контроль документов, предоставляемых для заключения Соглашения на предоставление субсидий на текущий финансовый год, указанных в пункте 3.7. Порядка.</w:t>
      </w:r>
    </w:p>
    <w:p w14:paraId="7168DA2A" w14:textId="77777777" w:rsidR="00F84257" w:rsidRPr="00F84257" w:rsidRDefault="00F84257" w:rsidP="00084F14">
      <w:pPr>
        <w:autoSpaceDE w:val="0"/>
        <w:autoSpaceDN w:val="0"/>
        <w:adjustRightInd w:val="0"/>
        <w:jc w:val="both"/>
        <w:rPr>
          <w:rFonts w:eastAsia="Calibri"/>
          <w:sz w:val="26"/>
          <w:szCs w:val="26"/>
          <w:lang w:eastAsia="en-US"/>
        </w:rPr>
      </w:pPr>
    </w:p>
    <w:p w14:paraId="5E866D80" w14:textId="77777777" w:rsidR="00F84257" w:rsidRPr="00F84257" w:rsidRDefault="00F84257" w:rsidP="00084F14">
      <w:pPr>
        <w:autoSpaceDE w:val="0"/>
        <w:autoSpaceDN w:val="0"/>
        <w:adjustRightInd w:val="0"/>
        <w:jc w:val="center"/>
        <w:rPr>
          <w:rFonts w:eastAsia="Calibri"/>
          <w:sz w:val="26"/>
          <w:szCs w:val="26"/>
          <w:lang w:eastAsia="en-US"/>
        </w:rPr>
      </w:pPr>
      <w:r w:rsidRPr="00F84257">
        <w:rPr>
          <w:rFonts w:eastAsia="Calibri"/>
          <w:sz w:val="26"/>
          <w:szCs w:val="26"/>
          <w:lang w:eastAsia="en-US"/>
        </w:rPr>
        <w:t>4. Права и обязанности Получателя субсидии</w:t>
      </w:r>
    </w:p>
    <w:p w14:paraId="6623A53C" w14:textId="77777777" w:rsidR="00F84257" w:rsidRPr="00F84257" w:rsidRDefault="00F84257" w:rsidP="00084F14">
      <w:pPr>
        <w:autoSpaceDE w:val="0"/>
        <w:autoSpaceDN w:val="0"/>
        <w:adjustRightInd w:val="0"/>
        <w:jc w:val="both"/>
        <w:rPr>
          <w:rFonts w:eastAsia="Calibri"/>
          <w:sz w:val="26"/>
          <w:szCs w:val="26"/>
          <w:lang w:eastAsia="en-US"/>
        </w:rPr>
      </w:pPr>
    </w:p>
    <w:p w14:paraId="0086D18E" w14:textId="77777777" w:rsidR="00F84257" w:rsidRPr="00F84257" w:rsidRDefault="00F84257" w:rsidP="00084F14">
      <w:pPr>
        <w:autoSpaceDE w:val="0"/>
        <w:autoSpaceDN w:val="0"/>
        <w:adjustRightInd w:val="0"/>
        <w:ind w:firstLine="709"/>
        <w:jc w:val="both"/>
        <w:rPr>
          <w:rFonts w:eastAsia="Calibri"/>
          <w:sz w:val="26"/>
          <w:szCs w:val="26"/>
          <w:lang w:eastAsia="en-US"/>
        </w:rPr>
      </w:pPr>
      <w:bookmarkStart w:id="11" w:name="Par31"/>
      <w:bookmarkEnd w:id="11"/>
      <w:r w:rsidRPr="00F84257">
        <w:rPr>
          <w:rFonts w:eastAsia="Calibri"/>
          <w:sz w:val="26"/>
          <w:szCs w:val="26"/>
          <w:lang w:eastAsia="en-US"/>
        </w:rPr>
        <w:t>4.1. Получатель субсидии имеет право на получение субсидии на условиях, установленных Порядком.</w:t>
      </w:r>
    </w:p>
    <w:p w14:paraId="4F21F77F" w14:textId="77777777" w:rsidR="00F84257" w:rsidRPr="00F84257" w:rsidRDefault="00F84257" w:rsidP="00084F14">
      <w:pPr>
        <w:autoSpaceDE w:val="0"/>
        <w:autoSpaceDN w:val="0"/>
        <w:adjustRightInd w:val="0"/>
        <w:ind w:firstLine="709"/>
        <w:jc w:val="both"/>
        <w:rPr>
          <w:rFonts w:eastAsia="Calibri"/>
          <w:sz w:val="26"/>
          <w:szCs w:val="26"/>
          <w:lang w:eastAsia="en-US"/>
        </w:rPr>
      </w:pPr>
      <w:r w:rsidRPr="00F84257">
        <w:rPr>
          <w:rFonts w:eastAsia="Calibri"/>
          <w:sz w:val="26"/>
          <w:szCs w:val="26"/>
          <w:lang w:eastAsia="en-US"/>
        </w:rPr>
        <w:t>4.2. Получатель субсидии обязан:</w:t>
      </w:r>
    </w:p>
    <w:p w14:paraId="6520A4D8" w14:textId="77777777" w:rsidR="00F84257" w:rsidRPr="00F84257" w:rsidRDefault="00F84257" w:rsidP="00084F14">
      <w:pPr>
        <w:autoSpaceDE w:val="0"/>
        <w:autoSpaceDN w:val="0"/>
        <w:adjustRightInd w:val="0"/>
        <w:ind w:firstLine="709"/>
        <w:jc w:val="both"/>
        <w:rPr>
          <w:rFonts w:eastAsia="Calibri"/>
          <w:sz w:val="26"/>
          <w:szCs w:val="26"/>
          <w:lang w:eastAsia="en-US"/>
        </w:rPr>
      </w:pPr>
      <w:r w:rsidRPr="00F84257">
        <w:rPr>
          <w:rFonts w:eastAsia="Calibri"/>
          <w:sz w:val="26"/>
          <w:szCs w:val="26"/>
          <w:lang w:eastAsia="en-US"/>
        </w:rPr>
        <w:lastRenderedPageBreak/>
        <w:t>4.2.1. Использовать средства субсидии по целевому назначению, в соответствии с Порядком и настоящим Соглашением;</w:t>
      </w:r>
    </w:p>
    <w:p w14:paraId="3060D261" w14:textId="35F8E706" w:rsidR="00F84257" w:rsidRPr="00F84257" w:rsidRDefault="00F84257" w:rsidP="00084F14">
      <w:pPr>
        <w:widowControl w:val="0"/>
        <w:autoSpaceDE w:val="0"/>
        <w:autoSpaceDN w:val="0"/>
        <w:ind w:firstLine="709"/>
        <w:jc w:val="both"/>
        <w:rPr>
          <w:rFonts w:eastAsia="Times New Roman"/>
          <w:sz w:val="26"/>
          <w:szCs w:val="26"/>
          <w:lang w:eastAsia="ru-RU"/>
        </w:rPr>
      </w:pPr>
      <w:r w:rsidRPr="00F84257">
        <w:rPr>
          <w:rFonts w:eastAsia="Calibri"/>
          <w:sz w:val="26"/>
          <w:szCs w:val="26"/>
          <w:lang w:eastAsia="en-US"/>
        </w:rPr>
        <w:t xml:space="preserve">4.2.2. Обеспечить достижение результатов использования субсидии, установленных в соответствии с пунктом </w:t>
      </w:r>
      <w:r w:rsidR="00786F64" w:rsidRPr="00F84257">
        <w:rPr>
          <w:rFonts w:eastAsia="Calibri"/>
          <w:sz w:val="26"/>
          <w:szCs w:val="26"/>
          <w:lang w:eastAsia="en-US"/>
        </w:rPr>
        <w:t>2.4 Порядка</w:t>
      </w:r>
      <w:r w:rsidRPr="00F84257">
        <w:rPr>
          <w:rFonts w:eastAsia="Calibri"/>
          <w:sz w:val="26"/>
          <w:szCs w:val="26"/>
          <w:lang w:eastAsia="en-US"/>
        </w:rPr>
        <w:t>.</w:t>
      </w:r>
    </w:p>
    <w:p w14:paraId="0D7399E6" w14:textId="749EBAD5" w:rsidR="00F84257" w:rsidRPr="00F84257" w:rsidRDefault="00F84257" w:rsidP="00084F14">
      <w:pPr>
        <w:autoSpaceDE w:val="0"/>
        <w:autoSpaceDN w:val="0"/>
        <w:adjustRightInd w:val="0"/>
        <w:ind w:firstLine="709"/>
        <w:jc w:val="both"/>
        <w:rPr>
          <w:rFonts w:eastAsia="Calibri"/>
          <w:sz w:val="26"/>
          <w:szCs w:val="26"/>
          <w:lang w:eastAsia="en-US"/>
        </w:rPr>
      </w:pPr>
      <w:r w:rsidRPr="00F84257">
        <w:rPr>
          <w:rFonts w:eastAsia="Calibri"/>
          <w:sz w:val="26"/>
          <w:szCs w:val="26"/>
          <w:lang w:eastAsia="en-US"/>
        </w:rPr>
        <w:t xml:space="preserve">4.2.3. Обеспечить ведение учета расходования полученной субсидии и представлять Администрации отчет об использовании субсидии в течение 5 рабочих дней после погашения задолженности, по </w:t>
      </w:r>
      <w:r w:rsidRPr="00786F64">
        <w:rPr>
          <w:rFonts w:eastAsia="Calibri"/>
          <w:sz w:val="26"/>
          <w:szCs w:val="26"/>
          <w:lang w:eastAsia="en-US"/>
        </w:rPr>
        <w:t>форме</w:t>
      </w:r>
      <w:r w:rsidRPr="00F84257">
        <w:rPr>
          <w:rFonts w:eastAsia="Calibri"/>
          <w:sz w:val="26"/>
          <w:szCs w:val="26"/>
          <w:lang w:eastAsia="en-US"/>
        </w:rPr>
        <w:t xml:space="preserve"> согласно приложению № 2 к Порядку;</w:t>
      </w:r>
    </w:p>
    <w:p w14:paraId="26E3CB0C" w14:textId="77777777" w:rsidR="00F84257" w:rsidRPr="00F84257" w:rsidRDefault="00F84257" w:rsidP="00084F14">
      <w:pPr>
        <w:autoSpaceDE w:val="0"/>
        <w:autoSpaceDN w:val="0"/>
        <w:adjustRightInd w:val="0"/>
        <w:ind w:firstLine="709"/>
        <w:jc w:val="both"/>
        <w:rPr>
          <w:rFonts w:eastAsia="Calibri"/>
          <w:sz w:val="26"/>
          <w:szCs w:val="26"/>
          <w:lang w:eastAsia="en-US"/>
        </w:rPr>
      </w:pPr>
      <w:r w:rsidRPr="00F84257">
        <w:rPr>
          <w:rFonts w:eastAsia="Calibri"/>
          <w:sz w:val="26"/>
          <w:szCs w:val="26"/>
          <w:lang w:eastAsia="en-US"/>
        </w:rPr>
        <w:t>4.2.4. Представлять Администрации, органам муниципального внутреннего финансового контроля информацию и документы, подтверждающие соблюдение Получателем субсидии условий, целей и порядка, установленных заключенным Соглашением.</w:t>
      </w:r>
    </w:p>
    <w:p w14:paraId="0BF15192" w14:textId="77777777" w:rsidR="00F84257" w:rsidRPr="00F84257" w:rsidRDefault="00F84257" w:rsidP="00084F14">
      <w:pPr>
        <w:autoSpaceDE w:val="0"/>
        <w:autoSpaceDN w:val="0"/>
        <w:adjustRightInd w:val="0"/>
        <w:ind w:firstLine="709"/>
        <w:jc w:val="both"/>
        <w:rPr>
          <w:rFonts w:eastAsia="Calibri"/>
          <w:sz w:val="26"/>
          <w:szCs w:val="26"/>
          <w:lang w:eastAsia="en-US"/>
        </w:rPr>
      </w:pPr>
      <w:r w:rsidRPr="00F84257">
        <w:rPr>
          <w:rFonts w:eastAsia="Calibri"/>
          <w:sz w:val="26"/>
          <w:szCs w:val="26"/>
          <w:lang w:eastAsia="en-US"/>
        </w:rPr>
        <w:t>4.3. Получатель субсидии дает согласие на осуществление Администрацией, органами муниципального внутреннего финансового контроля проверок соблюдения Получателем субсидии условий, целей и порядка предоставления субсидии, установленных заключенным Соглашением.</w:t>
      </w:r>
    </w:p>
    <w:p w14:paraId="43D30915" w14:textId="77777777" w:rsidR="00F84257" w:rsidRPr="00F84257" w:rsidRDefault="00F84257" w:rsidP="00084F14">
      <w:pPr>
        <w:autoSpaceDE w:val="0"/>
        <w:autoSpaceDN w:val="0"/>
        <w:adjustRightInd w:val="0"/>
        <w:jc w:val="both"/>
        <w:rPr>
          <w:rFonts w:eastAsia="Calibri"/>
          <w:sz w:val="26"/>
          <w:szCs w:val="26"/>
          <w:lang w:eastAsia="en-US"/>
        </w:rPr>
      </w:pPr>
    </w:p>
    <w:p w14:paraId="12104991" w14:textId="77777777" w:rsidR="00F84257" w:rsidRPr="00F84257" w:rsidRDefault="00F84257" w:rsidP="00084F14">
      <w:pPr>
        <w:autoSpaceDE w:val="0"/>
        <w:autoSpaceDN w:val="0"/>
        <w:adjustRightInd w:val="0"/>
        <w:jc w:val="center"/>
        <w:rPr>
          <w:rFonts w:eastAsia="Calibri"/>
          <w:sz w:val="26"/>
          <w:szCs w:val="26"/>
          <w:lang w:eastAsia="en-US"/>
        </w:rPr>
      </w:pPr>
      <w:r w:rsidRPr="00F84257">
        <w:rPr>
          <w:rFonts w:eastAsia="Calibri"/>
          <w:sz w:val="26"/>
          <w:szCs w:val="26"/>
          <w:lang w:eastAsia="en-US"/>
        </w:rPr>
        <w:t>5. Ответственность сторон</w:t>
      </w:r>
    </w:p>
    <w:p w14:paraId="15E2F879" w14:textId="77777777" w:rsidR="00F84257" w:rsidRPr="00F84257" w:rsidRDefault="00F84257" w:rsidP="00084F14">
      <w:pPr>
        <w:autoSpaceDE w:val="0"/>
        <w:autoSpaceDN w:val="0"/>
        <w:adjustRightInd w:val="0"/>
        <w:jc w:val="both"/>
        <w:rPr>
          <w:rFonts w:eastAsia="Calibri"/>
          <w:sz w:val="26"/>
          <w:szCs w:val="26"/>
          <w:lang w:eastAsia="en-US"/>
        </w:rPr>
      </w:pPr>
    </w:p>
    <w:p w14:paraId="3F6307A8" w14:textId="77777777" w:rsidR="00F84257" w:rsidRPr="00F84257" w:rsidRDefault="00F84257" w:rsidP="00084F14">
      <w:pPr>
        <w:autoSpaceDE w:val="0"/>
        <w:autoSpaceDN w:val="0"/>
        <w:adjustRightInd w:val="0"/>
        <w:ind w:firstLine="709"/>
        <w:jc w:val="both"/>
        <w:rPr>
          <w:rFonts w:eastAsia="Calibri"/>
          <w:sz w:val="26"/>
          <w:szCs w:val="26"/>
          <w:lang w:eastAsia="en-US"/>
        </w:rPr>
      </w:pPr>
      <w:r w:rsidRPr="00F84257">
        <w:rPr>
          <w:rFonts w:eastAsia="Calibri"/>
          <w:sz w:val="26"/>
          <w:szCs w:val="26"/>
          <w:lang w:eastAsia="en-US"/>
        </w:rPr>
        <w:t>5.1. В случае неисполнения либо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55299FBB" w14:textId="77777777" w:rsidR="00F84257" w:rsidRPr="00F84257" w:rsidRDefault="00F84257" w:rsidP="00084F14">
      <w:pPr>
        <w:autoSpaceDE w:val="0"/>
        <w:autoSpaceDN w:val="0"/>
        <w:adjustRightInd w:val="0"/>
        <w:ind w:firstLine="709"/>
        <w:jc w:val="both"/>
        <w:rPr>
          <w:rFonts w:eastAsia="Calibri"/>
          <w:sz w:val="26"/>
          <w:szCs w:val="26"/>
          <w:lang w:eastAsia="en-US"/>
        </w:rPr>
      </w:pPr>
      <w:r w:rsidRPr="00F84257">
        <w:rPr>
          <w:rFonts w:eastAsia="Calibri"/>
          <w:sz w:val="26"/>
          <w:szCs w:val="26"/>
          <w:lang w:eastAsia="en-US"/>
        </w:rPr>
        <w:t xml:space="preserve">5.2. Получатель субсидии несет ответственность в соответствии с действующим законодательством за соблюдение требований настоящего Соглашения и Порядка, в том </w:t>
      </w:r>
      <w:proofErr w:type="gramStart"/>
      <w:r w:rsidRPr="00F84257">
        <w:rPr>
          <w:rFonts w:eastAsia="Calibri"/>
          <w:sz w:val="26"/>
          <w:szCs w:val="26"/>
          <w:lang w:eastAsia="en-US"/>
        </w:rPr>
        <w:t>числе :</w:t>
      </w:r>
      <w:proofErr w:type="gramEnd"/>
    </w:p>
    <w:p w14:paraId="38E1B1C2" w14:textId="77777777" w:rsidR="00F84257" w:rsidRPr="00F84257" w:rsidRDefault="00F84257" w:rsidP="00084F14">
      <w:pPr>
        <w:autoSpaceDE w:val="0"/>
        <w:autoSpaceDN w:val="0"/>
        <w:adjustRightInd w:val="0"/>
        <w:ind w:firstLine="709"/>
        <w:jc w:val="both"/>
        <w:rPr>
          <w:rFonts w:eastAsia="Calibri"/>
          <w:sz w:val="26"/>
          <w:szCs w:val="26"/>
          <w:lang w:eastAsia="en-US"/>
        </w:rPr>
      </w:pPr>
      <w:r w:rsidRPr="00F84257">
        <w:rPr>
          <w:rFonts w:eastAsia="Calibri"/>
          <w:sz w:val="26"/>
          <w:szCs w:val="26"/>
          <w:lang w:eastAsia="en-US"/>
        </w:rPr>
        <w:t>а) достоверность представляемых документов (сведений);</w:t>
      </w:r>
    </w:p>
    <w:p w14:paraId="456D3DBD" w14:textId="77777777" w:rsidR="00F84257" w:rsidRPr="00F84257" w:rsidRDefault="00F84257" w:rsidP="00084F14">
      <w:pPr>
        <w:autoSpaceDE w:val="0"/>
        <w:autoSpaceDN w:val="0"/>
        <w:adjustRightInd w:val="0"/>
        <w:ind w:firstLine="709"/>
        <w:jc w:val="both"/>
        <w:rPr>
          <w:rFonts w:eastAsia="Calibri"/>
          <w:sz w:val="26"/>
          <w:szCs w:val="26"/>
          <w:lang w:eastAsia="en-US"/>
        </w:rPr>
      </w:pPr>
      <w:r w:rsidRPr="00F84257">
        <w:rPr>
          <w:rFonts w:eastAsia="Calibri"/>
          <w:sz w:val="26"/>
          <w:szCs w:val="26"/>
          <w:lang w:eastAsia="en-US"/>
        </w:rPr>
        <w:t>б) целевое использование средств субсидии;</w:t>
      </w:r>
    </w:p>
    <w:p w14:paraId="0AE64279" w14:textId="28E16A8E" w:rsidR="00F84257" w:rsidRPr="00F84257" w:rsidRDefault="00F84257" w:rsidP="00084F14">
      <w:pPr>
        <w:autoSpaceDE w:val="0"/>
        <w:autoSpaceDN w:val="0"/>
        <w:adjustRightInd w:val="0"/>
        <w:ind w:firstLine="709"/>
        <w:jc w:val="both"/>
        <w:rPr>
          <w:rFonts w:eastAsia="Calibri"/>
          <w:sz w:val="26"/>
          <w:szCs w:val="26"/>
          <w:lang w:eastAsia="en-US"/>
        </w:rPr>
      </w:pPr>
      <w:r w:rsidRPr="00F84257">
        <w:rPr>
          <w:rFonts w:eastAsia="Calibri"/>
          <w:sz w:val="26"/>
          <w:szCs w:val="26"/>
          <w:lang w:eastAsia="en-US"/>
        </w:rPr>
        <w:t xml:space="preserve">в) соблюдение условий и порядка предоставления субсидии, установленных настоящим соглашением </w:t>
      </w:r>
      <w:r w:rsidR="00786F64" w:rsidRPr="00F84257">
        <w:rPr>
          <w:rFonts w:eastAsia="Calibri"/>
          <w:sz w:val="26"/>
          <w:szCs w:val="26"/>
          <w:lang w:eastAsia="en-US"/>
        </w:rPr>
        <w:t>и порядком</w:t>
      </w:r>
      <w:r w:rsidRPr="00F84257">
        <w:rPr>
          <w:rFonts w:eastAsia="Calibri"/>
          <w:sz w:val="26"/>
          <w:szCs w:val="26"/>
          <w:lang w:eastAsia="en-US"/>
        </w:rPr>
        <w:t>;</w:t>
      </w:r>
    </w:p>
    <w:p w14:paraId="3E90C205" w14:textId="77777777" w:rsidR="00F84257" w:rsidRPr="00F84257" w:rsidRDefault="00F84257" w:rsidP="00084F14">
      <w:pPr>
        <w:autoSpaceDE w:val="0"/>
        <w:autoSpaceDN w:val="0"/>
        <w:adjustRightInd w:val="0"/>
        <w:ind w:firstLine="709"/>
        <w:jc w:val="both"/>
        <w:rPr>
          <w:rFonts w:eastAsia="Calibri"/>
          <w:sz w:val="26"/>
          <w:szCs w:val="26"/>
          <w:lang w:eastAsia="en-US"/>
        </w:rPr>
      </w:pPr>
      <w:r w:rsidRPr="00F84257">
        <w:rPr>
          <w:rFonts w:eastAsia="Calibri"/>
          <w:sz w:val="26"/>
          <w:szCs w:val="26"/>
          <w:lang w:eastAsia="en-US"/>
        </w:rPr>
        <w:t>г) соблюдение своих обязательств по настоящему соглашению.</w:t>
      </w:r>
    </w:p>
    <w:p w14:paraId="52701E25" w14:textId="77777777" w:rsidR="00F84257" w:rsidRPr="00F84257" w:rsidRDefault="00F84257" w:rsidP="00084F14">
      <w:pPr>
        <w:autoSpaceDE w:val="0"/>
        <w:autoSpaceDN w:val="0"/>
        <w:adjustRightInd w:val="0"/>
        <w:ind w:firstLine="709"/>
        <w:jc w:val="both"/>
        <w:rPr>
          <w:rFonts w:eastAsia="Calibri"/>
          <w:sz w:val="26"/>
          <w:szCs w:val="26"/>
          <w:lang w:eastAsia="en-US"/>
        </w:rPr>
      </w:pPr>
      <w:r w:rsidRPr="00F84257">
        <w:rPr>
          <w:rFonts w:eastAsia="Calibri"/>
          <w:sz w:val="26"/>
          <w:szCs w:val="26"/>
          <w:lang w:eastAsia="en-US"/>
        </w:rPr>
        <w:t>5.3. Стороны освобождаются от ответственности за неисполнение или ненадлежащее исполнение обязательств по настоящему Соглашению, если это произошло по вине другой стороны или вследствие обстоятельств непреодолимой силы.</w:t>
      </w:r>
    </w:p>
    <w:p w14:paraId="32415399" w14:textId="77777777" w:rsidR="00F84257" w:rsidRPr="00F84257" w:rsidRDefault="00F84257" w:rsidP="00084F14">
      <w:pPr>
        <w:autoSpaceDE w:val="0"/>
        <w:autoSpaceDN w:val="0"/>
        <w:adjustRightInd w:val="0"/>
        <w:jc w:val="both"/>
        <w:rPr>
          <w:rFonts w:eastAsia="Calibri"/>
          <w:sz w:val="26"/>
          <w:szCs w:val="26"/>
          <w:lang w:eastAsia="en-US"/>
        </w:rPr>
      </w:pPr>
    </w:p>
    <w:p w14:paraId="0F30EC7A" w14:textId="77777777" w:rsidR="00F84257" w:rsidRPr="00F84257" w:rsidRDefault="00F84257" w:rsidP="00084F14">
      <w:pPr>
        <w:autoSpaceDE w:val="0"/>
        <w:autoSpaceDN w:val="0"/>
        <w:adjustRightInd w:val="0"/>
        <w:jc w:val="center"/>
        <w:rPr>
          <w:rFonts w:eastAsia="Calibri"/>
          <w:sz w:val="26"/>
          <w:szCs w:val="26"/>
          <w:lang w:eastAsia="en-US"/>
        </w:rPr>
      </w:pPr>
      <w:r w:rsidRPr="00F84257">
        <w:rPr>
          <w:rFonts w:eastAsia="Calibri"/>
          <w:sz w:val="26"/>
          <w:szCs w:val="26"/>
          <w:lang w:eastAsia="en-US"/>
        </w:rPr>
        <w:t>6. Заключительные положения</w:t>
      </w:r>
    </w:p>
    <w:p w14:paraId="62ECBA44" w14:textId="77777777" w:rsidR="00F84257" w:rsidRPr="00F84257" w:rsidRDefault="00F84257" w:rsidP="00084F14">
      <w:pPr>
        <w:autoSpaceDE w:val="0"/>
        <w:autoSpaceDN w:val="0"/>
        <w:adjustRightInd w:val="0"/>
        <w:jc w:val="both"/>
        <w:rPr>
          <w:rFonts w:eastAsia="Calibri"/>
          <w:sz w:val="26"/>
          <w:szCs w:val="26"/>
          <w:lang w:eastAsia="en-US"/>
        </w:rPr>
      </w:pPr>
    </w:p>
    <w:p w14:paraId="2EB2BA84" w14:textId="77777777" w:rsidR="00F84257" w:rsidRPr="00F84257" w:rsidRDefault="00F84257" w:rsidP="00084F14">
      <w:pPr>
        <w:autoSpaceDE w:val="0"/>
        <w:autoSpaceDN w:val="0"/>
        <w:adjustRightInd w:val="0"/>
        <w:ind w:firstLine="709"/>
        <w:jc w:val="both"/>
        <w:rPr>
          <w:rFonts w:eastAsia="Calibri"/>
          <w:sz w:val="26"/>
          <w:szCs w:val="26"/>
          <w:lang w:eastAsia="en-US"/>
        </w:rPr>
      </w:pPr>
      <w:r w:rsidRPr="00F84257">
        <w:rPr>
          <w:rFonts w:eastAsia="Calibri"/>
          <w:sz w:val="26"/>
          <w:szCs w:val="26"/>
          <w:lang w:eastAsia="en-US"/>
        </w:rPr>
        <w:t>6.1. Настоящее Соглашение вступает в силу с даты подписания Сторонами и действует до исполнения сторонами своих обязательств.</w:t>
      </w:r>
    </w:p>
    <w:p w14:paraId="19AA1E71" w14:textId="77777777" w:rsidR="00F84257" w:rsidRPr="00F84257" w:rsidRDefault="00F84257" w:rsidP="00084F14">
      <w:pPr>
        <w:autoSpaceDE w:val="0"/>
        <w:autoSpaceDN w:val="0"/>
        <w:adjustRightInd w:val="0"/>
        <w:ind w:firstLine="709"/>
        <w:jc w:val="both"/>
        <w:rPr>
          <w:rFonts w:eastAsia="Calibri"/>
          <w:sz w:val="26"/>
          <w:szCs w:val="26"/>
          <w:lang w:eastAsia="en-US"/>
        </w:rPr>
      </w:pPr>
      <w:r w:rsidRPr="00F84257">
        <w:rPr>
          <w:rFonts w:eastAsia="Calibri"/>
          <w:sz w:val="26"/>
          <w:szCs w:val="26"/>
          <w:lang w:eastAsia="en-US"/>
        </w:rPr>
        <w:t>6.2. В случае изменения законодательства (в том числе муниципальных правовых актов), влекущего за собой изменение размера, целей, порядка и (или) условий предоставления субсидии, Соглашение подлежит приведению в соответствие с принятыми нормативными правовыми актами путем заключения дополнительного соглашения о внесении соответствующих изменений либо расторжению.</w:t>
      </w:r>
    </w:p>
    <w:p w14:paraId="2E5E8947" w14:textId="77777777" w:rsidR="00F84257" w:rsidRPr="00F84257" w:rsidRDefault="00F84257" w:rsidP="00084F14">
      <w:pPr>
        <w:autoSpaceDE w:val="0"/>
        <w:autoSpaceDN w:val="0"/>
        <w:adjustRightInd w:val="0"/>
        <w:ind w:firstLine="709"/>
        <w:jc w:val="both"/>
        <w:rPr>
          <w:rFonts w:eastAsia="Calibri"/>
          <w:sz w:val="26"/>
          <w:szCs w:val="26"/>
          <w:lang w:eastAsia="en-US"/>
        </w:rPr>
      </w:pPr>
      <w:r w:rsidRPr="00F84257">
        <w:rPr>
          <w:rFonts w:eastAsia="Calibri"/>
          <w:sz w:val="26"/>
          <w:szCs w:val="26"/>
          <w:lang w:eastAsia="en-US"/>
        </w:rPr>
        <w:t xml:space="preserve">6.3. Соглашение может быть расторгнуто в одностороннем порядке по инициативе Администрации в случаях, предусмотренных </w:t>
      </w:r>
      <w:hyperlink r:id="rId29" w:anchor="Par47" w:history="1">
        <w:r w:rsidRPr="00786F64">
          <w:rPr>
            <w:rFonts w:eastAsia="Calibri"/>
            <w:sz w:val="26"/>
            <w:szCs w:val="26"/>
            <w:lang w:eastAsia="en-US"/>
          </w:rPr>
          <w:t>подпунктами "в"</w:t>
        </w:r>
      </w:hyperlink>
      <w:r w:rsidRPr="00786F64">
        <w:rPr>
          <w:rFonts w:eastAsia="Calibri"/>
          <w:sz w:val="26"/>
          <w:szCs w:val="26"/>
          <w:lang w:eastAsia="en-US"/>
        </w:rPr>
        <w:t xml:space="preserve">, </w:t>
      </w:r>
      <w:hyperlink r:id="rId30" w:anchor="Par48" w:history="1">
        <w:r w:rsidRPr="00786F64">
          <w:rPr>
            <w:rFonts w:eastAsia="Calibri"/>
            <w:sz w:val="26"/>
            <w:szCs w:val="26"/>
            <w:lang w:eastAsia="en-US"/>
          </w:rPr>
          <w:t>"г" пункта 2.6.</w:t>
        </w:r>
      </w:hyperlink>
      <w:r w:rsidRPr="00F84257">
        <w:rPr>
          <w:rFonts w:eastAsia="Calibri"/>
          <w:sz w:val="26"/>
          <w:szCs w:val="26"/>
          <w:lang w:eastAsia="en-US"/>
        </w:rPr>
        <w:t xml:space="preserve"> настоящего Соглашения, путем направления Получателю субсидии соответствующего уведомления одновременно с требованием о возврате субсидии. Соглашение считается расторгнутым с даты получения Получателем субсидии указанных уведомления и требования.</w:t>
      </w:r>
    </w:p>
    <w:p w14:paraId="7BC5336B" w14:textId="77777777" w:rsidR="00F84257" w:rsidRPr="00F84257" w:rsidRDefault="00F84257" w:rsidP="00084F14">
      <w:pPr>
        <w:autoSpaceDE w:val="0"/>
        <w:autoSpaceDN w:val="0"/>
        <w:adjustRightInd w:val="0"/>
        <w:ind w:firstLine="709"/>
        <w:jc w:val="both"/>
        <w:rPr>
          <w:rFonts w:eastAsia="Calibri"/>
          <w:sz w:val="26"/>
          <w:szCs w:val="26"/>
          <w:lang w:eastAsia="en-US"/>
        </w:rPr>
      </w:pPr>
      <w:r w:rsidRPr="00F84257">
        <w:rPr>
          <w:rFonts w:eastAsia="Calibri"/>
          <w:sz w:val="26"/>
          <w:szCs w:val="26"/>
          <w:lang w:eastAsia="en-US"/>
        </w:rPr>
        <w:t>6.4. Истечение срока действия соглашения, прекращение действия соглашения или его расторжение не освобождает Получателя субсидии от ответственности за неисполнение своих обязательств, предусмотренных соглашением, от обязанности по возврату субсидии, а также не освобождает Администрацию, органы муниципального внутреннего финансово</w:t>
      </w:r>
      <w:r w:rsidRPr="00F84257">
        <w:rPr>
          <w:rFonts w:eastAsia="Calibri"/>
          <w:sz w:val="26"/>
          <w:szCs w:val="26"/>
          <w:lang w:eastAsia="en-US"/>
        </w:rPr>
        <w:lastRenderedPageBreak/>
        <w:t>го контроля от права осуществлять контроль за соблюдением Получателем субсидии условий, целей и порядка предоставления субсидии в части фактически полученных средств.</w:t>
      </w:r>
    </w:p>
    <w:p w14:paraId="57528CC7" w14:textId="77777777" w:rsidR="00F84257" w:rsidRPr="00F84257" w:rsidRDefault="00F84257" w:rsidP="00084F14">
      <w:pPr>
        <w:autoSpaceDE w:val="0"/>
        <w:autoSpaceDN w:val="0"/>
        <w:adjustRightInd w:val="0"/>
        <w:ind w:firstLine="709"/>
        <w:jc w:val="both"/>
        <w:rPr>
          <w:rFonts w:eastAsia="Calibri"/>
          <w:sz w:val="26"/>
          <w:szCs w:val="26"/>
          <w:lang w:eastAsia="en-US"/>
        </w:rPr>
      </w:pPr>
      <w:r w:rsidRPr="00F84257">
        <w:rPr>
          <w:rFonts w:eastAsia="Calibri"/>
          <w:sz w:val="26"/>
          <w:szCs w:val="26"/>
          <w:lang w:eastAsia="en-US"/>
        </w:rPr>
        <w:t>6.5. Во всем, что не урегулировано настоящим Соглашением, стороны руководствуются действующим законодательством (в том числе муниципальными правовыми актами).</w:t>
      </w:r>
    </w:p>
    <w:p w14:paraId="14EF8058" w14:textId="77777777" w:rsidR="00F84257" w:rsidRPr="00F84257" w:rsidRDefault="00F84257" w:rsidP="00084F14">
      <w:pPr>
        <w:autoSpaceDE w:val="0"/>
        <w:autoSpaceDN w:val="0"/>
        <w:adjustRightInd w:val="0"/>
        <w:ind w:firstLine="709"/>
        <w:jc w:val="both"/>
        <w:rPr>
          <w:rFonts w:eastAsia="Calibri"/>
          <w:sz w:val="26"/>
          <w:szCs w:val="26"/>
          <w:lang w:eastAsia="en-US"/>
        </w:rPr>
      </w:pPr>
      <w:r w:rsidRPr="00F84257">
        <w:rPr>
          <w:rFonts w:eastAsia="Calibri"/>
          <w:sz w:val="26"/>
          <w:szCs w:val="26"/>
          <w:lang w:eastAsia="en-US"/>
        </w:rPr>
        <w:t>6.6. Споры и разногласия, которые могут возникнуть из настоящего соглашения или связанные с ним, должны разрешаться путем переговоров между сторонами. В случае недостижения сторонами взаимного согласия спор подлежит разрешению в суде в порядке, установленном действующим законодательством Российской Федерации.</w:t>
      </w:r>
    </w:p>
    <w:p w14:paraId="431B5F79" w14:textId="77777777" w:rsidR="00F84257" w:rsidRPr="00F84257" w:rsidRDefault="00F84257" w:rsidP="00084F14">
      <w:pPr>
        <w:autoSpaceDE w:val="0"/>
        <w:autoSpaceDN w:val="0"/>
        <w:adjustRightInd w:val="0"/>
        <w:ind w:firstLine="709"/>
        <w:jc w:val="both"/>
        <w:rPr>
          <w:rFonts w:eastAsia="Calibri"/>
          <w:sz w:val="26"/>
          <w:szCs w:val="26"/>
          <w:lang w:eastAsia="en-US"/>
        </w:rPr>
      </w:pPr>
      <w:r w:rsidRPr="00F84257">
        <w:rPr>
          <w:rFonts w:eastAsia="Calibri"/>
          <w:sz w:val="26"/>
          <w:szCs w:val="26"/>
          <w:lang w:eastAsia="en-US"/>
        </w:rPr>
        <w:t>6.7. Настоящее соглашение составлено в двух экземплярах, имеющих одинаковую юридическую силу, по одному экземпляру для каждой из сторон.</w:t>
      </w:r>
    </w:p>
    <w:p w14:paraId="0C2A84F2" w14:textId="77777777" w:rsidR="00F84257" w:rsidRPr="00F84257" w:rsidRDefault="00F84257" w:rsidP="00084F14">
      <w:pPr>
        <w:autoSpaceDE w:val="0"/>
        <w:autoSpaceDN w:val="0"/>
        <w:adjustRightInd w:val="0"/>
        <w:jc w:val="both"/>
        <w:rPr>
          <w:rFonts w:eastAsia="Calibri"/>
          <w:sz w:val="26"/>
          <w:szCs w:val="26"/>
          <w:lang w:eastAsia="en-US"/>
        </w:rPr>
      </w:pPr>
    </w:p>
    <w:p w14:paraId="563ADF2D" w14:textId="77777777" w:rsidR="00F84257" w:rsidRPr="00F84257" w:rsidRDefault="00F84257" w:rsidP="00084F14">
      <w:pPr>
        <w:autoSpaceDE w:val="0"/>
        <w:autoSpaceDN w:val="0"/>
        <w:adjustRightInd w:val="0"/>
        <w:jc w:val="center"/>
        <w:rPr>
          <w:rFonts w:eastAsia="Calibri"/>
          <w:sz w:val="26"/>
          <w:szCs w:val="26"/>
          <w:lang w:eastAsia="en-US"/>
        </w:rPr>
      </w:pPr>
      <w:r w:rsidRPr="00F84257">
        <w:rPr>
          <w:rFonts w:eastAsia="Calibri"/>
          <w:sz w:val="26"/>
          <w:szCs w:val="26"/>
          <w:lang w:eastAsia="en-US"/>
        </w:rPr>
        <w:t>7. Юридические адреса и подписи Сторон</w:t>
      </w:r>
    </w:p>
    <w:p w14:paraId="2B90A215" w14:textId="77777777" w:rsidR="00F84257" w:rsidRPr="00F84257" w:rsidRDefault="00F84257" w:rsidP="00084F14">
      <w:pPr>
        <w:autoSpaceDE w:val="0"/>
        <w:autoSpaceDN w:val="0"/>
        <w:adjustRightInd w:val="0"/>
        <w:jc w:val="both"/>
        <w:rPr>
          <w:rFonts w:eastAsia="Calibri"/>
          <w:sz w:val="26"/>
          <w:szCs w:val="26"/>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89"/>
        <w:gridCol w:w="4490"/>
      </w:tblGrid>
      <w:tr w:rsidR="00F84257" w:rsidRPr="00F84257" w14:paraId="013A9632" w14:textId="77777777" w:rsidTr="00F84257">
        <w:tc>
          <w:tcPr>
            <w:tcW w:w="4489" w:type="dxa"/>
            <w:tcBorders>
              <w:top w:val="single" w:sz="4" w:space="0" w:color="auto"/>
              <w:left w:val="single" w:sz="4" w:space="0" w:color="auto"/>
              <w:bottom w:val="nil"/>
              <w:right w:val="single" w:sz="4" w:space="0" w:color="auto"/>
            </w:tcBorders>
            <w:hideMark/>
          </w:tcPr>
          <w:p w14:paraId="66A6C636" w14:textId="77777777" w:rsidR="00F84257" w:rsidRPr="00F84257" w:rsidRDefault="00F84257" w:rsidP="00084F14">
            <w:pPr>
              <w:autoSpaceDE w:val="0"/>
              <w:autoSpaceDN w:val="0"/>
              <w:adjustRightInd w:val="0"/>
              <w:rPr>
                <w:rFonts w:eastAsia="Calibri"/>
                <w:sz w:val="26"/>
                <w:szCs w:val="26"/>
                <w:lang w:eastAsia="en-US"/>
              </w:rPr>
            </w:pPr>
            <w:r w:rsidRPr="00F84257">
              <w:rPr>
                <w:rFonts w:eastAsia="Calibri"/>
                <w:sz w:val="26"/>
                <w:szCs w:val="26"/>
                <w:lang w:eastAsia="en-US"/>
              </w:rPr>
              <w:t>Администрация:</w:t>
            </w:r>
          </w:p>
        </w:tc>
        <w:tc>
          <w:tcPr>
            <w:tcW w:w="4490" w:type="dxa"/>
            <w:tcBorders>
              <w:top w:val="single" w:sz="4" w:space="0" w:color="auto"/>
              <w:left w:val="single" w:sz="4" w:space="0" w:color="auto"/>
              <w:bottom w:val="nil"/>
              <w:right w:val="single" w:sz="4" w:space="0" w:color="auto"/>
            </w:tcBorders>
            <w:hideMark/>
          </w:tcPr>
          <w:p w14:paraId="270EE381" w14:textId="77777777" w:rsidR="00F84257" w:rsidRPr="00F84257" w:rsidRDefault="00F84257" w:rsidP="00084F14">
            <w:pPr>
              <w:autoSpaceDE w:val="0"/>
              <w:autoSpaceDN w:val="0"/>
              <w:adjustRightInd w:val="0"/>
              <w:jc w:val="both"/>
              <w:rPr>
                <w:rFonts w:eastAsia="Calibri"/>
                <w:sz w:val="26"/>
                <w:szCs w:val="26"/>
                <w:lang w:eastAsia="en-US"/>
              </w:rPr>
            </w:pPr>
            <w:r w:rsidRPr="00F84257">
              <w:rPr>
                <w:rFonts w:eastAsia="Calibri"/>
                <w:sz w:val="26"/>
                <w:szCs w:val="26"/>
                <w:lang w:eastAsia="en-US"/>
              </w:rPr>
              <w:t>Получатель бюджетных средств:</w:t>
            </w:r>
          </w:p>
        </w:tc>
      </w:tr>
      <w:tr w:rsidR="00F84257" w:rsidRPr="00F84257" w14:paraId="066E499C" w14:textId="77777777" w:rsidTr="00F84257">
        <w:tc>
          <w:tcPr>
            <w:tcW w:w="4489" w:type="dxa"/>
            <w:tcBorders>
              <w:top w:val="nil"/>
              <w:left w:val="single" w:sz="4" w:space="0" w:color="auto"/>
              <w:bottom w:val="nil"/>
              <w:right w:val="single" w:sz="4" w:space="0" w:color="auto"/>
            </w:tcBorders>
            <w:hideMark/>
          </w:tcPr>
          <w:p w14:paraId="3FA0B6D5" w14:textId="77777777" w:rsidR="00F84257" w:rsidRPr="00F84257" w:rsidRDefault="00F84257" w:rsidP="00084F14">
            <w:pPr>
              <w:autoSpaceDE w:val="0"/>
              <w:autoSpaceDN w:val="0"/>
              <w:adjustRightInd w:val="0"/>
              <w:rPr>
                <w:rFonts w:eastAsia="Calibri"/>
                <w:sz w:val="26"/>
                <w:szCs w:val="26"/>
                <w:lang w:eastAsia="en-US"/>
              </w:rPr>
            </w:pPr>
            <w:r w:rsidRPr="00F84257">
              <w:rPr>
                <w:rFonts w:eastAsia="Calibri"/>
                <w:sz w:val="26"/>
                <w:szCs w:val="26"/>
                <w:lang w:eastAsia="en-US"/>
              </w:rPr>
              <w:t>ИНН:</w:t>
            </w:r>
          </w:p>
        </w:tc>
        <w:tc>
          <w:tcPr>
            <w:tcW w:w="4490" w:type="dxa"/>
            <w:tcBorders>
              <w:top w:val="nil"/>
              <w:left w:val="single" w:sz="4" w:space="0" w:color="auto"/>
              <w:bottom w:val="nil"/>
              <w:right w:val="single" w:sz="4" w:space="0" w:color="auto"/>
            </w:tcBorders>
            <w:hideMark/>
          </w:tcPr>
          <w:p w14:paraId="1392EBD7" w14:textId="77777777" w:rsidR="00F84257" w:rsidRPr="00F84257" w:rsidRDefault="00F84257" w:rsidP="00084F14">
            <w:pPr>
              <w:autoSpaceDE w:val="0"/>
              <w:autoSpaceDN w:val="0"/>
              <w:adjustRightInd w:val="0"/>
              <w:jc w:val="both"/>
              <w:rPr>
                <w:rFonts w:eastAsia="Calibri"/>
                <w:sz w:val="26"/>
                <w:szCs w:val="26"/>
                <w:lang w:eastAsia="en-US"/>
              </w:rPr>
            </w:pPr>
            <w:r w:rsidRPr="00F84257">
              <w:rPr>
                <w:rFonts w:eastAsia="Calibri"/>
                <w:sz w:val="26"/>
                <w:szCs w:val="26"/>
                <w:lang w:eastAsia="en-US"/>
              </w:rPr>
              <w:t>ИНН:</w:t>
            </w:r>
          </w:p>
        </w:tc>
      </w:tr>
      <w:tr w:rsidR="00F84257" w:rsidRPr="00F84257" w14:paraId="6A8805DF" w14:textId="77777777" w:rsidTr="00F84257">
        <w:tc>
          <w:tcPr>
            <w:tcW w:w="4489" w:type="dxa"/>
            <w:tcBorders>
              <w:top w:val="nil"/>
              <w:left w:val="single" w:sz="4" w:space="0" w:color="auto"/>
              <w:bottom w:val="nil"/>
              <w:right w:val="single" w:sz="4" w:space="0" w:color="auto"/>
            </w:tcBorders>
            <w:hideMark/>
          </w:tcPr>
          <w:p w14:paraId="500AA97B" w14:textId="77777777" w:rsidR="00F84257" w:rsidRPr="00F84257" w:rsidRDefault="00F84257" w:rsidP="00084F14">
            <w:pPr>
              <w:autoSpaceDE w:val="0"/>
              <w:autoSpaceDN w:val="0"/>
              <w:adjustRightInd w:val="0"/>
              <w:rPr>
                <w:rFonts w:eastAsia="Calibri"/>
                <w:sz w:val="26"/>
                <w:szCs w:val="26"/>
                <w:lang w:eastAsia="en-US"/>
              </w:rPr>
            </w:pPr>
            <w:r w:rsidRPr="00F84257">
              <w:rPr>
                <w:rFonts w:eastAsia="Calibri"/>
                <w:sz w:val="26"/>
                <w:szCs w:val="26"/>
                <w:lang w:eastAsia="en-US"/>
              </w:rPr>
              <w:t>КПП:</w:t>
            </w:r>
          </w:p>
        </w:tc>
        <w:tc>
          <w:tcPr>
            <w:tcW w:w="4490" w:type="dxa"/>
            <w:tcBorders>
              <w:top w:val="nil"/>
              <w:left w:val="single" w:sz="4" w:space="0" w:color="auto"/>
              <w:bottom w:val="nil"/>
              <w:right w:val="single" w:sz="4" w:space="0" w:color="auto"/>
            </w:tcBorders>
            <w:hideMark/>
          </w:tcPr>
          <w:p w14:paraId="4414BC49" w14:textId="77777777" w:rsidR="00F84257" w:rsidRPr="00F84257" w:rsidRDefault="00F84257" w:rsidP="00084F14">
            <w:pPr>
              <w:autoSpaceDE w:val="0"/>
              <w:autoSpaceDN w:val="0"/>
              <w:adjustRightInd w:val="0"/>
              <w:jc w:val="both"/>
              <w:rPr>
                <w:rFonts w:eastAsia="Calibri"/>
                <w:sz w:val="26"/>
                <w:szCs w:val="26"/>
                <w:lang w:eastAsia="en-US"/>
              </w:rPr>
            </w:pPr>
            <w:r w:rsidRPr="00F84257">
              <w:rPr>
                <w:rFonts w:eastAsia="Calibri"/>
                <w:sz w:val="26"/>
                <w:szCs w:val="26"/>
                <w:lang w:eastAsia="en-US"/>
              </w:rPr>
              <w:t>КПП:</w:t>
            </w:r>
          </w:p>
        </w:tc>
      </w:tr>
      <w:tr w:rsidR="00F84257" w:rsidRPr="00F84257" w14:paraId="248C9EDE" w14:textId="77777777" w:rsidTr="00F84257">
        <w:tc>
          <w:tcPr>
            <w:tcW w:w="4489" w:type="dxa"/>
            <w:tcBorders>
              <w:top w:val="nil"/>
              <w:left w:val="single" w:sz="4" w:space="0" w:color="auto"/>
              <w:bottom w:val="nil"/>
              <w:right w:val="single" w:sz="4" w:space="0" w:color="auto"/>
            </w:tcBorders>
            <w:hideMark/>
          </w:tcPr>
          <w:p w14:paraId="7F56358B" w14:textId="77777777" w:rsidR="00F84257" w:rsidRPr="00F84257" w:rsidRDefault="00E251D2" w:rsidP="00084F14">
            <w:pPr>
              <w:autoSpaceDE w:val="0"/>
              <w:autoSpaceDN w:val="0"/>
              <w:adjustRightInd w:val="0"/>
              <w:rPr>
                <w:rFonts w:eastAsia="Calibri"/>
                <w:sz w:val="26"/>
                <w:szCs w:val="26"/>
                <w:lang w:eastAsia="en-US"/>
              </w:rPr>
            </w:pPr>
            <w:hyperlink r:id="rId31" w:history="1">
              <w:r w:rsidR="00F84257" w:rsidRPr="00786F64">
                <w:rPr>
                  <w:rFonts w:eastAsia="Calibri"/>
                  <w:sz w:val="26"/>
                  <w:szCs w:val="26"/>
                  <w:lang w:eastAsia="en-US"/>
                </w:rPr>
                <w:t>ОКАТО</w:t>
              </w:r>
            </w:hyperlink>
            <w:r w:rsidR="00F84257" w:rsidRPr="00F84257">
              <w:rPr>
                <w:rFonts w:eastAsia="Calibri"/>
                <w:sz w:val="26"/>
                <w:szCs w:val="26"/>
                <w:lang w:eastAsia="en-US"/>
              </w:rPr>
              <w:t>:</w:t>
            </w:r>
          </w:p>
        </w:tc>
        <w:tc>
          <w:tcPr>
            <w:tcW w:w="4490" w:type="dxa"/>
            <w:tcBorders>
              <w:top w:val="nil"/>
              <w:left w:val="single" w:sz="4" w:space="0" w:color="auto"/>
              <w:bottom w:val="nil"/>
              <w:right w:val="single" w:sz="4" w:space="0" w:color="auto"/>
            </w:tcBorders>
            <w:hideMark/>
          </w:tcPr>
          <w:p w14:paraId="2951072A" w14:textId="77777777" w:rsidR="00F84257" w:rsidRPr="00F84257" w:rsidRDefault="00E251D2" w:rsidP="00084F14">
            <w:pPr>
              <w:autoSpaceDE w:val="0"/>
              <w:autoSpaceDN w:val="0"/>
              <w:adjustRightInd w:val="0"/>
              <w:jc w:val="both"/>
              <w:rPr>
                <w:rFonts w:eastAsia="Calibri"/>
                <w:sz w:val="26"/>
                <w:szCs w:val="26"/>
                <w:lang w:eastAsia="en-US"/>
              </w:rPr>
            </w:pPr>
            <w:hyperlink r:id="rId32" w:history="1">
              <w:r w:rsidR="00F84257" w:rsidRPr="00786F64">
                <w:rPr>
                  <w:rFonts w:eastAsia="Calibri"/>
                  <w:sz w:val="26"/>
                  <w:szCs w:val="26"/>
                  <w:lang w:eastAsia="en-US"/>
                </w:rPr>
                <w:t>ОКАТО</w:t>
              </w:r>
            </w:hyperlink>
            <w:r w:rsidR="00F84257" w:rsidRPr="00F84257">
              <w:rPr>
                <w:rFonts w:eastAsia="Calibri"/>
                <w:sz w:val="26"/>
                <w:szCs w:val="26"/>
                <w:lang w:eastAsia="en-US"/>
              </w:rPr>
              <w:t>:</w:t>
            </w:r>
          </w:p>
        </w:tc>
      </w:tr>
      <w:tr w:rsidR="00F84257" w:rsidRPr="00F84257" w14:paraId="508B2574" w14:textId="77777777" w:rsidTr="00F84257">
        <w:tc>
          <w:tcPr>
            <w:tcW w:w="4489" w:type="dxa"/>
            <w:tcBorders>
              <w:top w:val="nil"/>
              <w:left w:val="single" w:sz="4" w:space="0" w:color="auto"/>
              <w:bottom w:val="nil"/>
              <w:right w:val="single" w:sz="4" w:space="0" w:color="auto"/>
            </w:tcBorders>
            <w:hideMark/>
          </w:tcPr>
          <w:p w14:paraId="41B75E80" w14:textId="77777777" w:rsidR="00F84257" w:rsidRPr="00F84257" w:rsidRDefault="00F84257" w:rsidP="00084F14">
            <w:pPr>
              <w:autoSpaceDE w:val="0"/>
              <w:autoSpaceDN w:val="0"/>
              <w:adjustRightInd w:val="0"/>
              <w:rPr>
                <w:rFonts w:eastAsia="Calibri"/>
                <w:sz w:val="26"/>
                <w:szCs w:val="26"/>
                <w:lang w:eastAsia="en-US"/>
              </w:rPr>
            </w:pPr>
            <w:r w:rsidRPr="00F84257">
              <w:rPr>
                <w:rFonts w:eastAsia="Calibri"/>
                <w:sz w:val="26"/>
                <w:szCs w:val="26"/>
                <w:lang w:eastAsia="en-US"/>
              </w:rPr>
              <w:t>Почтовый адрес:</w:t>
            </w:r>
          </w:p>
        </w:tc>
        <w:tc>
          <w:tcPr>
            <w:tcW w:w="4490" w:type="dxa"/>
            <w:tcBorders>
              <w:top w:val="nil"/>
              <w:left w:val="single" w:sz="4" w:space="0" w:color="auto"/>
              <w:bottom w:val="nil"/>
              <w:right w:val="single" w:sz="4" w:space="0" w:color="auto"/>
            </w:tcBorders>
            <w:hideMark/>
          </w:tcPr>
          <w:p w14:paraId="32B122A7" w14:textId="77777777" w:rsidR="00F84257" w:rsidRPr="00F84257" w:rsidRDefault="00F84257" w:rsidP="00084F14">
            <w:pPr>
              <w:autoSpaceDE w:val="0"/>
              <w:autoSpaceDN w:val="0"/>
              <w:adjustRightInd w:val="0"/>
              <w:jc w:val="both"/>
              <w:rPr>
                <w:rFonts w:eastAsia="Calibri"/>
                <w:sz w:val="26"/>
                <w:szCs w:val="26"/>
                <w:lang w:eastAsia="en-US"/>
              </w:rPr>
            </w:pPr>
            <w:r w:rsidRPr="00F84257">
              <w:rPr>
                <w:rFonts w:eastAsia="Calibri"/>
                <w:sz w:val="26"/>
                <w:szCs w:val="26"/>
                <w:lang w:eastAsia="en-US"/>
              </w:rPr>
              <w:t>Почтовый адрес:</w:t>
            </w:r>
          </w:p>
        </w:tc>
      </w:tr>
      <w:tr w:rsidR="00F84257" w:rsidRPr="00F84257" w14:paraId="60FCE729" w14:textId="77777777" w:rsidTr="00F84257">
        <w:tc>
          <w:tcPr>
            <w:tcW w:w="4489" w:type="dxa"/>
            <w:tcBorders>
              <w:top w:val="nil"/>
              <w:left w:val="single" w:sz="4" w:space="0" w:color="auto"/>
              <w:bottom w:val="nil"/>
              <w:right w:val="single" w:sz="4" w:space="0" w:color="auto"/>
            </w:tcBorders>
            <w:hideMark/>
          </w:tcPr>
          <w:p w14:paraId="0528A33E" w14:textId="77777777" w:rsidR="00F84257" w:rsidRPr="00F84257" w:rsidRDefault="00F84257" w:rsidP="00084F14">
            <w:pPr>
              <w:autoSpaceDE w:val="0"/>
              <w:autoSpaceDN w:val="0"/>
              <w:adjustRightInd w:val="0"/>
              <w:rPr>
                <w:rFonts w:eastAsia="Calibri"/>
                <w:sz w:val="26"/>
                <w:szCs w:val="26"/>
                <w:lang w:eastAsia="en-US"/>
              </w:rPr>
            </w:pPr>
            <w:r w:rsidRPr="00F84257">
              <w:rPr>
                <w:rFonts w:eastAsia="Calibri"/>
                <w:sz w:val="26"/>
                <w:szCs w:val="26"/>
                <w:lang w:eastAsia="en-US"/>
              </w:rPr>
              <w:t>Факс/Тел.</w:t>
            </w:r>
          </w:p>
        </w:tc>
        <w:tc>
          <w:tcPr>
            <w:tcW w:w="4490" w:type="dxa"/>
            <w:tcBorders>
              <w:top w:val="nil"/>
              <w:left w:val="single" w:sz="4" w:space="0" w:color="auto"/>
              <w:bottom w:val="nil"/>
              <w:right w:val="single" w:sz="4" w:space="0" w:color="auto"/>
            </w:tcBorders>
            <w:hideMark/>
          </w:tcPr>
          <w:p w14:paraId="030B3BAC" w14:textId="77777777" w:rsidR="00F84257" w:rsidRPr="00F84257" w:rsidRDefault="00F84257" w:rsidP="00084F14">
            <w:pPr>
              <w:autoSpaceDE w:val="0"/>
              <w:autoSpaceDN w:val="0"/>
              <w:adjustRightInd w:val="0"/>
              <w:jc w:val="both"/>
              <w:rPr>
                <w:rFonts w:eastAsia="Calibri"/>
                <w:sz w:val="26"/>
                <w:szCs w:val="26"/>
                <w:lang w:eastAsia="en-US"/>
              </w:rPr>
            </w:pPr>
            <w:r w:rsidRPr="00F84257">
              <w:rPr>
                <w:rFonts w:eastAsia="Calibri"/>
                <w:sz w:val="26"/>
                <w:szCs w:val="26"/>
                <w:lang w:eastAsia="en-US"/>
              </w:rPr>
              <w:t>Факс/Тел.</w:t>
            </w:r>
          </w:p>
        </w:tc>
      </w:tr>
      <w:tr w:rsidR="00F84257" w:rsidRPr="00F84257" w14:paraId="102AEBD7" w14:textId="77777777" w:rsidTr="00F84257">
        <w:tc>
          <w:tcPr>
            <w:tcW w:w="4489" w:type="dxa"/>
            <w:tcBorders>
              <w:top w:val="nil"/>
              <w:left w:val="single" w:sz="4" w:space="0" w:color="auto"/>
              <w:bottom w:val="nil"/>
              <w:right w:val="single" w:sz="4" w:space="0" w:color="auto"/>
            </w:tcBorders>
            <w:hideMark/>
          </w:tcPr>
          <w:p w14:paraId="613CFA25" w14:textId="77777777" w:rsidR="00F84257" w:rsidRPr="00F84257" w:rsidRDefault="00F84257" w:rsidP="00084F14">
            <w:pPr>
              <w:autoSpaceDE w:val="0"/>
              <w:autoSpaceDN w:val="0"/>
              <w:adjustRightInd w:val="0"/>
              <w:rPr>
                <w:rFonts w:eastAsia="Calibri"/>
                <w:sz w:val="26"/>
                <w:szCs w:val="26"/>
                <w:lang w:eastAsia="en-US"/>
              </w:rPr>
            </w:pPr>
            <w:r w:rsidRPr="00F84257">
              <w:rPr>
                <w:rFonts w:eastAsia="Calibri"/>
                <w:sz w:val="26"/>
                <w:szCs w:val="26"/>
                <w:lang w:eastAsia="en-US"/>
              </w:rPr>
              <w:t>Юридический адрес:</w:t>
            </w:r>
          </w:p>
        </w:tc>
        <w:tc>
          <w:tcPr>
            <w:tcW w:w="4490" w:type="dxa"/>
            <w:tcBorders>
              <w:top w:val="nil"/>
              <w:left w:val="single" w:sz="4" w:space="0" w:color="auto"/>
              <w:bottom w:val="nil"/>
              <w:right w:val="single" w:sz="4" w:space="0" w:color="auto"/>
            </w:tcBorders>
            <w:hideMark/>
          </w:tcPr>
          <w:p w14:paraId="7B553DA5" w14:textId="77777777" w:rsidR="00F84257" w:rsidRPr="00F84257" w:rsidRDefault="00F84257" w:rsidP="00084F14">
            <w:pPr>
              <w:autoSpaceDE w:val="0"/>
              <w:autoSpaceDN w:val="0"/>
              <w:adjustRightInd w:val="0"/>
              <w:jc w:val="both"/>
              <w:rPr>
                <w:rFonts w:eastAsia="Calibri"/>
                <w:sz w:val="26"/>
                <w:szCs w:val="26"/>
                <w:lang w:eastAsia="en-US"/>
              </w:rPr>
            </w:pPr>
            <w:r w:rsidRPr="00F84257">
              <w:rPr>
                <w:rFonts w:eastAsia="Calibri"/>
                <w:sz w:val="26"/>
                <w:szCs w:val="26"/>
                <w:lang w:eastAsia="en-US"/>
              </w:rPr>
              <w:t>Юридический адрес:</w:t>
            </w:r>
          </w:p>
        </w:tc>
      </w:tr>
      <w:tr w:rsidR="00F84257" w:rsidRPr="00F84257" w14:paraId="08D254BD" w14:textId="77777777" w:rsidTr="00F84257">
        <w:tc>
          <w:tcPr>
            <w:tcW w:w="4489" w:type="dxa"/>
            <w:tcBorders>
              <w:top w:val="nil"/>
              <w:left w:val="single" w:sz="4" w:space="0" w:color="auto"/>
              <w:bottom w:val="nil"/>
              <w:right w:val="single" w:sz="4" w:space="0" w:color="auto"/>
            </w:tcBorders>
            <w:hideMark/>
          </w:tcPr>
          <w:p w14:paraId="59A6452F" w14:textId="77777777" w:rsidR="00F84257" w:rsidRPr="00F84257" w:rsidRDefault="00F84257" w:rsidP="00084F14">
            <w:pPr>
              <w:autoSpaceDE w:val="0"/>
              <w:autoSpaceDN w:val="0"/>
              <w:adjustRightInd w:val="0"/>
              <w:rPr>
                <w:rFonts w:eastAsia="Calibri"/>
                <w:sz w:val="26"/>
                <w:szCs w:val="26"/>
                <w:lang w:eastAsia="en-US"/>
              </w:rPr>
            </w:pPr>
            <w:r w:rsidRPr="00F84257">
              <w:rPr>
                <w:rFonts w:eastAsia="Calibri"/>
                <w:sz w:val="26"/>
                <w:szCs w:val="26"/>
                <w:lang w:eastAsia="en-US"/>
              </w:rPr>
              <w:t>Расчетный счет:</w:t>
            </w:r>
          </w:p>
        </w:tc>
        <w:tc>
          <w:tcPr>
            <w:tcW w:w="4490" w:type="dxa"/>
            <w:tcBorders>
              <w:top w:val="nil"/>
              <w:left w:val="single" w:sz="4" w:space="0" w:color="auto"/>
              <w:bottom w:val="nil"/>
              <w:right w:val="single" w:sz="4" w:space="0" w:color="auto"/>
            </w:tcBorders>
            <w:hideMark/>
          </w:tcPr>
          <w:p w14:paraId="5AB9111C" w14:textId="77777777" w:rsidR="00F84257" w:rsidRPr="00F84257" w:rsidRDefault="00F84257" w:rsidP="00084F14">
            <w:pPr>
              <w:autoSpaceDE w:val="0"/>
              <w:autoSpaceDN w:val="0"/>
              <w:adjustRightInd w:val="0"/>
              <w:jc w:val="both"/>
              <w:rPr>
                <w:rFonts w:eastAsia="Calibri"/>
                <w:sz w:val="26"/>
                <w:szCs w:val="26"/>
                <w:lang w:eastAsia="en-US"/>
              </w:rPr>
            </w:pPr>
            <w:r w:rsidRPr="00F84257">
              <w:rPr>
                <w:rFonts w:eastAsia="Calibri"/>
                <w:sz w:val="26"/>
                <w:szCs w:val="26"/>
                <w:lang w:eastAsia="en-US"/>
              </w:rPr>
              <w:t>Расчетный счет:</w:t>
            </w:r>
          </w:p>
        </w:tc>
      </w:tr>
      <w:tr w:rsidR="00F84257" w:rsidRPr="00F84257" w14:paraId="24979BAF" w14:textId="77777777" w:rsidTr="00F84257">
        <w:tc>
          <w:tcPr>
            <w:tcW w:w="4489" w:type="dxa"/>
            <w:tcBorders>
              <w:top w:val="nil"/>
              <w:left w:val="single" w:sz="4" w:space="0" w:color="auto"/>
              <w:bottom w:val="nil"/>
              <w:right w:val="single" w:sz="4" w:space="0" w:color="auto"/>
            </w:tcBorders>
            <w:hideMark/>
          </w:tcPr>
          <w:p w14:paraId="080989EA" w14:textId="77777777" w:rsidR="00F84257" w:rsidRPr="00F84257" w:rsidRDefault="00F84257" w:rsidP="00084F14">
            <w:pPr>
              <w:autoSpaceDE w:val="0"/>
              <w:autoSpaceDN w:val="0"/>
              <w:adjustRightInd w:val="0"/>
              <w:rPr>
                <w:rFonts w:eastAsia="Calibri"/>
                <w:sz w:val="26"/>
                <w:szCs w:val="26"/>
                <w:lang w:eastAsia="en-US"/>
              </w:rPr>
            </w:pPr>
            <w:r w:rsidRPr="00F84257">
              <w:rPr>
                <w:rFonts w:eastAsia="Calibri"/>
                <w:sz w:val="26"/>
                <w:szCs w:val="26"/>
                <w:lang w:eastAsia="en-US"/>
              </w:rPr>
              <w:t>БИК:</w:t>
            </w:r>
          </w:p>
        </w:tc>
        <w:tc>
          <w:tcPr>
            <w:tcW w:w="4490" w:type="dxa"/>
            <w:tcBorders>
              <w:top w:val="nil"/>
              <w:left w:val="single" w:sz="4" w:space="0" w:color="auto"/>
              <w:bottom w:val="nil"/>
              <w:right w:val="single" w:sz="4" w:space="0" w:color="auto"/>
            </w:tcBorders>
            <w:hideMark/>
          </w:tcPr>
          <w:p w14:paraId="70FC92C6" w14:textId="77777777" w:rsidR="00F84257" w:rsidRPr="00F84257" w:rsidRDefault="00F84257" w:rsidP="00084F14">
            <w:pPr>
              <w:autoSpaceDE w:val="0"/>
              <w:autoSpaceDN w:val="0"/>
              <w:adjustRightInd w:val="0"/>
              <w:jc w:val="both"/>
              <w:rPr>
                <w:rFonts w:eastAsia="Calibri"/>
                <w:sz w:val="26"/>
                <w:szCs w:val="26"/>
                <w:lang w:eastAsia="en-US"/>
              </w:rPr>
            </w:pPr>
            <w:r w:rsidRPr="00F84257">
              <w:rPr>
                <w:rFonts w:eastAsia="Calibri"/>
                <w:sz w:val="26"/>
                <w:szCs w:val="26"/>
                <w:lang w:eastAsia="en-US"/>
              </w:rPr>
              <w:t>БИК:</w:t>
            </w:r>
          </w:p>
        </w:tc>
      </w:tr>
      <w:tr w:rsidR="00F84257" w:rsidRPr="00F84257" w14:paraId="19C69679" w14:textId="77777777" w:rsidTr="00F84257">
        <w:tc>
          <w:tcPr>
            <w:tcW w:w="4489" w:type="dxa"/>
            <w:tcBorders>
              <w:top w:val="nil"/>
              <w:left w:val="single" w:sz="4" w:space="0" w:color="auto"/>
              <w:bottom w:val="nil"/>
              <w:right w:val="single" w:sz="4" w:space="0" w:color="auto"/>
            </w:tcBorders>
            <w:hideMark/>
          </w:tcPr>
          <w:p w14:paraId="673C55D3" w14:textId="77777777" w:rsidR="00F84257" w:rsidRPr="00F84257" w:rsidRDefault="00F84257" w:rsidP="00084F14">
            <w:pPr>
              <w:autoSpaceDE w:val="0"/>
              <w:autoSpaceDN w:val="0"/>
              <w:adjustRightInd w:val="0"/>
              <w:rPr>
                <w:rFonts w:eastAsia="Calibri"/>
                <w:sz w:val="26"/>
                <w:szCs w:val="26"/>
                <w:lang w:eastAsia="en-US"/>
              </w:rPr>
            </w:pPr>
            <w:r w:rsidRPr="00F84257">
              <w:rPr>
                <w:rFonts w:eastAsia="Calibri"/>
                <w:sz w:val="26"/>
                <w:szCs w:val="26"/>
                <w:lang w:eastAsia="en-US"/>
              </w:rPr>
              <w:t>Корреспондентский счет:</w:t>
            </w:r>
          </w:p>
        </w:tc>
        <w:tc>
          <w:tcPr>
            <w:tcW w:w="4490" w:type="dxa"/>
            <w:tcBorders>
              <w:top w:val="nil"/>
              <w:left w:val="single" w:sz="4" w:space="0" w:color="auto"/>
              <w:bottom w:val="nil"/>
              <w:right w:val="single" w:sz="4" w:space="0" w:color="auto"/>
            </w:tcBorders>
            <w:hideMark/>
          </w:tcPr>
          <w:p w14:paraId="10B563E9" w14:textId="77777777" w:rsidR="00F84257" w:rsidRPr="00F84257" w:rsidRDefault="00F84257" w:rsidP="00084F14">
            <w:pPr>
              <w:autoSpaceDE w:val="0"/>
              <w:autoSpaceDN w:val="0"/>
              <w:adjustRightInd w:val="0"/>
              <w:jc w:val="both"/>
              <w:rPr>
                <w:rFonts w:eastAsia="Calibri"/>
                <w:sz w:val="26"/>
                <w:szCs w:val="26"/>
                <w:lang w:eastAsia="en-US"/>
              </w:rPr>
            </w:pPr>
            <w:r w:rsidRPr="00F84257">
              <w:rPr>
                <w:rFonts w:eastAsia="Calibri"/>
                <w:sz w:val="26"/>
                <w:szCs w:val="26"/>
                <w:lang w:eastAsia="en-US"/>
              </w:rPr>
              <w:t>Корреспондентский счет:</w:t>
            </w:r>
          </w:p>
        </w:tc>
      </w:tr>
      <w:tr w:rsidR="00F84257" w:rsidRPr="00F84257" w14:paraId="137900EF" w14:textId="77777777" w:rsidTr="00F84257">
        <w:tc>
          <w:tcPr>
            <w:tcW w:w="4489" w:type="dxa"/>
            <w:tcBorders>
              <w:top w:val="nil"/>
              <w:left w:val="single" w:sz="4" w:space="0" w:color="auto"/>
              <w:bottom w:val="nil"/>
              <w:right w:val="single" w:sz="4" w:space="0" w:color="auto"/>
            </w:tcBorders>
            <w:hideMark/>
          </w:tcPr>
          <w:p w14:paraId="7287559A" w14:textId="77777777" w:rsidR="00F84257" w:rsidRPr="00F84257" w:rsidRDefault="00F84257" w:rsidP="00084F14">
            <w:pPr>
              <w:autoSpaceDE w:val="0"/>
              <w:autoSpaceDN w:val="0"/>
              <w:adjustRightInd w:val="0"/>
              <w:rPr>
                <w:rFonts w:eastAsia="Calibri"/>
                <w:sz w:val="26"/>
                <w:szCs w:val="26"/>
                <w:lang w:eastAsia="en-US"/>
              </w:rPr>
            </w:pPr>
            <w:r w:rsidRPr="00F84257">
              <w:rPr>
                <w:rFonts w:eastAsia="Calibri"/>
                <w:sz w:val="26"/>
                <w:szCs w:val="26"/>
                <w:lang w:eastAsia="en-US"/>
              </w:rPr>
              <w:t>_________________/_____________/</w:t>
            </w:r>
          </w:p>
        </w:tc>
        <w:tc>
          <w:tcPr>
            <w:tcW w:w="4490" w:type="dxa"/>
            <w:tcBorders>
              <w:top w:val="nil"/>
              <w:left w:val="single" w:sz="4" w:space="0" w:color="auto"/>
              <w:bottom w:val="nil"/>
              <w:right w:val="single" w:sz="4" w:space="0" w:color="auto"/>
            </w:tcBorders>
            <w:hideMark/>
          </w:tcPr>
          <w:p w14:paraId="4CEBF73F" w14:textId="77777777" w:rsidR="00F84257" w:rsidRPr="00F84257" w:rsidRDefault="00F84257" w:rsidP="00084F14">
            <w:pPr>
              <w:autoSpaceDE w:val="0"/>
              <w:autoSpaceDN w:val="0"/>
              <w:adjustRightInd w:val="0"/>
              <w:jc w:val="both"/>
              <w:rPr>
                <w:rFonts w:eastAsia="Calibri"/>
                <w:sz w:val="26"/>
                <w:szCs w:val="26"/>
                <w:lang w:eastAsia="en-US"/>
              </w:rPr>
            </w:pPr>
            <w:r w:rsidRPr="00F84257">
              <w:rPr>
                <w:rFonts w:eastAsia="Calibri"/>
                <w:sz w:val="26"/>
                <w:szCs w:val="26"/>
                <w:lang w:eastAsia="en-US"/>
              </w:rPr>
              <w:t>_________________/_____________/</w:t>
            </w:r>
          </w:p>
        </w:tc>
      </w:tr>
      <w:tr w:rsidR="00F84257" w:rsidRPr="00F84257" w14:paraId="613D9B41" w14:textId="77777777" w:rsidTr="00F84257">
        <w:tc>
          <w:tcPr>
            <w:tcW w:w="4489" w:type="dxa"/>
            <w:tcBorders>
              <w:top w:val="nil"/>
              <w:left w:val="single" w:sz="4" w:space="0" w:color="auto"/>
              <w:bottom w:val="single" w:sz="4" w:space="0" w:color="auto"/>
              <w:right w:val="single" w:sz="4" w:space="0" w:color="auto"/>
            </w:tcBorders>
            <w:hideMark/>
          </w:tcPr>
          <w:p w14:paraId="24258A85" w14:textId="77777777" w:rsidR="00F84257" w:rsidRPr="00F84257" w:rsidRDefault="00F84257" w:rsidP="00084F14">
            <w:pPr>
              <w:autoSpaceDE w:val="0"/>
              <w:autoSpaceDN w:val="0"/>
              <w:adjustRightInd w:val="0"/>
              <w:rPr>
                <w:rFonts w:eastAsia="Calibri"/>
                <w:sz w:val="26"/>
                <w:szCs w:val="26"/>
                <w:lang w:eastAsia="en-US"/>
              </w:rPr>
            </w:pPr>
            <w:r w:rsidRPr="00F84257">
              <w:rPr>
                <w:rFonts w:eastAsia="Calibri"/>
                <w:sz w:val="26"/>
                <w:szCs w:val="26"/>
                <w:lang w:eastAsia="en-US"/>
              </w:rPr>
              <w:t>М.П.</w:t>
            </w:r>
          </w:p>
        </w:tc>
        <w:tc>
          <w:tcPr>
            <w:tcW w:w="4490" w:type="dxa"/>
            <w:tcBorders>
              <w:top w:val="nil"/>
              <w:left w:val="single" w:sz="4" w:space="0" w:color="auto"/>
              <w:bottom w:val="single" w:sz="4" w:space="0" w:color="auto"/>
              <w:right w:val="single" w:sz="4" w:space="0" w:color="auto"/>
            </w:tcBorders>
            <w:hideMark/>
          </w:tcPr>
          <w:p w14:paraId="4F3FE4E9" w14:textId="77777777" w:rsidR="00F84257" w:rsidRPr="00F84257" w:rsidRDefault="00F84257" w:rsidP="00084F14">
            <w:pPr>
              <w:autoSpaceDE w:val="0"/>
              <w:autoSpaceDN w:val="0"/>
              <w:adjustRightInd w:val="0"/>
              <w:jc w:val="both"/>
              <w:rPr>
                <w:rFonts w:eastAsia="Calibri"/>
                <w:sz w:val="26"/>
                <w:szCs w:val="26"/>
                <w:lang w:eastAsia="en-US"/>
              </w:rPr>
            </w:pPr>
            <w:r w:rsidRPr="00F84257">
              <w:rPr>
                <w:rFonts w:eastAsia="Calibri"/>
                <w:sz w:val="26"/>
                <w:szCs w:val="26"/>
                <w:lang w:eastAsia="en-US"/>
              </w:rPr>
              <w:t>М.П.</w:t>
            </w:r>
          </w:p>
        </w:tc>
      </w:tr>
    </w:tbl>
    <w:p w14:paraId="1379F9F0" w14:textId="77777777" w:rsidR="00F84257" w:rsidRPr="00F84257" w:rsidRDefault="00F84257" w:rsidP="00084F14">
      <w:pPr>
        <w:autoSpaceDE w:val="0"/>
        <w:autoSpaceDN w:val="0"/>
        <w:adjustRightInd w:val="0"/>
        <w:jc w:val="both"/>
        <w:rPr>
          <w:rFonts w:eastAsia="Calibri"/>
          <w:sz w:val="26"/>
          <w:szCs w:val="26"/>
          <w:lang w:eastAsia="en-US"/>
        </w:rPr>
      </w:pPr>
    </w:p>
    <w:p w14:paraId="49762030" w14:textId="77777777" w:rsidR="00F84257" w:rsidRPr="00F84257" w:rsidRDefault="00F84257" w:rsidP="00084F14">
      <w:pPr>
        <w:autoSpaceDE w:val="0"/>
        <w:autoSpaceDN w:val="0"/>
        <w:adjustRightInd w:val="0"/>
        <w:jc w:val="both"/>
        <w:rPr>
          <w:rFonts w:eastAsia="Calibri"/>
          <w:sz w:val="26"/>
          <w:szCs w:val="26"/>
          <w:lang w:eastAsia="en-US"/>
        </w:rPr>
      </w:pPr>
    </w:p>
    <w:p w14:paraId="53BDAD86" w14:textId="77777777" w:rsidR="00F84257" w:rsidRPr="00F84257" w:rsidRDefault="00F84257" w:rsidP="00084F14">
      <w:pPr>
        <w:autoSpaceDE w:val="0"/>
        <w:autoSpaceDN w:val="0"/>
        <w:adjustRightInd w:val="0"/>
        <w:jc w:val="both"/>
        <w:rPr>
          <w:rFonts w:eastAsia="Calibri"/>
          <w:sz w:val="26"/>
          <w:szCs w:val="26"/>
          <w:lang w:eastAsia="en-US"/>
        </w:rPr>
      </w:pPr>
    </w:p>
    <w:p w14:paraId="2EB6D096" w14:textId="77777777" w:rsidR="00F84257" w:rsidRPr="00F84257" w:rsidRDefault="00F84257" w:rsidP="00084F14">
      <w:pPr>
        <w:autoSpaceDE w:val="0"/>
        <w:autoSpaceDN w:val="0"/>
        <w:adjustRightInd w:val="0"/>
        <w:jc w:val="both"/>
        <w:rPr>
          <w:rFonts w:eastAsia="Calibri"/>
          <w:sz w:val="26"/>
          <w:szCs w:val="26"/>
          <w:lang w:eastAsia="en-US"/>
        </w:rPr>
      </w:pPr>
    </w:p>
    <w:p w14:paraId="366CDB57" w14:textId="77777777" w:rsidR="00F84257" w:rsidRPr="00F84257" w:rsidRDefault="00F84257" w:rsidP="00084F14">
      <w:pPr>
        <w:autoSpaceDE w:val="0"/>
        <w:autoSpaceDN w:val="0"/>
        <w:adjustRightInd w:val="0"/>
        <w:jc w:val="both"/>
        <w:rPr>
          <w:rFonts w:eastAsia="Calibri"/>
          <w:sz w:val="26"/>
          <w:szCs w:val="26"/>
          <w:lang w:eastAsia="en-US"/>
        </w:rPr>
      </w:pPr>
    </w:p>
    <w:p w14:paraId="09277213" w14:textId="77777777" w:rsidR="00F84257" w:rsidRPr="00F84257" w:rsidRDefault="00F84257" w:rsidP="00084F14">
      <w:pPr>
        <w:autoSpaceDE w:val="0"/>
        <w:autoSpaceDN w:val="0"/>
        <w:adjustRightInd w:val="0"/>
        <w:jc w:val="both"/>
        <w:rPr>
          <w:rFonts w:eastAsia="Calibri"/>
          <w:sz w:val="26"/>
          <w:szCs w:val="26"/>
          <w:lang w:eastAsia="en-US"/>
        </w:rPr>
      </w:pPr>
    </w:p>
    <w:p w14:paraId="494FF1BB" w14:textId="77777777" w:rsidR="00F84257" w:rsidRPr="00F84257" w:rsidRDefault="00F84257" w:rsidP="00084F14">
      <w:pPr>
        <w:autoSpaceDE w:val="0"/>
        <w:autoSpaceDN w:val="0"/>
        <w:adjustRightInd w:val="0"/>
        <w:jc w:val="both"/>
        <w:rPr>
          <w:rFonts w:eastAsia="Calibri"/>
          <w:sz w:val="26"/>
          <w:szCs w:val="26"/>
          <w:lang w:eastAsia="en-US"/>
        </w:rPr>
      </w:pPr>
    </w:p>
    <w:p w14:paraId="1AF980EE" w14:textId="77777777" w:rsidR="00F84257" w:rsidRPr="00F84257" w:rsidRDefault="00F84257" w:rsidP="00084F14">
      <w:pPr>
        <w:autoSpaceDE w:val="0"/>
        <w:autoSpaceDN w:val="0"/>
        <w:adjustRightInd w:val="0"/>
        <w:jc w:val="both"/>
        <w:rPr>
          <w:rFonts w:eastAsia="Calibri"/>
          <w:sz w:val="26"/>
          <w:szCs w:val="26"/>
          <w:lang w:eastAsia="en-US"/>
        </w:rPr>
      </w:pPr>
    </w:p>
    <w:p w14:paraId="70D3F6CF" w14:textId="77777777" w:rsidR="00F84257" w:rsidRPr="00F84257" w:rsidRDefault="00F84257" w:rsidP="00084F14">
      <w:pPr>
        <w:autoSpaceDE w:val="0"/>
        <w:autoSpaceDN w:val="0"/>
        <w:adjustRightInd w:val="0"/>
        <w:jc w:val="both"/>
        <w:rPr>
          <w:rFonts w:eastAsia="Calibri"/>
          <w:sz w:val="26"/>
          <w:szCs w:val="26"/>
          <w:lang w:eastAsia="en-US"/>
        </w:rPr>
      </w:pPr>
    </w:p>
    <w:p w14:paraId="0EB066ED" w14:textId="77777777" w:rsidR="00F84257" w:rsidRPr="00F84257" w:rsidRDefault="00F84257" w:rsidP="00084F14">
      <w:pPr>
        <w:autoSpaceDE w:val="0"/>
        <w:autoSpaceDN w:val="0"/>
        <w:adjustRightInd w:val="0"/>
        <w:jc w:val="both"/>
        <w:rPr>
          <w:rFonts w:eastAsia="Calibri"/>
          <w:sz w:val="26"/>
          <w:szCs w:val="26"/>
          <w:lang w:eastAsia="en-US"/>
        </w:rPr>
      </w:pPr>
    </w:p>
    <w:p w14:paraId="2069522A" w14:textId="77777777" w:rsidR="00F84257" w:rsidRPr="00F84257" w:rsidRDefault="00F84257" w:rsidP="00084F14">
      <w:pPr>
        <w:autoSpaceDE w:val="0"/>
        <w:autoSpaceDN w:val="0"/>
        <w:adjustRightInd w:val="0"/>
        <w:jc w:val="both"/>
        <w:rPr>
          <w:rFonts w:eastAsia="Calibri"/>
          <w:sz w:val="26"/>
          <w:szCs w:val="26"/>
          <w:lang w:eastAsia="en-US"/>
        </w:rPr>
      </w:pPr>
    </w:p>
    <w:p w14:paraId="0381D45A" w14:textId="77777777" w:rsidR="00F84257" w:rsidRPr="00F84257" w:rsidRDefault="00F84257" w:rsidP="00084F14">
      <w:pPr>
        <w:autoSpaceDE w:val="0"/>
        <w:autoSpaceDN w:val="0"/>
        <w:adjustRightInd w:val="0"/>
        <w:jc w:val="both"/>
        <w:rPr>
          <w:rFonts w:eastAsia="Calibri"/>
          <w:sz w:val="26"/>
          <w:szCs w:val="26"/>
          <w:lang w:eastAsia="en-US"/>
        </w:rPr>
      </w:pPr>
    </w:p>
    <w:p w14:paraId="26BC31ED" w14:textId="77777777" w:rsidR="00F84257" w:rsidRPr="00F84257" w:rsidRDefault="00F84257" w:rsidP="00084F14">
      <w:pPr>
        <w:autoSpaceDE w:val="0"/>
        <w:autoSpaceDN w:val="0"/>
        <w:adjustRightInd w:val="0"/>
        <w:jc w:val="both"/>
        <w:rPr>
          <w:rFonts w:eastAsia="Calibri"/>
          <w:sz w:val="26"/>
          <w:szCs w:val="26"/>
          <w:lang w:eastAsia="en-US"/>
        </w:rPr>
      </w:pPr>
    </w:p>
    <w:p w14:paraId="1CD4118A" w14:textId="77777777" w:rsidR="00F84257" w:rsidRPr="00F84257" w:rsidRDefault="00F84257" w:rsidP="00084F14">
      <w:pPr>
        <w:autoSpaceDE w:val="0"/>
        <w:autoSpaceDN w:val="0"/>
        <w:adjustRightInd w:val="0"/>
        <w:jc w:val="both"/>
        <w:rPr>
          <w:rFonts w:eastAsia="Calibri"/>
          <w:sz w:val="26"/>
          <w:szCs w:val="26"/>
          <w:lang w:eastAsia="en-US"/>
        </w:rPr>
      </w:pPr>
    </w:p>
    <w:p w14:paraId="0EB196B4" w14:textId="77777777" w:rsidR="00F84257" w:rsidRPr="00F84257" w:rsidRDefault="00F84257" w:rsidP="00084F14">
      <w:pPr>
        <w:autoSpaceDE w:val="0"/>
        <w:autoSpaceDN w:val="0"/>
        <w:adjustRightInd w:val="0"/>
        <w:jc w:val="both"/>
        <w:rPr>
          <w:rFonts w:eastAsia="Calibri"/>
          <w:sz w:val="26"/>
          <w:szCs w:val="26"/>
          <w:lang w:eastAsia="en-US"/>
        </w:rPr>
      </w:pPr>
    </w:p>
    <w:p w14:paraId="4DEF3A60" w14:textId="77777777" w:rsidR="00F84257" w:rsidRPr="00F84257" w:rsidRDefault="00F84257" w:rsidP="00084F14">
      <w:pPr>
        <w:autoSpaceDE w:val="0"/>
        <w:autoSpaceDN w:val="0"/>
        <w:adjustRightInd w:val="0"/>
        <w:jc w:val="both"/>
        <w:rPr>
          <w:rFonts w:eastAsia="Calibri"/>
          <w:sz w:val="26"/>
          <w:szCs w:val="26"/>
          <w:lang w:eastAsia="en-US"/>
        </w:rPr>
      </w:pPr>
    </w:p>
    <w:p w14:paraId="1CD07603" w14:textId="77777777" w:rsidR="00786F64" w:rsidRDefault="00F84257" w:rsidP="00084F14">
      <w:pPr>
        <w:jc w:val="center"/>
        <w:rPr>
          <w:rFonts w:eastAsia="Calibri"/>
          <w:sz w:val="26"/>
          <w:szCs w:val="26"/>
          <w:lang w:eastAsia="en-US"/>
        </w:rPr>
        <w:sectPr w:rsidR="00786F64" w:rsidSect="00354ABA">
          <w:pgSz w:w="11907" w:h="16840" w:code="9"/>
          <w:pgMar w:top="794" w:right="794" w:bottom="794" w:left="794" w:header="0" w:footer="0" w:gutter="0"/>
          <w:cols w:space="708"/>
          <w:docGrid w:linePitch="360"/>
        </w:sectPr>
      </w:pPr>
      <w:r w:rsidRPr="00F84257">
        <w:rPr>
          <w:rFonts w:eastAsia="Calibri"/>
          <w:sz w:val="26"/>
          <w:szCs w:val="26"/>
          <w:lang w:eastAsia="en-US"/>
        </w:rPr>
        <w:t xml:space="preserve">                      </w:t>
      </w:r>
    </w:p>
    <w:p w14:paraId="6D9F5D8C" w14:textId="6AC18321" w:rsidR="00F84257" w:rsidRPr="00F84257" w:rsidRDefault="00F84257" w:rsidP="00084F14">
      <w:pPr>
        <w:ind w:left="5670"/>
        <w:rPr>
          <w:rFonts w:eastAsia="Times New Roman"/>
          <w:sz w:val="26"/>
          <w:szCs w:val="26"/>
          <w:lang w:eastAsia="ru-RU"/>
        </w:rPr>
      </w:pPr>
      <w:r w:rsidRPr="00F84257">
        <w:rPr>
          <w:rFonts w:eastAsia="Calibri"/>
          <w:sz w:val="26"/>
          <w:szCs w:val="26"/>
          <w:lang w:eastAsia="en-US"/>
        </w:rPr>
        <w:lastRenderedPageBreak/>
        <w:t xml:space="preserve"> </w:t>
      </w:r>
      <w:r w:rsidRPr="00F84257">
        <w:rPr>
          <w:rFonts w:eastAsia="Times New Roman"/>
          <w:sz w:val="26"/>
          <w:szCs w:val="26"/>
          <w:lang w:eastAsia="ru-RU"/>
        </w:rPr>
        <w:t>Приложение № 2</w:t>
      </w:r>
    </w:p>
    <w:p w14:paraId="15D4BA8C" w14:textId="141E338C" w:rsidR="00F84257" w:rsidRPr="00F84257" w:rsidRDefault="00F84257" w:rsidP="00084F14">
      <w:pPr>
        <w:tabs>
          <w:tab w:val="left" w:pos="4678"/>
        </w:tabs>
        <w:ind w:left="5670"/>
        <w:rPr>
          <w:rFonts w:eastAsia="Times New Roman"/>
          <w:sz w:val="26"/>
          <w:szCs w:val="26"/>
          <w:lang w:eastAsia="ru-RU"/>
        </w:rPr>
      </w:pPr>
      <w:r w:rsidRPr="00F84257">
        <w:rPr>
          <w:rFonts w:eastAsia="Times New Roman"/>
          <w:sz w:val="26"/>
          <w:szCs w:val="26"/>
          <w:lang w:eastAsia="ru-RU"/>
        </w:rPr>
        <w:t xml:space="preserve">к Порядку предоставления субсидии </w:t>
      </w:r>
    </w:p>
    <w:p w14:paraId="71A3C552" w14:textId="60284BF9" w:rsidR="00F84257" w:rsidRPr="00F84257" w:rsidRDefault="00F84257" w:rsidP="00084F14">
      <w:pPr>
        <w:tabs>
          <w:tab w:val="left" w:pos="4678"/>
        </w:tabs>
        <w:ind w:left="5670"/>
        <w:rPr>
          <w:rFonts w:eastAsia="Times New Roman"/>
          <w:sz w:val="26"/>
          <w:szCs w:val="26"/>
          <w:lang w:eastAsia="ru-RU"/>
        </w:rPr>
      </w:pPr>
      <w:r w:rsidRPr="00F84257">
        <w:rPr>
          <w:rFonts w:eastAsia="Times New Roman"/>
          <w:sz w:val="26"/>
          <w:szCs w:val="26"/>
          <w:lang w:eastAsia="ru-RU"/>
        </w:rPr>
        <w:t>муниципальным унитарным предприятиям</w:t>
      </w:r>
      <w:r w:rsidR="00786F64">
        <w:rPr>
          <w:rFonts w:eastAsia="Times New Roman"/>
          <w:sz w:val="26"/>
          <w:szCs w:val="26"/>
          <w:lang w:eastAsia="ru-RU"/>
        </w:rPr>
        <w:t xml:space="preserve"> </w:t>
      </w:r>
      <w:r w:rsidRPr="00F84257">
        <w:rPr>
          <w:rFonts w:eastAsia="Times New Roman"/>
          <w:sz w:val="26"/>
          <w:szCs w:val="26"/>
          <w:lang w:eastAsia="ru-RU"/>
        </w:rPr>
        <w:t xml:space="preserve">Хасанского муниципального округа  </w:t>
      </w:r>
    </w:p>
    <w:p w14:paraId="32D5C62A" w14:textId="04F788EB" w:rsidR="00F84257" w:rsidRPr="00F84257" w:rsidRDefault="00F84257" w:rsidP="00084F14">
      <w:pPr>
        <w:ind w:left="5670"/>
        <w:rPr>
          <w:rFonts w:eastAsia="Times New Roman"/>
          <w:sz w:val="26"/>
          <w:szCs w:val="26"/>
          <w:lang w:eastAsia="ru-RU"/>
        </w:rPr>
      </w:pPr>
      <w:r w:rsidRPr="00F84257">
        <w:rPr>
          <w:rFonts w:eastAsia="Times New Roman"/>
          <w:sz w:val="26"/>
          <w:szCs w:val="26"/>
          <w:lang w:eastAsia="ru-RU"/>
        </w:rPr>
        <w:t xml:space="preserve">на оказание финансовой помощи в целях   </w:t>
      </w:r>
    </w:p>
    <w:p w14:paraId="4E1FF7F9" w14:textId="274C63B5" w:rsidR="00F84257" w:rsidRPr="00F84257" w:rsidRDefault="00F84257" w:rsidP="00084F14">
      <w:pPr>
        <w:autoSpaceDE w:val="0"/>
        <w:autoSpaceDN w:val="0"/>
        <w:adjustRightInd w:val="0"/>
        <w:ind w:left="5670"/>
        <w:rPr>
          <w:rFonts w:eastAsia="Calibri"/>
          <w:sz w:val="26"/>
          <w:szCs w:val="26"/>
          <w:lang w:eastAsia="en-US"/>
        </w:rPr>
      </w:pPr>
      <w:r w:rsidRPr="00F84257">
        <w:rPr>
          <w:rFonts w:eastAsia="Times New Roman"/>
          <w:sz w:val="26"/>
          <w:szCs w:val="26"/>
          <w:lang w:eastAsia="ru-RU"/>
        </w:rPr>
        <w:t>восстановления их платежеспособности</w:t>
      </w:r>
    </w:p>
    <w:p w14:paraId="3B78E692" w14:textId="77777777" w:rsidR="00F84257" w:rsidRPr="00F84257" w:rsidRDefault="00F84257" w:rsidP="00084F14">
      <w:pPr>
        <w:jc w:val="center"/>
        <w:rPr>
          <w:rFonts w:eastAsia="Times New Roman"/>
          <w:sz w:val="26"/>
          <w:szCs w:val="26"/>
          <w:lang w:eastAsia="ru-RU"/>
        </w:rPr>
      </w:pPr>
    </w:p>
    <w:p w14:paraId="2B6AB9B0" w14:textId="77777777" w:rsidR="00F84257" w:rsidRPr="00F84257" w:rsidRDefault="00F84257" w:rsidP="00084F14">
      <w:pPr>
        <w:jc w:val="center"/>
        <w:rPr>
          <w:rFonts w:eastAsia="Times New Roman"/>
          <w:sz w:val="26"/>
          <w:szCs w:val="26"/>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175"/>
      </w:tblGrid>
      <w:tr w:rsidR="00F84257" w:rsidRPr="00F84257" w14:paraId="291E7DC6" w14:textId="77777777" w:rsidTr="00F84257">
        <w:trPr>
          <w:trHeight w:val="1470"/>
        </w:trPr>
        <w:tc>
          <w:tcPr>
            <w:tcW w:w="9175" w:type="dxa"/>
            <w:hideMark/>
          </w:tcPr>
          <w:p w14:paraId="38626988" w14:textId="77777777" w:rsidR="00F84257" w:rsidRPr="00F84257" w:rsidRDefault="00F84257" w:rsidP="00084F14">
            <w:pPr>
              <w:widowControl w:val="0"/>
              <w:autoSpaceDE w:val="0"/>
              <w:autoSpaceDN w:val="0"/>
              <w:jc w:val="center"/>
              <w:rPr>
                <w:rFonts w:eastAsia="Times New Roman"/>
                <w:sz w:val="26"/>
                <w:szCs w:val="26"/>
                <w:lang w:eastAsia="en-US"/>
              </w:rPr>
            </w:pPr>
            <w:r w:rsidRPr="00F84257">
              <w:rPr>
                <w:rFonts w:eastAsia="Times New Roman"/>
                <w:sz w:val="26"/>
                <w:szCs w:val="26"/>
                <w:lang w:eastAsia="en-US"/>
              </w:rPr>
              <w:t>ОТЧЕТ</w:t>
            </w:r>
          </w:p>
          <w:p w14:paraId="21D50ED2" w14:textId="77777777" w:rsidR="00786F64" w:rsidRDefault="00F84257" w:rsidP="00084F14">
            <w:pPr>
              <w:widowControl w:val="0"/>
              <w:autoSpaceDE w:val="0"/>
              <w:autoSpaceDN w:val="0"/>
              <w:jc w:val="center"/>
              <w:rPr>
                <w:rFonts w:eastAsia="Times New Roman"/>
                <w:sz w:val="26"/>
                <w:szCs w:val="26"/>
                <w:lang w:eastAsia="en-US"/>
              </w:rPr>
            </w:pPr>
            <w:r w:rsidRPr="00F84257">
              <w:rPr>
                <w:rFonts w:eastAsia="Times New Roman"/>
                <w:sz w:val="26"/>
                <w:szCs w:val="26"/>
                <w:lang w:eastAsia="en-US"/>
              </w:rPr>
              <w:t xml:space="preserve">о целевом использовании средств субсидии для финансового                         обеспечения затрат, связанных с деятельностью </w:t>
            </w:r>
            <w:r w:rsidR="00786F64" w:rsidRPr="00F84257">
              <w:rPr>
                <w:rFonts w:eastAsia="Times New Roman"/>
                <w:sz w:val="26"/>
                <w:szCs w:val="26"/>
                <w:lang w:eastAsia="en-US"/>
              </w:rPr>
              <w:t>предприятия,</w:t>
            </w:r>
            <w:r w:rsidRPr="00F84257">
              <w:rPr>
                <w:rFonts w:eastAsia="Times New Roman"/>
                <w:sz w:val="26"/>
                <w:szCs w:val="26"/>
                <w:lang w:eastAsia="en-US"/>
              </w:rPr>
              <w:t xml:space="preserve"> </w:t>
            </w:r>
          </w:p>
          <w:p w14:paraId="32776305" w14:textId="6126A000" w:rsidR="00F84257" w:rsidRPr="00F84257" w:rsidRDefault="00F84257" w:rsidP="00084F14">
            <w:pPr>
              <w:widowControl w:val="0"/>
              <w:autoSpaceDE w:val="0"/>
              <w:autoSpaceDN w:val="0"/>
              <w:jc w:val="center"/>
              <w:rPr>
                <w:rFonts w:eastAsia="Times New Roman"/>
                <w:sz w:val="26"/>
                <w:szCs w:val="26"/>
                <w:lang w:eastAsia="en-US"/>
              </w:rPr>
            </w:pPr>
            <w:r w:rsidRPr="00F84257">
              <w:rPr>
                <w:rFonts w:eastAsia="Times New Roman"/>
                <w:sz w:val="26"/>
                <w:szCs w:val="26"/>
                <w:lang w:eastAsia="en-US"/>
              </w:rPr>
              <w:t>в целях восстановления платежеспособности                                                                                    по состоянию на  «</w:t>
            </w:r>
            <w:r w:rsidRPr="00F84257">
              <w:rPr>
                <w:rFonts w:eastAsia="Times New Roman"/>
                <w:sz w:val="26"/>
                <w:szCs w:val="26"/>
                <w:u w:val="single"/>
                <w:lang w:eastAsia="en-US"/>
              </w:rPr>
              <w:t xml:space="preserve">        </w:t>
            </w:r>
            <w:r w:rsidRPr="00F84257">
              <w:rPr>
                <w:rFonts w:eastAsia="Times New Roman"/>
                <w:sz w:val="26"/>
                <w:szCs w:val="26"/>
                <w:lang w:eastAsia="en-US"/>
              </w:rPr>
              <w:t xml:space="preserve"> » </w:t>
            </w:r>
            <w:r w:rsidRPr="00F84257">
              <w:rPr>
                <w:rFonts w:eastAsia="Times New Roman"/>
                <w:sz w:val="26"/>
                <w:szCs w:val="26"/>
                <w:u w:val="single"/>
                <w:lang w:eastAsia="en-US"/>
              </w:rPr>
              <w:t xml:space="preserve">                      </w:t>
            </w:r>
            <w:r w:rsidRPr="00F84257">
              <w:rPr>
                <w:rFonts w:eastAsia="Times New Roman"/>
                <w:sz w:val="26"/>
                <w:szCs w:val="26"/>
                <w:lang w:eastAsia="en-US"/>
              </w:rPr>
              <w:t xml:space="preserve">  2023 года</w:t>
            </w:r>
          </w:p>
        </w:tc>
      </w:tr>
      <w:tr w:rsidR="00F84257" w:rsidRPr="00F84257" w14:paraId="60225BC8" w14:textId="77777777" w:rsidTr="00F84257">
        <w:trPr>
          <w:trHeight w:val="603"/>
        </w:trPr>
        <w:tc>
          <w:tcPr>
            <w:tcW w:w="9175" w:type="dxa"/>
            <w:hideMark/>
          </w:tcPr>
          <w:p w14:paraId="11CBEF4C" w14:textId="77777777" w:rsidR="00F84257" w:rsidRPr="00F84257" w:rsidRDefault="00F84257" w:rsidP="00084F14">
            <w:pPr>
              <w:widowControl w:val="0"/>
              <w:autoSpaceDE w:val="0"/>
              <w:autoSpaceDN w:val="0"/>
              <w:jc w:val="center"/>
              <w:rPr>
                <w:rFonts w:eastAsia="Times New Roman"/>
                <w:sz w:val="26"/>
                <w:szCs w:val="26"/>
                <w:lang w:eastAsia="en-US"/>
              </w:rPr>
            </w:pPr>
            <w:r w:rsidRPr="00F84257">
              <w:rPr>
                <w:rFonts w:eastAsia="Times New Roman"/>
                <w:sz w:val="26"/>
                <w:szCs w:val="26"/>
                <w:lang w:eastAsia="en-US"/>
              </w:rPr>
              <w:t>___________________________</w:t>
            </w:r>
          </w:p>
          <w:p w14:paraId="57A7EC55" w14:textId="77777777" w:rsidR="00F84257" w:rsidRPr="00F84257" w:rsidRDefault="00F84257" w:rsidP="00084F14">
            <w:pPr>
              <w:widowControl w:val="0"/>
              <w:autoSpaceDE w:val="0"/>
              <w:autoSpaceDN w:val="0"/>
              <w:jc w:val="center"/>
              <w:rPr>
                <w:rFonts w:eastAsia="Times New Roman"/>
                <w:sz w:val="22"/>
                <w:szCs w:val="22"/>
                <w:lang w:eastAsia="en-US"/>
              </w:rPr>
            </w:pPr>
            <w:r w:rsidRPr="00F84257">
              <w:rPr>
                <w:rFonts w:eastAsia="Times New Roman"/>
                <w:sz w:val="22"/>
                <w:szCs w:val="22"/>
                <w:lang w:eastAsia="en-US"/>
              </w:rPr>
              <w:t>(получатель субсидии)</w:t>
            </w:r>
          </w:p>
        </w:tc>
      </w:tr>
      <w:tr w:rsidR="00F84257" w:rsidRPr="00F84257" w14:paraId="1669641E" w14:textId="77777777" w:rsidTr="00F84257">
        <w:trPr>
          <w:trHeight w:val="84"/>
        </w:trPr>
        <w:tc>
          <w:tcPr>
            <w:tcW w:w="9175" w:type="dxa"/>
          </w:tcPr>
          <w:p w14:paraId="2127FEDF" w14:textId="77777777" w:rsidR="00F84257" w:rsidRPr="00F84257" w:rsidRDefault="00F84257" w:rsidP="00084F14">
            <w:pPr>
              <w:widowControl w:val="0"/>
              <w:autoSpaceDE w:val="0"/>
              <w:autoSpaceDN w:val="0"/>
              <w:ind w:firstLine="283"/>
              <w:jc w:val="both"/>
              <w:rPr>
                <w:rFonts w:eastAsia="Times New Roman"/>
                <w:sz w:val="26"/>
                <w:szCs w:val="26"/>
                <w:lang w:eastAsia="en-US"/>
              </w:rPr>
            </w:pPr>
          </w:p>
        </w:tc>
      </w:tr>
    </w:tbl>
    <w:p w14:paraId="643281BA" w14:textId="77777777" w:rsidR="00F84257" w:rsidRPr="00F84257" w:rsidRDefault="00F84257" w:rsidP="00084F14">
      <w:pPr>
        <w:widowControl w:val="0"/>
        <w:autoSpaceDE w:val="0"/>
        <w:autoSpaceDN w:val="0"/>
        <w:jc w:val="both"/>
        <w:rPr>
          <w:rFonts w:eastAsia="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45"/>
        <w:gridCol w:w="1860"/>
        <w:gridCol w:w="2291"/>
        <w:gridCol w:w="1871"/>
        <w:gridCol w:w="1596"/>
        <w:gridCol w:w="1980"/>
      </w:tblGrid>
      <w:tr w:rsidR="00F84257" w:rsidRPr="00F84257" w14:paraId="7A3356DD" w14:textId="77777777" w:rsidTr="00786F64">
        <w:trPr>
          <w:trHeight w:val="2302"/>
        </w:trPr>
        <w:tc>
          <w:tcPr>
            <w:tcW w:w="417" w:type="pct"/>
            <w:tcBorders>
              <w:top w:val="single" w:sz="4" w:space="0" w:color="auto"/>
              <w:left w:val="single" w:sz="4" w:space="0" w:color="auto"/>
              <w:bottom w:val="single" w:sz="4" w:space="0" w:color="auto"/>
              <w:right w:val="single" w:sz="4" w:space="0" w:color="auto"/>
            </w:tcBorders>
            <w:hideMark/>
          </w:tcPr>
          <w:p w14:paraId="00A7AA92" w14:textId="77777777" w:rsidR="00F84257" w:rsidRPr="00F84257" w:rsidRDefault="00F84257" w:rsidP="00084F14">
            <w:pPr>
              <w:widowControl w:val="0"/>
              <w:autoSpaceDE w:val="0"/>
              <w:autoSpaceDN w:val="0"/>
              <w:jc w:val="center"/>
              <w:rPr>
                <w:rFonts w:eastAsia="Times New Roman"/>
                <w:sz w:val="26"/>
                <w:szCs w:val="26"/>
                <w:lang w:eastAsia="en-US"/>
              </w:rPr>
            </w:pPr>
            <w:r w:rsidRPr="00F84257">
              <w:rPr>
                <w:rFonts w:eastAsia="Times New Roman"/>
                <w:sz w:val="26"/>
                <w:szCs w:val="26"/>
                <w:lang w:eastAsia="en-US"/>
              </w:rPr>
              <w:t>N п/п</w:t>
            </w:r>
          </w:p>
        </w:tc>
        <w:tc>
          <w:tcPr>
            <w:tcW w:w="903" w:type="pct"/>
            <w:tcBorders>
              <w:top w:val="single" w:sz="4" w:space="0" w:color="auto"/>
              <w:left w:val="single" w:sz="4" w:space="0" w:color="auto"/>
              <w:bottom w:val="single" w:sz="4" w:space="0" w:color="auto"/>
              <w:right w:val="single" w:sz="4" w:space="0" w:color="auto"/>
            </w:tcBorders>
            <w:hideMark/>
          </w:tcPr>
          <w:p w14:paraId="3B474907" w14:textId="77777777" w:rsidR="00F84257" w:rsidRPr="00F84257" w:rsidRDefault="00F84257" w:rsidP="00084F14">
            <w:pPr>
              <w:widowControl w:val="0"/>
              <w:autoSpaceDE w:val="0"/>
              <w:autoSpaceDN w:val="0"/>
              <w:jc w:val="center"/>
              <w:rPr>
                <w:rFonts w:eastAsia="Times New Roman"/>
                <w:sz w:val="26"/>
                <w:szCs w:val="26"/>
                <w:lang w:eastAsia="en-US"/>
              </w:rPr>
            </w:pPr>
            <w:r w:rsidRPr="00F84257">
              <w:rPr>
                <w:rFonts w:eastAsia="Times New Roman"/>
                <w:sz w:val="26"/>
                <w:szCs w:val="26"/>
                <w:lang w:eastAsia="en-US"/>
              </w:rPr>
              <w:t>Наименование кредитора</w:t>
            </w:r>
          </w:p>
        </w:tc>
        <w:tc>
          <w:tcPr>
            <w:tcW w:w="1109" w:type="pct"/>
            <w:tcBorders>
              <w:top w:val="single" w:sz="4" w:space="0" w:color="auto"/>
              <w:left w:val="single" w:sz="4" w:space="0" w:color="auto"/>
              <w:bottom w:val="single" w:sz="4" w:space="0" w:color="auto"/>
              <w:right w:val="single" w:sz="4" w:space="0" w:color="auto"/>
            </w:tcBorders>
            <w:hideMark/>
          </w:tcPr>
          <w:p w14:paraId="38C96EE8" w14:textId="77777777" w:rsidR="00F84257" w:rsidRPr="00F84257" w:rsidRDefault="00F84257" w:rsidP="00084F14">
            <w:pPr>
              <w:widowControl w:val="0"/>
              <w:autoSpaceDE w:val="0"/>
              <w:autoSpaceDN w:val="0"/>
              <w:jc w:val="center"/>
              <w:rPr>
                <w:rFonts w:eastAsia="Times New Roman"/>
                <w:sz w:val="26"/>
                <w:szCs w:val="26"/>
                <w:lang w:eastAsia="en-US"/>
              </w:rPr>
            </w:pPr>
            <w:r w:rsidRPr="00F84257">
              <w:rPr>
                <w:rFonts w:eastAsia="Times New Roman"/>
                <w:sz w:val="26"/>
                <w:szCs w:val="26"/>
                <w:lang w:eastAsia="en-US"/>
              </w:rPr>
              <w:t xml:space="preserve">№ и дата документа </w:t>
            </w:r>
          </w:p>
          <w:p w14:paraId="22B085A9" w14:textId="77777777" w:rsidR="00F84257" w:rsidRPr="00F84257" w:rsidRDefault="00F84257" w:rsidP="00084F14">
            <w:pPr>
              <w:widowControl w:val="0"/>
              <w:autoSpaceDE w:val="0"/>
              <w:autoSpaceDN w:val="0"/>
              <w:jc w:val="center"/>
              <w:rPr>
                <w:rFonts w:eastAsia="Times New Roman"/>
                <w:sz w:val="26"/>
                <w:szCs w:val="26"/>
                <w:lang w:eastAsia="en-US"/>
              </w:rPr>
            </w:pPr>
            <w:r w:rsidRPr="00F84257">
              <w:rPr>
                <w:rFonts w:eastAsia="Times New Roman"/>
                <w:sz w:val="26"/>
                <w:szCs w:val="26"/>
                <w:lang w:eastAsia="en-US"/>
              </w:rPr>
              <w:t>(счет-фактура, решение суда, исполнительное производство и т.д.)</w:t>
            </w:r>
          </w:p>
        </w:tc>
        <w:tc>
          <w:tcPr>
            <w:tcW w:w="835" w:type="pct"/>
            <w:tcBorders>
              <w:top w:val="single" w:sz="4" w:space="0" w:color="auto"/>
              <w:left w:val="single" w:sz="4" w:space="0" w:color="auto"/>
              <w:bottom w:val="single" w:sz="4" w:space="0" w:color="auto"/>
              <w:right w:val="single" w:sz="4" w:space="0" w:color="auto"/>
            </w:tcBorders>
            <w:hideMark/>
          </w:tcPr>
          <w:p w14:paraId="690473E4" w14:textId="77777777" w:rsidR="00F84257" w:rsidRPr="00F84257" w:rsidRDefault="00F84257" w:rsidP="00084F14">
            <w:pPr>
              <w:widowControl w:val="0"/>
              <w:autoSpaceDE w:val="0"/>
              <w:autoSpaceDN w:val="0"/>
              <w:jc w:val="center"/>
              <w:rPr>
                <w:rFonts w:eastAsia="Times New Roman"/>
                <w:sz w:val="26"/>
                <w:szCs w:val="26"/>
                <w:lang w:eastAsia="en-US"/>
              </w:rPr>
            </w:pPr>
            <w:r w:rsidRPr="00F84257">
              <w:rPr>
                <w:rFonts w:eastAsia="Times New Roman"/>
                <w:sz w:val="26"/>
                <w:szCs w:val="26"/>
                <w:lang w:eastAsia="en-US"/>
              </w:rPr>
              <w:t>Сумма просроченной кредиторской задолженности, рублей</w:t>
            </w:r>
          </w:p>
        </w:tc>
        <w:tc>
          <w:tcPr>
            <w:tcW w:w="776" w:type="pct"/>
            <w:tcBorders>
              <w:top w:val="single" w:sz="4" w:space="0" w:color="auto"/>
              <w:left w:val="single" w:sz="4" w:space="0" w:color="auto"/>
              <w:bottom w:val="single" w:sz="4" w:space="0" w:color="auto"/>
              <w:right w:val="single" w:sz="4" w:space="0" w:color="auto"/>
            </w:tcBorders>
            <w:hideMark/>
          </w:tcPr>
          <w:p w14:paraId="6ADEE750" w14:textId="77777777" w:rsidR="00F84257" w:rsidRPr="00F84257" w:rsidRDefault="00F84257" w:rsidP="00084F14">
            <w:pPr>
              <w:widowControl w:val="0"/>
              <w:autoSpaceDE w:val="0"/>
              <w:autoSpaceDN w:val="0"/>
              <w:jc w:val="center"/>
              <w:rPr>
                <w:rFonts w:eastAsia="Times New Roman"/>
                <w:sz w:val="26"/>
                <w:szCs w:val="26"/>
                <w:lang w:eastAsia="en-US"/>
              </w:rPr>
            </w:pPr>
            <w:r w:rsidRPr="00F84257">
              <w:rPr>
                <w:rFonts w:eastAsia="Times New Roman"/>
                <w:sz w:val="26"/>
                <w:szCs w:val="26"/>
                <w:lang w:eastAsia="en-US"/>
              </w:rPr>
              <w:t>№ и дата платежного поручения</w:t>
            </w:r>
          </w:p>
        </w:tc>
        <w:tc>
          <w:tcPr>
            <w:tcW w:w="960" w:type="pct"/>
            <w:tcBorders>
              <w:top w:val="single" w:sz="4" w:space="0" w:color="auto"/>
              <w:left w:val="single" w:sz="4" w:space="0" w:color="auto"/>
              <w:bottom w:val="single" w:sz="4" w:space="0" w:color="auto"/>
              <w:right w:val="single" w:sz="4" w:space="0" w:color="auto"/>
            </w:tcBorders>
            <w:hideMark/>
          </w:tcPr>
          <w:p w14:paraId="045CE113" w14:textId="77777777" w:rsidR="00F84257" w:rsidRPr="00F84257" w:rsidRDefault="00F84257" w:rsidP="00084F14">
            <w:pPr>
              <w:widowControl w:val="0"/>
              <w:autoSpaceDE w:val="0"/>
              <w:autoSpaceDN w:val="0"/>
              <w:jc w:val="center"/>
              <w:rPr>
                <w:rFonts w:eastAsia="Times New Roman"/>
                <w:sz w:val="26"/>
                <w:szCs w:val="26"/>
                <w:lang w:eastAsia="en-US"/>
              </w:rPr>
            </w:pPr>
            <w:r w:rsidRPr="00F84257">
              <w:rPr>
                <w:rFonts w:eastAsia="Times New Roman"/>
                <w:sz w:val="26"/>
                <w:szCs w:val="26"/>
                <w:lang w:eastAsia="en-US"/>
              </w:rPr>
              <w:t>Перечисленная сумма, рублей</w:t>
            </w:r>
          </w:p>
        </w:tc>
      </w:tr>
      <w:tr w:rsidR="00F84257" w:rsidRPr="00F84257" w14:paraId="451C48D6" w14:textId="77777777" w:rsidTr="00786F64">
        <w:trPr>
          <w:trHeight w:val="312"/>
        </w:trPr>
        <w:tc>
          <w:tcPr>
            <w:tcW w:w="417" w:type="pct"/>
            <w:tcBorders>
              <w:top w:val="single" w:sz="4" w:space="0" w:color="auto"/>
              <w:left w:val="single" w:sz="4" w:space="0" w:color="auto"/>
              <w:bottom w:val="single" w:sz="4" w:space="0" w:color="auto"/>
              <w:right w:val="single" w:sz="4" w:space="0" w:color="auto"/>
            </w:tcBorders>
          </w:tcPr>
          <w:p w14:paraId="1E9848A2" w14:textId="77777777" w:rsidR="00F84257" w:rsidRPr="00F84257" w:rsidRDefault="00F84257" w:rsidP="00084F14">
            <w:pPr>
              <w:widowControl w:val="0"/>
              <w:autoSpaceDE w:val="0"/>
              <w:autoSpaceDN w:val="0"/>
              <w:rPr>
                <w:rFonts w:eastAsia="Times New Roman"/>
                <w:sz w:val="26"/>
                <w:szCs w:val="26"/>
                <w:lang w:eastAsia="en-US"/>
              </w:rPr>
            </w:pPr>
          </w:p>
        </w:tc>
        <w:tc>
          <w:tcPr>
            <w:tcW w:w="903" w:type="pct"/>
            <w:tcBorders>
              <w:top w:val="single" w:sz="4" w:space="0" w:color="auto"/>
              <w:left w:val="single" w:sz="4" w:space="0" w:color="auto"/>
              <w:bottom w:val="single" w:sz="4" w:space="0" w:color="auto"/>
              <w:right w:val="single" w:sz="4" w:space="0" w:color="auto"/>
            </w:tcBorders>
          </w:tcPr>
          <w:p w14:paraId="53273B81" w14:textId="77777777" w:rsidR="00F84257" w:rsidRPr="00F84257" w:rsidRDefault="00F84257" w:rsidP="00084F14">
            <w:pPr>
              <w:widowControl w:val="0"/>
              <w:autoSpaceDE w:val="0"/>
              <w:autoSpaceDN w:val="0"/>
              <w:rPr>
                <w:rFonts w:eastAsia="Times New Roman"/>
                <w:sz w:val="26"/>
                <w:szCs w:val="26"/>
                <w:lang w:eastAsia="en-US"/>
              </w:rPr>
            </w:pPr>
          </w:p>
        </w:tc>
        <w:tc>
          <w:tcPr>
            <w:tcW w:w="1109" w:type="pct"/>
            <w:tcBorders>
              <w:top w:val="single" w:sz="4" w:space="0" w:color="auto"/>
              <w:left w:val="single" w:sz="4" w:space="0" w:color="auto"/>
              <w:bottom w:val="single" w:sz="4" w:space="0" w:color="auto"/>
              <w:right w:val="single" w:sz="4" w:space="0" w:color="auto"/>
            </w:tcBorders>
          </w:tcPr>
          <w:p w14:paraId="232296BC" w14:textId="77777777" w:rsidR="00F84257" w:rsidRPr="00F84257" w:rsidRDefault="00F84257" w:rsidP="00084F14">
            <w:pPr>
              <w:widowControl w:val="0"/>
              <w:autoSpaceDE w:val="0"/>
              <w:autoSpaceDN w:val="0"/>
              <w:rPr>
                <w:rFonts w:eastAsia="Times New Roman"/>
                <w:sz w:val="26"/>
                <w:szCs w:val="26"/>
                <w:lang w:eastAsia="en-US"/>
              </w:rPr>
            </w:pPr>
          </w:p>
        </w:tc>
        <w:tc>
          <w:tcPr>
            <w:tcW w:w="835" w:type="pct"/>
            <w:tcBorders>
              <w:top w:val="single" w:sz="4" w:space="0" w:color="auto"/>
              <w:left w:val="single" w:sz="4" w:space="0" w:color="auto"/>
              <w:bottom w:val="single" w:sz="4" w:space="0" w:color="auto"/>
              <w:right w:val="single" w:sz="4" w:space="0" w:color="auto"/>
            </w:tcBorders>
          </w:tcPr>
          <w:p w14:paraId="00FD8018" w14:textId="77777777" w:rsidR="00F84257" w:rsidRPr="00F84257" w:rsidRDefault="00F84257" w:rsidP="00084F14">
            <w:pPr>
              <w:widowControl w:val="0"/>
              <w:autoSpaceDE w:val="0"/>
              <w:autoSpaceDN w:val="0"/>
              <w:rPr>
                <w:rFonts w:eastAsia="Times New Roman"/>
                <w:sz w:val="26"/>
                <w:szCs w:val="26"/>
                <w:lang w:eastAsia="en-US"/>
              </w:rPr>
            </w:pPr>
          </w:p>
        </w:tc>
        <w:tc>
          <w:tcPr>
            <w:tcW w:w="776" w:type="pct"/>
            <w:tcBorders>
              <w:top w:val="single" w:sz="4" w:space="0" w:color="auto"/>
              <w:left w:val="single" w:sz="4" w:space="0" w:color="auto"/>
              <w:bottom w:val="single" w:sz="4" w:space="0" w:color="auto"/>
              <w:right w:val="single" w:sz="4" w:space="0" w:color="auto"/>
            </w:tcBorders>
          </w:tcPr>
          <w:p w14:paraId="1827CB5F" w14:textId="77777777" w:rsidR="00F84257" w:rsidRPr="00F84257" w:rsidRDefault="00F84257" w:rsidP="00084F14">
            <w:pPr>
              <w:widowControl w:val="0"/>
              <w:autoSpaceDE w:val="0"/>
              <w:autoSpaceDN w:val="0"/>
              <w:rPr>
                <w:rFonts w:eastAsia="Times New Roman"/>
                <w:sz w:val="26"/>
                <w:szCs w:val="26"/>
                <w:lang w:eastAsia="en-US"/>
              </w:rPr>
            </w:pPr>
          </w:p>
        </w:tc>
        <w:tc>
          <w:tcPr>
            <w:tcW w:w="960" w:type="pct"/>
            <w:tcBorders>
              <w:top w:val="single" w:sz="4" w:space="0" w:color="auto"/>
              <w:left w:val="single" w:sz="4" w:space="0" w:color="auto"/>
              <w:bottom w:val="single" w:sz="4" w:space="0" w:color="auto"/>
              <w:right w:val="single" w:sz="4" w:space="0" w:color="auto"/>
            </w:tcBorders>
          </w:tcPr>
          <w:p w14:paraId="49B1CD42" w14:textId="77777777" w:rsidR="00F84257" w:rsidRPr="00F84257" w:rsidRDefault="00F84257" w:rsidP="00084F14">
            <w:pPr>
              <w:widowControl w:val="0"/>
              <w:autoSpaceDE w:val="0"/>
              <w:autoSpaceDN w:val="0"/>
              <w:rPr>
                <w:rFonts w:eastAsia="Times New Roman"/>
                <w:sz w:val="26"/>
                <w:szCs w:val="26"/>
                <w:lang w:eastAsia="en-US"/>
              </w:rPr>
            </w:pPr>
          </w:p>
        </w:tc>
      </w:tr>
      <w:tr w:rsidR="00F84257" w:rsidRPr="00F84257" w14:paraId="0A7008C1" w14:textId="77777777" w:rsidTr="00786F64">
        <w:trPr>
          <w:trHeight w:val="312"/>
        </w:trPr>
        <w:tc>
          <w:tcPr>
            <w:tcW w:w="417" w:type="pct"/>
            <w:tcBorders>
              <w:top w:val="single" w:sz="4" w:space="0" w:color="auto"/>
              <w:left w:val="single" w:sz="4" w:space="0" w:color="auto"/>
              <w:bottom w:val="single" w:sz="4" w:space="0" w:color="auto"/>
              <w:right w:val="single" w:sz="4" w:space="0" w:color="auto"/>
            </w:tcBorders>
          </w:tcPr>
          <w:p w14:paraId="69231275" w14:textId="77777777" w:rsidR="00F84257" w:rsidRPr="00F84257" w:rsidRDefault="00F84257" w:rsidP="00084F14">
            <w:pPr>
              <w:widowControl w:val="0"/>
              <w:autoSpaceDE w:val="0"/>
              <w:autoSpaceDN w:val="0"/>
              <w:rPr>
                <w:rFonts w:eastAsia="Times New Roman"/>
                <w:sz w:val="26"/>
                <w:szCs w:val="26"/>
                <w:lang w:eastAsia="en-US"/>
              </w:rPr>
            </w:pPr>
          </w:p>
        </w:tc>
        <w:tc>
          <w:tcPr>
            <w:tcW w:w="903" w:type="pct"/>
            <w:tcBorders>
              <w:top w:val="single" w:sz="4" w:space="0" w:color="auto"/>
              <w:left w:val="single" w:sz="4" w:space="0" w:color="auto"/>
              <w:bottom w:val="single" w:sz="4" w:space="0" w:color="auto"/>
              <w:right w:val="single" w:sz="4" w:space="0" w:color="auto"/>
            </w:tcBorders>
            <w:hideMark/>
          </w:tcPr>
          <w:p w14:paraId="0187EEBF" w14:textId="77777777" w:rsidR="00F84257" w:rsidRPr="00F84257" w:rsidRDefault="00F84257" w:rsidP="00084F14">
            <w:pPr>
              <w:widowControl w:val="0"/>
              <w:autoSpaceDE w:val="0"/>
              <w:autoSpaceDN w:val="0"/>
              <w:rPr>
                <w:rFonts w:eastAsia="Times New Roman"/>
                <w:sz w:val="26"/>
                <w:szCs w:val="26"/>
                <w:lang w:eastAsia="en-US"/>
              </w:rPr>
            </w:pPr>
            <w:r w:rsidRPr="00F84257">
              <w:rPr>
                <w:rFonts w:eastAsia="Times New Roman"/>
                <w:sz w:val="26"/>
                <w:szCs w:val="26"/>
                <w:lang w:eastAsia="en-US"/>
              </w:rPr>
              <w:t>ИТОГО:</w:t>
            </w:r>
          </w:p>
        </w:tc>
        <w:tc>
          <w:tcPr>
            <w:tcW w:w="1109" w:type="pct"/>
            <w:tcBorders>
              <w:top w:val="single" w:sz="4" w:space="0" w:color="auto"/>
              <w:left w:val="single" w:sz="4" w:space="0" w:color="auto"/>
              <w:bottom w:val="single" w:sz="4" w:space="0" w:color="auto"/>
              <w:right w:val="single" w:sz="4" w:space="0" w:color="auto"/>
            </w:tcBorders>
          </w:tcPr>
          <w:p w14:paraId="56DEB980" w14:textId="77777777" w:rsidR="00F84257" w:rsidRPr="00F84257" w:rsidRDefault="00F84257" w:rsidP="00084F14">
            <w:pPr>
              <w:widowControl w:val="0"/>
              <w:autoSpaceDE w:val="0"/>
              <w:autoSpaceDN w:val="0"/>
              <w:rPr>
                <w:rFonts w:eastAsia="Times New Roman"/>
                <w:sz w:val="26"/>
                <w:szCs w:val="26"/>
                <w:lang w:eastAsia="en-US"/>
              </w:rPr>
            </w:pPr>
          </w:p>
        </w:tc>
        <w:tc>
          <w:tcPr>
            <w:tcW w:w="835" w:type="pct"/>
            <w:tcBorders>
              <w:top w:val="single" w:sz="4" w:space="0" w:color="auto"/>
              <w:left w:val="single" w:sz="4" w:space="0" w:color="auto"/>
              <w:bottom w:val="single" w:sz="4" w:space="0" w:color="auto"/>
              <w:right w:val="single" w:sz="4" w:space="0" w:color="auto"/>
            </w:tcBorders>
          </w:tcPr>
          <w:p w14:paraId="397F5278" w14:textId="77777777" w:rsidR="00F84257" w:rsidRPr="00F84257" w:rsidRDefault="00F84257" w:rsidP="00084F14">
            <w:pPr>
              <w:widowControl w:val="0"/>
              <w:autoSpaceDE w:val="0"/>
              <w:autoSpaceDN w:val="0"/>
              <w:rPr>
                <w:rFonts w:eastAsia="Times New Roman"/>
                <w:sz w:val="26"/>
                <w:szCs w:val="26"/>
                <w:lang w:eastAsia="en-US"/>
              </w:rPr>
            </w:pPr>
          </w:p>
        </w:tc>
        <w:tc>
          <w:tcPr>
            <w:tcW w:w="776" w:type="pct"/>
            <w:tcBorders>
              <w:top w:val="single" w:sz="4" w:space="0" w:color="auto"/>
              <w:left w:val="single" w:sz="4" w:space="0" w:color="auto"/>
              <w:bottom w:val="single" w:sz="4" w:space="0" w:color="auto"/>
              <w:right w:val="single" w:sz="4" w:space="0" w:color="auto"/>
            </w:tcBorders>
          </w:tcPr>
          <w:p w14:paraId="648BAB45" w14:textId="77777777" w:rsidR="00F84257" w:rsidRPr="00F84257" w:rsidRDefault="00F84257" w:rsidP="00084F14">
            <w:pPr>
              <w:widowControl w:val="0"/>
              <w:autoSpaceDE w:val="0"/>
              <w:autoSpaceDN w:val="0"/>
              <w:rPr>
                <w:rFonts w:eastAsia="Times New Roman"/>
                <w:sz w:val="26"/>
                <w:szCs w:val="26"/>
                <w:lang w:eastAsia="en-US"/>
              </w:rPr>
            </w:pPr>
          </w:p>
        </w:tc>
        <w:tc>
          <w:tcPr>
            <w:tcW w:w="960" w:type="pct"/>
            <w:tcBorders>
              <w:top w:val="single" w:sz="4" w:space="0" w:color="auto"/>
              <w:left w:val="single" w:sz="4" w:space="0" w:color="auto"/>
              <w:bottom w:val="single" w:sz="4" w:space="0" w:color="auto"/>
              <w:right w:val="single" w:sz="4" w:space="0" w:color="auto"/>
            </w:tcBorders>
          </w:tcPr>
          <w:p w14:paraId="5D366290" w14:textId="77777777" w:rsidR="00F84257" w:rsidRPr="00F84257" w:rsidRDefault="00F84257" w:rsidP="00084F14">
            <w:pPr>
              <w:widowControl w:val="0"/>
              <w:autoSpaceDE w:val="0"/>
              <w:autoSpaceDN w:val="0"/>
              <w:rPr>
                <w:rFonts w:eastAsia="Times New Roman"/>
                <w:sz w:val="26"/>
                <w:szCs w:val="26"/>
                <w:lang w:eastAsia="en-US"/>
              </w:rPr>
            </w:pPr>
          </w:p>
        </w:tc>
      </w:tr>
    </w:tbl>
    <w:p w14:paraId="070C90CF" w14:textId="77777777" w:rsidR="00F84257" w:rsidRPr="00F84257" w:rsidRDefault="00F84257" w:rsidP="00084F14">
      <w:pPr>
        <w:widowControl w:val="0"/>
        <w:autoSpaceDE w:val="0"/>
        <w:autoSpaceDN w:val="0"/>
        <w:jc w:val="both"/>
        <w:rPr>
          <w:rFonts w:eastAsia="Times New Roman"/>
          <w:sz w:val="26"/>
          <w:szCs w:val="26"/>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37"/>
        <w:gridCol w:w="2360"/>
        <w:gridCol w:w="3773"/>
      </w:tblGrid>
      <w:tr w:rsidR="00F84257" w:rsidRPr="00F84257" w14:paraId="01C43C5E" w14:textId="77777777" w:rsidTr="00F84257">
        <w:tc>
          <w:tcPr>
            <w:tcW w:w="9070" w:type="dxa"/>
            <w:gridSpan w:val="3"/>
          </w:tcPr>
          <w:p w14:paraId="081C0DA0" w14:textId="77777777" w:rsidR="00F84257" w:rsidRPr="00F84257" w:rsidRDefault="00F84257" w:rsidP="00084F14">
            <w:pPr>
              <w:widowControl w:val="0"/>
              <w:autoSpaceDE w:val="0"/>
              <w:autoSpaceDN w:val="0"/>
              <w:rPr>
                <w:rFonts w:eastAsia="Times New Roman"/>
                <w:sz w:val="26"/>
                <w:szCs w:val="26"/>
                <w:lang w:eastAsia="en-US"/>
              </w:rPr>
            </w:pPr>
            <w:r w:rsidRPr="00F84257">
              <w:rPr>
                <w:rFonts w:eastAsia="Times New Roman"/>
                <w:sz w:val="26"/>
                <w:szCs w:val="26"/>
                <w:lang w:eastAsia="en-US"/>
              </w:rPr>
              <w:t>Остаток средств субсидии составляет ________ рублей.</w:t>
            </w:r>
          </w:p>
          <w:p w14:paraId="37435DFC" w14:textId="77777777" w:rsidR="00F84257" w:rsidRPr="00F84257" w:rsidRDefault="00F84257" w:rsidP="00084F14">
            <w:pPr>
              <w:widowControl w:val="0"/>
              <w:autoSpaceDE w:val="0"/>
              <w:autoSpaceDN w:val="0"/>
              <w:rPr>
                <w:rFonts w:eastAsia="Times New Roman"/>
                <w:sz w:val="26"/>
                <w:szCs w:val="26"/>
                <w:lang w:eastAsia="en-US"/>
              </w:rPr>
            </w:pPr>
          </w:p>
          <w:p w14:paraId="2E79627E" w14:textId="77777777" w:rsidR="00F84257" w:rsidRPr="00F84257" w:rsidRDefault="00F84257" w:rsidP="00084F14">
            <w:pPr>
              <w:widowControl w:val="0"/>
              <w:autoSpaceDE w:val="0"/>
              <w:autoSpaceDN w:val="0"/>
              <w:rPr>
                <w:rFonts w:eastAsia="Times New Roman"/>
                <w:sz w:val="26"/>
                <w:szCs w:val="26"/>
                <w:lang w:eastAsia="en-US"/>
              </w:rPr>
            </w:pPr>
            <w:r w:rsidRPr="00F84257">
              <w:rPr>
                <w:rFonts w:eastAsia="Times New Roman"/>
                <w:sz w:val="26"/>
                <w:szCs w:val="26"/>
                <w:lang w:eastAsia="en-US"/>
              </w:rPr>
              <w:t>Копии платежных поручений прилагаем в количестве ________ листов.</w:t>
            </w:r>
          </w:p>
        </w:tc>
      </w:tr>
      <w:tr w:rsidR="00F84257" w:rsidRPr="00F84257" w14:paraId="32CEE9E3" w14:textId="77777777" w:rsidTr="00F84257">
        <w:tc>
          <w:tcPr>
            <w:tcW w:w="2937" w:type="dxa"/>
          </w:tcPr>
          <w:p w14:paraId="604C854A" w14:textId="77777777" w:rsidR="00F84257" w:rsidRPr="00F84257" w:rsidRDefault="00F84257" w:rsidP="00084F14">
            <w:pPr>
              <w:widowControl w:val="0"/>
              <w:autoSpaceDE w:val="0"/>
              <w:autoSpaceDN w:val="0"/>
              <w:rPr>
                <w:rFonts w:eastAsia="Times New Roman"/>
                <w:sz w:val="26"/>
                <w:szCs w:val="26"/>
                <w:lang w:eastAsia="en-US"/>
              </w:rPr>
            </w:pPr>
          </w:p>
          <w:p w14:paraId="72A248FD" w14:textId="77777777" w:rsidR="00F84257" w:rsidRPr="00F84257" w:rsidRDefault="00F84257" w:rsidP="00084F14">
            <w:pPr>
              <w:widowControl w:val="0"/>
              <w:autoSpaceDE w:val="0"/>
              <w:autoSpaceDN w:val="0"/>
              <w:rPr>
                <w:rFonts w:eastAsia="Times New Roman"/>
                <w:sz w:val="26"/>
                <w:szCs w:val="26"/>
                <w:lang w:eastAsia="en-US"/>
              </w:rPr>
            </w:pPr>
            <w:r w:rsidRPr="00F84257">
              <w:rPr>
                <w:rFonts w:eastAsia="Times New Roman"/>
                <w:sz w:val="26"/>
                <w:szCs w:val="26"/>
                <w:lang w:eastAsia="en-US"/>
              </w:rPr>
              <w:t>Руководитель</w:t>
            </w:r>
          </w:p>
        </w:tc>
        <w:tc>
          <w:tcPr>
            <w:tcW w:w="2360" w:type="dxa"/>
            <w:hideMark/>
          </w:tcPr>
          <w:p w14:paraId="56D71256" w14:textId="77777777" w:rsidR="00F84257" w:rsidRPr="00F84257" w:rsidRDefault="00F84257" w:rsidP="00084F14">
            <w:pPr>
              <w:widowControl w:val="0"/>
              <w:autoSpaceDE w:val="0"/>
              <w:autoSpaceDN w:val="0"/>
              <w:jc w:val="center"/>
              <w:rPr>
                <w:rFonts w:eastAsia="Times New Roman"/>
                <w:sz w:val="26"/>
                <w:szCs w:val="26"/>
                <w:lang w:eastAsia="en-US"/>
              </w:rPr>
            </w:pPr>
            <w:r w:rsidRPr="00F84257">
              <w:rPr>
                <w:rFonts w:eastAsia="Times New Roman"/>
                <w:sz w:val="26"/>
                <w:szCs w:val="26"/>
                <w:lang w:eastAsia="en-US"/>
              </w:rPr>
              <w:t>_________________</w:t>
            </w:r>
          </w:p>
          <w:p w14:paraId="13E753F9" w14:textId="77777777" w:rsidR="00F84257" w:rsidRPr="00F84257" w:rsidRDefault="00F84257" w:rsidP="00084F14">
            <w:pPr>
              <w:widowControl w:val="0"/>
              <w:autoSpaceDE w:val="0"/>
              <w:autoSpaceDN w:val="0"/>
              <w:jc w:val="center"/>
              <w:rPr>
                <w:rFonts w:eastAsia="Times New Roman"/>
                <w:sz w:val="26"/>
                <w:szCs w:val="26"/>
                <w:lang w:eastAsia="en-US"/>
              </w:rPr>
            </w:pPr>
            <w:r w:rsidRPr="00F84257">
              <w:rPr>
                <w:rFonts w:eastAsia="Times New Roman"/>
                <w:sz w:val="26"/>
                <w:szCs w:val="26"/>
                <w:lang w:eastAsia="en-US"/>
              </w:rPr>
              <w:t>(подпись)</w:t>
            </w:r>
          </w:p>
        </w:tc>
        <w:tc>
          <w:tcPr>
            <w:tcW w:w="3773" w:type="dxa"/>
            <w:hideMark/>
          </w:tcPr>
          <w:p w14:paraId="2C8D2C0F" w14:textId="77777777" w:rsidR="00F84257" w:rsidRPr="00F84257" w:rsidRDefault="00F84257" w:rsidP="00084F14">
            <w:pPr>
              <w:widowControl w:val="0"/>
              <w:autoSpaceDE w:val="0"/>
              <w:autoSpaceDN w:val="0"/>
              <w:jc w:val="center"/>
              <w:rPr>
                <w:rFonts w:eastAsia="Times New Roman"/>
                <w:sz w:val="26"/>
                <w:szCs w:val="26"/>
                <w:lang w:eastAsia="en-US"/>
              </w:rPr>
            </w:pPr>
            <w:r w:rsidRPr="00F84257">
              <w:rPr>
                <w:rFonts w:eastAsia="Times New Roman"/>
                <w:sz w:val="26"/>
                <w:szCs w:val="26"/>
                <w:lang w:eastAsia="en-US"/>
              </w:rPr>
              <w:t>___________________________</w:t>
            </w:r>
          </w:p>
          <w:p w14:paraId="3EE0028E" w14:textId="77777777" w:rsidR="00F84257" w:rsidRPr="00F84257" w:rsidRDefault="00F84257" w:rsidP="00084F14">
            <w:pPr>
              <w:widowControl w:val="0"/>
              <w:autoSpaceDE w:val="0"/>
              <w:autoSpaceDN w:val="0"/>
              <w:jc w:val="center"/>
              <w:rPr>
                <w:rFonts w:eastAsia="Times New Roman"/>
                <w:sz w:val="26"/>
                <w:szCs w:val="26"/>
                <w:lang w:eastAsia="en-US"/>
              </w:rPr>
            </w:pPr>
            <w:r w:rsidRPr="00F84257">
              <w:rPr>
                <w:rFonts w:eastAsia="Times New Roman"/>
                <w:sz w:val="26"/>
                <w:szCs w:val="26"/>
                <w:lang w:eastAsia="en-US"/>
              </w:rPr>
              <w:t>(расшифровка подписи)</w:t>
            </w:r>
          </w:p>
        </w:tc>
      </w:tr>
      <w:tr w:rsidR="00F84257" w:rsidRPr="00F84257" w14:paraId="48DB4D97" w14:textId="77777777" w:rsidTr="00F84257">
        <w:tc>
          <w:tcPr>
            <w:tcW w:w="2937" w:type="dxa"/>
            <w:hideMark/>
          </w:tcPr>
          <w:p w14:paraId="46EF7D4F" w14:textId="77777777" w:rsidR="00F84257" w:rsidRPr="00F84257" w:rsidRDefault="00F84257" w:rsidP="00084F14">
            <w:pPr>
              <w:widowControl w:val="0"/>
              <w:autoSpaceDE w:val="0"/>
              <w:autoSpaceDN w:val="0"/>
              <w:rPr>
                <w:rFonts w:eastAsia="Times New Roman"/>
                <w:sz w:val="26"/>
                <w:szCs w:val="26"/>
                <w:lang w:eastAsia="en-US"/>
              </w:rPr>
            </w:pPr>
            <w:r w:rsidRPr="00F84257">
              <w:rPr>
                <w:rFonts w:eastAsia="Times New Roman"/>
                <w:sz w:val="26"/>
                <w:szCs w:val="26"/>
                <w:lang w:eastAsia="en-US"/>
              </w:rPr>
              <w:t>Главный бухгалтер</w:t>
            </w:r>
          </w:p>
        </w:tc>
        <w:tc>
          <w:tcPr>
            <w:tcW w:w="2360" w:type="dxa"/>
            <w:hideMark/>
          </w:tcPr>
          <w:p w14:paraId="6CA7235A" w14:textId="77777777" w:rsidR="00F84257" w:rsidRPr="00F84257" w:rsidRDefault="00F84257" w:rsidP="00084F14">
            <w:pPr>
              <w:widowControl w:val="0"/>
              <w:autoSpaceDE w:val="0"/>
              <w:autoSpaceDN w:val="0"/>
              <w:jc w:val="center"/>
              <w:rPr>
                <w:rFonts w:eastAsia="Times New Roman"/>
                <w:sz w:val="26"/>
                <w:szCs w:val="26"/>
                <w:lang w:eastAsia="en-US"/>
              </w:rPr>
            </w:pPr>
            <w:r w:rsidRPr="00F84257">
              <w:rPr>
                <w:rFonts w:eastAsia="Times New Roman"/>
                <w:sz w:val="26"/>
                <w:szCs w:val="26"/>
                <w:lang w:eastAsia="en-US"/>
              </w:rPr>
              <w:t>_________________</w:t>
            </w:r>
          </w:p>
          <w:p w14:paraId="630423DC" w14:textId="77777777" w:rsidR="00F84257" w:rsidRPr="00F84257" w:rsidRDefault="00F84257" w:rsidP="00084F14">
            <w:pPr>
              <w:widowControl w:val="0"/>
              <w:autoSpaceDE w:val="0"/>
              <w:autoSpaceDN w:val="0"/>
              <w:jc w:val="center"/>
              <w:rPr>
                <w:rFonts w:eastAsia="Times New Roman"/>
                <w:sz w:val="26"/>
                <w:szCs w:val="26"/>
                <w:lang w:eastAsia="en-US"/>
              </w:rPr>
            </w:pPr>
            <w:r w:rsidRPr="00F84257">
              <w:rPr>
                <w:rFonts w:eastAsia="Times New Roman"/>
                <w:sz w:val="26"/>
                <w:szCs w:val="26"/>
                <w:lang w:eastAsia="en-US"/>
              </w:rPr>
              <w:t>(подпись)</w:t>
            </w:r>
          </w:p>
        </w:tc>
        <w:tc>
          <w:tcPr>
            <w:tcW w:w="3773" w:type="dxa"/>
            <w:hideMark/>
          </w:tcPr>
          <w:p w14:paraId="30E0ABFA" w14:textId="77777777" w:rsidR="00F84257" w:rsidRPr="00F84257" w:rsidRDefault="00F84257" w:rsidP="00084F14">
            <w:pPr>
              <w:widowControl w:val="0"/>
              <w:autoSpaceDE w:val="0"/>
              <w:autoSpaceDN w:val="0"/>
              <w:jc w:val="center"/>
              <w:rPr>
                <w:rFonts w:eastAsia="Times New Roman"/>
                <w:sz w:val="26"/>
                <w:szCs w:val="26"/>
                <w:lang w:eastAsia="en-US"/>
              </w:rPr>
            </w:pPr>
            <w:r w:rsidRPr="00F84257">
              <w:rPr>
                <w:rFonts w:eastAsia="Times New Roman"/>
                <w:sz w:val="26"/>
                <w:szCs w:val="26"/>
                <w:lang w:eastAsia="en-US"/>
              </w:rPr>
              <w:t>___________________________</w:t>
            </w:r>
          </w:p>
          <w:p w14:paraId="363275BB" w14:textId="77777777" w:rsidR="00F84257" w:rsidRPr="00F84257" w:rsidRDefault="00F84257" w:rsidP="00084F14">
            <w:pPr>
              <w:widowControl w:val="0"/>
              <w:autoSpaceDE w:val="0"/>
              <w:autoSpaceDN w:val="0"/>
              <w:jc w:val="center"/>
              <w:rPr>
                <w:rFonts w:eastAsia="Times New Roman"/>
                <w:sz w:val="26"/>
                <w:szCs w:val="26"/>
                <w:lang w:eastAsia="en-US"/>
              </w:rPr>
            </w:pPr>
            <w:r w:rsidRPr="00F84257">
              <w:rPr>
                <w:rFonts w:eastAsia="Times New Roman"/>
                <w:sz w:val="26"/>
                <w:szCs w:val="26"/>
                <w:lang w:eastAsia="en-US"/>
              </w:rPr>
              <w:t>(расшифровка подписи)</w:t>
            </w:r>
          </w:p>
        </w:tc>
      </w:tr>
      <w:tr w:rsidR="00F84257" w:rsidRPr="00F84257" w14:paraId="4A469BE2" w14:textId="77777777" w:rsidTr="00F84257">
        <w:tc>
          <w:tcPr>
            <w:tcW w:w="9070" w:type="dxa"/>
            <w:gridSpan w:val="3"/>
          </w:tcPr>
          <w:p w14:paraId="203C7EB6" w14:textId="77777777" w:rsidR="00F84257" w:rsidRPr="00F84257" w:rsidRDefault="00F84257" w:rsidP="00084F14">
            <w:pPr>
              <w:widowControl w:val="0"/>
              <w:autoSpaceDE w:val="0"/>
              <w:autoSpaceDN w:val="0"/>
              <w:rPr>
                <w:rFonts w:eastAsia="Times New Roman"/>
                <w:sz w:val="26"/>
                <w:szCs w:val="26"/>
                <w:lang w:eastAsia="en-US"/>
              </w:rPr>
            </w:pPr>
          </w:p>
          <w:p w14:paraId="4BD5D253" w14:textId="77777777" w:rsidR="00F84257" w:rsidRPr="00F84257" w:rsidRDefault="00F84257" w:rsidP="00084F14">
            <w:pPr>
              <w:widowControl w:val="0"/>
              <w:autoSpaceDE w:val="0"/>
              <w:autoSpaceDN w:val="0"/>
              <w:rPr>
                <w:rFonts w:eastAsia="Times New Roman"/>
                <w:sz w:val="26"/>
                <w:szCs w:val="26"/>
                <w:lang w:eastAsia="en-US"/>
              </w:rPr>
            </w:pPr>
          </w:p>
          <w:p w14:paraId="64F29B8F" w14:textId="77777777" w:rsidR="00F84257" w:rsidRPr="00F84257" w:rsidRDefault="00F84257" w:rsidP="00084F14">
            <w:pPr>
              <w:widowControl w:val="0"/>
              <w:autoSpaceDE w:val="0"/>
              <w:autoSpaceDN w:val="0"/>
              <w:rPr>
                <w:rFonts w:eastAsia="Times New Roman"/>
                <w:sz w:val="26"/>
                <w:szCs w:val="26"/>
                <w:lang w:eastAsia="en-US"/>
              </w:rPr>
            </w:pPr>
            <w:r w:rsidRPr="00F84257">
              <w:rPr>
                <w:rFonts w:eastAsia="Times New Roman"/>
                <w:sz w:val="26"/>
                <w:szCs w:val="26"/>
                <w:lang w:eastAsia="en-US"/>
              </w:rPr>
              <w:t>М.П.</w:t>
            </w:r>
          </w:p>
        </w:tc>
      </w:tr>
    </w:tbl>
    <w:p w14:paraId="11D70C43" w14:textId="77777777" w:rsidR="00F84257" w:rsidRPr="00F84257" w:rsidRDefault="00F84257" w:rsidP="00084F14">
      <w:pPr>
        <w:jc w:val="center"/>
        <w:rPr>
          <w:rFonts w:eastAsia="Times New Roman"/>
          <w:sz w:val="26"/>
          <w:szCs w:val="26"/>
          <w:lang w:eastAsia="ru-RU"/>
        </w:rPr>
      </w:pPr>
    </w:p>
    <w:p w14:paraId="01FE340B" w14:textId="77777777" w:rsidR="00F84257" w:rsidRPr="00F84257" w:rsidRDefault="00F84257" w:rsidP="00084F14">
      <w:pPr>
        <w:jc w:val="center"/>
        <w:rPr>
          <w:rFonts w:eastAsia="Times New Roman"/>
          <w:sz w:val="26"/>
          <w:szCs w:val="26"/>
          <w:lang w:eastAsia="ru-RU"/>
        </w:rPr>
      </w:pPr>
    </w:p>
    <w:p w14:paraId="7197FC6E" w14:textId="28ADF068" w:rsidR="00B60146" w:rsidRPr="00B60146" w:rsidRDefault="00B60146" w:rsidP="00084F14">
      <w:pPr>
        <w:tabs>
          <w:tab w:val="left" w:pos="6300"/>
        </w:tabs>
        <w:rPr>
          <w:rFonts w:ascii="Courier New" w:hAnsi="Courier New" w:cs="Courier New"/>
          <w:sz w:val="32"/>
          <w:szCs w:val="22"/>
        </w:rPr>
        <w:sectPr w:rsidR="00B60146" w:rsidRPr="00B60146" w:rsidSect="00354ABA">
          <w:pgSz w:w="11907" w:h="16840" w:code="9"/>
          <w:pgMar w:top="794" w:right="794" w:bottom="794" w:left="794" w:header="0" w:footer="0" w:gutter="0"/>
          <w:cols w:space="708"/>
          <w:docGrid w:linePitch="360"/>
        </w:sectPr>
      </w:pPr>
    </w:p>
    <w:p w14:paraId="14F98AF5" w14:textId="77777777" w:rsidR="006D769E" w:rsidRDefault="006D769E" w:rsidP="00084F14">
      <w:pPr>
        <w:jc w:val="center"/>
        <w:rPr>
          <w:rFonts w:ascii="Courier New" w:hAnsi="Courier New" w:cs="Courier New"/>
          <w:b/>
          <w:spacing w:val="-6"/>
          <w:sz w:val="32"/>
          <w:szCs w:val="22"/>
        </w:rPr>
        <w:sectPr w:rsidR="006D769E" w:rsidSect="00354ABA">
          <w:footerReference w:type="default" r:id="rId33"/>
          <w:pgSz w:w="11907" w:h="16840" w:code="9"/>
          <w:pgMar w:top="794" w:right="794" w:bottom="794" w:left="794" w:header="0" w:footer="0" w:gutter="0"/>
          <w:cols w:space="708"/>
          <w:docGrid w:linePitch="360"/>
        </w:sectPr>
      </w:pPr>
    </w:p>
    <w:p w14:paraId="35A7F4DC" w14:textId="4841878A" w:rsidR="00F37B4D" w:rsidRDefault="00F37B4D" w:rsidP="00084F14">
      <w:pPr>
        <w:jc w:val="center"/>
        <w:rPr>
          <w:rFonts w:ascii="Courier New" w:hAnsi="Courier New" w:cs="Courier New"/>
          <w:b/>
          <w:spacing w:val="-6"/>
          <w:sz w:val="32"/>
          <w:szCs w:val="22"/>
        </w:rPr>
      </w:pPr>
    </w:p>
    <w:p w14:paraId="522691F9" w14:textId="77777777" w:rsidR="005F243B" w:rsidRDefault="005F243B" w:rsidP="00084F14">
      <w:pPr>
        <w:jc w:val="center"/>
        <w:rPr>
          <w:rFonts w:ascii="Courier New" w:hAnsi="Courier New" w:cs="Courier New"/>
          <w:b/>
          <w:spacing w:val="-6"/>
          <w:sz w:val="32"/>
          <w:szCs w:val="22"/>
        </w:rPr>
      </w:pPr>
    </w:p>
    <w:p w14:paraId="0769747E" w14:textId="77777777" w:rsidR="00B071A8" w:rsidRDefault="00B071A8" w:rsidP="00084F14">
      <w:pPr>
        <w:jc w:val="center"/>
        <w:rPr>
          <w:rFonts w:ascii="Courier New" w:hAnsi="Courier New" w:cs="Courier New"/>
          <w:b/>
          <w:spacing w:val="-6"/>
          <w:sz w:val="32"/>
          <w:szCs w:val="22"/>
        </w:rPr>
      </w:pPr>
    </w:p>
    <w:p w14:paraId="73A6ADB5" w14:textId="77777777" w:rsidR="00327E3B" w:rsidRDefault="00327E3B" w:rsidP="00084F14">
      <w:pPr>
        <w:jc w:val="center"/>
        <w:rPr>
          <w:rFonts w:ascii="Courier New" w:hAnsi="Courier New" w:cs="Courier New"/>
          <w:b/>
          <w:spacing w:val="-6"/>
          <w:sz w:val="32"/>
          <w:szCs w:val="22"/>
        </w:rPr>
      </w:pPr>
    </w:p>
    <w:p w14:paraId="5C62F1D6" w14:textId="77777777" w:rsidR="00894F78" w:rsidRDefault="00894F78" w:rsidP="00084F14">
      <w:pPr>
        <w:jc w:val="center"/>
        <w:rPr>
          <w:rFonts w:ascii="Courier New" w:hAnsi="Courier New" w:cs="Courier New"/>
          <w:b/>
          <w:spacing w:val="-6"/>
          <w:sz w:val="32"/>
          <w:szCs w:val="22"/>
        </w:rPr>
      </w:pPr>
    </w:p>
    <w:p w14:paraId="5AE48CF6" w14:textId="77777777" w:rsidR="00BD21E3" w:rsidRDefault="00BD21E3" w:rsidP="00084F14">
      <w:pPr>
        <w:jc w:val="center"/>
        <w:rPr>
          <w:rFonts w:ascii="Courier New" w:hAnsi="Courier New" w:cs="Courier New"/>
          <w:b/>
          <w:spacing w:val="-6"/>
          <w:sz w:val="32"/>
          <w:szCs w:val="22"/>
        </w:rPr>
      </w:pPr>
    </w:p>
    <w:p w14:paraId="0D009AA1" w14:textId="77777777" w:rsidR="00B15A30" w:rsidRPr="003B0B0D" w:rsidRDefault="00B15A30" w:rsidP="00084F14">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 xml:space="preserve">Хасанского муниципального </w:t>
      </w:r>
      <w:r w:rsidR="00B85195">
        <w:rPr>
          <w:rFonts w:ascii="Bookman Old Style" w:hAnsi="Bookman Old Style" w:cs="Courier New"/>
          <w:b/>
          <w:spacing w:val="-6"/>
          <w:sz w:val="24"/>
          <w:szCs w:val="18"/>
        </w:rPr>
        <w:t>округа</w:t>
      </w:r>
    </w:p>
    <w:p w14:paraId="6B38BD1F" w14:textId="77777777" w:rsidR="00B15A30" w:rsidRPr="003B0B0D" w:rsidRDefault="00B15A30" w:rsidP="00084F14">
      <w:pPr>
        <w:jc w:val="center"/>
        <w:rPr>
          <w:rFonts w:ascii="Courier New" w:hAnsi="Courier New" w:cs="Courier New"/>
          <w:b/>
          <w:spacing w:val="-6"/>
          <w:sz w:val="32"/>
          <w:szCs w:val="22"/>
        </w:rPr>
      </w:pPr>
    </w:p>
    <w:p w14:paraId="7ABC35A9" w14:textId="3EC02753" w:rsidR="00B15A30" w:rsidRPr="00B252F0" w:rsidRDefault="00B15A30" w:rsidP="00084F14">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111513">
        <w:rPr>
          <w:rFonts w:cs="Courier New"/>
          <w:b/>
          <w:spacing w:val="-6"/>
          <w:sz w:val="32"/>
          <w:szCs w:val="22"/>
        </w:rPr>
        <w:t>3</w:t>
      </w:r>
      <w:r w:rsidR="001E68AB">
        <w:rPr>
          <w:rFonts w:cs="Courier New"/>
          <w:b/>
          <w:spacing w:val="-6"/>
          <w:sz w:val="32"/>
          <w:szCs w:val="22"/>
        </w:rPr>
        <w:t>8</w:t>
      </w:r>
    </w:p>
    <w:p w14:paraId="216387B6" w14:textId="77777777" w:rsidR="00B15A30" w:rsidRPr="003B0B0D" w:rsidRDefault="00B15A30" w:rsidP="00084F14">
      <w:pPr>
        <w:jc w:val="center"/>
        <w:rPr>
          <w:rFonts w:cs="Courier New"/>
          <w:b/>
          <w:spacing w:val="-6"/>
          <w:sz w:val="32"/>
          <w:szCs w:val="22"/>
        </w:rPr>
      </w:pPr>
    </w:p>
    <w:p w14:paraId="025A1994" w14:textId="5DA6F9B2" w:rsidR="00B15A30" w:rsidRDefault="001E68AB" w:rsidP="00084F14">
      <w:pPr>
        <w:jc w:val="center"/>
        <w:rPr>
          <w:rFonts w:cs="Courier New"/>
          <w:b/>
          <w:spacing w:val="-6"/>
          <w:sz w:val="32"/>
          <w:szCs w:val="22"/>
        </w:rPr>
      </w:pPr>
      <w:r>
        <w:rPr>
          <w:rFonts w:cs="Courier New"/>
          <w:b/>
          <w:spacing w:val="-6"/>
          <w:sz w:val="32"/>
          <w:szCs w:val="22"/>
        </w:rPr>
        <w:t>3 ноя</w:t>
      </w:r>
      <w:r w:rsidR="00111513">
        <w:rPr>
          <w:rFonts w:cs="Courier New"/>
          <w:b/>
          <w:spacing w:val="-6"/>
          <w:sz w:val="32"/>
          <w:szCs w:val="22"/>
        </w:rPr>
        <w:t>бря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DF40CE">
        <w:rPr>
          <w:rFonts w:cs="Courier New"/>
          <w:b/>
          <w:spacing w:val="-6"/>
          <w:sz w:val="32"/>
          <w:szCs w:val="22"/>
        </w:rPr>
        <w:t>3</w:t>
      </w:r>
      <w:r w:rsidR="00B15A30" w:rsidRPr="003B0B0D">
        <w:rPr>
          <w:rFonts w:cs="Courier New"/>
          <w:b/>
          <w:spacing w:val="-6"/>
          <w:sz w:val="32"/>
          <w:szCs w:val="22"/>
        </w:rPr>
        <w:t xml:space="preserve"> г.</w:t>
      </w:r>
    </w:p>
    <w:p w14:paraId="5593E8AE" w14:textId="77777777" w:rsidR="00DF40CE" w:rsidRPr="003B0B0D" w:rsidRDefault="00DF40CE" w:rsidP="00084F14">
      <w:pPr>
        <w:jc w:val="center"/>
        <w:rPr>
          <w:rFonts w:cs="Courier New"/>
          <w:b/>
          <w:spacing w:val="-6"/>
          <w:sz w:val="32"/>
          <w:szCs w:val="22"/>
        </w:rPr>
      </w:pPr>
    </w:p>
    <w:p w14:paraId="2652319C" w14:textId="77777777" w:rsidR="00B15A30" w:rsidRPr="003B0B0D" w:rsidRDefault="00B15A30" w:rsidP="00084F14">
      <w:pPr>
        <w:jc w:val="center"/>
        <w:rPr>
          <w:rFonts w:cs="Courier New"/>
          <w:b/>
          <w:spacing w:val="-6"/>
          <w:sz w:val="32"/>
          <w:szCs w:val="22"/>
        </w:rPr>
      </w:pPr>
    </w:p>
    <w:p w14:paraId="3A45E259" w14:textId="77777777" w:rsidR="00B15A30" w:rsidRPr="003B0B0D" w:rsidRDefault="00B15A30" w:rsidP="00084F14">
      <w:pPr>
        <w:jc w:val="center"/>
        <w:rPr>
          <w:rFonts w:cs="Courier New"/>
          <w:spacing w:val="-6"/>
          <w:sz w:val="32"/>
          <w:szCs w:val="22"/>
        </w:rPr>
      </w:pPr>
      <w:r w:rsidRPr="003B0B0D">
        <w:rPr>
          <w:rFonts w:cs="Courier New"/>
          <w:spacing w:val="-6"/>
          <w:sz w:val="32"/>
          <w:szCs w:val="22"/>
        </w:rPr>
        <w:t xml:space="preserve">Официальное издание, учрежденное администрацией </w:t>
      </w:r>
      <w:r w:rsidRPr="003B0B0D">
        <w:rPr>
          <w:rFonts w:cs="Courier New"/>
          <w:spacing w:val="-6"/>
          <w:sz w:val="32"/>
          <w:szCs w:val="22"/>
        </w:rPr>
        <w:br/>
        <w:t>Хасанск</w:t>
      </w:r>
      <w:r w:rsidR="00B85195">
        <w:rPr>
          <w:rFonts w:cs="Courier New"/>
          <w:spacing w:val="-6"/>
          <w:sz w:val="32"/>
          <w:szCs w:val="22"/>
        </w:rPr>
        <w:t>ого муниципального</w:t>
      </w:r>
      <w:r w:rsidRPr="003B0B0D">
        <w:rPr>
          <w:rFonts w:cs="Courier New"/>
          <w:spacing w:val="-6"/>
          <w:sz w:val="32"/>
          <w:szCs w:val="22"/>
        </w:rPr>
        <w:t xml:space="preserve"> </w:t>
      </w:r>
      <w:r w:rsidR="00B85195">
        <w:rPr>
          <w:rFonts w:cs="Courier New"/>
          <w:spacing w:val="-6"/>
          <w:sz w:val="32"/>
          <w:szCs w:val="22"/>
        </w:rPr>
        <w:t>округа</w:t>
      </w:r>
      <w:r w:rsidRPr="003B0B0D">
        <w:rPr>
          <w:rFonts w:cs="Courier New"/>
          <w:spacing w:val="-6"/>
          <w:sz w:val="32"/>
          <w:szCs w:val="22"/>
        </w:rPr>
        <w:t xml:space="preserve"> исключительно </w:t>
      </w:r>
      <w:r w:rsidRPr="003B0B0D">
        <w:rPr>
          <w:rFonts w:cs="Courier New"/>
          <w:spacing w:val="-6"/>
          <w:sz w:val="32"/>
          <w:szCs w:val="22"/>
        </w:rPr>
        <w:br/>
        <w:t xml:space="preserve">для издания официальных сообщений и материалов, </w:t>
      </w:r>
      <w:r w:rsidRPr="003B0B0D">
        <w:rPr>
          <w:rFonts w:cs="Courier New"/>
          <w:spacing w:val="-6"/>
          <w:sz w:val="32"/>
          <w:szCs w:val="22"/>
        </w:rPr>
        <w:br/>
        <w:t xml:space="preserve">нормативных и иных актов Хасанского муниципального </w:t>
      </w:r>
      <w:r w:rsidR="00B85195">
        <w:rPr>
          <w:rFonts w:cs="Courier New"/>
          <w:spacing w:val="-6"/>
          <w:sz w:val="32"/>
          <w:szCs w:val="22"/>
        </w:rPr>
        <w:t>округа</w:t>
      </w:r>
    </w:p>
    <w:p w14:paraId="26093E69" w14:textId="77777777" w:rsidR="00B15A30" w:rsidRPr="003B0B0D" w:rsidRDefault="00B15A30" w:rsidP="00084F14">
      <w:pPr>
        <w:jc w:val="center"/>
        <w:rPr>
          <w:rFonts w:cs="Courier New"/>
          <w:spacing w:val="-6"/>
          <w:sz w:val="32"/>
          <w:szCs w:val="22"/>
        </w:rPr>
      </w:pPr>
    </w:p>
    <w:p w14:paraId="4BABFFF6" w14:textId="77777777" w:rsidR="00B15A30" w:rsidRDefault="00B15A30" w:rsidP="00084F14">
      <w:pPr>
        <w:jc w:val="center"/>
        <w:rPr>
          <w:rFonts w:cs="Courier New"/>
          <w:spacing w:val="-6"/>
          <w:sz w:val="28"/>
        </w:rPr>
      </w:pPr>
      <w:r w:rsidRPr="003B0B0D">
        <w:rPr>
          <w:rFonts w:cs="Courier New"/>
          <w:spacing w:val="-6"/>
          <w:sz w:val="28"/>
        </w:rPr>
        <w:t xml:space="preserve">Главный редактор </w:t>
      </w:r>
      <w:r>
        <w:rPr>
          <w:rFonts w:cs="Courier New"/>
          <w:spacing w:val="-6"/>
          <w:sz w:val="28"/>
        </w:rPr>
        <w:t>Старцева И.В.</w:t>
      </w:r>
    </w:p>
    <w:p w14:paraId="20875497" w14:textId="77777777" w:rsidR="00B15A30" w:rsidRDefault="00B15A30" w:rsidP="00084F14">
      <w:pPr>
        <w:jc w:val="center"/>
        <w:rPr>
          <w:rFonts w:cs="Courier New"/>
          <w:spacing w:val="-6"/>
          <w:sz w:val="28"/>
        </w:rPr>
      </w:pPr>
    </w:p>
    <w:p w14:paraId="02C4DEA1" w14:textId="77777777" w:rsidR="00B15A30" w:rsidRPr="003B0B0D" w:rsidRDefault="00B15A30" w:rsidP="00084F14">
      <w:pPr>
        <w:jc w:val="center"/>
        <w:rPr>
          <w:rFonts w:cs="Courier New"/>
          <w:i/>
          <w:spacing w:val="-6"/>
          <w:sz w:val="28"/>
        </w:rPr>
      </w:pPr>
      <w:r w:rsidRPr="003B0B0D">
        <w:rPr>
          <w:rFonts w:cs="Courier New"/>
          <w:i/>
          <w:spacing w:val="-6"/>
          <w:sz w:val="28"/>
        </w:rPr>
        <w:t>Редакционная коллегия:</w:t>
      </w:r>
    </w:p>
    <w:p w14:paraId="559D7BB0" w14:textId="77777777" w:rsidR="00B15A30" w:rsidRPr="003B0B0D" w:rsidRDefault="00B15A30" w:rsidP="00084F14">
      <w:pPr>
        <w:jc w:val="center"/>
        <w:rPr>
          <w:rFonts w:cs="Courier New"/>
          <w:spacing w:val="-6"/>
          <w:sz w:val="28"/>
        </w:rPr>
      </w:pPr>
      <w:r w:rsidRPr="002472D1">
        <w:rPr>
          <w:rFonts w:cs="Courier New"/>
          <w:spacing w:val="-6"/>
          <w:sz w:val="28"/>
        </w:rPr>
        <w:t>Старцева И.В.</w:t>
      </w:r>
      <w:r w:rsidRPr="003B0B0D">
        <w:rPr>
          <w:rFonts w:cs="Courier New"/>
          <w:spacing w:val="-6"/>
          <w:sz w:val="28"/>
        </w:rPr>
        <w:t xml:space="preserve">, </w:t>
      </w:r>
      <w:r>
        <w:rPr>
          <w:rFonts w:cs="Courier New"/>
          <w:spacing w:val="-6"/>
          <w:sz w:val="28"/>
        </w:rPr>
        <w:t xml:space="preserve">Куличенко </w:t>
      </w:r>
      <w:r w:rsidRPr="003B0B0D">
        <w:rPr>
          <w:rFonts w:cs="Courier New"/>
          <w:spacing w:val="-6"/>
          <w:sz w:val="28"/>
        </w:rPr>
        <w:t>О.</w:t>
      </w:r>
      <w:r>
        <w:rPr>
          <w:rFonts w:cs="Courier New"/>
          <w:spacing w:val="-6"/>
          <w:sz w:val="28"/>
        </w:rPr>
        <w:t>В</w:t>
      </w:r>
      <w:r w:rsidRPr="003B0B0D">
        <w:rPr>
          <w:rFonts w:cs="Courier New"/>
          <w:spacing w:val="-6"/>
          <w:sz w:val="28"/>
        </w:rPr>
        <w:t>., Захаренко М.А.</w:t>
      </w:r>
    </w:p>
    <w:p w14:paraId="159EE76F" w14:textId="77777777" w:rsidR="00B15A30" w:rsidRPr="003B0B0D" w:rsidRDefault="00B15A30" w:rsidP="00084F14">
      <w:pPr>
        <w:jc w:val="center"/>
        <w:rPr>
          <w:rFonts w:cs="Courier New"/>
          <w:spacing w:val="-6"/>
          <w:sz w:val="28"/>
        </w:rPr>
      </w:pPr>
      <w:r w:rsidRPr="003B0B0D">
        <w:rPr>
          <w:rFonts w:cs="Courier New"/>
          <w:spacing w:val="-6"/>
          <w:sz w:val="28"/>
        </w:rPr>
        <w:t xml:space="preserve">Издатель: </w:t>
      </w:r>
      <w:r w:rsidRPr="003B0B0D">
        <w:rPr>
          <w:sz w:val="28"/>
        </w:rPr>
        <w:t xml:space="preserve">Администрация Хасанского муниципального </w:t>
      </w:r>
      <w:r w:rsidR="00B85195">
        <w:rPr>
          <w:sz w:val="28"/>
        </w:rPr>
        <w:t>округа</w:t>
      </w:r>
    </w:p>
    <w:p w14:paraId="0C21454D" w14:textId="77777777" w:rsidR="00B15A30" w:rsidRPr="003B0B0D" w:rsidRDefault="00B15A30" w:rsidP="00084F14">
      <w:pPr>
        <w:jc w:val="center"/>
        <w:rPr>
          <w:rFonts w:cs="Courier New"/>
          <w:spacing w:val="-6"/>
          <w:sz w:val="28"/>
        </w:rPr>
      </w:pPr>
    </w:p>
    <w:p w14:paraId="736C4262" w14:textId="77777777" w:rsidR="00B15A30" w:rsidRPr="003B0B0D" w:rsidRDefault="00B15A30" w:rsidP="00084F14">
      <w:pPr>
        <w:jc w:val="center"/>
        <w:rPr>
          <w:rFonts w:cs="Courier New"/>
          <w:spacing w:val="-6"/>
          <w:sz w:val="28"/>
        </w:rPr>
      </w:pPr>
    </w:p>
    <w:p w14:paraId="1B3B9846" w14:textId="77777777" w:rsidR="00B15A30" w:rsidRPr="003B0B0D" w:rsidRDefault="00B15A30" w:rsidP="00084F14">
      <w:pPr>
        <w:jc w:val="center"/>
        <w:rPr>
          <w:rFonts w:cs="Courier New"/>
          <w:spacing w:val="-6"/>
          <w:sz w:val="28"/>
        </w:rPr>
      </w:pPr>
    </w:p>
    <w:p w14:paraId="584D73D8" w14:textId="77777777" w:rsidR="00B15A30" w:rsidRPr="003B0B0D" w:rsidRDefault="00B15A30" w:rsidP="00084F14">
      <w:pPr>
        <w:jc w:val="center"/>
        <w:rPr>
          <w:rFonts w:cs="Courier New"/>
          <w:spacing w:val="-6"/>
          <w:sz w:val="28"/>
        </w:rPr>
      </w:pPr>
      <w:r w:rsidRPr="003B0B0D">
        <w:rPr>
          <w:rFonts w:cs="Courier New"/>
          <w:spacing w:val="-6"/>
          <w:sz w:val="28"/>
        </w:rPr>
        <w:t>________________________________</w:t>
      </w:r>
    </w:p>
    <w:p w14:paraId="2E620B13" w14:textId="77777777" w:rsidR="00B15A30" w:rsidRPr="003B0B0D" w:rsidRDefault="00B15A30" w:rsidP="00084F14">
      <w:pPr>
        <w:jc w:val="center"/>
        <w:rPr>
          <w:rFonts w:cs="Courier New"/>
          <w:spacing w:val="-6"/>
          <w:sz w:val="28"/>
        </w:rPr>
      </w:pPr>
      <w:r w:rsidRPr="003B0B0D">
        <w:rPr>
          <w:rFonts w:cs="Courier New"/>
          <w:spacing w:val="-6"/>
          <w:sz w:val="28"/>
        </w:rPr>
        <w:t>Адрес редакции</w:t>
      </w:r>
      <w:r w:rsidR="00FB3ECB">
        <w:rPr>
          <w:rFonts w:cs="Courier New"/>
          <w:spacing w:val="-6"/>
          <w:sz w:val="28"/>
        </w:rPr>
        <w:t>:</w:t>
      </w:r>
    </w:p>
    <w:p w14:paraId="024F9712" w14:textId="77777777" w:rsidR="00B15A30" w:rsidRPr="003B0B0D" w:rsidRDefault="00B15A30" w:rsidP="00084F14">
      <w:pPr>
        <w:jc w:val="center"/>
        <w:rPr>
          <w:rFonts w:cs="Courier New"/>
          <w:spacing w:val="-6"/>
          <w:sz w:val="28"/>
        </w:rPr>
      </w:pPr>
      <w:r w:rsidRPr="003B0B0D">
        <w:rPr>
          <w:rFonts w:cs="Courier New"/>
          <w:spacing w:val="-6"/>
          <w:sz w:val="28"/>
        </w:rPr>
        <w:t>692701 п. Славянка Приморского края, ул. Молодежная, 1.</w:t>
      </w:r>
    </w:p>
    <w:p w14:paraId="426345BC" w14:textId="2B7456F0" w:rsidR="00FB3ECB" w:rsidRPr="00B252F0" w:rsidRDefault="00B52C00" w:rsidP="00084F14">
      <w:pPr>
        <w:jc w:val="center"/>
        <w:rPr>
          <w:rFonts w:cs="Courier New"/>
          <w:spacing w:val="-6"/>
          <w:sz w:val="28"/>
        </w:rPr>
      </w:pPr>
      <w:r w:rsidRPr="00A60A68">
        <w:rPr>
          <w:rFonts w:cs="Courier New"/>
          <w:spacing w:val="-6"/>
          <w:sz w:val="28"/>
        </w:rPr>
        <w:t xml:space="preserve">Выпуск </w:t>
      </w:r>
      <w:r>
        <w:rPr>
          <w:rFonts w:cs="Courier New"/>
          <w:spacing w:val="-6"/>
          <w:sz w:val="28"/>
        </w:rPr>
        <w:t>от</w:t>
      </w:r>
      <w:r w:rsidR="00FB3ECB">
        <w:rPr>
          <w:rFonts w:cs="Courier New"/>
          <w:spacing w:val="-6"/>
          <w:sz w:val="28"/>
        </w:rPr>
        <w:t xml:space="preserve"> </w:t>
      </w:r>
      <w:r w:rsidR="001E68AB">
        <w:rPr>
          <w:rFonts w:cs="Courier New"/>
          <w:spacing w:val="-6"/>
          <w:sz w:val="28"/>
        </w:rPr>
        <w:t>3 ноя</w:t>
      </w:r>
      <w:r w:rsidR="00393674">
        <w:rPr>
          <w:rFonts w:cs="Courier New"/>
          <w:spacing w:val="-6"/>
          <w:sz w:val="28"/>
        </w:rPr>
        <w:t>бр</w:t>
      </w:r>
      <w:r w:rsidR="00111513">
        <w:rPr>
          <w:rFonts w:cs="Courier New"/>
          <w:spacing w:val="-6"/>
          <w:sz w:val="28"/>
        </w:rPr>
        <w:t>я</w:t>
      </w:r>
      <w:r w:rsidR="00764B35">
        <w:rPr>
          <w:rFonts w:cs="Courier New"/>
          <w:spacing w:val="-6"/>
          <w:sz w:val="28"/>
        </w:rPr>
        <w:t xml:space="preserve"> </w:t>
      </w:r>
      <w:r w:rsidR="00B15A30" w:rsidRPr="00A60A68">
        <w:rPr>
          <w:rFonts w:cs="Courier New"/>
          <w:spacing w:val="-6"/>
          <w:sz w:val="28"/>
        </w:rPr>
        <w:t>20</w:t>
      </w:r>
      <w:r w:rsidR="00B15A30">
        <w:rPr>
          <w:rFonts w:cs="Courier New"/>
          <w:spacing w:val="-6"/>
          <w:sz w:val="28"/>
        </w:rPr>
        <w:t>2</w:t>
      </w:r>
      <w:r w:rsidR="00DF40CE">
        <w:rPr>
          <w:rFonts w:cs="Courier New"/>
          <w:spacing w:val="-6"/>
          <w:sz w:val="28"/>
        </w:rPr>
        <w:t>3</w:t>
      </w:r>
      <w:r w:rsidR="00B15A30" w:rsidRPr="00A60A68">
        <w:rPr>
          <w:rFonts w:cs="Courier New"/>
          <w:spacing w:val="-6"/>
          <w:sz w:val="28"/>
        </w:rPr>
        <w:t xml:space="preserve"> г. </w:t>
      </w:r>
      <w:r w:rsidR="00FB3ECB" w:rsidRPr="00A60A68">
        <w:rPr>
          <w:rFonts w:cs="Courier New"/>
          <w:spacing w:val="-6"/>
          <w:sz w:val="28"/>
        </w:rPr>
        <w:t>№</w:t>
      </w:r>
      <w:r w:rsidR="00193C65">
        <w:rPr>
          <w:rFonts w:cs="Courier New"/>
          <w:spacing w:val="-6"/>
          <w:sz w:val="28"/>
        </w:rPr>
        <w:t xml:space="preserve"> </w:t>
      </w:r>
      <w:r w:rsidR="00111513">
        <w:rPr>
          <w:rFonts w:cs="Courier New"/>
          <w:spacing w:val="-6"/>
          <w:sz w:val="28"/>
        </w:rPr>
        <w:t>3</w:t>
      </w:r>
      <w:r w:rsidR="001E68AB">
        <w:rPr>
          <w:rFonts w:cs="Courier New"/>
          <w:spacing w:val="-6"/>
          <w:sz w:val="28"/>
        </w:rPr>
        <w:t>8</w:t>
      </w:r>
    </w:p>
    <w:p w14:paraId="75771FFA" w14:textId="77777777" w:rsidR="00B15A30" w:rsidRPr="003B0B0D" w:rsidRDefault="00B15A30" w:rsidP="00084F14">
      <w:pPr>
        <w:jc w:val="center"/>
        <w:rPr>
          <w:rFonts w:cs="Courier New"/>
          <w:spacing w:val="-6"/>
          <w:sz w:val="28"/>
        </w:rPr>
      </w:pPr>
    </w:p>
    <w:p w14:paraId="7612B320" w14:textId="77777777" w:rsidR="00B15A30" w:rsidRPr="003B0B0D" w:rsidRDefault="00B15A30" w:rsidP="00084F14">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w:t>
      </w:r>
      <w:r w:rsidR="00B85195">
        <w:rPr>
          <w:rFonts w:cs="Courier New"/>
          <w:spacing w:val="-6"/>
          <w:sz w:val="28"/>
        </w:rPr>
        <w:t>а</w:t>
      </w:r>
      <w:r w:rsidRPr="003B0B0D">
        <w:rPr>
          <w:rFonts w:cs="Courier New"/>
          <w:spacing w:val="-6"/>
          <w:sz w:val="28"/>
        </w:rPr>
        <w:t>.</w:t>
      </w:r>
    </w:p>
    <w:p w14:paraId="466ED5D3" w14:textId="77777777" w:rsidR="008B4189" w:rsidRDefault="00B15A30" w:rsidP="00084F14">
      <w:pPr>
        <w:jc w:val="center"/>
        <w:rPr>
          <w:rFonts w:cs="Courier New"/>
          <w:spacing w:val="-6"/>
          <w:sz w:val="28"/>
        </w:rPr>
      </w:pPr>
      <w:r w:rsidRPr="003B0B0D">
        <w:rPr>
          <w:rFonts w:cs="Courier New"/>
          <w:spacing w:val="-6"/>
          <w:sz w:val="28"/>
        </w:rPr>
        <w:t xml:space="preserve">Свободная цена. </w:t>
      </w:r>
      <w:r w:rsidR="008B4189" w:rsidRPr="008B4189">
        <w:rPr>
          <w:rFonts w:cs="Courier New"/>
          <w:spacing w:val="-6"/>
          <w:sz w:val="28"/>
        </w:rPr>
        <w:t xml:space="preserve">Правом распространения обладает </w:t>
      </w:r>
    </w:p>
    <w:p w14:paraId="250DDB97" w14:textId="77777777" w:rsidR="00B15A30" w:rsidRPr="008B4189" w:rsidRDefault="008B4189" w:rsidP="00084F14">
      <w:pPr>
        <w:jc w:val="center"/>
        <w:rPr>
          <w:rFonts w:cs="Courier New"/>
          <w:spacing w:val="-6"/>
          <w:sz w:val="28"/>
        </w:rPr>
      </w:pPr>
      <w:r w:rsidRPr="008B4189">
        <w:rPr>
          <w:rFonts w:cs="Courier New"/>
          <w:spacing w:val="-6"/>
          <w:sz w:val="28"/>
        </w:rPr>
        <w:t>МБУ «Централизованная библиотечная система» Хасанского муниципального округа</w:t>
      </w:r>
      <w:r>
        <w:rPr>
          <w:rFonts w:cs="Courier New"/>
          <w:spacing w:val="-6"/>
          <w:sz w:val="28"/>
        </w:rPr>
        <w:t>.</w:t>
      </w:r>
    </w:p>
    <w:p w14:paraId="1FAE04D4" w14:textId="77777777" w:rsidR="00B15A30" w:rsidRDefault="00B15A30" w:rsidP="00084F14">
      <w:pPr>
        <w:jc w:val="center"/>
        <w:rPr>
          <w:rFonts w:cs="Courier New"/>
          <w:spacing w:val="-6"/>
        </w:rPr>
      </w:pPr>
      <w:r w:rsidRPr="003B0B0D">
        <w:rPr>
          <w:rFonts w:cs="Courier New"/>
          <w:spacing w:val="-6"/>
          <w:sz w:val="28"/>
        </w:rPr>
        <w:t xml:space="preserve">Электронная версия издания размещена на официальном сайте </w:t>
      </w:r>
      <w:r w:rsidRPr="003B0B0D">
        <w:rPr>
          <w:rFonts w:cs="Courier New"/>
          <w:spacing w:val="-6"/>
          <w:sz w:val="28"/>
        </w:rPr>
        <w:br/>
        <w:t xml:space="preserve">Хасанского муниципального </w:t>
      </w:r>
      <w:r w:rsidR="00B85195">
        <w:rPr>
          <w:rFonts w:cs="Courier New"/>
          <w:spacing w:val="-6"/>
          <w:sz w:val="28"/>
        </w:rPr>
        <w:t>округа</w:t>
      </w:r>
      <w:r w:rsidRPr="003B0B0D">
        <w:rPr>
          <w:rFonts w:cs="Courier New"/>
          <w:spacing w:val="-6"/>
          <w:sz w:val="28"/>
        </w:rPr>
        <w:t xml:space="preserve"> (</w:t>
      </w:r>
      <w:r w:rsidR="00FB3ECB" w:rsidRPr="00FB3ECB">
        <w:rPr>
          <w:rFonts w:cs="Courier New"/>
          <w:spacing w:val="-6"/>
          <w:sz w:val="28"/>
        </w:rPr>
        <w:t>https://xasanskij-r25.gosweb.gosuslugi.ru/</w:t>
      </w:r>
      <w:r w:rsidRPr="003B0B0D">
        <w:rPr>
          <w:rFonts w:cs="Courier New"/>
          <w:spacing w:val="-6"/>
          <w:sz w:val="28"/>
        </w:rPr>
        <w:t>).</w:t>
      </w:r>
    </w:p>
    <w:p w14:paraId="71FBEBBD" w14:textId="77777777" w:rsidR="00B15A30" w:rsidRPr="00AA0BCD" w:rsidRDefault="00B15A30" w:rsidP="00084F14">
      <w:pPr>
        <w:rPr>
          <w:rFonts w:eastAsia="Calibri"/>
          <w:sz w:val="24"/>
          <w:szCs w:val="24"/>
          <w:lang w:eastAsia="ru-RU"/>
        </w:rPr>
      </w:pPr>
    </w:p>
    <w:p w14:paraId="688FB0BD" w14:textId="77777777" w:rsidR="00B15A30" w:rsidRPr="00AA0BCD" w:rsidRDefault="00B15A30" w:rsidP="00084F14">
      <w:pPr>
        <w:rPr>
          <w:rFonts w:eastAsia="Calibri"/>
          <w:sz w:val="24"/>
          <w:szCs w:val="24"/>
          <w:lang w:eastAsia="ru-RU"/>
        </w:rPr>
      </w:pPr>
    </w:p>
    <w:p w14:paraId="6B7C1EE5" w14:textId="77777777" w:rsidR="00B15A30" w:rsidRPr="00AA0BCD" w:rsidRDefault="00B15A30" w:rsidP="00084F14">
      <w:pPr>
        <w:rPr>
          <w:rFonts w:eastAsia="Calibri"/>
          <w:sz w:val="24"/>
          <w:szCs w:val="24"/>
          <w:lang w:eastAsia="ru-RU"/>
        </w:rPr>
      </w:pPr>
    </w:p>
    <w:p w14:paraId="13BA2809" w14:textId="77777777" w:rsidR="0048559A" w:rsidRPr="00AA0BCD" w:rsidRDefault="0048559A" w:rsidP="00084F14">
      <w:pPr>
        <w:rPr>
          <w:rFonts w:eastAsia="Calibri"/>
          <w:sz w:val="24"/>
          <w:szCs w:val="24"/>
          <w:lang w:eastAsia="ru-RU"/>
        </w:rPr>
      </w:pPr>
    </w:p>
    <w:p w14:paraId="679EAA06" w14:textId="77777777" w:rsidR="00AE4DDC" w:rsidRPr="00AA0BCD" w:rsidRDefault="00AE4DDC" w:rsidP="00084F14">
      <w:pPr>
        <w:rPr>
          <w:rFonts w:eastAsia="Calibri"/>
          <w:sz w:val="24"/>
          <w:szCs w:val="24"/>
          <w:lang w:eastAsia="ru-RU"/>
        </w:rPr>
      </w:pPr>
    </w:p>
    <w:p w14:paraId="4CED9054" w14:textId="77777777" w:rsidR="00EC06A1" w:rsidRPr="00AA0BCD" w:rsidRDefault="00EC06A1" w:rsidP="00084F14">
      <w:pPr>
        <w:rPr>
          <w:rFonts w:eastAsia="Calibri"/>
          <w:sz w:val="24"/>
          <w:szCs w:val="24"/>
          <w:lang w:eastAsia="ru-RU"/>
        </w:rPr>
      </w:pPr>
    </w:p>
    <w:sectPr w:rsidR="00EC06A1" w:rsidRPr="00AA0BCD" w:rsidSect="006277FB">
      <w:type w:val="nextColumn"/>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793B8" w14:textId="77777777" w:rsidR="00E251D2" w:rsidRDefault="00E251D2">
      <w:r>
        <w:separator/>
      </w:r>
    </w:p>
  </w:endnote>
  <w:endnote w:type="continuationSeparator" w:id="0">
    <w:p w14:paraId="50C1060C" w14:textId="77777777" w:rsidR="00E251D2" w:rsidRDefault="00E2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font>
  <w:font w:name="PT Astra Serif">
    <w:altName w:val="Cambria"/>
    <w:charset w:val="CC"/>
    <w:family w:val="roman"/>
    <w:pitch w:val="variable"/>
    <w:sig w:usb0="00000001" w:usb1="5000204B" w:usb2="00000020" w:usb3="00000000" w:csb0="00000097"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6BEA" w14:textId="77777777" w:rsidR="00447E42" w:rsidRDefault="00447E42"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14:paraId="626EEA70" w14:textId="77777777" w:rsidR="00447E42" w:rsidRDefault="00447E42"/>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522B" w14:textId="7AED1E34" w:rsidR="00481E3E" w:rsidRDefault="00481E3E">
    <w:pPr>
      <w:pStyle w:val="a8"/>
      <w:jc w:val="center"/>
    </w:pPr>
  </w:p>
  <w:p w14:paraId="57661828" w14:textId="77777777" w:rsidR="00481E3E" w:rsidRDefault="00481E3E" w:rsidP="005A4020">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EB6F" w14:textId="77777777" w:rsidR="00447E42" w:rsidRDefault="00447E42">
    <w:pPr>
      <w:pStyle w:val="a8"/>
      <w:jc w:val="center"/>
    </w:pPr>
  </w:p>
  <w:p w14:paraId="511CD0D3" w14:textId="77777777" w:rsidR="00447E42" w:rsidRDefault="00447E42" w:rsidP="005A4020">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709703"/>
      <w:docPartObj>
        <w:docPartGallery w:val="Page Numbers (Bottom of Page)"/>
        <w:docPartUnique/>
      </w:docPartObj>
    </w:sdtPr>
    <w:sdtEndPr/>
    <w:sdtContent>
      <w:p w14:paraId="37AB8DF1" w14:textId="77777777" w:rsidR="00447E42" w:rsidRDefault="00447E42">
        <w:pPr>
          <w:pStyle w:val="a8"/>
          <w:jc w:val="center"/>
        </w:pPr>
        <w:r>
          <w:fldChar w:fldCharType="begin"/>
        </w:r>
        <w:r>
          <w:instrText>PAGE   \* MERGEFORMAT</w:instrText>
        </w:r>
        <w:r>
          <w:fldChar w:fldCharType="separate"/>
        </w:r>
        <w:r w:rsidR="0097359D" w:rsidRPr="0097359D">
          <w:rPr>
            <w:noProof/>
            <w:lang w:val="ru-RU"/>
          </w:rPr>
          <w:t>12</w:t>
        </w:r>
        <w:r>
          <w:fldChar w:fldCharType="end"/>
        </w:r>
      </w:p>
    </w:sdtContent>
  </w:sdt>
  <w:p w14:paraId="4B711770" w14:textId="77777777" w:rsidR="00447E42" w:rsidRDefault="00447E42">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916968"/>
      <w:docPartObj>
        <w:docPartGallery w:val="Page Numbers (Bottom of Page)"/>
        <w:docPartUnique/>
      </w:docPartObj>
    </w:sdtPr>
    <w:sdtEndPr/>
    <w:sdtContent>
      <w:p w14:paraId="0FE92993" w14:textId="69AE6112" w:rsidR="005F243B" w:rsidRDefault="00E251D2">
        <w:pPr>
          <w:pStyle w:val="a8"/>
          <w:jc w:val="center"/>
        </w:pPr>
      </w:p>
    </w:sdtContent>
  </w:sdt>
  <w:p w14:paraId="0558FA09" w14:textId="77777777" w:rsidR="00447E42" w:rsidRDefault="00447E42" w:rsidP="005A4020">
    <w:pPr>
      <w:pStyle w:val="a8"/>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437802"/>
      <w:docPartObj>
        <w:docPartGallery w:val="Page Numbers (Bottom of Page)"/>
        <w:docPartUnique/>
      </w:docPartObj>
    </w:sdtPr>
    <w:sdtEndPr/>
    <w:sdtContent>
      <w:p w14:paraId="294C7C52" w14:textId="160C70EF" w:rsidR="00481E3E" w:rsidRDefault="00481E3E">
        <w:pPr>
          <w:pStyle w:val="a8"/>
          <w:jc w:val="center"/>
        </w:pPr>
        <w:r>
          <w:fldChar w:fldCharType="begin"/>
        </w:r>
        <w:r>
          <w:instrText>PAGE   \* MERGEFORMAT</w:instrText>
        </w:r>
        <w:r>
          <w:fldChar w:fldCharType="separate"/>
        </w:r>
        <w:r>
          <w:rPr>
            <w:lang w:val="ru-RU"/>
          </w:rPr>
          <w:t>2</w:t>
        </w:r>
        <w:r>
          <w:fldChar w:fldCharType="end"/>
        </w:r>
      </w:p>
    </w:sdtContent>
  </w:sdt>
  <w:p w14:paraId="1FE1B156" w14:textId="77777777" w:rsidR="00447E42" w:rsidRDefault="00447E42" w:rsidP="005A4020">
    <w:pPr>
      <w:pStyle w:val="a8"/>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6B12" w14:textId="32A011EF" w:rsidR="00084F14" w:rsidRDefault="00084F14">
    <w:pPr>
      <w:pStyle w:val="a8"/>
      <w:jc w:val="center"/>
    </w:pPr>
  </w:p>
  <w:p w14:paraId="50BB6190" w14:textId="77777777" w:rsidR="00084F14" w:rsidRDefault="00084F14" w:rsidP="005A4020">
    <w:pPr>
      <w:pStyle w:val="a8"/>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149972"/>
      <w:docPartObj>
        <w:docPartGallery w:val="Page Numbers (Bottom of Page)"/>
        <w:docPartUnique/>
      </w:docPartObj>
    </w:sdtPr>
    <w:sdtContent>
      <w:p w14:paraId="1948BDDB" w14:textId="4F5C4586" w:rsidR="00084F14" w:rsidRDefault="00084F14">
        <w:pPr>
          <w:pStyle w:val="a8"/>
          <w:jc w:val="center"/>
        </w:pPr>
        <w:r>
          <w:fldChar w:fldCharType="begin"/>
        </w:r>
        <w:r>
          <w:instrText>PAGE   \* MERGEFORMAT</w:instrText>
        </w:r>
        <w:r>
          <w:fldChar w:fldCharType="separate"/>
        </w:r>
        <w:r>
          <w:rPr>
            <w:lang w:val="ru-RU"/>
          </w:rPr>
          <w:t>2</w:t>
        </w:r>
        <w:r>
          <w:fldChar w:fldCharType="end"/>
        </w:r>
      </w:p>
    </w:sdtContent>
  </w:sdt>
  <w:p w14:paraId="4ED2DE17" w14:textId="77777777" w:rsidR="00084F14" w:rsidRDefault="00084F14" w:rsidP="005A4020">
    <w:pPr>
      <w:pStyle w:val="a8"/>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5997" w14:textId="0E101558" w:rsidR="00084F14" w:rsidRDefault="00084F14">
    <w:pPr>
      <w:pStyle w:val="a8"/>
      <w:jc w:val="center"/>
    </w:pPr>
  </w:p>
  <w:p w14:paraId="52A4F755" w14:textId="77777777" w:rsidR="00084F14" w:rsidRDefault="00084F14" w:rsidP="005A4020">
    <w:pPr>
      <w:pStyle w:val="a8"/>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573568"/>
      <w:docPartObj>
        <w:docPartGallery w:val="Page Numbers (Bottom of Page)"/>
        <w:docPartUnique/>
      </w:docPartObj>
    </w:sdtPr>
    <w:sdtContent>
      <w:p w14:paraId="5140F615" w14:textId="1B5936EA" w:rsidR="00084F14" w:rsidRDefault="00084F14">
        <w:pPr>
          <w:pStyle w:val="a8"/>
          <w:jc w:val="center"/>
        </w:pPr>
        <w:r>
          <w:fldChar w:fldCharType="begin"/>
        </w:r>
        <w:r>
          <w:instrText>PAGE   \* MERGEFORMAT</w:instrText>
        </w:r>
        <w:r>
          <w:fldChar w:fldCharType="separate"/>
        </w:r>
        <w:r>
          <w:rPr>
            <w:lang w:val="ru-RU"/>
          </w:rPr>
          <w:t>2</w:t>
        </w:r>
        <w:r>
          <w:fldChar w:fldCharType="end"/>
        </w:r>
      </w:p>
    </w:sdtContent>
  </w:sdt>
  <w:p w14:paraId="11C86E6D" w14:textId="77777777" w:rsidR="00084F14" w:rsidRDefault="00084F14" w:rsidP="005A4020">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7BD93" w14:textId="77777777" w:rsidR="00E251D2" w:rsidRDefault="00E251D2">
      <w:r>
        <w:separator/>
      </w:r>
    </w:p>
  </w:footnote>
  <w:footnote w:type="continuationSeparator" w:id="0">
    <w:p w14:paraId="4455EF65" w14:textId="77777777" w:rsidR="00E251D2" w:rsidRDefault="00E25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AB17" w14:textId="77777777" w:rsidR="00447E42" w:rsidRDefault="00447E42"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14:paraId="53CF3818" w14:textId="77777777" w:rsidR="00447E42" w:rsidRDefault="00447E42" w:rsidP="00EE33D7">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87B2" w14:textId="77777777" w:rsidR="00447E42" w:rsidRDefault="00447E42">
    <w:pPr>
      <w:pStyle w:val="aff"/>
      <w:jc w:val="center"/>
    </w:pPr>
  </w:p>
  <w:p w14:paraId="6DE1B94A" w14:textId="77777777" w:rsidR="00447E42" w:rsidRDefault="00447E42">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15:restartNumberingAfterBreak="0">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15:restartNumberingAfterBreak="0">
    <w:nsid w:val="00000007"/>
    <w:multiLevelType w:val="multilevel"/>
    <w:tmpl w:val="EE26DA0E"/>
    <w:name w:val="WW8Num1"/>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15:restartNumberingAfterBreak="0">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15:restartNumberingAfterBreak="0">
    <w:nsid w:val="000A326C"/>
    <w:multiLevelType w:val="multilevel"/>
    <w:tmpl w:val="6FDA6744"/>
    <w:styleLink w:val="1ai115"/>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15:restartNumberingAfterBreak="0">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91179FB"/>
    <w:multiLevelType w:val="hybridMultilevel"/>
    <w:tmpl w:val="B09A8C2E"/>
    <w:styleLink w:val="1ai215"/>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9E4B56"/>
    <w:multiLevelType w:val="multilevel"/>
    <w:tmpl w:val="1F2C4D3E"/>
    <w:styleLink w:val="61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2" w15:restartNumberingAfterBreak="0">
    <w:nsid w:val="0CB8273E"/>
    <w:multiLevelType w:val="multilevel"/>
    <w:tmpl w:val="72FCCD1E"/>
    <w:styleLink w:val="41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15:restartNumberingAfterBreak="0">
    <w:nsid w:val="0EF27F3D"/>
    <w:multiLevelType w:val="multilevel"/>
    <w:tmpl w:val="1930A0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14" w15:restartNumberingAfterBreak="0">
    <w:nsid w:val="11F509EA"/>
    <w:multiLevelType w:val="multilevel"/>
    <w:tmpl w:val="255ECD34"/>
    <w:styleLink w:val="12"/>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147F035B"/>
    <w:multiLevelType w:val="multilevel"/>
    <w:tmpl w:val="CA84B522"/>
    <w:styleLink w:val="1ai13"/>
    <w:lvl w:ilvl="0">
      <w:start w:val="7"/>
      <w:numFmt w:val="decimal"/>
      <w:lvlText w:val="%1."/>
      <w:lvlJc w:val="left"/>
      <w:pPr>
        <w:ind w:left="360" w:hanging="360"/>
      </w:pPr>
    </w:lvl>
    <w:lvl w:ilvl="1">
      <w:start w:val="5"/>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15063623"/>
    <w:multiLevelType w:val="multilevel"/>
    <w:tmpl w:val="0419001D"/>
    <w:styleLink w:val="3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540627B"/>
    <w:multiLevelType w:val="multilevel"/>
    <w:tmpl w:val="9C96C48E"/>
    <w:styleLink w:val="1ai23"/>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187A33FF"/>
    <w:multiLevelType w:val="multilevel"/>
    <w:tmpl w:val="C7CEB9B0"/>
    <w:styleLink w:val="4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0" w15:restartNumberingAfterBreak="0">
    <w:nsid w:val="24337D73"/>
    <w:multiLevelType w:val="multilevel"/>
    <w:tmpl w:val="DBE806EC"/>
    <w:styleLink w:val="51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1" w15:restartNumberingAfterBreak="0">
    <w:nsid w:val="2AC34470"/>
    <w:multiLevelType w:val="multilevel"/>
    <w:tmpl w:val="897A7D30"/>
    <w:styleLink w:val="2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23" w15:restartNumberingAfterBreak="0">
    <w:nsid w:val="32983532"/>
    <w:multiLevelType w:val="multilevel"/>
    <w:tmpl w:val="69126334"/>
    <w:lvl w:ilvl="0">
      <w:start w:val="3"/>
      <w:numFmt w:val="decimal"/>
      <w:lvlText w:val="%1."/>
      <w:lvlJc w:val="left"/>
      <w:pPr>
        <w:ind w:left="690" w:hanging="360"/>
      </w:pPr>
    </w:lvl>
    <w:lvl w:ilvl="1">
      <w:start w:val="8"/>
      <w:numFmt w:val="decimal"/>
      <w:isLgl/>
      <w:lvlText w:val="%1.%2."/>
      <w:lvlJc w:val="left"/>
      <w:pPr>
        <w:ind w:left="1738" w:hanging="1170"/>
      </w:pPr>
    </w:lvl>
    <w:lvl w:ilvl="2">
      <w:start w:val="1"/>
      <w:numFmt w:val="decimal"/>
      <w:isLgl/>
      <w:lvlText w:val="%1.%2.%3."/>
      <w:lvlJc w:val="left"/>
      <w:pPr>
        <w:ind w:left="1920" w:hanging="1170"/>
      </w:pPr>
    </w:lvl>
    <w:lvl w:ilvl="3">
      <w:start w:val="1"/>
      <w:numFmt w:val="decimal"/>
      <w:isLgl/>
      <w:lvlText w:val="%1.%2.%3.%4."/>
      <w:lvlJc w:val="left"/>
      <w:pPr>
        <w:ind w:left="2130" w:hanging="1170"/>
      </w:pPr>
    </w:lvl>
    <w:lvl w:ilvl="4">
      <w:start w:val="1"/>
      <w:numFmt w:val="decimal"/>
      <w:isLgl/>
      <w:lvlText w:val="%1.%2.%3.%4.%5."/>
      <w:lvlJc w:val="left"/>
      <w:pPr>
        <w:ind w:left="2340" w:hanging="1170"/>
      </w:pPr>
    </w:lvl>
    <w:lvl w:ilvl="5">
      <w:start w:val="1"/>
      <w:numFmt w:val="decimal"/>
      <w:isLgl/>
      <w:lvlText w:val="%1.%2.%3.%4.%5.%6."/>
      <w:lvlJc w:val="left"/>
      <w:pPr>
        <w:ind w:left="2820" w:hanging="1440"/>
      </w:pPr>
    </w:lvl>
    <w:lvl w:ilvl="6">
      <w:start w:val="1"/>
      <w:numFmt w:val="decimal"/>
      <w:isLgl/>
      <w:lvlText w:val="%1.%2.%3.%4.%5.%6.%7."/>
      <w:lvlJc w:val="left"/>
      <w:pPr>
        <w:ind w:left="3030" w:hanging="1440"/>
      </w:pPr>
    </w:lvl>
    <w:lvl w:ilvl="7">
      <w:start w:val="1"/>
      <w:numFmt w:val="decimal"/>
      <w:isLgl/>
      <w:lvlText w:val="%1.%2.%3.%4.%5.%6.%7.%8."/>
      <w:lvlJc w:val="left"/>
      <w:pPr>
        <w:ind w:left="3600" w:hanging="1800"/>
      </w:pPr>
    </w:lvl>
    <w:lvl w:ilvl="8">
      <w:start w:val="1"/>
      <w:numFmt w:val="decimal"/>
      <w:isLgl/>
      <w:lvlText w:val="%1.%2.%3.%4.%5.%6.%7.%8.%9."/>
      <w:lvlJc w:val="left"/>
      <w:pPr>
        <w:ind w:left="3810" w:hanging="1800"/>
      </w:pPr>
    </w:lvl>
  </w:abstractNum>
  <w:abstractNum w:abstractNumId="24" w15:restartNumberingAfterBreak="0">
    <w:nsid w:val="362A1BF9"/>
    <w:multiLevelType w:val="multilevel"/>
    <w:tmpl w:val="B7E69454"/>
    <w:styleLink w:val="8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37765D40"/>
    <w:multiLevelType w:val="multilevel"/>
    <w:tmpl w:val="0FA2118A"/>
    <w:styleLink w:val="214"/>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6" w15:restartNumberingAfterBreak="0">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8" w15:restartNumberingAfterBreak="0">
    <w:nsid w:val="430F6830"/>
    <w:multiLevelType w:val="multilevel"/>
    <w:tmpl w:val="80C0BB7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49643F15"/>
    <w:multiLevelType w:val="hybridMultilevel"/>
    <w:tmpl w:val="51220E92"/>
    <w:styleLink w:val="11111111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0" w15:restartNumberingAfterBreak="0">
    <w:nsid w:val="4A2F353E"/>
    <w:multiLevelType w:val="hybridMultilevel"/>
    <w:tmpl w:val="C1D0C1FA"/>
    <w:styleLink w:val="11111114"/>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1" w15:restartNumberingAfterBreak="0">
    <w:nsid w:val="4B176457"/>
    <w:multiLevelType w:val="hybridMultilevel"/>
    <w:tmpl w:val="2BCA65E8"/>
    <w:styleLink w:val="1111111114"/>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BDF68B4"/>
    <w:multiLevelType w:val="multilevel"/>
    <w:tmpl w:val="0419001F"/>
    <w:styleLink w:val="111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34" w15:restartNumberingAfterBreak="0">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6" w15:restartNumberingAfterBreak="0">
    <w:nsid w:val="51AE5519"/>
    <w:multiLevelType w:val="hybridMultilevel"/>
    <w:tmpl w:val="6B7C0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4E26CF"/>
    <w:multiLevelType w:val="multilevel"/>
    <w:tmpl w:val="8E48D114"/>
    <w:styleLink w:val="6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9" w15:restartNumberingAfterBreak="0">
    <w:nsid w:val="5850323D"/>
    <w:multiLevelType w:val="multilevel"/>
    <w:tmpl w:val="0946452E"/>
    <w:styleLink w:val="11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59E60585"/>
    <w:multiLevelType w:val="hybridMultilevel"/>
    <w:tmpl w:val="38D6B882"/>
    <w:styleLink w:val="7"/>
    <w:lvl w:ilvl="0" w:tplc="D8386870">
      <w:start w:val="1"/>
      <w:numFmt w:val="bullet"/>
      <w:pStyle w:val="13"/>
      <w:lvlText w:val=""/>
      <w:lvlJc w:val="left"/>
      <w:pPr>
        <w:tabs>
          <w:tab w:val="num" w:pos="5606"/>
        </w:tabs>
        <w:ind w:left="5606"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
      <w:lvlText w:val=""/>
      <w:lvlJc w:val="left"/>
      <w:pPr>
        <w:tabs>
          <w:tab w:val="num" w:pos="3589"/>
        </w:tabs>
        <w:ind w:left="3589" w:hanging="360"/>
      </w:pPr>
      <w:rPr>
        <w:rFonts w:ascii="Symbol" w:hAnsi="Symbol" w:hint="default"/>
      </w:rPr>
    </w:lvl>
    <w:lvl w:ilvl="4" w:tplc="04190003" w:tentative="1">
      <w:start w:val="1"/>
      <w:numFmt w:val="bullet"/>
      <w:pStyle w:val="5"/>
      <w:lvlText w:val="o"/>
      <w:lvlJc w:val="left"/>
      <w:pPr>
        <w:tabs>
          <w:tab w:val="num" w:pos="4309"/>
        </w:tabs>
        <w:ind w:left="4309" w:hanging="360"/>
      </w:pPr>
      <w:rPr>
        <w:rFonts w:ascii="Courier New" w:hAnsi="Courier New" w:cs="Courier New" w:hint="default"/>
      </w:rPr>
    </w:lvl>
    <w:lvl w:ilvl="5" w:tplc="04190005" w:tentative="1">
      <w:start w:val="1"/>
      <w:numFmt w:val="bullet"/>
      <w:pStyle w:val="6"/>
      <w:lvlText w:val=""/>
      <w:lvlJc w:val="left"/>
      <w:pPr>
        <w:tabs>
          <w:tab w:val="num" w:pos="5029"/>
        </w:tabs>
        <w:ind w:left="5029" w:hanging="360"/>
      </w:pPr>
      <w:rPr>
        <w:rFonts w:ascii="Wingdings" w:hAnsi="Wingdings" w:hint="default"/>
      </w:rPr>
    </w:lvl>
    <w:lvl w:ilvl="6" w:tplc="04190001" w:tentative="1">
      <w:start w:val="1"/>
      <w:numFmt w:val="bullet"/>
      <w:pStyle w:val="70"/>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41" w15:restartNumberingAfterBreak="0">
    <w:nsid w:val="637C6449"/>
    <w:multiLevelType w:val="hybridMultilevel"/>
    <w:tmpl w:val="EEBA1522"/>
    <w:lvl w:ilvl="0" w:tplc="93FA54CE">
      <w:start w:val="1"/>
      <w:numFmt w:val="decimal"/>
      <w:lvlText w:val="%1."/>
      <w:lvlJc w:val="left"/>
      <w:pPr>
        <w:ind w:left="690" w:hanging="360"/>
      </w:p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42" w15:restartNumberingAfterBreak="0">
    <w:nsid w:val="6B1B3507"/>
    <w:multiLevelType w:val="hybridMultilevel"/>
    <w:tmpl w:val="11CE71FC"/>
    <w:lvl w:ilvl="0" w:tplc="1FA8D1F2">
      <w:start w:val="1"/>
      <w:numFmt w:val="decimal"/>
      <w:pStyle w:val="14"/>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CF70BC1"/>
    <w:multiLevelType w:val="multilevel"/>
    <w:tmpl w:val="48D4745E"/>
    <w:styleLink w:val="80"/>
    <w:lvl w:ilvl="0">
      <w:start w:val="1"/>
      <w:numFmt w:val="decimal"/>
      <w:pStyle w:val="15"/>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0CC008F"/>
    <w:multiLevelType w:val="multilevel"/>
    <w:tmpl w:val="D3A4E860"/>
    <w:styleLink w:val="111111125"/>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5" w15:restartNumberingAfterBreak="0">
    <w:nsid w:val="722A17C7"/>
    <w:multiLevelType w:val="multilevel"/>
    <w:tmpl w:val="E6FE598E"/>
    <w:styleLink w:val="53"/>
    <w:lvl w:ilvl="0">
      <w:start w:val="4"/>
      <w:numFmt w:val="decimal"/>
      <w:lvlText w:val="%1."/>
      <w:lvlJc w:val="left"/>
      <w:pPr>
        <w:ind w:left="540" w:hanging="540"/>
      </w:pPr>
    </w:lvl>
    <w:lvl w:ilvl="1">
      <w:start w:val="7"/>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742170A3"/>
    <w:multiLevelType w:val="multilevel"/>
    <w:tmpl w:val="B68CA35C"/>
    <w:styleLink w:val="815"/>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7" w15:restartNumberingAfterBreak="0">
    <w:nsid w:val="74F65A4D"/>
    <w:multiLevelType w:val="multilevel"/>
    <w:tmpl w:val="07DAA336"/>
    <w:styleLink w:val="715"/>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8" w15:restartNumberingAfterBreak="0">
    <w:nsid w:val="7E4F67CF"/>
    <w:multiLevelType w:val="multilevel"/>
    <w:tmpl w:val="8C286A7C"/>
    <w:styleLink w:val="20103"/>
    <w:lvl w:ilvl="0">
      <w:start w:val="4"/>
      <w:numFmt w:val="decimal"/>
      <w:lvlText w:val="%1."/>
      <w:lvlJc w:val="left"/>
      <w:pPr>
        <w:ind w:left="540" w:hanging="540"/>
      </w:pPr>
    </w:lvl>
    <w:lvl w:ilvl="1">
      <w:start w:val="7"/>
      <w:numFmt w:val="decimal"/>
      <w:lvlText w:val="%1.%2."/>
      <w:lvlJc w:val="left"/>
      <w:pPr>
        <w:ind w:left="540" w:hanging="54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7FB933C1"/>
    <w:multiLevelType w:val="multilevel"/>
    <w:tmpl w:val="7632DD30"/>
    <w:styleLink w:val="7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3"/>
  </w:num>
  <w:num w:numId="2">
    <w:abstractNumId w:val="31"/>
  </w:num>
  <w:num w:numId="3">
    <w:abstractNumId w:val="33"/>
  </w:num>
  <w:num w:numId="4">
    <w:abstractNumId w:val="19"/>
  </w:num>
  <w:num w:numId="5">
    <w:abstractNumId w:val="22"/>
  </w:num>
  <w:num w:numId="6">
    <w:abstractNumId w:val="35"/>
  </w:num>
  <w:num w:numId="7">
    <w:abstractNumId w:val="44"/>
  </w:num>
  <w:num w:numId="8">
    <w:abstractNumId w:val="7"/>
  </w:num>
  <w:num w:numId="9">
    <w:abstractNumId w:val="10"/>
  </w:num>
  <w:num w:numId="10">
    <w:abstractNumId w:val="32"/>
  </w:num>
  <w:num w:numId="11">
    <w:abstractNumId w:val="29"/>
  </w:num>
  <w:num w:numId="12">
    <w:abstractNumId w:val="16"/>
  </w:num>
  <w:num w:numId="13">
    <w:abstractNumId w:val="8"/>
  </w:num>
  <w:num w:numId="14">
    <w:abstractNumId w:val="40"/>
  </w:num>
  <w:num w:numId="15">
    <w:abstractNumId w:val="30"/>
  </w:num>
  <w:num w:numId="16">
    <w:abstractNumId w:val="38"/>
  </w:num>
  <w:num w:numId="17">
    <w:abstractNumId w:val="25"/>
  </w:num>
  <w:num w:numId="18">
    <w:abstractNumId w:val="34"/>
  </w:num>
  <w:num w:numId="19">
    <w:abstractNumId w:val="12"/>
  </w:num>
  <w:num w:numId="20">
    <w:abstractNumId w:val="20"/>
  </w:num>
  <w:num w:numId="21">
    <w:abstractNumId w:val="11"/>
  </w:num>
  <w:num w:numId="22">
    <w:abstractNumId w:val="47"/>
  </w:num>
  <w:num w:numId="23">
    <w:abstractNumId w:val="46"/>
  </w:num>
  <w:num w:numId="24">
    <w:abstractNumId w:val="26"/>
  </w:num>
  <w:num w:numId="25">
    <w:abstractNumId w:val="9"/>
  </w:num>
  <w:num w:numId="26">
    <w:abstractNumId w:val="42"/>
  </w:num>
  <w:num w:numId="27">
    <w:abstractNumId w:val="27"/>
  </w:num>
  <w:num w:numId="28">
    <w:abstractNumId w:val="14"/>
  </w:num>
  <w:num w:numId="29">
    <w:abstractNumId w:val="15"/>
  </w:num>
  <w:num w:numId="30">
    <w:abstractNumId w:val="17"/>
  </w:num>
  <w:num w:numId="31">
    <w:abstractNumId w:val="18"/>
  </w:num>
  <w:num w:numId="32">
    <w:abstractNumId w:val="21"/>
  </w:num>
  <w:num w:numId="33">
    <w:abstractNumId w:val="24"/>
  </w:num>
  <w:num w:numId="34">
    <w:abstractNumId w:val="37"/>
  </w:num>
  <w:num w:numId="35">
    <w:abstractNumId w:val="39"/>
  </w:num>
  <w:num w:numId="36">
    <w:abstractNumId w:val="45"/>
  </w:num>
  <w:num w:numId="37">
    <w:abstractNumId w:val="48"/>
  </w:num>
  <w:num w:numId="38">
    <w:abstractNumId w:val="49"/>
  </w:num>
  <w:num w:numId="39">
    <w:abstractNumId w:val="2"/>
  </w:num>
  <w:num w:numId="40">
    <w:abstractNumId w:val="13"/>
  </w:num>
  <w:num w:numId="41">
    <w:abstractNumId w:val="28"/>
  </w:num>
  <w:num w:numId="42">
    <w:abstractNumId w:val="36"/>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447"/>
    <w:rsid w:val="0000033F"/>
    <w:rsid w:val="00000522"/>
    <w:rsid w:val="000012F0"/>
    <w:rsid w:val="00001BAD"/>
    <w:rsid w:val="000022D0"/>
    <w:rsid w:val="00002603"/>
    <w:rsid w:val="000028AF"/>
    <w:rsid w:val="00002E24"/>
    <w:rsid w:val="0000303B"/>
    <w:rsid w:val="000036C0"/>
    <w:rsid w:val="00003A7E"/>
    <w:rsid w:val="00003EF4"/>
    <w:rsid w:val="000043FC"/>
    <w:rsid w:val="00004848"/>
    <w:rsid w:val="00004FC9"/>
    <w:rsid w:val="0000530F"/>
    <w:rsid w:val="000053BC"/>
    <w:rsid w:val="000058D4"/>
    <w:rsid w:val="00005EC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5134"/>
    <w:rsid w:val="000155FE"/>
    <w:rsid w:val="0001563A"/>
    <w:rsid w:val="0001572C"/>
    <w:rsid w:val="00015FF8"/>
    <w:rsid w:val="0001623D"/>
    <w:rsid w:val="0001639F"/>
    <w:rsid w:val="000166AA"/>
    <w:rsid w:val="00016D84"/>
    <w:rsid w:val="000176AA"/>
    <w:rsid w:val="00020050"/>
    <w:rsid w:val="00020B6E"/>
    <w:rsid w:val="00021650"/>
    <w:rsid w:val="00021657"/>
    <w:rsid w:val="000221A9"/>
    <w:rsid w:val="000221AF"/>
    <w:rsid w:val="000222C8"/>
    <w:rsid w:val="000228BD"/>
    <w:rsid w:val="00022952"/>
    <w:rsid w:val="00022F37"/>
    <w:rsid w:val="00022F71"/>
    <w:rsid w:val="0002308B"/>
    <w:rsid w:val="00023154"/>
    <w:rsid w:val="0002321C"/>
    <w:rsid w:val="000238CF"/>
    <w:rsid w:val="00023A37"/>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E6E"/>
    <w:rsid w:val="00036F45"/>
    <w:rsid w:val="00037425"/>
    <w:rsid w:val="00037630"/>
    <w:rsid w:val="00037B72"/>
    <w:rsid w:val="00037B9D"/>
    <w:rsid w:val="00040122"/>
    <w:rsid w:val="00040163"/>
    <w:rsid w:val="000405BB"/>
    <w:rsid w:val="00040756"/>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14C"/>
    <w:rsid w:val="000446D9"/>
    <w:rsid w:val="000447F6"/>
    <w:rsid w:val="00044D54"/>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75B"/>
    <w:rsid w:val="00051BBC"/>
    <w:rsid w:val="00051F90"/>
    <w:rsid w:val="00051FC6"/>
    <w:rsid w:val="00052502"/>
    <w:rsid w:val="00052E3D"/>
    <w:rsid w:val="0005358E"/>
    <w:rsid w:val="000535CB"/>
    <w:rsid w:val="000536A0"/>
    <w:rsid w:val="00053725"/>
    <w:rsid w:val="000548B0"/>
    <w:rsid w:val="00054F34"/>
    <w:rsid w:val="00055641"/>
    <w:rsid w:val="0005610E"/>
    <w:rsid w:val="00056674"/>
    <w:rsid w:val="0005695D"/>
    <w:rsid w:val="0005696C"/>
    <w:rsid w:val="00056CF4"/>
    <w:rsid w:val="0005719E"/>
    <w:rsid w:val="0005787F"/>
    <w:rsid w:val="00060566"/>
    <w:rsid w:val="00060B2E"/>
    <w:rsid w:val="00060C5A"/>
    <w:rsid w:val="000621C2"/>
    <w:rsid w:val="0006261D"/>
    <w:rsid w:val="00062712"/>
    <w:rsid w:val="00062BFF"/>
    <w:rsid w:val="00062DD9"/>
    <w:rsid w:val="00063544"/>
    <w:rsid w:val="00063580"/>
    <w:rsid w:val="00063A54"/>
    <w:rsid w:val="00063B10"/>
    <w:rsid w:val="00063E86"/>
    <w:rsid w:val="00064015"/>
    <w:rsid w:val="00064965"/>
    <w:rsid w:val="00064A92"/>
    <w:rsid w:val="00064D53"/>
    <w:rsid w:val="0006504C"/>
    <w:rsid w:val="000652BD"/>
    <w:rsid w:val="00065AB4"/>
    <w:rsid w:val="0006721E"/>
    <w:rsid w:val="00067B20"/>
    <w:rsid w:val="00067F88"/>
    <w:rsid w:val="00070156"/>
    <w:rsid w:val="000706CC"/>
    <w:rsid w:val="00070786"/>
    <w:rsid w:val="00070AB7"/>
    <w:rsid w:val="0007141A"/>
    <w:rsid w:val="0007141C"/>
    <w:rsid w:val="00071ED3"/>
    <w:rsid w:val="00071F7A"/>
    <w:rsid w:val="000723AE"/>
    <w:rsid w:val="000726EC"/>
    <w:rsid w:val="00073330"/>
    <w:rsid w:val="00073607"/>
    <w:rsid w:val="00073689"/>
    <w:rsid w:val="00073AB4"/>
    <w:rsid w:val="00074135"/>
    <w:rsid w:val="00074211"/>
    <w:rsid w:val="00074564"/>
    <w:rsid w:val="0007523B"/>
    <w:rsid w:val="000756B3"/>
    <w:rsid w:val="00076033"/>
    <w:rsid w:val="00076613"/>
    <w:rsid w:val="00076799"/>
    <w:rsid w:val="00076846"/>
    <w:rsid w:val="0007697A"/>
    <w:rsid w:val="000769C2"/>
    <w:rsid w:val="00076C46"/>
    <w:rsid w:val="00076CE8"/>
    <w:rsid w:val="00077147"/>
    <w:rsid w:val="0007716E"/>
    <w:rsid w:val="000773B6"/>
    <w:rsid w:val="000778C6"/>
    <w:rsid w:val="00077E8D"/>
    <w:rsid w:val="0008036D"/>
    <w:rsid w:val="00080A12"/>
    <w:rsid w:val="00081AFF"/>
    <w:rsid w:val="000821A2"/>
    <w:rsid w:val="000835C8"/>
    <w:rsid w:val="00083CAF"/>
    <w:rsid w:val="00083DA5"/>
    <w:rsid w:val="0008439D"/>
    <w:rsid w:val="0008470D"/>
    <w:rsid w:val="00084B40"/>
    <w:rsid w:val="00084F14"/>
    <w:rsid w:val="00085296"/>
    <w:rsid w:val="00085DA4"/>
    <w:rsid w:val="000861CB"/>
    <w:rsid w:val="0008680E"/>
    <w:rsid w:val="00086B6D"/>
    <w:rsid w:val="00086E1B"/>
    <w:rsid w:val="00087149"/>
    <w:rsid w:val="00087864"/>
    <w:rsid w:val="0008788E"/>
    <w:rsid w:val="000879B4"/>
    <w:rsid w:val="000909F5"/>
    <w:rsid w:val="00091AA2"/>
    <w:rsid w:val="00091C1F"/>
    <w:rsid w:val="0009214F"/>
    <w:rsid w:val="00092311"/>
    <w:rsid w:val="00092373"/>
    <w:rsid w:val="00092463"/>
    <w:rsid w:val="000924F9"/>
    <w:rsid w:val="0009256E"/>
    <w:rsid w:val="00093118"/>
    <w:rsid w:val="000932A7"/>
    <w:rsid w:val="00093F03"/>
    <w:rsid w:val="000940D6"/>
    <w:rsid w:val="000949DD"/>
    <w:rsid w:val="00094B5C"/>
    <w:rsid w:val="00094D2B"/>
    <w:rsid w:val="0009554D"/>
    <w:rsid w:val="00096045"/>
    <w:rsid w:val="000963F2"/>
    <w:rsid w:val="0009774E"/>
    <w:rsid w:val="000977C8"/>
    <w:rsid w:val="000978B2"/>
    <w:rsid w:val="00097DC3"/>
    <w:rsid w:val="00097E03"/>
    <w:rsid w:val="000A0005"/>
    <w:rsid w:val="000A009F"/>
    <w:rsid w:val="000A01B9"/>
    <w:rsid w:val="000A03BA"/>
    <w:rsid w:val="000A0453"/>
    <w:rsid w:val="000A13DB"/>
    <w:rsid w:val="000A1934"/>
    <w:rsid w:val="000A1951"/>
    <w:rsid w:val="000A1F41"/>
    <w:rsid w:val="000A20E7"/>
    <w:rsid w:val="000A229B"/>
    <w:rsid w:val="000A3A08"/>
    <w:rsid w:val="000A3DC6"/>
    <w:rsid w:val="000A3EEB"/>
    <w:rsid w:val="000A424D"/>
    <w:rsid w:val="000A4B11"/>
    <w:rsid w:val="000A4BDF"/>
    <w:rsid w:val="000A4DC3"/>
    <w:rsid w:val="000A4E93"/>
    <w:rsid w:val="000A5EF5"/>
    <w:rsid w:val="000A62C1"/>
    <w:rsid w:val="000A6776"/>
    <w:rsid w:val="000A6BAC"/>
    <w:rsid w:val="000A751B"/>
    <w:rsid w:val="000A75D0"/>
    <w:rsid w:val="000A7975"/>
    <w:rsid w:val="000A7AAE"/>
    <w:rsid w:val="000B0496"/>
    <w:rsid w:val="000B0E6E"/>
    <w:rsid w:val="000B11C4"/>
    <w:rsid w:val="000B19B5"/>
    <w:rsid w:val="000B26C0"/>
    <w:rsid w:val="000B2701"/>
    <w:rsid w:val="000B364A"/>
    <w:rsid w:val="000B36B9"/>
    <w:rsid w:val="000B3838"/>
    <w:rsid w:val="000B3A1B"/>
    <w:rsid w:val="000B3B07"/>
    <w:rsid w:val="000B4F51"/>
    <w:rsid w:val="000B5888"/>
    <w:rsid w:val="000B59A8"/>
    <w:rsid w:val="000B5B4F"/>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E3E"/>
    <w:rsid w:val="000D1FF5"/>
    <w:rsid w:val="000D2100"/>
    <w:rsid w:val="000D2717"/>
    <w:rsid w:val="000D2779"/>
    <w:rsid w:val="000D28B6"/>
    <w:rsid w:val="000D2C6A"/>
    <w:rsid w:val="000D2F78"/>
    <w:rsid w:val="000D32E1"/>
    <w:rsid w:val="000D331B"/>
    <w:rsid w:val="000D352F"/>
    <w:rsid w:val="000D3604"/>
    <w:rsid w:val="000D3F3B"/>
    <w:rsid w:val="000D40B0"/>
    <w:rsid w:val="000D4283"/>
    <w:rsid w:val="000D4380"/>
    <w:rsid w:val="000D465D"/>
    <w:rsid w:val="000D4760"/>
    <w:rsid w:val="000D4AD2"/>
    <w:rsid w:val="000D4D1F"/>
    <w:rsid w:val="000D51D8"/>
    <w:rsid w:val="000D5329"/>
    <w:rsid w:val="000D5947"/>
    <w:rsid w:val="000D5978"/>
    <w:rsid w:val="000D5CD3"/>
    <w:rsid w:val="000D5D34"/>
    <w:rsid w:val="000D6095"/>
    <w:rsid w:val="000D6621"/>
    <w:rsid w:val="000D6DBB"/>
    <w:rsid w:val="000D7034"/>
    <w:rsid w:val="000D748E"/>
    <w:rsid w:val="000D7516"/>
    <w:rsid w:val="000D7E4A"/>
    <w:rsid w:val="000D7EC9"/>
    <w:rsid w:val="000E0197"/>
    <w:rsid w:val="000E0590"/>
    <w:rsid w:val="000E07B3"/>
    <w:rsid w:val="000E0CB0"/>
    <w:rsid w:val="000E0D86"/>
    <w:rsid w:val="000E0EB7"/>
    <w:rsid w:val="000E1208"/>
    <w:rsid w:val="000E160D"/>
    <w:rsid w:val="000E1685"/>
    <w:rsid w:val="000E18E7"/>
    <w:rsid w:val="000E19AF"/>
    <w:rsid w:val="000E1A60"/>
    <w:rsid w:val="000E2CA7"/>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06"/>
    <w:rsid w:val="000E7A3A"/>
    <w:rsid w:val="000F0116"/>
    <w:rsid w:val="000F0347"/>
    <w:rsid w:val="000F0367"/>
    <w:rsid w:val="000F0536"/>
    <w:rsid w:val="000F11F5"/>
    <w:rsid w:val="000F1776"/>
    <w:rsid w:val="000F2B08"/>
    <w:rsid w:val="000F2B5B"/>
    <w:rsid w:val="000F38E5"/>
    <w:rsid w:val="000F3926"/>
    <w:rsid w:val="000F3A67"/>
    <w:rsid w:val="000F3CA0"/>
    <w:rsid w:val="000F3DE6"/>
    <w:rsid w:val="000F3E18"/>
    <w:rsid w:val="000F4C48"/>
    <w:rsid w:val="000F5448"/>
    <w:rsid w:val="000F550E"/>
    <w:rsid w:val="000F7C35"/>
    <w:rsid w:val="001000D9"/>
    <w:rsid w:val="00100C9E"/>
    <w:rsid w:val="00100D71"/>
    <w:rsid w:val="001011C7"/>
    <w:rsid w:val="00101526"/>
    <w:rsid w:val="001015CB"/>
    <w:rsid w:val="0010176A"/>
    <w:rsid w:val="001022F1"/>
    <w:rsid w:val="00102481"/>
    <w:rsid w:val="001026BC"/>
    <w:rsid w:val="00102B7B"/>
    <w:rsid w:val="00103096"/>
    <w:rsid w:val="001046AC"/>
    <w:rsid w:val="00105B18"/>
    <w:rsid w:val="001065F3"/>
    <w:rsid w:val="00106BFD"/>
    <w:rsid w:val="00106F9E"/>
    <w:rsid w:val="0010757E"/>
    <w:rsid w:val="001076FF"/>
    <w:rsid w:val="00107ADB"/>
    <w:rsid w:val="00107B71"/>
    <w:rsid w:val="00107EAD"/>
    <w:rsid w:val="00110310"/>
    <w:rsid w:val="001106BE"/>
    <w:rsid w:val="001111EB"/>
    <w:rsid w:val="00111249"/>
    <w:rsid w:val="001114E7"/>
    <w:rsid w:val="00111513"/>
    <w:rsid w:val="00111C95"/>
    <w:rsid w:val="001123AF"/>
    <w:rsid w:val="001124F2"/>
    <w:rsid w:val="00112935"/>
    <w:rsid w:val="001129B7"/>
    <w:rsid w:val="00112BF1"/>
    <w:rsid w:val="001130AE"/>
    <w:rsid w:val="00113228"/>
    <w:rsid w:val="001138CB"/>
    <w:rsid w:val="001142BE"/>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D94"/>
    <w:rsid w:val="00125E8C"/>
    <w:rsid w:val="001266AF"/>
    <w:rsid w:val="001272D4"/>
    <w:rsid w:val="0012789F"/>
    <w:rsid w:val="00127EF6"/>
    <w:rsid w:val="00127F74"/>
    <w:rsid w:val="001312A0"/>
    <w:rsid w:val="001315A5"/>
    <w:rsid w:val="00131C18"/>
    <w:rsid w:val="00131C4E"/>
    <w:rsid w:val="00131FDE"/>
    <w:rsid w:val="00132CCC"/>
    <w:rsid w:val="00132D8B"/>
    <w:rsid w:val="00133177"/>
    <w:rsid w:val="0013341D"/>
    <w:rsid w:val="001334AF"/>
    <w:rsid w:val="00134734"/>
    <w:rsid w:val="001347D0"/>
    <w:rsid w:val="00134D74"/>
    <w:rsid w:val="001353BB"/>
    <w:rsid w:val="00135C11"/>
    <w:rsid w:val="00135D20"/>
    <w:rsid w:val="00135E7F"/>
    <w:rsid w:val="0013755C"/>
    <w:rsid w:val="00137B84"/>
    <w:rsid w:val="00140EEB"/>
    <w:rsid w:val="001414BF"/>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AA6"/>
    <w:rsid w:val="00146BA7"/>
    <w:rsid w:val="00146BFE"/>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71CD"/>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5F35"/>
    <w:rsid w:val="0016634F"/>
    <w:rsid w:val="00166440"/>
    <w:rsid w:val="00166496"/>
    <w:rsid w:val="00166497"/>
    <w:rsid w:val="001668EF"/>
    <w:rsid w:val="00166DEF"/>
    <w:rsid w:val="00166E5C"/>
    <w:rsid w:val="00166F75"/>
    <w:rsid w:val="0016710D"/>
    <w:rsid w:val="001676E9"/>
    <w:rsid w:val="00167C95"/>
    <w:rsid w:val="00170238"/>
    <w:rsid w:val="00170257"/>
    <w:rsid w:val="0017076D"/>
    <w:rsid w:val="00170986"/>
    <w:rsid w:val="00170F44"/>
    <w:rsid w:val="00170F94"/>
    <w:rsid w:val="00171568"/>
    <w:rsid w:val="00171922"/>
    <w:rsid w:val="00171CAA"/>
    <w:rsid w:val="0017278B"/>
    <w:rsid w:val="00172974"/>
    <w:rsid w:val="00172E6D"/>
    <w:rsid w:val="001730ED"/>
    <w:rsid w:val="0017354F"/>
    <w:rsid w:val="00174192"/>
    <w:rsid w:val="00175206"/>
    <w:rsid w:val="0017548A"/>
    <w:rsid w:val="00175565"/>
    <w:rsid w:val="0017577B"/>
    <w:rsid w:val="00175875"/>
    <w:rsid w:val="00176324"/>
    <w:rsid w:val="00176F93"/>
    <w:rsid w:val="00177695"/>
    <w:rsid w:val="0018057E"/>
    <w:rsid w:val="00180592"/>
    <w:rsid w:val="001805BE"/>
    <w:rsid w:val="001817D9"/>
    <w:rsid w:val="00181E54"/>
    <w:rsid w:val="0018206F"/>
    <w:rsid w:val="00182252"/>
    <w:rsid w:val="00182DD8"/>
    <w:rsid w:val="00182DE3"/>
    <w:rsid w:val="00182F6F"/>
    <w:rsid w:val="0018346B"/>
    <w:rsid w:val="001834FE"/>
    <w:rsid w:val="001836A3"/>
    <w:rsid w:val="00183722"/>
    <w:rsid w:val="0018423E"/>
    <w:rsid w:val="00184303"/>
    <w:rsid w:val="00184CAA"/>
    <w:rsid w:val="00184CB6"/>
    <w:rsid w:val="001855B0"/>
    <w:rsid w:val="00185C2B"/>
    <w:rsid w:val="00186721"/>
    <w:rsid w:val="001868E1"/>
    <w:rsid w:val="00186A83"/>
    <w:rsid w:val="00186B68"/>
    <w:rsid w:val="00186C02"/>
    <w:rsid w:val="0018728C"/>
    <w:rsid w:val="00187998"/>
    <w:rsid w:val="00191AD9"/>
    <w:rsid w:val="00191DA8"/>
    <w:rsid w:val="00192C6B"/>
    <w:rsid w:val="00192C81"/>
    <w:rsid w:val="00193643"/>
    <w:rsid w:val="00193C65"/>
    <w:rsid w:val="00193D47"/>
    <w:rsid w:val="00193EA2"/>
    <w:rsid w:val="00193FED"/>
    <w:rsid w:val="00194015"/>
    <w:rsid w:val="0019405D"/>
    <w:rsid w:val="001940A4"/>
    <w:rsid w:val="001950A8"/>
    <w:rsid w:val="00195CB0"/>
    <w:rsid w:val="00195CEA"/>
    <w:rsid w:val="00195EDE"/>
    <w:rsid w:val="001969EB"/>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360"/>
    <w:rsid w:val="001A69BA"/>
    <w:rsid w:val="001A6E94"/>
    <w:rsid w:val="001A731C"/>
    <w:rsid w:val="001A7435"/>
    <w:rsid w:val="001A7512"/>
    <w:rsid w:val="001A75BE"/>
    <w:rsid w:val="001A7855"/>
    <w:rsid w:val="001A7A9E"/>
    <w:rsid w:val="001B0A14"/>
    <w:rsid w:val="001B0D11"/>
    <w:rsid w:val="001B127B"/>
    <w:rsid w:val="001B1381"/>
    <w:rsid w:val="001B151E"/>
    <w:rsid w:val="001B1743"/>
    <w:rsid w:val="001B1AE7"/>
    <w:rsid w:val="001B20D8"/>
    <w:rsid w:val="001B25DF"/>
    <w:rsid w:val="001B2719"/>
    <w:rsid w:val="001B2984"/>
    <w:rsid w:val="001B526E"/>
    <w:rsid w:val="001B581B"/>
    <w:rsid w:val="001B58FC"/>
    <w:rsid w:val="001B598D"/>
    <w:rsid w:val="001B68C2"/>
    <w:rsid w:val="001B690C"/>
    <w:rsid w:val="001B6D0C"/>
    <w:rsid w:val="001B6EF3"/>
    <w:rsid w:val="001B77F8"/>
    <w:rsid w:val="001B7A99"/>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62AA"/>
    <w:rsid w:val="001C62DE"/>
    <w:rsid w:val="001C6A0B"/>
    <w:rsid w:val="001C778D"/>
    <w:rsid w:val="001C7860"/>
    <w:rsid w:val="001C7933"/>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B11"/>
    <w:rsid w:val="001D3DE4"/>
    <w:rsid w:val="001D3FCD"/>
    <w:rsid w:val="001D430C"/>
    <w:rsid w:val="001D4436"/>
    <w:rsid w:val="001D48A2"/>
    <w:rsid w:val="001D5056"/>
    <w:rsid w:val="001D5939"/>
    <w:rsid w:val="001D5EF6"/>
    <w:rsid w:val="001D5F05"/>
    <w:rsid w:val="001D64B1"/>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1C5"/>
    <w:rsid w:val="001E66E7"/>
    <w:rsid w:val="001E68AB"/>
    <w:rsid w:val="001E6B7B"/>
    <w:rsid w:val="001E745B"/>
    <w:rsid w:val="001E767A"/>
    <w:rsid w:val="001E777F"/>
    <w:rsid w:val="001E77C0"/>
    <w:rsid w:val="001E7890"/>
    <w:rsid w:val="001F0049"/>
    <w:rsid w:val="001F018E"/>
    <w:rsid w:val="001F0A76"/>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1299"/>
    <w:rsid w:val="0020191D"/>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A7A"/>
    <w:rsid w:val="00207CAA"/>
    <w:rsid w:val="00210E76"/>
    <w:rsid w:val="002112E0"/>
    <w:rsid w:val="00211A62"/>
    <w:rsid w:val="002121BC"/>
    <w:rsid w:val="00212526"/>
    <w:rsid w:val="0021287C"/>
    <w:rsid w:val="00212BC5"/>
    <w:rsid w:val="00212C92"/>
    <w:rsid w:val="00212D40"/>
    <w:rsid w:val="002135C6"/>
    <w:rsid w:val="00213732"/>
    <w:rsid w:val="002138ED"/>
    <w:rsid w:val="00214043"/>
    <w:rsid w:val="002140B4"/>
    <w:rsid w:val="0021467A"/>
    <w:rsid w:val="00215357"/>
    <w:rsid w:val="00215EFD"/>
    <w:rsid w:val="0021604C"/>
    <w:rsid w:val="0021651A"/>
    <w:rsid w:val="00217A9D"/>
    <w:rsid w:val="0022051A"/>
    <w:rsid w:val="00220DD4"/>
    <w:rsid w:val="00221223"/>
    <w:rsid w:val="0022135C"/>
    <w:rsid w:val="00221C11"/>
    <w:rsid w:val="00221C4E"/>
    <w:rsid w:val="00222060"/>
    <w:rsid w:val="00222542"/>
    <w:rsid w:val="0022255F"/>
    <w:rsid w:val="002225A2"/>
    <w:rsid w:val="00222853"/>
    <w:rsid w:val="00222EC9"/>
    <w:rsid w:val="002233E3"/>
    <w:rsid w:val="00223B6E"/>
    <w:rsid w:val="00223BAB"/>
    <w:rsid w:val="002246D7"/>
    <w:rsid w:val="00224DE1"/>
    <w:rsid w:val="002254CC"/>
    <w:rsid w:val="002256C3"/>
    <w:rsid w:val="00225B78"/>
    <w:rsid w:val="00225DA1"/>
    <w:rsid w:val="00225EB4"/>
    <w:rsid w:val="002266E0"/>
    <w:rsid w:val="002268C3"/>
    <w:rsid w:val="00226A76"/>
    <w:rsid w:val="0022756F"/>
    <w:rsid w:val="00227806"/>
    <w:rsid w:val="00230334"/>
    <w:rsid w:val="002309B2"/>
    <w:rsid w:val="00230EBA"/>
    <w:rsid w:val="00231396"/>
    <w:rsid w:val="002313A4"/>
    <w:rsid w:val="0023189D"/>
    <w:rsid w:val="00231A21"/>
    <w:rsid w:val="00231CFF"/>
    <w:rsid w:val="00231F58"/>
    <w:rsid w:val="002324E6"/>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932"/>
    <w:rsid w:val="00246AB1"/>
    <w:rsid w:val="00246F86"/>
    <w:rsid w:val="002472D1"/>
    <w:rsid w:val="002476C1"/>
    <w:rsid w:val="00247735"/>
    <w:rsid w:val="00250CA5"/>
    <w:rsid w:val="002512D5"/>
    <w:rsid w:val="00251424"/>
    <w:rsid w:val="00251CDD"/>
    <w:rsid w:val="00251DA8"/>
    <w:rsid w:val="00252124"/>
    <w:rsid w:val="00252BFB"/>
    <w:rsid w:val="00252D7D"/>
    <w:rsid w:val="002533FD"/>
    <w:rsid w:val="00253772"/>
    <w:rsid w:val="00253813"/>
    <w:rsid w:val="00253D4D"/>
    <w:rsid w:val="002545C8"/>
    <w:rsid w:val="00254D42"/>
    <w:rsid w:val="00254DB1"/>
    <w:rsid w:val="0025526F"/>
    <w:rsid w:val="0025585F"/>
    <w:rsid w:val="00255896"/>
    <w:rsid w:val="00255A3B"/>
    <w:rsid w:val="002562E6"/>
    <w:rsid w:val="002565A8"/>
    <w:rsid w:val="00256AB3"/>
    <w:rsid w:val="00256C75"/>
    <w:rsid w:val="00256D43"/>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5F98"/>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202"/>
    <w:rsid w:val="002765A6"/>
    <w:rsid w:val="0027665E"/>
    <w:rsid w:val="0027702E"/>
    <w:rsid w:val="002779AB"/>
    <w:rsid w:val="0028009B"/>
    <w:rsid w:val="00280454"/>
    <w:rsid w:val="00281A30"/>
    <w:rsid w:val="00282132"/>
    <w:rsid w:val="00282178"/>
    <w:rsid w:val="00283561"/>
    <w:rsid w:val="00283F34"/>
    <w:rsid w:val="00283FA3"/>
    <w:rsid w:val="00284445"/>
    <w:rsid w:val="0028502E"/>
    <w:rsid w:val="0028567D"/>
    <w:rsid w:val="002856F7"/>
    <w:rsid w:val="00285D95"/>
    <w:rsid w:val="00286415"/>
    <w:rsid w:val="0028643C"/>
    <w:rsid w:val="00286516"/>
    <w:rsid w:val="0028778E"/>
    <w:rsid w:val="002879E4"/>
    <w:rsid w:val="002900E5"/>
    <w:rsid w:val="00291CD5"/>
    <w:rsid w:val="00291FC4"/>
    <w:rsid w:val="002924F8"/>
    <w:rsid w:val="00292628"/>
    <w:rsid w:val="00293D38"/>
    <w:rsid w:val="00293FE5"/>
    <w:rsid w:val="00293FFF"/>
    <w:rsid w:val="00294132"/>
    <w:rsid w:val="00294333"/>
    <w:rsid w:val="002943EC"/>
    <w:rsid w:val="00294BE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8AD"/>
    <w:rsid w:val="002A6D91"/>
    <w:rsid w:val="002A6EDC"/>
    <w:rsid w:val="002A6F88"/>
    <w:rsid w:val="002A6F9D"/>
    <w:rsid w:val="002A7109"/>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1F2F"/>
    <w:rsid w:val="002C20BF"/>
    <w:rsid w:val="002C251D"/>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1BD2"/>
    <w:rsid w:val="002D2C4C"/>
    <w:rsid w:val="002D2E79"/>
    <w:rsid w:val="002D324A"/>
    <w:rsid w:val="002D440B"/>
    <w:rsid w:val="002D444C"/>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0B03"/>
    <w:rsid w:val="00301196"/>
    <w:rsid w:val="00302489"/>
    <w:rsid w:val="003029C8"/>
    <w:rsid w:val="00302B49"/>
    <w:rsid w:val="003041F5"/>
    <w:rsid w:val="003044D6"/>
    <w:rsid w:val="00304912"/>
    <w:rsid w:val="00304B01"/>
    <w:rsid w:val="00304E1A"/>
    <w:rsid w:val="00305415"/>
    <w:rsid w:val="00305B55"/>
    <w:rsid w:val="003062B4"/>
    <w:rsid w:val="003064AF"/>
    <w:rsid w:val="00306510"/>
    <w:rsid w:val="00306A14"/>
    <w:rsid w:val="00307773"/>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6B72"/>
    <w:rsid w:val="00316C8F"/>
    <w:rsid w:val="0031714F"/>
    <w:rsid w:val="00317A21"/>
    <w:rsid w:val="00317FAD"/>
    <w:rsid w:val="003200C4"/>
    <w:rsid w:val="00320884"/>
    <w:rsid w:val="003208C5"/>
    <w:rsid w:val="00320BC6"/>
    <w:rsid w:val="00320DAD"/>
    <w:rsid w:val="00320FC6"/>
    <w:rsid w:val="0032153D"/>
    <w:rsid w:val="00321F2A"/>
    <w:rsid w:val="00321F2E"/>
    <w:rsid w:val="003225C2"/>
    <w:rsid w:val="00322628"/>
    <w:rsid w:val="003228DD"/>
    <w:rsid w:val="00322942"/>
    <w:rsid w:val="003230F3"/>
    <w:rsid w:val="00323392"/>
    <w:rsid w:val="00323F75"/>
    <w:rsid w:val="003248AF"/>
    <w:rsid w:val="003249D6"/>
    <w:rsid w:val="00324B51"/>
    <w:rsid w:val="003250DA"/>
    <w:rsid w:val="00325542"/>
    <w:rsid w:val="00326667"/>
    <w:rsid w:val="00326871"/>
    <w:rsid w:val="00327327"/>
    <w:rsid w:val="00327377"/>
    <w:rsid w:val="00327A17"/>
    <w:rsid w:val="00327E3B"/>
    <w:rsid w:val="00327F09"/>
    <w:rsid w:val="00330558"/>
    <w:rsid w:val="00330815"/>
    <w:rsid w:val="00330EF1"/>
    <w:rsid w:val="0033118D"/>
    <w:rsid w:val="00331236"/>
    <w:rsid w:val="0033241C"/>
    <w:rsid w:val="003325C6"/>
    <w:rsid w:val="003338D6"/>
    <w:rsid w:val="00333AE2"/>
    <w:rsid w:val="00334314"/>
    <w:rsid w:val="00334997"/>
    <w:rsid w:val="00334C63"/>
    <w:rsid w:val="00334DDD"/>
    <w:rsid w:val="0033528D"/>
    <w:rsid w:val="003357C8"/>
    <w:rsid w:val="0033584D"/>
    <w:rsid w:val="00335EAF"/>
    <w:rsid w:val="00335FF3"/>
    <w:rsid w:val="00336065"/>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C0"/>
    <w:rsid w:val="00342B73"/>
    <w:rsid w:val="0034362B"/>
    <w:rsid w:val="00343FCE"/>
    <w:rsid w:val="00344371"/>
    <w:rsid w:val="0034461A"/>
    <w:rsid w:val="0034517B"/>
    <w:rsid w:val="00345548"/>
    <w:rsid w:val="00346864"/>
    <w:rsid w:val="00346C7E"/>
    <w:rsid w:val="003471E0"/>
    <w:rsid w:val="003476D0"/>
    <w:rsid w:val="00347ABD"/>
    <w:rsid w:val="00347F80"/>
    <w:rsid w:val="00350635"/>
    <w:rsid w:val="00350C73"/>
    <w:rsid w:val="00350EE9"/>
    <w:rsid w:val="00351087"/>
    <w:rsid w:val="00351114"/>
    <w:rsid w:val="0035217C"/>
    <w:rsid w:val="00352A0B"/>
    <w:rsid w:val="0035323B"/>
    <w:rsid w:val="00354418"/>
    <w:rsid w:val="00354ABA"/>
    <w:rsid w:val="00354FEE"/>
    <w:rsid w:val="003552FD"/>
    <w:rsid w:val="0035548D"/>
    <w:rsid w:val="00355C85"/>
    <w:rsid w:val="0035694F"/>
    <w:rsid w:val="00356A95"/>
    <w:rsid w:val="00356C41"/>
    <w:rsid w:val="00360CB9"/>
    <w:rsid w:val="00363CBF"/>
    <w:rsid w:val="00363CE5"/>
    <w:rsid w:val="00363EC7"/>
    <w:rsid w:val="00364D78"/>
    <w:rsid w:val="0036549B"/>
    <w:rsid w:val="00365A0A"/>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A36"/>
    <w:rsid w:val="00374010"/>
    <w:rsid w:val="00374040"/>
    <w:rsid w:val="003744DA"/>
    <w:rsid w:val="00374EBE"/>
    <w:rsid w:val="003750F5"/>
    <w:rsid w:val="003753A0"/>
    <w:rsid w:val="00375876"/>
    <w:rsid w:val="00375B05"/>
    <w:rsid w:val="00375B72"/>
    <w:rsid w:val="00375E56"/>
    <w:rsid w:val="0037698E"/>
    <w:rsid w:val="00377040"/>
    <w:rsid w:val="00377A97"/>
    <w:rsid w:val="00377CC3"/>
    <w:rsid w:val="003805A4"/>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87B5F"/>
    <w:rsid w:val="0039035C"/>
    <w:rsid w:val="003906B7"/>
    <w:rsid w:val="003909CB"/>
    <w:rsid w:val="00391612"/>
    <w:rsid w:val="00391A9A"/>
    <w:rsid w:val="003921AC"/>
    <w:rsid w:val="003922B0"/>
    <w:rsid w:val="00392916"/>
    <w:rsid w:val="0039296E"/>
    <w:rsid w:val="00392ECA"/>
    <w:rsid w:val="0039360D"/>
    <w:rsid w:val="00393674"/>
    <w:rsid w:val="0039399B"/>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A1C"/>
    <w:rsid w:val="003A5CB8"/>
    <w:rsid w:val="003A63F9"/>
    <w:rsid w:val="003A6579"/>
    <w:rsid w:val="003A6815"/>
    <w:rsid w:val="003A7B2C"/>
    <w:rsid w:val="003B0AA4"/>
    <w:rsid w:val="003B0B0D"/>
    <w:rsid w:val="003B0D65"/>
    <w:rsid w:val="003B10A3"/>
    <w:rsid w:val="003B15F0"/>
    <w:rsid w:val="003B2D0F"/>
    <w:rsid w:val="003B2DD8"/>
    <w:rsid w:val="003B2E0B"/>
    <w:rsid w:val="003B314A"/>
    <w:rsid w:val="003B3FFE"/>
    <w:rsid w:val="003B427B"/>
    <w:rsid w:val="003B43B6"/>
    <w:rsid w:val="003B487C"/>
    <w:rsid w:val="003B49FF"/>
    <w:rsid w:val="003B4F10"/>
    <w:rsid w:val="003B4F5F"/>
    <w:rsid w:val="003B50AD"/>
    <w:rsid w:val="003B5A9A"/>
    <w:rsid w:val="003B5D81"/>
    <w:rsid w:val="003B5E87"/>
    <w:rsid w:val="003B629E"/>
    <w:rsid w:val="003B6EC0"/>
    <w:rsid w:val="003B7294"/>
    <w:rsid w:val="003B77DA"/>
    <w:rsid w:val="003B7999"/>
    <w:rsid w:val="003B79CA"/>
    <w:rsid w:val="003C05CC"/>
    <w:rsid w:val="003C0791"/>
    <w:rsid w:val="003C0829"/>
    <w:rsid w:val="003C0AA7"/>
    <w:rsid w:val="003C0B49"/>
    <w:rsid w:val="003C138A"/>
    <w:rsid w:val="003C1C48"/>
    <w:rsid w:val="003C2167"/>
    <w:rsid w:val="003C3BBC"/>
    <w:rsid w:val="003C406C"/>
    <w:rsid w:val="003C4494"/>
    <w:rsid w:val="003C4888"/>
    <w:rsid w:val="003C48F7"/>
    <w:rsid w:val="003C4A6B"/>
    <w:rsid w:val="003C4C13"/>
    <w:rsid w:val="003C55F2"/>
    <w:rsid w:val="003C57C6"/>
    <w:rsid w:val="003C6162"/>
    <w:rsid w:val="003C653F"/>
    <w:rsid w:val="003C6DE9"/>
    <w:rsid w:val="003C72BD"/>
    <w:rsid w:val="003C757A"/>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2DDD"/>
    <w:rsid w:val="003D3023"/>
    <w:rsid w:val="003D3AA8"/>
    <w:rsid w:val="003D3C38"/>
    <w:rsid w:val="003D3FD6"/>
    <w:rsid w:val="003D4735"/>
    <w:rsid w:val="003D4770"/>
    <w:rsid w:val="003D49B4"/>
    <w:rsid w:val="003D4B0A"/>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2EE"/>
    <w:rsid w:val="003E6470"/>
    <w:rsid w:val="003E6A15"/>
    <w:rsid w:val="003E6C8A"/>
    <w:rsid w:val="003E6CCD"/>
    <w:rsid w:val="003F02B5"/>
    <w:rsid w:val="003F02F3"/>
    <w:rsid w:val="003F0F05"/>
    <w:rsid w:val="003F0F94"/>
    <w:rsid w:val="003F16DD"/>
    <w:rsid w:val="003F1AA4"/>
    <w:rsid w:val="003F1CF4"/>
    <w:rsid w:val="003F204B"/>
    <w:rsid w:val="003F232E"/>
    <w:rsid w:val="003F2FCE"/>
    <w:rsid w:val="003F311A"/>
    <w:rsid w:val="003F3655"/>
    <w:rsid w:val="003F37DE"/>
    <w:rsid w:val="003F3E62"/>
    <w:rsid w:val="003F4205"/>
    <w:rsid w:val="003F459D"/>
    <w:rsid w:val="003F45C1"/>
    <w:rsid w:val="003F4A9A"/>
    <w:rsid w:val="003F4D04"/>
    <w:rsid w:val="003F56BB"/>
    <w:rsid w:val="003F56D3"/>
    <w:rsid w:val="003F592E"/>
    <w:rsid w:val="003F5B5B"/>
    <w:rsid w:val="003F5EB9"/>
    <w:rsid w:val="003F60BF"/>
    <w:rsid w:val="003F63F4"/>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A8F"/>
    <w:rsid w:val="00404E65"/>
    <w:rsid w:val="004052C2"/>
    <w:rsid w:val="0040530A"/>
    <w:rsid w:val="0040599F"/>
    <w:rsid w:val="004059F6"/>
    <w:rsid w:val="00405C80"/>
    <w:rsid w:val="0040619E"/>
    <w:rsid w:val="004061D5"/>
    <w:rsid w:val="00406403"/>
    <w:rsid w:val="004070A8"/>
    <w:rsid w:val="00407902"/>
    <w:rsid w:val="004079F1"/>
    <w:rsid w:val="00407EB1"/>
    <w:rsid w:val="0041013C"/>
    <w:rsid w:val="004101D3"/>
    <w:rsid w:val="00410BA2"/>
    <w:rsid w:val="00410EB5"/>
    <w:rsid w:val="00411115"/>
    <w:rsid w:val="00411177"/>
    <w:rsid w:val="00411D48"/>
    <w:rsid w:val="004123A7"/>
    <w:rsid w:val="00412461"/>
    <w:rsid w:val="0041271D"/>
    <w:rsid w:val="00412863"/>
    <w:rsid w:val="00412AAA"/>
    <w:rsid w:val="00412B4A"/>
    <w:rsid w:val="00413D4D"/>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78"/>
    <w:rsid w:val="004219FD"/>
    <w:rsid w:val="004225D2"/>
    <w:rsid w:val="004226D2"/>
    <w:rsid w:val="00422C2D"/>
    <w:rsid w:val="00422F8E"/>
    <w:rsid w:val="0042301C"/>
    <w:rsid w:val="00423112"/>
    <w:rsid w:val="0042330F"/>
    <w:rsid w:val="00423833"/>
    <w:rsid w:val="00423A91"/>
    <w:rsid w:val="00423C49"/>
    <w:rsid w:val="00424131"/>
    <w:rsid w:val="0042453F"/>
    <w:rsid w:val="004245B7"/>
    <w:rsid w:val="00424919"/>
    <w:rsid w:val="00424B3F"/>
    <w:rsid w:val="00425A87"/>
    <w:rsid w:val="004278DD"/>
    <w:rsid w:val="0042791B"/>
    <w:rsid w:val="00427ABC"/>
    <w:rsid w:val="00427D10"/>
    <w:rsid w:val="00430310"/>
    <w:rsid w:val="0043068C"/>
    <w:rsid w:val="00430A07"/>
    <w:rsid w:val="00431791"/>
    <w:rsid w:val="00431897"/>
    <w:rsid w:val="00431A0B"/>
    <w:rsid w:val="00432BFE"/>
    <w:rsid w:val="0043351F"/>
    <w:rsid w:val="00433572"/>
    <w:rsid w:val="00434446"/>
    <w:rsid w:val="004346A2"/>
    <w:rsid w:val="0043624B"/>
    <w:rsid w:val="004363F0"/>
    <w:rsid w:val="00437345"/>
    <w:rsid w:val="004373A6"/>
    <w:rsid w:val="0043780F"/>
    <w:rsid w:val="00437903"/>
    <w:rsid w:val="00440041"/>
    <w:rsid w:val="004400C1"/>
    <w:rsid w:val="0044103B"/>
    <w:rsid w:val="004414E3"/>
    <w:rsid w:val="004416F8"/>
    <w:rsid w:val="00441715"/>
    <w:rsid w:val="0044211B"/>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47E42"/>
    <w:rsid w:val="0045025B"/>
    <w:rsid w:val="0045056D"/>
    <w:rsid w:val="00450F10"/>
    <w:rsid w:val="00451218"/>
    <w:rsid w:val="0045126F"/>
    <w:rsid w:val="00451E0F"/>
    <w:rsid w:val="0045261B"/>
    <w:rsid w:val="00452AD6"/>
    <w:rsid w:val="004532E2"/>
    <w:rsid w:val="004538F6"/>
    <w:rsid w:val="00453961"/>
    <w:rsid w:val="0045398F"/>
    <w:rsid w:val="0045400A"/>
    <w:rsid w:val="004541E7"/>
    <w:rsid w:val="004546CF"/>
    <w:rsid w:val="00454D98"/>
    <w:rsid w:val="0045537A"/>
    <w:rsid w:val="00455533"/>
    <w:rsid w:val="00455922"/>
    <w:rsid w:val="00456306"/>
    <w:rsid w:val="00456C04"/>
    <w:rsid w:val="00456D2F"/>
    <w:rsid w:val="00456F6B"/>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725"/>
    <w:rsid w:val="00475DF9"/>
    <w:rsid w:val="00475ED9"/>
    <w:rsid w:val="004761FA"/>
    <w:rsid w:val="00476862"/>
    <w:rsid w:val="00476A26"/>
    <w:rsid w:val="00476F59"/>
    <w:rsid w:val="0047760B"/>
    <w:rsid w:val="00477766"/>
    <w:rsid w:val="00477F24"/>
    <w:rsid w:val="00480790"/>
    <w:rsid w:val="00480BB1"/>
    <w:rsid w:val="004810C9"/>
    <w:rsid w:val="00481E3E"/>
    <w:rsid w:val="00482545"/>
    <w:rsid w:val="00482AA4"/>
    <w:rsid w:val="004830CB"/>
    <w:rsid w:val="00483B84"/>
    <w:rsid w:val="0048423C"/>
    <w:rsid w:val="00484351"/>
    <w:rsid w:val="00484649"/>
    <w:rsid w:val="00484A5C"/>
    <w:rsid w:val="00485400"/>
    <w:rsid w:val="004854D8"/>
    <w:rsid w:val="0048559A"/>
    <w:rsid w:val="0048586C"/>
    <w:rsid w:val="00485C1C"/>
    <w:rsid w:val="00485FB4"/>
    <w:rsid w:val="004864ED"/>
    <w:rsid w:val="004875A1"/>
    <w:rsid w:val="00487C8C"/>
    <w:rsid w:val="00487FE2"/>
    <w:rsid w:val="00490212"/>
    <w:rsid w:val="004902AB"/>
    <w:rsid w:val="00490A54"/>
    <w:rsid w:val="00490ED2"/>
    <w:rsid w:val="004916EE"/>
    <w:rsid w:val="00491CAC"/>
    <w:rsid w:val="00491D33"/>
    <w:rsid w:val="004922E0"/>
    <w:rsid w:val="00492304"/>
    <w:rsid w:val="004937FF"/>
    <w:rsid w:val="00493FCD"/>
    <w:rsid w:val="00494372"/>
    <w:rsid w:val="004949BC"/>
    <w:rsid w:val="00494AE6"/>
    <w:rsid w:val="00495CDC"/>
    <w:rsid w:val="00496012"/>
    <w:rsid w:val="00496270"/>
    <w:rsid w:val="0049667E"/>
    <w:rsid w:val="00496C08"/>
    <w:rsid w:val="00496DC4"/>
    <w:rsid w:val="00496E23"/>
    <w:rsid w:val="004970FB"/>
    <w:rsid w:val="00497781"/>
    <w:rsid w:val="004A00BE"/>
    <w:rsid w:val="004A10D6"/>
    <w:rsid w:val="004A1394"/>
    <w:rsid w:val="004A1459"/>
    <w:rsid w:val="004A1C67"/>
    <w:rsid w:val="004A240A"/>
    <w:rsid w:val="004A2655"/>
    <w:rsid w:val="004A2A2F"/>
    <w:rsid w:val="004A2A51"/>
    <w:rsid w:val="004A2E2C"/>
    <w:rsid w:val="004A3119"/>
    <w:rsid w:val="004A3C58"/>
    <w:rsid w:val="004A3CCF"/>
    <w:rsid w:val="004A3D26"/>
    <w:rsid w:val="004A3D2E"/>
    <w:rsid w:val="004A461F"/>
    <w:rsid w:val="004A489F"/>
    <w:rsid w:val="004A493D"/>
    <w:rsid w:val="004A49F2"/>
    <w:rsid w:val="004A49F9"/>
    <w:rsid w:val="004A4B4E"/>
    <w:rsid w:val="004A518B"/>
    <w:rsid w:val="004A5D8E"/>
    <w:rsid w:val="004A5E04"/>
    <w:rsid w:val="004A6191"/>
    <w:rsid w:val="004A6F25"/>
    <w:rsid w:val="004A71B6"/>
    <w:rsid w:val="004A73E2"/>
    <w:rsid w:val="004A77C0"/>
    <w:rsid w:val="004A79AC"/>
    <w:rsid w:val="004A7C57"/>
    <w:rsid w:val="004A7D70"/>
    <w:rsid w:val="004B04C8"/>
    <w:rsid w:val="004B057D"/>
    <w:rsid w:val="004B0981"/>
    <w:rsid w:val="004B0ECA"/>
    <w:rsid w:val="004B2DFA"/>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253"/>
    <w:rsid w:val="004C2EDA"/>
    <w:rsid w:val="004C30E5"/>
    <w:rsid w:val="004C420B"/>
    <w:rsid w:val="004C4285"/>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EC"/>
    <w:rsid w:val="004D1906"/>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5F98"/>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310A"/>
    <w:rsid w:val="004E372F"/>
    <w:rsid w:val="004E4376"/>
    <w:rsid w:val="004E4640"/>
    <w:rsid w:val="004E4673"/>
    <w:rsid w:val="004E496D"/>
    <w:rsid w:val="004E4F0F"/>
    <w:rsid w:val="004E50A6"/>
    <w:rsid w:val="004E5196"/>
    <w:rsid w:val="004E5279"/>
    <w:rsid w:val="004E54B1"/>
    <w:rsid w:val="004E5B57"/>
    <w:rsid w:val="004E5DB8"/>
    <w:rsid w:val="004E5FBF"/>
    <w:rsid w:val="004E6085"/>
    <w:rsid w:val="004E6D17"/>
    <w:rsid w:val="004E73BD"/>
    <w:rsid w:val="004E7402"/>
    <w:rsid w:val="004E7728"/>
    <w:rsid w:val="004E7DAF"/>
    <w:rsid w:val="004F023E"/>
    <w:rsid w:val="004F0717"/>
    <w:rsid w:val="004F1392"/>
    <w:rsid w:val="004F1506"/>
    <w:rsid w:val="004F1C03"/>
    <w:rsid w:val="004F1D7D"/>
    <w:rsid w:val="004F20C2"/>
    <w:rsid w:val="004F258A"/>
    <w:rsid w:val="004F329C"/>
    <w:rsid w:val="004F36C6"/>
    <w:rsid w:val="004F3B4C"/>
    <w:rsid w:val="004F41C2"/>
    <w:rsid w:val="004F42ED"/>
    <w:rsid w:val="004F4538"/>
    <w:rsid w:val="004F4573"/>
    <w:rsid w:val="004F4E10"/>
    <w:rsid w:val="004F5754"/>
    <w:rsid w:val="004F5808"/>
    <w:rsid w:val="004F58D0"/>
    <w:rsid w:val="004F5BC6"/>
    <w:rsid w:val="004F5D1E"/>
    <w:rsid w:val="004F629E"/>
    <w:rsid w:val="004F634E"/>
    <w:rsid w:val="004F6409"/>
    <w:rsid w:val="004F7183"/>
    <w:rsid w:val="004F76C1"/>
    <w:rsid w:val="0050040A"/>
    <w:rsid w:val="00500A70"/>
    <w:rsid w:val="00500B10"/>
    <w:rsid w:val="00500C45"/>
    <w:rsid w:val="00500C75"/>
    <w:rsid w:val="005019CF"/>
    <w:rsid w:val="00501C1E"/>
    <w:rsid w:val="005020C3"/>
    <w:rsid w:val="00502146"/>
    <w:rsid w:val="00502443"/>
    <w:rsid w:val="005025E7"/>
    <w:rsid w:val="00502787"/>
    <w:rsid w:val="00502921"/>
    <w:rsid w:val="00502B46"/>
    <w:rsid w:val="00502D85"/>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270"/>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133"/>
    <w:rsid w:val="00517401"/>
    <w:rsid w:val="00517B5F"/>
    <w:rsid w:val="00517E91"/>
    <w:rsid w:val="00520455"/>
    <w:rsid w:val="005204A2"/>
    <w:rsid w:val="00520584"/>
    <w:rsid w:val="0052088E"/>
    <w:rsid w:val="00520C96"/>
    <w:rsid w:val="005214F7"/>
    <w:rsid w:val="00521780"/>
    <w:rsid w:val="00521F5C"/>
    <w:rsid w:val="005220A5"/>
    <w:rsid w:val="00522781"/>
    <w:rsid w:val="0052349A"/>
    <w:rsid w:val="005234D7"/>
    <w:rsid w:val="00523E55"/>
    <w:rsid w:val="00524398"/>
    <w:rsid w:val="00524A8D"/>
    <w:rsid w:val="00524AA6"/>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3E9"/>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0D5"/>
    <w:rsid w:val="005441D1"/>
    <w:rsid w:val="005451CD"/>
    <w:rsid w:val="005455B3"/>
    <w:rsid w:val="00545A96"/>
    <w:rsid w:val="00546492"/>
    <w:rsid w:val="00546556"/>
    <w:rsid w:val="0054671F"/>
    <w:rsid w:val="00546C5C"/>
    <w:rsid w:val="00546F89"/>
    <w:rsid w:val="0054700F"/>
    <w:rsid w:val="005472B7"/>
    <w:rsid w:val="005473F1"/>
    <w:rsid w:val="0054793C"/>
    <w:rsid w:val="00547CB1"/>
    <w:rsid w:val="005501C5"/>
    <w:rsid w:val="0055053E"/>
    <w:rsid w:val="00550565"/>
    <w:rsid w:val="00550D52"/>
    <w:rsid w:val="00550EAB"/>
    <w:rsid w:val="00551462"/>
    <w:rsid w:val="00551E93"/>
    <w:rsid w:val="00552345"/>
    <w:rsid w:val="005525E9"/>
    <w:rsid w:val="00552A29"/>
    <w:rsid w:val="00552FFB"/>
    <w:rsid w:val="00553713"/>
    <w:rsid w:val="00553772"/>
    <w:rsid w:val="0055384A"/>
    <w:rsid w:val="00553E8F"/>
    <w:rsid w:val="00554041"/>
    <w:rsid w:val="00554360"/>
    <w:rsid w:val="00555175"/>
    <w:rsid w:val="00556C58"/>
    <w:rsid w:val="00556CBC"/>
    <w:rsid w:val="00556F80"/>
    <w:rsid w:val="00557060"/>
    <w:rsid w:val="0055757D"/>
    <w:rsid w:val="005577C7"/>
    <w:rsid w:val="00560C39"/>
    <w:rsid w:val="00560F50"/>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F48"/>
    <w:rsid w:val="00565470"/>
    <w:rsid w:val="00565952"/>
    <w:rsid w:val="00565C76"/>
    <w:rsid w:val="00565D29"/>
    <w:rsid w:val="00565DD4"/>
    <w:rsid w:val="00565EA9"/>
    <w:rsid w:val="0056603C"/>
    <w:rsid w:val="00566788"/>
    <w:rsid w:val="00566C3B"/>
    <w:rsid w:val="00567143"/>
    <w:rsid w:val="00567BB5"/>
    <w:rsid w:val="005702B7"/>
    <w:rsid w:val="005710B1"/>
    <w:rsid w:val="00571BB4"/>
    <w:rsid w:val="00571C51"/>
    <w:rsid w:val="00571D84"/>
    <w:rsid w:val="00571E33"/>
    <w:rsid w:val="0057261D"/>
    <w:rsid w:val="005726E6"/>
    <w:rsid w:val="00572AFE"/>
    <w:rsid w:val="00572BBD"/>
    <w:rsid w:val="00572E47"/>
    <w:rsid w:val="005731DF"/>
    <w:rsid w:val="00573387"/>
    <w:rsid w:val="00573768"/>
    <w:rsid w:val="00573A90"/>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3ADC"/>
    <w:rsid w:val="00583D05"/>
    <w:rsid w:val="005845EC"/>
    <w:rsid w:val="00584B3D"/>
    <w:rsid w:val="00584F75"/>
    <w:rsid w:val="00586FAF"/>
    <w:rsid w:val="005878F0"/>
    <w:rsid w:val="00587CD1"/>
    <w:rsid w:val="00590694"/>
    <w:rsid w:val="00590B47"/>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1D80"/>
    <w:rsid w:val="005A211A"/>
    <w:rsid w:val="005A249A"/>
    <w:rsid w:val="005A279F"/>
    <w:rsid w:val="005A2801"/>
    <w:rsid w:val="005A2D35"/>
    <w:rsid w:val="005A2DB4"/>
    <w:rsid w:val="005A2E39"/>
    <w:rsid w:val="005A3692"/>
    <w:rsid w:val="005A3DDE"/>
    <w:rsid w:val="005A4020"/>
    <w:rsid w:val="005A40EF"/>
    <w:rsid w:val="005A4669"/>
    <w:rsid w:val="005A4EF9"/>
    <w:rsid w:val="005A5B62"/>
    <w:rsid w:val="005A5D73"/>
    <w:rsid w:val="005A5F90"/>
    <w:rsid w:val="005A6915"/>
    <w:rsid w:val="005A6A50"/>
    <w:rsid w:val="005A6DBD"/>
    <w:rsid w:val="005A70DF"/>
    <w:rsid w:val="005A78EC"/>
    <w:rsid w:val="005A7C36"/>
    <w:rsid w:val="005B0366"/>
    <w:rsid w:val="005B0609"/>
    <w:rsid w:val="005B0793"/>
    <w:rsid w:val="005B085B"/>
    <w:rsid w:val="005B0B9D"/>
    <w:rsid w:val="005B12E8"/>
    <w:rsid w:val="005B1F05"/>
    <w:rsid w:val="005B2AF2"/>
    <w:rsid w:val="005B2C68"/>
    <w:rsid w:val="005B2E8C"/>
    <w:rsid w:val="005B350A"/>
    <w:rsid w:val="005B3B49"/>
    <w:rsid w:val="005B3D01"/>
    <w:rsid w:val="005B3EB4"/>
    <w:rsid w:val="005B4120"/>
    <w:rsid w:val="005B4755"/>
    <w:rsid w:val="005B48C2"/>
    <w:rsid w:val="005B4C1C"/>
    <w:rsid w:val="005B5759"/>
    <w:rsid w:val="005B58ED"/>
    <w:rsid w:val="005B5A04"/>
    <w:rsid w:val="005B6062"/>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C72"/>
    <w:rsid w:val="005C50A6"/>
    <w:rsid w:val="005C5A5B"/>
    <w:rsid w:val="005C62FF"/>
    <w:rsid w:val="005C6408"/>
    <w:rsid w:val="005C67FF"/>
    <w:rsid w:val="005C6BDE"/>
    <w:rsid w:val="005C7A3B"/>
    <w:rsid w:val="005C7BB7"/>
    <w:rsid w:val="005D02F3"/>
    <w:rsid w:val="005D08C4"/>
    <w:rsid w:val="005D0ED2"/>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F42"/>
    <w:rsid w:val="005E02DD"/>
    <w:rsid w:val="005E055E"/>
    <w:rsid w:val="005E0A01"/>
    <w:rsid w:val="005E0D4F"/>
    <w:rsid w:val="005E10E3"/>
    <w:rsid w:val="005E1272"/>
    <w:rsid w:val="005E151D"/>
    <w:rsid w:val="005E1CFC"/>
    <w:rsid w:val="005E1FB2"/>
    <w:rsid w:val="005E20B7"/>
    <w:rsid w:val="005E221C"/>
    <w:rsid w:val="005E2B35"/>
    <w:rsid w:val="005E2B76"/>
    <w:rsid w:val="005E326D"/>
    <w:rsid w:val="005E33CD"/>
    <w:rsid w:val="005E4080"/>
    <w:rsid w:val="005E42B1"/>
    <w:rsid w:val="005E42F0"/>
    <w:rsid w:val="005E4493"/>
    <w:rsid w:val="005E45D2"/>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243B"/>
    <w:rsid w:val="005F2F3C"/>
    <w:rsid w:val="005F301D"/>
    <w:rsid w:val="005F317D"/>
    <w:rsid w:val="005F4521"/>
    <w:rsid w:val="005F48DD"/>
    <w:rsid w:val="005F4B28"/>
    <w:rsid w:val="005F5459"/>
    <w:rsid w:val="005F5814"/>
    <w:rsid w:val="005F5C70"/>
    <w:rsid w:val="005F64D1"/>
    <w:rsid w:val="005F67D9"/>
    <w:rsid w:val="005F6DEC"/>
    <w:rsid w:val="005F6E9A"/>
    <w:rsid w:val="005F74A6"/>
    <w:rsid w:val="005F7D8E"/>
    <w:rsid w:val="005F7F39"/>
    <w:rsid w:val="006002EC"/>
    <w:rsid w:val="00600742"/>
    <w:rsid w:val="00600771"/>
    <w:rsid w:val="00600773"/>
    <w:rsid w:val="00600F87"/>
    <w:rsid w:val="00601337"/>
    <w:rsid w:val="00601E5B"/>
    <w:rsid w:val="00602174"/>
    <w:rsid w:val="00603060"/>
    <w:rsid w:val="006030B9"/>
    <w:rsid w:val="00603180"/>
    <w:rsid w:val="00603B22"/>
    <w:rsid w:val="00603D22"/>
    <w:rsid w:val="00604297"/>
    <w:rsid w:val="00604336"/>
    <w:rsid w:val="00604FCD"/>
    <w:rsid w:val="0060509E"/>
    <w:rsid w:val="00605169"/>
    <w:rsid w:val="006055AD"/>
    <w:rsid w:val="00605976"/>
    <w:rsid w:val="00605BEA"/>
    <w:rsid w:val="00605E39"/>
    <w:rsid w:val="0060627A"/>
    <w:rsid w:val="00606C68"/>
    <w:rsid w:val="00607686"/>
    <w:rsid w:val="00607B91"/>
    <w:rsid w:val="0061081E"/>
    <w:rsid w:val="00611459"/>
    <w:rsid w:val="006117F8"/>
    <w:rsid w:val="00611A01"/>
    <w:rsid w:val="00611FE0"/>
    <w:rsid w:val="00612494"/>
    <w:rsid w:val="00612A6C"/>
    <w:rsid w:val="00612BAD"/>
    <w:rsid w:val="00612DE7"/>
    <w:rsid w:val="00613369"/>
    <w:rsid w:val="00613393"/>
    <w:rsid w:val="00613DFA"/>
    <w:rsid w:val="00613F18"/>
    <w:rsid w:val="006140FC"/>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7FB"/>
    <w:rsid w:val="00627AC3"/>
    <w:rsid w:val="00627BAF"/>
    <w:rsid w:val="00630CAA"/>
    <w:rsid w:val="00631387"/>
    <w:rsid w:val="006316C7"/>
    <w:rsid w:val="00631A70"/>
    <w:rsid w:val="00631D72"/>
    <w:rsid w:val="0063244E"/>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306F"/>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20D3"/>
    <w:rsid w:val="006523C8"/>
    <w:rsid w:val="00652422"/>
    <w:rsid w:val="006528E4"/>
    <w:rsid w:val="00653223"/>
    <w:rsid w:val="00654157"/>
    <w:rsid w:val="00654170"/>
    <w:rsid w:val="006541E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666"/>
    <w:rsid w:val="00661B00"/>
    <w:rsid w:val="00661B61"/>
    <w:rsid w:val="00661C1E"/>
    <w:rsid w:val="006628E2"/>
    <w:rsid w:val="00662AC5"/>
    <w:rsid w:val="00663810"/>
    <w:rsid w:val="006643B5"/>
    <w:rsid w:val="00664EE2"/>
    <w:rsid w:val="00664F31"/>
    <w:rsid w:val="00665025"/>
    <w:rsid w:val="006650B3"/>
    <w:rsid w:val="006651B7"/>
    <w:rsid w:val="0066585E"/>
    <w:rsid w:val="00665E4B"/>
    <w:rsid w:val="00665F62"/>
    <w:rsid w:val="00665F96"/>
    <w:rsid w:val="006660EA"/>
    <w:rsid w:val="006669C0"/>
    <w:rsid w:val="00666A7A"/>
    <w:rsid w:val="00666ACB"/>
    <w:rsid w:val="006676C8"/>
    <w:rsid w:val="00670A0C"/>
    <w:rsid w:val="00670C82"/>
    <w:rsid w:val="00670CD2"/>
    <w:rsid w:val="00670CE5"/>
    <w:rsid w:val="00671340"/>
    <w:rsid w:val="00671365"/>
    <w:rsid w:val="0067158D"/>
    <w:rsid w:val="00671692"/>
    <w:rsid w:val="00671C2B"/>
    <w:rsid w:val="00672339"/>
    <w:rsid w:val="00672718"/>
    <w:rsid w:val="00672758"/>
    <w:rsid w:val="00672E40"/>
    <w:rsid w:val="00673E81"/>
    <w:rsid w:val="0067420C"/>
    <w:rsid w:val="00674ACA"/>
    <w:rsid w:val="00674B73"/>
    <w:rsid w:val="00674E88"/>
    <w:rsid w:val="00674EB3"/>
    <w:rsid w:val="00675313"/>
    <w:rsid w:val="00675949"/>
    <w:rsid w:val="00675D5E"/>
    <w:rsid w:val="00675E52"/>
    <w:rsid w:val="006767C4"/>
    <w:rsid w:val="0067685A"/>
    <w:rsid w:val="00676BC7"/>
    <w:rsid w:val="00676C54"/>
    <w:rsid w:val="006776BF"/>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87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58B"/>
    <w:rsid w:val="00694822"/>
    <w:rsid w:val="00694E10"/>
    <w:rsid w:val="006953E7"/>
    <w:rsid w:val="0069569F"/>
    <w:rsid w:val="00695ADC"/>
    <w:rsid w:val="00695F4D"/>
    <w:rsid w:val="006961DF"/>
    <w:rsid w:val="00696A64"/>
    <w:rsid w:val="00696CF5"/>
    <w:rsid w:val="0069700B"/>
    <w:rsid w:val="006A0103"/>
    <w:rsid w:val="006A03AC"/>
    <w:rsid w:val="006A052E"/>
    <w:rsid w:val="006A0CBC"/>
    <w:rsid w:val="006A145D"/>
    <w:rsid w:val="006A1AAD"/>
    <w:rsid w:val="006A20AF"/>
    <w:rsid w:val="006A21BE"/>
    <w:rsid w:val="006A2222"/>
    <w:rsid w:val="006A339F"/>
    <w:rsid w:val="006A3761"/>
    <w:rsid w:val="006A37A0"/>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E7A"/>
    <w:rsid w:val="006C4F5B"/>
    <w:rsid w:val="006C5113"/>
    <w:rsid w:val="006C5681"/>
    <w:rsid w:val="006C598E"/>
    <w:rsid w:val="006C5AB6"/>
    <w:rsid w:val="006C60B1"/>
    <w:rsid w:val="006C680E"/>
    <w:rsid w:val="006C6CEA"/>
    <w:rsid w:val="006C6F95"/>
    <w:rsid w:val="006C71B4"/>
    <w:rsid w:val="006C7729"/>
    <w:rsid w:val="006D0390"/>
    <w:rsid w:val="006D0D7D"/>
    <w:rsid w:val="006D0D9D"/>
    <w:rsid w:val="006D1090"/>
    <w:rsid w:val="006D1965"/>
    <w:rsid w:val="006D1B8E"/>
    <w:rsid w:val="006D2803"/>
    <w:rsid w:val="006D2D7C"/>
    <w:rsid w:val="006D3015"/>
    <w:rsid w:val="006D31DF"/>
    <w:rsid w:val="006D347D"/>
    <w:rsid w:val="006D3491"/>
    <w:rsid w:val="006D454A"/>
    <w:rsid w:val="006D47C7"/>
    <w:rsid w:val="006D5EFB"/>
    <w:rsid w:val="006D5F8A"/>
    <w:rsid w:val="006D611F"/>
    <w:rsid w:val="006D67D6"/>
    <w:rsid w:val="006D6FF6"/>
    <w:rsid w:val="006D70B2"/>
    <w:rsid w:val="006D769E"/>
    <w:rsid w:val="006D7906"/>
    <w:rsid w:val="006D7C28"/>
    <w:rsid w:val="006E06B5"/>
    <w:rsid w:val="006E17E6"/>
    <w:rsid w:val="006E1D88"/>
    <w:rsid w:val="006E2141"/>
    <w:rsid w:val="006E26F0"/>
    <w:rsid w:val="006E3167"/>
    <w:rsid w:val="006E324A"/>
    <w:rsid w:val="006E32A7"/>
    <w:rsid w:val="006E32CA"/>
    <w:rsid w:val="006E3498"/>
    <w:rsid w:val="006E35DA"/>
    <w:rsid w:val="006E3734"/>
    <w:rsid w:val="006E3ADD"/>
    <w:rsid w:val="006E3E1F"/>
    <w:rsid w:val="006E426C"/>
    <w:rsid w:val="006E4344"/>
    <w:rsid w:val="006E4BCD"/>
    <w:rsid w:val="006E581A"/>
    <w:rsid w:val="006E61D4"/>
    <w:rsid w:val="006E65C3"/>
    <w:rsid w:val="006E7D01"/>
    <w:rsid w:val="006F022A"/>
    <w:rsid w:val="006F0517"/>
    <w:rsid w:val="006F05E0"/>
    <w:rsid w:val="006F0625"/>
    <w:rsid w:val="006F0D08"/>
    <w:rsid w:val="006F0E9C"/>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108F3"/>
    <w:rsid w:val="007119B1"/>
    <w:rsid w:val="00711BBC"/>
    <w:rsid w:val="00711F95"/>
    <w:rsid w:val="00712282"/>
    <w:rsid w:val="007122D0"/>
    <w:rsid w:val="00712918"/>
    <w:rsid w:val="00712BD5"/>
    <w:rsid w:val="0071464A"/>
    <w:rsid w:val="00714C18"/>
    <w:rsid w:val="00715222"/>
    <w:rsid w:val="00715403"/>
    <w:rsid w:val="00716015"/>
    <w:rsid w:val="0071619C"/>
    <w:rsid w:val="007166D6"/>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72CF"/>
    <w:rsid w:val="00727557"/>
    <w:rsid w:val="00727D06"/>
    <w:rsid w:val="007300F7"/>
    <w:rsid w:val="0073060F"/>
    <w:rsid w:val="00730C03"/>
    <w:rsid w:val="007323D6"/>
    <w:rsid w:val="00732500"/>
    <w:rsid w:val="00732F19"/>
    <w:rsid w:val="0073301C"/>
    <w:rsid w:val="00733160"/>
    <w:rsid w:val="0073391F"/>
    <w:rsid w:val="00733A69"/>
    <w:rsid w:val="00733FD1"/>
    <w:rsid w:val="00734430"/>
    <w:rsid w:val="00734683"/>
    <w:rsid w:val="00734AE0"/>
    <w:rsid w:val="00734CFA"/>
    <w:rsid w:val="0073611C"/>
    <w:rsid w:val="0073691D"/>
    <w:rsid w:val="00736BFE"/>
    <w:rsid w:val="0073702B"/>
    <w:rsid w:val="00737246"/>
    <w:rsid w:val="00737B8C"/>
    <w:rsid w:val="00740124"/>
    <w:rsid w:val="00740966"/>
    <w:rsid w:val="00740AF0"/>
    <w:rsid w:val="0074112D"/>
    <w:rsid w:val="007416FA"/>
    <w:rsid w:val="00741817"/>
    <w:rsid w:val="00742090"/>
    <w:rsid w:val="00742FA1"/>
    <w:rsid w:val="00743040"/>
    <w:rsid w:val="0074374F"/>
    <w:rsid w:val="00743890"/>
    <w:rsid w:val="00743B9C"/>
    <w:rsid w:val="00743DC5"/>
    <w:rsid w:val="0074400B"/>
    <w:rsid w:val="007449EC"/>
    <w:rsid w:val="00744F5C"/>
    <w:rsid w:val="0074578B"/>
    <w:rsid w:val="00745EFA"/>
    <w:rsid w:val="007461C8"/>
    <w:rsid w:val="00746D30"/>
    <w:rsid w:val="00746FC1"/>
    <w:rsid w:val="007476F5"/>
    <w:rsid w:val="00747772"/>
    <w:rsid w:val="0075051E"/>
    <w:rsid w:val="00750E6E"/>
    <w:rsid w:val="00750FA0"/>
    <w:rsid w:val="00751268"/>
    <w:rsid w:val="00751E0C"/>
    <w:rsid w:val="0075241E"/>
    <w:rsid w:val="007525B9"/>
    <w:rsid w:val="007526AF"/>
    <w:rsid w:val="00752BD5"/>
    <w:rsid w:val="007532E0"/>
    <w:rsid w:val="00753315"/>
    <w:rsid w:val="00754408"/>
    <w:rsid w:val="00754AF7"/>
    <w:rsid w:val="00756220"/>
    <w:rsid w:val="007565F8"/>
    <w:rsid w:val="00756CE3"/>
    <w:rsid w:val="00756DAC"/>
    <w:rsid w:val="0075717F"/>
    <w:rsid w:val="00757751"/>
    <w:rsid w:val="00757ABD"/>
    <w:rsid w:val="00757E52"/>
    <w:rsid w:val="00760319"/>
    <w:rsid w:val="00760406"/>
    <w:rsid w:val="007604DF"/>
    <w:rsid w:val="00760851"/>
    <w:rsid w:val="00760D54"/>
    <w:rsid w:val="0076373A"/>
    <w:rsid w:val="00764685"/>
    <w:rsid w:val="00764A7D"/>
    <w:rsid w:val="00764B35"/>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9D7"/>
    <w:rsid w:val="00773CAC"/>
    <w:rsid w:val="00773E5B"/>
    <w:rsid w:val="007741B7"/>
    <w:rsid w:val="007741B9"/>
    <w:rsid w:val="0077471C"/>
    <w:rsid w:val="00775584"/>
    <w:rsid w:val="00775B8B"/>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BC3"/>
    <w:rsid w:val="00784E8B"/>
    <w:rsid w:val="00785829"/>
    <w:rsid w:val="00785D48"/>
    <w:rsid w:val="00785E96"/>
    <w:rsid w:val="00786034"/>
    <w:rsid w:val="00786B2F"/>
    <w:rsid w:val="00786F64"/>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32E"/>
    <w:rsid w:val="007959BC"/>
    <w:rsid w:val="0079607D"/>
    <w:rsid w:val="00797358"/>
    <w:rsid w:val="007977B9"/>
    <w:rsid w:val="007978A2"/>
    <w:rsid w:val="00797A02"/>
    <w:rsid w:val="00797C06"/>
    <w:rsid w:val="00797C8C"/>
    <w:rsid w:val="007A081D"/>
    <w:rsid w:val="007A0848"/>
    <w:rsid w:val="007A099B"/>
    <w:rsid w:val="007A0B21"/>
    <w:rsid w:val="007A0EBC"/>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464"/>
    <w:rsid w:val="007A7A26"/>
    <w:rsid w:val="007A7E71"/>
    <w:rsid w:val="007A7FCA"/>
    <w:rsid w:val="007A7FD7"/>
    <w:rsid w:val="007B0182"/>
    <w:rsid w:val="007B03A7"/>
    <w:rsid w:val="007B050A"/>
    <w:rsid w:val="007B071C"/>
    <w:rsid w:val="007B0C86"/>
    <w:rsid w:val="007B1029"/>
    <w:rsid w:val="007B11A7"/>
    <w:rsid w:val="007B11C1"/>
    <w:rsid w:val="007B16A5"/>
    <w:rsid w:val="007B19E7"/>
    <w:rsid w:val="007B2EA8"/>
    <w:rsid w:val="007B30B4"/>
    <w:rsid w:val="007B3C73"/>
    <w:rsid w:val="007B3F2F"/>
    <w:rsid w:val="007B465D"/>
    <w:rsid w:val="007B474D"/>
    <w:rsid w:val="007B4C50"/>
    <w:rsid w:val="007B56D0"/>
    <w:rsid w:val="007B61B4"/>
    <w:rsid w:val="007B62BA"/>
    <w:rsid w:val="007B6531"/>
    <w:rsid w:val="007B6825"/>
    <w:rsid w:val="007B6EEF"/>
    <w:rsid w:val="007B7641"/>
    <w:rsid w:val="007B7C25"/>
    <w:rsid w:val="007C040B"/>
    <w:rsid w:val="007C17D8"/>
    <w:rsid w:val="007C1D67"/>
    <w:rsid w:val="007C219D"/>
    <w:rsid w:val="007C263D"/>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506"/>
    <w:rsid w:val="007D1786"/>
    <w:rsid w:val="007D1F74"/>
    <w:rsid w:val="007D2B6A"/>
    <w:rsid w:val="007D2F52"/>
    <w:rsid w:val="007D39A0"/>
    <w:rsid w:val="007D3FC1"/>
    <w:rsid w:val="007D457E"/>
    <w:rsid w:val="007D4ABC"/>
    <w:rsid w:val="007D4D1A"/>
    <w:rsid w:val="007D4D64"/>
    <w:rsid w:val="007D582E"/>
    <w:rsid w:val="007D5FEF"/>
    <w:rsid w:val="007D618A"/>
    <w:rsid w:val="007D6BD6"/>
    <w:rsid w:val="007D70F1"/>
    <w:rsid w:val="007D7B4B"/>
    <w:rsid w:val="007D7E2B"/>
    <w:rsid w:val="007D7E56"/>
    <w:rsid w:val="007E03BD"/>
    <w:rsid w:val="007E0D48"/>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156"/>
    <w:rsid w:val="007E4F60"/>
    <w:rsid w:val="007E5337"/>
    <w:rsid w:val="007E577B"/>
    <w:rsid w:val="007E686D"/>
    <w:rsid w:val="007E7583"/>
    <w:rsid w:val="007E7786"/>
    <w:rsid w:val="007E7BB8"/>
    <w:rsid w:val="007F06A4"/>
    <w:rsid w:val="007F0A0A"/>
    <w:rsid w:val="007F0AB3"/>
    <w:rsid w:val="007F0F39"/>
    <w:rsid w:val="007F10B1"/>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5FE8"/>
    <w:rsid w:val="00806000"/>
    <w:rsid w:val="00806294"/>
    <w:rsid w:val="00806508"/>
    <w:rsid w:val="00806C22"/>
    <w:rsid w:val="00806C85"/>
    <w:rsid w:val="00807153"/>
    <w:rsid w:val="00807343"/>
    <w:rsid w:val="00807DF8"/>
    <w:rsid w:val="00807EA1"/>
    <w:rsid w:val="00810790"/>
    <w:rsid w:val="00810B95"/>
    <w:rsid w:val="00810BBB"/>
    <w:rsid w:val="0081110B"/>
    <w:rsid w:val="00811622"/>
    <w:rsid w:val="00811672"/>
    <w:rsid w:val="008117B0"/>
    <w:rsid w:val="00811D62"/>
    <w:rsid w:val="00811F1E"/>
    <w:rsid w:val="00812443"/>
    <w:rsid w:val="0081309B"/>
    <w:rsid w:val="00813362"/>
    <w:rsid w:val="00813D0B"/>
    <w:rsid w:val="008141E0"/>
    <w:rsid w:val="00814443"/>
    <w:rsid w:val="00814BBC"/>
    <w:rsid w:val="00815143"/>
    <w:rsid w:val="00815573"/>
    <w:rsid w:val="0081578F"/>
    <w:rsid w:val="00815DD5"/>
    <w:rsid w:val="008161FD"/>
    <w:rsid w:val="00816A7F"/>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1AE"/>
    <w:rsid w:val="00832537"/>
    <w:rsid w:val="00832589"/>
    <w:rsid w:val="0083272B"/>
    <w:rsid w:val="00833DC9"/>
    <w:rsid w:val="0083444C"/>
    <w:rsid w:val="008346CF"/>
    <w:rsid w:val="00834817"/>
    <w:rsid w:val="00834A3E"/>
    <w:rsid w:val="00834BA9"/>
    <w:rsid w:val="00834F29"/>
    <w:rsid w:val="008352AB"/>
    <w:rsid w:val="00835D16"/>
    <w:rsid w:val="00835F5F"/>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349"/>
    <w:rsid w:val="0084363D"/>
    <w:rsid w:val="008438E0"/>
    <w:rsid w:val="00844102"/>
    <w:rsid w:val="0084430A"/>
    <w:rsid w:val="00844812"/>
    <w:rsid w:val="00844B76"/>
    <w:rsid w:val="00844DC0"/>
    <w:rsid w:val="00845EC2"/>
    <w:rsid w:val="00846057"/>
    <w:rsid w:val="00846540"/>
    <w:rsid w:val="008465F3"/>
    <w:rsid w:val="00846CF4"/>
    <w:rsid w:val="00847309"/>
    <w:rsid w:val="00847AE9"/>
    <w:rsid w:val="00847E09"/>
    <w:rsid w:val="00847E0C"/>
    <w:rsid w:val="008504E1"/>
    <w:rsid w:val="00851487"/>
    <w:rsid w:val="008514B3"/>
    <w:rsid w:val="00851C71"/>
    <w:rsid w:val="00852750"/>
    <w:rsid w:val="0085295C"/>
    <w:rsid w:val="00852BB6"/>
    <w:rsid w:val="00853026"/>
    <w:rsid w:val="00853333"/>
    <w:rsid w:val="00853367"/>
    <w:rsid w:val="00853480"/>
    <w:rsid w:val="00853504"/>
    <w:rsid w:val="00853B37"/>
    <w:rsid w:val="00853D20"/>
    <w:rsid w:val="00853E03"/>
    <w:rsid w:val="00855332"/>
    <w:rsid w:val="00855458"/>
    <w:rsid w:val="008558E1"/>
    <w:rsid w:val="00856168"/>
    <w:rsid w:val="0085696A"/>
    <w:rsid w:val="00856D97"/>
    <w:rsid w:val="00856DF2"/>
    <w:rsid w:val="00857128"/>
    <w:rsid w:val="008571E3"/>
    <w:rsid w:val="00857411"/>
    <w:rsid w:val="0085781F"/>
    <w:rsid w:val="008579AA"/>
    <w:rsid w:val="00857EC4"/>
    <w:rsid w:val="00860E4B"/>
    <w:rsid w:val="008621F2"/>
    <w:rsid w:val="008629DA"/>
    <w:rsid w:val="00863831"/>
    <w:rsid w:val="00863939"/>
    <w:rsid w:val="0086399D"/>
    <w:rsid w:val="008639FB"/>
    <w:rsid w:val="00863EFB"/>
    <w:rsid w:val="00864476"/>
    <w:rsid w:val="008648D1"/>
    <w:rsid w:val="00864905"/>
    <w:rsid w:val="00864FFC"/>
    <w:rsid w:val="00865211"/>
    <w:rsid w:val="008652D6"/>
    <w:rsid w:val="0086541C"/>
    <w:rsid w:val="00865F2E"/>
    <w:rsid w:val="0086645E"/>
    <w:rsid w:val="008664A9"/>
    <w:rsid w:val="0086664A"/>
    <w:rsid w:val="00866B01"/>
    <w:rsid w:val="00866D2B"/>
    <w:rsid w:val="008675B8"/>
    <w:rsid w:val="00867600"/>
    <w:rsid w:val="00867638"/>
    <w:rsid w:val="008679F6"/>
    <w:rsid w:val="00867EAF"/>
    <w:rsid w:val="0087051C"/>
    <w:rsid w:val="008709B9"/>
    <w:rsid w:val="00870E3B"/>
    <w:rsid w:val="00871026"/>
    <w:rsid w:val="0087170F"/>
    <w:rsid w:val="008718A9"/>
    <w:rsid w:val="00872018"/>
    <w:rsid w:val="00872223"/>
    <w:rsid w:val="008728AB"/>
    <w:rsid w:val="008732D5"/>
    <w:rsid w:val="008738E8"/>
    <w:rsid w:val="00873B46"/>
    <w:rsid w:val="00874559"/>
    <w:rsid w:val="008746AD"/>
    <w:rsid w:val="008747DE"/>
    <w:rsid w:val="008748AA"/>
    <w:rsid w:val="00874D33"/>
    <w:rsid w:val="0087552A"/>
    <w:rsid w:val="0087580D"/>
    <w:rsid w:val="008758D6"/>
    <w:rsid w:val="00876D85"/>
    <w:rsid w:val="008776F8"/>
    <w:rsid w:val="00880149"/>
    <w:rsid w:val="00880D9C"/>
    <w:rsid w:val="00881BA8"/>
    <w:rsid w:val="00881C1C"/>
    <w:rsid w:val="00881F1A"/>
    <w:rsid w:val="00881FF7"/>
    <w:rsid w:val="008821E0"/>
    <w:rsid w:val="00882AC3"/>
    <w:rsid w:val="00882AD9"/>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6CE"/>
    <w:rsid w:val="00890EC7"/>
    <w:rsid w:val="0089133B"/>
    <w:rsid w:val="0089139F"/>
    <w:rsid w:val="008916D6"/>
    <w:rsid w:val="008917FB"/>
    <w:rsid w:val="00891AED"/>
    <w:rsid w:val="008926A6"/>
    <w:rsid w:val="00892C1B"/>
    <w:rsid w:val="00893BF3"/>
    <w:rsid w:val="00893E9C"/>
    <w:rsid w:val="0089445A"/>
    <w:rsid w:val="00894547"/>
    <w:rsid w:val="008945A5"/>
    <w:rsid w:val="00894A8C"/>
    <w:rsid w:val="00894F78"/>
    <w:rsid w:val="00895CD4"/>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87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ABD"/>
    <w:rsid w:val="008B0EBE"/>
    <w:rsid w:val="008B0F3F"/>
    <w:rsid w:val="008B1245"/>
    <w:rsid w:val="008B19C7"/>
    <w:rsid w:val="008B1B75"/>
    <w:rsid w:val="008B1DD9"/>
    <w:rsid w:val="008B233B"/>
    <w:rsid w:val="008B2BB5"/>
    <w:rsid w:val="008B2CEC"/>
    <w:rsid w:val="008B2E77"/>
    <w:rsid w:val="008B2F88"/>
    <w:rsid w:val="008B3186"/>
    <w:rsid w:val="008B350B"/>
    <w:rsid w:val="008B3E56"/>
    <w:rsid w:val="008B4189"/>
    <w:rsid w:val="008B44F2"/>
    <w:rsid w:val="008B454D"/>
    <w:rsid w:val="008B4BFD"/>
    <w:rsid w:val="008B573A"/>
    <w:rsid w:val="008B58B6"/>
    <w:rsid w:val="008B5C16"/>
    <w:rsid w:val="008B66E8"/>
    <w:rsid w:val="008B67AB"/>
    <w:rsid w:val="008B68BF"/>
    <w:rsid w:val="008B6C83"/>
    <w:rsid w:val="008B72B7"/>
    <w:rsid w:val="008B794C"/>
    <w:rsid w:val="008C0FA2"/>
    <w:rsid w:val="008C1D44"/>
    <w:rsid w:val="008C215B"/>
    <w:rsid w:val="008C2315"/>
    <w:rsid w:val="008C2B4B"/>
    <w:rsid w:val="008C2BAD"/>
    <w:rsid w:val="008C2F79"/>
    <w:rsid w:val="008C3224"/>
    <w:rsid w:val="008C3E7D"/>
    <w:rsid w:val="008C46BE"/>
    <w:rsid w:val="008C474A"/>
    <w:rsid w:val="008C47D6"/>
    <w:rsid w:val="008C4E8A"/>
    <w:rsid w:val="008C51B9"/>
    <w:rsid w:val="008C696C"/>
    <w:rsid w:val="008C6C02"/>
    <w:rsid w:val="008C6FBE"/>
    <w:rsid w:val="008C752B"/>
    <w:rsid w:val="008C7698"/>
    <w:rsid w:val="008C79D5"/>
    <w:rsid w:val="008C7ECA"/>
    <w:rsid w:val="008C7FDD"/>
    <w:rsid w:val="008D03E3"/>
    <w:rsid w:val="008D083A"/>
    <w:rsid w:val="008D0B39"/>
    <w:rsid w:val="008D10F7"/>
    <w:rsid w:val="008D23BC"/>
    <w:rsid w:val="008D33FD"/>
    <w:rsid w:val="008D3A7B"/>
    <w:rsid w:val="008D3BB1"/>
    <w:rsid w:val="008D3D99"/>
    <w:rsid w:val="008D3E4B"/>
    <w:rsid w:val="008D4153"/>
    <w:rsid w:val="008D459E"/>
    <w:rsid w:val="008D4AA5"/>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174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E7D3C"/>
    <w:rsid w:val="008F087D"/>
    <w:rsid w:val="008F0ABD"/>
    <w:rsid w:val="008F11FE"/>
    <w:rsid w:val="008F166A"/>
    <w:rsid w:val="008F18EE"/>
    <w:rsid w:val="008F1A0C"/>
    <w:rsid w:val="008F216C"/>
    <w:rsid w:val="008F2562"/>
    <w:rsid w:val="008F2A12"/>
    <w:rsid w:val="008F391F"/>
    <w:rsid w:val="008F4CFA"/>
    <w:rsid w:val="008F4F3B"/>
    <w:rsid w:val="008F5226"/>
    <w:rsid w:val="008F568E"/>
    <w:rsid w:val="008F5CCB"/>
    <w:rsid w:val="008F5F0F"/>
    <w:rsid w:val="008F5F9B"/>
    <w:rsid w:val="008F5FD0"/>
    <w:rsid w:val="008F62B0"/>
    <w:rsid w:val="008F63BA"/>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07D1B"/>
    <w:rsid w:val="00910027"/>
    <w:rsid w:val="00910391"/>
    <w:rsid w:val="00910C2F"/>
    <w:rsid w:val="00910E52"/>
    <w:rsid w:val="009113B8"/>
    <w:rsid w:val="009114EC"/>
    <w:rsid w:val="009115E1"/>
    <w:rsid w:val="00911A4A"/>
    <w:rsid w:val="00911D0F"/>
    <w:rsid w:val="00911F97"/>
    <w:rsid w:val="00911FFF"/>
    <w:rsid w:val="0091206C"/>
    <w:rsid w:val="00912239"/>
    <w:rsid w:val="00913D0C"/>
    <w:rsid w:val="0091414F"/>
    <w:rsid w:val="00914BE8"/>
    <w:rsid w:val="00914F2C"/>
    <w:rsid w:val="009151E2"/>
    <w:rsid w:val="009154E7"/>
    <w:rsid w:val="0091566D"/>
    <w:rsid w:val="00915B65"/>
    <w:rsid w:val="00915F6B"/>
    <w:rsid w:val="00916047"/>
    <w:rsid w:val="009167BB"/>
    <w:rsid w:val="00916C89"/>
    <w:rsid w:val="00917A94"/>
    <w:rsid w:val="00917B5D"/>
    <w:rsid w:val="00920238"/>
    <w:rsid w:val="009205EF"/>
    <w:rsid w:val="00920A49"/>
    <w:rsid w:val="00921016"/>
    <w:rsid w:val="009213C4"/>
    <w:rsid w:val="009215FC"/>
    <w:rsid w:val="009220F1"/>
    <w:rsid w:val="009229CA"/>
    <w:rsid w:val="009229E2"/>
    <w:rsid w:val="00923064"/>
    <w:rsid w:val="00923134"/>
    <w:rsid w:val="00923344"/>
    <w:rsid w:val="009234F7"/>
    <w:rsid w:val="00925474"/>
    <w:rsid w:val="0092564A"/>
    <w:rsid w:val="00925B06"/>
    <w:rsid w:val="00925ED3"/>
    <w:rsid w:val="00925FFE"/>
    <w:rsid w:val="009264D8"/>
    <w:rsid w:val="00926667"/>
    <w:rsid w:val="00926A93"/>
    <w:rsid w:val="00926B2B"/>
    <w:rsid w:val="00926D64"/>
    <w:rsid w:val="00926F6D"/>
    <w:rsid w:val="00927B5D"/>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966"/>
    <w:rsid w:val="00943555"/>
    <w:rsid w:val="00943F97"/>
    <w:rsid w:val="00944879"/>
    <w:rsid w:val="00944A61"/>
    <w:rsid w:val="0094628E"/>
    <w:rsid w:val="009468A8"/>
    <w:rsid w:val="00947274"/>
    <w:rsid w:val="00947294"/>
    <w:rsid w:val="009472D3"/>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3B1"/>
    <w:rsid w:val="00956477"/>
    <w:rsid w:val="009567F1"/>
    <w:rsid w:val="009568F7"/>
    <w:rsid w:val="00956B1D"/>
    <w:rsid w:val="00957774"/>
    <w:rsid w:val="00960A6D"/>
    <w:rsid w:val="00961C29"/>
    <w:rsid w:val="00961C97"/>
    <w:rsid w:val="00961ED2"/>
    <w:rsid w:val="00962384"/>
    <w:rsid w:val="009623E0"/>
    <w:rsid w:val="00962873"/>
    <w:rsid w:val="009628D2"/>
    <w:rsid w:val="00963844"/>
    <w:rsid w:val="009639C3"/>
    <w:rsid w:val="00964065"/>
    <w:rsid w:val="00964636"/>
    <w:rsid w:val="0096471C"/>
    <w:rsid w:val="0096498A"/>
    <w:rsid w:val="00964A6B"/>
    <w:rsid w:val="00965C12"/>
    <w:rsid w:val="00965E60"/>
    <w:rsid w:val="00966B68"/>
    <w:rsid w:val="009670CE"/>
    <w:rsid w:val="0096745E"/>
    <w:rsid w:val="009675B6"/>
    <w:rsid w:val="00967617"/>
    <w:rsid w:val="00967C0D"/>
    <w:rsid w:val="00967D7F"/>
    <w:rsid w:val="00967E6E"/>
    <w:rsid w:val="00967F4F"/>
    <w:rsid w:val="00970B3C"/>
    <w:rsid w:val="00971473"/>
    <w:rsid w:val="00971FC4"/>
    <w:rsid w:val="0097278B"/>
    <w:rsid w:val="00972CE4"/>
    <w:rsid w:val="00973166"/>
    <w:rsid w:val="0097359D"/>
    <w:rsid w:val="00973E85"/>
    <w:rsid w:val="0097408F"/>
    <w:rsid w:val="009740EC"/>
    <w:rsid w:val="0097435A"/>
    <w:rsid w:val="009743D7"/>
    <w:rsid w:val="0097441F"/>
    <w:rsid w:val="0097478E"/>
    <w:rsid w:val="0097496E"/>
    <w:rsid w:val="0097497A"/>
    <w:rsid w:val="009749F5"/>
    <w:rsid w:val="00974B3C"/>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BDE"/>
    <w:rsid w:val="00981DBF"/>
    <w:rsid w:val="00982BC5"/>
    <w:rsid w:val="0098366D"/>
    <w:rsid w:val="00983955"/>
    <w:rsid w:val="009845EF"/>
    <w:rsid w:val="00984924"/>
    <w:rsid w:val="00984E31"/>
    <w:rsid w:val="0098544E"/>
    <w:rsid w:val="009855E4"/>
    <w:rsid w:val="00985BB7"/>
    <w:rsid w:val="00987784"/>
    <w:rsid w:val="00987AE3"/>
    <w:rsid w:val="00987EF5"/>
    <w:rsid w:val="00987F9F"/>
    <w:rsid w:val="00990545"/>
    <w:rsid w:val="009905BB"/>
    <w:rsid w:val="00991242"/>
    <w:rsid w:val="0099161C"/>
    <w:rsid w:val="009919E3"/>
    <w:rsid w:val="00991AD3"/>
    <w:rsid w:val="00991B49"/>
    <w:rsid w:val="00991E3D"/>
    <w:rsid w:val="00991F7B"/>
    <w:rsid w:val="00992B5D"/>
    <w:rsid w:val="00992D5B"/>
    <w:rsid w:val="0099302B"/>
    <w:rsid w:val="0099353C"/>
    <w:rsid w:val="0099380C"/>
    <w:rsid w:val="00993833"/>
    <w:rsid w:val="00993B3D"/>
    <w:rsid w:val="00993DF6"/>
    <w:rsid w:val="00993F4A"/>
    <w:rsid w:val="009943DC"/>
    <w:rsid w:val="0099456F"/>
    <w:rsid w:val="0099522A"/>
    <w:rsid w:val="0099525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1E9"/>
    <w:rsid w:val="009A5449"/>
    <w:rsid w:val="009A545E"/>
    <w:rsid w:val="009A578B"/>
    <w:rsid w:val="009A584B"/>
    <w:rsid w:val="009A5B41"/>
    <w:rsid w:val="009A5F84"/>
    <w:rsid w:val="009A6129"/>
    <w:rsid w:val="009A7306"/>
    <w:rsid w:val="009A7AE0"/>
    <w:rsid w:val="009A7AE8"/>
    <w:rsid w:val="009A7BA5"/>
    <w:rsid w:val="009A7C6E"/>
    <w:rsid w:val="009B1202"/>
    <w:rsid w:val="009B20BE"/>
    <w:rsid w:val="009B2B46"/>
    <w:rsid w:val="009B2C2E"/>
    <w:rsid w:val="009B2CAA"/>
    <w:rsid w:val="009B2D23"/>
    <w:rsid w:val="009B2F19"/>
    <w:rsid w:val="009B3445"/>
    <w:rsid w:val="009B3AF3"/>
    <w:rsid w:val="009B3EB5"/>
    <w:rsid w:val="009B41F3"/>
    <w:rsid w:val="009B427B"/>
    <w:rsid w:val="009B4545"/>
    <w:rsid w:val="009B4AF1"/>
    <w:rsid w:val="009B53E8"/>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86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62"/>
    <w:rsid w:val="009C6475"/>
    <w:rsid w:val="009C69F1"/>
    <w:rsid w:val="009C6A49"/>
    <w:rsid w:val="009C6C48"/>
    <w:rsid w:val="009C6D42"/>
    <w:rsid w:val="009C6E09"/>
    <w:rsid w:val="009C6F48"/>
    <w:rsid w:val="009C7737"/>
    <w:rsid w:val="009C7F13"/>
    <w:rsid w:val="009D0212"/>
    <w:rsid w:val="009D02A5"/>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135"/>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D58"/>
    <w:rsid w:val="009F63FB"/>
    <w:rsid w:val="009F6707"/>
    <w:rsid w:val="009F685B"/>
    <w:rsid w:val="009F718B"/>
    <w:rsid w:val="009F78C7"/>
    <w:rsid w:val="00A000E1"/>
    <w:rsid w:val="00A009BD"/>
    <w:rsid w:val="00A00EBD"/>
    <w:rsid w:val="00A024BC"/>
    <w:rsid w:val="00A02CF7"/>
    <w:rsid w:val="00A02DC3"/>
    <w:rsid w:val="00A03555"/>
    <w:rsid w:val="00A05568"/>
    <w:rsid w:val="00A05CDA"/>
    <w:rsid w:val="00A06063"/>
    <w:rsid w:val="00A066D1"/>
    <w:rsid w:val="00A06BC9"/>
    <w:rsid w:val="00A073C0"/>
    <w:rsid w:val="00A079A9"/>
    <w:rsid w:val="00A07B79"/>
    <w:rsid w:val="00A07F56"/>
    <w:rsid w:val="00A106D4"/>
    <w:rsid w:val="00A10CFD"/>
    <w:rsid w:val="00A10DE6"/>
    <w:rsid w:val="00A10DEE"/>
    <w:rsid w:val="00A1118A"/>
    <w:rsid w:val="00A1126A"/>
    <w:rsid w:val="00A115DC"/>
    <w:rsid w:val="00A11FC1"/>
    <w:rsid w:val="00A12E50"/>
    <w:rsid w:val="00A13399"/>
    <w:rsid w:val="00A14066"/>
    <w:rsid w:val="00A1549A"/>
    <w:rsid w:val="00A15AAE"/>
    <w:rsid w:val="00A16300"/>
    <w:rsid w:val="00A17130"/>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071D"/>
    <w:rsid w:val="00A31D11"/>
    <w:rsid w:val="00A323CC"/>
    <w:rsid w:val="00A325F9"/>
    <w:rsid w:val="00A3394D"/>
    <w:rsid w:val="00A33AE7"/>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4A2"/>
    <w:rsid w:val="00A45CC1"/>
    <w:rsid w:val="00A4649D"/>
    <w:rsid w:val="00A464A9"/>
    <w:rsid w:val="00A467CC"/>
    <w:rsid w:val="00A46813"/>
    <w:rsid w:val="00A4692D"/>
    <w:rsid w:val="00A46BDF"/>
    <w:rsid w:val="00A4792E"/>
    <w:rsid w:val="00A47DC1"/>
    <w:rsid w:val="00A47E5A"/>
    <w:rsid w:val="00A504F7"/>
    <w:rsid w:val="00A50B92"/>
    <w:rsid w:val="00A5187E"/>
    <w:rsid w:val="00A52358"/>
    <w:rsid w:val="00A523CE"/>
    <w:rsid w:val="00A52453"/>
    <w:rsid w:val="00A52984"/>
    <w:rsid w:val="00A52E70"/>
    <w:rsid w:val="00A53117"/>
    <w:rsid w:val="00A53D9C"/>
    <w:rsid w:val="00A54394"/>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791"/>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675EE"/>
    <w:rsid w:val="00A70047"/>
    <w:rsid w:val="00A70182"/>
    <w:rsid w:val="00A71B5B"/>
    <w:rsid w:val="00A72210"/>
    <w:rsid w:val="00A722C5"/>
    <w:rsid w:val="00A72383"/>
    <w:rsid w:val="00A72481"/>
    <w:rsid w:val="00A72693"/>
    <w:rsid w:val="00A72772"/>
    <w:rsid w:val="00A72CE5"/>
    <w:rsid w:val="00A72EAF"/>
    <w:rsid w:val="00A72FFC"/>
    <w:rsid w:val="00A73365"/>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DEC"/>
    <w:rsid w:val="00A84EC3"/>
    <w:rsid w:val="00A855B5"/>
    <w:rsid w:val="00A85E20"/>
    <w:rsid w:val="00A85EDB"/>
    <w:rsid w:val="00A874F1"/>
    <w:rsid w:val="00A90077"/>
    <w:rsid w:val="00A901C0"/>
    <w:rsid w:val="00A903C6"/>
    <w:rsid w:val="00A9048F"/>
    <w:rsid w:val="00A90659"/>
    <w:rsid w:val="00A90A7D"/>
    <w:rsid w:val="00A910E2"/>
    <w:rsid w:val="00A911C4"/>
    <w:rsid w:val="00A91211"/>
    <w:rsid w:val="00A9149A"/>
    <w:rsid w:val="00A9162B"/>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7B9"/>
    <w:rsid w:val="00A96E32"/>
    <w:rsid w:val="00A97673"/>
    <w:rsid w:val="00A97771"/>
    <w:rsid w:val="00A97826"/>
    <w:rsid w:val="00A97DD9"/>
    <w:rsid w:val="00AA02ED"/>
    <w:rsid w:val="00AA032A"/>
    <w:rsid w:val="00AA04BB"/>
    <w:rsid w:val="00AA0BCD"/>
    <w:rsid w:val="00AA10E3"/>
    <w:rsid w:val="00AA130B"/>
    <w:rsid w:val="00AA1C01"/>
    <w:rsid w:val="00AA2CF3"/>
    <w:rsid w:val="00AA3081"/>
    <w:rsid w:val="00AA3147"/>
    <w:rsid w:val="00AA338E"/>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7F8"/>
    <w:rsid w:val="00AB3CD2"/>
    <w:rsid w:val="00AB3D53"/>
    <w:rsid w:val="00AB3E92"/>
    <w:rsid w:val="00AB43F1"/>
    <w:rsid w:val="00AB459F"/>
    <w:rsid w:val="00AB4848"/>
    <w:rsid w:val="00AB561B"/>
    <w:rsid w:val="00AB647E"/>
    <w:rsid w:val="00AB6BA0"/>
    <w:rsid w:val="00AB7129"/>
    <w:rsid w:val="00AB749D"/>
    <w:rsid w:val="00AB7F23"/>
    <w:rsid w:val="00AC0679"/>
    <w:rsid w:val="00AC0907"/>
    <w:rsid w:val="00AC0A66"/>
    <w:rsid w:val="00AC0EA7"/>
    <w:rsid w:val="00AC18D6"/>
    <w:rsid w:val="00AC1C5D"/>
    <w:rsid w:val="00AC2246"/>
    <w:rsid w:val="00AC25A5"/>
    <w:rsid w:val="00AC2605"/>
    <w:rsid w:val="00AC2B5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0E5F"/>
    <w:rsid w:val="00AD1BA2"/>
    <w:rsid w:val="00AD1C19"/>
    <w:rsid w:val="00AD232F"/>
    <w:rsid w:val="00AD23F8"/>
    <w:rsid w:val="00AD2453"/>
    <w:rsid w:val="00AD2ECF"/>
    <w:rsid w:val="00AD3297"/>
    <w:rsid w:val="00AD3B12"/>
    <w:rsid w:val="00AD4211"/>
    <w:rsid w:val="00AD4660"/>
    <w:rsid w:val="00AD472D"/>
    <w:rsid w:val="00AD475B"/>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4DDC"/>
    <w:rsid w:val="00AE590E"/>
    <w:rsid w:val="00AE5D6B"/>
    <w:rsid w:val="00AE5DC3"/>
    <w:rsid w:val="00AE6705"/>
    <w:rsid w:val="00AE691A"/>
    <w:rsid w:val="00AE6AA8"/>
    <w:rsid w:val="00AE6B97"/>
    <w:rsid w:val="00AE6FDB"/>
    <w:rsid w:val="00AE7663"/>
    <w:rsid w:val="00AE770F"/>
    <w:rsid w:val="00AE78BB"/>
    <w:rsid w:val="00AF0140"/>
    <w:rsid w:val="00AF02C7"/>
    <w:rsid w:val="00AF0C9E"/>
    <w:rsid w:val="00AF0E8D"/>
    <w:rsid w:val="00AF0EF1"/>
    <w:rsid w:val="00AF1771"/>
    <w:rsid w:val="00AF1B03"/>
    <w:rsid w:val="00AF1C58"/>
    <w:rsid w:val="00AF1E98"/>
    <w:rsid w:val="00AF218D"/>
    <w:rsid w:val="00AF2267"/>
    <w:rsid w:val="00AF228B"/>
    <w:rsid w:val="00AF27D5"/>
    <w:rsid w:val="00AF2B53"/>
    <w:rsid w:val="00AF2BCF"/>
    <w:rsid w:val="00AF30BB"/>
    <w:rsid w:val="00AF3241"/>
    <w:rsid w:val="00AF3260"/>
    <w:rsid w:val="00AF36A7"/>
    <w:rsid w:val="00AF3EEB"/>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2FDD"/>
    <w:rsid w:val="00B03543"/>
    <w:rsid w:val="00B035D4"/>
    <w:rsid w:val="00B036D2"/>
    <w:rsid w:val="00B03A53"/>
    <w:rsid w:val="00B03A6E"/>
    <w:rsid w:val="00B0433E"/>
    <w:rsid w:val="00B046EF"/>
    <w:rsid w:val="00B0483C"/>
    <w:rsid w:val="00B04BF3"/>
    <w:rsid w:val="00B05758"/>
    <w:rsid w:val="00B05A9C"/>
    <w:rsid w:val="00B05BB6"/>
    <w:rsid w:val="00B06F4C"/>
    <w:rsid w:val="00B071A8"/>
    <w:rsid w:val="00B07CCB"/>
    <w:rsid w:val="00B07D55"/>
    <w:rsid w:val="00B10663"/>
    <w:rsid w:val="00B10DF6"/>
    <w:rsid w:val="00B1136D"/>
    <w:rsid w:val="00B113A4"/>
    <w:rsid w:val="00B1167F"/>
    <w:rsid w:val="00B119BD"/>
    <w:rsid w:val="00B12373"/>
    <w:rsid w:val="00B12381"/>
    <w:rsid w:val="00B12A20"/>
    <w:rsid w:val="00B13E91"/>
    <w:rsid w:val="00B13F40"/>
    <w:rsid w:val="00B13FB3"/>
    <w:rsid w:val="00B14A42"/>
    <w:rsid w:val="00B14B2C"/>
    <w:rsid w:val="00B151F8"/>
    <w:rsid w:val="00B15A30"/>
    <w:rsid w:val="00B15EBA"/>
    <w:rsid w:val="00B15F3B"/>
    <w:rsid w:val="00B162D2"/>
    <w:rsid w:val="00B164D4"/>
    <w:rsid w:val="00B17105"/>
    <w:rsid w:val="00B176AB"/>
    <w:rsid w:val="00B1775C"/>
    <w:rsid w:val="00B17DF7"/>
    <w:rsid w:val="00B2019D"/>
    <w:rsid w:val="00B20C20"/>
    <w:rsid w:val="00B212EA"/>
    <w:rsid w:val="00B21392"/>
    <w:rsid w:val="00B215A4"/>
    <w:rsid w:val="00B217D9"/>
    <w:rsid w:val="00B21A8D"/>
    <w:rsid w:val="00B21D35"/>
    <w:rsid w:val="00B21DC2"/>
    <w:rsid w:val="00B22006"/>
    <w:rsid w:val="00B22692"/>
    <w:rsid w:val="00B22BC9"/>
    <w:rsid w:val="00B22E57"/>
    <w:rsid w:val="00B23171"/>
    <w:rsid w:val="00B232A6"/>
    <w:rsid w:val="00B2355B"/>
    <w:rsid w:val="00B23CB8"/>
    <w:rsid w:val="00B245A6"/>
    <w:rsid w:val="00B2496C"/>
    <w:rsid w:val="00B249CB"/>
    <w:rsid w:val="00B24A4A"/>
    <w:rsid w:val="00B24E0B"/>
    <w:rsid w:val="00B25054"/>
    <w:rsid w:val="00B252F0"/>
    <w:rsid w:val="00B25458"/>
    <w:rsid w:val="00B26429"/>
    <w:rsid w:val="00B3047B"/>
    <w:rsid w:val="00B30520"/>
    <w:rsid w:val="00B30ECA"/>
    <w:rsid w:val="00B31326"/>
    <w:rsid w:val="00B31592"/>
    <w:rsid w:val="00B31780"/>
    <w:rsid w:val="00B3190C"/>
    <w:rsid w:val="00B31E20"/>
    <w:rsid w:val="00B329EA"/>
    <w:rsid w:val="00B3356F"/>
    <w:rsid w:val="00B33697"/>
    <w:rsid w:val="00B337DE"/>
    <w:rsid w:val="00B33F1F"/>
    <w:rsid w:val="00B34D38"/>
    <w:rsid w:val="00B351DB"/>
    <w:rsid w:val="00B35806"/>
    <w:rsid w:val="00B366B5"/>
    <w:rsid w:val="00B36AD0"/>
    <w:rsid w:val="00B36C31"/>
    <w:rsid w:val="00B3712A"/>
    <w:rsid w:val="00B40087"/>
    <w:rsid w:val="00B400EB"/>
    <w:rsid w:val="00B415AE"/>
    <w:rsid w:val="00B415E0"/>
    <w:rsid w:val="00B4164D"/>
    <w:rsid w:val="00B41F2B"/>
    <w:rsid w:val="00B42445"/>
    <w:rsid w:val="00B430BA"/>
    <w:rsid w:val="00B432E1"/>
    <w:rsid w:val="00B433D7"/>
    <w:rsid w:val="00B438BE"/>
    <w:rsid w:val="00B44007"/>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2C00"/>
    <w:rsid w:val="00B53718"/>
    <w:rsid w:val="00B53C5E"/>
    <w:rsid w:val="00B54A6F"/>
    <w:rsid w:val="00B55984"/>
    <w:rsid w:val="00B563AF"/>
    <w:rsid w:val="00B565D9"/>
    <w:rsid w:val="00B56A1C"/>
    <w:rsid w:val="00B56FDC"/>
    <w:rsid w:val="00B57E10"/>
    <w:rsid w:val="00B60146"/>
    <w:rsid w:val="00B60258"/>
    <w:rsid w:val="00B602AB"/>
    <w:rsid w:val="00B60668"/>
    <w:rsid w:val="00B60714"/>
    <w:rsid w:val="00B609D6"/>
    <w:rsid w:val="00B60D68"/>
    <w:rsid w:val="00B6184A"/>
    <w:rsid w:val="00B61A71"/>
    <w:rsid w:val="00B624AF"/>
    <w:rsid w:val="00B62776"/>
    <w:rsid w:val="00B63174"/>
    <w:rsid w:val="00B63203"/>
    <w:rsid w:val="00B63667"/>
    <w:rsid w:val="00B63FD7"/>
    <w:rsid w:val="00B641D1"/>
    <w:rsid w:val="00B6425B"/>
    <w:rsid w:val="00B649C9"/>
    <w:rsid w:val="00B64A3E"/>
    <w:rsid w:val="00B64A84"/>
    <w:rsid w:val="00B64EE2"/>
    <w:rsid w:val="00B65278"/>
    <w:rsid w:val="00B65323"/>
    <w:rsid w:val="00B6562F"/>
    <w:rsid w:val="00B65C31"/>
    <w:rsid w:val="00B65F54"/>
    <w:rsid w:val="00B66033"/>
    <w:rsid w:val="00B6624D"/>
    <w:rsid w:val="00B66254"/>
    <w:rsid w:val="00B66255"/>
    <w:rsid w:val="00B66BDF"/>
    <w:rsid w:val="00B671B1"/>
    <w:rsid w:val="00B67251"/>
    <w:rsid w:val="00B6737C"/>
    <w:rsid w:val="00B67433"/>
    <w:rsid w:val="00B67619"/>
    <w:rsid w:val="00B70272"/>
    <w:rsid w:val="00B70643"/>
    <w:rsid w:val="00B70D96"/>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84B"/>
    <w:rsid w:val="00B81989"/>
    <w:rsid w:val="00B819F8"/>
    <w:rsid w:val="00B81F39"/>
    <w:rsid w:val="00B8215F"/>
    <w:rsid w:val="00B822CB"/>
    <w:rsid w:val="00B823F7"/>
    <w:rsid w:val="00B825A1"/>
    <w:rsid w:val="00B82E72"/>
    <w:rsid w:val="00B83856"/>
    <w:rsid w:val="00B83BF4"/>
    <w:rsid w:val="00B83F7D"/>
    <w:rsid w:val="00B849EB"/>
    <w:rsid w:val="00B84A48"/>
    <w:rsid w:val="00B84C38"/>
    <w:rsid w:val="00B85195"/>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A31"/>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1D7F"/>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4D"/>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4B98"/>
    <w:rsid w:val="00BC527B"/>
    <w:rsid w:val="00BC527F"/>
    <w:rsid w:val="00BC5596"/>
    <w:rsid w:val="00BC59D3"/>
    <w:rsid w:val="00BC60FD"/>
    <w:rsid w:val="00BC6227"/>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48F"/>
    <w:rsid w:val="00BD777F"/>
    <w:rsid w:val="00BD7912"/>
    <w:rsid w:val="00BE038B"/>
    <w:rsid w:val="00BE13B8"/>
    <w:rsid w:val="00BE1574"/>
    <w:rsid w:val="00BE1937"/>
    <w:rsid w:val="00BE1D5D"/>
    <w:rsid w:val="00BE2403"/>
    <w:rsid w:val="00BE290A"/>
    <w:rsid w:val="00BE294B"/>
    <w:rsid w:val="00BE2FD2"/>
    <w:rsid w:val="00BE3C1F"/>
    <w:rsid w:val="00BE3E5E"/>
    <w:rsid w:val="00BE421D"/>
    <w:rsid w:val="00BE44C9"/>
    <w:rsid w:val="00BE4629"/>
    <w:rsid w:val="00BE4890"/>
    <w:rsid w:val="00BE4D33"/>
    <w:rsid w:val="00BE5F1D"/>
    <w:rsid w:val="00BE66C6"/>
    <w:rsid w:val="00BE688D"/>
    <w:rsid w:val="00BE6A21"/>
    <w:rsid w:val="00BE74E9"/>
    <w:rsid w:val="00BE7AA2"/>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C007FB"/>
    <w:rsid w:val="00C008C7"/>
    <w:rsid w:val="00C00958"/>
    <w:rsid w:val="00C0095A"/>
    <w:rsid w:val="00C00996"/>
    <w:rsid w:val="00C015D4"/>
    <w:rsid w:val="00C019AD"/>
    <w:rsid w:val="00C01B70"/>
    <w:rsid w:val="00C02124"/>
    <w:rsid w:val="00C025B1"/>
    <w:rsid w:val="00C0293F"/>
    <w:rsid w:val="00C02AAD"/>
    <w:rsid w:val="00C02FF0"/>
    <w:rsid w:val="00C034A0"/>
    <w:rsid w:val="00C03574"/>
    <w:rsid w:val="00C03BFF"/>
    <w:rsid w:val="00C03DE0"/>
    <w:rsid w:val="00C03F7B"/>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6A9"/>
    <w:rsid w:val="00C1282A"/>
    <w:rsid w:val="00C12D89"/>
    <w:rsid w:val="00C1321F"/>
    <w:rsid w:val="00C132F0"/>
    <w:rsid w:val="00C1383F"/>
    <w:rsid w:val="00C1387B"/>
    <w:rsid w:val="00C13B78"/>
    <w:rsid w:val="00C13FCD"/>
    <w:rsid w:val="00C14164"/>
    <w:rsid w:val="00C1466E"/>
    <w:rsid w:val="00C14A5C"/>
    <w:rsid w:val="00C14AD4"/>
    <w:rsid w:val="00C14BAA"/>
    <w:rsid w:val="00C1573B"/>
    <w:rsid w:val="00C15800"/>
    <w:rsid w:val="00C159BF"/>
    <w:rsid w:val="00C15B2C"/>
    <w:rsid w:val="00C15DE0"/>
    <w:rsid w:val="00C16886"/>
    <w:rsid w:val="00C1767A"/>
    <w:rsid w:val="00C1771A"/>
    <w:rsid w:val="00C1798E"/>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529"/>
    <w:rsid w:val="00C24731"/>
    <w:rsid w:val="00C24BED"/>
    <w:rsid w:val="00C25105"/>
    <w:rsid w:val="00C2536F"/>
    <w:rsid w:val="00C2566D"/>
    <w:rsid w:val="00C262B3"/>
    <w:rsid w:val="00C26470"/>
    <w:rsid w:val="00C27A55"/>
    <w:rsid w:val="00C30012"/>
    <w:rsid w:val="00C302E5"/>
    <w:rsid w:val="00C30536"/>
    <w:rsid w:val="00C306FA"/>
    <w:rsid w:val="00C30795"/>
    <w:rsid w:val="00C30B31"/>
    <w:rsid w:val="00C31477"/>
    <w:rsid w:val="00C3311A"/>
    <w:rsid w:val="00C332D0"/>
    <w:rsid w:val="00C33EFF"/>
    <w:rsid w:val="00C33FC1"/>
    <w:rsid w:val="00C34421"/>
    <w:rsid w:val="00C349CB"/>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2F59"/>
    <w:rsid w:val="00C4314D"/>
    <w:rsid w:val="00C43631"/>
    <w:rsid w:val="00C43A32"/>
    <w:rsid w:val="00C43B2D"/>
    <w:rsid w:val="00C43D5E"/>
    <w:rsid w:val="00C43D81"/>
    <w:rsid w:val="00C44123"/>
    <w:rsid w:val="00C4680E"/>
    <w:rsid w:val="00C46A34"/>
    <w:rsid w:val="00C4761C"/>
    <w:rsid w:val="00C501D4"/>
    <w:rsid w:val="00C519AC"/>
    <w:rsid w:val="00C52830"/>
    <w:rsid w:val="00C52B06"/>
    <w:rsid w:val="00C52B75"/>
    <w:rsid w:val="00C53165"/>
    <w:rsid w:val="00C544BD"/>
    <w:rsid w:val="00C54609"/>
    <w:rsid w:val="00C562AF"/>
    <w:rsid w:val="00C56723"/>
    <w:rsid w:val="00C569D2"/>
    <w:rsid w:val="00C570E0"/>
    <w:rsid w:val="00C572E5"/>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6B"/>
    <w:rsid w:val="00C64A28"/>
    <w:rsid w:val="00C64B8C"/>
    <w:rsid w:val="00C64DAF"/>
    <w:rsid w:val="00C65C21"/>
    <w:rsid w:val="00C6675C"/>
    <w:rsid w:val="00C66B45"/>
    <w:rsid w:val="00C66BAC"/>
    <w:rsid w:val="00C66F6F"/>
    <w:rsid w:val="00C67187"/>
    <w:rsid w:val="00C71164"/>
    <w:rsid w:val="00C71483"/>
    <w:rsid w:val="00C718BB"/>
    <w:rsid w:val="00C71FCD"/>
    <w:rsid w:val="00C72692"/>
    <w:rsid w:val="00C7273F"/>
    <w:rsid w:val="00C72BA9"/>
    <w:rsid w:val="00C72EE6"/>
    <w:rsid w:val="00C733AD"/>
    <w:rsid w:val="00C73773"/>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61EC"/>
    <w:rsid w:val="00C86600"/>
    <w:rsid w:val="00C869A0"/>
    <w:rsid w:val="00C86A8A"/>
    <w:rsid w:val="00C871EB"/>
    <w:rsid w:val="00C875B5"/>
    <w:rsid w:val="00C87CF4"/>
    <w:rsid w:val="00C87D69"/>
    <w:rsid w:val="00C87FD2"/>
    <w:rsid w:val="00C9092E"/>
    <w:rsid w:val="00C90956"/>
    <w:rsid w:val="00C90A99"/>
    <w:rsid w:val="00C90AAD"/>
    <w:rsid w:val="00C90E37"/>
    <w:rsid w:val="00C910DB"/>
    <w:rsid w:val="00C91592"/>
    <w:rsid w:val="00C915A4"/>
    <w:rsid w:val="00C923B6"/>
    <w:rsid w:val="00C92AB7"/>
    <w:rsid w:val="00C93576"/>
    <w:rsid w:val="00C937A6"/>
    <w:rsid w:val="00C94340"/>
    <w:rsid w:val="00C95550"/>
    <w:rsid w:val="00C95D8C"/>
    <w:rsid w:val="00C97FA1"/>
    <w:rsid w:val="00CA047F"/>
    <w:rsid w:val="00CA0C68"/>
    <w:rsid w:val="00CA0E06"/>
    <w:rsid w:val="00CA1168"/>
    <w:rsid w:val="00CA15B7"/>
    <w:rsid w:val="00CA1644"/>
    <w:rsid w:val="00CA1E01"/>
    <w:rsid w:val="00CA23E2"/>
    <w:rsid w:val="00CA27A0"/>
    <w:rsid w:val="00CA3415"/>
    <w:rsid w:val="00CA3C94"/>
    <w:rsid w:val="00CA4690"/>
    <w:rsid w:val="00CA475C"/>
    <w:rsid w:val="00CA4794"/>
    <w:rsid w:val="00CA490F"/>
    <w:rsid w:val="00CA4E14"/>
    <w:rsid w:val="00CA4FCB"/>
    <w:rsid w:val="00CA58F2"/>
    <w:rsid w:val="00CA5CD6"/>
    <w:rsid w:val="00CA5FAF"/>
    <w:rsid w:val="00CA666A"/>
    <w:rsid w:val="00CA70EB"/>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171"/>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668"/>
    <w:rsid w:val="00CC418E"/>
    <w:rsid w:val="00CC43BB"/>
    <w:rsid w:val="00CC4421"/>
    <w:rsid w:val="00CC4445"/>
    <w:rsid w:val="00CC4A5E"/>
    <w:rsid w:val="00CC55DB"/>
    <w:rsid w:val="00CC6062"/>
    <w:rsid w:val="00CC63F4"/>
    <w:rsid w:val="00CC64EC"/>
    <w:rsid w:val="00CC6541"/>
    <w:rsid w:val="00CC6D91"/>
    <w:rsid w:val="00CC6FE3"/>
    <w:rsid w:val="00CC75D0"/>
    <w:rsid w:val="00CD0181"/>
    <w:rsid w:val="00CD0A6B"/>
    <w:rsid w:val="00CD0C16"/>
    <w:rsid w:val="00CD0C60"/>
    <w:rsid w:val="00CD0CD2"/>
    <w:rsid w:val="00CD19FA"/>
    <w:rsid w:val="00CD1D3D"/>
    <w:rsid w:val="00CD259C"/>
    <w:rsid w:val="00CD27C6"/>
    <w:rsid w:val="00CD2C15"/>
    <w:rsid w:val="00CD2D3C"/>
    <w:rsid w:val="00CD2F46"/>
    <w:rsid w:val="00CD3415"/>
    <w:rsid w:val="00CD3662"/>
    <w:rsid w:val="00CD3C3F"/>
    <w:rsid w:val="00CD3F82"/>
    <w:rsid w:val="00CD403E"/>
    <w:rsid w:val="00CD4424"/>
    <w:rsid w:val="00CD47EE"/>
    <w:rsid w:val="00CD5818"/>
    <w:rsid w:val="00CD5C50"/>
    <w:rsid w:val="00CD6DDA"/>
    <w:rsid w:val="00CD70A1"/>
    <w:rsid w:val="00CD7607"/>
    <w:rsid w:val="00CD7AF0"/>
    <w:rsid w:val="00CD7E43"/>
    <w:rsid w:val="00CE02AD"/>
    <w:rsid w:val="00CE0A03"/>
    <w:rsid w:val="00CE0C0E"/>
    <w:rsid w:val="00CE0C34"/>
    <w:rsid w:val="00CE17E0"/>
    <w:rsid w:val="00CE1BDC"/>
    <w:rsid w:val="00CE1C6F"/>
    <w:rsid w:val="00CE1F58"/>
    <w:rsid w:val="00CE2353"/>
    <w:rsid w:val="00CE2C6C"/>
    <w:rsid w:val="00CE2F13"/>
    <w:rsid w:val="00CE3661"/>
    <w:rsid w:val="00CE38AF"/>
    <w:rsid w:val="00CE3B82"/>
    <w:rsid w:val="00CE3DF7"/>
    <w:rsid w:val="00CE3FD0"/>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BE9"/>
    <w:rsid w:val="00CF4EFC"/>
    <w:rsid w:val="00CF51BC"/>
    <w:rsid w:val="00CF58DE"/>
    <w:rsid w:val="00CF688E"/>
    <w:rsid w:val="00CF6D63"/>
    <w:rsid w:val="00CF6DD8"/>
    <w:rsid w:val="00CF6E3E"/>
    <w:rsid w:val="00CF73C5"/>
    <w:rsid w:val="00D00403"/>
    <w:rsid w:val="00D008FC"/>
    <w:rsid w:val="00D00FC8"/>
    <w:rsid w:val="00D01244"/>
    <w:rsid w:val="00D0147F"/>
    <w:rsid w:val="00D01704"/>
    <w:rsid w:val="00D01735"/>
    <w:rsid w:val="00D0192A"/>
    <w:rsid w:val="00D01B3F"/>
    <w:rsid w:val="00D02122"/>
    <w:rsid w:val="00D02163"/>
    <w:rsid w:val="00D02A88"/>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28F"/>
    <w:rsid w:val="00D04551"/>
    <w:rsid w:val="00D04685"/>
    <w:rsid w:val="00D04C34"/>
    <w:rsid w:val="00D04C37"/>
    <w:rsid w:val="00D05517"/>
    <w:rsid w:val="00D058DB"/>
    <w:rsid w:val="00D0590F"/>
    <w:rsid w:val="00D05CB5"/>
    <w:rsid w:val="00D06265"/>
    <w:rsid w:val="00D06928"/>
    <w:rsid w:val="00D06D0F"/>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4E48"/>
    <w:rsid w:val="00D150A4"/>
    <w:rsid w:val="00D15D0C"/>
    <w:rsid w:val="00D1650F"/>
    <w:rsid w:val="00D16561"/>
    <w:rsid w:val="00D165A5"/>
    <w:rsid w:val="00D1679A"/>
    <w:rsid w:val="00D16A25"/>
    <w:rsid w:val="00D16BBF"/>
    <w:rsid w:val="00D177ED"/>
    <w:rsid w:val="00D17D8C"/>
    <w:rsid w:val="00D20298"/>
    <w:rsid w:val="00D20709"/>
    <w:rsid w:val="00D20893"/>
    <w:rsid w:val="00D20A6C"/>
    <w:rsid w:val="00D20EBA"/>
    <w:rsid w:val="00D21379"/>
    <w:rsid w:val="00D21936"/>
    <w:rsid w:val="00D21D71"/>
    <w:rsid w:val="00D22E5B"/>
    <w:rsid w:val="00D22F19"/>
    <w:rsid w:val="00D2347A"/>
    <w:rsid w:val="00D23BC8"/>
    <w:rsid w:val="00D247AB"/>
    <w:rsid w:val="00D248EB"/>
    <w:rsid w:val="00D249AE"/>
    <w:rsid w:val="00D2507B"/>
    <w:rsid w:val="00D25096"/>
    <w:rsid w:val="00D250EF"/>
    <w:rsid w:val="00D25404"/>
    <w:rsid w:val="00D254C5"/>
    <w:rsid w:val="00D255D4"/>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644"/>
    <w:rsid w:val="00D43AAA"/>
    <w:rsid w:val="00D43AFB"/>
    <w:rsid w:val="00D444A5"/>
    <w:rsid w:val="00D4455A"/>
    <w:rsid w:val="00D44AD1"/>
    <w:rsid w:val="00D44B30"/>
    <w:rsid w:val="00D4531C"/>
    <w:rsid w:val="00D454C0"/>
    <w:rsid w:val="00D45570"/>
    <w:rsid w:val="00D455F7"/>
    <w:rsid w:val="00D45C48"/>
    <w:rsid w:val="00D45D29"/>
    <w:rsid w:val="00D4677C"/>
    <w:rsid w:val="00D46B97"/>
    <w:rsid w:val="00D473AB"/>
    <w:rsid w:val="00D47D87"/>
    <w:rsid w:val="00D47F8A"/>
    <w:rsid w:val="00D504BB"/>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F5"/>
    <w:rsid w:val="00D563EC"/>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1EF"/>
    <w:rsid w:val="00D6568E"/>
    <w:rsid w:val="00D65C6A"/>
    <w:rsid w:val="00D668B7"/>
    <w:rsid w:val="00D674C5"/>
    <w:rsid w:val="00D67DED"/>
    <w:rsid w:val="00D70758"/>
    <w:rsid w:val="00D70A0F"/>
    <w:rsid w:val="00D713BA"/>
    <w:rsid w:val="00D719C4"/>
    <w:rsid w:val="00D71B89"/>
    <w:rsid w:val="00D71DDA"/>
    <w:rsid w:val="00D7208F"/>
    <w:rsid w:val="00D723CE"/>
    <w:rsid w:val="00D72951"/>
    <w:rsid w:val="00D72B0E"/>
    <w:rsid w:val="00D72D1C"/>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8EE"/>
    <w:rsid w:val="00D84FD0"/>
    <w:rsid w:val="00D85C3B"/>
    <w:rsid w:val="00D85E56"/>
    <w:rsid w:val="00D862AF"/>
    <w:rsid w:val="00D8637E"/>
    <w:rsid w:val="00D8660E"/>
    <w:rsid w:val="00D86C33"/>
    <w:rsid w:val="00D87159"/>
    <w:rsid w:val="00D87636"/>
    <w:rsid w:val="00D879F8"/>
    <w:rsid w:val="00D87B1B"/>
    <w:rsid w:val="00D900AE"/>
    <w:rsid w:val="00D90227"/>
    <w:rsid w:val="00D90D0C"/>
    <w:rsid w:val="00D90D0F"/>
    <w:rsid w:val="00D90E2D"/>
    <w:rsid w:val="00D917A5"/>
    <w:rsid w:val="00D9186E"/>
    <w:rsid w:val="00D9190F"/>
    <w:rsid w:val="00D91E86"/>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F6F"/>
    <w:rsid w:val="00DA1227"/>
    <w:rsid w:val="00DA1839"/>
    <w:rsid w:val="00DA1903"/>
    <w:rsid w:val="00DA275B"/>
    <w:rsid w:val="00DA2C5E"/>
    <w:rsid w:val="00DA33CF"/>
    <w:rsid w:val="00DA3725"/>
    <w:rsid w:val="00DA3DCE"/>
    <w:rsid w:val="00DA441F"/>
    <w:rsid w:val="00DA4752"/>
    <w:rsid w:val="00DA50C0"/>
    <w:rsid w:val="00DA531C"/>
    <w:rsid w:val="00DA56D2"/>
    <w:rsid w:val="00DA58B2"/>
    <w:rsid w:val="00DA6123"/>
    <w:rsid w:val="00DA655B"/>
    <w:rsid w:val="00DA70C8"/>
    <w:rsid w:val="00DA73F9"/>
    <w:rsid w:val="00DA7B25"/>
    <w:rsid w:val="00DA7DF7"/>
    <w:rsid w:val="00DB0290"/>
    <w:rsid w:val="00DB04D0"/>
    <w:rsid w:val="00DB0575"/>
    <w:rsid w:val="00DB1134"/>
    <w:rsid w:val="00DB15B1"/>
    <w:rsid w:val="00DB1872"/>
    <w:rsid w:val="00DB1D4A"/>
    <w:rsid w:val="00DB1E53"/>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C3F"/>
    <w:rsid w:val="00DB5FDB"/>
    <w:rsid w:val="00DB6150"/>
    <w:rsid w:val="00DB6774"/>
    <w:rsid w:val="00DB7386"/>
    <w:rsid w:val="00DB7D2A"/>
    <w:rsid w:val="00DB7FA3"/>
    <w:rsid w:val="00DB7FEB"/>
    <w:rsid w:val="00DC0674"/>
    <w:rsid w:val="00DC0AC8"/>
    <w:rsid w:val="00DC0C15"/>
    <w:rsid w:val="00DC1311"/>
    <w:rsid w:val="00DC17F5"/>
    <w:rsid w:val="00DC2245"/>
    <w:rsid w:val="00DC30F4"/>
    <w:rsid w:val="00DC35F9"/>
    <w:rsid w:val="00DC3683"/>
    <w:rsid w:val="00DC3CA5"/>
    <w:rsid w:val="00DC42BA"/>
    <w:rsid w:val="00DC43E5"/>
    <w:rsid w:val="00DC4442"/>
    <w:rsid w:val="00DC4C95"/>
    <w:rsid w:val="00DC4CB1"/>
    <w:rsid w:val="00DC524C"/>
    <w:rsid w:val="00DC5B4D"/>
    <w:rsid w:val="00DC6B49"/>
    <w:rsid w:val="00DC6E41"/>
    <w:rsid w:val="00DC7742"/>
    <w:rsid w:val="00DC7755"/>
    <w:rsid w:val="00DC786E"/>
    <w:rsid w:val="00DD09AA"/>
    <w:rsid w:val="00DD0B2C"/>
    <w:rsid w:val="00DD19C6"/>
    <w:rsid w:val="00DD1D41"/>
    <w:rsid w:val="00DD2B11"/>
    <w:rsid w:val="00DD2EE9"/>
    <w:rsid w:val="00DD3065"/>
    <w:rsid w:val="00DD317A"/>
    <w:rsid w:val="00DD3322"/>
    <w:rsid w:val="00DD3740"/>
    <w:rsid w:val="00DD3A01"/>
    <w:rsid w:val="00DD3E35"/>
    <w:rsid w:val="00DD3EA6"/>
    <w:rsid w:val="00DD497E"/>
    <w:rsid w:val="00DD64AA"/>
    <w:rsid w:val="00DD6A86"/>
    <w:rsid w:val="00DD70B6"/>
    <w:rsid w:val="00DE018E"/>
    <w:rsid w:val="00DE0FF2"/>
    <w:rsid w:val="00DE112D"/>
    <w:rsid w:val="00DE1470"/>
    <w:rsid w:val="00DE15C6"/>
    <w:rsid w:val="00DE1608"/>
    <w:rsid w:val="00DE185F"/>
    <w:rsid w:val="00DE1EB9"/>
    <w:rsid w:val="00DE229F"/>
    <w:rsid w:val="00DE23D8"/>
    <w:rsid w:val="00DE2A31"/>
    <w:rsid w:val="00DE356F"/>
    <w:rsid w:val="00DE36C7"/>
    <w:rsid w:val="00DE370B"/>
    <w:rsid w:val="00DE3ECD"/>
    <w:rsid w:val="00DE3ED0"/>
    <w:rsid w:val="00DE4263"/>
    <w:rsid w:val="00DE42B6"/>
    <w:rsid w:val="00DE4CF1"/>
    <w:rsid w:val="00DE4E0A"/>
    <w:rsid w:val="00DE5BB6"/>
    <w:rsid w:val="00DE5F32"/>
    <w:rsid w:val="00DE64CC"/>
    <w:rsid w:val="00DE69BC"/>
    <w:rsid w:val="00DE69E2"/>
    <w:rsid w:val="00DE6DD4"/>
    <w:rsid w:val="00DE7129"/>
    <w:rsid w:val="00DE7662"/>
    <w:rsid w:val="00DE7971"/>
    <w:rsid w:val="00DE7CB7"/>
    <w:rsid w:val="00DE7E6D"/>
    <w:rsid w:val="00DF08EC"/>
    <w:rsid w:val="00DF0E5E"/>
    <w:rsid w:val="00DF123F"/>
    <w:rsid w:val="00DF1274"/>
    <w:rsid w:val="00DF1491"/>
    <w:rsid w:val="00DF17BD"/>
    <w:rsid w:val="00DF1C64"/>
    <w:rsid w:val="00DF2DFD"/>
    <w:rsid w:val="00DF3DDD"/>
    <w:rsid w:val="00DF3E3D"/>
    <w:rsid w:val="00DF3E58"/>
    <w:rsid w:val="00DF40CE"/>
    <w:rsid w:val="00DF4278"/>
    <w:rsid w:val="00DF42EB"/>
    <w:rsid w:val="00DF4641"/>
    <w:rsid w:val="00DF47C9"/>
    <w:rsid w:val="00DF4B38"/>
    <w:rsid w:val="00DF5080"/>
    <w:rsid w:val="00DF5BE8"/>
    <w:rsid w:val="00DF5D20"/>
    <w:rsid w:val="00DF6305"/>
    <w:rsid w:val="00DF66C9"/>
    <w:rsid w:val="00DF6D0A"/>
    <w:rsid w:val="00DF71CC"/>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D8E"/>
    <w:rsid w:val="00E13A6E"/>
    <w:rsid w:val="00E13B0B"/>
    <w:rsid w:val="00E13C5D"/>
    <w:rsid w:val="00E13C6D"/>
    <w:rsid w:val="00E13E99"/>
    <w:rsid w:val="00E13F54"/>
    <w:rsid w:val="00E14BEA"/>
    <w:rsid w:val="00E14C02"/>
    <w:rsid w:val="00E14D4F"/>
    <w:rsid w:val="00E14E88"/>
    <w:rsid w:val="00E14EE9"/>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C58"/>
    <w:rsid w:val="00E22DC0"/>
    <w:rsid w:val="00E231DB"/>
    <w:rsid w:val="00E23BB2"/>
    <w:rsid w:val="00E24A8E"/>
    <w:rsid w:val="00E24B22"/>
    <w:rsid w:val="00E24E94"/>
    <w:rsid w:val="00E251D2"/>
    <w:rsid w:val="00E254D7"/>
    <w:rsid w:val="00E25C9D"/>
    <w:rsid w:val="00E264E6"/>
    <w:rsid w:val="00E26508"/>
    <w:rsid w:val="00E26904"/>
    <w:rsid w:val="00E271FD"/>
    <w:rsid w:val="00E2725F"/>
    <w:rsid w:val="00E27A90"/>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37F73"/>
    <w:rsid w:val="00E40199"/>
    <w:rsid w:val="00E408A8"/>
    <w:rsid w:val="00E40CFF"/>
    <w:rsid w:val="00E40DCF"/>
    <w:rsid w:val="00E416A1"/>
    <w:rsid w:val="00E42BB3"/>
    <w:rsid w:val="00E42FBF"/>
    <w:rsid w:val="00E430D7"/>
    <w:rsid w:val="00E43FA6"/>
    <w:rsid w:val="00E44537"/>
    <w:rsid w:val="00E44767"/>
    <w:rsid w:val="00E45090"/>
    <w:rsid w:val="00E452D1"/>
    <w:rsid w:val="00E4601E"/>
    <w:rsid w:val="00E46899"/>
    <w:rsid w:val="00E46A6A"/>
    <w:rsid w:val="00E4739F"/>
    <w:rsid w:val="00E504E4"/>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131"/>
    <w:rsid w:val="00E57465"/>
    <w:rsid w:val="00E5793F"/>
    <w:rsid w:val="00E60110"/>
    <w:rsid w:val="00E605B1"/>
    <w:rsid w:val="00E60664"/>
    <w:rsid w:val="00E607A4"/>
    <w:rsid w:val="00E61369"/>
    <w:rsid w:val="00E6190C"/>
    <w:rsid w:val="00E61B1D"/>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77EB1"/>
    <w:rsid w:val="00E8027C"/>
    <w:rsid w:val="00E80735"/>
    <w:rsid w:val="00E80851"/>
    <w:rsid w:val="00E811D4"/>
    <w:rsid w:val="00E81452"/>
    <w:rsid w:val="00E81466"/>
    <w:rsid w:val="00E8157A"/>
    <w:rsid w:val="00E815C3"/>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74"/>
    <w:rsid w:val="00E85F20"/>
    <w:rsid w:val="00E86639"/>
    <w:rsid w:val="00E86941"/>
    <w:rsid w:val="00E86A7B"/>
    <w:rsid w:val="00E86D4D"/>
    <w:rsid w:val="00E873D9"/>
    <w:rsid w:val="00E906FD"/>
    <w:rsid w:val="00E90BDA"/>
    <w:rsid w:val="00E90DCD"/>
    <w:rsid w:val="00E90DD4"/>
    <w:rsid w:val="00E917A3"/>
    <w:rsid w:val="00E91AE6"/>
    <w:rsid w:val="00E91EAF"/>
    <w:rsid w:val="00E92128"/>
    <w:rsid w:val="00E923B3"/>
    <w:rsid w:val="00E93206"/>
    <w:rsid w:val="00E932A9"/>
    <w:rsid w:val="00E932C1"/>
    <w:rsid w:val="00E9431D"/>
    <w:rsid w:val="00E94B37"/>
    <w:rsid w:val="00E94EEC"/>
    <w:rsid w:val="00E95952"/>
    <w:rsid w:val="00E959E1"/>
    <w:rsid w:val="00E960B0"/>
    <w:rsid w:val="00E969CF"/>
    <w:rsid w:val="00E96CCC"/>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C24"/>
    <w:rsid w:val="00EA7E5E"/>
    <w:rsid w:val="00EB0920"/>
    <w:rsid w:val="00EB1851"/>
    <w:rsid w:val="00EB1CC7"/>
    <w:rsid w:val="00EB2887"/>
    <w:rsid w:val="00EB2FEA"/>
    <w:rsid w:val="00EB394E"/>
    <w:rsid w:val="00EB3F12"/>
    <w:rsid w:val="00EB42C1"/>
    <w:rsid w:val="00EB46FA"/>
    <w:rsid w:val="00EB542D"/>
    <w:rsid w:val="00EB5441"/>
    <w:rsid w:val="00EB5907"/>
    <w:rsid w:val="00EB5A0F"/>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6A1"/>
    <w:rsid w:val="00EC09CC"/>
    <w:rsid w:val="00EC0CDF"/>
    <w:rsid w:val="00EC0DF8"/>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89D"/>
    <w:rsid w:val="00EC691C"/>
    <w:rsid w:val="00EC6DD7"/>
    <w:rsid w:val="00EC6F4A"/>
    <w:rsid w:val="00EC760E"/>
    <w:rsid w:val="00EC78EA"/>
    <w:rsid w:val="00ED0B57"/>
    <w:rsid w:val="00ED0DAB"/>
    <w:rsid w:val="00ED2072"/>
    <w:rsid w:val="00ED26F9"/>
    <w:rsid w:val="00ED2796"/>
    <w:rsid w:val="00ED296D"/>
    <w:rsid w:val="00ED3458"/>
    <w:rsid w:val="00ED35B0"/>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5E8"/>
    <w:rsid w:val="00EF1624"/>
    <w:rsid w:val="00EF19B0"/>
    <w:rsid w:val="00EF1E0C"/>
    <w:rsid w:val="00EF1E30"/>
    <w:rsid w:val="00EF222B"/>
    <w:rsid w:val="00EF289B"/>
    <w:rsid w:val="00EF28CB"/>
    <w:rsid w:val="00EF2943"/>
    <w:rsid w:val="00EF2E55"/>
    <w:rsid w:val="00EF30B3"/>
    <w:rsid w:val="00EF3370"/>
    <w:rsid w:val="00EF5024"/>
    <w:rsid w:val="00EF5194"/>
    <w:rsid w:val="00EF545B"/>
    <w:rsid w:val="00EF5575"/>
    <w:rsid w:val="00EF5B28"/>
    <w:rsid w:val="00EF6C51"/>
    <w:rsid w:val="00EF6F74"/>
    <w:rsid w:val="00EF7359"/>
    <w:rsid w:val="00EF7590"/>
    <w:rsid w:val="00EF7663"/>
    <w:rsid w:val="00EF7819"/>
    <w:rsid w:val="00EF78E9"/>
    <w:rsid w:val="00EF7E56"/>
    <w:rsid w:val="00EF7FB0"/>
    <w:rsid w:val="00F002E3"/>
    <w:rsid w:val="00F00C9B"/>
    <w:rsid w:val="00F00FC8"/>
    <w:rsid w:val="00F014F6"/>
    <w:rsid w:val="00F0156B"/>
    <w:rsid w:val="00F021FA"/>
    <w:rsid w:val="00F02376"/>
    <w:rsid w:val="00F02C96"/>
    <w:rsid w:val="00F03092"/>
    <w:rsid w:val="00F03356"/>
    <w:rsid w:val="00F034DF"/>
    <w:rsid w:val="00F03D26"/>
    <w:rsid w:val="00F04D32"/>
    <w:rsid w:val="00F05084"/>
    <w:rsid w:val="00F06652"/>
    <w:rsid w:val="00F0693F"/>
    <w:rsid w:val="00F070E2"/>
    <w:rsid w:val="00F077F6"/>
    <w:rsid w:val="00F07A51"/>
    <w:rsid w:val="00F07D4F"/>
    <w:rsid w:val="00F10500"/>
    <w:rsid w:val="00F105D9"/>
    <w:rsid w:val="00F10F87"/>
    <w:rsid w:val="00F11025"/>
    <w:rsid w:val="00F112F2"/>
    <w:rsid w:val="00F11EAB"/>
    <w:rsid w:val="00F12212"/>
    <w:rsid w:val="00F12824"/>
    <w:rsid w:val="00F1287A"/>
    <w:rsid w:val="00F128D3"/>
    <w:rsid w:val="00F1352A"/>
    <w:rsid w:val="00F1403D"/>
    <w:rsid w:val="00F14270"/>
    <w:rsid w:val="00F14391"/>
    <w:rsid w:val="00F1446D"/>
    <w:rsid w:val="00F144D2"/>
    <w:rsid w:val="00F1467F"/>
    <w:rsid w:val="00F1550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33AC"/>
    <w:rsid w:val="00F23706"/>
    <w:rsid w:val="00F23C7B"/>
    <w:rsid w:val="00F23CBD"/>
    <w:rsid w:val="00F23DDD"/>
    <w:rsid w:val="00F23E26"/>
    <w:rsid w:val="00F245BC"/>
    <w:rsid w:val="00F24D96"/>
    <w:rsid w:val="00F24DA6"/>
    <w:rsid w:val="00F24E00"/>
    <w:rsid w:val="00F254D5"/>
    <w:rsid w:val="00F25D28"/>
    <w:rsid w:val="00F25DF3"/>
    <w:rsid w:val="00F26575"/>
    <w:rsid w:val="00F26590"/>
    <w:rsid w:val="00F269F8"/>
    <w:rsid w:val="00F26E70"/>
    <w:rsid w:val="00F27478"/>
    <w:rsid w:val="00F27834"/>
    <w:rsid w:val="00F27B7E"/>
    <w:rsid w:val="00F301A4"/>
    <w:rsid w:val="00F30443"/>
    <w:rsid w:val="00F3048A"/>
    <w:rsid w:val="00F309D0"/>
    <w:rsid w:val="00F30EE1"/>
    <w:rsid w:val="00F3130A"/>
    <w:rsid w:val="00F31D37"/>
    <w:rsid w:val="00F32048"/>
    <w:rsid w:val="00F32110"/>
    <w:rsid w:val="00F32E99"/>
    <w:rsid w:val="00F32FC7"/>
    <w:rsid w:val="00F3353F"/>
    <w:rsid w:val="00F33A27"/>
    <w:rsid w:val="00F3504B"/>
    <w:rsid w:val="00F350C1"/>
    <w:rsid w:val="00F351AA"/>
    <w:rsid w:val="00F352EF"/>
    <w:rsid w:val="00F35577"/>
    <w:rsid w:val="00F3622F"/>
    <w:rsid w:val="00F362AB"/>
    <w:rsid w:val="00F3690E"/>
    <w:rsid w:val="00F36A97"/>
    <w:rsid w:val="00F36D04"/>
    <w:rsid w:val="00F374AE"/>
    <w:rsid w:val="00F376B5"/>
    <w:rsid w:val="00F37ACB"/>
    <w:rsid w:val="00F37B4D"/>
    <w:rsid w:val="00F4043D"/>
    <w:rsid w:val="00F40618"/>
    <w:rsid w:val="00F411EC"/>
    <w:rsid w:val="00F41A8E"/>
    <w:rsid w:val="00F41B48"/>
    <w:rsid w:val="00F41DAD"/>
    <w:rsid w:val="00F4251E"/>
    <w:rsid w:val="00F4280A"/>
    <w:rsid w:val="00F42F72"/>
    <w:rsid w:val="00F4325D"/>
    <w:rsid w:val="00F4348F"/>
    <w:rsid w:val="00F43609"/>
    <w:rsid w:val="00F43C01"/>
    <w:rsid w:val="00F43FB2"/>
    <w:rsid w:val="00F4487F"/>
    <w:rsid w:val="00F44ADD"/>
    <w:rsid w:val="00F451F5"/>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817"/>
    <w:rsid w:val="00F50A8F"/>
    <w:rsid w:val="00F50FD5"/>
    <w:rsid w:val="00F510FE"/>
    <w:rsid w:val="00F5117F"/>
    <w:rsid w:val="00F51544"/>
    <w:rsid w:val="00F516BE"/>
    <w:rsid w:val="00F5174C"/>
    <w:rsid w:val="00F52056"/>
    <w:rsid w:val="00F52991"/>
    <w:rsid w:val="00F52C37"/>
    <w:rsid w:val="00F52E60"/>
    <w:rsid w:val="00F530B6"/>
    <w:rsid w:val="00F5377D"/>
    <w:rsid w:val="00F539C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1F9"/>
    <w:rsid w:val="00F6372B"/>
    <w:rsid w:val="00F6415D"/>
    <w:rsid w:val="00F646CA"/>
    <w:rsid w:val="00F654C8"/>
    <w:rsid w:val="00F6584B"/>
    <w:rsid w:val="00F65BD4"/>
    <w:rsid w:val="00F65BE6"/>
    <w:rsid w:val="00F65E6D"/>
    <w:rsid w:val="00F66D81"/>
    <w:rsid w:val="00F67F26"/>
    <w:rsid w:val="00F70DA2"/>
    <w:rsid w:val="00F71414"/>
    <w:rsid w:val="00F71784"/>
    <w:rsid w:val="00F71875"/>
    <w:rsid w:val="00F73054"/>
    <w:rsid w:val="00F73338"/>
    <w:rsid w:val="00F734AB"/>
    <w:rsid w:val="00F735D4"/>
    <w:rsid w:val="00F73C6F"/>
    <w:rsid w:val="00F74E54"/>
    <w:rsid w:val="00F74F0C"/>
    <w:rsid w:val="00F7524F"/>
    <w:rsid w:val="00F755FA"/>
    <w:rsid w:val="00F760BA"/>
    <w:rsid w:val="00F761EA"/>
    <w:rsid w:val="00F767D7"/>
    <w:rsid w:val="00F77141"/>
    <w:rsid w:val="00F7753F"/>
    <w:rsid w:val="00F779EC"/>
    <w:rsid w:val="00F77E78"/>
    <w:rsid w:val="00F80FF6"/>
    <w:rsid w:val="00F81133"/>
    <w:rsid w:val="00F815BB"/>
    <w:rsid w:val="00F81998"/>
    <w:rsid w:val="00F82345"/>
    <w:rsid w:val="00F82592"/>
    <w:rsid w:val="00F82AA3"/>
    <w:rsid w:val="00F82BFD"/>
    <w:rsid w:val="00F8397F"/>
    <w:rsid w:val="00F83A32"/>
    <w:rsid w:val="00F84257"/>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3132"/>
    <w:rsid w:val="00F94230"/>
    <w:rsid w:val="00F9434F"/>
    <w:rsid w:val="00F9455C"/>
    <w:rsid w:val="00F951F9"/>
    <w:rsid w:val="00F9530F"/>
    <w:rsid w:val="00F95583"/>
    <w:rsid w:val="00F966D8"/>
    <w:rsid w:val="00F96927"/>
    <w:rsid w:val="00F96BB8"/>
    <w:rsid w:val="00F9745C"/>
    <w:rsid w:val="00F975A1"/>
    <w:rsid w:val="00F9789F"/>
    <w:rsid w:val="00F97A67"/>
    <w:rsid w:val="00F97D3F"/>
    <w:rsid w:val="00FA0D09"/>
    <w:rsid w:val="00FA134A"/>
    <w:rsid w:val="00FA1573"/>
    <w:rsid w:val="00FA1642"/>
    <w:rsid w:val="00FA1960"/>
    <w:rsid w:val="00FA1FF3"/>
    <w:rsid w:val="00FA23A4"/>
    <w:rsid w:val="00FA2552"/>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B07EB"/>
    <w:rsid w:val="00FB0C3E"/>
    <w:rsid w:val="00FB0E9B"/>
    <w:rsid w:val="00FB11F4"/>
    <w:rsid w:val="00FB1468"/>
    <w:rsid w:val="00FB164B"/>
    <w:rsid w:val="00FB1D5D"/>
    <w:rsid w:val="00FB286A"/>
    <w:rsid w:val="00FB2A9F"/>
    <w:rsid w:val="00FB3218"/>
    <w:rsid w:val="00FB3322"/>
    <w:rsid w:val="00FB3721"/>
    <w:rsid w:val="00FB3CE8"/>
    <w:rsid w:val="00FB3E8C"/>
    <w:rsid w:val="00FB3ECB"/>
    <w:rsid w:val="00FB4405"/>
    <w:rsid w:val="00FB4A7B"/>
    <w:rsid w:val="00FB4AB1"/>
    <w:rsid w:val="00FB4E2A"/>
    <w:rsid w:val="00FB50FA"/>
    <w:rsid w:val="00FB60CB"/>
    <w:rsid w:val="00FB6196"/>
    <w:rsid w:val="00FB6215"/>
    <w:rsid w:val="00FC008F"/>
    <w:rsid w:val="00FC02CC"/>
    <w:rsid w:val="00FC1793"/>
    <w:rsid w:val="00FC1908"/>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5BB6"/>
    <w:rsid w:val="00FC62EF"/>
    <w:rsid w:val="00FC738D"/>
    <w:rsid w:val="00FC7F79"/>
    <w:rsid w:val="00FD0261"/>
    <w:rsid w:val="00FD0BD7"/>
    <w:rsid w:val="00FD1509"/>
    <w:rsid w:val="00FD21FE"/>
    <w:rsid w:val="00FD227B"/>
    <w:rsid w:val="00FD23C5"/>
    <w:rsid w:val="00FD2867"/>
    <w:rsid w:val="00FD2F82"/>
    <w:rsid w:val="00FD39C5"/>
    <w:rsid w:val="00FD3B22"/>
    <w:rsid w:val="00FD3D76"/>
    <w:rsid w:val="00FD3E3D"/>
    <w:rsid w:val="00FD42D6"/>
    <w:rsid w:val="00FD5331"/>
    <w:rsid w:val="00FD5590"/>
    <w:rsid w:val="00FD5A54"/>
    <w:rsid w:val="00FD5D1D"/>
    <w:rsid w:val="00FD6120"/>
    <w:rsid w:val="00FD6340"/>
    <w:rsid w:val="00FD71F7"/>
    <w:rsid w:val="00FD7DC3"/>
    <w:rsid w:val="00FE017E"/>
    <w:rsid w:val="00FE02E3"/>
    <w:rsid w:val="00FE0601"/>
    <w:rsid w:val="00FE07BF"/>
    <w:rsid w:val="00FE088C"/>
    <w:rsid w:val="00FE0AFB"/>
    <w:rsid w:val="00FE0C32"/>
    <w:rsid w:val="00FE1799"/>
    <w:rsid w:val="00FE1C55"/>
    <w:rsid w:val="00FE27B6"/>
    <w:rsid w:val="00FE27F5"/>
    <w:rsid w:val="00FE2B21"/>
    <w:rsid w:val="00FE2BDF"/>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56C"/>
    <w:rsid w:val="00FE7D55"/>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E00"/>
    <w:rsid w:val="00FF4031"/>
    <w:rsid w:val="00FF40AF"/>
    <w:rsid w:val="00FF451B"/>
    <w:rsid w:val="00FF483A"/>
    <w:rsid w:val="00FF49BE"/>
    <w:rsid w:val="00FF50EA"/>
    <w:rsid w:val="00FF58BC"/>
    <w:rsid w:val="00FF5CE9"/>
    <w:rsid w:val="00FF5F18"/>
    <w:rsid w:val="00FF6299"/>
    <w:rsid w:val="00FF63DD"/>
    <w:rsid w:val="00FF6C6C"/>
    <w:rsid w:val="00FF6E2A"/>
    <w:rsid w:val="00FF75D4"/>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EDCB87"/>
  <w15:docId w15:val="{EADC05CA-65CC-44B7-990E-9E820BF3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447E42"/>
    <w:rPr>
      <w:rFonts w:eastAsia="MS Mincho"/>
      <w:lang w:eastAsia="ja-JP"/>
    </w:rPr>
  </w:style>
  <w:style w:type="paragraph" w:styleId="13">
    <w:name w:val="heading 1"/>
    <w:aliases w:val="Заголовок 1 Знак Знак,Заголовок 1 Знак Знак Знак,Заголовок 1-1"/>
    <w:basedOn w:val="a4"/>
    <w:next w:val="a4"/>
    <w:link w:val="16"/>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4"/>
    <w:next w:val="a4"/>
    <w:link w:val="23"/>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4"/>
    <w:next w:val="a4"/>
    <w:link w:val="31"/>
    <w:qFormat/>
    <w:rsid w:val="000070FF"/>
    <w:pPr>
      <w:keepNext/>
      <w:numPr>
        <w:ilvl w:val="2"/>
        <w:numId w:val="14"/>
      </w:numPr>
      <w:spacing w:before="120" w:after="120"/>
      <w:jc w:val="center"/>
      <w:outlineLvl w:val="2"/>
    </w:pPr>
    <w:rPr>
      <w:b/>
      <w:sz w:val="22"/>
      <w:lang w:val="x-none"/>
    </w:rPr>
  </w:style>
  <w:style w:type="paragraph" w:styleId="4">
    <w:name w:val="heading 4"/>
    <w:aliases w:val="ПОДЗАГОЛОВКИ"/>
    <w:basedOn w:val="a4"/>
    <w:next w:val="a4"/>
    <w:link w:val="40"/>
    <w:uiPriority w:val="9"/>
    <w:qFormat/>
    <w:rsid w:val="000070FF"/>
    <w:pPr>
      <w:keepNext/>
      <w:numPr>
        <w:ilvl w:val="3"/>
        <w:numId w:val="14"/>
      </w:numPr>
      <w:spacing w:before="120" w:after="120"/>
      <w:jc w:val="center"/>
      <w:outlineLvl w:val="3"/>
    </w:pPr>
    <w:rPr>
      <w:b/>
      <w:bCs/>
      <w:szCs w:val="28"/>
      <w:lang w:val="x-none"/>
    </w:rPr>
  </w:style>
  <w:style w:type="paragraph" w:styleId="5">
    <w:name w:val="heading 5"/>
    <w:basedOn w:val="a4"/>
    <w:next w:val="a4"/>
    <w:link w:val="50"/>
    <w:qFormat/>
    <w:rsid w:val="000070FF"/>
    <w:pPr>
      <w:keepNext/>
      <w:numPr>
        <w:ilvl w:val="4"/>
        <w:numId w:val="14"/>
      </w:numPr>
      <w:spacing w:before="120" w:after="120"/>
      <w:jc w:val="center"/>
      <w:outlineLvl w:val="4"/>
    </w:pPr>
    <w:rPr>
      <w:bCs/>
      <w:i/>
      <w:iCs/>
      <w:lang w:val="x-none"/>
    </w:rPr>
  </w:style>
  <w:style w:type="paragraph" w:styleId="6">
    <w:name w:val="heading 6"/>
    <w:basedOn w:val="a4"/>
    <w:next w:val="a4"/>
    <w:link w:val="60"/>
    <w:qFormat/>
    <w:rsid w:val="00A243E0"/>
    <w:pPr>
      <w:keepNext/>
      <w:numPr>
        <w:ilvl w:val="5"/>
        <w:numId w:val="14"/>
      </w:numPr>
      <w:spacing w:after="240"/>
      <w:jc w:val="center"/>
      <w:outlineLvl w:val="5"/>
    </w:pPr>
    <w:rPr>
      <w:rFonts w:ascii="Arial" w:hAnsi="Arial"/>
      <w:b/>
      <w:sz w:val="24"/>
      <w:szCs w:val="24"/>
      <w:lang w:val="x-none"/>
    </w:rPr>
  </w:style>
  <w:style w:type="paragraph" w:styleId="70">
    <w:name w:val="heading 7"/>
    <w:aliases w:val="Заголовок x.x"/>
    <w:basedOn w:val="a4"/>
    <w:next w:val="a4"/>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4"/>
    <w:next w:val="a4"/>
    <w:link w:val="81"/>
    <w:qFormat/>
    <w:rsid w:val="00235447"/>
    <w:pPr>
      <w:keepNext/>
      <w:numPr>
        <w:ilvl w:val="7"/>
        <w:numId w:val="14"/>
      </w:numPr>
      <w:outlineLvl w:val="7"/>
    </w:pPr>
    <w:rPr>
      <w:bCs/>
      <w:lang w:val="x-none"/>
    </w:rPr>
  </w:style>
  <w:style w:type="paragraph" w:styleId="9">
    <w:name w:val="heading 9"/>
    <w:basedOn w:val="a4"/>
    <w:next w:val="a4"/>
    <w:link w:val="90"/>
    <w:qFormat/>
    <w:rsid w:val="00235447"/>
    <w:pPr>
      <w:keepNext/>
      <w:widowControl w:val="0"/>
      <w:numPr>
        <w:ilvl w:val="8"/>
        <w:numId w:val="14"/>
      </w:numPr>
      <w:outlineLvl w:val="8"/>
    </w:pPr>
    <w:rPr>
      <w:b/>
      <w:snapToGrid w:val="0"/>
      <w:sz w:val="22"/>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aliases w:val=" Знак6, Знак14"/>
    <w:basedOn w:val="a4"/>
    <w:link w:val="a9"/>
    <w:uiPriority w:val="99"/>
    <w:rsid w:val="000070FF"/>
    <w:pPr>
      <w:tabs>
        <w:tab w:val="center" w:pos="4677"/>
        <w:tab w:val="right" w:pos="9355"/>
      </w:tabs>
    </w:pPr>
    <w:rPr>
      <w:lang w:val="x-none"/>
    </w:rPr>
  </w:style>
  <w:style w:type="character" w:styleId="aa">
    <w:name w:val="page number"/>
    <w:basedOn w:val="a5"/>
    <w:rsid w:val="000070FF"/>
  </w:style>
  <w:style w:type="paragraph" w:customStyle="1" w:styleId="ab">
    <w:name w:val="Нормальный"/>
    <w:basedOn w:val="a4"/>
    <w:rsid w:val="000070FF"/>
    <w:pPr>
      <w:spacing w:line="250" w:lineRule="exact"/>
    </w:pPr>
  </w:style>
  <w:style w:type="paragraph" w:customStyle="1" w:styleId="ac">
    <w:name w:val="таблица"/>
    <w:basedOn w:val="13"/>
    <w:rsid w:val="000070FF"/>
    <w:pPr>
      <w:pageBreakBefore w:val="0"/>
      <w:spacing w:before="120" w:after="120"/>
    </w:pPr>
    <w:rPr>
      <w:rFonts w:ascii="Times New Roman" w:hAnsi="Times New Roman"/>
      <w:b/>
      <w:caps w:val="0"/>
    </w:rPr>
  </w:style>
  <w:style w:type="paragraph" w:customStyle="1" w:styleId="ad">
    <w:name w:val="табл."/>
    <w:basedOn w:val="ac"/>
    <w:rsid w:val="000070FF"/>
    <w:pPr>
      <w:keepNext w:val="0"/>
      <w:spacing w:before="60" w:after="60"/>
    </w:pPr>
    <w:rPr>
      <w:b w:val="0"/>
      <w:bCs/>
      <w:sz w:val="18"/>
    </w:rPr>
  </w:style>
  <w:style w:type="paragraph" w:customStyle="1" w:styleId="ae">
    <w:name w:val="Рис."/>
    <w:basedOn w:val="ad"/>
    <w:rsid w:val="000070FF"/>
    <w:pPr>
      <w:spacing w:after="240"/>
      <w:jc w:val="center"/>
    </w:pPr>
    <w:rPr>
      <w:sz w:val="20"/>
    </w:rPr>
  </w:style>
  <w:style w:type="paragraph" w:customStyle="1" w:styleId="af">
    <w:name w:val="рисунок"/>
    <w:basedOn w:val="ae"/>
    <w:rsid w:val="000070FF"/>
    <w:pPr>
      <w:spacing w:before="240" w:after="120"/>
    </w:pPr>
  </w:style>
  <w:style w:type="paragraph" w:customStyle="1" w:styleId="17">
    <w:name w:val="табл1"/>
    <w:basedOn w:val="a4"/>
    <w:rsid w:val="000070FF"/>
    <w:pPr>
      <w:keepNext/>
      <w:spacing w:before="120" w:after="120"/>
      <w:jc w:val="center"/>
    </w:pPr>
    <w:rPr>
      <w:sz w:val="18"/>
    </w:rPr>
  </w:style>
  <w:style w:type="paragraph" w:customStyle="1" w:styleId="af0">
    <w:name w:val="табличный"/>
    <w:basedOn w:val="ad"/>
    <w:rsid w:val="000070FF"/>
    <w:pPr>
      <w:spacing w:before="120" w:after="120"/>
      <w:jc w:val="right"/>
    </w:pPr>
    <w:rPr>
      <w:rFonts w:ascii="Arial" w:hAnsi="Arial" w:cs="Arial"/>
      <w:sz w:val="20"/>
    </w:rPr>
  </w:style>
  <w:style w:type="paragraph" w:customStyle="1" w:styleId="af1">
    <w:name w:val="формула"/>
    <w:basedOn w:val="a4"/>
    <w:rsid w:val="000070FF"/>
    <w:pPr>
      <w:spacing w:before="80" w:after="80"/>
      <w:jc w:val="center"/>
    </w:pPr>
    <w:rPr>
      <w:snapToGrid w:val="0"/>
    </w:rPr>
  </w:style>
  <w:style w:type="paragraph" w:customStyle="1" w:styleId="af2">
    <w:name w:val="эпиграф"/>
    <w:basedOn w:val="af"/>
    <w:rsid w:val="000070FF"/>
    <w:pPr>
      <w:spacing w:before="0"/>
      <w:ind w:left="3119" w:firstLine="425"/>
      <w:jc w:val="both"/>
    </w:pPr>
    <w:rPr>
      <w:i/>
      <w:iCs/>
    </w:rPr>
  </w:style>
  <w:style w:type="paragraph" w:customStyle="1" w:styleId="af3">
    <w:name w:val="эпиграф_подп."/>
    <w:basedOn w:val="af2"/>
    <w:rsid w:val="000070FF"/>
    <w:pPr>
      <w:spacing w:before="120"/>
      <w:ind w:firstLine="1"/>
      <w:jc w:val="right"/>
    </w:pPr>
  </w:style>
  <w:style w:type="table" w:styleId="af4">
    <w:name w:val="Table Grid"/>
    <w:basedOn w:val="a6"/>
    <w:uiPriority w:val="59"/>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toc 2"/>
    <w:basedOn w:val="a4"/>
    <w:next w:val="a4"/>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4"/>
    <w:next w:val="a4"/>
    <w:autoRedefine/>
    <w:uiPriority w:val="39"/>
    <w:qFormat/>
    <w:rsid w:val="00675313"/>
    <w:pPr>
      <w:tabs>
        <w:tab w:val="right" w:leader="dot" w:pos="10206"/>
        <w:tab w:val="right" w:leader="dot" w:pos="10348"/>
      </w:tabs>
    </w:pPr>
    <w:rPr>
      <w:sz w:val="28"/>
      <w:lang w:eastAsia="ru-RU"/>
    </w:rPr>
  </w:style>
  <w:style w:type="character" w:styleId="af5">
    <w:name w:val="Hyperlink"/>
    <w:uiPriority w:val="99"/>
    <w:rsid w:val="009A7AE8"/>
    <w:rPr>
      <w:color w:val="0000FF"/>
      <w:u w:val="single"/>
    </w:rPr>
  </w:style>
  <w:style w:type="paragraph" w:styleId="af6">
    <w:name w:val="TOC Heading"/>
    <w:basedOn w:val="13"/>
    <w:next w:val="a4"/>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4"/>
    <w:next w:val="a4"/>
    <w:autoRedefine/>
    <w:uiPriority w:val="39"/>
    <w:unhideWhenUsed/>
    <w:qFormat/>
    <w:rsid w:val="007449EC"/>
    <w:pPr>
      <w:tabs>
        <w:tab w:val="right" w:leader="dot" w:pos="10206"/>
      </w:tabs>
      <w:spacing w:after="100" w:line="276" w:lineRule="auto"/>
      <w:ind w:right="424"/>
      <w:jc w:val="both"/>
    </w:pPr>
    <w:rPr>
      <w:rFonts w:eastAsia="Times New Roman"/>
      <w:b/>
      <w:noProof/>
      <w:sz w:val="32"/>
      <w:szCs w:val="22"/>
      <w:lang w:eastAsia="ru-RU"/>
    </w:rPr>
  </w:style>
  <w:style w:type="paragraph" w:styleId="af7">
    <w:name w:val="Balloon Text"/>
    <w:aliases w:val=" Знак5"/>
    <w:basedOn w:val="a4"/>
    <w:link w:val="af8"/>
    <w:uiPriority w:val="99"/>
    <w:unhideWhenUsed/>
    <w:qFormat/>
    <w:rsid w:val="00D97B31"/>
    <w:rPr>
      <w:rFonts w:ascii="Tahoma" w:hAnsi="Tahoma"/>
      <w:sz w:val="16"/>
      <w:szCs w:val="16"/>
      <w:lang w:val="x-none"/>
    </w:rPr>
  </w:style>
  <w:style w:type="character" w:customStyle="1" w:styleId="af8">
    <w:name w:val="Текст выноски Знак"/>
    <w:aliases w:val=" Знак5 Знак"/>
    <w:link w:val="af7"/>
    <w:uiPriority w:val="99"/>
    <w:qFormat/>
    <w:rsid w:val="00D97B31"/>
    <w:rPr>
      <w:rFonts w:ascii="Tahoma" w:eastAsia="MS Mincho" w:hAnsi="Tahoma" w:cs="Tahoma"/>
      <w:sz w:val="16"/>
      <w:szCs w:val="16"/>
      <w:lang w:eastAsia="ja-JP"/>
    </w:rPr>
  </w:style>
  <w:style w:type="paragraph" w:styleId="af9">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4"/>
    <w:link w:val="afa"/>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uiPriority w:val="99"/>
    <w:q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qFormat/>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C5A5B"/>
    <w:pPr>
      <w:autoSpaceDE w:val="0"/>
      <w:autoSpaceDN w:val="0"/>
      <w:adjustRightInd w:val="0"/>
      <w:jc w:val="both"/>
    </w:pPr>
    <w:rPr>
      <w:rFonts w:ascii="Arial" w:hAnsi="Arial" w:cs="Arial"/>
    </w:rPr>
  </w:style>
  <w:style w:type="paragraph" w:styleId="afb">
    <w:name w:val="Title"/>
    <w:basedOn w:val="a4"/>
    <w:link w:val="afc"/>
    <w:qFormat/>
    <w:rsid w:val="00307773"/>
    <w:pPr>
      <w:ind w:firstLine="708"/>
      <w:jc w:val="center"/>
    </w:pPr>
    <w:rPr>
      <w:rFonts w:eastAsia="Times New Roman"/>
      <w:sz w:val="32"/>
      <w:szCs w:val="24"/>
      <w:lang w:val="x-none" w:eastAsia="x-none"/>
    </w:rPr>
  </w:style>
  <w:style w:type="character" w:customStyle="1" w:styleId="afc">
    <w:name w:val="Заголовок Знак"/>
    <w:link w:val="afb"/>
    <w:uiPriority w:val="10"/>
    <w:rsid w:val="00307773"/>
    <w:rPr>
      <w:sz w:val="32"/>
      <w:szCs w:val="24"/>
    </w:rPr>
  </w:style>
  <w:style w:type="paragraph" w:styleId="afd">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4"/>
    <w:link w:val="afe"/>
    <w:unhideWhenUsed/>
    <w:rsid w:val="00307773"/>
    <w:pPr>
      <w:jc w:val="both"/>
    </w:pPr>
    <w:rPr>
      <w:rFonts w:eastAsia="Times New Roman"/>
      <w:sz w:val="24"/>
      <w:szCs w:val="24"/>
      <w:lang w:val="x-none" w:eastAsia="x-none"/>
    </w:rPr>
  </w:style>
  <w:style w:type="character" w:customStyle="1" w:styleId="afe">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d"/>
    <w:rsid w:val="00307773"/>
    <w:rPr>
      <w:sz w:val="24"/>
      <w:szCs w:val="24"/>
    </w:rPr>
  </w:style>
  <w:style w:type="paragraph" w:styleId="aff">
    <w:name w:val="header"/>
    <w:aliases w:val=" Знак4, Знак8,ВерхКолонтитул,Знак8"/>
    <w:basedOn w:val="a4"/>
    <w:link w:val="aff0"/>
    <w:uiPriority w:val="99"/>
    <w:unhideWhenUsed/>
    <w:rsid w:val="006140FC"/>
    <w:pPr>
      <w:tabs>
        <w:tab w:val="center" w:pos="4677"/>
        <w:tab w:val="right" w:pos="9355"/>
      </w:tabs>
    </w:pPr>
    <w:rPr>
      <w:lang w:val="x-none"/>
    </w:rPr>
  </w:style>
  <w:style w:type="character" w:customStyle="1" w:styleId="aff0">
    <w:name w:val="Верхний колонтитул Знак"/>
    <w:aliases w:val=" Знак4 Знак, Знак8 Знак,ВерхКолонтитул Знак,Знак8 Знак"/>
    <w:link w:val="aff"/>
    <w:uiPriority w:val="99"/>
    <w:rsid w:val="006140FC"/>
    <w:rPr>
      <w:rFonts w:eastAsia="MS Mincho"/>
      <w:lang w:eastAsia="ja-JP"/>
    </w:rPr>
  </w:style>
  <w:style w:type="paragraph" w:customStyle="1" w:styleId="aff1">
    <w:name w:val="Нормальный (таблица)"/>
    <w:basedOn w:val="a4"/>
    <w:next w:val="a4"/>
    <w:link w:val="aff2"/>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4"/>
    <w:link w:val="aff4"/>
    <w:uiPriority w:val="99"/>
    <w:unhideWhenUsed/>
    <w:qFormat/>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9">
    <w:name w:val="Нижний колонтитул Знак"/>
    <w:aliases w:val=" Знак6 Знак, Знак14 Знак"/>
    <w:link w:val="a8"/>
    <w:uiPriority w:val="99"/>
    <w:rsid w:val="00025168"/>
    <w:rPr>
      <w:rFonts w:eastAsia="MS Mincho"/>
      <w:lang w:eastAsia="ja-JP"/>
    </w:rPr>
  </w:style>
  <w:style w:type="paragraph" w:styleId="33">
    <w:name w:val="Body Text 3"/>
    <w:basedOn w:val="a4"/>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4"/>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7"/>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5"/>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6"/>
    <w:next w:val="af4"/>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7"/>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4"/>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5"/>
    <w:rsid w:val="005E688C"/>
  </w:style>
  <w:style w:type="table" w:customStyle="1" w:styleId="27">
    <w:name w:val="Сетка таблицы2"/>
    <w:basedOn w:val="a6"/>
    <w:next w:val="af4"/>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sid w:val="005E688C"/>
    <w:rPr>
      <w:b/>
      <w:bCs/>
    </w:rPr>
  </w:style>
  <w:style w:type="paragraph" w:styleId="28">
    <w:name w:val="Body Text Indent 2"/>
    <w:basedOn w:val="a4"/>
    <w:link w:val="29"/>
    <w:uiPriority w:val="99"/>
    <w:unhideWhenUsed/>
    <w:rsid w:val="00091AA2"/>
    <w:pPr>
      <w:spacing w:after="120" w:line="480" w:lineRule="auto"/>
      <w:ind w:left="283"/>
    </w:pPr>
    <w:rPr>
      <w:lang w:val="x-none"/>
    </w:rPr>
  </w:style>
  <w:style w:type="character" w:customStyle="1" w:styleId="29">
    <w:name w:val="Основной текст с отступом 2 Знак"/>
    <w:link w:val="28"/>
    <w:uiPriority w:val="99"/>
    <w:rsid w:val="00091AA2"/>
    <w:rPr>
      <w:rFonts w:eastAsia="MS Mincho"/>
      <w:lang w:eastAsia="ja-JP"/>
    </w:rPr>
  </w:style>
  <w:style w:type="numbering" w:customStyle="1" w:styleId="36">
    <w:name w:val="Нет списка3"/>
    <w:next w:val="a7"/>
    <w:semiHidden/>
    <w:rsid w:val="0035694F"/>
  </w:style>
  <w:style w:type="table" w:customStyle="1" w:styleId="37">
    <w:name w:val="Сетка таблицы3"/>
    <w:basedOn w:val="a6"/>
    <w:next w:val="af4"/>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4"/>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locked/>
    <w:rsid w:val="0035694F"/>
    <w:rPr>
      <w:rFonts w:eastAsia="MS Mincho"/>
      <w:b/>
      <w:sz w:val="22"/>
      <w:lang w:val="x-none" w:eastAsia="ja-JP"/>
    </w:rPr>
  </w:style>
  <w:style w:type="character" w:customStyle="1" w:styleId="aff4">
    <w:name w:val="Обычный (Интернет)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4"/>
    <w:rsid w:val="0035694F"/>
    <w:pPr>
      <w:spacing w:before="100" w:beforeAutospacing="1" w:after="100" w:afterAutospacing="1"/>
    </w:pPr>
    <w:rPr>
      <w:rFonts w:eastAsia="Calibri"/>
      <w:sz w:val="24"/>
      <w:szCs w:val="24"/>
      <w:lang w:eastAsia="ru-RU"/>
    </w:rPr>
  </w:style>
  <w:style w:type="paragraph" w:customStyle="1" w:styleId="1b">
    <w:name w:val="Абзац списка1"/>
    <w:basedOn w:val="a4"/>
    <w:qFormat/>
    <w:rsid w:val="0035694F"/>
    <w:pPr>
      <w:spacing w:after="200" w:line="276" w:lineRule="auto"/>
      <w:ind w:left="720"/>
    </w:pPr>
    <w:rPr>
      <w:rFonts w:ascii="Calibri" w:eastAsia="Times New Roman" w:hAnsi="Calibri"/>
      <w:sz w:val="22"/>
      <w:szCs w:val="22"/>
      <w:lang w:eastAsia="en-US"/>
    </w:rPr>
  </w:style>
  <w:style w:type="table" w:customStyle="1" w:styleId="41">
    <w:name w:val="Сетка таблицы4"/>
    <w:basedOn w:val="a6"/>
    <w:next w:val="af4"/>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7"/>
    <w:uiPriority w:val="99"/>
    <w:semiHidden/>
    <w:unhideWhenUsed/>
    <w:rsid w:val="00BF640C"/>
  </w:style>
  <w:style w:type="table" w:customStyle="1" w:styleId="51">
    <w:name w:val="Сетка таблицы5"/>
    <w:basedOn w:val="a6"/>
    <w:next w:val="af4"/>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7"/>
    <w:semiHidden/>
    <w:rsid w:val="00A05568"/>
  </w:style>
  <w:style w:type="paragraph" w:customStyle="1" w:styleId="aff9">
    <w:name w:val="Стиль в законе"/>
    <w:basedOn w:val="a4"/>
    <w:rsid w:val="00A05568"/>
    <w:pPr>
      <w:spacing w:before="120" w:line="360" w:lineRule="auto"/>
      <w:ind w:firstLine="851"/>
    </w:pPr>
    <w:rPr>
      <w:rFonts w:eastAsia="Times New Roman"/>
      <w:snapToGrid w:val="0"/>
      <w:sz w:val="28"/>
      <w:lang w:eastAsia="ru-RU"/>
    </w:rPr>
  </w:style>
  <w:style w:type="table" w:customStyle="1" w:styleId="61">
    <w:name w:val="Сетка таблицы6"/>
    <w:basedOn w:val="a6"/>
    <w:next w:val="af4"/>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4"/>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locked/>
    <w:rsid w:val="00A05568"/>
    <w:rPr>
      <w:rFonts w:ascii="Calibri" w:eastAsia="MS Mincho" w:hAnsi="Calibri"/>
      <w:caps/>
      <w:kern w:val="28"/>
      <w:lang w:val="x-none" w:eastAsia="ja-JP"/>
    </w:rPr>
  </w:style>
  <w:style w:type="character" w:customStyle="1" w:styleId="23">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locked/>
    <w:rsid w:val="00A05568"/>
    <w:rPr>
      <w:rFonts w:ascii="Arial" w:eastAsia="MS Mincho" w:hAnsi="Arial"/>
      <w:sz w:val="22"/>
      <w:lang w:val="x-none" w:eastAsia="ja-JP"/>
    </w:rPr>
  </w:style>
  <w:style w:type="character" w:customStyle="1" w:styleId="40">
    <w:name w:val="Заголовок 4 Знак"/>
    <w:aliases w:val="ПОДЗАГОЛОВКИ Знак"/>
    <w:link w:val="4"/>
    <w:uiPriority w:val="9"/>
    <w:locked/>
    <w:rsid w:val="00A05568"/>
    <w:rPr>
      <w:rFonts w:eastAsia="MS Mincho"/>
      <w:b/>
      <w:bCs/>
      <w:szCs w:val="28"/>
      <w:lang w:val="x-none" w:eastAsia="ja-JP"/>
    </w:rPr>
  </w:style>
  <w:style w:type="paragraph" w:customStyle="1" w:styleId="211">
    <w:name w:val="Основной текст 211"/>
    <w:basedOn w:val="a4"/>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4"/>
    <w:next w:val="a4"/>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8">
    <w:name w:val="Body Text Indent 3"/>
    <w:basedOn w:val="a4"/>
    <w:link w:val="39"/>
    <w:uiPriority w:val="99"/>
    <w:unhideWhenUsed/>
    <w:rsid w:val="00EC30A6"/>
    <w:pPr>
      <w:spacing w:after="120"/>
      <w:ind w:left="283"/>
    </w:pPr>
    <w:rPr>
      <w:sz w:val="16"/>
      <w:szCs w:val="16"/>
      <w:lang w:val="x-none"/>
    </w:rPr>
  </w:style>
  <w:style w:type="character" w:customStyle="1" w:styleId="39">
    <w:name w:val="Основной текст с отступом 3 Знак"/>
    <w:link w:val="38"/>
    <w:uiPriority w:val="99"/>
    <w:rsid w:val="00EC30A6"/>
    <w:rPr>
      <w:rFonts w:eastAsia="MS Mincho"/>
      <w:sz w:val="16"/>
      <w:szCs w:val="16"/>
      <w:lang w:eastAsia="ja-JP"/>
    </w:rPr>
  </w:style>
  <w:style w:type="table" w:customStyle="1" w:styleId="72">
    <w:name w:val="Сетка таблицы7"/>
    <w:basedOn w:val="a6"/>
    <w:next w:val="af4"/>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6"/>
    <w:next w:val="af4"/>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6"/>
    <w:next w:val="af4"/>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6"/>
    <w:next w:val="af4"/>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2">
    <w:name w:val="Нет списка6"/>
    <w:next w:val="a7"/>
    <w:semiHidden/>
    <w:unhideWhenUsed/>
    <w:rsid w:val="003F7D11"/>
  </w:style>
  <w:style w:type="table" w:customStyle="1" w:styleId="110">
    <w:name w:val="Сетка таблицы11"/>
    <w:basedOn w:val="a6"/>
    <w:next w:val="af4"/>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F7D11"/>
    <w:pPr>
      <w:widowControl w:val="0"/>
      <w:autoSpaceDE w:val="0"/>
      <w:autoSpaceDN w:val="0"/>
      <w:adjustRightInd w:val="0"/>
    </w:pPr>
    <w:rPr>
      <w:b/>
      <w:bCs/>
      <w:sz w:val="24"/>
      <w:szCs w:val="24"/>
    </w:rPr>
  </w:style>
  <w:style w:type="paragraph" w:customStyle="1" w:styleId="44">
    <w:name w:val="заголовок 4"/>
    <w:basedOn w:val="a4"/>
    <w:next w:val="a4"/>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4"/>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a">
    <w:name w:val="Body Text 2"/>
    <w:aliases w:val=" Знак1"/>
    <w:basedOn w:val="a4"/>
    <w:link w:val="2b"/>
    <w:rsid w:val="003F7D11"/>
    <w:pPr>
      <w:spacing w:after="120" w:line="480" w:lineRule="auto"/>
    </w:pPr>
    <w:rPr>
      <w:sz w:val="24"/>
      <w:lang w:val="x-none" w:eastAsia="x-none"/>
    </w:rPr>
  </w:style>
  <w:style w:type="character" w:customStyle="1" w:styleId="2b">
    <w:name w:val="Основной текст 2 Знак"/>
    <w:aliases w:val=" Знак1 Знак"/>
    <w:link w:val="2a"/>
    <w:rsid w:val="003F7D11"/>
    <w:rPr>
      <w:rFonts w:eastAsia="MS Mincho"/>
      <w:sz w:val="24"/>
      <w:lang w:val="x-none" w:eastAsia="x-none"/>
    </w:rPr>
  </w:style>
  <w:style w:type="character" w:customStyle="1" w:styleId="84">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4"/>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4"/>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4"/>
    <w:link w:val="affe"/>
    <w:unhideWhenUsed/>
    <w:rsid w:val="003F7D11"/>
    <w:pPr>
      <w:spacing w:after="200" w:line="276" w:lineRule="auto"/>
    </w:pPr>
    <w:rPr>
      <w:rFonts w:eastAsia="Times New Roman"/>
      <w:lang w:val="x-none" w:eastAsia="en-US"/>
    </w:rPr>
  </w:style>
  <w:style w:type="character" w:customStyle="1" w:styleId="1c">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rsid w:val="003F7D11"/>
    <w:rPr>
      <w:b/>
      <w:bCs/>
      <w:lang w:val="x-none" w:eastAsia="en-US"/>
    </w:rPr>
  </w:style>
  <w:style w:type="paragraph" w:styleId="afff1">
    <w:name w:val="annotation subject"/>
    <w:basedOn w:val="afff"/>
    <w:next w:val="afff"/>
    <w:link w:val="afff0"/>
    <w:uiPriority w:val="99"/>
    <w:unhideWhenUsed/>
    <w:rsid w:val="003F7D11"/>
    <w:rPr>
      <w:b/>
      <w:bCs/>
    </w:rPr>
  </w:style>
  <w:style w:type="character" w:customStyle="1" w:styleId="1d">
    <w:name w:val="Тема примечания Знак1"/>
    <w:uiPriority w:val="99"/>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2">
    <w:name w:val="Знак"/>
    <w:basedOn w:val="a4"/>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7"/>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1e">
    <w:name w:val="Рецензия1"/>
    <w:hidden/>
    <w:semiHidden/>
    <w:rsid w:val="003F7D11"/>
    <w:rPr>
      <w:rFonts w:ascii="Calibri" w:hAnsi="Calibri"/>
      <w:sz w:val="22"/>
      <w:szCs w:val="22"/>
    </w:rPr>
  </w:style>
  <w:style w:type="paragraph" w:customStyle="1" w:styleId="114">
    <w:name w:val="Абзац списка11"/>
    <w:basedOn w:val="a4"/>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4">
    <w:name w:val="Нет списка7"/>
    <w:next w:val="a7"/>
    <w:uiPriority w:val="99"/>
    <w:semiHidden/>
    <w:unhideWhenUsed/>
    <w:rsid w:val="00AA0BCD"/>
  </w:style>
  <w:style w:type="table" w:customStyle="1" w:styleId="120">
    <w:name w:val="Сетка таблицы12"/>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
    <w:next w:val="a7"/>
    <w:uiPriority w:val="99"/>
    <w:semiHidden/>
    <w:unhideWhenUsed/>
    <w:rsid w:val="00AA0BCD"/>
  </w:style>
  <w:style w:type="table" w:customStyle="1" w:styleId="130">
    <w:name w:val="Сетка таблицы13"/>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7"/>
    <w:semiHidden/>
    <w:rsid w:val="00AD63B6"/>
  </w:style>
  <w:style w:type="paragraph" w:customStyle="1" w:styleId="15">
    <w:name w:val="Стиль1"/>
    <w:basedOn w:val="a4"/>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c"/>
    <w:qFormat/>
    <w:rsid w:val="00AD63B6"/>
    <w:pPr>
      <w:keepNext/>
      <w:keepLines/>
      <w:widowControl w:val="0"/>
      <w:numPr>
        <w:ilvl w:val="1"/>
        <w:numId w:val="1"/>
      </w:numPr>
      <w:suppressLineNumbers/>
      <w:suppressAutoHyphens/>
    </w:pPr>
    <w:rPr>
      <w:b/>
      <w:szCs w:val="20"/>
    </w:rPr>
  </w:style>
  <w:style w:type="paragraph" w:customStyle="1" w:styleId="30">
    <w:name w:val="Стиль3"/>
    <w:basedOn w:val="28"/>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4"/>
    <w:rsid w:val="00AD63B6"/>
    <w:pPr>
      <w:spacing w:after="60"/>
    </w:pPr>
    <w:rPr>
      <w:rFonts w:eastAsia="Times New Roman"/>
      <w:sz w:val="24"/>
      <w:szCs w:val="24"/>
      <w:lang w:eastAsia="ru-RU"/>
    </w:rPr>
  </w:style>
  <w:style w:type="paragraph" w:styleId="2c">
    <w:name w:val="List Number 2"/>
    <w:basedOn w:val="a4"/>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6"/>
    <w:next w:val="af4"/>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4"/>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4"/>
    <w:uiPriority w:val="99"/>
    <w:rsid w:val="00AD63B6"/>
    <w:pPr>
      <w:keepNext/>
      <w:keepLines/>
    </w:pPr>
    <w:rPr>
      <w:rFonts w:eastAsia="Times New Roman"/>
      <w:sz w:val="24"/>
      <w:lang w:eastAsia="ar-SA"/>
    </w:rPr>
  </w:style>
  <w:style w:type="table" w:customStyle="1" w:styleId="150">
    <w:name w:val="Сетка таблицы15"/>
    <w:basedOn w:val="a6"/>
    <w:next w:val="af4"/>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7"/>
    <w:uiPriority w:val="99"/>
    <w:semiHidden/>
    <w:unhideWhenUsed/>
    <w:rsid w:val="00AF1E98"/>
  </w:style>
  <w:style w:type="table" w:customStyle="1" w:styleId="160">
    <w:name w:val="Сетка таблицы16"/>
    <w:basedOn w:val="a6"/>
    <w:next w:val="af4"/>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
    <w:name w:val="Знак Знак Знак1 Знак Знак Знак Знак"/>
    <w:basedOn w:val="a4"/>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6"/>
    <w:next w:val="af4"/>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7"/>
    <w:uiPriority w:val="99"/>
    <w:semiHidden/>
    <w:unhideWhenUsed/>
    <w:rsid w:val="00B67251"/>
  </w:style>
  <w:style w:type="character" w:customStyle="1" w:styleId="50">
    <w:name w:val="Заголовок 5 Знак"/>
    <w:link w:val="5"/>
    <w:rsid w:val="00B67251"/>
    <w:rPr>
      <w:rFonts w:eastAsia="MS Mincho"/>
      <w:bCs/>
      <w:i/>
      <w:iCs/>
      <w:lang w:val="x-none" w:eastAsia="ja-JP"/>
    </w:rPr>
  </w:style>
  <w:style w:type="character" w:customStyle="1" w:styleId="60">
    <w:name w:val="Заголовок 6 Знак"/>
    <w:link w:val="6"/>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0"/>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0">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6"/>
    <w:next w:val="af4"/>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6"/>
    <w:next w:val="af4"/>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4"/>
    <w:next w:val="a4"/>
    <w:semiHidden/>
    <w:unhideWhenUsed/>
    <w:rsid w:val="00F2235B"/>
    <w:pPr>
      <w:spacing w:before="120"/>
    </w:pPr>
    <w:rPr>
      <w:rFonts w:ascii="Cambria" w:eastAsia="Times New Roman" w:hAnsi="Cambria"/>
      <w:b/>
      <w:bCs/>
      <w:sz w:val="24"/>
      <w:szCs w:val="24"/>
    </w:rPr>
  </w:style>
  <w:style w:type="numbering" w:customStyle="1" w:styleId="131">
    <w:name w:val="Нет списка13"/>
    <w:next w:val="a7"/>
    <w:semiHidden/>
    <w:rsid w:val="00CD3C3F"/>
  </w:style>
  <w:style w:type="paragraph" w:customStyle="1" w:styleId="122">
    <w:name w:val="12"/>
    <w:basedOn w:val="a4"/>
    <w:rsid w:val="00CD3C3F"/>
    <w:rPr>
      <w:rFonts w:eastAsia="Times New Roman"/>
      <w:sz w:val="24"/>
      <w:szCs w:val="24"/>
      <w:lang w:eastAsia="ru-RU"/>
    </w:rPr>
  </w:style>
  <w:style w:type="numbering" w:customStyle="1" w:styleId="141">
    <w:name w:val="Нет списка14"/>
    <w:next w:val="a7"/>
    <w:semiHidden/>
    <w:rsid w:val="00CD3C3F"/>
  </w:style>
  <w:style w:type="paragraph" w:customStyle="1" w:styleId="311">
    <w:name w:val="Знак31"/>
    <w:basedOn w:val="a4"/>
    <w:rsid w:val="00CD3C3F"/>
    <w:pPr>
      <w:spacing w:after="160" w:line="240" w:lineRule="exact"/>
    </w:pPr>
    <w:rPr>
      <w:rFonts w:ascii="Verdana" w:eastAsia="Times New Roman" w:hAnsi="Verdana"/>
      <w:lang w:val="en-US" w:eastAsia="en-US"/>
    </w:rPr>
  </w:style>
  <w:style w:type="table" w:customStyle="1" w:styleId="200">
    <w:name w:val="Сетка таблицы20"/>
    <w:basedOn w:val="a6"/>
    <w:next w:val="af4"/>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4"/>
    <w:rsid w:val="00CD3C3F"/>
    <w:pPr>
      <w:spacing w:before="100" w:beforeAutospacing="1" w:after="100" w:afterAutospacing="1"/>
    </w:pPr>
    <w:rPr>
      <w:rFonts w:eastAsia="Times New Roman"/>
      <w:sz w:val="24"/>
      <w:szCs w:val="24"/>
      <w:lang w:eastAsia="ru-RU"/>
    </w:rPr>
  </w:style>
  <w:style w:type="paragraph" w:customStyle="1" w:styleId="s13">
    <w:name w:val="s_13"/>
    <w:basedOn w:val="a4"/>
    <w:rsid w:val="00CD3C3F"/>
    <w:pPr>
      <w:ind w:firstLine="720"/>
    </w:pPr>
    <w:rPr>
      <w:rFonts w:eastAsia="Times New Roman"/>
      <w:lang w:eastAsia="ru-RU"/>
    </w:rPr>
  </w:style>
  <w:style w:type="numbering" w:customStyle="1" w:styleId="151">
    <w:name w:val="Нет списка15"/>
    <w:next w:val="a7"/>
    <w:uiPriority w:val="99"/>
    <w:semiHidden/>
    <w:unhideWhenUsed/>
    <w:rsid w:val="00377A97"/>
  </w:style>
  <w:style w:type="numbering" w:customStyle="1" w:styleId="161">
    <w:name w:val="Нет списка16"/>
    <w:next w:val="a7"/>
    <w:uiPriority w:val="99"/>
    <w:semiHidden/>
    <w:unhideWhenUsed/>
    <w:rsid w:val="00377A97"/>
  </w:style>
  <w:style w:type="table" w:customStyle="1" w:styleId="212">
    <w:name w:val="Сетка таблицы21"/>
    <w:basedOn w:val="a6"/>
    <w:next w:val="af4"/>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7"/>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1"/>
    <w:uiPriority w:val="99"/>
    <w:locked/>
    <w:rsid w:val="006D1090"/>
    <w:rPr>
      <w:lang w:val="x-none"/>
    </w:rPr>
  </w:style>
  <w:style w:type="paragraph" w:customStyle="1" w:styleId="1f1">
    <w:name w:val="Основной текст с отступом1"/>
    <w:basedOn w:val="a4"/>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2"/>
    <w:uiPriority w:val="99"/>
    <w:locked/>
    <w:rsid w:val="006D1090"/>
    <w:rPr>
      <w:sz w:val="27"/>
      <w:szCs w:val="27"/>
      <w:shd w:val="clear" w:color="auto" w:fill="FFFFFF"/>
    </w:rPr>
  </w:style>
  <w:style w:type="paragraph" w:customStyle="1" w:styleId="1f2">
    <w:name w:val="Основной текст1"/>
    <w:basedOn w:val="a4"/>
    <w:link w:val="Bodytext"/>
    <w:uiPriority w:val="99"/>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4"/>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4"/>
    <w:next w:val="a4"/>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4"/>
    <w:rsid w:val="006D1090"/>
    <w:pPr>
      <w:spacing w:before="100" w:after="100"/>
    </w:pPr>
    <w:rPr>
      <w:rFonts w:eastAsia="Times New Roman"/>
      <w:sz w:val="24"/>
      <w:szCs w:val="24"/>
      <w:lang w:eastAsia="ru-RU"/>
    </w:rPr>
  </w:style>
  <w:style w:type="character" w:customStyle="1" w:styleId="410">
    <w:name w:val="Заголовок 4 Знак1"/>
    <w:aliases w:val="ПОДЗАГОЛОВКИ Знак1"/>
    <w:uiPriority w:val="99"/>
    <w:semiHidden/>
    <w:locked/>
    <w:rsid w:val="006D1090"/>
    <w:rPr>
      <w:sz w:val="28"/>
      <w:szCs w:val="28"/>
      <w:lang w:val="x-none"/>
    </w:rPr>
  </w:style>
  <w:style w:type="character" w:customStyle="1" w:styleId="75">
    <w:name w:val="Знак7"/>
    <w:uiPriority w:val="99"/>
    <w:rsid w:val="006D1090"/>
    <w:rPr>
      <w:rFonts w:ascii="Times New Roman" w:hAnsi="Times New Roman" w:cs="Times New Roman" w:hint="default"/>
      <w:sz w:val="16"/>
      <w:szCs w:val="16"/>
      <w:lang w:val="ru-RU" w:eastAsia="ru-RU"/>
    </w:rPr>
  </w:style>
  <w:style w:type="character" w:customStyle="1" w:styleId="2d">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3">
    <w:name w:val="Верхний колонтитул Знак1"/>
    <w:aliases w:val="Знак4 Знак1,Знак8 Знак1,ВерхКолонтитул Знак1"/>
    <w:uiPriority w:val="99"/>
    <w:semiHidden/>
    <w:rsid w:val="006D1090"/>
    <w:rPr>
      <w:rFonts w:ascii="Times New Roman" w:eastAsia="Times New Roman" w:hAnsi="Times New Roman" w:cs="Times New Roman" w:hint="default"/>
      <w:sz w:val="24"/>
      <w:szCs w:val="24"/>
    </w:rPr>
  </w:style>
  <w:style w:type="character" w:customStyle="1" w:styleId="afffe">
    <w:name w:val="Гипертекстовая ссылка"/>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Emphasis"/>
    <w:uiPriority w:val="20"/>
    <w:qFormat/>
    <w:rsid w:val="006D1090"/>
    <w:rPr>
      <w:i/>
      <w:iCs/>
    </w:rPr>
  </w:style>
  <w:style w:type="numbering" w:customStyle="1" w:styleId="181">
    <w:name w:val="Нет списка18"/>
    <w:next w:val="a7"/>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4"/>
    <w:next w:val="a4"/>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4"/>
    <w:next w:val="a4"/>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4"/>
    <w:next w:val="a4"/>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6">
    <w:name w:val="toc 7"/>
    <w:basedOn w:val="a4"/>
    <w:next w:val="a4"/>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6">
    <w:name w:val="toc 8"/>
    <w:basedOn w:val="a4"/>
    <w:next w:val="a4"/>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4"/>
    <w:next w:val="a4"/>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4"/>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4"/>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4"/>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4"/>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4"/>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4"/>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7"/>
    <w:uiPriority w:val="99"/>
    <w:semiHidden/>
    <w:unhideWhenUsed/>
    <w:rsid w:val="0084430A"/>
  </w:style>
  <w:style w:type="table" w:customStyle="1" w:styleId="280">
    <w:name w:val="Сетка таблицы28"/>
    <w:basedOn w:val="a6"/>
    <w:next w:val="af4"/>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7"/>
    <w:uiPriority w:val="99"/>
    <w:semiHidden/>
    <w:unhideWhenUsed/>
    <w:rsid w:val="00536E83"/>
  </w:style>
  <w:style w:type="paragraph" w:customStyle="1" w:styleId="affff0">
    <w:name w:val="заглавие"/>
    <w:basedOn w:val="a4"/>
    <w:uiPriority w:val="99"/>
    <w:rsid w:val="00536E83"/>
    <w:pPr>
      <w:autoSpaceDE w:val="0"/>
      <w:autoSpaceDN w:val="0"/>
    </w:pPr>
    <w:rPr>
      <w:rFonts w:eastAsia="Times New Roman"/>
      <w:sz w:val="28"/>
      <w:szCs w:val="28"/>
      <w:lang w:eastAsia="ru-RU"/>
    </w:rPr>
  </w:style>
  <w:style w:type="paragraph" w:customStyle="1" w:styleId="1f4">
    <w:name w:val="Обычный1"/>
    <w:rsid w:val="00536E83"/>
    <w:pPr>
      <w:snapToGrid w:val="0"/>
    </w:pPr>
  </w:style>
  <w:style w:type="character" w:styleId="affff1">
    <w:name w:val="Placeholder Text"/>
    <w:uiPriority w:val="99"/>
    <w:semiHidden/>
    <w:rsid w:val="00536E83"/>
    <w:rPr>
      <w:color w:val="808080"/>
    </w:rPr>
  </w:style>
  <w:style w:type="table" w:customStyle="1" w:styleId="300">
    <w:name w:val="Сетка таблицы30"/>
    <w:basedOn w:val="a6"/>
    <w:next w:val="af4"/>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6"/>
    <w:next w:val="af4"/>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7"/>
    <w:uiPriority w:val="99"/>
    <w:semiHidden/>
    <w:unhideWhenUsed/>
    <w:rsid w:val="0099671F"/>
  </w:style>
  <w:style w:type="table" w:customStyle="1" w:styleId="320">
    <w:name w:val="Сетка таблицы32"/>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7"/>
    <w:uiPriority w:val="99"/>
    <w:semiHidden/>
    <w:unhideWhenUsed/>
    <w:rsid w:val="0099671F"/>
  </w:style>
  <w:style w:type="table" w:customStyle="1" w:styleId="330">
    <w:name w:val="Сетка таблицы33"/>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7"/>
    <w:uiPriority w:val="99"/>
    <w:semiHidden/>
    <w:unhideWhenUsed/>
    <w:rsid w:val="003552FD"/>
  </w:style>
  <w:style w:type="table" w:customStyle="1" w:styleId="340">
    <w:name w:val="Сетка таблицы34"/>
    <w:basedOn w:val="a6"/>
    <w:next w:val="af4"/>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next w:val="af4"/>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7"/>
    <w:uiPriority w:val="99"/>
    <w:semiHidden/>
    <w:unhideWhenUsed/>
    <w:rsid w:val="006C2E30"/>
  </w:style>
  <w:style w:type="paragraph" w:customStyle="1" w:styleId="s14">
    <w:name w:val="s_14"/>
    <w:basedOn w:val="a4"/>
    <w:uiPriority w:val="99"/>
    <w:rsid w:val="006C2E30"/>
    <w:pPr>
      <w:ind w:firstLine="720"/>
    </w:pPr>
    <w:rPr>
      <w:rFonts w:eastAsia="Times New Roman"/>
      <w:lang w:eastAsia="ru-RU"/>
    </w:rPr>
  </w:style>
  <w:style w:type="paragraph" w:customStyle="1" w:styleId="affff2">
    <w:name w:val="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affff3">
    <w:name w:val="Знак Знак Знак Знак 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4"/>
    <w:uiPriority w:val="99"/>
    <w:rsid w:val="006C2E30"/>
    <w:rPr>
      <w:rFonts w:eastAsia="Times New Roman"/>
      <w:sz w:val="24"/>
      <w:szCs w:val="24"/>
      <w:lang w:eastAsia="ru-RU"/>
    </w:rPr>
  </w:style>
  <w:style w:type="paragraph" w:customStyle="1" w:styleId="affff4">
    <w:name w:val="Содержимое таблицы"/>
    <w:basedOn w:val="a4"/>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6"/>
    <w:next w:val="af4"/>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7"/>
    <w:uiPriority w:val="99"/>
    <w:semiHidden/>
    <w:unhideWhenUsed/>
    <w:rsid w:val="00797358"/>
  </w:style>
  <w:style w:type="paragraph" w:customStyle="1" w:styleId="xl65">
    <w:name w:val="xl65"/>
    <w:basedOn w:val="a4"/>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4"/>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4"/>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4"/>
    <w:rsid w:val="00797358"/>
    <w:pPr>
      <w:spacing w:before="100" w:beforeAutospacing="1" w:after="100" w:afterAutospacing="1"/>
    </w:pPr>
    <w:rPr>
      <w:rFonts w:eastAsia="Times New Roman"/>
      <w:b/>
      <w:bCs/>
      <w:sz w:val="24"/>
      <w:szCs w:val="24"/>
      <w:lang w:eastAsia="ru-RU"/>
    </w:rPr>
  </w:style>
  <w:style w:type="paragraph" w:customStyle="1" w:styleId="xl90">
    <w:name w:val="xl9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4"/>
    <w:rsid w:val="00797358"/>
    <w:pPr>
      <w:spacing w:before="100" w:beforeAutospacing="1" w:after="100" w:afterAutospacing="1"/>
    </w:pPr>
    <w:rPr>
      <w:rFonts w:eastAsia="Times New Roman"/>
      <w:sz w:val="24"/>
      <w:szCs w:val="24"/>
      <w:lang w:eastAsia="ru-RU"/>
    </w:rPr>
  </w:style>
  <w:style w:type="paragraph" w:customStyle="1" w:styleId="xl96">
    <w:name w:val="xl9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4"/>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4"/>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4"/>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4"/>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4"/>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4"/>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4"/>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7"/>
    <w:uiPriority w:val="99"/>
    <w:semiHidden/>
    <w:unhideWhenUsed/>
    <w:rsid w:val="00797358"/>
  </w:style>
  <w:style w:type="numbering" w:customStyle="1" w:styleId="271">
    <w:name w:val="Нет списка27"/>
    <w:next w:val="a7"/>
    <w:uiPriority w:val="99"/>
    <w:semiHidden/>
    <w:unhideWhenUsed/>
    <w:rsid w:val="00FD42D6"/>
  </w:style>
  <w:style w:type="table" w:customStyle="1" w:styleId="370">
    <w:name w:val="Сетка таблицы37"/>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7"/>
    <w:uiPriority w:val="99"/>
    <w:semiHidden/>
    <w:unhideWhenUsed/>
    <w:rsid w:val="00FD42D6"/>
  </w:style>
  <w:style w:type="table" w:customStyle="1" w:styleId="380">
    <w:name w:val="Сетка таблицы38"/>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7"/>
    <w:uiPriority w:val="99"/>
    <w:semiHidden/>
    <w:unhideWhenUsed/>
    <w:rsid w:val="002640B3"/>
  </w:style>
  <w:style w:type="numbering" w:customStyle="1" w:styleId="301">
    <w:name w:val="Нет списка30"/>
    <w:next w:val="a7"/>
    <w:uiPriority w:val="99"/>
    <w:semiHidden/>
    <w:unhideWhenUsed/>
    <w:rsid w:val="00AE2237"/>
  </w:style>
  <w:style w:type="paragraph" w:customStyle="1" w:styleId="font5">
    <w:name w:val="font5"/>
    <w:basedOn w:val="a4"/>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6"/>
    <w:next w:val="af4"/>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7"/>
    <w:uiPriority w:val="99"/>
    <w:semiHidden/>
    <w:unhideWhenUsed/>
    <w:rsid w:val="0052088E"/>
  </w:style>
  <w:style w:type="paragraph" w:customStyle="1" w:styleId="font6">
    <w:name w:val="font6"/>
    <w:basedOn w:val="a4"/>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4"/>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4"/>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4"/>
    <w:rsid w:val="0052088E"/>
    <w:pPr>
      <w:spacing w:before="100" w:beforeAutospacing="1" w:after="100" w:afterAutospacing="1"/>
    </w:pPr>
    <w:rPr>
      <w:rFonts w:eastAsia="Times New Roman"/>
      <w:sz w:val="24"/>
      <w:szCs w:val="24"/>
      <w:lang w:eastAsia="ru-RU"/>
    </w:rPr>
  </w:style>
  <w:style w:type="paragraph" w:customStyle="1" w:styleId="xl120">
    <w:name w:val="xl120"/>
    <w:basedOn w:val="a4"/>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4"/>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4"/>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7"/>
    <w:uiPriority w:val="99"/>
    <w:semiHidden/>
    <w:unhideWhenUsed/>
    <w:rsid w:val="00A56CE1"/>
  </w:style>
  <w:style w:type="paragraph" w:customStyle="1" w:styleId="1f5">
    <w:name w:val="Без интервала1"/>
    <w:rsid w:val="00A56CE1"/>
    <w:rPr>
      <w:rFonts w:ascii="Calibri" w:hAnsi="Calibri" w:cs="Calibri"/>
      <w:sz w:val="22"/>
      <w:szCs w:val="22"/>
      <w:lang w:eastAsia="en-US"/>
    </w:rPr>
  </w:style>
  <w:style w:type="paragraph" w:customStyle="1" w:styleId="affff5">
    <w:name w:val="Прижатый влево"/>
    <w:basedOn w:val="a4"/>
    <w:next w:val="a4"/>
    <w:uiPriority w:val="99"/>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4"/>
    <w:rsid w:val="00A56CE1"/>
    <w:pPr>
      <w:spacing w:before="100" w:beforeAutospacing="1" w:after="100" w:afterAutospacing="1"/>
    </w:pPr>
    <w:rPr>
      <w:rFonts w:eastAsia="Times New Roman"/>
      <w:sz w:val="24"/>
      <w:szCs w:val="24"/>
      <w:lang w:eastAsia="ru-RU"/>
    </w:rPr>
  </w:style>
  <w:style w:type="paragraph" w:customStyle="1" w:styleId="affff6">
    <w:name w:val="Знак Знак Знак Знак Знак Знак Знак Знак Знак Знак Знак Знак"/>
    <w:basedOn w:val="a4"/>
    <w:rsid w:val="00A56CE1"/>
    <w:pPr>
      <w:spacing w:after="160" w:line="240" w:lineRule="exact"/>
    </w:pPr>
    <w:rPr>
      <w:rFonts w:ascii="Verdana" w:eastAsia="Times New Roman" w:hAnsi="Verdana" w:cs="Verdana"/>
      <w:lang w:val="en-US" w:eastAsia="en-US"/>
    </w:rPr>
  </w:style>
  <w:style w:type="paragraph" w:customStyle="1" w:styleId="xl63">
    <w:name w:val="xl63"/>
    <w:basedOn w:val="a4"/>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4"/>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6">
    <w:name w:val="Знак1"/>
    <w:semiHidden/>
    <w:rsid w:val="00A56CE1"/>
    <w:rPr>
      <w:rFonts w:ascii="Tahoma" w:hAnsi="Tahoma" w:cs="Tahoma" w:hint="default"/>
      <w:sz w:val="16"/>
    </w:rPr>
  </w:style>
  <w:style w:type="table" w:customStyle="1" w:styleId="400">
    <w:name w:val="Сетка таблицы40"/>
    <w:basedOn w:val="a6"/>
    <w:next w:val="af4"/>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7"/>
    <w:semiHidden/>
    <w:rsid w:val="00A90A7D"/>
  </w:style>
  <w:style w:type="table" w:customStyle="1" w:styleId="411">
    <w:name w:val="Сетка таблицы41"/>
    <w:basedOn w:val="a6"/>
    <w:next w:val="af4"/>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4"/>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4"/>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6"/>
    <w:next w:val="af4"/>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next w:val="af4"/>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next w:val="af4"/>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next w:val="af4"/>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7"/>
    <w:uiPriority w:val="99"/>
    <w:semiHidden/>
    <w:unhideWhenUsed/>
    <w:rsid w:val="00D03859"/>
  </w:style>
  <w:style w:type="numbering" w:customStyle="1" w:styleId="351">
    <w:name w:val="Нет списка35"/>
    <w:next w:val="a7"/>
    <w:uiPriority w:val="99"/>
    <w:semiHidden/>
    <w:unhideWhenUsed/>
    <w:rsid w:val="00D03859"/>
  </w:style>
  <w:style w:type="numbering" w:customStyle="1" w:styleId="361">
    <w:name w:val="Нет списка36"/>
    <w:next w:val="a7"/>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6"/>
    <w:next w:val="af4"/>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next w:val="af4"/>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7"/>
    <w:uiPriority w:val="99"/>
    <w:semiHidden/>
    <w:unhideWhenUsed/>
    <w:rsid w:val="00D03ABC"/>
  </w:style>
  <w:style w:type="table" w:customStyle="1" w:styleId="48">
    <w:name w:val="Сетка таблицы48"/>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7"/>
    <w:uiPriority w:val="99"/>
    <w:semiHidden/>
    <w:unhideWhenUsed/>
    <w:rsid w:val="00D03ABC"/>
  </w:style>
  <w:style w:type="table" w:customStyle="1" w:styleId="49">
    <w:name w:val="Сетка таблицы49"/>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7"/>
    <w:uiPriority w:val="99"/>
    <w:semiHidden/>
    <w:unhideWhenUsed/>
    <w:rsid w:val="0082624F"/>
  </w:style>
  <w:style w:type="paragraph" w:customStyle="1" w:styleId="affff7">
    <w:name w:val="табл"/>
    <w:basedOn w:val="a4"/>
    <w:rsid w:val="0082624F"/>
    <w:pPr>
      <w:spacing w:before="60" w:after="60"/>
    </w:pPr>
    <w:rPr>
      <w:rFonts w:eastAsia="Times New Roman"/>
      <w:sz w:val="18"/>
      <w:szCs w:val="22"/>
      <w:lang w:eastAsia="en-US"/>
    </w:rPr>
  </w:style>
  <w:style w:type="paragraph" w:customStyle="1" w:styleId="affff8">
    <w:name w:val="Табличный"/>
    <w:basedOn w:val="a4"/>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7"/>
    <w:uiPriority w:val="99"/>
    <w:semiHidden/>
    <w:unhideWhenUsed/>
    <w:rsid w:val="001A26DC"/>
  </w:style>
  <w:style w:type="numbering" w:customStyle="1" w:styleId="412">
    <w:name w:val="Нет списка41"/>
    <w:next w:val="a7"/>
    <w:uiPriority w:val="99"/>
    <w:semiHidden/>
    <w:unhideWhenUsed/>
    <w:rsid w:val="001A26DC"/>
  </w:style>
  <w:style w:type="table" w:customStyle="1" w:styleId="500">
    <w:name w:val="Сетка таблицы50"/>
    <w:basedOn w:val="a6"/>
    <w:next w:val="af4"/>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7"/>
    <w:uiPriority w:val="99"/>
    <w:semiHidden/>
    <w:unhideWhenUsed/>
    <w:rsid w:val="00337EC1"/>
  </w:style>
  <w:style w:type="table" w:customStyle="1" w:styleId="510">
    <w:name w:val="Сетка таблицы51"/>
    <w:basedOn w:val="a6"/>
    <w:next w:val="af4"/>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7"/>
    <w:uiPriority w:val="99"/>
    <w:semiHidden/>
    <w:unhideWhenUsed/>
    <w:rsid w:val="001000D9"/>
  </w:style>
  <w:style w:type="table" w:customStyle="1" w:styleId="520">
    <w:name w:val="Сетка таблицы52"/>
    <w:basedOn w:val="a6"/>
    <w:next w:val="af4"/>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7"/>
    <w:uiPriority w:val="99"/>
    <w:semiHidden/>
    <w:unhideWhenUsed/>
    <w:rsid w:val="00AC53DC"/>
  </w:style>
  <w:style w:type="table" w:customStyle="1" w:styleId="530">
    <w:name w:val="Сетка таблицы53"/>
    <w:basedOn w:val="a6"/>
    <w:next w:val="af4"/>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7"/>
    <w:uiPriority w:val="99"/>
    <w:semiHidden/>
    <w:unhideWhenUsed/>
    <w:rsid w:val="00AC53DC"/>
  </w:style>
  <w:style w:type="table" w:customStyle="1" w:styleId="540">
    <w:name w:val="Сетка таблицы54"/>
    <w:basedOn w:val="a6"/>
    <w:next w:val="af4"/>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7"/>
    <w:uiPriority w:val="99"/>
    <w:semiHidden/>
    <w:unhideWhenUsed/>
    <w:rsid w:val="0001623D"/>
  </w:style>
  <w:style w:type="paragraph" w:customStyle="1" w:styleId="1f7">
    <w:name w:val="Знак1 Знак Знак Знак"/>
    <w:basedOn w:val="a4"/>
    <w:rsid w:val="0001623D"/>
    <w:rPr>
      <w:rFonts w:ascii="Verdana" w:eastAsia="Times New Roman" w:hAnsi="Verdana" w:cs="Verdana"/>
      <w:lang w:val="en-US" w:eastAsia="en-US"/>
    </w:rPr>
  </w:style>
  <w:style w:type="table" w:customStyle="1" w:styleId="550">
    <w:name w:val="Сетка таблицы55"/>
    <w:basedOn w:val="a6"/>
    <w:next w:val="af4"/>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7"/>
    <w:uiPriority w:val="99"/>
    <w:semiHidden/>
    <w:unhideWhenUsed/>
    <w:rsid w:val="0001623D"/>
  </w:style>
  <w:style w:type="character" w:customStyle="1" w:styleId="314">
    <w:name w:val="Заголовок 3 Знак1"/>
    <w:aliases w:val="Знак Знак1"/>
    <w:rsid w:val="0001623D"/>
    <w:rPr>
      <w:rFonts w:ascii="Cambria" w:eastAsia="Times New Roman" w:hAnsi="Cambria" w:cs="Times New Roman"/>
      <w:b/>
      <w:bCs/>
      <w:color w:val="4F81BD"/>
      <w:sz w:val="24"/>
      <w:szCs w:val="24"/>
      <w:lang w:eastAsia="ru-RU"/>
    </w:rPr>
  </w:style>
  <w:style w:type="paragraph" w:customStyle="1" w:styleId="115">
    <w:name w:val="Заголовок 11"/>
    <w:basedOn w:val="a4"/>
    <w:next w:val="a4"/>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6"/>
    <w:next w:val="af4"/>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4"/>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4"/>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4"/>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7"/>
    <w:uiPriority w:val="99"/>
    <w:semiHidden/>
    <w:unhideWhenUsed/>
    <w:rsid w:val="00605E39"/>
  </w:style>
  <w:style w:type="table" w:customStyle="1" w:styleId="57">
    <w:name w:val="Сетка таблицы57"/>
    <w:basedOn w:val="a6"/>
    <w:next w:val="af4"/>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7"/>
    <w:uiPriority w:val="99"/>
    <w:semiHidden/>
    <w:unhideWhenUsed/>
    <w:rsid w:val="008404F7"/>
  </w:style>
  <w:style w:type="table" w:customStyle="1" w:styleId="58">
    <w:name w:val="Сетка таблицы58"/>
    <w:basedOn w:val="a6"/>
    <w:next w:val="af4"/>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7"/>
    <w:uiPriority w:val="99"/>
    <w:semiHidden/>
    <w:unhideWhenUsed/>
    <w:rsid w:val="00A90659"/>
  </w:style>
  <w:style w:type="table" w:customStyle="1" w:styleId="59">
    <w:name w:val="Сетка таблицы59"/>
    <w:basedOn w:val="a6"/>
    <w:next w:val="af4"/>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7"/>
    <w:uiPriority w:val="99"/>
    <w:semiHidden/>
    <w:unhideWhenUsed/>
    <w:rsid w:val="003F6BC2"/>
  </w:style>
  <w:style w:type="table" w:customStyle="1" w:styleId="600">
    <w:name w:val="Сетка таблицы60"/>
    <w:basedOn w:val="a6"/>
    <w:next w:val="af4"/>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6"/>
    <w:next w:val="af4"/>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List"/>
    <w:basedOn w:val="a4"/>
    <w:link w:val="affffa"/>
    <w:unhideWhenUsed/>
    <w:rsid w:val="000B26C0"/>
    <w:pPr>
      <w:ind w:left="283" w:hanging="283"/>
      <w:contextualSpacing/>
    </w:pPr>
  </w:style>
  <w:style w:type="numbering" w:customStyle="1" w:styleId="521">
    <w:name w:val="Нет списка52"/>
    <w:next w:val="a7"/>
    <w:uiPriority w:val="99"/>
    <w:semiHidden/>
    <w:unhideWhenUsed/>
    <w:rsid w:val="00ED3CAD"/>
  </w:style>
  <w:style w:type="numbering" w:customStyle="1" w:styleId="531">
    <w:name w:val="Нет списка53"/>
    <w:next w:val="a7"/>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
    <w:name w:val="listparagraph"/>
    <w:basedOn w:val="a4"/>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4"/>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4"/>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4"/>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4"/>
    <w:rsid w:val="00ED3CAD"/>
    <w:pPr>
      <w:spacing w:before="100" w:beforeAutospacing="1" w:after="100" w:afterAutospacing="1"/>
    </w:pPr>
    <w:rPr>
      <w:rFonts w:eastAsia="Times New Roman"/>
      <w:sz w:val="24"/>
      <w:szCs w:val="24"/>
      <w:lang w:eastAsia="ru-RU"/>
    </w:rPr>
  </w:style>
  <w:style w:type="character" w:customStyle="1" w:styleId="affffb">
    <w:name w:val="Цветовое выделение"/>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7"/>
    <w:uiPriority w:val="99"/>
    <w:semiHidden/>
    <w:unhideWhenUsed/>
    <w:rsid w:val="00ED3CAD"/>
  </w:style>
  <w:style w:type="table" w:customStyle="1" w:styleId="620">
    <w:name w:val="Сетка таблицы62"/>
    <w:basedOn w:val="a6"/>
    <w:next w:val="af4"/>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7"/>
    <w:uiPriority w:val="99"/>
    <w:semiHidden/>
    <w:unhideWhenUsed/>
    <w:rsid w:val="007D0714"/>
  </w:style>
  <w:style w:type="table" w:customStyle="1" w:styleId="630">
    <w:name w:val="Сетка таблицы63"/>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7"/>
    <w:uiPriority w:val="99"/>
    <w:semiHidden/>
    <w:unhideWhenUsed/>
    <w:rsid w:val="007D0714"/>
  </w:style>
  <w:style w:type="table" w:customStyle="1" w:styleId="640">
    <w:name w:val="Сетка таблицы64"/>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7"/>
    <w:semiHidden/>
    <w:rsid w:val="00C80D3C"/>
  </w:style>
  <w:style w:type="numbering" w:customStyle="1" w:styleId="1101">
    <w:name w:val="Нет списка110"/>
    <w:next w:val="a7"/>
    <w:semiHidden/>
    <w:rsid w:val="00C80D3C"/>
  </w:style>
  <w:style w:type="table" w:customStyle="1" w:styleId="66">
    <w:name w:val="Сетка таблицы66"/>
    <w:basedOn w:val="a6"/>
    <w:next w:val="af4"/>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7"/>
    <w:uiPriority w:val="99"/>
    <w:semiHidden/>
    <w:unhideWhenUsed/>
    <w:rsid w:val="000A6776"/>
  </w:style>
  <w:style w:type="table" w:customStyle="1" w:styleId="67">
    <w:name w:val="Сетка таблицы67"/>
    <w:basedOn w:val="a6"/>
    <w:next w:val="af4"/>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7"/>
    <w:uiPriority w:val="99"/>
    <w:semiHidden/>
    <w:unhideWhenUsed/>
    <w:rsid w:val="000A6776"/>
  </w:style>
  <w:style w:type="paragraph" w:customStyle="1" w:styleId="constitle0">
    <w:name w:val="constitle"/>
    <w:basedOn w:val="a4"/>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4"/>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7"/>
    <w:uiPriority w:val="99"/>
    <w:semiHidden/>
    <w:unhideWhenUsed/>
    <w:rsid w:val="000A6776"/>
  </w:style>
  <w:style w:type="numbering" w:customStyle="1" w:styleId="611">
    <w:name w:val="Нет списка61"/>
    <w:next w:val="a7"/>
    <w:uiPriority w:val="99"/>
    <w:semiHidden/>
    <w:unhideWhenUsed/>
    <w:rsid w:val="001B1AE7"/>
  </w:style>
  <w:style w:type="table" w:customStyle="1" w:styleId="68">
    <w:name w:val="Сетка таблицы68"/>
    <w:basedOn w:val="a6"/>
    <w:next w:val="af4"/>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7"/>
    <w:uiPriority w:val="99"/>
    <w:semiHidden/>
    <w:unhideWhenUsed/>
    <w:rsid w:val="00FD23C5"/>
  </w:style>
  <w:style w:type="table" w:customStyle="1" w:styleId="69">
    <w:name w:val="Сетка таблицы69"/>
    <w:basedOn w:val="a6"/>
    <w:next w:val="af4"/>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7"/>
    <w:uiPriority w:val="99"/>
    <w:semiHidden/>
    <w:unhideWhenUsed/>
    <w:rsid w:val="00FD23C5"/>
  </w:style>
  <w:style w:type="table" w:customStyle="1" w:styleId="700">
    <w:name w:val="Сетка таблицы70"/>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7"/>
    <w:uiPriority w:val="99"/>
    <w:semiHidden/>
    <w:unhideWhenUsed/>
    <w:rsid w:val="00FD23C5"/>
  </w:style>
  <w:style w:type="table" w:customStyle="1" w:styleId="710">
    <w:name w:val="Сетка таблицы71"/>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7"/>
    <w:uiPriority w:val="99"/>
    <w:semiHidden/>
    <w:unhideWhenUsed/>
    <w:rsid w:val="00D944F5"/>
  </w:style>
  <w:style w:type="table" w:customStyle="1" w:styleId="720">
    <w:name w:val="Сетка таблицы72"/>
    <w:basedOn w:val="a6"/>
    <w:next w:val="af4"/>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7"/>
    <w:uiPriority w:val="99"/>
    <w:semiHidden/>
    <w:unhideWhenUsed/>
    <w:rsid w:val="00D944F5"/>
  </w:style>
  <w:style w:type="paragraph" w:customStyle="1" w:styleId="202">
    <w:name w:val="20"/>
    <w:basedOn w:val="a4"/>
    <w:uiPriority w:val="99"/>
    <w:rsid w:val="00D944F5"/>
    <w:pPr>
      <w:spacing w:before="100" w:beforeAutospacing="1" w:after="100" w:afterAutospacing="1"/>
    </w:pPr>
    <w:rPr>
      <w:rFonts w:eastAsia="Times New Roman"/>
      <w:sz w:val="24"/>
      <w:szCs w:val="24"/>
      <w:lang w:eastAsia="ru-RU"/>
    </w:rPr>
  </w:style>
  <w:style w:type="character" w:customStyle="1" w:styleId="2e">
    <w:name w:val="Основной текст (2)_"/>
    <w:link w:val="2f"/>
    <w:locked/>
    <w:rsid w:val="00D944F5"/>
    <w:rPr>
      <w:sz w:val="28"/>
      <w:shd w:val="clear" w:color="auto" w:fill="FFFFFF"/>
    </w:rPr>
  </w:style>
  <w:style w:type="paragraph" w:customStyle="1" w:styleId="2f">
    <w:name w:val="Основной текст (2)"/>
    <w:basedOn w:val="a4"/>
    <w:link w:val="2e"/>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0">
    <w:name w:val="Основной текст Знак2"/>
    <w:uiPriority w:val="99"/>
    <w:locked/>
    <w:rsid w:val="00D944F5"/>
    <w:rPr>
      <w:rFonts w:ascii="Batang" w:eastAsia="Batang" w:hint="eastAsia"/>
      <w:lang w:val="x-none" w:eastAsia="ko-KR"/>
    </w:rPr>
  </w:style>
  <w:style w:type="character" w:customStyle="1" w:styleId="1f8">
    <w:name w:val="Основной текст Знак1"/>
    <w:aliases w:val="Знак1 Знак Знак Знак Знак Знак1,Знак1 Знак Знак Знак Знак2,bt Знак2,Òàáë òåêñò Знак1,bt Знак Знак1,Основной текст Знак Знак Знак1,Îñíîâíîé òåêñò Çíàê Çíàê Знак1,Iniiaiie oaeno Ciae Ciae Знак1,Body Text Char Знак1"/>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6"/>
    <w:next w:val="af4"/>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7"/>
    <w:uiPriority w:val="99"/>
    <w:semiHidden/>
    <w:unhideWhenUsed/>
    <w:rsid w:val="00D944F5"/>
  </w:style>
  <w:style w:type="numbering" w:customStyle="1" w:styleId="680">
    <w:name w:val="Нет списка68"/>
    <w:next w:val="a7"/>
    <w:uiPriority w:val="99"/>
    <w:semiHidden/>
    <w:unhideWhenUsed/>
    <w:rsid w:val="00CF36D6"/>
  </w:style>
  <w:style w:type="paragraph" w:styleId="affffc">
    <w:name w:val="Block Text"/>
    <w:basedOn w:val="a4"/>
    <w:unhideWhenUsed/>
    <w:rsid w:val="00CF36D6"/>
    <w:pPr>
      <w:ind w:left="1134" w:right="608" w:firstLine="426"/>
      <w:jc w:val="both"/>
    </w:pPr>
    <w:rPr>
      <w:rFonts w:eastAsia="Times New Roman"/>
      <w:sz w:val="24"/>
      <w:lang w:eastAsia="ru-RU"/>
    </w:rPr>
  </w:style>
  <w:style w:type="character" w:customStyle="1" w:styleId="1f9">
    <w:name w:val="Основной текст с отступом Знак1"/>
    <w:aliases w:val="Основной текст 1 Знак1,Основной текст 11 Знак1"/>
    <w:semiHidden/>
    <w:locked/>
    <w:rsid w:val="00CF36D6"/>
    <w:rPr>
      <w:sz w:val="24"/>
    </w:rPr>
  </w:style>
  <w:style w:type="table" w:customStyle="1" w:styleId="740">
    <w:name w:val="Сетка таблицы74"/>
    <w:basedOn w:val="a6"/>
    <w:next w:val="af4"/>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7"/>
    <w:semiHidden/>
    <w:unhideWhenUsed/>
    <w:rsid w:val="00D01B3F"/>
  </w:style>
  <w:style w:type="table" w:customStyle="1" w:styleId="750">
    <w:name w:val="Сетка таблицы75"/>
    <w:basedOn w:val="a6"/>
    <w:next w:val="af4"/>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7"/>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d">
    <w:name w:val="Основной текст_"/>
    <w:link w:val="3a"/>
    <w:rsid w:val="00F22129"/>
    <w:rPr>
      <w:sz w:val="27"/>
      <w:szCs w:val="27"/>
      <w:shd w:val="clear" w:color="auto" w:fill="FFFFFF"/>
    </w:rPr>
  </w:style>
  <w:style w:type="character" w:customStyle="1" w:styleId="1fa">
    <w:name w:val="Заголовок №1_"/>
    <w:link w:val="1fb"/>
    <w:rsid w:val="00F22129"/>
    <w:rPr>
      <w:b/>
      <w:bCs/>
      <w:sz w:val="27"/>
      <w:szCs w:val="27"/>
      <w:shd w:val="clear" w:color="auto" w:fill="FFFFFF"/>
    </w:rPr>
  </w:style>
  <w:style w:type="character" w:customStyle="1" w:styleId="affffe">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4"/>
    <w:link w:val="affffd"/>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b">
    <w:name w:val="Заголовок №1"/>
    <w:basedOn w:val="a4"/>
    <w:link w:val="1fa"/>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0">
    <w:name w:val="Сетка таблицы76"/>
    <w:basedOn w:val="a6"/>
    <w:next w:val="af4"/>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4"/>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4"/>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4"/>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7"/>
    <w:semiHidden/>
    <w:unhideWhenUsed/>
    <w:rsid w:val="00CC6541"/>
  </w:style>
  <w:style w:type="table" w:customStyle="1" w:styleId="77">
    <w:name w:val="Сетка таблицы77"/>
    <w:basedOn w:val="a6"/>
    <w:next w:val="af4"/>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7"/>
    <w:uiPriority w:val="99"/>
    <w:semiHidden/>
    <w:unhideWhenUsed/>
    <w:rsid w:val="00F24DA6"/>
  </w:style>
  <w:style w:type="table" w:customStyle="1" w:styleId="78">
    <w:name w:val="Сетка таблицы78"/>
    <w:basedOn w:val="a6"/>
    <w:next w:val="af4"/>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next w:val="af4"/>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7"/>
    <w:uiPriority w:val="99"/>
    <w:semiHidden/>
    <w:unhideWhenUsed/>
    <w:rsid w:val="009017F3"/>
  </w:style>
  <w:style w:type="table" w:customStyle="1" w:styleId="800">
    <w:name w:val="Сетка таблицы80"/>
    <w:basedOn w:val="a6"/>
    <w:next w:val="af4"/>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7"/>
    <w:uiPriority w:val="99"/>
    <w:semiHidden/>
    <w:unhideWhenUsed/>
    <w:rsid w:val="005042D1"/>
  </w:style>
  <w:style w:type="table" w:customStyle="1" w:styleId="810">
    <w:name w:val="Сетка таблицы81"/>
    <w:basedOn w:val="a6"/>
    <w:next w:val="af4"/>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
    <w:name w:val="Нет списка75"/>
    <w:next w:val="a7"/>
    <w:uiPriority w:val="99"/>
    <w:semiHidden/>
    <w:unhideWhenUsed/>
    <w:rsid w:val="002414E0"/>
  </w:style>
  <w:style w:type="table" w:customStyle="1" w:styleId="820">
    <w:name w:val="Сетка таблицы82"/>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1">
    <w:name w:val="Нет списка76"/>
    <w:next w:val="a7"/>
    <w:semiHidden/>
    <w:rsid w:val="003C55F2"/>
  </w:style>
  <w:style w:type="table" w:customStyle="1" w:styleId="840">
    <w:name w:val="Сетка таблицы84"/>
    <w:basedOn w:val="a6"/>
    <w:next w:val="af4"/>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7"/>
    <w:uiPriority w:val="99"/>
    <w:semiHidden/>
    <w:unhideWhenUsed/>
    <w:rsid w:val="00046AD8"/>
  </w:style>
  <w:style w:type="table" w:customStyle="1" w:styleId="850">
    <w:name w:val="Сетка таблицы85"/>
    <w:basedOn w:val="a6"/>
    <w:next w:val="af4"/>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7"/>
    <w:uiPriority w:val="99"/>
    <w:semiHidden/>
    <w:unhideWhenUsed/>
    <w:rsid w:val="00E43FA6"/>
  </w:style>
  <w:style w:type="numbering" w:customStyle="1" w:styleId="790">
    <w:name w:val="Нет списка79"/>
    <w:next w:val="a7"/>
    <w:uiPriority w:val="99"/>
    <w:semiHidden/>
    <w:unhideWhenUsed/>
    <w:rsid w:val="00524398"/>
  </w:style>
  <w:style w:type="numbering" w:customStyle="1" w:styleId="801">
    <w:name w:val="Нет списка80"/>
    <w:next w:val="a7"/>
    <w:uiPriority w:val="99"/>
    <w:semiHidden/>
    <w:unhideWhenUsed/>
    <w:rsid w:val="00524398"/>
  </w:style>
  <w:style w:type="table" w:customStyle="1" w:styleId="860">
    <w:name w:val="Сетка таблицы86"/>
    <w:basedOn w:val="a6"/>
    <w:next w:val="af4"/>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7"/>
    <w:uiPriority w:val="99"/>
    <w:semiHidden/>
    <w:unhideWhenUsed/>
    <w:rsid w:val="0044692E"/>
  </w:style>
  <w:style w:type="numbering" w:customStyle="1" w:styleId="821">
    <w:name w:val="Нет списка82"/>
    <w:next w:val="a7"/>
    <w:uiPriority w:val="99"/>
    <w:semiHidden/>
    <w:unhideWhenUsed/>
    <w:rsid w:val="0044692E"/>
  </w:style>
  <w:style w:type="table" w:customStyle="1" w:styleId="87">
    <w:name w:val="Сетка таблицы87"/>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7"/>
    <w:uiPriority w:val="99"/>
    <w:semiHidden/>
    <w:unhideWhenUsed/>
    <w:rsid w:val="0044692E"/>
  </w:style>
  <w:style w:type="numbering" w:customStyle="1" w:styleId="1110">
    <w:name w:val="Нет списка111"/>
    <w:next w:val="a7"/>
    <w:uiPriority w:val="99"/>
    <w:semiHidden/>
    <w:unhideWhenUsed/>
    <w:rsid w:val="0044692E"/>
  </w:style>
  <w:style w:type="table" w:customStyle="1" w:styleId="88">
    <w:name w:val="Сетка таблицы88"/>
    <w:basedOn w:val="a6"/>
    <w:next w:val="af4"/>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6"/>
    <w:next w:val="af4"/>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7"/>
    <w:semiHidden/>
    <w:rsid w:val="00883DCE"/>
  </w:style>
  <w:style w:type="table" w:customStyle="1" w:styleId="910">
    <w:name w:val="Сетка таблицы91"/>
    <w:basedOn w:val="a6"/>
    <w:next w:val="af4"/>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7"/>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6">
    <w:name w:val="Основной текст (11)_"/>
    <w:link w:val="117"/>
    <w:rsid w:val="0088474C"/>
    <w:rPr>
      <w:i/>
      <w:iCs/>
      <w:sz w:val="15"/>
      <w:szCs w:val="15"/>
      <w:shd w:val="clear" w:color="auto" w:fill="FFFFFF"/>
    </w:rPr>
  </w:style>
  <w:style w:type="paragraph" w:customStyle="1" w:styleId="8b">
    <w:name w:val="Основной текст (8)"/>
    <w:basedOn w:val="a4"/>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4"/>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4"/>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7">
    <w:name w:val="Основной текст (11)"/>
    <w:basedOn w:val="a4"/>
    <w:link w:val="116"/>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1">
    <w:name w:val="Нет списка86"/>
    <w:next w:val="a7"/>
    <w:uiPriority w:val="99"/>
    <w:semiHidden/>
    <w:unhideWhenUsed/>
    <w:rsid w:val="00A638BB"/>
  </w:style>
  <w:style w:type="character" w:customStyle="1" w:styleId="2f1">
    <w:name w:val="Заголовок №2_"/>
    <w:link w:val="2f2"/>
    <w:locked/>
    <w:rsid w:val="00A638BB"/>
    <w:rPr>
      <w:b/>
      <w:bCs/>
      <w:sz w:val="28"/>
      <w:szCs w:val="28"/>
      <w:shd w:val="clear" w:color="auto" w:fill="FFFFFF"/>
    </w:rPr>
  </w:style>
  <w:style w:type="paragraph" w:customStyle="1" w:styleId="2f2">
    <w:name w:val="Заголовок №2"/>
    <w:basedOn w:val="a4"/>
    <w:link w:val="2f1"/>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4"/>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7"/>
    <w:semiHidden/>
    <w:rsid w:val="00A638BB"/>
  </w:style>
  <w:style w:type="table" w:customStyle="1" w:styleId="920">
    <w:name w:val="Сетка таблицы92"/>
    <w:basedOn w:val="a6"/>
    <w:next w:val="af4"/>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7"/>
    <w:uiPriority w:val="99"/>
    <w:semiHidden/>
    <w:unhideWhenUsed/>
    <w:rsid w:val="00B329EA"/>
  </w:style>
  <w:style w:type="table" w:customStyle="1" w:styleId="1010">
    <w:name w:val="Сетка таблицы101"/>
    <w:basedOn w:val="a6"/>
    <w:next w:val="af4"/>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7"/>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7"/>
    <w:uiPriority w:val="99"/>
    <w:semiHidden/>
    <w:unhideWhenUsed/>
    <w:rsid w:val="001E175C"/>
  </w:style>
  <w:style w:type="numbering" w:customStyle="1" w:styleId="911">
    <w:name w:val="Нет списка91"/>
    <w:next w:val="a7"/>
    <w:uiPriority w:val="99"/>
    <w:semiHidden/>
    <w:unhideWhenUsed/>
    <w:rsid w:val="00744F5C"/>
  </w:style>
  <w:style w:type="table" w:customStyle="1" w:styleId="1020">
    <w:name w:val="Сетка таблицы102"/>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6"/>
    <w:next w:val="af4"/>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7"/>
    <w:uiPriority w:val="99"/>
    <w:semiHidden/>
    <w:unhideWhenUsed/>
    <w:rsid w:val="009C59E8"/>
  </w:style>
  <w:style w:type="numbering" w:customStyle="1" w:styleId="931">
    <w:name w:val="Нет списка93"/>
    <w:next w:val="a7"/>
    <w:uiPriority w:val="99"/>
    <w:semiHidden/>
    <w:unhideWhenUsed/>
    <w:rsid w:val="009C59E8"/>
  </w:style>
  <w:style w:type="numbering" w:customStyle="1" w:styleId="941">
    <w:name w:val="Нет списка94"/>
    <w:next w:val="a7"/>
    <w:uiPriority w:val="99"/>
    <w:semiHidden/>
    <w:unhideWhenUsed/>
    <w:rsid w:val="009C59E8"/>
  </w:style>
  <w:style w:type="table" w:customStyle="1" w:styleId="105">
    <w:name w:val="Сетка таблицы105"/>
    <w:basedOn w:val="a6"/>
    <w:next w:val="af4"/>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4"/>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4"/>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7"/>
    <w:uiPriority w:val="99"/>
    <w:semiHidden/>
    <w:unhideWhenUsed/>
    <w:rsid w:val="00D039F6"/>
  </w:style>
  <w:style w:type="table" w:customStyle="1" w:styleId="106">
    <w:name w:val="Сетка таблицы106"/>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7"/>
    <w:uiPriority w:val="99"/>
    <w:semiHidden/>
    <w:unhideWhenUsed/>
    <w:rsid w:val="00D039F6"/>
  </w:style>
  <w:style w:type="character" w:customStyle="1" w:styleId="143">
    <w:name w:val="Стиль 14 пт"/>
    <w:rsid w:val="00D039F6"/>
    <w:rPr>
      <w:rFonts w:ascii="Times New Roman" w:hAnsi="Times New Roman" w:cs="Times New Roman"/>
      <w:sz w:val="24"/>
      <w:lang w:val="en-US" w:eastAsia="ar-SA" w:bidi="ar-SA"/>
    </w:rPr>
  </w:style>
  <w:style w:type="paragraph" w:customStyle="1" w:styleId="afffff">
    <w:name w:val="Знак Знак Знак Знак Знак Знак Знак"/>
    <w:basedOn w:val="a4"/>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rsid w:val="00D039F6"/>
    <w:rPr>
      <w:rFonts w:ascii="Times New Roman" w:hAnsi="Times New Roman" w:cs="Times New Roman"/>
      <w:sz w:val="28"/>
      <w:szCs w:val="28"/>
    </w:rPr>
  </w:style>
  <w:style w:type="paragraph" w:styleId="afffff0">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7"/>
    <w:uiPriority w:val="99"/>
    <w:semiHidden/>
    <w:unhideWhenUsed/>
    <w:rsid w:val="002F30A1"/>
  </w:style>
  <w:style w:type="table" w:customStyle="1" w:styleId="1140">
    <w:name w:val="Сетка таблицы114"/>
    <w:basedOn w:val="a6"/>
    <w:next w:val="af4"/>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6"/>
    <w:next w:val="af4"/>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6"/>
    <w:next w:val="af4"/>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7"/>
    <w:uiPriority w:val="99"/>
    <w:semiHidden/>
    <w:unhideWhenUsed/>
    <w:rsid w:val="004700A1"/>
  </w:style>
  <w:style w:type="table" w:customStyle="1" w:styleId="1200">
    <w:name w:val="Сетка таблицы120"/>
    <w:basedOn w:val="a6"/>
    <w:next w:val="af4"/>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f4"/>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7"/>
    <w:uiPriority w:val="99"/>
    <w:semiHidden/>
    <w:rsid w:val="0077471C"/>
  </w:style>
  <w:style w:type="table" w:customStyle="1" w:styleId="1220">
    <w:name w:val="Сетка таблицы122"/>
    <w:basedOn w:val="a6"/>
    <w:next w:val="af4"/>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6"/>
    <w:next w:val="af4"/>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7"/>
    <w:uiPriority w:val="99"/>
    <w:semiHidden/>
    <w:rsid w:val="00EF7FB0"/>
  </w:style>
  <w:style w:type="table" w:customStyle="1" w:styleId="124">
    <w:name w:val="Сетка таблицы124"/>
    <w:basedOn w:val="a6"/>
    <w:next w:val="af4"/>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7"/>
    <w:uiPriority w:val="99"/>
    <w:semiHidden/>
    <w:unhideWhenUsed/>
    <w:rsid w:val="00EF7FB0"/>
  </w:style>
  <w:style w:type="table" w:customStyle="1" w:styleId="125">
    <w:name w:val="Сетка таблицы125"/>
    <w:basedOn w:val="a6"/>
    <w:next w:val="af4"/>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6"/>
    <w:next w:val="af4"/>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7"/>
    <w:uiPriority w:val="99"/>
    <w:semiHidden/>
    <w:unhideWhenUsed/>
    <w:rsid w:val="008B1245"/>
  </w:style>
  <w:style w:type="table" w:customStyle="1" w:styleId="127">
    <w:name w:val="Сетка таблицы127"/>
    <w:basedOn w:val="a6"/>
    <w:next w:val="af4"/>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7"/>
    <w:uiPriority w:val="99"/>
    <w:semiHidden/>
    <w:unhideWhenUsed/>
    <w:rsid w:val="008B1245"/>
  </w:style>
  <w:style w:type="table" w:customStyle="1" w:styleId="128">
    <w:name w:val="Сетка таблицы128"/>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7"/>
    <w:uiPriority w:val="99"/>
    <w:semiHidden/>
    <w:unhideWhenUsed/>
    <w:rsid w:val="008B1245"/>
  </w:style>
  <w:style w:type="table" w:customStyle="1" w:styleId="129">
    <w:name w:val="Сетка таблицы129"/>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a"/>
    <w:basedOn w:val="a4"/>
    <w:uiPriority w:val="99"/>
    <w:rsid w:val="008B1245"/>
    <w:pPr>
      <w:spacing w:before="100" w:beforeAutospacing="1" w:after="100" w:afterAutospacing="1"/>
    </w:pPr>
    <w:rPr>
      <w:rFonts w:eastAsia="Times New Roman"/>
      <w:sz w:val="24"/>
      <w:szCs w:val="24"/>
      <w:lang w:eastAsia="ru-RU"/>
    </w:rPr>
  </w:style>
  <w:style w:type="paragraph" w:customStyle="1" w:styleId="1fc">
    <w:name w:val="1"/>
    <w:basedOn w:val="a4"/>
    <w:qFormat/>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4"/>
    <w:uiPriority w:val="99"/>
    <w:rsid w:val="008B1245"/>
    <w:pPr>
      <w:spacing w:before="100" w:beforeAutospacing="1" w:after="100" w:afterAutospacing="1"/>
    </w:pPr>
    <w:rPr>
      <w:rFonts w:eastAsia="Times New Roman"/>
      <w:sz w:val="24"/>
      <w:szCs w:val="24"/>
      <w:lang w:eastAsia="ru-RU"/>
    </w:rPr>
  </w:style>
  <w:style w:type="paragraph" w:styleId="afffff2">
    <w:name w:val="endnote text"/>
    <w:basedOn w:val="a4"/>
    <w:link w:val="afffff3"/>
    <w:unhideWhenUsed/>
    <w:rsid w:val="008B1245"/>
    <w:rPr>
      <w:rFonts w:ascii="Calibri" w:eastAsia="Calibri" w:hAnsi="Calibri"/>
      <w:lang w:eastAsia="en-US"/>
    </w:rPr>
  </w:style>
  <w:style w:type="character" w:customStyle="1" w:styleId="afffff3">
    <w:name w:val="Текст концевой сноски Знак"/>
    <w:link w:val="afffff2"/>
    <w:rsid w:val="008B1245"/>
    <w:rPr>
      <w:rFonts w:ascii="Calibri" w:eastAsia="Calibri" w:hAnsi="Calibri"/>
      <w:lang w:eastAsia="en-US"/>
    </w:rPr>
  </w:style>
  <w:style w:type="character" w:styleId="afffff4">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7"/>
    <w:uiPriority w:val="99"/>
    <w:semiHidden/>
    <w:unhideWhenUsed/>
    <w:rsid w:val="008B1245"/>
  </w:style>
  <w:style w:type="table" w:customStyle="1" w:styleId="2110">
    <w:name w:val="Сетка таблицы211"/>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d">
    <w:name w:val="Неразрешенное упоминание1"/>
    <w:uiPriority w:val="99"/>
    <w:semiHidden/>
    <w:unhideWhenUsed/>
    <w:rsid w:val="008B1245"/>
    <w:rPr>
      <w:color w:val="605E5C"/>
      <w:shd w:val="clear" w:color="auto" w:fill="E1DFDD"/>
    </w:rPr>
  </w:style>
  <w:style w:type="table" w:customStyle="1" w:styleId="1300">
    <w:name w:val="Сетка таблицы130"/>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6"/>
    <w:next w:val="af4"/>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6"/>
    <w:next w:val="af4"/>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7"/>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5">
    <w:name w:val="Готовый"/>
    <w:basedOn w:val="a4"/>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4"/>
    <w:next w:val="a4"/>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4"/>
    <w:next w:val="a4"/>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4"/>
    <w:next w:val="a4"/>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4"/>
    <w:next w:val="a4"/>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4"/>
    <w:next w:val="a4"/>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4"/>
    <w:next w:val="a4"/>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4"/>
    <w:next w:val="a4"/>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4"/>
    <w:next w:val="a4"/>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4"/>
    <w:next w:val="a4"/>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6"/>
    <w:next w:val="af4"/>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5">
    <w:name w:val="Список 21"/>
    <w:basedOn w:val="ImportWordListStyleDefinition8"/>
    <w:semiHidden/>
    <w:rsid w:val="00CC75D0"/>
    <w:pPr>
      <w:ind w:firstLine="170"/>
    </w:pPr>
  </w:style>
  <w:style w:type="table" w:customStyle="1" w:styleId="137">
    <w:name w:val="Сетка таблицы137"/>
    <w:basedOn w:val="a6"/>
    <w:next w:val="af4"/>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6"/>
    <w:next w:val="af4"/>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7"/>
    <w:uiPriority w:val="99"/>
    <w:semiHidden/>
    <w:unhideWhenUsed/>
    <w:rsid w:val="00BD5C3A"/>
  </w:style>
  <w:style w:type="table" w:customStyle="1" w:styleId="139">
    <w:name w:val="Сетка таблицы139"/>
    <w:basedOn w:val="a6"/>
    <w:next w:val="af4"/>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6"/>
    <w:next w:val="af4"/>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6"/>
    <w:next w:val="af4"/>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6"/>
    <w:next w:val="af4"/>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6"/>
    <w:next w:val="af4"/>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7"/>
    <w:uiPriority w:val="99"/>
    <w:semiHidden/>
    <w:unhideWhenUsed/>
    <w:rsid w:val="001B2719"/>
  </w:style>
  <w:style w:type="paragraph" w:customStyle="1" w:styleId="xl150">
    <w:name w:val="xl150"/>
    <w:basedOn w:val="a4"/>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4"/>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4"/>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4"/>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4"/>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7"/>
    <w:uiPriority w:val="99"/>
    <w:semiHidden/>
    <w:unhideWhenUsed/>
    <w:rsid w:val="001B2719"/>
  </w:style>
  <w:style w:type="paragraph" w:customStyle="1" w:styleId="xl160">
    <w:name w:val="xl16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7"/>
    <w:uiPriority w:val="99"/>
    <w:semiHidden/>
    <w:unhideWhenUsed/>
    <w:rsid w:val="001B2719"/>
  </w:style>
  <w:style w:type="paragraph" w:customStyle="1" w:styleId="xl165">
    <w:name w:val="xl16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7"/>
    <w:uiPriority w:val="99"/>
    <w:semiHidden/>
    <w:unhideWhenUsed/>
    <w:rsid w:val="001B2719"/>
  </w:style>
  <w:style w:type="numbering" w:customStyle="1" w:styleId="1131">
    <w:name w:val="Нет списка113"/>
    <w:next w:val="a7"/>
    <w:uiPriority w:val="99"/>
    <w:semiHidden/>
    <w:unhideWhenUsed/>
    <w:rsid w:val="001B2719"/>
  </w:style>
  <w:style w:type="paragraph" w:customStyle="1" w:styleId="xl172">
    <w:name w:val="xl172"/>
    <w:basedOn w:val="a4"/>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4"/>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4"/>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4"/>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4"/>
    <w:rsid w:val="001B2719"/>
    <w:pPr>
      <w:spacing w:before="100" w:beforeAutospacing="1" w:after="100" w:afterAutospacing="1"/>
    </w:pPr>
    <w:rPr>
      <w:rFonts w:eastAsia="Times New Roman"/>
      <w:color w:val="000000"/>
      <w:lang w:eastAsia="ru-RU"/>
    </w:rPr>
  </w:style>
  <w:style w:type="paragraph" w:customStyle="1" w:styleId="xl177">
    <w:name w:val="xl177"/>
    <w:basedOn w:val="a4"/>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4"/>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4"/>
    <w:rsid w:val="001B2719"/>
    <w:pPr>
      <w:spacing w:before="100" w:beforeAutospacing="1" w:after="100" w:afterAutospacing="1"/>
    </w:pPr>
    <w:rPr>
      <w:rFonts w:eastAsia="Times New Roman"/>
      <w:i/>
      <w:iCs/>
      <w:color w:val="000000"/>
      <w:lang w:eastAsia="ru-RU"/>
    </w:rPr>
  </w:style>
  <w:style w:type="paragraph" w:customStyle="1" w:styleId="xl180">
    <w:name w:val="xl180"/>
    <w:basedOn w:val="a4"/>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4"/>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4"/>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4"/>
    <w:rsid w:val="001B2719"/>
    <w:pPr>
      <w:spacing w:before="100" w:beforeAutospacing="1" w:after="100" w:afterAutospacing="1"/>
    </w:pPr>
    <w:rPr>
      <w:rFonts w:eastAsia="Times New Roman"/>
      <w:color w:val="000000"/>
      <w:lang w:eastAsia="ru-RU"/>
    </w:rPr>
  </w:style>
  <w:style w:type="paragraph" w:customStyle="1" w:styleId="xl184">
    <w:name w:val="xl184"/>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4"/>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4"/>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4"/>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4"/>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4"/>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4"/>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4"/>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4"/>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4"/>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4"/>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4"/>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4"/>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4"/>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4"/>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4"/>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4"/>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4"/>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4"/>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4"/>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4"/>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4"/>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4"/>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4"/>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4"/>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4"/>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4"/>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4"/>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4"/>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4"/>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4"/>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4"/>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4"/>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4"/>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4"/>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4"/>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4"/>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4"/>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4"/>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4"/>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4"/>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4"/>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4"/>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4"/>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7"/>
    <w:uiPriority w:val="99"/>
    <w:semiHidden/>
    <w:unhideWhenUsed/>
    <w:rsid w:val="001B2719"/>
  </w:style>
  <w:style w:type="paragraph" w:customStyle="1" w:styleId="xl299">
    <w:name w:val="xl299"/>
    <w:basedOn w:val="a4"/>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4"/>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4"/>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4"/>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4"/>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4"/>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4"/>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4"/>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4"/>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4"/>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4"/>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4"/>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4"/>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4"/>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4"/>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4"/>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4"/>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4"/>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4"/>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4"/>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4"/>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4"/>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4"/>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4"/>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4"/>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7"/>
    <w:uiPriority w:val="99"/>
    <w:semiHidden/>
    <w:unhideWhenUsed/>
    <w:rsid w:val="001B2719"/>
  </w:style>
  <w:style w:type="paragraph" w:customStyle="1" w:styleId="xl258">
    <w:name w:val="xl258"/>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4"/>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4"/>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4"/>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4"/>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4"/>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4"/>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4"/>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4"/>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4"/>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4"/>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4"/>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4"/>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4"/>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4"/>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1">
    <w:name w:val="Нет списка116"/>
    <w:next w:val="a7"/>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4"/>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4"/>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4"/>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4"/>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4"/>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4"/>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4"/>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4"/>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4"/>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4"/>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4"/>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4"/>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4"/>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4"/>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4"/>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4"/>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4"/>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4"/>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4"/>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4"/>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4"/>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4"/>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4"/>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4"/>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4"/>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4"/>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4"/>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4"/>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4"/>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4"/>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4"/>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4"/>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4"/>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4"/>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4"/>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4"/>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4"/>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4"/>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4"/>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4"/>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4"/>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4"/>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4"/>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4"/>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4"/>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4"/>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4"/>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4"/>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4"/>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4"/>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4"/>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4"/>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4"/>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4"/>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4"/>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4"/>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4"/>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4"/>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4"/>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4"/>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4"/>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4"/>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4"/>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4"/>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4"/>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4"/>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4"/>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4"/>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4"/>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4"/>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4"/>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4"/>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4"/>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4"/>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4"/>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6"/>
    <w:next w:val="af4"/>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1">
    <w:name w:val="Нет списка117"/>
    <w:next w:val="a7"/>
    <w:uiPriority w:val="99"/>
    <w:semiHidden/>
    <w:unhideWhenUsed/>
    <w:rsid w:val="00F857A5"/>
  </w:style>
  <w:style w:type="table" w:customStyle="1" w:styleId="145">
    <w:name w:val="Сетка таблицы145"/>
    <w:basedOn w:val="a6"/>
    <w:next w:val="af4"/>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7"/>
    <w:uiPriority w:val="99"/>
    <w:semiHidden/>
    <w:unhideWhenUsed/>
    <w:rsid w:val="000949DD"/>
  </w:style>
  <w:style w:type="table" w:customStyle="1" w:styleId="146">
    <w:name w:val="Сетка таблицы146"/>
    <w:basedOn w:val="a6"/>
    <w:next w:val="af4"/>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6"/>
    <w:next w:val="af4"/>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7"/>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6"/>
    <w:next w:val="af4"/>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7"/>
    <w:uiPriority w:val="99"/>
    <w:semiHidden/>
    <w:unhideWhenUsed/>
    <w:rsid w:val="00890EC7"/>
  </w:style>
  <w:style w:type="paragraph" w:customStyle="1" w:styleId="aj">
    <w:name w:val="_aj"/>
    <w:basedOn w:val="a4"/>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4"/>
    <w:rsid w:val="00890EC7"/>
    <w:pPr>
      <w:spacing w:before="100" w:beforeAutospacing="1" w:after="100" w:afterAutospacing="1"/>
    </w:pPr>
    <w:rPr>
      <w:rFonts w:eastAsia="Times New Roman"/>
      <w:sz w:val="24"/>
      <w:szCs w:val="24"/>
      <w:lang w:eastAsia="ru-RU"/>
    </w:rPr>
  </w:style>
  <w:style w:type="character" w:customStyle="1" w:styleId="2f3">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6"/>
    <w:next w:val="af4"/>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6"/>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7"/>
    <w:uiPriority w:val="99"/>
    <w:semiHidden/>
    <w:unhideWhenUsed/>
    <w:rsid w:val="00890EC7"/>
  </w:style>
  <w:style w:type="numbering" w:customStyle="1" w:styleId="1221">
    <w:name w:val="Нет списка122"/>
    <w:next w:val="a7"/>
    <w:uiPriority w:val="99"/>
    <w:semiHidden/>
    <w:unhideWhenUsed/>
    <w:rsid w:val="00890EC7"/>
  </w:style>
  <w:style w:type="numbering" w:customStyle="1" w:styleId="1230">
    <w:name w:val="Нет списка123"/>
    <w:next w:val="a7"/>
    <w:uiPriority w:val="99"/>
    <w:semiHidden/>
    <w:unhideWhenUsed/>
    <w:rsid w:val="00890EC7"/>
  </w:style>
  <w:style w:type="numbering" w:customStyle="1" w:styleId="1240">
    <w:name w:val="Нет списка124"/>
    <w:next w:val="a7"/>
    <w:uiPriority w:val="99"/>
    <w:semiHidden/>
    <w:unhideWhenUsed/>
    <w:rsid w:val="00D3337F"/>
  </w:style>
  <w:style w:type="table" w:customStyle="1" w:styleId="1530">
    <w:name w:val="Сетка таблицы153"/>
    <w:basedOn w:val="a6"/>
    <w:next w:val="af4"/>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6"/>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6"/>
    <w:next w:val="af4"/>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7"/>
    <w:uiPriority w:val="99"/>
    <w:semiHidden/>
    <w:rsid w:val="00D3337F"/>
  </w:style>
  <w:style w:type="table" w:customStyle="1" w:styleId="156">
    <w:name w:val="Сетка таблицы156"/>
    <w:basedOn w:val="a6"/>
    <w:next w:val="af4"/>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6"/>
    <w:next w:val="af4"/>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7"/>
    <w:uiPriority w:val="99"/>
    <w:semiHidden/>
    <w:unhideWhenUsed/>
    <w:rsid w:val="00491CAC"/>
  </w:style>
  <w:style w:type="table" w:customStyle="1" w:styleId="158">
    <w:name w:val="Сетка таблицы158"/>
    <w:basedOn w:val="a6"/>
    <w:next w:val="af4"/>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6">
    <w:name w:val="Абзац"/>
    <w:basedOn w:val="a4"/>
    <w:link w:val="afffff7"/>
    <w:qFormat/>
    <w:rsid w:val="00491CAC"/>
    <w:pPr>
      <w:spacing w:before="120" w:after="60"/>
      <w:ind w:firstLine="567"/>
      <w:jc w:val="both"/>
    </w:pPr>
    <w:rPr>
      <w:rFonts w:eastAsia="Times New Roman"/>
      <w:sz w:val="24"/>
      <w:szCs w:val="24"/>
      <w:lang w:val="x-none" w:eastAsia="x-none"/>
    </w:rPr>
  </w:style>
  <w:style w:type="character" w:customStyle="1" w:styleId="afffff7">
    <w:name w:val="Абзац Знак"/>
    <w:link w:val="afffff6"/>
    <w:rsid w:val="00491CAC"/>
    <w:rPr>
      <w:sz w:val="24"/>
      <w:szCs w:val="24"/>
      <w:lang w:val="x-none" w:eastAsia="x-none"/>
    </w:rPr>
  </w:style>
  <w:style w:type="character" w:customStyle="1" w:styleId="affffa">
    <w:name w:val="Список Знак"/>
    <w:link w:val="affff9"/>
    <w:rsid w:val="00491CAC"/>
    <w:rPr>
      <w:rFonts w:eastAsia="MS Mincho"/>
      <w:lang w:eastAsia="ja-JP"/>
    </w:rPr>
  </w:style>
  <w:style w:type="paragraph" w:customStyle="1" w:styleId="a">
    <w:name w:val="Список нумерованный"/>
    <w:basedOn w:val="a4"/>
    <w:rsid w:val="00491CAC"/>
    <w:pPr>
      <w:numPr>
        <w:numId w:val="8"/>
      </w:numPr>
      <w:spacing w:before="120"/>
      <w:jc w:val="both"/>
    </w:pPr>
    <w:rPr>
      <w:rFonts w:eastAsia="Times New Roman"/>
      <w:sz w:val="24"/>
      <w:szCs w:val="24"/>
      <w:lang w:eastAsia="ru-RU"/>
    </w:rPr>
  </w:style>
  <w:style w:type="paragraph" w:customStyle="1" w:styleId="afffff8">
    <w:name w:val="Содержание"/>
    <w:basedOn w:val="a4"/>
    <w:rsid w:val="00491CAC"/>
    <w:pPr>
      <w:widowControl w:val="0"/>
      <w:spacing w:before="240" w:after="240"/>
      <w:jc w:val="center"/>
    </w:pPr>
    <w:rPr>
      <w:rFonts w:eastAsia="Times New Roman"/>
      <w:b/>
      <w:caps/>
      <w:sz w:val="24"/>
      <w:lang w:eastAsia="ru-RU"/>
    </w:rPr>
  </w:style>
  <w:style w:type="paragraph" w:customStyle="1" w:styleId="afffff9">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a">
    <w:name w:val="Табличный_заголовки"/>
    <w:basedOn w:val="a4"/>
    <w:qFormat/>
    <w:rsid w:val="00491CAC"/>
    <w:pPr>
      <w:keepNext/>
      <w:keepLines/>
      <w:jc w:val="center"/>
    </w:pPr>
    <w:rPr>
      <w:rFonts w:eastAsia="Times New Roman"/>
      <w:b/>
      <w:lang w:eastAsia="ru-RU"/>
    </w:rPr>
  </w:style>
  <w:style w:type="paragraph" w:customStyle="1" w:styleId="afffffb">
    <w:name w:val="Табличный_центр"/>
    <w:basedOn w:val="a4"/>
    <w:rsid w:val="00491CAC"/>
    <w:pPr>
      <w:keepNext/>
      <w:jc w:val="center"/>
    </w:pPr>
    <w:rPr>
      <w:rFonts w:eastAsia="Times New Roman"/>
      <w:sz w:val="22"/>
      <w:szCs w:val="22"/>
      <w:lang w:eastAsia="ru-RU"/>
    </w:rPr>
  </w:style>
  <w:style w:type="paragraph" w:customStyle="1" w:styleId="11">
    <w:name w:val="Список 1)"/>
    <w:basedOn w:val="a4"/>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4"/>
    <w:link w:val="afffffc"/>
    <w:rsid w:val="00491CAC"/>
    <w:pPr>
      <w:numPr>
        <w:numId w:val="5"/>
      </w:numPr>
    </w:pPr>
    <w:rPr>
      <w:rFonts w:eastAsia="Times New Roman"/>
      <w:sz w:val="22"/>
      <w:szCs w:val="22"/>
      <w:lang w:val="x-none" w:eastAsia="x-none"/>
    </w:rPr>
  </w:style>
  <w:style w:type="character" w:customStyle="1" w:styleId="afffffc">
    <w:name w:val="Табличный_нумерованный Знак"/>
    <w:link w:val="a1"/>
    <w:rsid w:val="00491CAC"/>
    <w:rPr>
      <w:sz w:val="22"/>
      <w:szCs w:val="22"/>
      <w:lang w:val="x-none" w:eastAsia="x-none"/>
    </w:rPr>
  </w:style>
  <w:style w:type="paragraph" w:customStyle="1" w:styleId="a3">
    <w:name w:val="Требования"/>
    <w:basedOn w:val="a4"/>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9"/>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d">
    <w:name w:val="Document Map"/>
    <w:basedOn w:val="a4"/>
    <w:link w:val="afffffe"/>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e">
    <w:name w:val="Схема документа Знак"/>
    <w:link w:val="afffffd"/>
    <w:semiHidden/>
    <w:rsid w:val="00491CAC"/>
    <w:rPr>
      <w:rFonts w:ascii="Tahoma" w:hAnsi="Tahoma"/>
      <w:sz w:val="24"/>
      <w:shd w:val="clear" w:color="auto" w:fill="000080"/>
    </w:rPr>
  </w:style>
  <w:style w:type="paragraph" w:customStyle="1" w:styleId="affffff">
    <w:name w:val="Табличный_слева"/>
    <w:basedOn w:val="a4"/>
    <w:rsid w:val="00491CAC"/>
    <w:rPr>
      <w:rFonts w:eastAsia="Times New Roman"/>
      <w:sz w:val="22"/>
      <w:szCs w:val="22"/>
      <w:lang w:eastAsia="ru-RU"/>
    </w:rPr>
  </w:style>
  <w:style w:type="paragraph" w:customStyle="1" w:styleId="1fe">
    <w:name w:val="Обычный 1"/>
    <w:basedOn w:val="a4"/>
    <w:next w:val="a4"/>
    <w:semiHidden/>
    <w:rsid w:val="00491CAC"/>
    <w:pPr>
      <w:tabs>
        <w:tab w:val="num" w:pos="360"/>
      </w:tabs>
      <w:spacing w:before="120"/>
      <w:ind w:left="360" w:hanging="360"/>
      <w:jc w:val="both"/>
    </w:pPr>
    <w:rPr>
      <w:rFonts w:eastAsia="Times New Roman"/>
      <w:sz w:val="24"/>
      <w:lang w:eastAsia="ru-RU"/>
    </w:rPr>
  </w:style>
  <w:style w:type="paragraph" w:customStyle="1" w:styleId="affffff0">
    <w:name w:val="Обычный влево"/>
    <w:basedOn w:val="1fe"/>
    <w:rsid w:val="00491CAC"/>
  </w:style>
  <w:style w:type="paragraph" w:customStyle="1" w:styleId="affffff1">
    <w:name w:val="Табличный_по ширине"/>
    <w:basedOn w:val="affffff"/>
    <w:rsid w:val="00491CAC"/>
    <w:pPr>
      <w:jc w:val="both"/>
    </w:pPr>
  </w:style>
  <w:style w:type="paragraph" w:customStyle="1" w:styleId="10a">
    <w:name w:val="Табличный_центр_10"/>
    <w:basedOn w:val="a4"/>
    <w:qFormat/>
    <w:rsid w:val="00491CAC"/>
    <w:pPr>
      <w:keepNext/>
      <w:jc w:val="center"/>
    </w:pPr>
    <w:rPr>
      <w:rFonts w:eastAsia="Times New Roman"/>
      <w:szCs w:val="24"/>
      <w:lang w:eastAsia="ru-RU"/>
    </w:rPr>
  </w:style>
  <w:style w:type="paragraph" w:customStyle="1" w:styleId="10b">
    <w:name w:val="Табличный_слева_10"/>
    <w:basedOn w:val="a4"/>
    <w:qFormat/>
    <w:rsid w:val="00491CAC"/>
    <w:rPr>
      <w:rFonts w:eastAsia="Times New Roman"/>
      <w:szCs w:val="24"/>
      <w:lang w:eastAsia="ru-RU"/>
    </w:rPr>
  </w:style>
  <w:style w:type="paragraph" w:customStyle="1" w:styleId="10c">
    <w:name w:val="Табличный_по ширине_10"/>
    <w:basedOn w:val="a4"/>
    <w:qFormat/>
    <w:rsid w:val="00491CAC"/>
    <w:pPr>
      <w:jc w:val="both"/>
    </w:pPr>
    <w:rPr>
      <w:rFonts w:eastAsia="Times New Roman"/>
      <w:szCs w:val="24"/>
      <w:lang w:eastAsia="ru-RU"/>
    </w:rPr>
  </w:style>
  <w:style w:type="paragraph" w:customStyle="1" w:styleId="100">
    <w:name w:val="Табличный_нумерованный_10"/>
    <w:basedOn w:val="a4"/>
    <w:qFormat/>
    <w:rsid w:val="00491CAC"/>
    <w:pPr>
      <w:numPr>
        <w:numId w:val="9"/>
      </w:numPr>
    </w:pPr>
    <w:rPr>
      <w:rFonts w:eastAsia="Times New Roman"/>
      <w:szCs w:val="24"/>
      <w:lang w:eastAsia="ru-RU"/>
    </w:rPr>
  </w:style>
  <w:style w:type="paragraph" w:customStyle="1" w:styleId="10d">
    <w:name w:val="Табличный_заголовки_10"/>
    <w:basedOn w:val="afffff6"/>
    <w:qFormat/>
    <w:rsid w:val="00491CAC"/>
  </w:style>
  <w:style w:type="paragraph" w:styleId="2f4">
    <w:name w:val="Quote"/>
    <w:basedOn w:val="a4"/>
    <w:next w:val="a4"/>
    <w:link w:val="2f5"/>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5">
    <w:name w:val="Цитата 2 Знак"/>
    <w:link w:val="2f4"/>
    <w:uiPriority w:val="29"/>
    <w:rsid w:val="00491CAC"/>
    <w:rPr>
      <w:rFonts w:ascii="Cambria" w:hAnsi="Cambria"/>
      <w:i/>
      <w:iCs/>
      <w:color w:val="5A5A5A"/>
      <w:sz w:val="24"/>
      <w:szCs w:val="24"/>
      <w:lang w:val="x-none" w:eastAsia="x-none"/>
    </w:rPr>
  </w:style>
  <w:style w:type="paragraph" w:styleId="affffff2">
    <w:name w:val="Intense Quote"/>
    <w:basedOn w:val="a4"/>
    <w:next w:val="a4"/>
    <w:link w:val="affffff3"/>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3">
    <w:name w:val="Выделенная цитата Знак"/>
    <w:link w:val="affffff2"/>
    <w:uiPriority w:val="30"/>
    <w:rsid w:val="00491CAC"/>
    <w:rPr>
      <w:rFonts w:ascii="Cambria" w:hAnsi="Cambria"/>
      <w:i/>
      <w:iCs/>
      <w:color w:val="F4F4F4"/>
      <w:sz w:val="24"/>
      <w:szCs w:val="24"/>
      <w:shd w:val="clear" w:color="auto" w:fill="4F81BD"/>
      <w:lang w:val="x-none" w:eastAsia="x-none"/>
    </w:rPr>
  </w:style>
  <w:style w:type="character" w:styleId="affffff4">
    <w:name w:val="Subtle Emphasis"/>
    <w:uiPriority w:val="19"/>
    <w:qFormat/>
    <w:rsid w:val="00491CAC"/>
    <w:rPr>
      <w:i/>
      <w:iCs/>
      <w:color w:val="5A5A5A"/>
    </w:rPr>
  </w:style>
  <w:style w:type="character" w:styleId="affffff5">
    <w:name w:val="Intense Emphasis"/>
    <w:uiPriority w:val="21"/>
    <w:qFormat/>
    <w:rsid w:val="00491CAC"/>
    <w:rPr>
      <w:b/>
      <w:bCs/>
      <w:i/>
      <w:iCs/>
      <w:color w:val="4F81BD"/>
      <w:sz w:val="22"/>
      <w:szCs w:val="22"/>
    </w:rPr>
  </w:style>
  <w:style w:type="character" w:styleId="affffff6">
    <w:name w:val="Subtle Reference"/>
    <w:uiPriority w:val="31"/>
    <w:qFormat/>
    <w:rsid w:val="00491CAC"/>
    <w:rPr>
      <w:color w:val="auto"/>
      <w:u w:val="single" w:color="9BBB59"/>
    </w:rPr>
  </w:style>
  <w:style w:type="character" w:styleId="affffff7">
    <w:name w:val="Intense Reference"/>
    <w:uiPriority w:val="32"/>
    <w:qFormat/>
    <w:rsid w:val="00491CAC"/>
    <w:rPr>
      <w:b/>
      <w:bCs/>
      <w:color w:val="76923C"/>
      <w:u w:val="single" w:color="9BBB59"/>
    </w:rPr>
  </w:style>
  <w:style w:type="character" w:styleId="affffff8">
    <w:name w:val="Book Title"/>
    <w:uiPriority w:val="33"/>
    <w:qFormat/>
    <w:rsid w:val="00491CAC"/>
    <w:rPr>
      <w:rFonts w:ascii="Cambria" w:eastAsia="Times New Roman" w:hAnsi="Cambria" w:cs="Times New Roman"/>
      <w:b/>
      <w:bCs/>
      <w:i/>
      <w:iCs/>
      <w:color w:val="auto"/>
    </w:rPr>
  </w:style>
  <w:style w:type="paragraph" w:styleId="affffff9">
    <w:name w:val="List Bullet"/>
    <w:basedOn w:val="a4"/>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7"/>
    <w:rsid w:val="00491CAC"/>
  </w:style>
  <w:style w:type="numbering" w:styleId="1ai">
    <w:name w:val="Outline List 1"/>
    <w:basedOn w:val="a7"/>
    <w:rsid w:val="00491CAC"/>
  </w:style>
  <w:style w:type="character" w:styleId="affffffa">
    <w:name w:val="line number"/>
    <w:rsid w:val="00491CAC"/>
    <w:rPr>
      <w:sz w:val="18"/>
      <w:szCs w:val="18"/>
    </w:rPr>
  </w:style>
  <w:style w:type="paragraph" w:styleId="2f6">
    <w:name w:val="List 2"/>
    <w:basedOn w:val="affff9"/>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9"/>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9"/>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9"/>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7">
    <w:name w:val="List Bullet 2"/>
    <w:basedOn w:val="affffff9"/>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9"/>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9"/>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9"/>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b">
    <w:name w:val="List Continue"/>
    <w:basedOn w:val="affff9"/>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8">
    <w:name w:val="List Continue 2"/>
    <w:basedOn w:val="affffffb"/>
    <w:rsid w:val="00491CAC"/>
    <w:pPr>
      <w:ind w:left="2160"/>
    </w:pPr>
  </w:style>
  <w:style w:type="paragraph" w:styleId="3d">
    <w:name w:val="List Continue 3"/>
    <w:basedOn w:val="affffffb"/>
    <w:rsid w:val="00491CAC"/>
    <w:pPr>
      <w:ind w:left="2520"/>
    </w:pPr>
  </w:style>
  <w:style w:type="paragraph" w:styleId="4c">
    <w:name w:val="List Continue 4"/>
    <w:basedOn w:val="affffffb"/>
    <w:rsid w:val="00491CAC"/>
    <w:pPr>
      <w:ind w:left="2880"/>
    </w:pPr>
  </w:style>
  <w:style w:type="paragraph" w:styleId="5d">
    <w:name w:val="List Continue 5"/>
    <w:basedOn w:val="affffffb"/>
    <w:rsid w:val="00491CAC"/>
    <w:pPr>
      <w:ind w:left="3240"/>
    </w:pPr>
  </w:style>
  <w:style w:type="paragraph" w:styleId="affffffc">
    <w:name w:val="List Number"/>
    <w:basedOn w:val="a4"/>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c"/>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c"/>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c"/>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d">
    <w:name w:val="Message Header"/>
    <w:basedOn w:val="afd"/>
    <w:link w:val="affffffe"/>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e">
    <w:name w:val="Шапка Знак"/>
    <w:link w:val="affffffd"/>
    <w:rsid w:val="00491CAC"/>
    <w:rPr>
      <w:rFonts w:ascii="Arial" w:hAnsi="Arial"/>
      <w:sz w:val="22"/>
      <w:szCs w:val="22"/>
      <w:lang w:val="x-none" w:eastAsia="en-US"/>
    </w:rPr>
  </w:style>
  <w:style w:type="paragraph" w:styleId="afffffff">
    <w:name w:val="Normal Indent"/>
    <w:basedOn w:val="a4"/>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4"/>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0">
    <w:name w:val="envelope address"/>
    <w:basedOn w:val="a4"/>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1">
    <w:name w:val="Date"/>
    <w:basedOn w:val="a4"/>
    <w:next w:val="a4"/>
    <w:link w:val="a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2">
    <w:name w:val="Дата Знак"/>
    <w:link w:val="afffffff1"/>
    <w:rsid w:val="00491CAC"/>
    <w:rPr>
      <w:rFonts w:ascii="Arial" w:hAnsi="Arial"/>
      <w:spacing w:val="-5"/>
      <w:lang w:val="x-none" w:eastAsia="en-US"/>
    </w:rPr>
  </w:style>
  <w:style w:type="paragraph" w:styleId="afffffff3">
    <w:name w:val="Note Heading"/>
    <w:basedOn w:val="a4"/>
    <w:next w:val="a4"/>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Заголовок записки Знак"/>
    <w:link w:val="afffffff3"/>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5">
    <w:name w:val="Body Text First Indent"/>
    <w:basedOn w:val="afd"/>
    <w:link w:val="afffffff6"/>
    <w:rsid w:val="00491CAC"/>
    <w:pPr>
      <w:spacing w:after="120" w:line="360" w:lineRule="auto"/>
      <w:ind w:left="1080" w:firstLine="210"/>
    </w:pPr>
    <w:rPr>
      <w:rFonts w:ascii="Arial" w:hAnsi="Arial"/>
      <w:spacing w:val="-5"/>
      <w:lang w:eastAsia="en-US"/>
    </w:rPr>
  </w:style>
  <w:style w:type="character" w:customStyle="1" w:styleId="afffffff6">
    <w:name w:val="Красная строка Знак"/>
    <w:link w:val="afffffff5"/>
    <w:rsid w:val="00491CAC"/>
    <w:rPr>
      <w:rFonts w:ascii="Arial" w:hAnsi="Arial"/>
      <w:spacing w:val="-5"/>
      <w:sz w:val="24"/>
      <w:szCs w:val="24"/>
      <w:lang w:val="x-none" w:eastAsia="en-US"/>
    </w:rPr>
  </w:style>
  <w:style w:type="paragraph" w:styleId="2f9">
    <w:name w:val="Body Text First Indent 2"/>
    <w:basedOn w:val="aff5"/>
    <w:link w:val="2fa"/>
    <w:rsid w:val="00491CAC"/>
    <w:pPr>
      <w:spacing w:line="360" w:lineRule="auto"/>
      <w:ind w:firstLine="210"/>
    </w:pPr>
    <w:rPr>
      <w:rFonts w:ascii="Arial" w:eastAsia="Times New Roman" w:hAnsi="Arial"/>
      <w:spacing w:val="-5"/>
      <w:sz w:val="24"/>
      <w:szCs w:val="24"/>
      <w:lang w:eastAsia="en-US"/>
    </w:rPr>
  </w:style>
  <w:style w:type="character" w:customStyle="1" w:styleId="2fa">
    <w:name w:val="Красная строка 2 Знак"/>
    <w:link w:val="2f9"/>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b">
    <w:name w:val="envelope return"/>
    <w:basedOn w:val="a4"/>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7">
    <w:name w:val="Signature"/>
    <w:basedOn w:val="a4"/>
    <w:link w:val="afffffff8"/>
    <w:rsid w:val="00491CAC"/>
    <w:pPr>
      <w:spacing w:line="360" w:lineRule="auto"/>
      <w:ind w:left="4252" w:firstLine="709"/>
      <w:jc w:val="both"/>
    </w:pPr>
    <w:rPr>
      <w:rFonts w:ascii="Arial" w:eastAsia="Times New Roman" w:hAnsi="Arial"/>
      <w:spacing w:val="-5"/>
      <w:lang w:val="x-none" w:eastAsia="en-US"/>
    </w:rPr>
  </w:style>
  <w:style w:type="character" w:customStyle="1" w:styleId="afffffff8">
    <w:name w:val="Подпись Знак"/>
    <w:link w:val="afffffff7"/>
    <w:rsid w:val="00491CAC"/>
    <w:rPr>
      <w:rFonts w:ascii="Arial" w:hAnsi="Arial"/>
      <w:spacing w:val="-5"/>
      <w:lang w:val="x-none" w:eastAsia="en-US"/>
    </w:rPr>
  </w:style>
  <w:style w:type="paragraph" w:styleId="afffffff9">
    <w:name w:val="Salutation"/>
    <w:basedOn w:val="a4"/>
    <w:next w:val="a4"/>
    <w:link w:val="afffffffa"/>
    <w:rsid w:val="00491CAC"/>
    <w:pPr>
      <w:spacing w:line="360" w:lineRule="auto"/>
      <w:ind w:left="1080" w:firstLine="709"/>
      <w:jc w:val="both"/>
    </w:pPr>
    <w:rPr>
      <w:rFonts w:ascii="Arial" w:eastAsia="Times New Roman" w:hAnsi="Arial"/>
      <w:spacing w:val="-5"/>
      <w:lang w:val="x-none" w:eastAsia="en-US"/>
    </w:rPr>
  </w:style>
  <w:style w:type="character" w:customStyle="1" w:styleId="afffffffa">
    <w:name w:val="Приветствие Знак"/>
    <w:link w:val="afffffff9"/>
    <w:rsid w:val="00491CAC"/>
    <w:rPr>
      <w:rFonts w:ascii="Arial" w:hAnsi="Arial"/>
      <w:spacing w:val="-5"/>
      <w:lang w:val="x-none" w:eastAsia="en-US"/>
    </w:rPr>
  </w:style>
  <w:style w:type="paragraph" w:styleId="afffffffb">
    <w:name w:val="Closing"/>
    <w:basedOn w:val="a4"/>
    <w:link w:val="afffffffc"/>
    <w:rsid w:val="00491CAC"/>
    <w:pPr>
      <w:spacing w:line="360" w:lineRule="auto"/>
      <w:ind w:left="4252" w:firstLine="709"/>
      <w:jc w:val="both"/>
    </w:pPr>
    <w:rPr>
      <w:rFonts w:ascii="Arial" w:eastAsia="Times New Roman" w:hAnsi="Arial"/>
      <w:spacing w:val="-5"/>
      <w:lang w:val="x-none" w:eastAsia="en-US"/>
    </w:rPr>
  </w:style>
  <w:style w:type="character" w:customStyle="1" w:styleId="afffffffc">
    <w:name w:val="Прощание Знак"/>
    <w:link w:val="afffffffb"/>
    <w:rsid w:val="00491CAC"/>
    <w:rPr>
      <w:rFonts w:ascii="Arial" w:hAnsi="Arial"/>
      <w:spacing w:val="-5"/>
      <w:lang w:val="x-none" w:eastAsia="en-US"/>
    </w:rPr>
  </w:style>
  <w:style w:type="paragraph" w:styleId="afffffffd">
    <w:name w:val="Plain Text"/>
    <w:basedOn w:val="a4"/>
    <w:link w:val="afffffffe"/>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e">
    <w:name w:val="Текст Знак"/>
    <w:link w:val="afffffffd"/>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
    <w:name w:val="E-mail Signature"/>
    <w:basedOn w:val="a4"/>
    <w:link w:val="affffffff0"/>
    <w:rsid w:val="00491CAC"/>
    <w:pPr>
      <w:spacing w:line="360" w:lineRule="auto"/>
      <w:ind w:left="1080" w:firstLine="709"/>
      <w:jc w:val="both"/>
    </w:pPr>
    <w:rPr>
      <w:rFonts w:ascii="Arial" w:eastAsia="Times New Roman" w:hAnsi="Arial"/>
      <w:spacing w:val="-5"/>
      <w:lang w:val="x-none" w:eastAsia="en-US"/>
    </w:rPr>
  </w:style>
  <w:style w:type="character" w:customStyle="1" w:styleId="affffffff0">
    <w:name w:val="Электронная подпись Знак"/>
    <w:link w:val="affffffff"/>
    <w:rsid w:val="00491CAC"/>
    <w:rPr>
      <w:rFonts w:ascii="Arial" w:hAnsi="Arial"/>
      <w:spacing w:val="-5"/>
      <w:lang w:val="x-none" w:eastAsia="en-US"/>
    </w:rPr>
  </w:style>
  <w:style w:type="table" w:styleId="-1">
    <w:name w:val="Table Web 1"/>
    <w:basedOn w:val="a6"/>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1">
    <w:name w:val="Table Elegant"/>
    <w:basedOn w:val="a6"/>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6"/>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6"/>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6"/>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6"/>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6"/>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6"/>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6"/>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6"/>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6"/>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6"/>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6"/>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6"/>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6"/>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6"/>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6"/>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6"/>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6"/>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6"/>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2">
    <w:name w:val="Table Contemporary"/>
    <w:basedOn w:val="a6"/>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4">
    <w:name w:val="Outline List 3"/>
    <w:basedOn w:val="a7"/>
    <w:rsid w:val="00491CAC"/>
  </w:style>
  <w:style w:type="table" w:styleId="1ff4">
    <w:name w:val="Table Columns 1"/>
    <w:basedOn w:val="a6"/>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6"/>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6"/>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6"/>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6"/>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5">
    <w:name w:val="Table Theme"/>
    <w:basedOn w:val="a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5">
    <w:name w:val="Table Colorful 1"/>
    <w:basedOn w:val="a6"/>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6"/>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6"/>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6"/>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6">
    <w:name w:val="Îáû÷íûé"/>
    <w:rsid w:val="00491CAC"/>
    <w:rPr>
      <w:sz w:val="28"/>
    </w:rPr>
  </w:style>
  <w:style w:type="paragraph" w:customStyle="1" w:styleId="S2">
    <w:name w:val="S_Обычный"/>
    <w:basedOn w:val="a4"/>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4"/>
    <w:rsid w:val="00491CAC"/>
    <w:pPr>
      <w:spacing w:line="360" w:lineRule="auto"/>
      <w:ind w:left="3240"/>
      <w:jc w:val="right"/>
    </w:pPr>
    <w:rPr>
      <w:rFonts w:eastAsia="Times New Roman"/>
      <w:b/>
      <w:sz w:val="32"/>
      <w:szCs w:val="32"/>
      <w:lang w:eastAsia="ru-RU"/>
    </w:rPr>
  </w:style>
  <w:style w:type="paragraph" w:customStyle="1" w:styleId="affffffff7">
    <w:name w:val="ТЕКСТ ГРАД"/>
    <w:basedOn w:val="a4"/>
    <w:link w:val="affffffff8"/>
    <w:qFormat/>
    <w:rsid w:val="00491CAC"/>
    <w:pPr>
      <w:spacing w:line="360" w:lineRule="auto"/>
      <w:ind w:firstLine="709"/>
      <w:jc w:val="both"/>
    </w:pPr>
    <w:rPr>
      <w:rFonts w:eastAsia="Times New Roman"/>
      <w:sz w:val="24"/>
      <w:szCs w:val="24"/>
      <w:lang w:val="x-none" w:eastAsia="x-none"/>
    </w:rPr>
  </w:style>
  <w:style w:type="character" w:customStyle="1" w:styleId="affffffff8">
    <w:name w:val="ТЕКСТ ГРАД Знак"/>
    <w:link w:val="affffffff7"/>
    <w:rsid w:val="00491CAC"/>
    <w:rPr>
      <w:sz w:val="24"/>
      <w:szCs w:val="24"/>
      <w:lang w:val="x-none" w:eastAsia="x-none"/>
    </w:rPr>
  </w:style>
  <w:style w:type="paragraph" w:customStyle="1" w:styleId="affffffff9">
    <w:name w:val="ООО  «Институт Территориального Планирования"/>
    <w:basedOn w:val="a4"/>
    <w:link w:val="affffffffa"/>
    <w:qFormat/>
    <w:rsid w:val="00491CAC"/>
    <w:pPr>
      <w:spacing w:line="360" w:lineRule="auto"/>
      <w:ind w:left="709"/>
      <w:jc w:val="right"/>
    </w:pPr>
    <w:rPr>
      <w:rFonts w:eastAsia="Times New Roman"/>
      <w:sz w:val="24"/>
      <w:szCs w:val="24"/>
      <w:lang w:val="x-none" w:eastAsia="x-none"/>
    </w:rPr>
  </w:style>
  <w:style w:type="character" w:customStyle="1" w:styleId="affffffffa">
    <w:name w:val="ООО  «Институт Территориального Планирования Знак"/>
    <w:link w:val="affffffff9"/>
    <w:rsid w:val="00491CAC"/>
    <w:rPr>
      <w:sz w:val="24"/>
      <w:szCs w:val="24"/>
      <w:lang w:val="x-none" w:eastAsia="x-none"/>
    </w:rPr>
  </w:style>
  <w:style w:type="paragraph" w:customStyle="1" w:styleId="S5">
    <w:name w:val="S_Обычный в таблице"/>
    <w:basedOn w:val="a4"/>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4"/>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a">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Bullet Number Знак,Индексы Знак"/>
    <w:link w:val="af9"/>
    <w:uiPriority w:val="34"/>
    <w:qFormat/>
    <w:locked/>
    <w:rsid w:val="00491CAC"/>
    <w:rPr>
      <w:rFonts w:ascii="Calibri" w:hAnsi="Calibri"/>
      <w:sz w:val="22"/>
      <w:szCs w:val="22"/>
    </w:rPr>
  </w:style>
  <w:style w:type="paragraph" w:styleId="affffffffb">
    <w:name w:val="table of figures"/>
    <w:basedOn w:val="a4"/>
    <w:next w:val="a4"/>
    <w:rsid w:val="00491CAC"/>
    <w:rPr>
      <w:rFonts w:eastAsia="Times New Roman"/>
      <w:sz w:val="24"/>
      <w:szCs w:val="24"/>
      <w:lang w:eastAsia="ru-RU"/>
    </w:rPr>
  </w:style>
  <w:style w:type="paragraph" w:styleId="affffffffc">
    <w:name w:val="Bibliography"/>
    <w:basedOn w:val="a4"/>
    <w:next w:val="a4"/>
    <w:uiPriority w:val="37"/>
    <w:semiHidden/>
    <w:unhideWhenUsed/>
    <w:rsid w:val="00491CAC"/>
    <w:rPr>
      <w:rFonts w:eastAsia="Times New Roman"/>
      <w:sz w:val="24"/>
      <w:szCs w:val="24"/>
      <w:lang w:eastAsia="ru-RU"/>
    </w:rPr>
  </w:style>
  <w:style w:type="paragraph" w:styleId="affffffffd">
    <w:name w:val="table of authorities"/>
    <w:basedOn w:val="a4"/>
    <w:next w:val="a4"/>
    <w:rsid w:val="00491CAC"/>
    <w:pPr>
      <w:ind w:left="240" w:hanging="240"/>
    </w:pPr>
    <w:rPr>
      <w:rFonts w:eastAsia="Times New Roman"/>
      <w:sz w:val="24"/>
      <w:szCs w:val="24"/>
      <w:lang w:eastAsia="ru-RU"/>
    </w:rPr>
  </w:style>
  <w:style w:type="paragraph" w:styleId="affffffffe">
    <w:name w:val="macro"/>
    <w:link w:val="afffffffff"/>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
    <w:name w:val="Текст макроса Знак"/>
    <w:link w:val="affffffffe"/>
    <w:rsid w:val="00491CAC"/>
    <w:rPr>
      <w:rFonts w:ascii="Courier New" w:hAnsi="Courier New" w:cs="Courier New"/>
    </w:rPr>
  </w:style>
  <w:style w:type="paragraph" w:styleId="1ff6">
    <w:name w:val="index 1"/>
    <w:basedOn w:val="a4"/>
    <w:next w:val="a4"/>
    <w:autoRedefine/>
    <w:rsid w:val="00491CAC"/>
    <w:pPr>
      <w:ind w:left="240" w:hanging="240"/>
    </w:pPr>
    <w:rPr>
      <w:rFonts w:eastAsia="Times New Roman"/>
      <w:sz w:val="24"/>
      <w:szCs w:val="24"/>
      <w:lang w:eastAsia="ru-RU"/>
    </w:rPr>
  </w:style>
  <w:style w:type="paragraph" w:styleId="afffffffff0">
    <w:name w:val="index heading"/>
    <w:basedOn w:val="a4"/>
    <w:next w:val="1ff6"/>
    <w:rsid w:val="00491CAC"/>
    <w:rPr>
      <w:rFonts w:ascii="Cambria" w:eastAsia="Times New Roman" w:hAnsi="Cambria"/>
      <w:b/>
      <w:bCs/>
      <w:sz w:val="24"/>
      <w:szCs w:val="24"/>
      <w:lang w:eastAsia="ru-RU"/>
    </w:rPr>
  </w:style>
  <w:style w:type="paragraph" w:styleId="2ff3">
    <w:name w:val="index 2"/>
    <w:basedOn w:val="a4"/>
    <w:next w:val="a4"/>
    <w:autoRedefine/>
    <w:rsid w:val="00491CAC"/>
    <w:pPr>
      <w:ind w:left="480" w:hanging="240"/>
    </w:pPr>
    <w:rPr>
      <w:rFonts w:eastAsia="Times New Roman"/>
      <w:sz w:val="24"/>
      <w:szCs w:val="24"/>
      <w:lang w:eastAsia="ru-RU"/>
    </w:rPr>
  </w:style>
  <w:style w:type="paragraph" w:styleId="3f5">
    <w:name w:val="index 3"/>
    <w:basedOn w:val="a4"/>
    <w:next w:val="a4"/>
    <w:autoRedefine/>
    <w:rsid w:val="00491CAC"/>
    <w:pPr>
      <w:ind w:left="720" w:hanging="240"/>
    </w:pPr>
    <w:rPr>
      <w:rFonts w:eastAsia="Times New Roman"/>
      <w:sz w:val="24"/>
      <w:szCs w:val="24"/>
      <w:lang w:eastAsia="ru-RU"/>
    </w:rPr>
  </w:style>
  <w:style w:type="paragraph" w:styleId="4f1">
    <w:name w:val="index 4"/>
    <w:basedOn w:val="a4"/>
    <w:next w:val="a4"/>
    <w:autoRedefine/>
    <w:rsid w:val="00491CAC"/>
    <w:pPr>
      <w:ind w:left="960" w:hanging="240"/>
    </w:pPr>
    <w:rPr>
      <w:rFonts w:eastAsia="Times New Roman"/>
      <w:sz w:val="24"/>
      <w:szCs w:val="24"/>
      <w:lang w:eastAsia="ru-RU"/>
    </w:rPr>
  </w:style>
  <w:style w:type="paragraph" w:styleId="5f1">
    <w:name w:val="index 5"/>
    <w:basedOn w:val="a4"/>
    <w:next w:val="a4"/>
    <w:autoRedefine/>
    <w:rsid w:val="00491CAC"/>
    <w:pPr>
      <w:ind w:left="1200" w:hanging="240"/>
    </w:pPr>
    <w:rPr>
      <w:rFonts w:eastAsia="Times New Roman"/>
      <w:sz w:val="24"/>
      <w:szCs w:val="24"/>
      <w:lang w:eastAsia="ru-RU"/>
    </w:rPr>
  </w:style>
  <w:style w:type="paragraph" w:styleId="6b">
    <w:name w:val="index 6"/>
    <w:basedOn w:val="a4"/>
    <w:next w:val="a4"/>
    <w:autoRedefine/>
    <w:rsid w:val="00491CAC"/>
    <w:pPr>
      <w:ind w:left="1440" w:hanging="240"/>
    </w:pPr>
    <w:rPr>
      <w:rFonts w:eastAsia="Times New Roman"/>
      <w:sz w:val="24"/>
      <w:szCs w:val="24"/>
      <w:lang w:eastAsia="ru-RU"/>
    </w:rPr>
  </w:style>
  <w:style w:type="paragraph" w:styleId="7b">
    <w:name w:val="index 7"/>
    <w:basedOn w:val="a4"/>
    <w:next w:val="a4"/>
    <w:autoRedefine/>
    <w:rsid w:val="00491CAC"/>
    <w:pPr>
      <w:ind w:left="1680" w:hanging="240"/>
    </w:pPr>
    <w:rPr>
      <w:rFonts w:eastAsia="Times New Roman"/>
      <w:sz w:val="24"/>
      <w:szCs w:val="24"/>
      <w:lang w:eastAsia="ru-RU"/>
    </w:rPr>
  </w:style>
  <w:style w:type="paragraph" w:styleId="8d">
    <w:name w:val="index 8"/>
    <w:basedOn w:val="a4"/>
    <w:next w:val="a4"/>
    <w:autoRedefine/>
    <w:rsid w:val="00491CAC"/>
    <w:pPr>
      <w:ind w:left="1920" w:hanging="240"/>
    </w:pPr>
    <w:rPr>
      <w:rFonts w:eastAsia="Times New Roman"/>
      <w:sz w:val="24"/>
      <w:szCs w:val="24"/>
      <w:lang w:eastAsia="ru-RU"/>
    </w:rPr>
  </w:style>
  <w:style w:type="paragraph" w:styleId="9a">
    <w:name w:val="index 9"/>
    <w:basedOn w:val="a4"/>
    <w:next w:val="a4"/>
    <w:autoRedefine/>
    <w:rsid w:val="00491CAC"/>
    <w:pPr>
      <w:ind w:left="2160" w:hanging="240"/>
    </w:pPr>
    <w:rPr>
      <w:rFonts w:eastAsia="Times New Roman"/>
      <w:sz w:val="24"/>
      <w:szCs w:val="24"/>
      <w:lang w:eastAsia="ru-RU"/>
    </w:rPr>
  </w:style>
  <w:style w:type="paragraph" w:customStyle="1" w:styleId="FooterOdd">
    <w:name w:val="Footer Odd"/>
    <w:basedOn w:val="a4"/>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Заголовок 1-1 Знак1"/>
    <w:rsid w:val="00491CAC"/>
    <w:rPr>
      <w:rFonts w:ascii="Cambria" w:eastAsia="Times New Roman" w:hAnsi="Cambria" w:cs="Times New Roman"/>
      <w:b/>
      <w:bCs/>
      <w:color w:val="365F91"/>
      <w:sz w:val="28"/>
      <w:szCs w:val="28"/>
    </w:rPr>
  </w:style>
  <w:style w:type="character" w:customStyle="1" w:styleId="1ff7">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8">
    <w:name w:val="Нижний колонтитул Знак1"/>
    <w:aliases w:val="Знак Знак2,Знак6 Знак1"/>
    <w:semiHidden/>
    <w:rsid w:val="00491CAC"/>
    <w:rPr>
      <w:sz w:val="24"/>
      <w:szCs w:val="24"/>
    </w:rPr>
  </w:style>
  <w:style w:type="character" w:customStyle="1" w:styleId="216">
    <w:name w:val="Основной текст 2 Знак1"/>
    <w:aliases w:val="Знак1 Знак1"/>
    <w:rsid w:val="00491CAC"/>
    <w:rPr>
      <w:sz w:val="24"/>
      <w:szCs w:val="24"/>
    </w:rPr>
  </w:style>
  <w:style w:type="character" w:customStyle="1" w:styleId="1ff9">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9"/>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4"/>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4"/>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9"/>
    <w:autoRedefine/>
    <w:rsid w:val="00491CAC"/>
    <w:pPr>
      <w:ind w:left="0" w:firstLine="0"/>
      <w:contextualSpacing w:val="0"/>
      <w:jc w:val="center"/>
    </w:pPr>
    <w:rPr>
      <w:w w:val="109"/>
    </w:rPr>
  </w:style>
  <w:style w:type="paragraph" w:customStyle="1" w:styleId="Sa">
    <w:name w:val="S_Обычный Знак Знак Знак Знак"/>
    <w:basedOn w:val="a4"/>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4"/>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9"/>
    <w:autoRedefine/>
    <w:rsid w:val="00491CAC"/>
    <w:pPr>
      <w:numPr>
        <w:numId w:val="16"/>
      </w:numPr>
      <w:contextualSpacing w:val="0"/>
    </w:pPr>
    <w:rPr>
      <w:w w:val="109"/>
    </w:rPr>
  </w:style>
  <w:style w:type="numbering" w:customStyle="1" w:styleId="1270">
    <w:name w:val="Нет списка127"/>
    <w:next w:val="a7"/>
    <w:uiPriority w:val="99"/>
    <w:semiHidden/>
    <w:unhideWhenUsed/>
    <w:rsid w:val="00491CAC"/>
  </w:style>
  <w:style w:type="paragraph" w:customStyle="1" w:styleId="1ffa">
    <w:name w:val="Заголовок оглавления1"/>
    <w:basedOn w:val="13"/>
    <w:next w:val="a4"/>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7"/>
    <w:next w:val="111111"/>
    <w:rsid w:val="00491CAC"/>
  </w:style>
  <w:style w:type="numbering" w:customStyle="1" w:styleId="1ai1">
    <w:name w:val="1 / a / i1"/>
    <w:basedOn w:val="a7"/>
    <w:next w:val="1ai"/>
    <w:rsid w:val="00491CAC"/>
  </w:style>
  <w:style w:type="numbering" w:customStyle="1" w:styleId="1">
    <w:name w:val="Статья / Раздел1"/>
    <w:basedOn w:val="a7"/>
    <w:next w:val="affffffff4"/>
    <w:rsid w:val="00491CAC"/>
    <w:pPr>
      <w:numPr>
        <w:numId w:val="13"/>
      </w:numPr>
    </w:pPr>
  </w:style>
  <w:style w:type="paragraph" w:customStyle="1" w:styleId="afffffffff1">
    <w:name w:val="Табличный_справа"/>
    <w:basedOn w:val="a4"/>
    <w:rsid w:val="00491CAC"/>
    <w:pPr>
      <w:jc w:val="right"/>
    </w:pPr>
    <w:rPr>
      <w:rFonts w:eastAsia="Times New Roman"/>
      <w:sz w:val="22"/>
      <w:szCs w:val="22"/>
      <w:lang w:eastAsia="ru-RU"/>
    </w:rPr>
  </w:style>
  <w:style w:type="paragraph" w:customStyle="1" w:styleId="2ff4">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2">
    <w:name w:val="Основной текст продолжение"/>
    <w:basedOn w:val="a4"/>
    <w:next w:val="afd"/>
    <w:link w:val="1ffb"/>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style>
  <w:style w:type="character" w:customStyle="1" w:styleId="1ffb">
    <w:name w:val="Основной текст продолжение Знак1"/>
    <w:link w:val="afffffffff2"/>
    <w:rsid w:val="00491CAC"/>
    <w:rPr>
      <w:sz w:val="24"/>
      <w:lang w:val="x-none" w:eastAsia="x-none"/>
    </w:rPr>
  </w:style>
  <w:style w:type="numbering" w:customStyle="1" w:styleId="2111">
    <w:name w:val="Нет списка211"/>
    <w:next w:val="a7"/>
    <w:uiPriority w:val="99"/>
    <w:semiHidden/>
    <w:unhideWhenUsed/>
    <w:rsid w:val="00491CAC"/>
  </w:style>
  <w:style w:type="table" w:customStyle="1" w:styleId="159">
    <w:name w:val="Сетка таблицы159"/>
    <w:basedOn w:val="a6"/>
    <w:next w:val="af4"/>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7"/>
    <w:next w:val="111111"/>
    <w:rsid w:val="00491CAC"/>
  </w:style>
  <w:style w:type="numbering" w:customStyle="1" w:styleId="1ai2">
    <w:name w:val="1 / a / i2"/>
    <w:basedOn w:val="a7"/>
    <w:next w:val="1ai"/>
    <w:rsid w:val="00491CAC"/>
  </w:style>
  <w:style w:type="table" w:customStyle="1" w:styleId="-11">
    <w:name w:val="Веб-таблица 11"/>
    <w:basedOn w:val="a6"/>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6"/>
    <w:next w:val="affffffff1"/>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6"/>
    <w:next w:val="1ff"/>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6"/>
    <w:next w:val="2fc"/>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6"/>
    <w:next w:val="1ff0"/>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6"/>
    <w:next w:val="2fd"/>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6"/>
    <w:next w:val="3f"/>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6"/>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6"/>
    <w:next w:val="1ff1"/>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6"/>
    <w:next w:val="2fe"/>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6"/>
    <w:next w:val="3f0"/>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6"/>
    <w:next w:val="1ff2"/>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6"/>
    <w:next w:val="2ff"/>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6"/>
    <w:next w:val="3f1"/>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6"/>
    <w:next w:val="1ff3"/>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6"/>
    <w:next w:val="2ff0"/>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6"/>
    <w:next w:val="3f2"/>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6"/>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6"/>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6"/>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6"/>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6"/>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6"/>
    <w:next w:val="affffffff2"/>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6"/>
    <w:next w:val="affffffff3"/>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7"/>
    <w:next w:val="affffffff4"/>
    <w:rsid w:val="00491CAC"/>
    <w:pPr>
      <w:numPr>
        <w:numId w:val="18"/>
      </w:numPr>
    </w:pPr>
  </w:style>
  <w:style w:type="table" w:customStyle="1" w:styleId="11f0">
    <w:name w:val="Столбцы таблицы 11"/>
    <w:basedOn w:val="a6"/>
    <w:next w:val="1ff4"/>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6"/>
    <w:next w:val="2ff1"/>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6"/>
    <w:next w:val="3f3"/>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6"/>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6"/>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6"/>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6"/>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6"/>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
    <w:name w:val="Тема таблицы1"/>
    <w:basedOn w:val="a6"/>
    <w:next w:val="affffffff5"/>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6"/>
    <w:next w:val="1ff5"/>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6"/>
    <w:next w:val="2ff2"/>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6"/>
    <w:next w:val="3f4"/>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6"/>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f2">
    <w:name w:val="Стиль11"/>
    <w:rsid w:val="00491CAC"/>
  </w:style>
  <w:style w:type="numbering" w:customStyle="1" w:styleId="11100">
    <w:name w:val="Нет списка1110"/>
    <w:next w:val="a7"/>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3">
    <w:name w:val="ГРАД Табличный текст (ширина)"/>
    <w:basedOn w:val="a4"/>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4"/>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7"/>
    <w:next w:val="111111"/>
    <w:rsid w:val="00491CAC"/>
    <w:pPr>
      <w:numPr>
        <w:numId w:val="5"/>
      </w:numPr>
    </w:pPr>
  </w:style>
  <w:style w:type="paragraph" w:customStyle="1" w:styleId="afffffffff4">
    <w:name w:val="заголовок"/>
    <w:basedOn w:val="a4"/>
    <w:link w:val="afffffffff5"/>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5">
    <w:name w:val="заголовок Знак"/>
    <w:link w:val="afffffffff4"/>
    <w:rsid w:val="00491CAC"/>
    <w:rPr>
      <w:rFonts w:ascii="Calibri Light" w:eastAsia="Calibri" w:hAnsi="Calibri Light"/>
      <w:b/>
      <w:sz w:val="24"/>
      <w:szCs w:val="24"/>
      <w:lang w:eastAsia="en-US"/>
    </w:rPr>
  </w:style>
  <w:style w:type="character" w:customStyle="1" w:styleId="w">
    <w:name w:val="w"/>
    <w:rsid w:val="00491CAC"/>
  </w:style>
  <w:style w:type="numbering" w:customStyle="1" w:styleId="4f2">
    <w:name w:val="Стиль4"/>
    <w:uiPriority w:val="99"/>
    <w:rsid w:val="00491CAC"/>
  </w:style>
  <w:style w:type="numbering" w:customStyle="1" w:styleId="5f2">
    <w:name w:val="Стиль5"/>
    <w:uiPriority w:val="99"/>
    <w:rsid w:val="00491CAC"/>
  </w:style>
  <w:style w:type="numbering" w:customStyle="1" w:styleId="6c">
    <w:name w:val="Стиль6"/>
    <w:uiPriority w:val="99"/>
    <w:rsid w:val="00491CAC"/>
  </w:style>
  <w:style w:type="numbering" w:customStyle="1" w:styleId="7c">
    <w:name w:val="Стиль7"/>
    <w:uiPriority w:val="99"/>
    <w:rsid w:val="00491CAC"/>
  </w:style>
  <w:style w:type="numbering" w:customStyle="1" w:styleId="8e">
    <w:name w:val="Стиль8"/>
    <w:uiPriority w:val="99"/>
    <w:rsid w:val="00491CAC"/>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3">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4"/>
    <w:autoRedefine/>
    <w:rsid w:val="00491CAC"/>
    <w:pPr>
      <w:numPr>
        <w:numId w:val="26"/>
      </w:numPr>
      <w:spacing w:line="360" w:lineRule="auto"/>
      <w:jc w:val="both"/>
    </w:pPr>
    <w:rPr>
      <w:rFonts w:eastAsia="Times New Roman"/>
      <w:sz w:val="24"/>
      <w:szCs w:val="24"/>
      <w:lang w:eastAsia="ru-RU"/>
    </w:rPr>
  </w:style>
  <w:style w:type="paragraph" w:customStyle="1" w:styleId="2ff5">
    <w:name w:val="заголовок 2"/>
    <w:basedOn w:val="afffff6"/>
    <w:next w:val="afffff6"/>
    <w:link w:val="2ff6"/>
    <w:qFormat/>
    <w:rsid w:val="00491CAC"/>
    <w:pPr>
      <w:ind w:firstLine="709"/>
    </w:pPr>
    <w:rPr>
      <w:sz w:val="28"/>
      <w:szCs w:val="28"/>
      <w:lang w:eastAsia="ru-RU"/>
    </w:rPr>
  </w:style>
  <w:style w:type="character" w:customStyle="1" w:styleId="2ff6">
    <w:name w:val="заголовок 2 Знак"/>
    <w:link w:val="2ff5"/>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4"/>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6"/>
    <w:next w:val="af4"/>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7"/>
    <w:uiPriority w:val="99"/>
    <w:semiHidden/>
    <w:unhideWhenUsed/>
    <w:rsid w:val="0098366D"/>
  </w:style>
  <w:style w:type="table" w:customStyle="1" w:styleId="1610">
    <w:name w:val="Сетка таблицы161"/>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7"/>
    <w:uiPriority w:val="99"/>
    <w:semiHidden/>
    <w:unhideWhenUsed/>
    <w:rsid w:val="00C56723"/>
  </w:style>
  <w:style w:type="table" w:customStyle="1" w:styleId="163">
    <w:name w:val="Сетка таблицы163"/>
    <w:basedOn w:val="a6"/>
    <w:next w:val="af4"/>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7"/>
    <w:uiPriority w:val="99"/>
    <w:semiHidden/>
    <w:unhideWhenUsed/>
    <w:rsid w:val="00C56723"/>
  </w:style>
  <w:style w:type="table" w:customStyle="1" w:styleId="164">
    <w:name w:val="Сетка таблицы164"/>
    <w:basedOn w:val="a6"/>
    <w:next w:val="af4"/>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6"/>
    <w:next w:val="af4"/>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6">
    <w:name w:val="Текст (справка)"/>
    <w:basedOn w:val="a4"/>
    <w:next w:val="a4"/>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7">
    <w:name w:val="Комментарий"/>
    <w:basedOn w:val="afffffffff6"/>
    <w:next w:val="a4"/>
    <w:uiPriority w:val="99"/>
    <w:rsid w:val="00C56723"/>
    <w:pPr>
      <w:spacing w:before="75"/>
      <w:ind w:right="0"/>
      <w:jc w:val="both"/>
    </w:pPr>
    <w:rPr>
      <w:color w:val="353842"/>
      <w:shd w:val="clear" w:color="auto" w:fill="F0F0F0"/>
    </w:rPr>
  </w:style>
  <w:style w:type="character" w:customStyle="1" w:styleId="afffffffff8">
    <w:name w:val="Цветовое выделение для Текст"/>
    <w:uiPriority w:val="99"/>
    <w:rsid w:val="00C56723"/>
  </w:style>
  <w:style w:type="paragraph" w:customStyle="1" w:styleId="afffffffff9">
    <w:name w:val="Комментарий пользователя"/>
    <w:basedOn w:val="afffffffff7"/>
    <w:next w:val="a4"/>
    <w:uiPriority w:val="99"/>
    <w:rsid w:val="00C56723"/>
    <w:pPr>
      <w:jc w:val="left"/>
    </w:pPr>
    <w:rPr>
      <w:shd w:val="clear" w:color="auto" w:fill="FFDFE0"/>
    </w:rPr>
  </w:style>
  <w:style w:type="paragraph" w:customStyle="1" w:styleId="afffffffffa">
    <w:name w:val="Информация об изменениях документа"/>
    <w:basedOn w:val="afffffffff7"/>
    <w:next w:val="a4"/>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b"/>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6"/>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f0">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1">
    <w:name w:val="приложение 1"/>
    <w:basedOn w:val="1fff0"/>
    <w:qFormat/>
    <w:rsid w:val="00C56723"/>
    <w:pPr>
      <w:ind w:left="4678" w:firstLine="0"/>
    </w:pPr>
    <w:rPr>
      <w:b w:val="0"/>
      <w:bCs w:val="0"/>
      <w:sz w:val="24"/>
    </w:rPr>
  </w:style>
  <w:style w:type="paragraph" w:customStyle="1" w:styleId="2ff7">
    <w:name w:val="Стиль список 2"/>
    <w:basedOn w:val="1fff0"/>
    <w:rsid w:val="00C56723"/>
    <w:pPr>
      <w:jc w:val="center"/>
    </w:pPr>
  </w:style>
  <w:style w:type="paragraph" w:customStyle="1" w:styleId="41025">
    <w:name w:val="Стиль Заголовок 4 + Слева:  1025 см"/>
    <w:basedOn w:val="4"/>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b">
    <w:name w:val="приложение к договору"/>
    <w:basedOn w:val="4"/>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c">
    <w:name w:val="Стиль приложение к договору"/>
    <w:basedOn w:val="41025"/>
    <w:qFormat/>
    <w:rsid w:val="00C56723"/>
    <w:pPr>
      <w:spacing w:line="240" w:lineRule="auto"/>
    </w:pPr>
  </w:style>
  <w:style w:type="paragraph" w:customStyle="1" w:styleId="afffffffffd">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2ff8">
    <w:name w:val="Неразрешенное упоминание2"/>
    <w:uiPriority w:val="99"/>
    <w:semiHidden/>
    <w:unhideWhenUsed/>
    <w:rsid w:val="00C56723"/>
    <w:rPr>
      <w:color w:val="605E5C"/>
      <w:shd w:val="clear" w:color="auto" w:fill="E1DFDD"/>
    </w:rPr>
  </w:style>
  <w:style w:type="table" w:customStyle="1" w:styleId="165">
    <w:name w:val="Сетка таблицы165"/>
    <w:basedOn w:val="a6"/>
    <w:next w:val="af4"/>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6"/>
    <w:next w:val="af4"/>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6"/>
    <w:next w:val="af4"/>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7"/>
    <w:uiPriority w:val="99"/>
    <w:semiHidden/>
    <w:unhideWhenUsed/>
    <w:rsid w:val="00156ACA"/>
  </w:style>
  <w:style w:type="numbering" w:customStyle="1" w:styleId="1320">
    <w:name w:val="Нет списка132"/>
    <w:next w:val="a7"/>
    <w:uiPriority w:val="99"/>
    <w:semiHidden/>
    <w:unhideWhenUsed/>
    <w:rsid w:val="00156ACA"/>
  </w:style>
  <w:style w:type="numbering" w:customStyle="1" w:styleId="1330">
    <w:name w:val="Нет списка133"/>
    <w:next w:val="a7"/>
    <w:uiPriority w:val="99"/>
    <w:semiHidden/>
    <w:unhideWhenUsed/>
    <w:rsid w:val="00156ACA"/>
  </w:style>
  <w:style w:type="numbering" w:customStyle="1" w:styleId="1340">
    <w:name w:val="Нет списка134"/>
    <w:next w:val="a7"/>
    <w:uiPriority w:val="99"/>
    <w:semiHidden/>
    <w:unhideWhenUsed/>
    <w:rsid w:val="006D454A"/>
  </w:style>
  <w:style w:type="table" w:customStyle="1" w:styleId="1700">
    <w:name w:val="Сетка таблицы170"/>
    <w:basedOn w:val="a6"/>
    <w:next w:val="af4"/>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6"/>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7"/>
    <w:uiPriority w:val="99"/>
    <w:semiHidden/>
    <w:unhideWhenUsed/>
    <w:rsid w:val="0097497A"/>
  </w:style>
  <w:style w:type="numbering" w:customStyle="1" w:styleId="1360">
    <w:name w:val="Нет списка136"/>
    <w:next w:val="a7"/>
    <w:uiPriority w:val="99"/>
    <w:semiHidden/>
    <w:unhideWhenUsed/>
    <w:rsid w:val="0097497A"/>
  </w:style>
  <w:style w:type="table" w:customStyle="1" w:styleId="172">
    <w:name w:val="Сетка таблицы172"/>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6"/>
    <w:next w:val="af4"/>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7"/>
    <w:uiPriority w:val="99"/>
    <w:semiHidden/>
    <w:rsid w:val="00D03388"/>
  </w:style>
  <w:style w:type="table" w:customStyle="1" w:styleId="175">
    <w:name w:val="Сетка таблицы175"/>
    <w:basedOn w:val="a6"/>
    <w:next w:val="af4"/>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7"/>
    <w:uiPriority w:val="99"/>
    <w:semiHidden/>
    <w:unhideWhenUsed/>
    <w:rsid w:val="00D03388"/>
  </w:style>
  <w:style w:type="table" w:customStyle="1" w:styleId="176">
    <w:name w:val="Сетка таблицы176"/>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7"/>
    <w:uiPriority w:val="99"/>
    <w:semiHidden/>
    <w:unhideWhenUsed/>
    <w:rsid w:val="00D03388"/>
  </w:style>
  <w:style w:type="table" w:customStyle="1" w:styleId="177">
    <w:name w:val="Сетка таблицы177"/>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7"/>
    <w:uiPriority w:val="99"/>
    <w:semiHidden/>
    <w:unhideWhenUsed/>
    <w:rsid w:val="00D03388"/>
  </w:style>
  <w:style w:type="table" w:customStyle="1" w:styleId="178">
    <w:name w:val="Сетка таблицы178"/>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4"/>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7"/>
    <w:uiPriority w:val="99"/>
    <w:semiHidden/>
    <w:unhideWhenUsed/>
    <w:rsid w:val="00C562AF"/>
  </w:style>
  <w:style w:type="table" w:customStyle="1" w:styleId="1810">
    <w:name w:val="Сетка таблицы181"/>
    <w:basedOn w:val="a6"/>
    <w:next w:val="af4"/>
    <w:uiPriority w:val="39"/>
    <w:rsid w:val="00C56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7"/>
    <w:uiPriority w:val="99"/>
    <w:semiHidden/>
    <w:rsid w:val="00C562AF"/>
  </w:style>
  <w:style w:type="paragraph" w:customStyle="1" w:styleId="afffffffffe">
    <w:name w:val="приложение"/>
    <w:basedOn w:val="ConsPlusNormal"/>
    <w:qFormat/>
    <w:rsid w:val="00C562AF"/>
    <w:pPr>
      <w:ind w:left="5245" w:firstLine="0"/>
      <w:jc w:val="left"/>
      <w:outlineLvl w:val="1"/>
    </w:pPr>
    <w:rPr>
      <w:rFonts w:ascii="Times New Roman" w:hAnsi="Times New Roman" w:cs="Times New Roman"/>
      <w:sz w:val="24"/>
      <w:szCs w:val="24"/>
    </w:rPr>
  </w:style>
  <w:style w:type="table" w:customStyle="1" w:styleId="182">
    <w:name w:val="Сетка таблицы182"/>
    <w:basedOn w:val="a6"/>
    <w:next w:val="af4"/>
    <w:uiPriority w:val="59"/>
    <w:rsid w:val="00C5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
    <w:name w:val="Глава"/>
    <w:basedOn w:val="ConsPlusNormal"/>
    <w:qFormat/>
    <w:rsid w:val="00C562AF"/>
    <w:pPr>
      <w:ind w:firstLine="0"/>
      <w:jc w:val="center"/>
      <w:outlineLvl w:val="1"/>
    </w:pPr>
    <w:rPr>
      <w:rFonts w:ascii="Times New Roman" w:hAnsi="Times New Roman" w:cs="Times New Roman"/>
      <w:b/>
      <w:sz w:val="24"/>
      <w:szCs w:val="24"/>
      <w:lang w:val="en-US"/>
    </w:rPr>
  </w:style>
  <w:style w:type="table" w:customStyle="1" w:styleId="183">
    <w:name w:val="Сетка таблицы183"/>
    <w:basedOn w:val="a6"/>
    <w:next w:val="af4"/>
    <w:uiPriority w:val="39"/>
    <w:rsid w:val="00C87F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6"/>
    <w:next w:val="af4"/>
    <w:uiPriority w:val="59"/>
    <w:locked/>
    <w:rsid w:val="00785E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3">
    <w:name w:val="Основной текст4"/>
    <w:basedOn w:val="a4"/>
    <w:rsid w:val="00060B2E"/>
    <w:pPr>
      <w:widowControl w:val="0"/>
      <w:shd w:val="clear" w:color="auto" w:fill="FFFFFF"/>
      <w:spacing w:after="360" w:line="278" w:lineRule="exact"/>
      <w:jc w:val="center"/>
    </w:pPr>
    <w:rPr>
      <w:rFonts w:eastAsia="Times New Roman"/>
      <w:spacing w:val="6"/>
      <w:sz w:val="21"/>
      <w:szCs w:val="21"/>
      <w:lang w:eastAsia="ru-RU"/>
    </w:rPr>
  </w:style>
  <w:style w:type="table" w:customStyle="1" w:styleId="185">
    <w:name w:val="Сетка таблицы185"/>
    <w:basedOn w:val="a6"/>
    <w:next w:val="af4"/>
    <w:uiPriority w:val="59"/>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6"/>
    <w:next w:val="af4"/>
    <w:uiPriority w:val="59"/>
    <w:rsid w:val="007E686D"/>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7"/>
    <w:uiPriority w:val="99"/>
    <w:semiHidden/>
    <w:unhideWhenUsed/>
    <w:rsid w:val="007E686D"/>
  </w:style>
  <w:style w:type="paragraph" w:customStyle="1" w:styleId="newncpi0">
    <w:name w:val="newncpi0"/>
    <w:basedOn w:val="a4"/>
    <w:rsid w:val="007E686D"/>
    <w:pPr>
      <w:jc w:val="both"/>
    </w:pPr>
    <w:rPr>
      <w:rFonts w:eastAsia="Times New Roman"/>
      <w:sz w:val="24"/>
      <w:szCs w:val="24"/>
      <w:lang w:eastAsia="ru-RU"/>
    </w:rPr>
  </w:style>
  <w:style w:type="table" w:customStyle="1" w:styleId="187">
    <w:name w:val="Сетка таблицы187"/>
    <w:basedOn w:val="a6"/>
    <w:next w:val="af4"/>
    <w:uiPriority w:val="59"/>
    <w:rsid w:val="007E686D"/>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6"/>
    <w:uiPriority w:val="99"/>
    <w:rsid w:val="007E686D"/>
    <w:rPr>
      <w:rFonts w:ascii="Calibri" w:eastAsia="Calibri" w:hAnsi="Calibri" w:cs="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7"/>
    <w:uiPriority w:val="99"/>
    <w:semiHidden/>
    <w:unhideWhenUsed/>
    <w:rsid w:val="007E686D"/>
  </w:style>
  <w:style w:type="table" w:customStyle="1" w:styleId="189">
    <w:name w:val="Сетка таблицы189"/>
    <w:basedOn w:val="a6"/>
    <w:next w:val="af4"/>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7"/>
    <w:uiPriority w:val="99"/>
    <w:semiHidden/>
    <w:unhideWhenUsed/>
    <w:rsid w:val="007E686D"/>
  </w:style>
  <w:style w:type="character" w:customStyle="1" w:styleId="3f6">
    <w:name w:val="Название Знак3"/>
    <w:rsid w:val="009C386D"/>
    <w:rPr>
      <w:sz w:val="32"/>
      <w:szCs w:val="24"/>
    </w:rPr>
  </w:style>
  <w:style w:type="character" w:customStyle="1" w:styleId="1fff2">
    <w:name w:val="Неразрешенное упоминание1"/>
    <w:uiPriority w:val="99"/>
    <w:semiHidden/>
    <w:unhideWhenUsed/>
    <w:rsid w:val="009C386D"/>
    <w:rPr>
      <w:color w:val="605E5C"/>
      <w:shd w:val="clear" w:color="auto" w:fill="E1DFDD"/>
    </w:rPr>
  </w:style>
  <w:style w:type="numbering" w:customStyle="1" w:styleId="3f7">
    <w:name w:val="Статья / Раздел3"/>
    <w:basedOn w:val="a7"/>
    <w:next w:val="affffffff4"/>
    <w:rsid w:val="009C386D"/>
  </w:style>
  <w:style w:type="numbering" w:customStyle="1" w:styleId="11111112">
    <w:name w:val="1 / 1.1 / 1.1.112"/>
    <w:basedOn w:val="a7"/>
    <w:next w:val="111111"/>
    <w:rsid w:val="009C386D"/>
  </w:style>
  <w:style w:type="numbering" w:customStyle="1" w:styleId="1ai11">
    <w:name w:val="1 / a / i11"/>
    <w:basedOn w:val="a7"/>
    <w:next w:val="1ai"/>
    <w:rsid w:val="009C386D"/>
  </w:style>
  <w:style w:type="numbering" w:customStyle="1" w:styleId="20101">
    <w:name w:val="Перечисление 20101"/>
    <w:rsid w:val="009C386D"/>
  </w:style>
  <w:style w:type="numbering" w:customStyle="1" w:styleId="1ai21">
    <w:name w:val="1 / a / i21"/>
    <w:basedOn w:val="a7"/>
    <w:next w:val="1ai"/>
    <w:rsid w:val="009C386D"/>
  </w:style>
  <w:style w:type="numbering" w:customStyle="1" w:styleId="1112">
    <w:name w:val="Стиль111"/>
    <w:rsid w:val="009C386D"/>
  </w:style>
  <w:style w:type="numbering" w:customStyle="1" w:styleId="417">
    <w:name w:val="Стиль41"/>
    <w:uiPriority w:val="99"/>
    <w:rsid w:val="009C386D"/>
  </w:style>
  <w:style w:type="numbering" w:customStyle="1" w:styleId="516">
    <w:name w:val="Стиль51"/>
    <w:uiPriority w:val="99"/>
    <w:rsid w:val="009C386D"/>
  </w:style>
  <w:style w:type="numbering" w:customStyle="1" w:styleId="613">
    <w:name w:val="Стиль61"/>
    <w:uiPriority w:val="99"/>
    <w:rsid w:val="009C386D"/>
  </w:style>
  <w:style w:type="numbering" w:customStyle="1" w:styleId="713">
    <w:name w:val="Стиль71"/>
    <w:uiPriority w:val="99"/>
    <w:rsid w:val="009C386D"/>
  </w:style>
  <w:style w:type="numbering" w:customStyle="1" w:styleId="813">
    <w:name w:val="Стиль81"/>
    <w:uiPriority w:val="99"/>
    <w:rsid w:val="009C386D"/>
  </w:style>
  <w:style w:type="character" w:customStyle="1" w:styleId="2ff9">
    <w:name w:val="Неразрешенное упоминание2"/>
    <w:uiPriority w:val="99"/>
    <w:semiHidden/>
    <w:unhideWhenUsed/>
    <w:rsid w:val="009C386D"/>
    <w:rPr>
      <w:color w:val="605E5C"/>
      <w:shd w:val="clear" w:color="auto" w:fill="E1DFDD"/>
    </w:rPr>
  </w:style>
  <w:style w:type="table" w:customStyle="1" w:styleId="1811">
    <w:name w:val="Сетка таблицы181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ariable">
    <w:name w:val="variable"/>
    <w:basedOn w:val="a4"/>
    <w:rsid w:val="009C386D"/>
    <w:rPr>
      <w:rFonts w:eastAsia="Times New Roman"/>
      <w:b/>
      <w:sz w:val="24"/>
      <w:szCs w:val="24"/>
      <w:lang w:eastAsia="ru-RU"/>
    </w:rPr>
  </w:style>
  <w:style w:type="table" w:customStyle="1" w:styleId="1831">
    <w:name w:val="Сетка таблицы1831"/>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9C386D"/>
    <w:rPr>
      <w:b/>
      <w:bCs/>
      <w:color w:val="000000"/>
      <w:spacing w:val="2"/>
      <w:w w:val="100"/>
      <w:position w:val="0"/>
      <w:sz w:val="21"/>
      <w:szCs w:val="21"/>
      <w:shd w:val="clear" w:color="auto" w:fill="FFFFFF"/>
      <w:lang w:val="ru-RU"/>
    </w:rPr>
  </w:style>
  <w:style w:type="paragraph" w:customStyle="1" w:styleId="5f3">
    <w:name w:val="Основной текст5"/>
    <w:basedOn w:val="a4"/>
    <w:rsid w:val="009C386D"/>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4">
    <w:name w:val="Основной текст (5)"/>
    <w:basedOn w:val="a4"/>
    <w:rsid w:val="009C386D"/>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9C386D"/>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d">
    <w:name w:val="Основной текст (6)_"/>
    <w:link w:val="6e"/>
    <w:rsid w:val="009C386D"/>
    <w:rPr>
      <w:sz w:val="14"/>
      <w:szCs w:val="14"/>
      <w:shd w:val="clear" w:color="auto" w:fill="FFFFFF"/>
    </w:rPr>
  </w:style>
  <w:style w:type="character" w:customStyle="1" w:styleId="7d">
    <w:name w:val="Основной текст (7)_"/>
    <w:link w:val="7e"/>
    <w:rsid w:val="009C386D"/>
    <w:rPr>
      <w:i/>
      <w:iCs/>
      <w:sz w:val="14"/>
      <w:szCs w:val="14"/>
      <w:shd w:val="clear" w:color="auto" w:fill="FFFFFF"/>
    </w:rPr>
  </w:style>
  <w:style w:type="character" w:customStyle="1" w:styleId="10pt0pt">
    <w:name w:val="Основной текст + 10 pt;Интервал 0 pt"/>
    <w:rsid w:val="009C386D"/>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9C386D"/>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e">
    <w:name w:val="Основной текст (6)"/>
    <w:basedOn w:val="a4"/>
    <w:link w:val="6d"/>
    <w:rsid w:val="009C386D"/>
    <w:pPr>
      <w:widowControl w:val="0"/>
      <w:shd w:val="clear" w:color="auto" w:fill="FFFFFF"/>
      <w:spacing w:before="360" w:after="180" w:line="0" w:lineRule="atLeast"/>
      <w:jc w:val="center"/>
    </w:pPr>
    <w:rPr>
      <w:rFonts w:eastAsia="Times New Roman"/>
      <w:sz w:val="14"/>
      <w:szCs w:val="14"/>
      <w:lang w:eastAsia="ru-RU"/>
    </w:rPr>
  </w:style>
  <w:style w:type="paragraph" w:customStyle="1" w:styleId="7e">
    <w:name w:val="Основной текст (7)"/>
    <w:basedOn w:val="a4"/>
    <w:link w:val="7d"/>
    <w:rsid w:val="009C386D"/>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9C386D"/>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60">
    <w:name w:val="Нет списка146"/>
    <w:next w:val="a7"/>
    <w:uiPriority w:val="99"/>
    <w:semiHidden/>
    <w:unhideWhenUsed/>
    <w:rsid w:val="009C386D"/>
  </w:style>
  <w:style w:type="numbering" w:customStyle="1" w:styleId="1470">
    <w:name w:val="Нет списка147"/>
    <w:next w:val="a7"/>
    <w:uiPriority w:val="99"/>
    <w:semiHidden/>
    <w:unhideWhenUsed/>
    <w:rsid w:val="009C386D"/>
  </w:style>
  <w:style w:type="numbering" w:customStyle="1" w:styleId="1480">
    <w:name w:val="Нет списка148"/>
    <w:next w:val="a7"/>
    <w:uiPriority w:val="99"/>
    <w:semiHidden/>
    <w:unhideWhenUsed/>
    <w:rsid w:val="009C386D"/>
  </w:style>
  <w:style w:type="numbering" w:customStyle="1" w:styleId="1490">
    <w:name w:val="Нет списка149"/>
    <w:next w:val="a7"/>
    <w:uiPriority w:val="99"/>
    <w:semiHidden/>
    <w:unhideWhenUsed/>
    <w:rsid w:val="009C386D"/>
  </w:style>
  <w:style w:type="numbering" w:customStyle="1" w:styleId="1501">
    <w:name w:val="Нет списка150"/>
    <w:next w:val="a7"/>
    <w:uiPriority w:val="99"/>
    <w:semiHidden/>
    <w:unhideWhenUsed/>
    <w:rsid w:val="009C386D"/>
  </w:style>
  <w:style w:type="numbering" w:customStyle="1" w:styleId="1511">
    <w:name w:val="Нет списка151"/>
    <w:next w:val="a7"/>
    <w:uiPriority w:val="99"/>
    <w:semiHidden/>
    <w:unhideWhenUsed/>
    <w:rsid w:val="009C386D"/>
  </w:style>
  <w:style w:type="numbering" w:customStyle="1" w:styleId="1521">
    <w:name w:val="Нет списка152"/>
    <w:next w:val="a7"/>
    <w:uiPriority w:val="99"/>
    <w:semiHidden/>
    <w:unhideWhenUsed/>
    <w:rsid w:val="009C386D"/>
  </w:style>
  <w:style w:type="table" w:customStyle="1" w:styleId="1851">
    <w:name w:val="Сетка таблицы1851"/>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7"/>
    <w:uiPriority w:val="99"/>
    <w:semiHidden/>
    <w:unhideWhenUsed/>
    <w:rsid w:val="009C386D"/>
  </w:style>
  <w:style w:type="table" w:customStyle="1" w:styleId="1861">
    <w:name w:val="Сетка таблицы1861"/>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1">
    <w:name w:val="Сетка таблицы1871"/>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6"/>
    <w:uiPriority w:val="99"/>
    <w:rsid w:val="009C386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1">
    <w:name w:val="Сетка таблицы1881"/>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7"/>
    <w:uiPriority w:val="99"/>
    <w:semiHidden/>
    <w:unhideWhenUsed/>
    <w:rsid w:val="009C386D"/>
  </w:style>
  <w:style w:type="table" w:customStyle="1" w:styleId="1891">
    <w:name w:val="Сетка таблицы1891"/>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7"/>
    <w:uiPriority w:val="99"/>
    <w:semiHidden/>
    <w:unhideWhenUsed/>
    <w:rsid w:val="009C386D"/>
  </w:style>
  <w:style w:type="numbering" w:customStyle="1" w:styleId="1560">
    <w:name w:val="Нет списка156"/>
    <w:next w:val="a7"/>
    <w:uiPriority w:val="99"/>
    <w:semiHidden/>
    <w:unhideWhenUsed/>
    <w:rsid w:val="009C386D"/>
  </w:style>
  <w:style w:type="table" w:customStyle="1" w:styleId="1910">
    <w:name w:val="Сетка таблицы191"/>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7"/>
    <w:uiPriority w:val="99"/>
    <w:semiHidden/>
    <w:unhideWhenUsed/>
    <w:rsid w:val="009C386D"/>
  </w:style>
  <w:style w:type="table" w:customStyle="1" w:styleId="192">
    <w:name w:val="Сетка таблицы192"/>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7"/>
    <w:uiPriority w:val="99"/>
    <w:semiHidden/>
    <w:unhideWhenUsed/>
    <w:rsid w:val="009C386D"/>
  </w:style>
  <w:style w:type="numbering" w:customStyle="1" w:styleId="1590">
    <w:name w:val="Нет списка159"/>
    <w:next w:val="a7"/>
    <w:uiPriority w:val="99"/>
    <w:semiHidden/>
    <w:unhideWhenUsed/>
    <w:rsid w:val="009C386D"/>
  </w:style>
  <w:style w:type="numbering" w:customStyle="1" w:styleId="1601">
    <w:name w:val="Нет списка160"/>
    <w:next w:val="a7"/>
    <w:uiPriority w:val="99"/>
    <w:semiHidden/>
    <w:unhideWhenUsed/>
    <w:rsid w:val="009C386D"/>
  </w:style>
  <w:style w:type="table" w:customStyle="1" w:styleId="193">
    <w:name w:val="Сетка таблицы193"/>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7"/>
    <w:uiPriority w:val="99"/>
    <w:semiHidden/>
    <w:unhideWhenUsed/>
    <w:rsid w:val="009C386D"/>
  </w:style>
  <w:style w:type="numbering" w:customStyle="1" w:styleId="1620">
    <w:name w:val="Нет списка162"/>
    <w:next w:val="a7"/>
    <w:uiPriority w:val="99"/>
    <w:semiHidden/>
    <w:unhideWhenUsed/>
    <w:rsid w:val="009C386D"/>
  </w:style>
  <w:style w:type="numbering" w:customStyle="1" w:styleId="1630">
    <w:name w:val="Нет списка163"/>
    <w:next w:val="a7"/>
    <w:uiPriority w:val="99"/>
    <w:semiHidden/>
    <w:unhideWhenUsed/>
    <w:rsid w:val="009C386D"/>
  </w:style>
  <w:style w:type="table" w:customStyle="1" w:styleId="-261">
    <w:name w:val="Список-таблица 2 — акцент 61"/>
    <w:basedOn w:val="a6"/>
    <w:uiPriority w:val="47"/>
    <w:rsid w:val="009C386D"/>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611">
    <w:name w:val="Таблица-сетка 6 цветная — акцент 11"/>
    <w:basedOn w:val="a6"/>
    <w:uiPriority w:val="51"/>
    <w:rsid w:val="009C386D"/>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7"/>
    <w:uiPriority w:val="99"/>
    <w:semiHidden/>
    <w:unhideWhenUsed/>
    <w:rsid w:val="009C386D"/>
  </w:style>
  <w:style w:type="table" w:customStyle="1" w:styleId="197">
    <w:name w:val="Сетка таблицы197"/>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7"/>
    <w:uiPriority w:val="99"/>
    <w:semiHidden/>
    <w:unhideWhenUsed/>
    <w:rsid w:val="009C386D"/>
  </w:style>
  <w:style w:type="numbering" w:customStyle="1" w:styleId="1660">
    <w:name w:val="Нет списка166"/>
    <w:next w:val="a7"/>
    <w:uiPriority w:val="99"/>
    <w:semiHidden/>
    <w:unhideWhenUsed/>
    <w:rsid w:val="009C386D"/>
  </w:style>
  <w:style w:type="table" w:customStyle="1" w:styleId="199">
    <w:name w:val="Сетка таблицы199"/>
    <w:basedOn w:val="a6"/>
    <w:next w:val="af4"/>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7"/>
    <w:uiPriority w:val="99"/>
    <w:semiHidden/>
    <w:unhideWhenUsed/>
    <w:rsid w:val="009C386D"/>
  </w:style>
  <w:style w:type="character" w:customStyle="1" w:styleId="2-1pt">
    <w:name w:val="Основной текст (2) + Не полужирный;Курсив;Интервал -1 pt"/>
    <w:rsid w:val="009C386D"/>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7"/>
    <w:uiPriority w:val="99"/>
    <w:semiHidden/>
    <w:unhideWhenUsed/>
    <w:rsid w:val="009C386D"/>
  </w:style>
  <w:style w:type="numbering" w:customStyle="1" w:styleId="2121">
    <w:name w:val="Нет списка212"/>
    <w:next w:val="a7"/>
    <w:uiPriority w:val="99"/>
    <w:semiHidden/>
    <w:unhideWhenUsed/>
    <w:rsid w:val="009C386D"/>
  </w:style>
  <w:style w:type="numbering" w:customStyle="1" w:styleId="3100">
    <w:name w:val="Нет списка310"/>
    <w:next w:val="a7"/>
    <w:uiPriority w:val="99"/>
    <w:semiHidden/>
    <w:unhideWhenUsed/>
    <w:rsid w:val="009C386D"/>
  </w:style>
  <w:style w:type="numbering" w:customStyle="1" w:styleId="11111">
    <w:name w:val="Нет списка1111"/>
    <w:next w:val="a7"/>
    <w:uiPriority w:val="99"/>
    <w:semiHidden/>
    <w:unhideWhenUsed/>
    <w:rsid w:val="009C386D"/>
  </w:style>
  <w:style w:type="table" w:customStyle="1" w:styleId="2130">
    <w:name w:val="Сетка таблицы213"/>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
    <w:next w:val="a7"/>
    <w:uiPriority w:val="99"/>
    <w:semiHidden/>
    <w:unhideWhenUsed/>
    <w:rsid w:val="009C386D"/>
  </w:style>
  <w:style w:type="numbering" w:customStyle="1" w:styleId="2131">
    <w:name w:val="Нет списка213"/>
    <w:next w:val="a7"/>
    <w:uiPriority w:val="99"/>
    <w:semiHidden/>
    <w:unhideWhenUsed/>
    <w:rsid w:val="009C386D"/>
  </w:style>
  <w:style w:type="table" w:customStyle="1" w:styleId="2011">
    <w:name w:val="Сетка таблицы20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7"/>
    <w:uiPriority w:val="99"/>
    <w:semiHidden/>
    <w:unhideWhenUsed/>
    <w:rsid w:val="009C386D"/>
  </w:style>
  <w:style w:type="table" w:customStyle="1" w:styleId="203">
    <w:name w:val="Сетка таблицы203"/>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7"/>
    <w:uiPriority w:val="99"/>
    <w:semiHidden/>
    <w:unhideWhenUsed/>
    <w:rsid w:val="009C386D"/>
  </w:style>
  <w:style w:type="table" w:customStyle="1" w:styleId="204">
    <w:name w:val="Сетка таблицы204"/>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7"/>
    <w:semiHidden/>
    <w:rsid w:val="009C386D"/>
  </w:style>
  <w:style w:type="table" w:customStyle="1" w:styleId="205">
    <w:name w:val="Сетка таблицы205"/>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7"/>
    <w:uiPriority w:val="99"/>
    <w:semiHidden/>
    <w:unhideWhenUsed/>
    <w:rsid w:val="009C386D"/>
  </w:style>
  <w:style w:type="table" w:customStyle="1" w:styleId="206">
    <w:name w:val="Сетка таблицы206"/>
    <w:basedOn w:val="a6"/>
    <w:next w:val="af4"/>
    <w:uiPriority w:val="59"/>
    <w:rsid w:val="009C386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9C386D"/>
  </w:style>
  <w:style w:type="paragraph" w:customStyle="1" w:styleId="msonormal0">
    <w:name w:val="msonormal"/>
    <w:basedOn w:val="a4"/>
    <w:uiPriority w:val="99"/>
    <w:rsid w:val="009C386D"/>
    <w:pPr>
      <w:spacing w:before="100" w:beforeAutospacing="1" w:after="100" w:afterAutospacing="1"/>
    </w:pPr>
    <w:rPr>
      <w:rFonts w:eastAsia="Times New Roman"/>
      <w:sz w:val="24"/>
      <w:szCs w:val="24"/>
      <w:lang w:eastAsia="ru-RU"/>
    </w:rPr>
  </w:style>
  <w:style w:type="paragraph" w:customStyle="1" w:styleId="font7">
    <w:name w:val="font7"/>
    <w:basedOn w:val="a4"/>
    <w:rsid w:val="009C386D"/>
    <w:pPr>
      <w:spacing w:before="100" w:beforeAutospacing="1" w:after="100" w:afterAutospacing="1"/>
    </w:pPr>
    <w:rPr>
      <w:rFonts w:eastAsia="Times New Roman"/>
      <w:b/>
      <w:bCs/>
      <w:sz w:val="24"/>
      <w:szCs w:val="24"/>
      <w:lang w:eastAsia="ru-RU"/>
    </w:rPr>
  </w:style>
  <w:style w:type="numbering" w:customStyle="1" w:styleId="1730">
    <w:name w:val="Нет списка173"/>
    <w:next w:val="a7"/>
    <w:uiPriority w:val="99"/>
    <w:semiHidden/>
    <w:unhideWhenUsed/>
    <w:rsid w:val="009C386D"/>
  </w:style>
  <w:style w:type="paragraph" w:customStyle="1" w:styleId="ConsPlusTextList">
    <w:name w:val="ConsPlusTextList"/>
    <w:rsid w:val="009C386D"/>
    <w:pPr>
      <w:widowControl w:val="0"/>
      <w:autoSpaceDE w:val="0"/>
      <w:autoSpaceDN w:val="0"/>
    </w:pPr>
    <w:rPr>
      <w:rFonts w:ascii="Arial" w:hAnsi="Arial" w:cs="Arial"/>
    </w:rPr>
  </w:style>
  <w:style w:type="numbering" w:customStyle="1" w:styleId="1740">
    <w:name w:val="Нет списка174"/>
    <w:next w:val="a7"/>
    <w:uiPriority w:val="99"/>
    <w:semiHidden/>
    <w:unhideWhenUsed/>
    <w:rsid w:val="009C386D"/>
  </w:style>
  <w:style w:type="table" w:customStyle="1" w:styleId="207">
    <w:name w:val="Сетка таблицы207"/>
    <w:basedOn w:val="a6"/>
    <w:next w:val="af4"/>
    <w:uiPriority w:val="59"/>
    <w:rsid w:val="009C386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6"/>
    <w:next w:val="af4"/>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7"/>
    <w:uiPriority w:val="99"/>
    <w:semiHidden/>
    <w:unhideWhenUsed/>
    <w:rsid w:val="009C386D"/>
  </w:style>
  <w:style w:type="numbering" w:customStyle="1" w:styleId="1760">
    <w:name w:val="Нет списка176"/>
    <w:next w:val="a7"/>
    <w:uiPriority w:val="99"/>
    <w:semiHidden/>
    <w:unhideWhenUsed/>
    <w:rsid w:val="009C386D"/>
  </w:style>
  <w:style w:type="table" w:customStyle="1" w:styleId="209">
    <w:name w:val="Сетка таблицы209"/>
    <w:basedOn w:val="a6"/>
    <w:next w:val="af4"/>
    <w:uiPriority w:val="3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7"/>
    <w:next w:val="111111"/>
    <w:rsid w:val="009C386D"/>
  </w:style>
  <w:style w:type="numbering" w:customStyle="1" w:styleId="1ai3">
    <w:name w:val="1 / a / i3"/>
    <w:basedOn w:val="a7"/>
    <w:next w:val="1ai"/>
    <w:rsid w:val="009C386D"/>
  </w:style>
  <w:style w:type="table" w:customStyle="1" w:styleId="-12">
    <w:name w:val="Веб-таблица 12"/>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a">
    <w:name w:val="Изысканная таблица2"/>
    <w:basedOn w:val="a6"/>
    <w:next w:val="affffffff1"/>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6"/>
    <w:next w:val="1ff"/>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6"/>
    <w:next w:val="2fc"/>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6"/>
    <w:next w:val="1ff0"/>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fd"/>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6"/>
    <w:next w:val="1ff1"/>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6"/>
    <w:next w:val="2fe"/>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6"/>
    <w:next w:val="1ff2"/>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6"/>
    <w:next w:val="2ff"/>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6"/>
    <w:next w:val="1ff3"/>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6"/>
    <w:next w:val="2ff0"/>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b">
    <w:name w:val="Современная таблица2"/>
    <w:basedOn w:val="a6"/>
    <w:next w:val="affffffff2"/>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c">
    <w:name w:val="Стандартная таблица2"/>
    <w:basedOn w:val="a6"/>
    <w:next w:val="affffffff3"/>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1b">
    <w:name w:val="Статья / Раздел31"/>
    <w:basedOn w:val="a7"/>
    <w:next w:val="affffffff4"/>
    <w:rsid w:val="009C386D"/>
  </w:style>
  <w:style w:type="table" w:customStyle="1" w:styleId="12f0">
    <w:name w:val="Столбцы таблицы 12"/>
    <w:basedOn w:val="a6"/>
    <w:next w:val="1ff4"/>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6"/>
    <w:next w:val="2ff1"/>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d">
    <w:name w:val="Тема таблицы2"/>
    <w:basedOn w:val="a6"/>
    <w:next w:val="affffffff5"/>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6"/>
    <w:next w:val="1ff5"/>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6"/>
    <w:next w:val="2ff2"/>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770">
    <w:name w:val="Нет списка177"/>
    <w:next w:val="a7"/>
    <w:uiPriority w:val="99"/>
    <w:semiHidden/>
    <w:unhideWhenUsed/>
    <w:rsid w:val="009C386D"/>
  </w:style>
  <w:style w:type="numbering" w:customStyle="1" w:styleId="111111121">
    <w:name w:val="1 / 1.1 / 1.1.1121"/>
    <w:basedOn w:val="a7"/>
    <w:next w:val="111111"/>
    <w:rsid w:val="009C386D"/>
  </w:style>
  <w:style w:type="numbering" w:customStyle="1" w:styleId="1ai111">
    <w:name w:val="1 / a / i111"/>
    <w:basedOn w:val="a7"/>
    <w:next w:val="1ai"/>
    <w:rsid w:val="009C386D"/>
  </w:style>
  <w:style w:type="numbering" w:customStyle="1" w:styleId="11f4">
    <w:name w:val="Статья / Раздел11"/>
    <w:basedOn w:val="a7"/>
    <w:next w:val="affffffff4"/>
    <w:rsid w:val="009C386D"/>
  </w:style>
  <w:style w:type="numbering" w:customStyle="1" w:styleId="201011">
    <w:name w:val="Перечисление 201011"/>
    <w:rsid w:val="009C386D"/>
  </w:style>
  <w:style w:type="numbering" w:customStyle="1" w:styleId="2140">
    <w:name w:val="Нет списка214"/>
    <w:next w:val="a7"/>
    <w:uiPriority w:val="99"/>
    <w:semiHidden/>
    <w:unhideWhenUsed/>
    <w:rsid w:val="009C386D"/>
  </w:style>
  <w:style w:type="table" w:customStyle="1" w:styleId="11010">
    <w:name w:val="Сетка таблицы1101"/>
    <w:basedOn w:val="a6"/>
    <w:next w:val="af4"/>
    <w:uiPriority w:val="3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7"/>
    <w:next w:val="111111"/>
    <w:rsid w:val="009C386D"/>
  </w:style>
  <w:style w:type="numbering" w:customStyle="1" w:styleId="1ai211">
    <w:name w:val="1 / a / i211"/>
    <w:basedOn w:val="a7"/>
    <w:next w:val="1ai"/>
    <w:rsid w:val="009C386D"/>
  </w:style>
  <w:style w:type="table" w:customStyle="1" w:styleId="-111">
    <w:name w:val="Веб-таблица 111"/>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5">
    <w:name w:val="Изысканная таблица11"/>
    <w:basedOn w:val="a6"/>
    <w:next w:val="affffffff1"/>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6"/>
    <w:next w:val="1ff"/>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6"/>
    <w:next w:val="2fc"/>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Классическая таблица 111"/>
    <w:basedOn w:val="a6"/>
    <w:next w:val="1ff0"/>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6"/>
    <w:next w:val="2fd"/>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6">
    <w:name w:val="Объемная таблица 111"/>
    <w:basedOn w:val="a6"/>
    <w:next w:val="1ff1"/>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6"/>
    <w:next w:val="2fe"/>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7">
    <w:name w:val="Простая таблица 111"/>
    <w:basedOn w:val="a6"/>
    <w:next w:val="1ff2"/>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6"/>
    <w:next w:val="2ff"/>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 111"/>
    <w:basedOn w:val="a6"/>
    <w:next w:val="1ff3"/>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6"/>
    <w:next w:val="2ff0"/>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6">
    <w:name w:val="Современная таблица11"/>
    <w:basedOn w:val="a6"/>
    <w:next w:val="affffffff2"/>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basedOn w:val="a6"/>
    <w:next w:val="affffffff3"/>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e">
    <w:name w:val="Статья / Раздел21"/>
    <w:basedOn w:val="a7"/>
    <w:next w:val="affffffff4"/>
    <w:rsid w:val="009C386D"/>
  </w:style>
  <w:style w:type="table" w:customStyle="1" w:styleId="1119">
    <w:name w:val="Столбцы таблицы 111"/>
    <w:basedOn w:val="a6"/>
    <w:next w:val="1ff4"/>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6"/>
    <w:next w:val="2ff1"/>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Таблица-список 611"/>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8">
    <w:name w:val="Тема таблицы11"/>
    <w:basedOn w:val="a6"/>
    <w:next w:val="affffffff5"/>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Цветная таблица 111"/>
    <w:basedOn w:val="a6"/>
    <w:next w:val="1ff5"/>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6"/>
    <w:next w:val="2ff2"/>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2">
    <w:name w:val="Стиль1111"/>
    <w:rsid w:val="009C386D"/>
  </w:style>
  <w:style w:type="numbering" w:customStyle="1" w:styleId="11130">
    <w:name w:val="Нет списка1113"/>
    <w:next w:val="a7"/>
    <w:uiPriority w:val="99"/>
    <w:semiHidden/>
    <w:unhideWhenUsed/>
    <w:rsid w:val="009C386D"/>
  </w:style>
  <w:style w:type="numbering" w:customStyle="1" w:styleId="111111111">
    <w:name w:val="1 / 1.1 / 1.1.1111"/>
    <w:basedOn w:val="a7"/>
    <w:next w:val="111111"/>
    <w:rsid w:val="009C386D"/>
  </w:style>
  <w:style w:type="numbering" w:customStyle="1" w:styleId="4113">
    <w:name w:val="Стиль411"/>
    <w:uiPriority w:val="99"/>
    <w:rsid w:val="009C386D"/>
  </w:style>
  <w:style w:type="numbering" w:customStyle="1" w:styleId="5112">
    <w:name w:val="Стиль511"/>
    <w:uiPriority w:val="99"/>
    <w:rsid w:val="009C386D"/>
  </w:style>
  <w:style w:type="numbering" w:customStyle="1" w:styleId="6111">
    <w:name w:val="Стиль611"/>
    <w:uiPriority w:val="99"/>
    <w:rsid w:val="009C386D"/>
  </w:style>
  <w:style w:type="numbering" w:customStyle="1" w:styleId="7111">
    <w:name w:val="Стиль711"/>
    <w:uiPriority w:val="99"/>
    <w:rsid w:val="009C386D"/>
  </w:style>
  <w:style w:type="numbering" w:customStyle="1" w:styleId="8111">
    <w:name w:val="Стиль811"/>
    <w:uiPriority w:val="99"/>
    <w:rsid w:val="009C386D"/>
  </w:style>
  <w:style w:type="table" w:customStyle="1" w:styleId="2141">
    <w:name w:val="Сетка таблицы214"/>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6"/>
    <w:uiPriority w:val="59"/>
    <w:rsid w:val="009C386D"/>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7"/>
    <w:uiPriority w:val="99"/>
    <w:semiHidden/>
    <w:unhideWhenUsed/>
    <w:rsid w:val="009C386D"/>
  </w:style>
  <w:style w:type="table" w:customStyle="1" w:styleId="2180">
    <w:name w:val="Сетка таблицы218"/>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0">
    <w:name w:val="Нет списка179"/>
    <w:next w:val="a7"/>
    <w:uiPriority w:val="99"/>
    <w:semiHidden/>
    <w:unhideWhenUsed/>
    <w:rsid w:val="009C386D"/>
  </w:style>
  <w:style w:type="table" w:customStyle="1" w:styleId="1102">
    <w:name w:val="Сетка таблицы1102"/>
    <w:basedOn w:val="a6"/>
    <w:next w:val="af4"/>
    <w:uiPriority w:val="99"/>
    <w:rsid w:val="009C38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0">
    <w:name w:val="_Адресат"/>
    <w:basedOn w:val="a4"/>
    <w:next w:val="a4"/>
    <w:rsid w:val="009C386D"/>
    <w:pPr>
      <w:keepNext/>
      <w:keepLines/>
      <w:widowControl w:val="0"/>
      <w:suppressAutoHyphens/>
      <w:autoSpaceDE w:val="0"/>
      <w:autoSpaceDN w:val="0"/>
      <w:adjustRightInd w:val="0"/>
      <w:spacing w:before="120"/>
      <w:ind w:left="5273"/>
    </w:pPr>
    <w:rPr>
      <w:rFonts w:ascii="Arial" w:eastAsia="Times New Roman" w:hAnsi="Arial" w:cs="Arial"/>
      <w:sz w:val="28"/>
      <w:lang w:eastAsia="ru-RU"/>
    </w:rPr>
  </w:style>
  <w:style w:type="paragraph" w:customStyle="1" w:styleId="affffffffff1">
    <w:name w:val="_Текст"/>
    <w:basedOn w:val="a4"/>
    <w:rsid w:val="009C386D"/>
    <w:pPr>
      <w:widowControl w:val="0"/>
      <w:autoSpaceDE w:val="0"/>
      <w:autoSpaceDN w:val="0"/>
      <w:adjustRightInd w:val="0"/>
      <w:ind w:right="454" w:firstLine="709"/>
      <w:jc w:val="both"/>
    </w:pPr>
    <w:rPr>
      <w:rFonts w:ascii="Arial" w:eastAsia="Times New Roman" w:hAnsi="Arial" w:cs="Arial"/>
      <w:sz w:val="28"/>
      <w:szCs w:val="28"/>
      <w:lang w:eastAsia="ru-RU"/>
    </w:rPr>
  </w:style>
  <w:style w:type="paragraph" w:customStyle="1" w:styleId="affffffffff2">
    <w:name w:val="_Обращение"/>
    <w:basedOn w:val="a4"/>
    <w:next w:val="affffffffff1"/>
    <w:rsid w:val="009C386D"/>
    <w:pPr>
      <w:keepNext/>
      <w:keepLines/>
      <w:widowControl w:val="0"/>
      <w:suppressAutoHyphens/>
      <w:autoSpaceDE w:val="0"/>
      <w:autoSpaceDN w:val="0"/>
      <w:adjustRightInd w:val="0"/>
      <w:spacing w:after="240"/>
      <w:ind w:right="454"/>
      <w:jc w:val="center"/>
    </w:pPr>
    <w:rPr>
      <w:rFonts w:ascii="Arial" w:eastAsia="Times New Roman" w:hAnsi="Arial" w:cs="Arial"/>
      <w:spacing w:val="30"/>
      <w:sz w:val="28"/>
      <w:szCs w:val="28"/>
      <w:lang w:eastAsia="ru-RU"/>
    </w:rPr>
  </w:style>
  <w:style w:type="paragraph" w:customStyle="1" w:styleId="affffffffff3">
    <w:name w:val="_Подпись"/>
    <w:basedOn w:val="a4"/>
    <w:rsid w:val="009C386D"/>
    <w:pPr>
      <w:widowControl w:val="0"/>
      <w:tabs>
        <w:tab w:val="right" w:pos="9072"/>
      </w:tabs>
      <w:autoSpaceDE w:val="0"/>
      <w:autoSpaceDN w:val="0"/>
      <w:adjustRightInd w:val="0"/>
      <w:ind w:right="680"/>
    </w:pPr>
    <w:rPr>
      <w:rFonts w:ascii="Arial" w:eastAsia="Times New Roman" w:hAnsi="Arial" w:cs="Arial"/>
      <w:sz w:val="28"/>
      <w:lang w:eastAsia="ru-RU"/>
    </w:rPr>
  </w:style>
  <w:style w:type="paragraph" w:customStyle="1" w:styleId="1-21">
    <w:name w:val="Средняя сетка 1 - Акцент 21"/>
    <w:basedOn w:val="a4"/>
    <w:uiPriority w:val="34"/>
    <w:qFormat/>
    <w:rsid w:val="009C386D"/>
    <w:pPr>
      <w:spacing w:after="200" w:line="276" w:lineRule="auto"/>
      <w:ind w:left="720"/>
      <w:contextualSpacing/>
    </w:pPr>
    <w:rPr>
      <w:rFonts w:ascii="Calibri" w:eastAsia="Calibri" w:hAnsi="Calibri"/>
      <w:sz w:val="22"/>
      <w:szCs w:val="22"/>
      <w:lang w:eastAsia="en-US"/>
    </w:rPr>
  </w:style>
  <w:style w:type="paragraph" w:customStyle="1" w:styleId="affffffffff4">
    <w:name w:val="Знак Знак Знак Знак"/>
    <w:basedOn w:val="a4"/>
    <w:rsid w:val="009C386D"/>
    <w:pPr>
      <w:spacing w:before="100" w:beforeAutospacing="1" w:after="100" w:afterAutospacing="1"/>
    </w:pPr>
    <w:rPr>
      <w:rFonts w:ascii="Tahoma" w:eastAsia="Times New Roman" w:hAnsi="Tahoma"/>
      <w:lang w:val="en-US" w:eastAsia="en-US"/>
    </w:rPr>
  </w:style>
  <w:style w:type="paragraph" w:customStyle="1" w:styleId="2ffe">
    <w:name w:val="Абзац списка2"/>
    <w:basedOn w:val="a4"/>
    <w:rsid w:val="009C386D"/>
    <w:pPr>
      <w:ind w:left="720"/>
    </w:pPr>
    <w:rPr>
      <w:rFonts w:eastAsia="Times New Roman"/>
      <w:sz w:val="24"/>
      <w:lang w:eastAsia="ru-RU"/>
    </w:rPr>
  </w:style>
  <w:style w:type="paragraph" w:customStyle="1" w:styleId="-112">
    <w:name w:val="Цветная заливка - Акцент 11"/>
    <w:hidden/>
    <w:uiPriority w:val="71"/>
    <w:rsid w:val="009C386D"/>
    <w:rPr>
      <w:sz w:val="24"/>
      <w:szCs w:val="24"/>
    </w:rPr>
  </w:style>
  <w:style w:type="paragraph" w:customStyle="1" w:styleId="affffffffff5">
    <w:name w:val="÷¬__ ÷¬__ ÷¬__ ÷¬__"/>
    <w:basedOn w:val="a4"/>
    <w:rsid w:val="009C386D"/>
    <w:pPr>
      <w:spacing w:before="100" w:beforeAutospacing="1" w:after="100" w:afterAutospacing="1"/>
    </w:pPr>
    <w:rPr>
      <w:rFonts w:ascii="Tahoma" w:eastAsia="Times New Roman" w:hAnsi="Tahoma"/>
      <w:lang w:val="en-US" w:eastAsia="en-US"/>
    </w:rPr>
  </w:style>
  <w:style w:type="paragraph" w:customStyle="1" w:styleId="P16">
    <w:name w:val="P16"/>
    <w:basedOn w:val="a4"/>
    <w:hidden/>
    <w:rsid w:val="009C386D"/>
    <w:pPr>
      <w:widowControl w:val="0"/>
      <w:adjustRightInd w:val="0"/>
      <w:jc w:val="center"/>
      <w:textAlignment w:val="baseline"/>
    </w:pPr>
    <w:rPr>
      <w:rFonts w:eastAsia="SimSun1"/>
      <w:b/>
      <w:sz w:val="24"/>
      <w:lang w:eastAsia="ru-RU"/>
    </w:rPr>
  </w:style>
  <w:style w:type="paragraph" w:customStyle="1" w:styleId="P59">
    <w:name w:val="P59"/>
    <w:basedOn w:val="a4"/>
    <w:hidden/>
    <w:rsid w:val="009C386D"/>
    <w:pPr>
      <w:widowControl w:val="0"/>
      <w:tabs>
        <w:tab w:val="left" w:pos="-3420"/>
      </w:tabs>
      <w:adjustRightInd w:val="0"/>
      <w:jc w:val="center"/>
      <w:textAlignment w:val="baseline"/>
    </w:pPr>
    <w:rPr>
      <w:rFonts w:eastAsia="Times New Roman"/>
      <w:sz w:val="24"/>
      <w:lang w:eastAsia="ru-RU"/>
    </w:rPr>
  </w:style>
  <w:style w:type="paragraph" w:customStyle="1" w:styleId="P61">
    <w:name w:val="P61"/>
    <w:basedOn w:val="a4"/>
    <w:hidden/>
    <w:rsid w:val="009C386D"/>
    <w:pPr>
      <w:widowControl w:val="0"/>
      <w:tabs>
        <w:tab w:val="left" w:pos="-3420"/>
      </w:tabs>
      <w:adjustRightInd w:val="0"/>
      <w:jc w:val="center"/>
      <w:textAlignment w:val="baseline"/>
    </w:pPr>
    <w:rPr>
      <w:rFonts w:eastAsia="Times New Roman"/>
      <w:sz w:val="28"/>
      <w:lang w:eastAsia="ru-RU"/>
    </w:rPr>
  </w:style>
  <w:style w:type="paragraph" w:customStyle="1" w:styleId="P103">
    <w:name w:val="P103"/>
    <w:basedOn w:val="a4"/>
    <w:hidden/>
    <w:rsid w:val="009C386D"/>
    <w:pPr>
      <w:widowControl w:val="0"/>
      <w:tabs>
        <w:tab w:val="left" w:pos="6054"/>
      </w:tabs>
      <w:autoSpaceDE w:val="0"/>
      <w:autoSpaceDN w:val="0"/>
      <w:adjustRightInd w:val="0"/>
      <w:ind w:left="5760"/>
      <w:textAlignment w:val="baseline"/>
    </w:pPr>
    <w:rPr>
      <w:rFonts w:eastAsia="Times New Roman"/>
      <w:sz w:val="24"/>
      <w:lang w:eastAsia="ru-RU"/>
    </w:rPr>
  </w:style>
  <w:style w:type="character" w:customStyle="1" w:styleId="T3">
    <w:name w:val="T3"/>
    <w:hidden/>
    <w:rsid w:val="009C386D"/>
    <w:rPr>
      <w:sz w:val="24"/>
    </w:rPr>
  </w:style>
  <w:style w:type="paragraph" w:customStyle="1" w:styleId="affffffffff6">
    <w:name w:val="МУ Обычный стиль"/>
    <w:basedOn w:val="a4"/>
    <w:autoRedefine/>
    <w:rsid w:val="009C386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eastAsia="Times New Roman"/>
      <w:sz w:val="28"/>
      <w:szCs w:val="28"/>
      <w:shd w:val="clear" w:color="auto" w:fill="FFFFFF"/>
      <w:lang w:eastAsia="ru-RU"/>
    </w:rPr>
  </w:style>
  <w:style w:type="paragraph" w:customStyle="1" w:styleId="1231">
    <w:name w:val="_Список_123"/>
    <w:rsid w:val="009C386D"/>
    <w:pPr>
      <w:tabs>
        <w:tab w:val="left" w:pos="851"/>
        <w:tab w:val="left" w:pos="1644"/>
        <w:tab w:val="left" w:pos="1928"/>
        <w:tab w:val="left" w:pos="2325"/>
      </w:tabs>
      <w:spacing w:after="60"/>
      <w:jc w:val="both"/>
    </w:pPr>
    <w:rPr>
      <w:sz w:val="24"/>
    </w:rPr>
  </w:style>
  <w:style w:type="character" w:customStyle="1" w:styleId="2fff">
    <w:name w:val="Название Знак2"/>
    <w:rsid w:val="009C386D"/>
    <w:rPr>
      <w:rFonts w:ascii="Calibri Light" w:eastAsia="Times New Roman" w:hAnsi="Calibri Light" w:cs="Times New Roman"/>
      <w:b/>
      <w:bCs/>
      <w:kern w:val="28"/>
      <w:sz w:val="32"/>
      <w:szCs w:val="32"/>
    </w:rPr>
  </w:style>
  <w:style w:type="paragraph" w:customStyle="1" w:styleId="1fff3">
    <w:name w:val="Название1"/>
    <w:basedOn w:val="a4"/>
    <w:next w:val="a4"/>
    <w:qFormat/>
    <w:rsid w:val="009C386D"/>
    <w:pPr>
      <w:contextualSpacing/>
    </w:pPr>
    <w:rPr>
      <w:rFonts w:ascii="Calibri Light" w:eastAsia="Times New Roman" w:hAnsi="Calibri Light"/>
      <w:b/>
      <w:bCs/>
      <w:kern w:val="28"/>
      <w:sz w:val="32"/>
      <w:szCs w:val="32"/>
      <w:lang w:eastAsia="ru-RU"/>
    </w:rPr>
  </w:style>
  <w:style w:type="character" w:customStyle="1" w:styleId="1fff4">
    <w:name w:val="Заголовок Знак1"/>
    <w:basedOn w:val="a5"/>
    <w:uiPriority w:val="10"/>
    <w:rsid w:val="009C386D"/>
    <w:rPr>
      <w:rFonts w:asciiTheme="majorHAnsi" w:eastAsiaTheme="majorEastAsia" w:hAnsiTheme="majorHAnsi" w:cstheme="majorBidi"/>
      <w:spacing w:val="-10"/>
      <w:kern w:val="28"/>
      <w:sz w:val="56"/>
      <w:szCs w:val="56"/>
      <w:lang w:eastAsia="ru-RU"/>
    </w:rPr>
  </w:style>
  <w:style w:type="character" w:customStyle="1" w:styleId="1fff5">
    <w:name w:val="Название Знак1"/>
    <w:basedOn w:val="a5"/>
    <w:rsid w:val="009C386D"/>
    <w:rPr>
      <w:rFonts w:asciiTheme="majorHAnsi" w:eastAsiaTheme="majorEastAsia" w:hAnsiTheme="majorHAnsi" w:cstheme="majorBidi"/>
      <w:spacing w:val="-10"/>
      <w:kern w:val="28"/>
      <w:sz w:val="56"/>
      <w:szCs w:val="56"/>
    </w:rPr>
  </w:style>
  <w:style w:type="paragraph" w:customStyle="1" w:styleId="Standard">
    <w:name w:val="Standard"/>
    <w:rsid w:val="009C386D"/>
    <w:pPr>
      <w:suppressAutoHyphens/>
      <w:autoSpaceDN w:val="0"/>
      <w:spacing w:after="160" w:line="256" w:lineRule="auto"/>
    </w:pPr>
    <w:rPr>
      <w:rFonts w:ascii="Calibri" w:eastAsia="SimSun" w:hAnsi="Calibri" w:cs="Calibri"/>
      <w:kern w:val="3"/>
      <w:sz w:val="22"/>
      <w:szCs w:val="22"/>
      <w:lang w:eastAsia="en-US"/>
    </w:rPr>
  </w:style>
  <w:style w:type="character" w:customStyle="1" w:styleId="affffffffff7">
    <w:name w:val="ПГУ Название документа Знак"/>
    <w:link w:val="affffffffff8"/>
    <w:locked/>
    <w:rsid w:val="009C386D"/>
    <w:rPr>
      <w:rFonts w:eastAsia="Calibri"/>
      <w:spacing w:val="2"/>
      <w:sz w:val="24"/>
      <w:szCs w:val="24"/>
      <w:shd w:val="clear" w:color="auto" w:fill="FFFFFF"/>
    </w:rPr>
  </w:style>
  <w:style w:type="paragraph" w:customStyle="1" w:styleId="affffffffff8">
    <w:name w:val="ПГУ Название документа"/>
    <w:basedOn w:val="afff9"/>
    <w:link w:val="affffffffff7"/>
    <w:autoRedefine/>
    <w:qFormat/>
    <w:rsid w:val="009C386D"/>
    <w:pPr>
      <w:shd w:val="clear" w:color="auto" w:fill="FFFFFF"/>
      <w:jc w:val="center"/>
    </w:pPr>
    <w:rPr>
      <w:rFonts w:ascii="Times New Roman" w:hAnsi="Times New Roman"/>
      <w:spacing w:val="2"/>
      <w:sz w:val="24"/>
      <w:szCs w:val="24"/>
    </w:rPr>
  </w:style>
  <w:style w:type="character" w:customStyle="1" w:styleId="affffffffff9">
    <w:name w:val="ПГУ Основной текст Знак"/>
    <w:link w:val="affffffffffa"/>
    <w:locked/>
    <w:rsid w:val="009C386D"/>
    <w:rPr>
      <w:rFonts w:eastAsia="Calibri"/>
      <w:sz w:val="24"/>
      <w:szCs w:val="24"/>
      <w:lang w:val="en-US"/>
    </w:rPr>
  </w:style>
  <w:style w:type="paragraph" w:customStyle="1" w:styleId="affffffffffa">
    <w:name w:val="ПГУ Основной текст"/>
    <w:basedOn w:val="afff9"/>
    <w:link w:val="affffffffff9"/>
    <w:qFormat/>
    <w:rsid w:val="009C386D"/>
    <w:pPr>
      <w:spacing w:before="120" w:after="120"/>
      <w:ind w:firstLine="567"/>
    </w:pPr>
    <w:rPr>
      <w:rFonts w:ascii="Times New Roman" w:hAnsi="Times New Roman"/>
      <w:sz w:val="24"/>
      <w:szCs w:val="24"/>
      <w:lang w:val="en-US"/>
    </w:rPr>
  </w:style>
  <w:style w:type="character" w:customStyle="1" w:styleId="ListLabel2">
    <w:name w:val="ListLabel 2"/>
    <w:qFormat/>
    <w:rsid w:val="009C386D"/>
    <w:rPr>
      <w:rFonts w:ascii="PT Astra Serif" w:hAnsi="PT Astra Serif"/>
      <w:b/>
      <w:strike w:val="0"/>
      <w:dstrike w:val="0"/>
      <w:color w:val="auto"/>
      <w:sz w:val="28"/>
    </w:rPr>
  </w:style>
  <w:style w:type="character" w:customStyle="1" w:styleId="Bodytext2">
    <w:name w:val="Body text (2)_"/>
    <w:rsid w:val="009C386D"/>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9C386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ffffffb">
    <w:name w:val="обычный приложения"/>
    <w:basedOn w:val="a4"/>
    <w:qFormat/>
    <w:rsid w:val="009C386D"/>
    <w:pPr>
      <w:spacing w:after="200" w:line="276" w:lineRule="auto"/>
      <w:jc w:val="center"/>
    </w:pPr>
    <w:rPr>
      <w:rFonts w:eastAsia="Calibri"/>
      <w:b/>
      <w:sz w:val="24"/>
      <w:szCs w:val="22"/>
      <w:lang w:eastAsia="en-US"/>
    </w:rPr>
  </w:style>
  <w:style w:type="paragraph" w:customStyle="1" w:styleId="s16">
    <w:name w:val="s_16"/>
    <w:basedOn w:val="a4"/>
    <w:rsid w:val="009C386D"/>
    <w:pPr>
      <w:spacing w:before="100" w:beforeAutospacing="1" w:after="100" w:afterAutospacing="1"/>
    </w:pPr>
    <w:rPr>
      <w:rFonts w:eastAsia="Times New Roman"/>
      <w:sz w:val="24"/>
      <w:szCs w:val="24"/>
      <w:lang w:eastAsia="ru-RU"/>
    </w:rPr>
  </w:style>
  <w:style w:type="paragraph" w:customStyle="1" w:styleId="empty">
    <w:name w:val="empty"/>
    <w:basedOn w:val="a4"/>
    <w:rsid w:val="009C386D"/>
    <w:pPr>
      <w:spacing w:before="100" w:beforeAutospacing="1" w:after="100" w:afterAutospacing="1"/>
    </w:pPr>
    <w:rPr>
      <w:rFonts w:eastAsia="Times New Roman"/>
      <w:sz w:val="24"/>
      <w:szCs w:val="24"/>
      <w:lang w:eastAsia="ru-RU"/>
    </w:rPr>
  </w:style>
  <w:style w:type="paragraph" w:customStyle="1" w:styleId="1-">
    <w:name w:val="Рег. Заголовок 1-го уровня регламента"/>
    <w:basedOn w:val="13"/>
    <w:autoRedefine/>
    <w:uiPriority w:val="99"/>
    <w:qFormat/>
    <w:rsid w:val="009C386D"/>
    <w:pPr>
      <w:pageBreakBefore w:val="0"/>
      <w:widowControl w:val="0"/>
      <w:numPr>
        <w:numId w:val="27"/>
      </w:numPr>
      <w:tabs>
        <w:tab w:val="left" w:pos="284"/>
        <w:tab w:val="left" w:pos="567"/>
      </w:tabs>
      <w:spacing w:after="0" w:line="23" w:lineRule="atLeast"/>
      <w:ind w:left="0" w:firstLine="0"/>
      <w:contextualSpacing/>
      <w:jc w:val="center"/>
    </w:pPr>
    <w:rPr>
      <w:rFonts w:ascii="Times New Roman" w:eastAsia="Calibri" w:hAnsi="Times New Roman"/>
      <w:b/>
      <w:bCs/>
      <w:caps w:val="0"/>
      <w:kern w:val="0"/>
      <w:sz w:val="24"/>
      <w:szCs w:val="24"/>
      <w:lang w:val="ru-RU" w:eastAsia="ar-SA"/>
    </w:rPr>
  </w:style>
  <w:style w:type="paragraph" w:customStyle="1" w:styleId="111b">
    <w:name w:val="Рег. 1.1.1"/>
    <w:basedOn w:val="a4"/>
    <w:qFormat/>
    <w:rsid w:val="009C386D"/>
    <w:pPr>
      <w:spacing w:line="276" w:lineRule="auto"/>
    </w:pPr>
    <w:rPr>
      <w:rFonts w:eastAsia="Calibri"/>
      <w:color w:val="00000A"/>
      <w:sz w:val="24"/>
      <w:szCs w:val="24"/>
      <w:lang w:eastAsia="en-US"/>
    </w:rPr>
  </w:style>
  <w:style w:type="table" w:customStyle="1" w:styleId="TableNormal1">
    <w:name w:val="Table Normal1"/>
    <w:rsid w:val="009C386D"/>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font0">
    <w:name w:val="font0"/>
    <w:basedOn w:val="a4"/>
    <w:rsid w:val="009C386D"/>
    <w:pPr>
      <w:spacing w:before="100" w:beforeAutospacing="1" w:after="100" w:afterAutospacing="1"/>
    </w:pPr>
    <w:rPr>
      <w:rFonts w:ascii="Calibri" w:eastAsia="Times New Roman" w:hAnsi="Calibri" w:cs="Calibri"/>
      <w:color w:val="000000"/>
      <w:sz w:val="22"/>
      <w:szCs w:val="22"/>
      <w:lang w:eastAsia="ru-RU"/>
    </w:rPr>
  </w:style>
  <w:style w:type="paragraph" w:customStyle="1" w:styleId="xl166">
    <w:name w:val="xl166"/>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7">
    <w:name w:val="xl167"/>
    <w:basedOn w:val="a4"/>
    <w:rsid w:val="009C386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8">
    <w:name w:val="xl168"/>
    <w:basedOn w:val="a4"/>
    <w:rsid w:val="009C386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9">
    <w:name w:val="xl169"/>
    <w:basedOn w:val="a4"/>
    <w:rsid w:val="009C386D"/>
    <w:pPr>
      <w:spacing w:before="100" w:beforeAutospacing="1" w:after="100" w:afterAutospacing="1"/>
      <w:jc w:val="center"/>
      <w:textAlignment w:val="center"/>
    </w:pPr>
    <w:rPr>
      <w:rFonts w:eastAsia="Times New Roman"/>
      <w:b/>
      <w:bCs/>
      <w:sz w:val="24"/>
      <w:szCs w:val="24"/>
      <w:lang w:eastAsia="ru-RU"/>
    </w:rPr>
  </w:style>
  <w:style w:type="paragraph" w:customStyle="1" w:styleId="xl170">
    <w:name w:val="xl170"/>
    <w:basedOn w:val="a4"/>
    <w:rsid w:val="009C386D"/>
    <w:pPr>
      <w:pBdr>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71">
    <w:name w:val="xl171"/>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character" w:customStyle="1" w:styleId="pgu-fieldlabel-list">
    <w:name w:val="pgu-fieldlabel-list"/>
    <w:rsid w:val="009C386D"/>
  </w:style>
  <w:style w:type="character" w:customStyle="1" w:styleId="3f8">
    <w:name w:val="Неразрешенное упоминание3"/>
    <w:uiPriority w:val="99"/>
    <w:semiHidden/>
    <w:unhideWhenUsed/>
    <w:rsid w:val="009C386D"/>
    <w:rPr>
      <w:color w:val="605E5C"/>
      <w:shd w:val="clear" w:color="auto" w:fill="E1DFDD"/>
    </w:rPr>
  </w:style>
  <w:style w:type="table" w:customStyle="1" w:styleId="TableNormal2">
    <w:name w:val="Table Normal2"/>
    <w:rsid w:val="009C386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4f4">
    <w:name w:val="Статья / Раздел4"/>
    <w:basedOn w:val="a7"/>
    <w:next w:val="affffffff4"/>
    <w:rsid w:val="009C386D"/>
  </w:style>
  <w:style w:type="numbering" w:customStyle="1" w:styleId="11111113">
    <w:name w:val="1 / 1.1 / 1.1.113"/>
    <w:basedOn w:val="a7"/>
    <w:next w:val="111111"/>
    <w:rsid w:val="009C386D"/>
  </w:style>
  <w:style w:type="numbering" w:customStyle="1" w:styleId="1ai12">
    <w:name w:val="1 / a / i12"/>
    <w:basedOn w:val="a7"/>
    <w:next w:val="1ai"/>
    <w:rsid w:val="009C386D"/>
  </w:style>
  <w:style w:type="numbering" w:customStyle="1" w:styleId="20102">
    <w:name w:val="Перечисление 20102"/>
    <w:rsid w:val="009C386D"/>
  </w:style>
  <w:style w:type="numbering" w:customStyle="1" w:styleId="1ai22">
    <w:name w:val="1 / a / i22"/>
    <w:basedOn w:val="a7"/>
    <w:next w:val="1ai"/>
    <w:rsid w:val="009C386D"/>
  </w:style>
  <w:style w:type="numbering" w:customStyle="1" w:styleId="1122">
    <w:name w:val="Стиль112"/>
    <w:rsid w:val="009C386D"/>
  </w:style>
  <w:style w:type="numbering" w:customStyle="1" w:styleId="425">
    <w:name w:val="Стиль42"/>
    <w:uiPriority w:val="99"/>
    <w:rsid w:val="009C386D"/>
  </w:style>
  <w:style w:type="numbering" w:customStyle="1" w:styleId="524">
    <w:name w:val="Стиль52"/>
    <w:uiPriority w:val="99"/>
    <w:rsid w:val="009C386D"/>
  </w:style>
  <w:style w:type="numbering" w:customStyle="1" w:styleId="623">
    <w:name w:val="Стиль62"/>
    <w:uiPriority w:val="99"/>
    <w:rsid w:val="009C386D"/>
  </w:style>
  <w:style w:type="numbering" w:customStyle="1" w:styleId="723">
    <w:name w:val="Стиль72"/>
    <w:uiPriority w:val="99"/>
    <w:rsid w:val="009C386D"/>
  </w:style>
  <w:style w:type="numbering" w:customStyle="1" w:styleId="823">
    <w:name w:val="Стиль82"/>
    <w:uiPriority w:val="99"/>
    <w:rsid w:val="009C386D"/>
  </w:style>
  <w:style w:type="table" w:customStyle="1" w:styleId="1812">
    <w:name w:val="Сетка таблицы181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2">
    <w:name w:val="Сетка таблицы1832"/>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2">
    <w:name w:val="Сетка таблицы1852"/>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2">
    <w:name w:val="Сетка таблицы1862"/>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2">
    <w:name w:val="Сетка таблицы187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2">
    <w:name w:val="Сетка таблицы1882"/>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2">
    <w:name w:val="Сетка таблицы1892"/>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Статья / Раздел32"/>
    <w:basedOn w:val="a7"/>
    <w:next w:val="affffffff4"/>
    <w:rsid w:val="009C386D"/>
  </w:style>
  <w:style w:type="numbering" w:customStyle="1" w:styleId="111111122">
    <w:name w:val="1 / 1.1 / 1.1.1122"/>
    <w:basedOn w:val="a7"/>
    <w:next w:val="111111"/>
    <w:rsid w:val="009C386D"/>
  </w:style>
  <w:style w:type="numbering" w:customStyle="1" w:styleId="1ai112">
    <w:name w:val="1 / a / i112"/>
    <w:basedOn w:val="a7"/>
    <w:next w:val="1ai"/>
    <w:rsid w:val="009C386D"/>
  </w:style>
  <w:style w:type="numbering" w:customStyle="1" w:styleId="111c">
    <w:name w:val="Статья / Раздел111"/>
    <w:basedOn w:val="a7"/>
    <w:next w:val="affffffff4"/>
    <w:rsid w:val="009C386D"/>
  </w:style>
  <w:style w:type="numbering" w:customStyle="1" w:styleId="201012">
    <w:name w:val="Перечисление 201012"/>
    <w:rsid w:val="009C386D"/>
  </w:style>
  <w:style w:type="numbering" w:customStyle="1" w:styleId="1ai212">
    <w:name w:val="1 / a / i212"/>
    <w:basedOn w:val="a7"/>
    <w:next w:val="1ai"/>
    <w:rsid w:val="009C386D"/>
  </w:style>
  <w:style w:type="numbering" w:customStyle="1" w:styleId="2119">
    <w:name w:val="Статья / Раздел211"/>
    <w:basedOn w:val="a7"/>
    <w:next w:val="affffffff4"/>
    <w:rsid w:val="009C386D"/>
  </w:style>
  <w:style w:type="numbering" w:customStyle="1" w:styleId="11122">
    <w:name w:val="Стиль1112"/>
    <w:rsid w:val="009C386D"/>
  </w:style>
  <w:style w:type="numbering" w:customStyle="1" w:styleId="1111111111">
    <w:name w:val="1 / 1.1 / 1.1.11111"/>
    <w:basedOn w:val="a7"/>
    <w:next w:val="111111"/>
    <w:rsid w:val="009C386D"/>
  </w:style>
  <w:style w:type="numbering" w:customStyle="1" w:styleId="4120">
    <w:name w:val="Стиль412"/>
    <w:uiPriority w:val="99"/>
    <w:rsid w:val="009C386D"/>
  </w:style>
  <w:style w:type="numbering" w:customStyle="1" w:styleId="5120">
    <w:name w:val="Стиль512"/>
    <w:uiPriority w:val="99"/>
    <w:rsid w:val="009C386D"/>
  </w:style>
  <w:style w:type="numbering" w:customStyle="1" w:styleId="6120">
    <w:name w:val="Стиль612"/>
    <w:uiPriority w:val="99"/>
    <w:rsid w:val="009C386D"/>
  </w:style>
  <w:style w:type="numbering" w:customStyle="1" w:styleId="7120">
    <w:name w:val="Стиль712"/>
    <w:uiPriority w:val="99"/>
    <w:rsid w:val="009C386D"/>
  </w:style>
  <w:style w:type="numbering" w:customStyle="1" w:styleId="8120">
    <w:name w:val="Стиль812"/>
    <w:uiPriority w:val="99"/>
    <w:rsid w:val="009C386D"/>
  </w:style>
  <w:style w:type="numbering" w:customStyle="1" w:styleId="1801">
    <w:name w:val="Нет списка180"/>
    <w:next w:val="a7"/>
    <w:uiPriority w:val="99"/>
    <w:semiHidden/>
    <w:unhideWhenUsed/>
    <w:rsid w:val="009C386D"/>
  </w:style>
  <w:style w:type="table" w:customStyle="1" w:styleId="2190">
    <w:name w:val="Сетка таблицы219"/>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6"/>
    <w:next w:val="af4"/>
    <w:uiPriority w:val="59"/>
    <w:rsid w:val="008676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5">
    <w:name w:val="Статья / Раздел5"/>
    <w:basedOn w:val="a7"/>
    <w:next w:val="affffffff4"/>
    <w:rsid w:val="00867600"/>
  </w:style>
  <w:style w:type="table" w:customStyle="1" w:styleId="1813">
    <w:name w:val="Сетка таблицы1813"/>
    <w:basedOn w:val="a6"/>
    <w:next w:val="af4"/>
    <w:uiPriority w:val="59"/>
    <w:rsid w:val="0086760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3">
    <w:name w:val="Сетка таблицы1833"/>
    <w:basedOn w:val="a6"/>
    <w:next w:val="af4"/>
    <w:uiPriority w:val="59"/>
    <w:rsid w:val="00867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3">
    <w:name w:val="Сетка таблицы1853"/>
    <w:basedOn w:val="a6"/>
    <w:next w:val="af4"/>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3">
    <w:name w:val="Сетка таблицы1863"/>
    <w:basedOn w:val="a6"/>
    <w:next w:val="af4"/>
    <w:uiPriority w:val="39"/>
    <w:rsid w:val="0086760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3">
    <w:name w:val="Сетка таблицы1873"/>
    <w:basedOn w:val="a6"/>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3">
    <w:name w:val="Сетка таблицы1883"/>
    <w:basedOn w:val="a6"/>
    <w:next w:val="af4"/>
    <w:uiPriority w:val="39"/>
    <w:rsid w:val="0086760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3">
    <w:name w:val="Сетка таблицы1893"/>
    <w:basedOn w:val="a6"/>
    <w:next w:val="af4"/>
    <w:uiPriority w:val="59"/>
    <w:rsid w:val="0086760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Статья / Раздел33"/>
    <w:basedOn w:val="a7"/>
    <w:next w:val="affffffff4"/>
    <w:rsid w:val="00867600"/>
  </w:style>
  <w:style w:type="numbering" w:customStyle="1" w:styleId="111111123">
    <w:name w:val="1 / 1.1 / 1.1.1123"/>
    <w:basedOn w:val="a7"/>
    <w:next w:val="111111"/>
    <w:rsid w:val="00867600"/>
  </w:style>
  <w:style w:type="numbering" w:customStyle="1" w:styleId="1ai113">
    <w:name w:val="1 / a / i113"/>
    <w:basedOn w:val="a7"/>
    <w:next w:val="1ai"/>
    <w:rsid w:val="00867600"/>
  </w:style>
  <w:style w:type="numbering" w:customStyle="1" w:styleId="1123">
    <w:name w:val="Статья / Раздел112"/>
    <w:basedOn w:val="a7"/>
    <w:next w:val="affffffff4"/>
    <w:rsid w:val="00867600"/>
  </w:style>
  <w:style w:type="numbering" w:customStyle="1" w:styleId="201013">
    <w:name w:val="Перечисление 201013"/>
    <w:rsid w:val="00867600"/>
  </w:style>
  <w:style w:type="numbering" w:customStyle="1" w:styleId="1ai213">
    <w:name w:val="1 / a / i213"/>
    <w:basedOn w:val="a7"/>
    <w:next w:val="1ai"/>
    <w:rsid w:val="00867600"/>
  </w:style>
  <w:style w:type="numbering" w:customStyle="1" w:styleId="2122">
    <w:name w:val="Статья / Раздел212"/>
    <w:basedOn w:val="a7"/>
    <w:next w:val="affffffff4"/>
    <w:rsid w:val="00867600"/>
  </w:style>
  <w:style w:type="numbering" w:customStyle="1" w:styleId="11131">
    <w:name w:val="Стиль1113"/>
    <w:rsid w:val="00867600"/>
  </w:style>
  <w:style w:type="numbering" w:customStyle="1" w:styleId="1111111112">
    <w:name w:val="1 / 1.1 / 1.1.11112"/>
    <w:basedOn w:val="a7"/>
    <w:next w:val="111111"/>
    <w:rsid w:val="00867600"/>
  </w:style>
  <w:style w:type="numbering" w:customStyle="1" w:styleId="4130">
    <w:name w:val="Стиль413"/>
    <w:uiPriority w:val="99"/>
    <w:rsid w:val="00867600"/>
  </w:style>
  <w:style w:type="numbering" w:customStyle="1" w:styleId="5130">
    <w:name w:val="Стиль513"/>
    <w:uiPriority w:val="99"/>
    <w:rsid w:val="00867600"/>
  </w:style>
  <w:style w:type="numbering" w:customStyle="1" w:styleId="6130">
    <w:name w:val="Стиль613"/>
    <w:uiPriority w:val="99"/>
    <w:rsid w:val="00867600"/>
  </w:style>
  <w:style w:type="numbering" w:customStyle="1" w:styleId="7130">
    <w:name w:val="Стиль713"/>
    <w:uiPriority w:val="99"/>
    <w:rsid w:val="00867600"/>
  </w:style>
  <w:style w:type="numbering" w:customStyle="1" w:styleId="8130">
    <w:name w:val="Стиль813"/>
    <w:uiPriority w:val="99"/>
    <w:rsid w:val="00867600"/>
  </w:style>
  <w:style w:type="numbering" w:customStyle="1" w:styleId="6f">
    <w:name w:val="Статья / Раздел6"/>
    <w:basedOn w:val="a7"/>
    <w:next w:val="affffffff4"/>
    <w:rsid w:val="00AE4DDC"/>
  </w:style>
  <w:style w:type="table" w:customStyle="1" w:styleId="1814">
    <w:name w:val="Сетка таблицы1814"/>
    <w:basedOn w:val="a6"/>
    <w:next w:val="af4"/>
    <w:uiPriority w:val="59"/>
    <w:rsid w:val="00AE4DD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4">
    <w:name w:val="Сетка таблицы1834"/>
    <w:basedOn w:val="a6"/>
    <w:next w:val="af4"/>
    <w:uiPriority w:val="59"/>
    <w:rsid w:val="00AE4D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4">
    <w:name w:val="Сетка таблицы1854"/>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4">
    <w:name w:val="Сетка таблицы1864"/>
    <w:basedOn w:val="a6"/>
    <w:next w:val="af4"/>
    <w:uiPriority w:val="39"/>
    <w:rsid w:val="00AE4DDC"/>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4">
    <w:name w:val="Сетка таблицы1874"/>
    <w:basedOn w:val="a6"/>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4">
    <w:name w:val="Сетка таблицы1884"/>
    <w:basedOn w:val="a6"/>
    <w:next w:val="af4"/>
    <w:uiPriority w:val="39"/>
    <w:rsid w:val="00AE4DD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4">
    <w:name w:val="Сетка таблицы1894"/>
    <w:basedOn w:val="a6"/>
    <w:next w:val="af4"/>
    <w:uiPriority w:val="59"/>
    <w:rsid w:val="00AE4D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Статья / Раздел34"/>
    <w:basedOn w:val="a7"/>
    <w:next w:val="affffffff4"/>
    <w:rsid w:val="00AE4DDC"/>
  </w:style>
  <w:style w:type="numbering" w:customStyle="1" w:styleId="111111124">
    <w:name w:val="1 / 1.1 / 1.1.1124"/>
    <w:basedOn w:val="a7"/>
    <w:next w:val="111111"/>
    <w:rsid w:val="00AE4DDC"/>
  </w:style>
  <w:style w:type="numbering" w:customStyle="1" w:styleId="1ai114">
    <w:name w:val="1 / a / i114"/>
    <w:basedOn w:val="a7"/>
    <w:next w:val="1ai"/>
    <w:rsid w:val="00AE4DDC"/>
  </w:style>
  <w:style w:type="numbering" w:customStyle="1" w:styleId="1132">
    <w:name w:val="Статья / Раздел113"/>
    <w:basedOn w:val="a7"/>
    <w:next w:val="affffffff4"/>
    <w:rsid w:val="00AE4DDC"/>
  </w:style>
  <w:style w:type="numbering" w:customStyle="1" w:styleId="201014">
    <w:name w:val="Перечисление 201014"/>
    <w:rsid w:val="00AE4DDC"/>
  </w:style>
  <w:style w:type="numbering" w:customStyle="1" w:styleId="1ai214">
    <w:name w:val="1 / a / i214"/>
    <w:basedOn w:val="a7"/>
    <w:next w:val="1ai"/>
    <w:rsid w:val="00AE4DDC"/>
  </w:style>
  <w:style w:type="numbering" w:customStyle="1" w:styleId="2132">
    <w:name w:val="Статья / Раздел213"/>
    <w:basedOn w:val="a7"/>
    <w:next w:val="affffffff4"/>
    <w:rsid w:val="00AE4DDC"/>
  </w:style>
  <w:style w:type="numbering" w:customStyle="1" w:styleId="11140">
    <w:name w:val="Стиль1114"/>
    <w:rsid w:val="00AE4DDC"/>
  </w:style>
  <w:style w:type="numbering" w:customStyle="1" w:styleId="1111111113">
    <w:name w:val="1 / 1.1 / 1.1.11113"/>
    <w:basedOn w:val="a7"/>
    <w:next w:val="111111"/>
    <w:rsid w:val="00AE4DDC"/>
  </w:style>
  <w:style w:type="numbering" w:customStyle="1" w:styleId="4140">
    <w:name w:val="Стиль414"/>
    <w:uiPriority w:val="99"/>
    <w:rsid w:val="00AE4DDC"/>
  </w:style>
  <w:style w:type="numbering" w:customStyle="1" w:styleId="5140">
    <w:name w:val="Стиль514"/>
    <w:uiPriority w:val="99"/>
    <w:rsid w:val="00AE4DDC"/>
  </w:style>
  <w:style w:type="numbering" w:customStyle="1" w:styleId="614">
    <w:name w:val="Стиль614"/>
    <w:uiPriority w:val="99"/>
    <w:rsid w:val="00AE4DDC"/>
  </w:style>
  <w:style w:type="numbering" w:customStyle="1" w:styleId="714">
    <w:name w:val="Стиль714"/>
    <w:uiPriority w:val="99"/>
    <w:rsid w:val="00AE4DDC"/>
  </w:style>
  <w:style w:type="numbering" w:customStyle="1" w:styleId="814">
    <w:name w:val="Стиль814"/>
    <w:uiPriority w:val="99"/>
    <w:rsid w:val="00AE4DDC"/>
  </w:style>
  <w:style w:type="numbering" w:customStyle="1" w:styleId="1815">
    <w:name w:val="Нет списка181"/>
    <w:next w:val="a7"/>
    <w:uiPriority w:val="99"/>
    <w:semiHidden/>
    <w:unhideWhenUsed/>
    <w:rsid w:val="00AE4DDC"/>
  </w:style>
  <w:style w:type="table" w:customStyle="1" w:styleId="2210">
    <w:name w:val="Сетка таблицы221"/>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6"/>
    <w:next w:val="af4"/>
    <w:rsid w:val="00AE4DD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Нет списка182"/>
    <w:next w:val="a7"/>
    <w:uiPriority w:val="99"/>
    <w:semiHidden/>
    <w:unhideWhenUsed/>
    <w:rsid w:val="000E7A06"/>
  </w:style>
  <w:style w:type="table" w:customStyle="1" w:styleId="2230">
    <w:name w:val="Сетка таблицы223"/>
    <w:basedOn w:val="a6"/>
    <w:next w:val="af4"/>
    <w:uiPriority w:val="99"/>
    <w:rsid w:val="000E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Нет списка183"/>
    <w:next w:val="a7"/>
    <w:uiPriority w:val="99"/>
    <w:semiHidden/>
    <w:unhideWhenUsed/>
    <w:rsid w:val="000E7A06"/>
  </w:style>
  <w:style w:type="table" w:customStyle="1" w:styleId="2240">
    <w:name w:val="Сетка таблицы224"/>
    <w:basedOn w:val="a6"/>
    <w:next w:val="af4"/>
    <w:uiPriority w:val="99"/>
    <w:rsid w:val="000E7A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0">
    <w:name w:val="Нет списка184"/>
    <w:next w:val="a7"/>
    <w:uiPriority w:val="99"/>
    <w:semiHidden/>
    <w:unhideWhenUsed/>
    <w:rsid w:val="002C1F2F"/>
  </w:style>
  <w:style w:type="table" w:customStyle="1" w:styleId="2250">
    <w:name w:val="Сетка таблицы225"/>
    <w:basedOn w:val="a6"/>
    <w:next w:val="af4"/>
    <w:uiPriority w:val="59"/>
    <w:rsid w:val="002C1F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0">
    <w:name w:val="Нет списка185"/>
    <w:next w:val="a7"/>
    <w:semiHidden/>
    <w:rsid w:val="002C1F2F"/>
  </w:style>
  <w:style w:type="paragraph" w:customStyle="1" w:styleId="ConsPlusTextList1">
    <w:name w:val="ConsPlusTextList1"/>
    <w:uiPriority w:val="99"/>
    <w:rsid w:val="002C1F2F"/>
    <w:pPr>
      <w:widowControl w:val="0"/>
      <w:autoSpaceDE w:val="0"/>
      <w:autoSpaceDN w:val="0"/>
      <w:adjustRightInd w:val="0"/>
    </w:pPr>
    <w:rPr>
      <w:rFonts w:ascii="Arial" w:hAnsi="Arial" w:cs="Arial"/>
    </w:rPr>
  </w:style>
  <w:style w:type="table" w:customStyle="1" w:styleId="2260">
    <w:name w:val="Сетка таблицы226"/>
    <w:basedOn w:val="a6"/>
    <w:next w:val="af4"/>
    <w:uiPriority w:val="5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6"/>
    <w:next w:val="af4"/>
    <w:uiPriority w:val="3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b">
    <w:name w:val="Знак Знак9 Знак Знак Знак"/>
    <w:basedOn w:val="a4"/>
    <w:rsid w:val="00484649"/>
    <w:pPr>
      <w:spacing w:after="160" w:line="240" w:lineRule="exact"/>
    </w:pPr>
    <w:rPr>
      <w:rFonts w:ascii="Verdana" w:eastAsia="Times New Roman" w:hAnsi="Verdana"/>
      <w:sz w:val="24"/>
      <w:szCs w:val="24"/>
      <w:lang w:val="en-US" w:eastAsia="en-US"/>
    </w:rPr>
  </w:style>
  <w:style w:type="numbering" w:customStyle="1" w:styleId="1860">
    <w:name w:val="Нет списка186"/>
    <w:next w:val="a7"/>
    <w:uiPriority w:val="99"/>
    <w:semiHidden/>
    <w:unhideWhenUsed/>
    <w:rsid w:val="005F7D8E"/>
  </w:style>
  <w:style w:type="table" w:customStyle="1" w:styleId="2280">
    <w:name w:val="Сетка таблицы228"/>
    <w:basedOn w:val="a6"/>
    <w:next w:val="af4"/>
    <w:rsid w:val="005F7D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4"/>
    <w:uiPriority w:val="1"/>
    <w:qFormat/>
    <w:rsid w:val="005F7D8E"/>
    <w:pPr>
      <w:widowControl w:val="0"/>
      <w:autoSpaceDE w:val="0"/>
      <w:autoSpaceDN w:val="0"/>
    </w:pPr>
    <w:rPr>
      <w:rFonts w:eastAsia="Times New Roman"/>
      <w:sz w:val="22"/>
      <w:szCs w:val="22"/>
      <w:lang w:eastAsia="en-US"/>
    </w:rPr>
  </w:style>
  <w:style w:type="numbering" w:customStyle="1" w:styleId="1870">
    <w:name w:val="Нет списка187"/>
    <w:next w:val="a7"/>
    <w:uiPriority w:val="99"/>
    <w:semiHidden/>
    <w:unhideWhenUsed/>
    <w:rsid w:val="005F7D8E"/>
  </w:style>
  <w:style w:type="character" w:customStyle="1" w:styleId="affffffffffc">
    <w:name w:val="Сноска_"/>
    <w:link w:val="affffffffffd"/>
    <w:uiPriority w:val="99"/>
    <w:locked/>
    <w:rsid w:val="005F7D8E"/>
  </w:style>
  <w:style w:type="character" w:customStyle="1" w:styleId="5f6">
    <w:name w:val="Основной текст Знак5"/>
    <w:uiPriority w:val="99"/>
    <w:semiHidden/>
    <w:rsid w:val="005F7D8E"/>
    <w:rPr>
      <w:rFonts w:cs="Times New Roman"/>
      <w:color w:val="000000"/>
    </w:rPr>
  </w:style>
  <w:style w:type="character" w:customStyle="1" w:styleId="3f9">
    <w:name w:val="Основной текст (3)_"/>
    <w:link w:val="3fa"/>
    <w:locked/>
    <w:rsid w:val="005F7D8E"/>
  </w:style>
  <w:style w:type="character" w:customStyle="1" w:styleId="affffffffffe">
    <w:name w:val="Подпись к таблице_"/>
    <w:link w:val="afffffffffff"/>
    <w:uiPriority w:val="99"/>
    <w:locked/>
    <w:rsid w:val="005F7D8E"/>
  </w:style>
  <w:style w:type="character" w:customStyle="1" w:styleId="afffffffffff0">
    <w:name w:val="Другое_"/>
    <w:link w:val="afffffffffff1"/>
    <w:locked/>
    <w:rsid w:val="005F7D8E"/>
    <w:rPr>
      <w:sz w:val="28"/>
      <w:szCs w:val="28"/>
    </w:rPr>
  </w:style>
  <w:style w:type="character" w:customStyle="1" w:styleId="4f5">
    <w:name w:val="Основной текст (4)_"/>
    <w:link w:val="4f6"/>
    <w:locked/>
    <w:rsid w:val="005F7D8E"/>
  </w:style>
  <w:style w:type="paragraph" w:customStyle="1" w:styleId="affffffffffd">
    <w:name w:val="Сноска"/>
    <w:basedOn w:val="a4"/>
    <w:link w:val="affffffffffc"/>
    <w:uiPriority w:val="99"/>
    <w:rsid w:val="005F7D8E"/>
    <w:pPr>
      <w:widowControl w:val="0"/>
    </w:pPr>
    <w:rPr>
      <w:rFonts w:eastAsia="Times New Roman"/>
      <w:lang w:eastAsia="ru-RU"/>
    </w:rPr>
  </w:style>
  <w:style w:type="character" w:customStyle="1" w:styleId="4f7">
    <w:name w:val="Основной текст Знак4"/>
    <w:uiPriority w:val="99"/>
    <w:semiHidden/>
    <w:rsid w:val="005F7D8E"/>
    <w:rPr>
      <w:rFonts w:cs="Times New Roman"/>
      <w:color w:val="000000"/>
    </w:rPr>
  </w:style>
  <w:style w:type="character" w:customStyle="1" w:styleId="3fb">
    <w:name w:val="Основной текст Знак3"/>
    <w:uiPriority w:val="99"/>
    <w:semiHidden/>
    <w:rsid w:val="005F7D8E"/>
    <w:rPr>
      <w:rFonts w:cs="Times New Roman"/>
      <w:color w:val="000000"/>
    </w:rPr>
  </w:style>
  <w:style w:type="paragraph" w:customStyle="1" w:styleId="3fa">
    <w:name w:val="Основной текст (3)"/>
    <w:basedOn w:val="a4"/>
    <w:link w:val="3f9"/>
    <w:rsid w:val="005F7D8E"/>
    <w:pPr>
      <w:widowControl w:val="0"/>
      <w:spacing w:after="460"/>
      <w:jc w:val="center"/>
    </w:pPr>
    <w:rPr>
      <w:rFonts w:eastAsia="Times New Roman"/>
      <w:lang w:eastAsia="ru-RU"/>
    </w:rPr>
  </w:style>
  <w:style w:type="paragraph" w:customStyle="1" w:styleId="afffffffffff">
    <w:name w:val="Подпись к таблице"/>
    <w:basedOn w:val="a4"/>
    <w:link w:val="affffffffffe"/>
    <w:uiPriority w:val="99"/>
    <w:rsid w:val="005F7D8E"/>
    <w:pPr>
      <w:widowControl w:val="0"/>
    </w:pPr>
    <w:rPr>
      <w:rFonts w:eastAsia="Times New Roman"/>
      <w:lang w:eastAsia="ru-RU"/>
    </w:rPr>
  </w:style>
  <w:style w:type="paragraph" w:customStyle="1" w:styleId="afffffffffff1">
    <w:name w:val="Другое"/>
    <w:basedOn w:val="a4"/>
    <w:link w:val="afffffffffff0"/>
    <w:rsid w:val="005F7D8E"/>
    <w:pPr>
      <w:widowControl w:val="0"/>
      <w:ind w:firstLine="400"/>
    </w:pPr>
    <w:rPr>
      <w:rFonts w:eastAsia="Times New Roman"/>
      <w:sz w:val="28"/>
      <w:szCs w:val="28"/>
      <w:lang w:eastAsia="ru-RU"/>
    </w:rPr>
  </w:style>
  <w:style w:type="paragraph" w:customStyle="1" w:styleId="4f6">
    <w:name w:val="Основной текст (4)"/>
    <w:basedOn w:val="a4"/>
    <w:link w:val="4f5"/>
    <w:rsid w:val="005F7D8E"/>
    <w:pPr>
      <w:widowControl w:val="0"/>
      <w:spacing w:after="300"/>
      <w:ind w:firstLine="680"/>
    </w:pPr>
    <w:rPr>
      <w:rFonts w:eastAsia="Times New Roman"/>
      <w:lang w:eastAsia="ru-RU"/>
    </w:rPr>
  </w:style>
  <w:style w:type="table" w:customStyle="1" w:styleId="3116">
    <w:name w:val="Сетка таблицы311"/>
    <w:basedOn w:val="a6"/>
    <w:next w:val="af4"/>
    <w:uiPriority w:val="59"/>
    <w:rsid w:val="005F7D8E"/>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9">
    <w:name w:val="Сетка таблицы229"/>
    <w:basedOn w:val="a6"/>
    <w:next w:val="af4"/>
    <w:uiPriority w:val="39"/>
    <w:rsid w:val="005F7D8E"/>
    <w:rPr>
      <w:rFonts w:ascii="Microsoft Sans Serif" w:hAnsi="Microsoft Sans Serif" w:cs="Microsoft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ndent">
    <w:name w:val="no-indent"/>
    <w:basedOn w:val="a4"/>
    <w:rsid w:val="005F7D8E"/>
    <w:pPr>
      <w:spacing w:before="100" w:beforeAutospacing="1" w:after="100" w:afterAutospacing="1"/>
    </w:pPr>
    <w:rPr>
      <w:rFonts w:eastAsia="Times New Roman"/>
      <w:sz w:val="24"/>
      <w:szCs w:val="24"/>
      <w:lang w:eastAsia="ru-RU"/>
    </w:rPr>
  </w:style>
  <w:style w:type="paragraph" w:customStyle="1" w:styleId="FR3">
    <w:name w:val="FR3"/>
    <w:rsid w:val="005F7D8E"/>
    <w:pPr>
      <w:widowControl w:val="0"/>
      <w:ind w:left="120"/>
    </w:pPr>
  </w:style>
  <w:style w:type="numbering" w:customStyle="1" w:styleId="1880">
    <w:name w:val="Нет списка188"/>
    <w:next w:val="a7"/>
    <w:uiPriority w:val="99"/>
    <w:semiHidden/>
    <w:unhideWhenUsed/>
    <w:rsid w:val="005F7D8E"/>
  </w:style>
  <w:style w:type="paragraph" w:customStyle="1" w:styleId="21f">
    <w:name w:val="Основной текст с отступом 21"/>
    <w:basedOn w:val="a4"/>
    <w:rsid w:val="005F7D8E"/>
    <w:pPr>
      <w:suppressAutoHyphens/>
      <w:spacing w:line="360" w:lineRule="auto"/>
      <w:ind w:firstLine="540"/>
      <w:jc w:val="both"/>
    </w:pPr>
    <w:rPr>
      <w:rFonts w:eastAsia="Times New Roman"/>
      <w:sz w:val="24"/>
      <w:szCs w:val="24"/>
      <w:lang w:eastAsia="ar-SA"/>
    </w:rPr>
  </w:style>
  <w:style w:type="character" w:customStyle="1" w:styleId="sectiontitle">
    <w:name w:val="section_title"/>
    <w:basedOn w:val="a5"/>
    <w:rsid w:val="005F7D8E"/>
  </w:style>
  <w:style w:type="table" w:customStyle="1" w:styleId="2300">
    <w:name w:val="Сетка таблицы230"/>
    <w:basedOn w:val="a6"/>
    <w:next w:val="af4"/>
    <w:uiPriority w:val="39"/>
    <w:rsid w:val="005F7D8E"/>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6"/>
    <w:next w:val="af4"/>
    <w:uiPriority w:val="59"/>
    <w:rsid w:val="005F7D8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90">
    <w:name w:val="Нет списка189"/>
    <w:next w:val="a7"/>
    <w:uiPriority w:val="99"/>
    <w:semiHidden/>
    <w:unhideWhenUsed/>
    <w:rsid w:val="005F7D8E"/>
  </w:style>
  <w:style w:type="table" w:customStyle="1" w:styleId="232">
    <w:name w:val="Сетка таблицы232"/>
    <w:basedOn w:val="a6"/>
    <w:next w:val="af4"/>
    <w:uiPriority w:val="59"/>
    <w:rsid w:val="005F7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1">
    <w:name w:val="Нет списка190"/>
    <w:next w:val="a7"/>
    <w:uiPriority w:val="99"/>
    <w:semiHidden/>
    <w:unhideWhenUsed/>
    <w:rsid w:val="005F7D8E"/>
  </w:style>
  <w:style w:type="table" w:customStyle="1" w:styleId="233">
    <w:name w:val="Сетка таблицы23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Сетка таблицы1113"/>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Сетка таблицы1210"/>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
    <w:next w:val="a7"/>
    <w:uiPriority w:val="99"/>
    <w:semiHidden/>
    <w:unhideWhenUsed/>
    <w:rsid w:val="00F352EF"/>
  </w:style>
  <w:style w:type="paragraph" w:customStyle="1" w:styleId="afffffffffff2">
    <w:name w:val="Знак Знак Знак"/>
    <w:basedOn w:val="a4"/>
    <w:uiPriority w:val="99"/>
    <w:rsid w:val="00F352EF"/>
    <w:pPr>
      <w:spacing w:after="160" w:line="240" w:lineRule="exact"/>
    </w:pPr>
    <w:rPr>
      <w:rFonts w:ascii="Verdana" w:eastAsia="Times New Roman" w:hAnsi="Verdana"/>
      <w:sz w:val="24"/>
      <w:szCs w:val="24"/>
      <w:lang w:val="en-US" w:eastAsia="en-US"/>
    </w:rPr>
  </w:style>
  <w:style w:type="paragraph" w:customStyle="1" w:styleId="align-center">
    <w:name w:val="align-center"/>
    <w:basedOn w:val="a4"/>
    <w:uiPriority w:val="99"/>
    <w:rsid w:val="00F352EF"/>
    <w:pPr>
      <w:spacing w:after="223"/>
      <w:jc w:val="center"/>
    </w:pPr>
    <w:rPr>
      <w:rFonts w:eastAsia="Times New Roman"/>
      <w:sz w:val="24"/>
      <w:szCs w:val="24"/>
      <w:lang w:eastAsia="ru-RU"/>
    </w:rPr>
  </w:style>
  <w:style w:type="character" w:customStyle="1" w:styleId="aff2">
    <w:name w:val="Нормальный (таблица) Знак"/>
    <w:link w:val="aff1"/>
    <w:uiPriority w:val="99"/>
    <w:locked/>
    <w:rsid w:val="00F352EF"/>
    <w:rPr>
      <w:rFonts w:ascii="Arial" w:hAnsi="Arial" w:cs="Arial"/>
      <w:sz w:val="22"/>
      <w:szCs w:val="22"/>
    </w:rPr>
  </w:style>
  <w:style w:type="table" w:customStyle="1" w:styleId="235">
    <w:name w:val="Сетка таблицы235"/>
    <w:basedOn w:val="a6"/>
    <w:next w:val="af4"/>
    <w:uiPriority w:val="59"/>
    <w:rsid w:val="00F352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7"/>
    <w:uiPriority w:val="99"/>
    <w:semiHidden/>
    <w:unhideWhenUsed/>
    <w:rsid w:val="00666A7A"/>
  </w:style>
  <w:style w:type="character" w:customStyle="1" w:styleId="13a">
    <w:name w:val="Основной текст13"/>
    <w:basedOn w:val="affffd"/>
    <w:uiPriority w:val="99"/>
    <w:rsid w:val="00666A7A"/>
    <w:rPr>
      <w:rFonts w:ascii="Times New Roman" w:hAnsi="Times New Roman" w:cs="Times New Roman"/>
      <w:sz w:val="9"/>
      <w:szCs w:val="9"/>
      <w:shd w:val="clear" w:color="auto" w:fill="FFFFFF"/>
    </w:rPr>
  </w:style>
  <w:style w:type="paragraph" w:customStyle="1" w:styleId="702">
    <w:name w:val="Основной текст70"/>
    <w:basedOn w:val="a4"/>
    <w:rsid w:val="00666A7A"/>
    <w:pPr>
      <w:shd w:val="clear" w:color="auto" w:fill="FFFFFF"/>
      <w:spacing w:before="60" w:after="60" w:line="101" w:lineRule="exact"/>
      <w:jc w:val="right"/>
    </w:pPr>
    <w:rPr>
      <w:rFonts w:eastAsia="Times New Roman"/>
      <w:sz w:val="9"/>
      <w:szCs w:val="9"/>
      <w:lang w:eastAsia="ru-RU"/>
    </w:rPr>
  </w:style>
  <w:style w:type="character" w:customStyle="1" w:styleId="19a">
    <w:name w:val="Основной текст19"/>
    <w:basedOn w:val="affffd"/>
    <w:uiPriority w:val="99"/>
    <w:rsid w:val="00666A7A"/>
    <w:rPr>
      <w:rFonts w:ascii="Times New Roman" w:hAnsi="Times New Roman" w:cs="Times New Roman"/>
      <w:sz w:val="9"/>
      <w:szCs w:val="9"/>
      <w:shd w:val="clear" w:color="auto" w:fill="FFFFFF"/>
    </w:rPr>
  </w:style>
  <w:style w:type="character" w:customStyle="1" w:styleId="20a">
    <w:name w:val="Основной текст20"/>
    <w:basedOn w:val="affffd"/>
    <w:uiPriority w:val="99"/>
    <w:rsid w:val="00666A7A"/>
    <w:rPr>
      <w:rFonts w:ascii="Times New Roman" w:hAnsi="Times New Roman" w:cs="Times New Roman"/>
      <w:sz w:val="9"/>
      <w:szCs w:val="9"/>
      <w:shd w:val="clear" w:color="auto" w:fill="FFFFFF"/>
    </w:rPr>
  </w:style>
  <w:style w:type="paragraph" w:customStyle="1" w:styleId="formattexttopleveltext">
    <w:name w:val="formattext topleveltext"/>
    <w:basedOn w:val="a4"/>
    <w:rsid w:val="00666A7A"/>
    <w:pPr>
      <w:spacing w:before="100" w:beforeAutospacing="1" w:after="100" w:afterAutospacing="1"/>
    </w:pPr>
    <w:rPr>
      <w:rFonts w:eastAsia="Calibri"/>
      <w:sz w:val="24"/>
      <w:szCs w:val="24"/>
      <w:lang w:eastAsia="ru-RU"/>
    </w:rPr>
  </w:style>
  <w:style w:type="table" w:customStyle="1" w:styleId="238">
    <w:name w:val="Сетка таблицы238"/>
    <w:basedOn w:val="a6"/>
    <w:next w:val="af4"/>
    <w:uiPriority w:val="99"/>
    <w:rsid w:val="00C03F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0">
    <w:name w:val="Нет списка193"/>
    <w:next w:val="a7"/>
    <w:uiPriority w:val="99"/>
    <w:semiHidden/>
    <w:unhideWhenUsed/>
    <w:rsid w:val="003B43B6"/>
  </w:style>
  <w:style w:type="table" w:customStyle="1" w:styleId="239">
    <w:name w:val="Сетка таблицы239"/>
    <w:basedOn w:val="a6"/>
    <w:next w:val="af4"/>
    <w:uiPriority w:val="39"/>
    <w:rsid w:val="003B43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0">
    <w:name w:val="Колонтитул (2)_"/>
    <w:basedOn w:val="a5"/>
    <w:link w:val="2fff1"/>
    <w:rsid w:val="003B43B6"/>
  </w:style>
  <w:style w:type="paragraph" w:customStyle="1" w:styleId="2fff1">
    <w:name w:val="Колонтитул (2)"/>
    <w:basedOn w:val="a4"/>
    <w:link w:val="2fff0"/>
    <w:rsid w:val="003B43B6"/>
    <w:pPr>
      <w:widowControl w:val="0"/>
    </w:pPr>
    <w:rPr>
      <w:rFonts w:eastAsia="Times New Roman"/>
      <w:lang w:eastAsia="ru-RU"/>
    </w:rPr>
  </w:style>
  <w:style w:type="table" w:customStyle="1" w:styleId="2400">
    <w:name w:val="Сетка таблицы240"/>
    <w:basedOn w:val="a6"/>
    <w:next w:val="af4"/>
    <w:uiPriority w:val="59"/>
    <w:rsid w:val="006E42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6"/>
    <w:next w:val="af4"/>
    <w:uiPriority w:val="39"/>
    <w:rsid w:val="00387B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6"/>
    <w:next w:val="af4"/>
    <w:uiPriority w:val="59"/>
    <w:rsid w:val="001950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Статья / Раздел7"/>
    <w:basedOn w:val="a7"/>
    <w:next w:val="affffffff4"/>
    <w:rsid w:val="001950A8"/>
    <w:pPr>
      <w:numPr>
        <w:numId w:val="14"/>
      </w:numPr>
    </w:pPr>
  </w:style>
  <w:style w:type="table" w:customStyle="1" w:styleId="18150">
    <w:name w:val="Сетка таблицы1815"/>
    <w:basedOn w:val="a6"/>
    <w:next w:val="af4"/>
    <w:uiPriority w:val="59"/>
    <w:rsid w:val="001950A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5">
    <w:name w:val="Сетка таблицы1835"/>
    <w:basedOn w:val="a6"/>
    <w:next w:val="af4"/>
    <w:uiPriority w:val="59"/>
    <w:rsid w:val="0019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5">
    <w:name w:val="Сетка таблицы1855"/>
    <w:basedOn w:val="a6"/>
    <w:next w:val="af4"/>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5">
    <w:name w:val="Сетка таблицы1865"/>
    <w:basedOn w:val="a6"/>
    <w:next w:val="af4"/>
    <w:uiPriority w:val="39"/>
    <w:rsid w:val="001950A8"/>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5">
    <w:name w:val="Сетка таблицы1875"/>
    <w:basedOn w:val="a6"/>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5">
    <w:name w:val="Сетка таблицы1885"/>
    <w:basedOn w:val="a6"/>
    <w:next w:val="af4"/>
    <w:uiPriority w:val="39"/>
    <w:rsid w:val="001950A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5">
    <w:name w:val="Сетка таблицы1895"/>
    <w:basedOn w:val="a6"/>
    <w:next w:val="af4"/>
    <w:uiPriority w:val="59"/>
    <w:rsid w:val="001950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Статья / Раздел35"/>
    <w:basedOn w:val="a7"/>
    <w:next w:val="affffffff4"/>
    <w:rsid w:val="001950A8"/>
    <w:pPr>
      <w:numPr>
        <w:numId w:val="12"/>
      </w:numPr>
    </w:pPr>
  </w:style>
  <w:style w:type="numbering" w:customStyle="1" w:styleId="111111125">
    <w:name w:val="1 / 1.1 / 1.1.1125"/>
    <w:basedOn w:val="a7"/>
    <w:next w:val="111111"/>
    <w:rsid w:val="001950A8"/>
    <w:pPr>
      <w:numPr>
        <w:numId w:val="7"/>
      </w:numPr>
    </w:pPr>
  </w:style>
  <w:style w:type="numbering" w:customStyle="1" w:styleId="1ai115">
    <w:name w:val="1 / a / i115"/>
    <w:basedOn w:val="a7"/>
    <w:next w:val="1ai"/>
    <w:rsid w:val="001950A8"/>
    <w:pPr>
      <w:numPr>
        <w:numId w:val="8"/>
      </w:numPr>
    </w:pPr>
  </w:style>
  <w:style w:type="numbering" w:customStyle="1" w:styleId="1142">
    <w:name w:val="Статья / Раздел114"/>
    <w:basedOn w:val="a7"/>
    <w:next w:val="affffffff4"/>
    <w:rsid w:val="001950A8"/>
  </w:style>
  <w:style w:type="numbering" w:customStyle="1" w:styleId="201015">
    <w:name w:val="Перечисление 201015"/>
    <w:rsid w:val="001950A8"/>
  </w:style>
  <w:style w:type="numbering" w:customStyle="1" w:styleId="1ai215">
    <w:name w:val="1 / a / i215"/>
    <w:basedOn w:val="a7"/>
    <w:next w:val="1ai"/>
    <w:rsid w:val="001950A8"/>
    <w:pPr>
      <w:numPr>
        <w:numId w:val="9"/>
      </w:numPr>
    </w:pPr>
  </w:style>
  <w:style w:type="numbering" w:customStyle="1" w:styleId="214">
    <w:name w:val="Статья / Раздел214"/>
    <w:basedOn w:val="a7"/>
    <w:next w:val="affffffff4"/>
    <w:rsid w:val="001950A8"/>
    <w:pPr>
      <w:numPr>
        <w:numId w:val="17"/>
      </w:numPr>
    </w:pPr>
  </w:style>
  <w:style w:type="numbering" w:customStyle="1" w:styleId="1115">
    <w:name w:val="Стиль1115"/>
    <w:rsid w:val="001950A8"/>
    <w:pPr>
      <w:numPr>
        <w:numId w:val="10"/>
      </w:numPr>
    </w:pPr>
  </w:style>
  <w:style w:type="numbering" w:customStyle="1" w:styleId="1111111114">
    <w:name w:val="1 / 1.1 / 1.1.11114"/>
    <w:basedOn w:val="a7"/>
    <w:next w:val="111111"/>
    <w:rsid w:val="001950A8"/>
    <w:pPr>
      <w:numPr>
        <w:numId w:val="2"/>
      </w:numPr>
    </w:pPr>
  </w:style>
  <w:style w:type="numbering" w:customStyle="1" w:styleId="415">
    <w:name w:val="Стиль415"/>
    <w:uiPriority w:val="99"/>
    <w:rsid w:val="001950A8"/>
    <w:pPr>
      <w:numPr>
        <w:numId w:val="19"/>
      </w:numPr>
    </w:pPr>
  </w:style>
  <w:style w:type="numbering" w:customStyle="1" w:styleId="515">
    <w:name w:val="Стиль515"/>
    <w:uiPriority w:val="99"/>
    <w:rsid w:val="001950A8"/>
    <w:pPr>
      <w:numPr>
        <w:numId w:val="20"/>
      </w:numPr>
    </w:pPr>
  </w:style>
  <w:style w:type="numbering" w:customStyle="1" w:styleId="615">
    <w:name w:val="Стиль615"/>
    <w:uiPriority w:val="99"/>
    <w:rsid w:val="001950A8"/>
    <w:pPr>
      <w:numPr>
        <w:numId w:val="21"/>
      </w:numPr>
    </w:pPr>
  </w:style>
  <w:style w:type="numbering" w:customStyle="1" w:styleId="715">
    <w:name w:val="Стиль715"/>
    <w:uiPriority w:val="99"/>
    <w:rsid w:val="001950A8"/>
    <w:pPr>
      <w:numPr>
        <w:numId w:val="22"/>
      </w:numPr>
    </w:pPr>
  </w:style>
  <w:style w:type="numbering" w:customStyle="1" w:styleId="815">
    <w:name w:val="Стиль815"/>
    <w:uiPriority w:val="99"/>
    <w:rsid w:val="001950A8"/>
    <w:pPr>
      <w:numPr>
        <w:numId w:val="23"/>
      </w:numPr>
    </w:pPr>
  </w:style>
  <w:style w:type="table" w:customStyle="1" w:styleId="243">
    <w:name w:val="Сетка таблицы243"/>
    <w:basedOn w:val="a6"/>
    <w:next w:val="af4"/>
    <w:uiPriority w:val="39"/>
    <w:rsid w:val="001950A8"/>
    <w:rPr>
      <w:rFonts w:ascii="Microsoft Sans Serif" w:hAnsi="Microsoft Sans Serif" w:cs="Microsoft Sans Serif"/>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6"/>
    <w:uiPriority w:val="59"/>
    <w:rsid w:val="001950A8"/>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2a">
    <w:name w:val="Заголовок 2 Знак2"/>
    <w:aliases w:val="Знак2 Знак3,Знак2 Знак Знак Знак Знак1,Знак2 Знак1 Знак1,ГЛАВА Знак1,Заголовок 2 Знак1 Знак1,Заголовок 2 Знак Знак Знак1,Заголовок 21 Знак1"/>
    <w:basedOn w:val="a5"/>
    <w:uiPriority w:val="9"/>
    <w:semiHidden/>
    <w:rsid w:val="001950A8"/>
    <w:rPr>
      <w:rFonts w:asciiTheme="majorHAnsi" w:eastAsiaTheme="majorEastAsia" w:hAnsiTheme="majorHAnsi" w:cstheme="majorBidi"/>
      <w:b/>
      <w:bCs/>
      <w:color w:val="4F81BD" w:themeColor="accent1"/>
      <w:sz w:val="26"/>
      <w:szCs w:val="26"/>
      <w:lang w:eastAsia="ja-JP"/>
    </w:rPr>
  </w:style>
  <w:style w:type="character" w:customStyle="1" w:styleId="716">
    <w:name w:val="Заголовок 7 Знак1"/>
    <w:aliases w:val="Заголовок x.x Знак1"/>
    <w:basedOn w:val="a5"/>
    <w:semiHidden/>
    <w:rsid w:val="001950A8"/>
    <w:rPr>
      <w:rFonts w:asciiTheme="majorHAnsi" w:eastAsiaTheme="majorEastAsia" w:hAnsiTheme="majorHAnsi" w:cstheme="majorBidi"/>
      <w:i/>
      <w:iCs/>
      <w:color w:val="404040" w:themeColor="text1" w:themeTint="BF"/>
      <w:lang w:eastAsia="ja-JP"/>
    </w:rPr>
  </w:style>
  <w:style w:type="paragraph" w:customStyle="1" w:styleId="3fc">
    <w:name w:val="Абзац списка3"/>
    <w:basedOn w:val="a4"/>
    <w:qFormat/>
    <w:rsid w:val="001950A8"/>
    <w:pPr>
      <w:spacing w:after="200" w:line="276" w:lineRule="auto"/>
      <w:ind w:left="720"/>
    </w:pPr>
    <w:rPr>
      <w:rFonts w:ascii="Calibri" w:eastAsia="Times New Roman" w:hAnsi="Calibri"/>
      <w:sz w:val="22"/>
      <w:szCs w:val="22"/>
      <w:lang w:eastAsia="en-US"/>
    </w:rPr>
  </w:style>
  <w:style w:type="paragraph" w:customStyle="1" w:styleId="22b">
    <w:name w:val="Основной текст 22"/>
    <w:basedOn w:val="a4"/>
    <w:rsid w:val="001950A8"/>
    <w:pPr>
      <w:overflowPunct w:val="0"/>
      <w:autoSpaceDE w:val="0"/>
      <w:autoSpaceDN w:val="0"/>
      <w:adjustRightInd w:val="0"/>
    </w:pPr>
    <w:rPr>
      <w:rFonts w:eastAsia="Times New Roman"/>
      <w:sz w:val="28"/>
      <w:lang w:eastAsia="ru-RU"/>
    </w:rPr>
  </w:style>
  <w:style w:type="paragraph" w:customStyle="1" w:styleId="2fff2">
    <w:name w:val="Рецензия2"/>
    <w:semiHidden/>
    <w:rsid w:val="001950A8"/>
    <w:rPr>
      <w:rFonts w:ascii="Calibri" w:hAnsi="Calibri"/>
      <w:sz w:val="22"/>
      <w:szCs w:val="22"/>
    </w:rPr>
  </w:style>
  <w:style w:type="character" w:customStyle="1" w:styleId="21f0">
    <w:name w:val="Основной текст с отступом 2 Знак1"/>
    <w:basedOn w:val="a5"/>
    <w:uiPriority w:val="99"/>
    <w:semiHidden/>
    <w:rsid w:val="001950A8"/>
    <w:rPr>
      <w:rFonts w:eastAsia="MS Mincho"/>
      <w:lang w:eastAsia="ja-JP"/>
    </w:rPr>
  </w:style>
  <w:style w:type="paragraph" w:customStyle="1" w:styleId="2fff3">
    <w:name w:val="Без интервала2"/>
    <w:rsid w:val="001950A8"/>
    <w:rPr>
      <w:rFonts w:ascii="Calibri" w:hAnsi="Calibri" w:cs="Calibri"/>
      <w:sz w:val="22"/>
      <w:szCs w:val="22"/>
      <w:lang w:eastAsia="en-US"/>
    </w:rPr>
  </w:style>
  <w:style w:type="character" w:customStyle="1" w:styleId="3fd">
    <w:name w:val="Заголовок №3_"/>
    <w:link w:val="3fe"/>
    <w:locked/>
    <w:rsid w:val="001950A8"/>
    <w:rPr>
      <w:b/>
      <w:bCs/>
      <w:sz w:val="19"/>
      <w:szCs w:val="19"/>
      <w:shd w:val="clear" w:color="auto" w:fill="FFFFFF"/>
    </w:rPr>
  </w:style>
  <w:style w:type="paragraph" w:customStyle="1" w:styleId="3fe">
    <w:name w:val="Заголовок №3"/>
    <w:basedOn w:val="a4"/>
    <w:link w:val="3fd"/>
    <w:rsid w:val="001950A8"/>
    <w:pPr>
      <w:widowControl w:val="0"/>
      <w:shd w:val="clear" w:color="auto" w:fill="FFFFFF"/>
      <w:spacing w:before="180" w:after="300" w:line="0" w:lineRule="atLeast"/>
      <w:ind w:hanging="1820"/>
      <w:outlineLvl w:val="2"/>
    </w:pPr>
    <w:rPr>
      <w:rFonts w:eastAsia="Times New Roman"/>
      <w:b/>
      <w:bCs/>
      <w:sz w:val="19"/>
      <w:szCs w:val="19"/>
      <w:lang w:eastAsia="ru-RU"/>
    </w:rPr>
  </w:style>
  <w:style w:type="character" w:customStyle="1" w:styleId="816">
    <w:name w:val="Заголовок 8 Знак1"/>
    <w:basedOn w:val="a5"/>
    <w:semiHidden/>
    <w:rsid w:val="001950A8"/>
    <w:rPr>
      <w:rFonts w:asciiTheme="majorHAnsi" w:eastAsiaTheme="majorEastAsia" w:hAnsiTheme="majorHAnsi" w:cstheme="majorBidi"/>
      <w:color w:val="404040" w:themeColor="text1" w:themeTint="BF"/>
      <w:lang w:eastAsia="ja-JP"/>
    </w:rPr>
  </w:style>
  <w:style w:type="character" w:customStyle="1" w:styleId="912">
    <w:name w:val="Заголовок 9 Знак1"/>
    <w:basedOn w:val="a5"/>
    <w:semiHidden/>
    <w:rsid w:val="001950A8"/>
    <w:rPr>
      <w:rFonts w:asciiTheme="majorHAnsi" w:eastAsiaTheme="majorEastAsia" w:hAnsiTheme="majorHAnsi" w:cstheme="majorBidi"/>
      <w:i/>
      <w:iCs/>
      <w:color w:val="404040" w:themeColor="text1" w:themeTint="BF"/>
      <w:lang w:eastAsia="ja-JP"/>
    </w:rPr>
  </w:style>
  <w:style w:type="character" w:customStyle="1" w:styleId="31c">
    <w:name w:val="Основной текст 3 Знак1"/>
    <w:basedOn w:val="a5"/>
    <w:semiHidden/>
    <w:rsid w:val="001950A8"/>
    <w:rPr>
      <w:rFonts w:eastAsia="MS Mincho"/>
      <w:sz w:val="16"/>
      <w:szCs w:val="16"/>
      <w:lang w:eastAsia="ja-JP"/>
    </w:rPr>
  </w:style>
  <w:style w:type="character" w:customStyle="1" w:styleId="1fff6">
    <w:name w:val="Подзаголовок Знак1"/>
    <w:basedOn w:val="a5"/>
    <w:uiPriority w:val="11"/>
    <w:rsid w:val="001950A8"/>
    <w:rPr>
      <w:rFonts w:asciiTheme="majorHAnsi" w:eastAsiaTheme="majorEastAsia" w:hAnsiTheme="majorHAnsi" w:cstheme="majorBidi"/>
      <w:i/>
      <w:iCs/>
      <w:color w:val="4F81BD" w:themeColor="accent1"/>
      <w:spacing w:val="15"/>
      <w:sz w:val="24"/>
      <w:szCs w:val="24"/>
      <w:lang w:eastAsia="ja-JP"/>
    </w:rPr>
  </w:style>
  <w:style w:type="character" w:customStyle="1" w:styleId="31d">
    <w:name w:val="Основной текст с отступом 3 Знак1"/>
    <w:basedOn w:val="a5"/>
    <w:uiPriority w:val="99"/>
    <w:semiHidden/>
    <w:rsid w:val="001950A8"/>
    <w:rPr>
      <w:rFonts w:eastAsia="MS Mincho"/>
      <w:sz w:val="16"/>
      <w:szCs w:val="16"/>
      <w:lang w:eastAsia="ja-JP"/>
    </w:rPr>
  </w:style>
  <w:style w:type="character" w:customStyle="1" w:styleId="616">
    <w:name w:val="Знак61"/>
    <w:rsid w:val="001950A8"/>
    <w:rPr>
      <w:rFonts w:ascii="Cambria" w:hAnsi="Cambria" w:hint="default"/>
      <w:b/>
      <w:bCs w:val="0"/>
      <w:kern w:val="32"/>
      <w:sz w:val="32"/>
    </w:rPr>
  </w:style>
  <w:style w:type="character" w:customStyle="1" w:styleId="517">
    <w:name w:val="Знак51"/>
    <w:rsid w:val="001950A8"/>
    <w:rPr>
      <w:rFonts w:ascii="Times New Roman" w:eastAsia="Times New Roman" w:hAnsi="Times New Roman" w:cs="Times New Roman" w:hint="default"/>
      <w:b/>
      <w:bCs w:val="0"/>
      <w:lang w:val="x-none" w:eastAsia="ru-RU"/>
    </w:rPr>
  </w:style>
  <w:style w:type="character" w:customStyle="1" w:styleId="418">
    <w:name w:val="Знак41"/>
    <w:rsid w:val="001950A8"/>
    <w:rPr>
      <w:rFonts w:ascii="Calibri" w:hAnsi="Calibri" w:cs="Calibri" w:hint="default"/>
      <w:sz w:val="22"/>
    </w:rPr>
  </w:style>
  <w:style w:type="character" w:customStyle="1" w:styleId="11f9">
    <w:name w:val="Знак11"/>
    <w:semiHidden/>
    <w:rsid w:val="001950A8"/>
    <w:rPr>
      <w:rFonts w:ascii="Tahoma" w:hAnsi="Tahoma" w:cs="Tahoma" w:hint="default"/>
      <w:sz w:val="16"/>
    </w:rPr>
  </w:style>
  <w:style w:type="character" w:customStyle="1" w:styleId="3117">
    <w:name w:val="Заголовок 3 Знак11"/>
    <w:aliases w:val="Знак Знак11"/>
    <w:semiHidden/>
    <w:rsid w:val="001950A8"/>
    <w:rPr>
      <w:rFonts w:ascii="Cambria" w:eastAsia="Times New Roman" w:hAnsi="Cambria" w:cs="Times New Roman" w:hint="default"/>
      <w:b/>
      <w:bCs/>
      <w:color w:val="4F81BD"/>
      <w:sz w:val="24"/>
      <w:szCs w:val="24"/>
      <w:lang w:eastAsia="ru-RU"/>
    </w:rPr>
  </w:style>
  <w:style w:type="character" w:customStyle="1" w:styleId="1fff7">
    <w:name w:val="Текст концевой сноски Знак1"/>
    <w:basedOn w:val="a5"/>
    <w:semiHidden/>
    <w:rsid w:val="001950A8"/>
    <w:rPr>
      <w:rFonts w:eastAsia="MS Mincho"/>
      <w:lang w:eastAsia="ja-JP"/>
    </w:rPr>
  </w:style>
  <w:style w:type="character" w:customStyle="1" w:styleId="282">
    <w:name w:val="Основной текст (2) + 8"/>
    <w:aliases w:val="5 pt,Полужирный,Основной текст + 12,Основной текст + 8,Основной текст (9) + 10"/>
    <w:rsid w:val="001950A8"/>
    <w:rPr>
      <w:rFonts w:ascii="Times New Roman" w:eastAsia="Times New Roman" w:hAnsi="Times New Roman" w:cs="Times New Roman" w:hint="default"/>
      <w:b w:val="0"/>
      <w:bCs w:val="0"/>
      <w:i/>
      <w:iCs/>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fff8">
    <w:name w:val="Схема документа Знак1"/>
    <w:basedOn w:val="a5"/>
    <w:semiHidden/>
    <w:rsid w:val="001950A8"/>
    <w:rPr>
      <w:rFonts w:ascii="Tahoma" w:eastAsia="MS Mincho" w:hAnsi="Tahoma" w:cs="Tahoma"/>
      <w:sz w:val="16"/>
      <w:szCs w:val="16"/>
      <w:lang w:eastAsia="ja-JP"/>
    </w:rPr>
  </w:style>
  <w:style w:type="character" w:customStyle="1" w:styleId="21f1">
    <w:name w:val="Цитата 2 Знак1"/>
    <w:basedOn w:val="a5"/>
    <w:uiPriority w:val="29"/>
    <w:rsid w:val="001950A8"/>
    <w:rPr>
      <w:rFonts w:eastAsia="MS Mincho"/>
      <w:i/>
      <w:iCs/>
      <w:color w:val="000000" w:themeColor="text1"/>
      <w:lang w:eastAsia="ja-JP"/>
    </w:rPr>
  </w:style>
  <w:style w:type="character" w:customStyle="1" w:styleId="1fff9">
    <w:name w:val="Выделенная цитата Знак1"/>
    <w:basedOn w:val="a5"/>
    <w:uiPriority w:val="30"/>
    <w:rsid w:val="001950A8"/>
    <w:rPr>
      <w:rFonts w:eastAsia="MS Mincho"/>
      <w:b/>
      <w:bCs/>
      <w:i/>
      <w:iCs/>
      <w:color w:val="4F81BD" w:themeColor="accent1"/>
      <w:lang w:eastAsia="ja-JP"/>
    </w:rPr>
  </w:style>
  <w:style w:type="character" w:customStyle="1" w:styleId="1fffa">
    <w:name w:val="Шапка Знак1"/>
    <w:basedOn w:val="a5"/>
    <w:semiHidden/>
    <w:rsid w:val="001950A8"/>
    <w:rPr>
      <w:rFonts w:asciiTheme="majorHAnsi" w:eastAsiaTheme="majorEastAsia" w:hAnsiTheme="majorHAnsi" w:cstheme="majorBidi"/>
      <w:sz w:val="24"/>
      <w:szCs w:val="24"/>
      <w:shd w:val="pct20" w:color="auto" w:fill="auto"/>
      <w:lang w:eastAsia="ja-JP"/>
    </w:rPr>
  </w:style>
  <w:style w:type="character" w:customStyle="1" w:styleId="1fffb">
    <w:name w:val="Дата Знак1"/>
    <w:basedOn w:val="a5"/>
    <w:semiHidden/>
    <w:rsid w:val="001950A8"/>
    <w:rPr>
      <w:rFonts w:eastAsia="MS Mincho"/>
      <w:lang w:eastAsia="ja-JP"/>
    </w:rPr>
  </w:style>
  <w:style w:type="character" w:customStyle="1" w:styleId="1fffc">
    <w:name w:val="Заголовок записки Знак1"/>
    <w:basedOn w:val="a5"/>
    <w:semiHidden/>
    <w:rsid w:val="001950A8"/>
    <w:rPr>
      <w:rFonts w:eastAsia="MS Mincho"/>
      <w:lang w:eastAsia="ja-JP"/>
    </w:rPr>
  </w:style>
  <w:style w:type="character" w:customStyle="1" w:styleId="1fffd">
    <w:name w:val="Красная строка Знак1"/>
    <w:basedOn w:val="1f8"/>
    <w:semiHidden/>
    <w:rsid w:val="001950A8"/>
    <w:rPr>
      <w:rFonts w:ascii="Times New Roman" w:eastAsia="MS Mincho" w:hAnsi="Times New Roman" w:cs="Times New Roman" w:hint="default"/>
      <w:sz w:val="28"/>
      <w:lang w:eastAsia="ja-JP"/>
    </w:rPr>
  </w:style>
  <w:style w:type="character" w:customStyle="1" w:styleId="21f2">
    <w:name w:val="Красная строка 2 Знак1"/>
    <w:basedOn w:val="1f9"/>
    <w:semiHidden/>
    <w:rsid w:val="001950A8"/>
    <w:rPr>
      <w:rFonts w:eastAsia="MS Mincho"/>
      <w:sz w:val="24"/>
      <w:lang w:eastAsia="ja-JP"/>
    </w:rPr>
  </w:style>
  <w:style w:type="character" w:customStyle="1" w:styleId="1fffe">
    <w:name w:val="Подпись Знак1"/>
    <w:basedOn w:val="a5"/>
    <w:semiHidden/>
    <w:rsid w:val="001950A8"/>
    <w:rPr>
      <w:rFonts w:eastAsia="MS Mincho"/>
      <w:lang w:eastAsia="ja-JP"/>
    </w:rPr>
  </w:style>
  <w:style w:type="character" w:customStyle="1" w:styleId="1ffff">
    <w:name w:val="Приветствие Знак1"/>
    <w:basedOn w:val="a5"/>
    <w:semiHidden/>
    <w:rsid w:val="001950A8"/>
    <w:rPr>
      <w:rFonts w:eastAsia="MS Mincho"/>
      <w:lang w:eastAsia="ja-JP"/>
    </w:rPr>
  </w:style>
  <w:style w:type="character" w:customStyle="1" w:styleId="1ffff0">
    <w:name w:val="Прощание Знак1"/>
    <w:basedOn w:val="a5"/>
    <w:semiHidden/>
    <w:rsid w:val="001950A8"/>
    <w:rPr>
      <w:rFonts w:eastAsia="MS Mincho"/>
      <w:lang w:eastAsia="ja-JP"/>
    </w:rPr>
  </w:style>
  <w:style w:type="character" w:customStyle="1" w:styleId="1ffff1">
    <w:name w:val="Текст Знак1"/>
    <w:basedOn w:val="a5"/>
    <w:semiHidden/>
    <w:rsid w:val="001950A8"/>
    <w:rPr>
      <w:rFonts w:ascii="Consolas" w:eastAsia="MS Mincho" w:hAnsi="Consolas"/>
      <w:sz w:val="21"/>
      <w:szCs w:val="21"/>
      <w:lang w:eastAsia="ja-JP"/>
    </w:rPr>
  </w:style>
  <w:style w:type="character" w:customStyle="1" w:styleId="1ffff2">
    <w:name w:val="Электронная подпись Знак1"/>
    <w:basedOn w:val="a5"/>
    <w:semiHidden/>
    <w:rsid w:val="001950A8"/>
    <w:rPr>
      <w:rFonts w:eastAsia="MS Mincho"/>
      <w:lang w:eastAsia="ja-JP"/>
    </w:rPr>
  </w:style>
  <w:style w:type="character" w:customStyle="1" w:styleId="1ffff3">
    <w:name w:val="Текст макроса Знак1"/>
    <w:basedOn w:val="a5"/>
    <w:semiHidden/>
    <w:rsid w:val="001950A8"/>
    <w:rPr>
      <w:rFonts w:ascii="Consolas" w:eastAsia="MS Mincho" w:hAnsi="Consolas"/>
      <w:lang w:eastAsia="ja-JP"/>
    </w:rPr>
  </w:style>
  <w:style w:type="character" w:customStyle="1" w:styleId="user-accountsubname">
    <w:name w:val="user-account__subname"/>
    <w:basedOn w:val="a5"/>
    <w:rsid w:val="001950A8"/>
  </w:style>
  <w:style w:type="character" w:customStyle="1" w:styleId="17a">
    <w:name w:val="Основной текст17"/>
    <w:uiPriority w:val="99"/>
    <w:rsid w:val="001950A8"/>
    <w:rPr>
      <w:sz w:val="9"/>
      <w:szCs w:val="9"/>
      <w:shd w:val="clear" w:color="auto" w:fill="FFFFFF"/>
    </w:rPr>
  </w:style>
  <w:style w:type="character" w:customStyle="1" w:styleId="18a">
    <w:name w:val="Основной текст18"/>
    <w:uiPriority w:val="99"/>
    <w:rsid w:val="001950A8"/>
    <w:rPr>
      <w:sz w:val="9"/>
      <w:szCs w:val="9"/>
      <w:shd w:val="clear" w:color="auto" w:fill="FFFFFF"/>
    </w:rPr>
  </w:style>
  <w:style w:type="table" w:customStyle="1" w:styleId="13b">
    <w:name w:val="Простая таблица 13"/>
    <w:basedOn w:val="a6"/>
    <w:next w:val="1ff2"/>
    <w:semiHidden/>
    <w:unhideWhenUsed/>
    <w:rsid w:val="001950A8"/>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a">
    <w:name w:val="Простая таблица 23"/>
    <w:basedOn w:val="a6"/>
    <w:next w:val="2ff"/>
    <w:semiHidden/>
    <w:unhideWhenUsed/>
    <w:rsid w:val="001950A8"/>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
    <w:name w:val="Простая таблица 33"/>
    <w:basedOn w:val="a6"/>
    <w:next w:val="3f1"/>
    <w:semiHidden/>
    <w:unhideWhenUsed/>
    <w:rsid w:val="001950A8"/>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c">
    <w:name w:val="Классическая таблица 13"/>
    <w:basedOn w:val="a6"/>
    <w:next w:val="1ff0"/>
    <w:semiHidden/>
    <w:unhideWhenUsed/>
    <w:rsid w:val="001950A8"/>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b">
    <w:name w:val="Классическая таблица 23"/>
    <w:basedOn w:val="a6"/>
    <w:next w:val="2fd"/>
    <w:semiHidden/>
    <w:unhideWhenUsed/>
    <w:rsid w:val="001950A8"/>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6"/>
    <w:next w:val="3f"/>
    <w:semiHidden/>
    <w:unhideWhenUsed/>
    <w:rsid w:val="001950A8"/>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6"/>
    <w:next w:val="4e"/>
    <w:semiHidden/>
    <w:unhideWhenUsed/>
    <w:rsid w:val="001950A8"/>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3c">
    <w:name w:val="Цветная таблица 23"/>
    <w:basedOn w:val="a6"/>
    <w:next w:val="2ff2"/>
    <w:semiHidden/>
    <w:unhideWhenUsed/>
    <w:rsid w:val="001950A8"/>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6"/>
    <w:next w:val="3f4"/>
    <w:semiHidden/>
    <w:unhideWhenUsed/>
    <w:rsid w:val="001950A8"/>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3d">
    <w:name w:val="Столбцы таблицы 13"/>
    <w:basedOn w:val="a6"/>
    <w:next w:val="1ff4"/>
    <w:semiHidden/>
    <w:unhideWhenUsed/>
    <w:rsid w:val="001950A8"/>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d">
    <w:name w:val="Столбцы таблицы 23"/>
    <w:basedOn w:val="a6"/>
    <w:next w:val="2ff1"/>
    <w:semiHidden/>
    <w:unhideWhenUsed/>
    <w:rsid w:val="001950A8"/>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6"/>
    <w:next w:val="3f3"/>
    <w:semiHidden/>
    <w:unhideWhenUsed/>
    <w:rsid w:val="001950A8"/>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
    <w:name w:val="Столбцы таблицы 43"/>
    <w:basedOn w:val="a6"/>
    <w:next w:val="4f0"/>
    <w:semiHidden/>
    <w:unhideWhenUsed/>
    <w:rsid w:val="001950A8"/>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6"/>
    <w:next w:val="5f0"/>
    <w:semiHidden/>
    <w:unhideWhenUsed/>
    <w:rsid w:val="001950A8"/>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e">
    <w:name w:val="Сетка таблицы 13"/>
    <w:basedOn w:val="a6"/>
    <w:next w:val="1ff3"/>
    <w:semiHidden/>
    <w:unhideWhenUsed/>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e">
    <w:name w:val="Сетка таблицы 23"/>
    <w:basedOn w:val="a6"/>
    <w:next w:val="2ff0"/>
    <w:semiHidden/>
    <w:unhideWhenUsed/>
    <w:rsid w:val="001950A8"/>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7">
    <w:name w:val="Сетка таблицы 33"/>
    <w:basedOn w:val="a6"/>
    <w:next w:val="3f2"/>
    <w:semiHidden/>
    <w:unhideWhenUsed/>
    <w:rsid w:val="001950A8"/>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6"/>
    <w:next w:val="4f"/>
    <w:semiHidden/>
    <w:unhideWhenUsed/>
    <w:rsid w:val="001950A8"/>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3">
    <w:name w:val="Сетка таблицы 53"/>
    <w:basedOn w:val="a6"/>
    <w:next w:val="5f"/>
    <w:semiHidden/>
    <w:unhideWhenUsed/>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
    <w:name w:val="Сетка таблицы 63"/>
    <w:basedOn w:val="a6"/>
    <w:next w:val="6a"/>
    <w:semiHidden/>
    <w:unhideWhenUsed/>
    <w:rsid w:val="001950A8"/>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2">
    <w:name w:val="Сетка таблицы 73"/>
    <w:basedOn w:val="a6"/>
    <w:next w:val="7a"/>
    <w:semiHidden/>
    <w:unhideWhenUsed/>
    <w:rsid w:val="001950A8"/>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
    <w:basedOn w:val="a6"/>
    <w:next w:val="8c"/>
    <w:semiHidden/>
    <w:unhideWhenUsed/>
    <w:rsid w:val="001950A8"/>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
    <w:name w:val="Таблица-список 13"/>
    <w:basedOn w:val="a6"/>
    <w:next w:val="-10"/>
    <w:semiHidden/>
    <w:unhideWhenUsed/>
    <w:rsid w:val="001950A8"/>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
    <w:name w:val="Таблица-список 23"/>
    <w:basedOn w:val="a6"/>
    <w:next w:val="-20"/>
    <w:semiHidden/>
    <w:unhideWhenUsed/>
    <w:rsid w:val="001950A8"/>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
    <w:name w:val="Таблица-список 33"/>
    <w:basedOn w:val="a6"/>
    <w:next w:val="-30"/>
    <w:semiHidden/>
    <w:unhideWhenUsed/>
    <w:rsid w:val="001950A8"/>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6"/>
    <w:next w:val="-4"/>
    <w:semiHidden/>
    <w:unhideWhenUsed/>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6"/>
    <w:next w:val="-5"/>
    <w:semiHidden/>
    <w:unhideWhenUsed/>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3">
    <w:name w:val="Таблица-список 73"/>
    <w:basedOn w:val="a6"/>
    <w:next w:val="-7"/>
    <w:semiHidden/>
    <w:unhideWhenUsed/>
    <w:rsid w:val="001950A8"/>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6"/>
    <w:next w:val="-8"/>
    <w:semiHidden/>
    <w:unhideWhenUsed/>
    <w:rsid w:val="001950A8"/>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f">
    <w:name w:val="Объемная таблица 13"/>
    <w:basedOn w:val="a6"/>
    <w:next w:val="1ff1"/>
    <w:semiHidden/>
    <w:unhideWhenUsed/>
    <w:rsid w:val="001950A8"/>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8">
    <w:name w:val="Объемная таблица 33"/>
    <w:basedOn w:val="a6"/>
    <w:next w:val="3f0"/>
    <w:semiHidden/>
    <w:unhideWhenUsed/>
    <w:rsid w:val="001950A8"/>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
    <w:name w:val="Современная таблица3"/>
    <w:basedOn w:val="a6"/>
    <w:next w:val="affffffff2"/>
    <w:semiHidden/>
    <w:unhideWhenUsed/>
    <w:rsid w:val="001950A8"/>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0">
    <w:name w:val="Изысканная таблица3"/>
    <w:basedOn w:val="a6"/>
    <w:next w:val="affffffff1"/>
    <w:semiHidden/>
    <w:unhideWhenUsed/>
    <w:rsid w:val="001950A8"/>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3ff1">
    <w:name w:val="Стандартная таблица3"/>
    <w:basedOn w:val="a6"/>
    <w:next w:val="affffffff3"/>
    <w:semiHidden/>
    <w:unhideWhenUsed/>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0">
    <w:name w:val="Веб-таблица 13"/>
    <w:basedOn w:val="a6"/>
    <w:next w:val="-1"/>
    <w:semiHidden/>
    <w:unhideWhenUsed/>
    <w:rsid w:val="001950A8"/>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0">
    <w:name w:val="Веб-таблица 23"/>
    <w:basedOn w:val="a6"/>
    <w:next w:val="-2"/>
    <w:semiHidden/>
    <w:unhideWhenUsed/>
    <w:rsid w:val="001950A8"/>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6"/>
    <w:next w:val="-3"/>
    <w:semiHidden/>
    <w:unhideWhenUsed/>
    <w:rsid w:val="001950A8"/>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3">
    <w:name w:val="Средняя заливка 2 - Акцент 53"/>
    <w:basedOn w:val="a6"/>
    <w:next w:val="2-5"/>
    <w:uiPriority w:val="64"/>
    <w:rsid w:val="001950A8"/>
    <w:rPr>
      <w:rFonts w:ascii="Calibri" w:hAnsi="Calibri"/>
      <w:sz w:val="22"/>
      <w:szCs w:val="22"/>
      <w:lang w:eastAsia="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12010">
    <w:name w:val="Сетка таблицы1201"/>
    <w:basedOn w:val="a6"/>
    <w:qFormat/>
    <w:rsid w:val="001950A8"/>
    <w:pPr>
      <w:widowControl w:val="0"/>
      <w:spacing w:after="160" w:line="254"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Веб-таблица 112"/>
    <w:basedOn w:val="a6"/>
    <w:rsid w:val="001950A8"/>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6"/>
    <w:rsid w:val="001950A8"/>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6"/>
    <w:rsid w:val="001950A8"/>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f2">
    <w:name w:val="Изысканная таблица12"/>
    <w:basedOn w:val="a6"/>
    <w:rsid w:val="001950A8"/>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4">
    <w:name w:val="Классическая таблица 112"/>
    <w:basedOn w:val="a6"/>
    <w:rsid w:val="001950A8"/>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Классическая таблица 212"/>
    <w:basedOn w:val="a6"/>
    <w:rsid w:val="001950A8"/>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6"/>
    <w:rsid w:val="001950A8"/>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
    <w:name w:val="Классическая таблица 412"/>
    <w:basedOn w:val="a6"/>
    <w:rsid w:val="001950A8"/>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5">
    <w:name w:val="Объемная таблица 112"/>
    <w:basedOn w:val="a6"/>
    <w:rsid w:val="001950A8"/>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
    <w:name w:val="Объемная таблица 312"/>
    <w:basedOn w:val="a6"/>
    <w:rsid w:val="001950A8"/>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6"/>
    <w:rsid w:val="001950A8"/>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4">
    <w:name w:val="Простая таблица 212"/>
    <w:basedOn w:val="a6"/>
    <w:rsid w:val="001950A8"/>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
    <w:name w:val="Простая таблица 312"/>
    <w:basedOn w:val="a6"/>
    <w:rsid w:val="001950A8"/>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7">
    <w:name w:val="Сетка таблицы 112"/>
    <w:basedOn w:val="a6"/>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5">
    <w:name w:val="Сетка таблицы 212"/>
    <w:basedOn w:val="a6"/>
    <w:rsid w:val="001950A8"/>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4">
    <w:name w:val="Сетка таблицы 312"/>
    <w:basedOn w:val="a6"/>
    <w:rsid w:val="001950A8"/>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2">
    <w:name w:val="Сетка таблицы 412"/>
    <w:basedOn w:val="a6"/>
    <w:rsid w:val="001950A8"/>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1">
    <w:name w:val="Сетка таблицы 512"/>
    <w:basedOn w:val="a6"/>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
    <w:name w:val="Сетка таблицы 612"/>
    <w:basedOn w:val="a6"/>
    <w:rsid w:val="001950A8"/>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6"/>
    <w:rsid w:val="001950A8"/>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
    <w:basedOn w:val="a6"/>
    <w:rsid w:val="001950A8"/>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3">
    <w:name w:val="Современная таблица12"/>
    <w:basedOn w:val="a6"/>
    <w:rsid w:val="001950A8"/>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4">
    <w:name w:val="Стандартная таблица12"/>
    <w:basedOn w:val="a6"/>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8">
    <w:name w:val="Столбцы таблицы 112"/>
    <w:basedOn w:val="a6"/>
    <w:rsid w:val="001950A8"/>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Столбцы таблицы 212"/>
    <w:basedOn w:val="a6"/>
    <w:rsid w:val="001950A8"/>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5">
    <w:name w:val="Столбцы таблицы 312"/>
    <w:basedOn w:val="a6"/>
    <w:rsid w:val="001950A8"/>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
    <w:name w:val="Столбцы таблицы 412"/>
    <w:basedOn w:val="a6"/>
    <w:rsid w:val="001950A8"/>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6"/>
    <w:rsid w:val="001950A8"/>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
    <w:name w:val="Таблица-список 112"/>
    <w:basedOn w:val="a6"/>
    <w:rsid w:val="001950A8"/>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6"/>
    <w:rsid w:val="001950A8"/>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6"/>
    <w:rsid w:val="001950A8"/>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6"/>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6"/>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12">
    <w:name w:val="Таблица-список 712"/>
    <w:basedOn w:val="a6"/>
    <w:rsid w:val="001950A8"/>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6"/>
    <w:rsid w:val="001950A8"/>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7">
    <w:name w:val="Цветная таблица 212"/>
    <w:basedOn w:val="a6"/>
    <w:rsid w:val="001950A8"/>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6">
    <w:name w:val="Цветная таблица 312"/>
    <w:basedOn w:val="a6"/>
    <w:rsid w:val="001950A8"/>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2">
    <w:name w:val="Средняя заливка 2 - Акцент 512"/>
    <w:basedOn w:val="a6"/>
    <w:uiPriority w:val="64"/>
    <w:rsid w:val="001950A8"/>
    <w:rPr>
      <w:rFonts w:ascii="Calibri" w:hAnsi="Calibri"/>
      <w:sz w:val="22"/>
      <w:szCs w:val="22"/>
      <w:lang w:eastAsia="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1816">
    <w:name w:val="Сетка таблицы1816"/>
    <w:basedOn w:val="a6"/>
    <w:uiPriority w:val="59"/>
    <w:rsid w:val="001950A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6">
    <w:name w:val="Сетка таблицы1836"/>
    <w:basedOn w:val="a6"/>
    <w:uiPriority w:val="59"/>
    <w:rsid w:val="001950A8"/>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6">
    <w:name w:val="Сетка таблицы1856"/>
    <w:basedOn w:val="a6"/>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6">
    <w:name w:val="Сетка таблицы1866"/>
    <w:basedOn w:val="a6"/>
    <w:uiPriority w:val="39"/>
    <w:rsid w:val="001950A8"/>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6">
    <w:name w:val="Сетка таблицы1876"/>
    <w:basedOn w:val="a6"/>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6">
    <w:name w:val="Сетка таблицы1886"/>
    <w:basedOn w:val="a6"/>
    <w:uiPriority w:val="39"/>
    <w:rsid w:val="001950A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6">
    <w:name w:val="Сетка таблицы1896"/>
    <w:basedOn w:val="a6"/>
    <w:uiPriority w:val="59"/>
    <w:rsid w:val="001950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Таблица-сетка 6 цветная — акцент 12"/>
    <w:basedOn w:val="a6"/>
    <w:uiPriority w:val="51"/>
    <w:rsid w:val="001950A8"/>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80">
    <w:name w:val="Статья / Раздел8"/>
    <w:basedOn w:val="a7"/>
    <w:next w:val="affffffff4"/>
    <w:semiHidden/>
    <w:unhideWhenUsed/>
    <w:rsid w:val="001950A8"/>
    <w:pPr>
      <w:numPr>
        <w:numId w:val="1"/>
      </w:numPr>
    </w:pPr>
  </w:style>
  <w:style w:type="numbering" w:customStyle="1" w:styleId="111111112">
    <w:name w:val="1 / 1.1 / 1.1.1112"/>
    <w:rsid w:val="001950A8"/>
    <w:pPr>
      <w:numPr>
        <w:numId w:val="11"/>
      </w:numPr>
    </w:pPr>
  </w:style>
  <w:style w:type="numbering" w:customStyle="1" w:styleId="11111114">
    <w:name w:val="1 / 1.1 / 1.1.114"/>
    <w:rsid w:val="001950A8"/>
    <w:pPr>
      <w:numPr>
        <w:numId w:val="15"/>
      </w:numPr>
    </w:pPr>
  </w:style>
  <w:style w:type="numbering" w:customStyle="1" w:styleId="12">
    <w:name w:val="Статья / Раздел12"/>
    <w:rsid w:val="001950A8"/>
    <w:pPr>
      <w:numPr>
        <w:numId w:val="28"/>
      </w:numPr>
    </w:pPr>
  </w:style>
  <w:style w:type="numbering" w:customStyle="1" w:styleId="63">
    <w:name w:val="Стиль63"/>
    <w:uiPriority w:val="99"/>
    <w:rsid w:val="001950A8"/>
    <w:pPr>
      <w:numPr>
        <w:numId w:val="34"/>
      </w:numPr>
    </w:pPr>
  </w:style>
  <w:style w:type="numbering" w:customStyle="1" w:styleId="43">
    <w:name w:val="Стиль43"/>
    <w:uiPriority w:val="99"/>
    <w:rsid w:val="001950A8"/>
    <w:pPr>
      <w:numPr>
        <w:numId w:val="31"/>
      </w:numPr>
    </w:pPr>
  </w:style>
  <w:style w:type="numbering" w:customStyle="1" w:styleId="113">
    <w:name w:val="Стиль113"/>
    <w:rsid w:val="001950A8"/>
    <w:pPr>
      <w:numPr>
        <w:numId w:val="35"/>
      </w:numPr>
    </w:pPr>
  </w:style>
  <w:style w:type="numbering" w:customStyle="1" w:styleId="53">
    <w:name w:val="Стиль53"/>
    <w:uiPriority w:val="99"/>
    <w:rsid w:val="001950A8"/>
    <w:pPr>
      <w:numPr>
        <w:numId w:val="36"/>
      </w:numPr>
    </w:pPr>
  </w:style>
  <w:style w:type="numbering" w:customStyle="1" w:styleId="20103">
    <w:name w:val="Перечисление 20103"/>
    <w:rsid w:val="001950A8"/>
    <w:pPr>
      <w:numPr>
        <w:numId w:val="37"/>
      </w:numPr>
    </w:pPr>
  </w:style>
  <w:style w:type="numbering" w:customStyle="1" w:styleId="1ai23">
    <w:name w:val="1 / a / i23"/>
    <w:rsid w:val="001950A8"/>
    <w:pPr>
      <w:numPr>
        <w:numId w:val="30"/>
      </w:numPr>
    </w:pPr>
  </w:style>
  <w:style w:type="numbering" w:customStyle="1" w:styleId="1ai13">
    <w:name w:val="1 / a / i13"/>
    <w:rsid w:val="001950A8"/>
    <w:pPr>
      <w:numPr>
        <w:numId w:val="29"/>
      </w:numPr>
    </w:pPr>
  </w:style>
  <w:style w:type="numbering" w:customStyle="1" w:styleId="22">
    <w:name w:val="Статья / Раздел22"/>
    <w:rsid w:val="001950A8"/>
    <w:pPr>
      <w:numPr>
        <w:numId w:val="32"/>
      </w:numPr>
    </w:pPr>
  </w:style>
  <w:style w:type="numbering" w:customStyle="1" w:styleId="83">
    <w:name w:val="Стиль83"/>
    <w:uiPriority w:val="99"/>
    <w:rsid w:val="001950A8"/>
    <w:pPr>
      <w:numPr>
        <w:numId w:val="33"/>
      </w:numPr>
    </w:pPr>
  </w:style>
  <w:style w:type="numbering" w:customStyle="1" w:styleId="73">
    <w:name w:val="Стиль73"/>
    <w:uiPriority w:val="99"/>
    <w:rsid w:val="001950A8"/>
    <w:pPr>
      <w:numPr>
        <w:numId w:val="38"/>
      </w:numPr>
    </w:pPr>
  </w:style>
  <w:style w:type="table" w:customStyle="1" w:styleId="244">
    <w:name w:val="Сетка таблицы244"/>
    <w:basedOn w:val="a6"/>
    <w:next w:val="af4"/>
    <w:uiPriority w:val="59"/>
    <w:rsid w:val="00AE78B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40">
    <w:name w:val="Нет списка194"/>
    <w:next w:val="a7"/>
    <w:uiPriority w:val="99"/>
    <w:semiHidden/>
    <w:unhideWhenUsed/>
    <w:rsid w:val="00AE78BB"/>
  </w:style>
  <w:style w:type="table" w:customStyle="1" w:styleId="245">
    <w:name w:val="Сетка таблицы245"/>
    <w:basedOn w:val="a6"/>
    <w:next w:val="af4"/>
    <w:uiPriority w:val="59"/>
    <w:rsid w:val="00AE7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етка таблицы246"/>
    <w:basedOn w:val="a6"/>
    <w:next w:val="af4"/>
    <w:rsid w:val="00F070E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етка таблицы247"/>
    <w:basedOn w:val="a6"/>
    <w:next w:val="af4"/>
    <w:uiPriority w:val="59"/>
    <w:rsid w:val="00F070E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0">
    <w:name w:val="Нет списка195"/>
    <w:next w:val="a7"/>
    <w:uiPriority w:val="99"/>
    <w:semiHidden/>
    <w:unhideWhenUsed/>
    <w:rsid w:val="00111513"/>
  </w:style>
  <w:style w:type="table" w:customStyle="1" w:styleId="248">
    <w:name w:val="Сетка таблицы248"/>
    <w:basedOn w:val="a6"/>
    <w:next w:val="af4"/>
    <w:uiPriority w:val="59"/>
    <w:rsid w:val="00111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9">
    <w:name w:val="Сетка таблицы249"/>
    <w:basedOn w:val="a6"/>
    <w:next w:val="af4"/>
    <w:uiPriority w:val="39"/>
    <w:unhideWhenUsed/>
    <w:rsid w:val="00E37F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3">
    <w:name w:val="Unresolved Mention"/>
    <w:basedOn w:val="a5"/>
    <w:uiPriority w:val="99"/>
    <w:semiHidden/>
    <w:unhideWhenUsed/>
    <w:rsid w:val="005F243B"/>
    <w:rPr>
      <w:color w:val="605E5C"/>
      <w:shd w:val="clear" w:color="auto" w:fill="E1DFDD"/>
    </w:rPr>
  </w:style>
  <w:style w:type="table" w:customStyle="1" w:styleId="2500">
    <w:name w:val="Сетка таблицы250"/>
    <w:basedOn w:val="a6"/>
    <w:next w:val="af4"/>
    <w:uiPriority w:val="39"/>
    <w:rsid w:val="00102B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734AB"/>
    <w:rPr>
      <w:rFonts w:asciiTheme="minorHAnsi" w:eastAsiaTheme="minorEastAsia" w:hAnsiTheme="minorHAnsi" w:cstheme="minorBidi"/>
      <w:sz w:val="22"/>
      <w:szCs w:val="22"/>
    </w:rPr>
    <w:tblPr>
      <w:tblCellMar>
        <w:top w:w="0" w:type="dxa"/>
        <w:left w:w="0" w:type="dxa"/>
        <w:bottom w:w="0" w:type="dxa"/>
        <w:right w:w="0" w:type="dxa"/>
      </w:tblCellMar>
    </w:tblPr>
  </w:style>
  <w:style w:type="numbering" w:customStyle="1" w:styleId="1960">
    <w:name w:val="Нет списка196"/>
    <w:next w:val="a7"/>
    <w:uiPriority w:val="99"/>
    <w:semiHidden/>
    <w:unhideWhenUsed/>
    <w:rsid w:val="00093118"/>
  </w:style>
  <w:style w:type="table" w:customStyle="1" w:styleId="2510">
    <w:name w:val="Сетка таблицы251"/>
    <w:basedOn w:val="a6"/>
    <w:next w:val="af4"/>
    <w:uiPriority w:val="59"/>
    <w:rsid w:val="00093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70">
    <w:name w:val="Нет списка197"/>
    <w:next w:val="a7"/>
    <w:uiPriority w:val="99"/>
    <w:semiHidden/>
    <w:unhideWhenUsed/>
    <w:rsid w:val="00F84257"/>
  </w:style>
  <w:style w:type="table" w:customStyle="1" w:styleId="252">
    <w:name w:val="Сетка таблицы252"/>
    <w:basedOn w:val="a6"/>
    <w:next w:val="af4"/>
    <w:rsid w:val="00F842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80">
    <w:name w:val="Нет списка198"/>
    <w:next w:val="a7"/>
    <w:uiPriority w:val="99"/>
    <w:semiHidden/>
    <w:unhideWhenUsed/>
    <w:rsid w:val="00F84257"/>
  </w:style>
  <w:style w:type="table" w:customStyle="1" w:styleId="253">
    <w:name w:val="Сетка таблицы253"/>
    <w:basedOn w:val="a6"/>
    <w:next w:val="af4"/>
    <w:uiPriority w:val="59"/>
    <w:rsid w:val="00F84257"/>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1372091">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79373215">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2850728">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1823016">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3473861">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48249952">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2450059">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044975">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0606528">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1594070">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19949465">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33248999">
      <w:bodyDiv w:val="1"/>
      <w:marLeft w:val="0"/>
      <w:marRight w:val="0"/>
      <w:marTop w:val="0"/>
      <w:marBottom w:val="0"/>
      <w:divBdr>
        <w:top w:val="none" w:sz="0" w:space="0" w:color="auto"/>
        <w:left w:val="none" w:sz="0" w:space="0" w:color="auto"/>
        <w:bottom w:val="none" w:sz="0" w:space="0" w:color="auto"/>
        <w:right w:val="none" w:sz="0" w:space="0" w:color="auto"/>
      </w:divBdr>
    </w:div>
    <w:div w:id="236400941">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4798722">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3900335">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159645">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2588955">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4234066">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38699886">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2679160">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200554">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346946">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09697411">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3673079">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1532098">
      <w:bodyDiv w:val="1"/>
      <w:marLeft w:val="0"/>
      <w:marRight w:val="0"/>
      <w:marTop w:val="0"/>
      <w:marBottom w:val="0"/>
      <w:divBdr>
        <w:top w:val="none" w:sz="0" w:space="0" w:color="auto"/>
        <w:left w:val="none" w:sz="0" w:space="0" w:color="auto"/>
        <w:bottom w:val="none" w:sz="0" w:space="0" w:color="auto"/>
        <w:right w:val="none" w:sz="0" w:space="0" w:color="auto"/>
      </w:divBdr>
    </w:div>
    <w:div w:id="423574163">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4175699">
      <w:bodyDiv w:val="1"/>
      <w:marLeft w:val="0"/>
      <w:marRight w:val="0"/>
      <w:marTop w:val="0"/>
      <w:marBottom w:val="0"/>
      <w:divBdr>
        <w:top w:val="none" w:sz="0" w:space="0" w:color="auto"/>
        <w:left w:val="none" w:sz="0" w:space="0" w:color="auto"/>
        <w:bottom w:val="none" w:sz="0" w:space="0" w:color="auto"/>
        <w:right w:val="none" w:sz="0" w:space="0" w:color="auto"/>
      </w:divBdr>
    </w:div>
    <w:div w:id="458188757">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72873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4764325">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6188689">
      <w:bodyDiv w:val="1"/>
      <w:marLeft w:val="0"/>
      <w:marRight w:val="0"/>
      <w:marTop w:val="0"/>
      <w:marBottom w:val="0"/>
      <w:divBdr>
        <w:top w:val="none" w:sz="0" w:space="0" w:color="auto"/>
        <w:left w:val="none" w:sz="0" w:space="0" w:color="auto"/>
        <w:bottom w:val="none" w:sz="0" w:space="0" w:color="auto"/>
        <w:right w:val="none" w:sz="0" w:space="0" w:color="auto"/>
      </w:divBdr>
    </w:div>
    <w:div w:id="498008577">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0880253">
      <w:bodyDiv w:val="1"/>
      <w:marLeft w:val="0"/>
      <w:marRight w:val="0"/>
      <w:marTop w:val="0"/>
      <w:marBottom w:val="0"/>
      <w:divBdr>
        <w:top w:val="none" w:sz="0" w:space="0" w:color="auto"/>
        <w:left w:val="none" w:sz="0" w:space="0" w:color="auto"/>
        <w:bottom w:val="none" w:sz="0" w:space="0" w:color="auto"/>
        <w:right w:val="none" w:sz="0" w:space="0" w:color="auto"/>
      </w:divBdr>
    </w:div>
    <w:div w:id="511652658">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8957117">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69340863">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08126860">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520517">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852191">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6634349">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084113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8748117">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0565721">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2532381">
      <w:bodyDiv w:val="1"/>
      <w:marLeft w:val="0"/>
      <w:marRight w:val="0"/>
      <w:marTop w:val="0"/>
      <w:marBottom w:val="0"/>
      <w:divBdr>
        <w:top w:val="none" w:sz="0" w:space="0" w:color="auto"/>
        <w:left w:val="none" w:sz="0" w:space="0" w:color="auto"/>
        <w:bottom w:val="none" w:sz="0" w:space="0" w:color="auto"/>
        <w:right w:val="none" w:sz="0" w:space="0" w:color="auto"/>
      </w:divBdr>
    </w:div>
    <w:div w:id="783377833">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58663085">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5023479">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2445382">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8438138">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4336964">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8862965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7462414">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038834">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22477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6585770">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4208353">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79671994">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818248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5657134">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29789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6147663">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016800">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7327651">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1763">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075648">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3827411">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7659281">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328324">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3796847">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69725379">
      <w:bodyDiv w:val="1"/>
      <w:marLeft w:val="0"/>
      <w:marRight w:val="0"/>
      <w:marTop w:val="0"/>
      <w:marBottom w:val="0"/>
      <w:divBdr>
        <w:top w:val="none" w:sz="0" w:space="0" w:color="auto"/>
        <w:left w:val="none" w:sz="0" w:space="0" w:color="auto"/>
        <w:bottom w:val="none" w:sz="0" w:space="0" w:color="auto"/>
        <w:right w:val="none" w:sz="0" w:space="0" w:color="auto"/>
      </w:divBdr>
    </w:div>
    <w:div w:id="137088425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194117">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1728229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221767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249070">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7353798">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6820835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3790352">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7913400">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140262">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4611930">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2552972">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5769619">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27151385">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39408983">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391819">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0353210">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4705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5990573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2026818">
      <w:bodyDiv w:val="1"/>
      <w:marLeft w:val="0"/>
      <w:marRight w:val="0"/>
      <w:marTop w:val="0"/>
      <w:marBottom w:val="0"/>
      <w:divBdr>
        <w:top w:val="none" w:sz="0" w:space="0" w:color="auto"/>
        <w:left w:val="none" w:sz="0" w:space="0" w:color="auto"/>
        <w:bottom w:val="none" w:sz="0" w:space="0" w:color="auto"/>
        <w:right w:val="none" w:sz="0" w:space="0" w:color="auto"/>
      </w:divBdr>
    </w:div>
    <w:div w:id="1762992127">
      <w:bodyDiv w:val="1"/>
      <w:marLeft w:val="0"/>
      <w:marRight w:val="0"/>
      <w:marTop w:val="0"/>
      <w:marBottom w:val="0"/>
      <w:divBdr>
        <w:top w:val="none" w:sz="0" w:space="0" w:color="auto"/>
        <w:left w:val="none" w:sz="0" w:space="0" w:color="auto"/>
        <w:bottom w:val="none" w:sz="0" w:space="0" w:color="auto"/>
        <w:right w:val="none" w:sz="0" w:space="0" w:color="auto"/>
      </w:divBdr>
    </w:div>
    <w:div w:id="1764953854">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7753579">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2259077">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3757199">
      <w:bodyDiv w:val="1"/>
      <w:marLeft w:val="0"/>
      <w:marRight w:val="0"/>
      <w:marTop w:val="0"/>
      <w:marBottom w:val="0"/>
      <w:divBdr>
        <w:top w:val="none" w:sz="0" w:space="0" w:color="auto"/>
        <w:left w:val="none" w:sz="0" w:space="0" w:color="auto"/>
        <w:bottom w:val="none" w:sz="0" w:space="0" w:color="auto"/>
        <w:right w:val="none" w:sz="0" w:space="0" w:color="auto"/>
      </w:divBdr>
    </w:div>
    <w:div w:id="1858539412">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3224363">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2401528">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10653240">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0840680">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7029420">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524839">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569210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40542162">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69453532">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6278517">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4989513">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3209995">
      <w:bodyDiv w:val="1"/>
      <w:marLeft w:val="0"/>
      <w:marRight w:val="0"/>
      <w:marTop w:val="0"/>
      <w:marBottom w:val="0"/>
      <w:divBdr>
        <w:top w:val="none" w:sz="0" w:space="0" w:color="auto"/>
        <w:left w:val="none" w:sz="0" w:space="0" w:color="auto"/>
        <w:bottom w:val="none" w:sz="0" w:space="0" w:color="auto"/>
        <w:right w:val="none" w:sz="0" w:space="0" w:color="auto"/>
      </w:divBdr>
    </w:div>
    <w:div w:id="2115054792">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017617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0024092">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3.jpeg"/><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5.png"/><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mailto:hasanfin@yandex.ru" TargetMode="External"/><Relationship Id="rId20" Type="http://schemas.openxmlformats.org/officeDocument/2006/relationships/hyperlink" Target="file:///D:\&#1041;&#1102;&#1083;&#1083;&#1077;&#1090;&#1077;&#1085;&#1080;%20&#1072;&#1076;&#1084;&#1080;&#1085;&#1080;&#1089;&#1090;&#1088;&#1072;&#1094;&#1080;&#1103;\2023\&#1041;&#1102;&#1083;&#1083;&#1077;&#1090;&#1077;&#1085;&#1100;%20&#8470;38%202023%20&#1075;&#1086;&#1076;\23p1840-pa.doc" TargetMode="External"/><Relationship Id="rId29" Type="http://schemas.openxmlformats.org/officeDocument/2006/relationships/hyperlink" Target="file:///D:\&#1041;&#1102;&#1083;&#1083;&#1077;&#1090;&#1077;&#1085;&#1080;%20&#1072;&#1076;&#1084;&#1080;&#1085;&#1080;&#1089;&#1090;&#1088;&#1072;&#1094;&#1080;&#1103;\2023\&#1041;&#1102;&#1083;&#1083;&#1077;&#1090;&#1077;&#1085;&#1100;%20&#8470;38%202023%20&#1075;&#1086;&#1076;\23p1946-pa.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yperlink" Target="consultantplus://offline/ref=9F48B798B38CF3D8C2E28428E540D4A47E79C00D97703472F159E2B345DC588F77210DACDB5E19C3F448C911C9U0t5F"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7.xml"/><Relationship Id="rId28" Type="http://schemas.openxmlformats.org/officeDocument/2006/relationships/hyperlink" Target="consultantplus://offline/ref=DB2189C67610EC1298E80875C7AAF79614C4E9FE70D9D41E911FE092EC5135C0499826A5C5BF7A1B4BDAAACFDDCA1F7C0A64DBAF4D0073892B42145Dl1W2H" TargetMode="External"/><Relationship Id="rId10" Type="http://schemas.openxmlformats.org/officeDocument/2006/relationships/header" Target="header2.xml"/><Relationship Id="rId19" Type="http://schemas.openxmlformats.org/officeDocument/2006/relationships/hyperlink" Target="file:///D:\&#1041;&#1102;&#1083;&#1083;&#1077;&#1090;&#1077;&#1085;&#1080;%20&#1072;&#1076;&#1084;&#1080;&#1085;&#1080;&#1089;&#1090;&#1088;&#1072;&#1094;&#1080;&#1103;\2023\&#1041;&#1102;&#1083;&#1083;&#1077;&#1090;&#1077;&#1085;&#1100;%20&#8470;38%202023%20&#1075;&#1086;&#1076;\23p1840-pa.doc" TargetMode="External"/><Relationship Id="rId31" Type="http://schemas.openxmlformats.org/officeDocument/2006/relationships/hyperlink" Target="consultantplus://offline/ref=9F48B798B38CF3D8C2E28428E540D4A47E79C00D97703472F159E2B345DC588F77210DACDB5E19C3F448C911C9U0t5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image" Target="media/image4.jpeg"/><Relationship Id="rId27" Type="http://schemas.openxmlformats.org/officeDocument/2006/relationships/hyperlink" Target="consultantplus://offline/ref=9F48B798B38CF3D8C2E29A25F32C8AAB7A77960890743B23AF0DE4E41A8C5EDA256153F58B1A52CFF556D510CB188F1567UBt8F" TargetMode="External"/><Relationship Id="rId30" Type="http://schemas.openxmlformats.org/officeDocument/2006/relationships/hyperlink" Target="file:///D:\&#1041;&#1102;&#1083;&#1083;&#1077;&#1090;&#1077;&#1085;&#1080;%20&#1072;&#1076;&#1084;&#1080;&#1085;&#1080;&#1089;&#1090;&#1088;&#1072;&#1094;&#1080;&#1103;\2023\&#1041;&#1102;&#1083;&#1083;&#1077;&#1090;&#1077;&#1085;&#1100;%20&#8470;38%202023%20&#1075;&#1086;&#1076;\23p1946-pa.docx"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5F37D-228B-4BA4-B8A5-950365C1F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3478</TotalTime>
  <Pages>48</Pages>
  <Words>13977</Words>
  <Characters>79672</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93463</CharactersWithSpaces>
  <SharedDoc>false</SharedDoc>
  <HLinks>
    <vt:vector size="222" baseType="variant">
      <vt:variant>
        <vt:i4>4522066</vt:i4>
      </vt:variant>
      <vt:variant>
        <vt:i4>156</vt:i4>
      </vt:variant>
      <vt:variant>
        <vt:i4>0</vt:i4>
      </vt:variant>
      <vt:variant>
        <vt:i4>5</vt:i4>
      </vt:variant>
      <vt:variant>
        <vt:lpwstr>consultantplus://offline/ref=0713EB2259EF9CFDED1CE6E1983BC5BA871ED80D94553C6C36A7F1068EA8FE009D9A957CFD84F8ADB8A8C77110F5B8A2C2A3D11431EFk5F</vt:lpwstr>
      </vt:variant>
      <vt:variant>
        <vt:lpwstr/>
      </vt:variant>
      <vt:variant>
        <vt:i4>96</vt:i4>
      </vt:variant>
      <vt:variant>
        <vt:i4>153</vt:i4>
      </vt:variant>
      <vt:variant>
        <vt:i4>0</vt:i4>
      </vt:variant>
      <vt:variant>
        <vt:i4>5</vt:i4>
      </vt:variant>
      <vt:variant>
        <vt:lpwstr>D:\Бюллетени администрация\2022\Бюллетень №1 2021 год_п\№ 114-НПА.docx</vt:lpwstr>
      </vt:variant>
      <vt:variant>
        <vt:lpwstr>Par0</vt:lpwstr>
      </vt:variant>
      <vt:variant>
        <vt:i4>5505117</vt:i4>
      </vt:variant>
      <vt:variant>
        <vt:i4>150</vt:i4>
      </vt:variant>
      <vt:variant>
        <vt:i4>0</vt:i4>
      </vt:variant>
      <vt:variant>
        <vt:i4>5</vt:i4>
      </vt:variant>
      <vt:variant>
        <vt:lpwstr>consultantplus://offline/ref=643AB6C0FE6115F49875C4854C5254493DDD5871953B70F01679133399C1AC865E46C6B889636AB4A57B364D01F4jDX</vt:lpwstr>
      </vt:variant>
      <vt:variant>
        <vt:lpwstr/>
      </vt:variant>
      <vt:variant>
        <vt:i4>262151</vt:i4>
      </vt:variant>
      <vt:variant>
        <vt:i4>147</vt:i4>
      </vt:variant>
      <vt:variant>
        <vt:i4>0</vt:i4>
      </vt:variant>
      <vt:variant>
        <vt:i4>5</vt:i4>
      </vt:variant>
      <vt:variant>
        <vt:lpwstr>consultantplus://offline/ref=92037FFEB428DF3BFC0ABDD8865132C9919C9469FED220BDCBD874BC5DE09554460209B0C5808DCAA1BE8647B7FBY7E</vt:lpwstr>
      </vt:variant>
      <vt:variant>
        <vt:lpwstr/>
      </vt:variant>
      <vt:variant>
        <vt:i4>262224</vt:i4>
      </vt:variant>
      <vt:variant>
        <vt:i4>144</vt:i4>
      </vt:variant>
      <vt:variant>
        <vt:i4>0</vt:i4>
      </vt:variant>
      <vt:variant>
        <vt:i4>5</vt:i4>
      </vt:variant>
      <vt:variant>
        <vt:lpwstr>consultantplus://offline/ref=92037FFEB428DF3BFC0ABDD8865132C991919961FAD620BDCBD874BC5DE09554460209B0C5808DCAA1BE8647B7FBY7E</vt:lpwstr>
      </vt:variant>
      <vt:variant>
        <vt:lpwstr/>
      </vt:variant>
      <vt:variant>
        <vt:i4>262150</vt:i4>
      </vt:variant>
      <vt:variant>
        <vt:i4>141</vt:i4>
      </vt:variant>
      <vt:variant>
        <vt:i4>0</vt:i4>
      </vt:variant>
      <vt:variant>
        <vt:i4>5</vt:i4>
      </vt:variant>
      <vt:variant>
        <vt:lpwstr>consultantplus://offline/ref=92037FFEB428DF3BFC0ABDD8865132C9919C9469FED320BDCBD874BC5DE09554460209B0C5808DCAA1BE8647B7FBY7E</vt:lpwstr>
      </vt:variant>
      <vt:variant>
        <vt:lpwstr/>
      </vt:variant>
      <vt:variant>
        <vt:i4>2556026</vt:i4>
      </vt:variant>
      <vt:variant>
        <vt:i4>129</vt:i4>
      </vt:variant>
      <vt:variant>
        <vt:i4>0</vt:i4>
      </vt:variant>
      <vt:variant>
        <vt:i4>5</vt:i4>
      </vt:variant>
      <vt:variant>
        <vt:lpwstr>https://hasan-biblio.vl.muzkult.ru/</vt:lpwstr>
      </vt:variant>
      <vt:variant>
        <vt:lpwstr/>
      </vt:variant>
      <vt:variant>
        <vt:i4>196684</vt:i4>
      </vt:variant>
      <vt:variant>
        <vt:i4>126</vt:i4>
      </vt:variant>
      <vt:variant>
        <vt:i4>0</vt:i4>
      </vt:variant>
      <vt:variant>
        <vt:i4>5</vt:i4>
      </vt:variant>
      <vt:variant>
        <vt:lpwstr>https://torgi.gov.ru/</vt:lpwstr>
      </vt:variant>
      <vt:variant>
        <vt:lpwstr/>
      </vt:variant>
      <vt:variant>
        <vt:i4>4456465</vt:i4>
      </vt:variant>
      <vt:variant>
        <vt:i4>123</vt:i4>
      </vt:variant>
      <vt:variant>
        <vt:i4>0</vt:i4>
      </vt:variant>
      <vt:variant>
        <vt:i4>5</vt:i4>
      </vt:variant>
      <vt:variant>
        <vt:lpwstr>http://prim-hasan.ru/</vt:lpwstr>
      </vt:variant>
      <vt:variant>
        <vt:lpwstr/>
      </vt:variant>
      <vt:variant>
        <vt:i4>196684</vt:i4>
      </vt:variant>
      <vt:variant>
        <vt:i4>120</vt:i4>
      </vt:variant>
      <vt:variant>
        <vt:i4>0</vt:i4>
      </vt:variant>
      <vt:variant>
        <vt:i4>5</vt:i4>
      </vt:variant>
      <vt:variant>
        <vt:lpwstr>https://torgi.gov.ru/</vt:lpwstr>
      </vt:variant>
      <vt:variant>
        <vt:lpwstr/>
      </vt:variant>
      <vt:variant>
        <vt:i4>4456465</vt:i4>
      </vt:variant>
      <vt:variant>
        <vt:i4>117</vt:i4>
      </vt:variant>
      <vt:variant>
        <vt:i4>0</vt:i4>
      </vt:variant>
      <vt:variant>
        <vt:i4>5</vt:i4>
      </vt:variant>
      <vt:variant>
        <vt:lpwstr>http://prim-hasan.ru/</vt:lpwstr>
      </vt:variant>
      <vt:variant>
        <vt:lpwstr/>
      </vt:variant>
      <vt:variant>
        <vt:i4>5374001</vt:i4>
      </vt:variant>
      <vt:variant>
        <vt:i4>114</vt:i4>
      </vt:variant>
      <vt:variant>
        <vt:i4>0</vt:i4>
      </vt:variant>
      <vt:variant>
        <vt:i4>5</vt:i4>
      </vt:variant>
      <vt:variant>
        <vt:lpwstr>mailto:hasan-uio@mail.ru</vt:lpwstr>
      </vt:variant>
      <vt:variant>
        <vt:lpwstr/>
      </vt:variant>
      <vt:variant>
        <vt:i4>1179650</vt:i4>
      </vt:variant>
      <vt:variant>
        <vt:i4>111</vt:i4>
      </vt:variant>
      <vt:variant>
        <vt:i4>0</vt:i4>
      </vt:variant>
      <vt:variant>
        <vt:i4>5</vt:i4>
      </vt:variant>
      <vt:variant>
        <vt:lpwstr>consultantplus://offline/ref=B01628E4E2D4B21F983368F78D173EF70DD349959BF8ED2D32BFD68F6086BB761FAECACC904D1F5C16F61755A1E3j9E</vt:lpwstr>
      </vt:variant>
      <vt:variant>
        <vt:lpwstr/>
      </vt:variant>
      <vt:variant>
        <vt:i4>1179650</vt:i4>
      </vt:variant>
      <vt:variant>
        <vt:i4>108</vt:i4>
      </vt:variant>
      <vt:variant>
        <vt:i4>0</vt:i4>
      </vt:variant>
      <vt:variant>
        <vt:i4>5</vt:i4>
      </vt:variant>
      <vt:variant>
        <vt:lpwstr>consultantplus://offline/ref=B01628E4E2D4B21F983368F78D173EF70DD349959BF8ED2D32BFD68F6086BB761FAECACC904D1F5C16F61755A1E3j9E</vt:lpwstr>
      </vt:variant>
      <vt:variant>
        <vt:lpwstr/>
      </vt:variant>
      <vt:variant>
        <vt:i4>74457407</vt:i4>
      </vt:variant>
      <vt:variant>
        <vt:i4>105</vt:i4>
      </vt:variant>
      <vt:variant>
        <vt:i4>0</vt:i4>
      </vt:variant>
      <vt:variant>
        <vt:i4>5</vt:i4>
      </vt:variant>
      <vt:variant>
        <vt:lpwstr>D:\Бюллетени администрация\2022\Бюллетень №1 2021 год_п\21p15-pa.docx</vt:lpwstr>
      </vt:variant>
      <vt:variant>
        <vt:lpwstr>Par1</vt:lpwstr>
      </vt:variant>
      <vt:variant>
        <vt:i4>1179650</vt:i4>
      </vt:variant>
      <vt:variant>
        <vt:i4>102</vt:i4>
      </vt:variant>
      <vt:variant>
        <vt:i4>0</vt:i4>
      </vt:variant>
      <vt:variant>
        <vt:i4>5</vt:i4>
      </vt:variant>
      <vt:variant>
        <vt:lpwstr>consultantplus://offline/ref=B01628E4E2D4B21F983368F78D173EF70DD349959BF8ED2D32BFD68F6086BB761FAECACC904D1F5C16F61755A1E3j9E</vt:lpwstr>
      </vt:variant>
      <vt:variant>
        <vt:lpwstr/>
      </vt:variant>
      <vt:variant>
        <vt:i4>7733357</vt:i4>
      </vt:variant>
      <vt:variant>
        <vt:i4>99</vt:i4>
      </vt:variant>
      <vt:variant>
        <vt:i4>0</vt:i4>
      </vt:variant>
      <vt:variant>
        <vt:i4>5</vt:i4>
      </vt:variant>
      <vt:variant>
        <vt:lpwstr>consultantplus://offline/ref=17909E821C5C6CDA42C298FC4162429E533E5FC117331F2D30E146FD4009A8D6EC6E786034CFEF961BC6DB0FB0E4B1750C911D1AFC674FA9DA9ABBA3FCF0F</vt:lpwstr>
      </vt:variant>
      <vt:variant>
        <vt:lpwstr/>
      </vt:variant>
      <vt:variant>
        <vt:i4>2818157</vt:i4>
      </vt:variant>
      <vt:variant>
        <vt:i4>96</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2818157</vt:i4>
      </vt:variant>
      <vt:variant>
        <vt:i4>93</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1441886</vt:i4>
      </vt:variant>
      <vt:variant>
        <vt:i4>90</vt:i4>
      </vt:variant>
      <vt:variant>
        <vt:i4>0</vt:i4>
      </vt:variant>
      <vt:variant>
        <vt:i4>5</vt:i4>
      </vt:variant>
      <vt:variant>
        <vt:lpwstr>consultantplus://offline/ref=17909E821C5C6CDA42C286F1570E1C94553501CB1F321C786EB740AA1F59AE83BE2E2639758FFC9619D8DD0AB4FEFEF</vt:lpwstr>
      </vt:variant>
      <vt:variant>
        <vt:lpwstr/>
      </vt:variant>
      <vt:variant>
        <vt:i4>1441882</vt:i4>
      </vt:variant>
      <vt:variant>
        <vt:i4>87</vt:i4>
      </vt:variant>
      <vt:variant>
        <vt:i4>0</vt:i4>
      </vt:variant>
      <vt:variant>
        <vt:i4>5</vt:i4>
      </vt:variant>
      <vt:variant>
        <vt:lpwstr>consultantplus://offline/ref=17909E821C5C6CDA42C286F1570E1C94523D07C51E321C786EB740AA1F59AE83BE2E2639758FFC9619D8DD0AB4FEFEF</vt:lpwstr>
      </vt:variant>
      <vt:variant>
        <vt:lpwstr/>
      </vt:variant>
      <vt:variant>
        <vt:i4>1441886</vt:i4>
      </vt:variant>
      <vt:variant>
        <vt:i4>84</vt:i4>
      </vt:variant>
      <vt:variant>
        <vt:i4>0</vt:i4>
      </vt:variant>
      <vt:variant>
        <vt:i4>5</vt:i4>
      </vt:variant>
      <vt:variant>
        <vt:lpwstr>consultantplus://offline/ref=17909E821C5C6CDA42C286F1570E1C94553501CB1F321C786EB740AA1F59AE83BE2E2639758FFC9619D8DD0AB4FEFEF</vt:lpwstr>
      </vt:variant>
      <vt:variant>
        <vt:lpwstr/>
      </vt:variant>
      <vt:variant>
        <vt:i4>6553702</vt:i4>
      </vt:variant>
      <vt:variant>
        <vt:i4>81</vt:i4>
      </vt:variant>
      <vt:variant>
        <vt:i4>0</vt:i4>
      </vt:variant>
      <vt:variant>
        <vt:i4>5</vt:i4>
      </vt:variant>
      <vt:variant>
        <vt:lpwstr>consultantplus://offline/ref=F766240C3653646BE3A66459A02DF331ABF213E18AC10E433FB6B718745AA07A21092814121AEBF0F9372A4FB36FE1A7B2DA5AA5BDB720F7EEDCE22DO6w9F</vt:lpwstr>
      </vt:variant>
      <vt:variant>
        <vt:lpwstr/>
      </vt:variant>
      <vt:variant>
        <vt:i4>262232</vt:i4>
      </vt:variant>
      <vt:variant>
        <vt:i4>78</vt:i4>
      </vt:variant>
      <vt:variant>
        <vt:i4>0</vt:i4>
      </vt:variant>
      <vt:variant>
        <vt:i4>5</vt:i4>
      </vt:variant>
      <vt:variant>
        <vt:lpwstr>consultantplus://offline/ref=F766240C3653646BE3A67A54B641AD3BADF94DEB82C00D1465E4B14F2B0AA62F7349764D5356F8F0FB29284EB1O6w5F</vt:lpwstr>
      </vt:variant>
      <vt:variant>
        <vt:lpwstr/>
      </vt:variant>
      <vt:variant>
        <vt:i4>7209057</vt:i4>
      </vt:variant>
      <vt:variant>
        <vt:i4>75</vt:i4>
      </vt:variant>
      <vt:variant>
        <vt:i4>0</vt:i4>
      </vt:variant>
      <vt:variant>
        <vt:i4>5</vt:i4>
      </vt:variant>
      <vt:variant>
        <vt:lpwstr>consultantplus://offline/ref=F766240C3653646BE3A67A54B641AD3BAAF14BE583C00D1465E4B14F2B0AA62F61492E41515EE6F3FD3C7E1FF731B8F4FE9156A5ABAB21F7OFw1F</vt:lpwstr>
      </vt:variant>
      <vt:variant>
        <vt:lpwstr/>
      </vt:variant>
      <vt:variant>
        <vt:i4>1638457</vt:i4>
      </vt:variant>
      <vt:variant>
        <vt:i4>68</vt:i4>
      </vt:variant>
      <vt:variant>
        <vt:i4>0</vt:i4>
      </vt:variant>
      <vt:variant>
        <vt:i4>5</vt:i4>
      </vt:variant>
      <vt:variant>
        <vt:lpwstr/>
      </vt:variant>
      <vt:variant>
        <vt:lpwstr>_Toc95327940</vt:lpwstr>
      </vt:variant>
      <vt:variant>
        <vt:i4>1048638</vt:i4>
      </vt:variant>
      <vt:variant>
        <vt:i4>62</vt:i4>
      </vt:variant>
      <vt:variant>
        <vt:i4>0</vt:i4>
      </vt:variant>
      <vt:variant>
        <vt:i4>5</vt:i4>
      </vt:variant>
      <vt:variant>
        <vt:lpwstr/>
      </vt:variant>
      <vt:variant>
        <vt:lpwstr>_Toc95327939</vt:lpwstr>
      </vt:variant>
      <vt:variant>
        <vt:i4>1114174</vt:i4>
      </vt:variant>
      <vt:variant>
        <vt:i4>56</vt:i4>
      </vt:variant>
      <vt:variant>
        <vt:i4>0</vt:i4>
      </vt:variant>
      <vt:variant>
        <vt:i4>5</vt:i4>
      </vt:variant>
      <vt:variant>
        <vt:lpwstr/>
      </vt:variant>
      <vt:variant>
        <vt:lpwstr>_Toc95327938</vt:lpwstr>
      </vt:variant>
      <vt:variant>
        <vt:i4>1966142</vt:i4>
      </vt:variant>
      <vt:variant>
        <vt:i4>50</vt:i4>
      </vt:variant>
      <vt:variant>
        <vt:i4>0</vt:i4>
      </vt:variant>
      <vt:variant>
        <vt:i4>5</vt:i4>
      </vt:variant>
      <vt:variant>
        <vt:lpwstr/>
      </vt:variant>
      <vt:variant>
        <vt:lpwstr>_Toc95327937</vt:lpwstr>
      </vt:variant>
      <vt:variant>
        <vt:i4>2031678</vt:i4>
      </vt:variant>
      <vt:variant>
        <vt:i4>44</vt:i4>
      </vt:variant>
      <vt:variant>
        <vt:i4>0</vt:i4>
      </vt:variant>
      <vt:variant>
        <vt:i4>5</vt:i4>
      </vt:variant>
      <vt:variant>
        <vt:lpwstr/>
      </vt:variant>
      <vt:variant>
        <vt:lpwstr>_Toc95327936</vt:lpwstr>
      </vt:variant>
      <vt:variant>
        <vt:i4>1835070</vt:i4>
      </vt:variant>
      <vt:variant>
        <vt:i4>38</vt:i4>
      </vt:variant>
      <vt:variant>
        <vt:i4>0</vt:i4>
      </vt:variant>
      <vt:variant>
        <vt:i4>5</vt:i4>
      </vt:variant>
      <vt:variant>
        <vt:lpwstr/>
      </vt:variant>
      <vt:variant>
        <vt:lpwstr>_Toc95327935</vt:lpwstr>
      </vt:variant>
      <vt:variant>
        <vt:i4>1900606</vt:i4>
      </vt:variant>
      <vt:variant>
        <vt:i4>32</vt:i4>
      </vt:variant>
      <vt:variant>
        <vt:i4>0</vt:i4>
      </vt:variant>
      <vt:variant>
        <vt:i4>5</vt:i4>
      </vt:variant>
      <vt:variant>
        <vt:lpwstr/>
      </vt:variant>
      <vt:variant>
        <vt:lpwstr>_Toc95327934</vt:lpwstr>
      </vt:variant>
      <vt:variant>
        <vt:i4>1703998</vt:i4>
      </vt:variant>
      <vt:variant>
        <vt:i4>26</vt:i4>
      </vt:variant>
      <vt:variant>
        <vt:i4>0</vt:i4>
      </vt:variant>
      <vt:variant>
        <vt:i4>5</vt:i4>
      </vt:variant>
      <vt:variant>
        <vt:lpwstr/>
      </vt:variant>
      <vt:variant>
        <vt:lpwstr>_Toc95327933</vt:lpwstr>
      </vt:variant>
      <vt:variant>
        <vt:i4>1769534</vt:i4>
      </vt:variant>
      <vt:variant>
        <vt:i4>20</vt:i4>
      </vt:variant>
      <vt:variant>
        <vt:i4>0</vt:i4>
      </vt:variant>
      <vt:variant>
        <vt:i4>5</vt:i4>
      </vt:variant>
      <vt:variant>
        <vt:lpwstr/>
      </vt:variant>
      <vt:variant>
        <vt:lpwstr>_Toc95327932</vt:lpwstr>
      </vt:variant>
      <vt:variant>
        <vt:i4>1572926</vt:i4>
      </vt:variant>
      <vt:variant>
        <vt:i4>14</vt:i4>
      </vt:variant>
      <vt:variant>
        <vt:i4>0</vt:i4>
      </vt:variant>
      <vt:variant>
        <vt:i4>5</vt:i4>
      </vt:variant>
      <vt:variant>
        <vt:lpwstr/>
      </vt:variant>
      <vt:variant>
        <vt:lpwstr>_Toc95327931</vt:lpwstr>
      </vt:variant>
      <vt:variant>
        <vt:i4>1638462</vt:i4>
      </vt:variant>
      <vt:variant>
        <vt:i4>8</vt:i4>
      </vt:variant>
      <vt:variant>
        <vt:i4>0</vt:i4>
      </vt:variant>
      <vt:variant>
        <vt:i4>5</vt:i4>
      </vt:variant>
      <vt:variant>
        <vt:lpwstr/>
      </vt:variant>
      <vt:variant>
        <vt:lpwstr>_Toc95327930</vt:lpwstr>
      </vt:variant>
      <vt:variant>
        <vt:i4>1048639</vt:i4>
      </vt:variant>
      <vt:variant>
        <vt:i4>2</vt:i4>
      </vt:variant>
      <vt:variant>
        <vt:i4>0</vt:i4>
      </vt:variant>
      <vt:variant>
        <vt:i4>5</vt:i4>
      </vt:variant>
      <vt:variant>
        <vt:lpwstr/>
      </vt:variant>
      <vt:variant>
        <vt:lpwstr>_Toc95327929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Admin</cp:lastModifiedBy>
  <cp:revision>150</cp:revision>
  <cp:lastPrinted>2015-03-26T06:27:00Z</cp:lastPrinted>
  <dcterms:created xsi:type="dcterms:W3CDTF">2023-01-14T01:31:00Z</dcterms:created>
  <dcterms:modified xsi:type="dcterms:W3CDTF">2023-11-06T09:41:00Z</dcterms:modified>
</cp:coreProperties>
</file>