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CA20FA">
      <w:pPr>
        <w:tabs>
          <w:tab w:val="left" w:pos="1960"/>
        </w:tabs>
        <w:jc w:val="center"/>
        <w:rPr>
          <w:spacing w:val="-6"/>
          <w:lang w:val="en-US"/>
        </w:rPr>
      </w:pPr>
    </w:p>
    <w:p w14:paraId="3F8CA2A6" w14:textId="77777777" w:rsidR="005038B5" w:rsidRPr="00636278" w:rsidRDefault="005038B5" w:rsidP="00CA20F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CA20F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CA20F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CA20FA">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CA20FA">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CA20FA">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CA20FA">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7186BA8" w:rsidR="005038B5" w:rsidRPr="00A65987" w:rsidRDefault="005038B5"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15978" w:rsidRPr="00636278">
        <w:rPr>
          <w:b/>
          <w:spacing w:val="-6"/>
          <w:sz w:val="48"/>
          <w:szCs w:val="48"/>
        </w:rPr>
        <w:t>4</w:t>
      </w:r>
      <w:r w:rsidR="00174649">
        <w:rPr>
          <w:b/>
          <w:spacing w:val="-6"/>
          <w:sz w:val="48"/>
          <w:szCs w:val="48"/>
        </w:rPr>
        <w:t>8</w:t>
      </w:r>
    </w:p>
    <w:p w14:paraId="2A970B1B" w14:textId="77777777" w:rsidR="00B77386" w:rsidRPr="00636278" w:rsidRDefault="00B77386"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5F7CDA99" w:rsidR="005038B5" w:rsidRPr="00636278" w:rsidRDefault="00A65987"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3C4DF6">
        <w:rPr>
          <w:b/>
          <w:spacing w:val="-6"/>
          <w:sz w:val="48"/>
          <w:szCs w:val="48"/>
        </w:rPr>
        <w:t>2</w:t>
      </w:r>
      <w:r w:rsidR="00174649">
        <w:rPr>
          <w:b/>
          <w:spacing w:val="-6"/>
          <w:sz w:val="48"/>
          <w:szCs w:val="48"/>
        </w:rPr>
        <w:t>3</w:t>
      </w:r>
      <w:r w:rsidR="007E7565" w:rsidRPr="00636278">
        <w:rPr>
          <w:b/>
          <w:spacing w:val="-6"/>
          <w:sz w:val="48"/>
          <w:szCs w:val="48"/>
        </w:rPr>
        <w:t xml:space="preserve"> дека</w:t>
      </w:r>
      <w:r w:rsidR="00606522" w:rsidRPr="00636278">
        <w:rPr>
          <w:b/>
          <w:spacing w:val="-6"/>
          <w:sz w:val="48"/>
          <w:szCs w:val="48"/>
        </w:rPr>
        <w:t>бря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BE2EFD" w:rsidRPr="00636278">
        <w:rPr>
          <w:b/>
          <w:spacing w:val="-6"/>
          <w:sz w:val="48"/>
          <w:szCs w:val="48"/>
        </w:rPr>
        <w:t>4</w:t>
      </w:r>
      <w:r w:rsidR="005038B5" w:rsidRPr="00636278">
        <w:rPr>
          <w:b/>
          <w:spacing w:val="-6"/>
          <w:sz w:val="48"/>
          <w:szCs w:val="48"/>
        </w:rPr>
        <w:t xml:space="preserve"> г.</w:t>
      </w:r>
    </w:p>
    <w:p w14:paraId="1B7080CE" w14:textId="77777777" w:rsidR="005038B5" w:rsidRPr="00636278" w:rsidRDefault="005038B5" w:rsidP="00CA20FA">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CA20FA">
      <w:pPr>
        <w:pStyle w:val="3"/>
        <w:numPr>
          <w:ilvl w:val="0"/>
          <w:numId w:val="0"/>
        </w:numPr>
        <w:spacing w:before="0" w:after="0"/>
        <w:jc w:val="left"/>
        <w:rPr>
          <w:spacing w:val="-6"/>
          <w:sz w:val="24"/>
          <w:szCs w:val="24"/>
        </w:rPr>
      </w:pPr>
    </w:p>
    <w:p w14:paraId="0F6CAAB3" w14:textId="77777777" w:rsidR="005038B5" w:rsidRPr="00636278" w:rsidRDefault="005038B5" w:rsidP="00CA20FA">
      <w:pPr>
        <w:rPr>
          <w:spacing w:val="-6"/>
          <w:sz w:val="24"/>
          <w:szCs w:val="24"/>
        </w:rPr>
      </w:pPr>
    </w:p>
    <w:p w14:paraId="56DD3EC3" w14:textId="77777777" w:rsidR="005038B5" w:rsidRPr="00636278" w:rsidRDefault="005038B5" w:rsidP="00CA20FA">
      <w:pPr>
        <w:rPr>
          <w:spacing w:val="-6"/>
          <w:sz w:val="24"/>
          <w:szCs w:val="24"/>
        </w:rPr>
      </w:pPr>
    </w:p>
    <w:p w14:paraId="00BD9F5A" w14:textId="77777777" w:rsidR="0019756B" w:rsidRPr="00636278" w:rsidRDefault="0019756B" w:rsidP="00CA20FA">
      <w:pPr>
        <w:rPr>
          <w:spacing w:val="-6"/>
          <w:sz w:val="24"/>
          <w:szCs w:val="24"/>
        </w:rPr>
      </w:pPr>
    </w:p>
    <w:p w14:paraId="0596F160" w14:textId="77777777" w:rsidR="0019756B" w:rsidRPr="00636278" w:rsidRDefault="0019756B" w:rsidP="00CA20FA">
      <w:pPr>
        <w:rPr>
          <w:spacing w:val="-6"/>
          <w:sz w:val="24"/>
          <w:szCs w:val="24"/>
        </w:rPr>
      </w:pPr>
    </w:p>
    <w:p w14:paraId="0AB6B3C4" w14:textId="77777777" w:rsidR="005038B5" w:rsidRPr="00636278" w:rsidRDefault="005038B5" w:rsidP="00CA20FA">
      <w:pPr>
        <w:rPr>
          <w:spacing w:val="-6"/>
          <w:sz w:val="24"/>
          <w:szCs w:val="24"/>
        </w:rPr>
      </w:pPr>
    </w:p>
    <w:p w14:paraId="1E1B148B" w14:textId="77777777" w:rsidR="005038B5" w:rsidRPr="00636278" w:rsidRDefault="005038B5" w:rsidP="00CA20FA">
      <w:pPr>
        <w:rPr>
          <w:spacing w:val="-6"/>
          <w:sz w:val="24"/>
          <w:szCs w:val="24"/>
        </w:rPr>
      </w:pPr>
    </w:p>
    <w:p w14:paraId="0FEFE4C2" w14:textId="77777777" w:rsidR="005038B5" w:rsidRPr="00636278" w:rsidRDefault="005038B5" w:rsidP="00CA20FA">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CA20FA">
      <w:pPr>
        <w:jc w:val="center"/>
        <w:rPr>
          <w:b/>
          <w:spacing w:val="-6"/>
          <w:sz w:val="28"/>
          <w:szCs w:val="28"/>
        </w:rPr>
      </w:pPr>
    </w:p>
    <w:p w14:paraId="67F38FAE" w14:textId="77777777" w:rsidR="005038B5" w:rsidRPr="00636278" w:rsidRDefault="005038B5" w:rsidP="00CA20FA">
      <w:pPr>
        <w:jc w:val="center"/>
        <w:rPr>
          <w:b/>
          <w:spacing w:val="-6"/>
          <w:sz w:val="28"/>
          <w:szCs w:val="28"/>
        </w:rPr>
      </w:pPr>
    </w:p>
    <w:p w14:paraId="05DBF902" w14:textId="77777777" w:rsidR="005038B5" w:rsidRPr="00636278" w:rsidRDefault="005038B5" w:rsidP="00CA20FA">
      <w:pPr>
        <w:jc w:val="center"/>
        <w:rPr>
          <w:b/>
          <w:spacing w:val="-6"/>
          <w:sz w:val="28"/>
          <w:szCs w:val="28"/>
        </w:rPr>
      </w:pPr>
    </w:p>
    <w:p w14:paraId="62EC64CB" w14:textId="77777777" w:rsidR="005038B5" w:rsidRPr="00636278" w:rsidRDefault="005038B5" w:rsidP="00CA20FA">
      <w:pPr>
        <w:jc w:val="center"/>
        <w:rPr>
          <w:b/>
          <w:spacing w:val="-6"/>
          <w:sz w:val="28"/>
          <w:szCs w:val="28"/>
        </w:rPr>
      </w:pPr>
    </w:p>
    <w:p w14:paraId="21E399E3" w14:textId="77777777" w:rsidR="008F087D" w:rsidRPr="00636278" w:rsidRDefault="008F087D" w:rsidP="00CA20FA">
      <w:pPr>
        <w:jc w:val="center"/>
        <w:rPr>
          <w:b/>
          <w:spacing w:val="-6"/>
          <w:sz w:val="28"/>
          <w:szCs w:val="28"/>
        </w:rPr>
      </w:pPr>
    </w:p>
    <w:p w14:paraId="339360A6" w14:textId="77777777" w:rsidR="0019756B" w:rsidRPr="00636278" w:rsidRDefault="0019756B" w:rsidP="00CA20FA">
      <w:pPr>
        <w:jc w:val="center"/>
        <w:rPr>
          <w:b/>
          <w:spacing w:val="-6"/>
          <w:sz w:val="28"/>
          <w:szCs w:val="28"/>
        </w:rPr>
      </w:pPr>
    </w:p>
    <w:p w14:paraId="37EF8936" w14:textId="77777777" w:rsidR="00F23E26" w:rsidRPr="00636278" w:rsidRDefault="00F23E26" w:rsidP="00CA20FA">
      <w:pPr>
        <w:jc w:val="center"/>
        <w:rPr>
          <w:b/>
          <w:spacing w:val="-6"/>
          <w:sz w:val="28"/>
          <w:szCs w:val="28"/>
        </w:rPr>
      </w:pPr>
    </w:p>
    <w:p w14:paraId="7B6FAC56" w14:textId="77777777" w:rsidR="002363B2" w:rsidRPr="00636278" w:rsidRDefault="002363B2" w:rsidP="00CA20FA">
      <w:pPr>
        <w:jc w:val="center"/>
        <w:rPr>
          <w:b/>
          <w:spacing w:val="-6"/>
          <w:sz w:val="28"/>
          <w:szCs w:val="28"/>
        </w:rPr>
      </w:pPr>
    </w:p>
    <w:p w14:paraId="063369A3" w14:textId="77777777" w:rsidR="002363B2" w:rsidRPr="00636278" w:rsidRDefault="002363B2" w:rsidP="00CA20FA">
      <w:pPr>
        <w:jc w:val="center"/>
        <w:rPr>
          <w:b/>
          <w:spacing w:val="-6"/>
          <w:sz w:val="28"/>
          <w:szCs w:val="28"/>
        </w:rPr>
      </w:pPr>
    </w:p>
    <w:p w14:paraId="7D685892" w14:textId="77777777" w:rsidR="005038B5" w:rsidRPr="00636278" w:rsidRDefault="005038B5" w:rsidP="00CA20FA">
      <w:pPr>
        <w:jc w:val="center"/>
        <w:rPr>
          <w:b/>
          <w:spacing w:val="-6"/>
          <w:sz w:val="28"/>
          <w:szCs w:val="28"/>
        </w:rPr>
      </w:pPr>
    </w:p>
    <w:p w14:paraId="271AC862" w14:textId="77777777" w:rsidR="009D41EC" w:rsidRPr="00636278" w:rsidRDefault="009D41EC" w:rsidP="00CA20FA">
      <w:pPr>
        <w:jc w:val="center"/>
        <w:rPr>
          <w:b/>
          <w:spacing w:val="-6"/>
          <w:sz w:val="28"/>
          <w:szCs w:val="28"/>
        </w:rPr>
      </w:pPr>
    </w:p>
    <w:p w14:paraId="49862E71" w14:textId="77777777" w:rsidR="004431E6" w:rsidRPr="00636278" w:rsidRDefault="004431E6" w:rsidP="00CA20FA">
      <w:pPr>
        <w:jc w:val="center"/>
        <w:rPr>
          <w:b/>
          <w:spacing w:val="-6"/>
          <w:sz w:val="28"/>
          <w:szCs w:val="28"/>
        </w:rPr>
      </w:pPr>
    </w:p>
    <w:p w14:paraId="3BB092E5" w14:textId="1202BEB4" w:rsidR="005038B5" w:rsidRPr="00636278" w:rsidRDefault="005038B5" w:rsidP="00CA20FA">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CA20FA">
      <w:pPr>
        <w:jc w:val="center"/>
        <w:rPr>
          <w:b/>
          <w:spacing w:val="-6"/>
          <w:sz w:val="28"/>
          <w:szCs w:val="28"/>
        </w:rPr>
      </w:pPr>
    </w:p>
    <w:p w14:paraId="24A2F2B3" w14:textId="0E4EAFD8" w:rsidR="005038B5" w:rsidRPr="00636278" w:rsidRDefault="00853E03" w:rsidP="00CA20FA">
      <w:pPr>
        <w:jc w:val="center"/>
        <w:rPr>
          <w:b/>
          <w:spacing w:val="-6"/>
        </w:rPr>
        <w:sectPr w:rsidR="005038B5" w:rsidRPr="00636278" w:rsidSect="00CA20FA">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DF195F" w:rsidRPr="00636278">
        <w:rPr>
          <w:b/>
          <w:spacing w:val="-6"/>
          <w:sz w:val="28"/>
          <w:szCs w:val="28"/>
        </w:rPr>
        <w:t>4</w:t>
      </w:r>
    </w:p>
    <w:p w14:paraId="4DA4BFD2" w14:textId="77777777" w:rsidR="001B0955" w:rsidRDefault="001B0955" w:rsidP="00CA20FA">
      <w:pPr>
        <w:pStyle w:val="af7"/>
        <w:numPr>
          <w:ilvl w:val="0"/>
          <w:numId w:val="0"/>
        </w:numPr>
        <w:spacing w:before="0" w:line="240" w:lineRule="auto"/>
        <w:rPr>
          <w:rFonts w:ascii="Times New Roman" w:hAnsi="Times New Roman"/>
          <w:color w:val="auto"/>
          <w:sz w:val="40"/>
          <w:szCs w:val="24"/>
        </w:rPr>
        <w:sectPr w:rsidR="001B0955" w:rsidSect="00CA20FA">
          <w:type w:val="nextColumn"/>
          <w:pgSz w:w="11907" w:h="16840" w:code="9"/>
          <w:pgMar w:top="794" w:right="794" w:bottom="794" w:left="794" w:header="0" w:footer="0" w:gutter="0"/>
          <w:cols w:space="708"/>
          <w:docGrid w:linePitch="360"/>
        </w:sectPr>
      </w:pPr>
    </w:p>
    <w:p w14:paraId="1A457C32" w14:textId="29D0E317" w:rsidR="00914BE8" w:rsidRPr="00636278" w:rsidRDefault="00914BE8" w:rsidP="00CA20FA">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CA20FA">
      <w:pPr>
        <w:rPr>
          <w:sz w:val="28"/>
          <w:lang w:eastAsia="ru-RU"/>
        </w:rPr>
      </w:pPr>
    </w:p>
    <w:p w14:paraId="7B5469C1" w14:textId="2A3B1C0E" w:rsidR="00B6761C" w:rsidRDefault="00231CFF">
      <w:pPr>
        <w:pStyle w:val="19"/>
        <w:rPr>
          <w:rFonts w:asciiTheme="minorHAnsi" w:eastAsiaTheme="minorEastAsia" w:hAnsiTheme="minorHAnsi" w:cstheme="minorBidi"/>
          <w:sz w:val="22"/>
          <w:lang w:eastAsia="ru-RU"/>
        </w:rPr>
      </w:pPr>
      <w:r w:rsidRPr="002E721D">
        <w:rPr>
          <w:b/>
          <w:bCs/>
          <w:szCs w:val="30"/>
        </w:rPr>
        <w:fldChar w:fldCharType="begin"/>
      </w:r>
      <w:r w:rsidRPr="002E721D">
        <w:rPr>
          <w:b/>
          <w:bCs/>
          <w:szCs w:val="30"/>
        </w:rPr>
        <w:instrText xml:space="preserve"> TOC \o "1-3" \h \z \u </w:instrText>
      </w:r>
      <w:r w:rsidRPr="002E721D">
        <w:rPr>
          <w:b/>
          <w:bCs/>
          <w:szCs w:val="30"/>
        </w:rPr>
        <w:fldChar w:fldCharType="separate"/>
      </w:r>
      <w:hyperlink w:anchor="_Toc186234155" w:history="1">
        <w:r w:rsidR="00BD619E" w:rsidRPr="00BD619E">
          <w:rPr>
            <w:rStyle w:val="af6"/>
            <w:b/>
            <w:lang w:eastAsia="ru-RU"/>
          </w:rPr>
          <w:t>ПОСТАНОВЛЕНИЕ администрации Хасанского муниципального округа №2388-па от 17.12.2024 г. «О внесении изменений в постановление 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r w:rsidR="00B6761C">
          <w:rPr>
            <w:webHidden/>
          </w:rPr>
          <w:tab/>
        </w:r>
        <w:r w:rsidR="00B6761C">
          <w:rPr>
            <w:webHidden/>
          </w:rPr>
          <w:fldChar w:fldCharType="begin"/>
        </w:r>
        <w:r w:rsidR="00B6761C">
          <w:rPr>
            <w:webHidden/>
          </w:rPr>
          <w:instrText xml:space="preserve"> PAGEREF _Toc186234155 \h </w:instrText>
        </w:r>
        <w:r w:rsidR="00B6761C">
          <w:rPr>
            <w:webHidden/>
          </w:rPr>
        </w:r>
        <w:r w:rsidR="00B6761C">
          <w:rPr>
            <w:webHidden/>
          </w:rPr>
          <w:fldChar w:fldCharType="separate"/>
        </w:r>
        <w:r w:rsidR="001B0955">
          <w:rPr>
            <w:webHidden/>
          </w:rPr>
          <w:t>4</w:t>
        </w:r>
        <w:r w:rsidR="00B6761C">
          <w:rPr>
            <w:webHidden/>
          </w:rPr>
          <w:fldChar w:fldCharType="end"/>
        </w:r>
      </w:hyperlink>
    </w:p>
    <w:p w14:paraId="706A0C5F" w14:textId="535AECEA" w:rsidR="00B6761C" w:rsidRDefault="00B6761C">
      <w:pPr>
        <w:pStyle w:val="19"/>
        <w:rPr>
          <w:rFonts w:asciiTheme="minorHAnsi" w:eastAsiaTheme="minorEastAsia" w:hAnsiTheme="minorHAnsi" w:cstheme="minorBidi"/>
          <w:sz w:val="22"/>
          <w:lang w:eastAsia="ru-RU"/>
        </w:rPr>
      </w:pPr>
      <w:hyperlink w:anchor="_Toc186234156" w:history="1">
        <w:r w:rsidR="00BD619E" w:rsidRPr="00BD619E">
          <w:rPr>
            <w:rStyle w:val="af6"/>
            <w:b/>
            <w:lang w:eastAsia="ru-RU"/>
          </w:rPr>
          <w:t xml:space="preserve">РЕШЕНИЕ думы Хасанского муниципального округа №392 от 28.11.2024 г. «О Нормативном правовом акте «О внесении изме-нений в Устав Хасанского муниципального округа»  </w:t>
        </w:r>
        <w:r>
          <w:rPr>
            <w:webHidden/>
          </w:rPr>
          <w:tab/>
        </w:r>
        <w:r>
          <w:rPr>
            <w:webHidden/>
          </w:rPr>
          <w:fldChar w:fldCharType="begin"/>
        </w:r>
        <w:r>
          <w:rPr>
            <w:webHidden/>
          </w:rPr>
          <w:instrText xml:space="preserve"> PAGEREF _Toc186234156 \h </w:instrText>
        </w:r>
        <w:r>
          <w:rPr>
            <w:webHidden/>
          </w:rPr>
        </w:r>
        <w:r>
          <w:rPr>
            <w:webHidden/>
          </w:rPr>
          <w:fldChar w:fldCharType="separate"/>
        </w:r>
        <w:r w:rsidR="001B0955">
          <w:rPr>
            <w:webHidden/>
          </w:rPr>
          <w:t>24</w:t>
        </w:r>
        <w:r>
          <w:rPr>
            <w:webHidden/>
          </w:rPr>
          <w:fldChar w:fldCharType="end"/>
        </w:r>
      </w:hyperlink>
    </w:p>
    <w:p w14:paraId="13F28AC9" w14:textId="2F6981A3" w:rsidR="0034092E" w:rsidRPr="002E721D" w:rsidRDefault="00231CFF" w:rsidP="00CA20FA">
      <w:pPr>
        <w:pStyle w:val="32"/>
        <w:tabs>
          <w:tab w:val="right" w:leader="dot" w:pos="10348"/>
        </w:tabs>
        <w:ind w:right="0"/>
        <w:rPr>
          <w:b/>
          <w:bCs/>
        </w:rPr>
        <w:sectPr w:rsidR="0034092E" w:rsidRPr="002E721D" w:rsidSect="001B0955">
          <w:pgSz w:w="11907" w:h="16840" w:code="9"/>
          <w:pgMar w:top="794" w:right="794" w:bottom="794" w:left="794" w:header="0" w:footer="0" w:gutter="0"/>
          <w:cols w:space="708"/>
          <w:docGrid w:linePitch="360"/>
        </w:sectPr>
      </w:pPr>
      <w:r w:rsidRPr="002E721D">
        <w:rPr>
          <w:b/>
          <w:bCs/>
          <w:szCs w:val="30"/>
        </w:rPr>
        <w:fldChar w:fldCharType="end"/>
      </w:r>
      <w:r w:rsidR="007D5FEF" w:rsidRPr="002E721D">
        <w:rPr>
          <w:b/>
          <w:bCs/>
        </w:rPr>
        <w:t xml:space="preserve"> </w:t>
      </w:r>
      <w:r w:rsidR="0099671F" w:rsidRPr="002E721D">
        <w:rPr>
          <w:b/>
          <w:bCs/>
        </w:rPr>
        <w:t xml:space="preserve"> </w:t>
      </w:r>
    </w:p>
    <w:p w14:paraId="43BB21DE" w14:textId="77777777" w:rsidR="00CA20FA" w:rsidRPr="00CA20FA" w:rsidRDefault="00CA20FA" w:rsidP="00CA20FA">
      <w:pPr>
        <w:jc w:val="center"/>
        <w:rPr>
          <w:rFonts w:eastAsia="Times New Roman"/>
          <w:sz w:val="24"/>
          <w:szCs w:val="24"/>
          <w:lang w:eastAsia="ru-RU"/>
        </w:rPr>
      </w:pPr>
      <w:r w:rsidRPr="00CA20FA">
        <w:rPr>
          <w:rFonts w:eastAsia="Times New Roman"/>
          <w:noProof/>
          <w:sz w:val="24"/>
          <w:szCs w:val="24"/>
          <w:lang w:eastAsia="ru-RU"/>
        </w:rPr>
        <w:lastRenderedPageBreak/>
        <w:drawing>
          <wp:inline distT="0" distB="0" distL="0" distR="0" wp14:anchorId="460B27E8" wp14:editId="3506B8B6">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D0F25C0" w14:textId="77777777" w:rsidR="00CA20FA" w:rsidRPr="00CA20FA" w:rsidRDefault="00CA20FA" w:rsidP="00CA20FA">
      <w:pPr>
        <w:jc w:val="center"/>
        <w:rPr>
          <w:rFonts w:eastAsia="Times New Roman"/>
          <w:lang w:eastAsia="ru-RU"/>
        </w:rPr>
      </w:pPr>
    </w:p>
    <w:p w14:paraId="49282A5D" w14:textId="77777777" w:rsidR="00CA20FA" w:rsidRPr="00CA20FA" w:rsidRDefault="00CA20FA" w:rsidP="00CA20FA">
      <w:pPr>
        <w:jc w:val="center"/>
        <w:rPr>
          <w:rFonts w:eastAsia="Times New Roman"/>
          <w:sz w:val="26"/>
          <w:szCs w:val="26"/>
          <w:lang w:eastAsia="ru-RU"/>
        </w:rPr>
      </w:pPr>
      <w:r w:rsidRPr="00CA20FA">
        <w:rPr>
          <w:rFonts w:eastAsia="Times New Roman"/>
          <w:sz w:val="26"/>
          <w:szCs w:val="26"/>
          <w:lang w:eastAsia="ru-RU"/>
        </w:rPr>
        <w:t>АДМИНИСТРАЦИЯ</w:t>
      </w:r>
    </w:p>
    <w:p w14:paraId="24EE161E" w14:textId="77777777" w:rsidR="00CA20FA" w:rsidRPr="00CA20FA" w:rsidRDefault="00CA20FA" w:rsidP="00CA20FA">
      <w:pPr>
        <w:jc w:val="center"/>
        <w:rPr>
          <w:rFonts w:eastAsia="Times New Roman"/>
          <w:sz w:val="26"/>
          <w:szCs w:val="26"/>
          <w:lang w:eastAsia="ru-RU"/>
        </w:rPr>
      </w:pPr>
      <w:r w:rsidRPr="00CA20FA">
        <w:rPr>
          <w:rFonts w:eastAsia="Times New Roman"/>
          <w:sz w:val="26"/>
          <w:szCs w:val="26"/>
          <w:lang w:eastAsia="ru-RU"/>
        </w:rPr>
        <w:t>ХАСАНСКОГО МУНИЦИПАЛЬНОГО ОКРУГА</w:t>
      </w:r>
    </w:p>
    <w:p w14:paraId="5CD338B1" w14:textId="77777777" w:rsidR="00CA20FA" w:rsidRPr="00CA20FA" w:rsidRDefault="00CA20FA" w:rsidP="00CA20FA">
      <w:pPr>
        <w:jc w:val="center"/>
        <w:rPr>
          <w:rFonts w:eastAsia="Times New Roman"/>
          <w:sz w:val="26"/>
          <w:szCs w:val="26"/>
          <w:lang w:eastAsia="ru-RU"/>
        </w:rPr>
      </w:pPr>
      <w:r w:rsidRPr="00CA20FA">
        <w:rPr>
          <w:rFonts w:eastAsia="Times New Roman"/>
          <w:sz w:val="26"/>
          <w:szCs w:val="26"/>
          <w:lang w:eastAsia="ru-RU"/>
        </w:rPr>
        <w:t>ПРИМОРСКОГО КРАЯ</w:t>
      </w:r>
    </w:p>
    <w:p w14:paraId="2E32B631" w14:textId="77777777" w:rsidR="00CA20FA" w:rsidRPr="00CA20FA" w:rsidRDefault="00CA20FA" w:rsidP="00CA20FA">
      <w:pPr>
        <w:jc w:val="center"/>
        <w:rPr>
          <w:rFonts w:eastAsia="Times New Roman"/>
          <w:sz w:val="26"/>
          <w:szCs w:val="26"/>
          <w:lang w:eastAsia="ru-RU"/>
        </w:rPr>
      </w:pPr>
    </w:p>
    <w:p w14:paraId="6A84521C" w14:textId="77777777" w:rsidR="00CA20FA" w:rsidRPr="00CA20FA" w:rsidRDefault="00CA20FA" w:rsidP="00B6761C">
      <w:pPr>
        <w:jc w:val="center"/>
        <w:outlineLvl w:val="0"/>
        <w:rPr>
          <w:rFonts w:eastAsia="Times New Roman"/>
          <w:b/>
          <w:sz w:val="26"/>
          <w:szCs w:val="26"/>
          <w:lang w:eastAsia="ru-RU"/>
        </w:rPr>
      </w:pPr>
      <w:bookmarkStart w:id="0" w:name="_Toc186234155"/>
      <w:r w:rsidRPr="00CA20FA">
        <w:rPr>
          <w:rFonts w:eastAsia="Times New Roman"/>
          <w:b/>
          <w:sz w:val="26"/>
          <w:szCs w:val="26"/>
          <w:lang w:eastAsia="ru-RU"/>
        </w:rPr>
        <w:t>ПОСТАНОВЛЕНИЕ</w:t>
      </w:r>
      <w:bookmarkEnd w:id="0"/>
      <w:r w:rsidRPr="00CA20FA">
        <w:rPr>
          <w:rFonts w:eastAsia="Times New Roman"/>
          <w:b/>
          <w:sz w:val="26"/>
          <w:szCs w:val="26"/>
          <w:lang w:eastAsia="ru-RU"/>
        </w:rPr>
        <w:t xml:space="preserve"> </w:t>
      </w:r>
    </w:p>
    <w:p w14:paraId="714EF3FB" w14:textId="77777777" w:rsidR="00CA20FA" w:rsidRPr="00CA20FA" w:rsidRDefault="00CA20FA" w:rsidP="00CA20FA">
      <w:pPr>
        <w:jc w:val="center"/>
        <w:rPr>
          <w:rFonts w:eastAsia="Times New Roman"/>
          <w:sz w:val="26"/>
          <w:szCs w:val="26"/>
          <w:lang w:eastAsia="ru-RU"/>
        </w:rPr>
      </w:pPr>
      <w:proofErr w:type="spellStart"/>
      <w:r w:rsidRPr="00CA20FA">
        <w:rPr>
          <w:rFonts w:eastAsia="Times New Roman"/>
          <w:sz w:val="26"/>
          <w:szCs w:val="26"/>
          <w:lang w:eastAsia="ru-RU"/>
        </w:rPr>
        <w:t>пгт</w:t>
      </w:r>
      <w:proofErr w:type="spellEnd"/>
      <w:r w:rsidRPr="00CA20FA">
        <w:rPr>
          <w:rFonts w:eastAsia="Times New Roman"/>
          <w:sz w:val="26"/>
          <w:szCs w:val="26"/>
          <w:lang w:eastAsia="ru-RU"/>
        </w:rPr>
        <w:t xml:space="preserve"> Славянка</w:t>
      </w:r>
    </w:p>
    <w:p w14:paraId="7CF2CF07" w14:textId="77777777" w:rsidR="00CA20FA" w:rsidRPr="00CA20FA" w:rsidRDefault="00CA20FA" w:rsidP="00CA20FA">
      <w:pPr>
        <w:jc w:val="both"/>
        <w:rPr>
          <w:rFonts w:eastAsia="Times New Roman"/>
          <w:sz w:val="26"/>
          <w:szCs w:val="26"/>
          <w:lang w:eastAsia="ru-RU"/>
        </w:rPr>
      </w:pPr>
    </w:p>
    <w:p w14:paraId="09FD40A6" w14:textId="77777777" w:rsidR="00CA20FA" w:rsidRPr="00CA20FA" w:rsidRDefault="00CA20FA" w:rsidP="00CA20FA">
      <w:pPr>
        <w:jc w:val="both"/>
        <w:rPr>
          <w:rFonts w:eastAsia="Times New Roman"/>
          <w:sz w:val="26"/>
          <w:szCs w:val="26"/>
          <w:lang w:eastAsia="ru-RU"/>
        </w:rPr>
      </w:pPr>
      <w:r w:rsidRPr="00CA20FA">
        <w:rPr>
          <w:rFonts w:eastAsia="Times New Roman"/>
          <w:sz w:val="26"/>
          <w:szCs w:val="26"/>
          <w:u w:val="single"/>
          <w:lang w:eastAsia="ru-RU"/>
        </w:rPr>
        <w:t>17.12.2024 г.</w:t>
      </w:r>
      <w:r w:rsidRPr="00CA20FA">
        <w:rPr>
          <w:rFonts w:eastAsia="Times New Roman"/>
          <w:sz w:val="26"/>
          <w:szCs w:val="26"/>
          <w:lang w:eastAsia="ru-RU"/>
        </w:rPr>
        <w:tab/>
      </w:r>
      <w:r w:rsidRPr="00CA20FA">
        <w:rPr>
          <w:rFonts w:eastAsia="Times New Roman"/>
          <w:sz w:val="26"/>
          <w:szCs w:val="26"/>
          <w:lang w:eastAsia="ru-RU"/>
        </w:rPr>
        <w:tab/>
      </w:r>
      <w:r w:rsidRPr="00CA20FA">
        <w:rPr>
          <w:rFonts w:eastAsia="Times New Roman"/>
          <w:sz w:val="26"/>
          <w:szCs w:val="26"/>
          <w:lang w:eastAsia="ru-RU"/>
        </w:rPr>
        <w:tab/>
      </w:r>
      <w:r w:rsidRPr="00CA20FA">
        <w:rPr>
          <w:rFonts w:eastAsia="Times New Roman"/>
          <w:sz w:val="26"/>
          <w:szCs w:val="26"/>
          <w:lang w:eastAsia="ru-RU"/>
        </w:rPr>
        <w:tab/>
      </w:r>
      <w:r w:rsidRPr="00CA20FA">
        <w:rPr>
          <w:rFonts w:eastAsia="Times New Roman"/>
          <w:sz w:val="26"/>
          <w:szCs w:val="26"/>
          <w:lang w:eastAsia="ru-RU"/>
        </w:rPr>
        <w:tab/>
        <w:t xml:space="preserve">                                                               №</w:t>
      </w:r>
      <w:r w:rsidRPr="00CA20FA">
        <w:rPr>
          <w:rFonts w:eastAsia="Times New Roman"/>
          <w:sz w:val="26"/>
          <w:szCs w:val="26"/>
          <w:u w:val="single"/>
          <w:lang w:eastAsia="ru-RU"/>
        </w:rPr>
        <w:t xml:space="preserve"> 2388 </w:t>
      </w:r>
      <w:r w:rsidRPr="00CA20FA">
        <w:rPr>
          <w:rFonts w:eastAsia="Times New Roman"/>
          <w:sz w:val="26"/>
          <w:szCs w:val="26"/>
          <w:lang w:eastAsia="ru-RU"/>
        </w:rPr>
        <w:t>-па</w:t>
      </w:r>
    </w:p>
    <w:p w14:paraId="53A5D295" w14:textId="77777777" w:rsidR="00CA20FA" w:rsidRPr="00CA20FA" w:rsidRDefault="00CA20FA" w:rsidP="00CA20FA">
      <w:pPr>
        <w:autoSpaceDE w:val="0"/>
        <w:autoSpaceDN w:val="0"/>
        <w:adjustRightInd w:val="0"/>
        <w:rPr>
          <w:rFonts w:eastAsia="TimesNewRomanPSMT"/>
          <w:sz w:val="26"/>
          <w:szCs w:val="26"/>
          <w:lang w:eastAsia="ru-RU"/>
        </w:rPr>
      </w:pPr>
    </w:p>
    <w:p w14:paraId="1B8C7366" w14:textId="73740A41" w:rsidR="00CA20FA" w:rsidRPr="00CA20FA" w:rsidRDefault="00CA20FA" w:rsidP="00CA20FA">
      <w:pPr>
        <w:tabs>
          <w:tab w:val="left" w:pos="3060"/>
          <w:tab w:val="left" w:pos="4860"/>
        </w:tabs>
        <w:autoSpaceDE w:val="0"/>
        <w:autoSpaceDN w:val="0"/>
        <w:adjustRightInd w:val="0"/>
        <w:ind w:right="4648"/>
        <w:jc w:val="both"/>
        <w:rPr>
          <w:rFonts w:eastAsia="TimesNewRomanPSMT"/>
          <w:b/>
          <w:sz w:val="26"/>
          <w:szCs w:val="26"/>
          <w:lang w:eastAsia="ru-RU"/>
        </w:rPr>
      </w:pPr>
      <w:r w:rsidRPr="00CA20FA">
        <w:rPr>
          <w:rFonts w:eastAsia="Times New Roman"/>
          <w:bCs/>
          <w:sz w:val="26"/>
          <w:szCs w:val="26"/>
          <w:shd w:val="clear" w:color="auto" w:fill="FFFFFF"/>
          <w:lang w:eastAsia="ru-RU"/>
        </w:rPr>
        <w:t xml:space="preserve">О внесении изменений в постановление 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w:t>
      </w:r>
    </w:p>
    <w:p w14:paraId="7633DEA7" w14:textId="77777777" w:rsidR="00CA20FA" w:rsidRPr="00CA20FA" w:rsidRDefault="00CA20FA" w:rsidP="00CA20FA">
      <w:pPr>
        <w:rPr>
          <w:rFonts w:eastAsia="TimesNewRomanPSMT"/>
          <w:sz w:val="26"/>
          <w:szCs w:val="26"/>
          <w:lang w:eastAsia="ru-RU"/>
        </w:rPr>
      </w:pPr>
    </w:p>
    <w:p w14:paraId="3EF19B43" w14:textId="29BFD278" w:rsidR="00CA20FA" w:rsidRPr="00CA20FA" w:rsidRDefault="00CA20FA" w:rsidP="00CA20FA">
      <w:pPr>
        <w:ind w:firstLine="708"/>
        <w:jc w:val="both"/>
        <w:rPr>
          <w:rFonts w:eastAsia="Times New Roman"/>
          <w:sz w:val="26"/>
          <w:szCs w:val="26"/>
          <w:shd w:val="clear" w:color="auto" w:fill="FFFFFF"/>
          <w:lang w:eastAsia="ru-RU"/>
        </w:rPr>
      </w:pPr>
      <w:r w:rsidRPr="00CA20FA">
        <w:rPr>
          <w:rFonts w:eastAsia="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6.10.2003 № 131-ФЗ «Об общих принципах организации местного самоуправления в Российской Федерации», </w:t>
      </w:r>
      <w:r w:rsidRPr="00CA20FA">
        <w:rPr>
          <w:rFonts w:eastAsia="TimesNewRomanPSMT"/>
          <w:sz w:val="26"/>
          <w:szCs w:val="26"/>
          <w:lang w:eastAsia="ru-RU"/>
        </w:rPr>
        <w:t>руководствуясь Уставом Хасанского муниципального округа,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 1068-па, администрация Хасанского муниципального округа</w:t>
      </w:r>
    </w:p>
    <w:p w14:paraId="55DE3713" w14:textId="77777777" w:rsidR="00CA20FA" w:rsidRPr="00CA20FA" w:rsidRDefault="00CA20FA" w:rsidP="00CA20FA">
      <w:pPr>
        <w:ind w:firstLine="708"/>
        <w:jc w:val="both"/>
        <w:rPr>
          <w:rFonts w:eastAsia="TimesNewRomanPSMT"/>
          <w:sz w:val="26"/>
          <w:szCs w:val="26"/>
          <w:lang w:eastAsia="ru-RU"/>
        </w:rPr>
      </w:pPr>
    </w:p>
    <w:p w14:paraId="48F3B6A8" w14:textId="77777777" w:rsidR="00CA20FA" w:rsidRPr="00CA20FA" w:rsidRDefault="00CA20FA" w:rsidP="00CA20FA">
      <w:pPr>
        <w:autoSpaceDE w:val="0"/>
        <w:autoSpaceDN w:val="0"/>
        <w:adjustRightInd w:val="0"/>
        <w:rPr>
          <w:rFonts w:eastAsia="TimesNewRomanPSMT"/>
          <w:sz w:val="26"/>
          <w:szCs w:val="26"/>
          <w:lang w:eastAsia="ru-RU"/>
        </w:rPr>
      </w:pPr>
      <w:r w:rsidRPr="00CA20FA">
        <w:rPr>
          <w:rFonts w:eastAsia="TimesNewRomanPSMT"/>
          <w:sz w:val="26"/>
          <w:szCs w:val="26"/>
          <w:lang w:eastAsia="ru-RU"/>
        </w:rPr>
        <w:t>ПОСТАНОВЛЯЕТ:</w:t>
      </w:r>
    </w:p>
    <w:p w14:paraId="48B3344E" w14:textId="77777777" w:rsidR="00CA20FA" w:rsidRPr="00CA20FA" w:rsidRDefault="00CA20FA" w:rsidP="00CA20FA">
      <w:pPr>
        <w:autoSpaceDE w:val="0"/>
        <w:autoSpaceDN w:val="0"/>
        <w:adjustRightInd w:val="0"/>
        <w:rPr>
          <w:rFonts w:eastAsia="TimesNewRomanPSMT"/>
          <w:sz w:val="26"/>
          <w:szCs w:val="26"/>
          <w:lang w:eastAsia="ru-RU"/>
        </w:rPr>
      </w:pPr>
    </w:p>
    <w:p w14:paraId="1DEA760B" w14:textId="77777777" w:rsidR="00CA20FA" w:rsidRPr="00CA20FA" w:rsidRDefault="00CA20FA" w:rsidP="00CA20FA">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CA20FA">
        <w:rPr>
          <w:rFonts w:eastAsia="Times New Roman"/>
          <w:sz w:val="26"/>
          <w:szCs w:val="26"/>
          <w:shd w:val="clear" w:color="auto" w:fill="FFFFFF"/>
          <w:lang w:eastAsia="ru-RU"/>
        </w:rPr>
        <w:t xml:space="preserve">1. Внести в постановление </w:t>
      </w:r>
      <w:r w:rsidRPr="00CA20FA">
        <w:rPr>
          <w:rFonts w:eastAsia="Times New Roman"/>
          <w:bCs/>
          <w:sz w:val="26"/>
          <w:szCs w:val="26"/>
          <w:shd w:val="clear" w:color="auto" w:fill="FFFFFF"/>
          <w:lang w:eastAsia="ru-RU"/>
        </w:rPr>
        <w:t>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(далее – постановление) следующие изменения:</w:t>
      </w:r>
    </w:p>
    <w:p w14:paraId="46BF5871" w14:textId="77777777" w:rsidR="00CA20FA" w:rsidRPr="00CA20FA" w:rsidRDefault="00CA20FA" w:rsidP="00CA20FA">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CA20FA">
        <w:rPr>
          <w:rFonts w:eastAsia="Times New Roman"/>
          <w:bCs/>
          <w:sz w:val="26"/>
          <w:szCs w:val="26"/>
          <w:shd w:val="clear" w:color="auto" w:fill="FFFFFF"/>
          <w:lang w:eastAsia="ru-RU"/>
        </w:rPr>
        <w:t xml:space="preserve">1.1. </w:t>
      </w:r>
      <w:r w:rsidRPr="00CA20FA">
        <w:rPr>
          <w:rFonts w:eastAsia="Times New Roman"/>
          <w:sz w:val="26"/>
          <w:szCs w:val="26"/>
          <w:shd w:val="clear" w:color="auto" w:fill="FFFFFF"/>
          <w:lang w:eastAsia="ru-RU"/>
        </w:rPr>
        <w:t>Муниципальную программу «</w:t>
      </w:r>
      <w:r w:rsidRPr="00CA20FA">
        <w:rPr>
          <w:rFonts w:eastAsia="Times New Roman"/>
          <w:bCs/>
          <w:sz w:val="26"/>
          <w:szCs w:val="26"/>
          <w:shd w:val="clear" w:color="auto" w:fill="FFFFFF"/>
          <w:lang w:eastAsia="ru-RU"/>
        </w:rPr>
        <w:t xml:space="preserve">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w:t>
      </w:r>
      <w:r w:rsidRPr="00CA20FA">
        <w:rPr>
          <w:rFonts w:eastAsia="Times New Roman"/>
          <w:sz w:val="26"/>
          <w:szCs w:val="26"/>
          <w:shd w:val="clear" w:color="auto" w:fill="FFFFFF"/>
          <w:lang w:eastAsia="ru-RU"/>
        </w:rPr>
        <w:t>утвержденную постановлением от 25.04.2023 № 570-па, изложить в новой редакции согласно приложению к настоящему постановлению</w:t>
      </w:r>
    </w:p>
    <w:p w14:paraId="35B0B5BA" w14:textId="77777777" w:rsidR="00CA20FA" w:rsidRPr="00CA20FA" w:rsidRDefault="00CA20FA" w:rsidP="00CA20FA">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CA20FA">
        <w:rPr>
          <w:rFonts w:eastAsia="Times New Roman"/>
          <w:sz w:val="26"/>
          <w:szCs w:val="26"/>
          <w:shd w:val="clear" w:color="auto" w:fill="FFFFFF"/>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w:t>
      </w:r>
    </w:p>
    <w:p w14:paraId="57386FC5" w14:textId="77777777" w:rsidR="00CA20FA" w:rsidRPr="00CA20FA" w:rsidRDefault="00CA20FA" w:rsidP="00CA20FA">
      <w:pPr>
        <w:tabs>
          <w:tab w:val="left" w:pos="993"/>
        </w:tabs>
        <w:autoSpaceDE w:val="0"/>
        <w:autoSpaceDN w:val="0"/>
        <w:adjustRightInd w:val="0"/>
        <w:ind w:firstLine="567"/>
        <w:jc w:val="both"/>
        <w:rPr>
          <w:rFonts w:eastAsia="Times New Roman"/>
          <w:sz w:val="26"/>
          <w:szCs w:val="26"/>
          <w:shd w:val="clear" w:color="auto" w:fill="FFFFFF"/>
          <w:lang w:eastAsia="ru-RU"/>
        </w:rPr>
      </w:pPr>
      <w:r w:rsidRPr="00CA20FA">
        <w:rPr>
          <w:rFonts w:eastAsia="Times New Roman"/>
          <w:sz w:val="26"/>
          <w:szCs w:val="26"/>
          <w:shd w:val="clear" w:color="auto" w:fill="FFFFFF"/>
          <w:lang w:eastAsia="ru-RU"/>
        </w:rPr>
        <w:t>3. Настоящее постановление вступает в силу со дня его принятия.</w:t>
      </w:r>
    </w:p>
    <w:p w14:paraId="2B24B22F" w14:textId="77777777" w:rsidR="00CA20FA" w:rsidRPr="00CA20FA" w:rsidRDefault="00CA20FA" w:rsidP="00CA20FA">
      <w:pPr>
        <w:tabs>
          <w:tab w:val="left" w:pos="993"/>
        </w:tabs>
        <w:autoSpaceDE w:val="0"/>
        <w:autoSpaceDN w:val="0"/>
        <w:adjustRightInd w:val="0"/>
        <w:ind w:firstLine="567"/>
        <w:jc w:val="both"/>
        <w:rPr>
          <w:rFonts w:eastAsia="TimesNewRomanPSMT"/>
          <w:sz w:val="26"/>
          <w:szCs w:val="26"/>
          <w:lang w:eastAsia="ru-RU"/>
        </w:rPr>
      </w:pPr>
      <w:r w:rsidRPr="00CA20FA">
        <w:rPr>
          <w:rFonts w:eastAsia="TimesNewRomanPSMT"/>
          <w:sz w:val="26"/>
          <w:szCs w:val="26"/>
          <w:lang w:eastAsia="ru-RU"/>
        </w:rPr>
        <w:t>4. Контроль за исполнением настоящего постановления оставляю за собой.</w:t>
      </w:r>
    </w:p>
    <w:p w14:paraId="39D471D7" w14:textId="77777777" w:rsidR="00CA20FA" w:rsidRPr="00CA20FA" w:rsidRDefault="00CA20FA" w:rsidP="00CA20FA">
      <w:pPr>
        <w:tabs>
          <w:tab w:val="left" w:pos="993"/>
        </w:tabs>
        <w:autoSpaceDE w:val="0"/>
        <w:autoSpaceDN w:val="0"/>
        <w:adjustRightInd w:val="0"/>
        <w:jc w:val="both"/>
        <w:rPr>
          <w:rFonts w:eastAsia="TimesNewRomanPSMT"/>
          <w:sz w:val="26"/>
          <w:szCs w:val="26"/>
          <w:lang w:eastAsia="ru-RU"/>
        </w:rPr>
      </w:pPr>
    </w:p>
    <w:p w14:paraId="26202ADC" w14:textId="77777777" w:rsidR="00CA20FA" w:rsidRPr="00CA20FA" w:rsidRDefault="00CA20FA" w:rsidP="00CA20FA">
      <w:pPr>
        <w:tabs>
          <w:tab w:val="left" w:pos="993"/>
        </w:tabs>
        <w:autoSpaceDE w:val="0"/>
        <w:autoSpaceDN w:val="0"/>
        <w:adjustRightInd w:val="0"/>
        <w:jc w:val="both"/>
        <w:rPr>
          <w:rFonts w:eastAsia="TimesNewRomanPSMT"/>
          <w:sz w:val="26"/>
          <w:szCs w:val="26"/>
          <w:lang w:eastAsia="ru-RU"/>
        </w:rPr>
      </w:pPr>
    </w:p>
    <w:p w14:paraId="3B190706" w14:textId="77777777" w:rsidR="00CA20FA" w:rsidRPr="00CA20FA" w:rsidRDefault="00CA20FA" w:rsidP="00CA20FA">
      <w:pPr>
        <w:autoSpaceDE w:val="0"/>
        <w:autoSpaceDN w:val="0"/>
        <w:adjustRightInd w:val="0"/>
        <w:jc w:val="both"/>
        <w:rPr>
          <w:rFonts w:eastAsia="TimesNewRomanPSMT"/>
          <w:sz w:val="26"/>
          <w:szCs w:val="26"/>
          <w:lang w:eastAsia="ru-RU"/>
        </w:rPr>
      </w:pPr>
      <w:r w:rsidRPr="00CA20FA">
        <w:rPr>
          <w:rFonts w:eastAsia="TimesNewRomanPSMT"/>
          <w:sz w:val="26"/>
          <w:szCs w:val="26"/>
          <w:lang w:eastAsia="ru-RU"/>
        </w:rPr>
        <w:t xml:space="preserve">Глава Хасанского  </w:t>
      </w:r>
    </w:p>
    <w:p w14:paraId="719A79F9" w14:textId="78415FF7" w:rsidR="00CA20FA" w:rsidRDefault="00CA20FA" w:rsidP="00CA20FA">
      <w:pPr>
        <w:autoSpaceDE w:val="0"/>
        <w:autoSpaceDN w:val="0"/>
        <w:adjustRightInd w:val="0"/>
        <w:jc w:val="both"/>
        <w:rPr>
          <w:rFonts w:eastAsia="TimesNewRomanPSMT"/>
          <w:sz w:val="26"/>
          <w:szCs w:val="26"/>
          <w:lang w:eastAsia="ru-RU"/>
        </w:rPr>
        <w:sectPr w:rsidR="00CA20FA" w:rsidSect="00CA20FA">
          <w:footerReference w:type="default" r:id="rId15"/>
          <w:pgSz w:w="11906" w:h="16838"/>
          <w:pgMar w:top="794" w:right="794" w:bottom="794" w:left="794" w:header="0" w:footer="0" w:gutter="0"/>
          <w:cols w:space="720"/>
          <w:docGrid w:linePitch="272"/>
        </w:sectPr>
      </w:pPr>
      <w:r w:rsidRPr="00CA20FA">
        <w:rPr>
          <w:rFonts w:eastAsia="TimesNewRomanPSMT"/>
          <w:sz w:val="26"/>
          <w:szCs w:val="26"/>
          <w:lang w:eastAsia="ru-RU"/>
        </w:rPr>
        <w:t>муниципального округа</w:t>
      </w:r>
      <w:r>
        <w:rPr>
          <w:rFonts w:eastAsia="TimesNewRomanPSMT"/>
          <w:sz w:val="26"/>
          <w:szCs w:val="26"/>
          <w:lang w:eastAsia="ru-RU"/>
        </w:rPr>
        <w:t xml:space="preserve">                                                   </w:t>
      </w:r>
      <w:r w:rsidRPr="00CA20FA">
        <w:rPr>
          <w:rFonts w:eastAsia="TimesNewRomanPSMT"/>
          <w:sz w:val="26"/>
          <w:szCs w:val="26"/>
          <w:lang w:eastAsia="ru-RU"/>
        </w:rPr>
        <w:t xml:space="preserve">                                         И.В. Степанов</w:t>
      </w:r>
    </w:p>
    <w:p w14:paraId="0402A4A4"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lastRenderedPageBreak/>
        <w:t xml:space="preserve">Приложение </w:t>
      </w:r>
    </w:p>
    <w:p w14:paraId="7472EC96"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t>к постановлению администрации Хасанского муниципального округа</w:t>
      </w:r>
    </w:p>
    <w:p w14:paraId="77EB1B7E" w14:textId="47D7A086" w:rsidR="00CA20FA" w:rsidRPr="00CA20FA" w:rsidRDefault="00CA20FA" w:rsidP="00CA20FA">
      <w:pPr>
        <w:ind w:left="5670"/>
        <w:rPr>
          <w:rFonts w:eastAsia="Calibri"/>
          <w:sz w:val="26"/>
          <w:szCs w:val="26"/>
          <w:lang w:eastAsia="ru-RU"/>
        </w:rPr>
      </w:pPr>
      <w:r w:rsidRPr="00CA20FA">
        <w:rPr>
          <w:rFonts w:eastAsia="Calibri"/>
          <w:sz w:val="26"/>
          <w:szCs w:val="26"/>
          <w:lang w:eastAsia="ru-RU"/>
        </w:rPr>
        <w:t>от 17.12.2024 г. № 2388 -па</w:t>
      </w:r>
    </w:p>
    <w:p w14:paraId="118AAB49" w14:textId="77777777" w:rsidR="00CA20FA" w:rsidRPr="00CA20FA" w:rsidRDefault="00CA20FA" w:rsidP="00CA20FA">
      <w:pPr>
        <w:ind w:left="5670"/>
        <w:rPr>
          <w:rFonts w:eastAsia="Calibri"/>
          <w:sz w:val="26"/>
          <w:szCs w:val="26"/>
          <w:lang w:eastAsia="ru-RU"/>
        </w:rPr>
      </w:pPr>
    </w:p>
    <w:p w14:paraId="0FD9C266"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t>Утверждена</w:t>
      </w:r>
    </w:p>
    <w:p w14:paraId="30038358"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t>Постановлением администрации</w:t>
      </w:r>
    </w:p>
    <w:p w14:paraId="11D29AF7"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t>Хасанского муниципального округа</w:t>
      </w:r>
    </w:p>
    <w:p w14:paraId="578FC0F5" w14:textId="77777777" w:rsidR="00CA20FA" w:rsidRPr="00CA20FA" w:rsidRDefault="00CA20FA" w:rsidP="00CA20FA">
      <w:pPr>
        <w:ind w:left="5670"/>
        <w:rPr>
          <w:rFonts w:eastAsia="Calibri"/>
          <w:sz w:val="26"/>
          <w:szCs w:val="26"/>
          <w:lang w:eastAsia="ru-RU"/>
        </w:rPr>
      </w:pPr>
      <w:r w:rsidRPr="00CA20FA">
        <w:rPr>
          <w:rFonts w:eastAsia="Calibri"/>
          <w:sz w:val="26"/>
          <w:szCs w:val="26"/>
          <w:lang w:eastAsia="ru-RU"/>
        </w:rPr>
        <w:t>от 25.04.2023 № 570-па</w:t>
      </w:r>
    </w:p>
    <w:p w14:paraId="40EA5EEE" w14:textId="77777777" w:rsidR="00CA20FA" w:rsidRPr="00CA20FA" w:rsidRDefault="00CA20FA" w:rsidP="00CA20FA">
      <w:pPr>
        <w:rPr>
          <w:rFonts w:eastAsia="Calibri"/>
          <w:b/>
          <w:sz w:val="26"/>
          <w:szCs w:val="26"/>
          <w:lang w:eastAsia="ru-RU"/>
        </w:rPr>
      </w:pPr>
    </w:p>
    <w:p w14:paraId="60FE0C29" w14:textId="77777777" w:rsidR="00CA20FA" w:rsidRPr="00CA20FA" w:rsidRDefault="00CA20FA" w:rsidP="00CA20FA">
      <w:pPr>
        <w:autoSpaceDE w:val="0"/>
        <w:autoSpaceDN w:val="0"/>
        <w:adjustRightInd w:val="0"/>
        <w:jc w:val="center"/>
        <w:rPr>
          <w:rFonts w:eastAsia="Times New Roman"/>
          <w:bCs/>
          <w:sz w:val="26"/>
          <w:szCs w:val="26"/>
          <w:lang w:eastAsia="ru-RU"/>
        </w:rPr>
      </w:pPr>
      <w:r w:rsidRPr="00CA20FA">
        <w:rPr>
          <w:rFonts w:eastAsia="Times New Roman"/>
          <w:bCs/>
          <w:sz w:val="26"/>
          <w:szCs w:val="26"/>
          <w:lang w:eastAsia="ru-RU"/>
        </w:rPr>
        <w:t>МУНИЦИПАЛЬНАЯ ПРОГРАММА</w:t>
      </w:r>
    </w:p>
    <w:p w14:paraId="0D257877" w14:textId="1E2D6C07" w:rsidR="00CA20FA" w:rsidRPr="00CA20FA" w:rsidRDefault="00CA20FA" w:rsidP="00CA20FA">
      <w:pPr>
        <w:autoSpaceDE w:val="0"/>
        <w:autoSpaceDN w:val="0"/>
        <w:adjustRightInd w:val="0"/>
        <w:jc w:val="center"/>
        <w:rPr>
          <w:rFonts w:eastAsia="Times New Roman"/>
          <w:bCs/>
          <w:sz w:val="26"/>
          <w:szCs w:val="26"/>
          <w:lang w:eastAsia="ru-RU"/>
        </w:rPr>
      </w:pPr>
      <w:r w:rsidRPr="00CA20FA">
        <w:rPr>
          <w:rFonts w:eastAsia="Times New Roman"/>
          <w:bCs/>
          <w:sz w:val="26"/>
          <w:szCs w:val="26"/>
          <w:lang w:eastAsia="ru-RU"/>
        </w:rPr>
        <w:t>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p w14:paraId="718B24AD" w14:textId="77777777" w:rsidR="00CA20FA" w:rsidRPr="00CA20FA" w:rsidRDefault="00CA20FA" w:rsidP="00CA20FA">
      <w:pPr>
        <w:autoSpaceDE w:val="0"/>
        <w:autoSpaceDN w:val="0"/>
        <w:adjustRightInd w:val="0"/>
        <w:jc w:val="center"/>
        <w:rPr>
          <w:rFonts w:eastAsia="Times New Roman"/>
          <w:bCs/>
          <w:sz w:val="26"/>
          <w:szCs w:val="26"/>
          <w:lang w:eastAsia="ru-RU"/>
        </w:rPr>
      </w:pPr>
    </w:p>
    <w:p w14:paraId="020AEA93" w14:textId="4F961CE9" w:rsidR="00CA20FA" w:rsidRPr="00CA20FA" w:rsidRDefault="00CA20FA" w:rsidP="00CA20FA">
      <w:pPr>
        <w:autoSpaceDE w:val="0"/>
        <w:autoSpaceDN w:val="0"/>
        <w:adjustRightInd w:val="0"/>
        <w:jc w:val="center"/>
        <w:rPr>
          <w:rFonts w:eastAsia="Times New Roman"/>
          <w:bCs/>
          <w:sz w:val="26"/>
          <w:szCs w:val="26"/>
          <w:lang w:eastAsia="ru-RU"/>
        </w:rPr>
      </w:pPr>
      <w:r w:rsidRPr="00CA20FA">
        <w:rPr>
          <w:rFonts w:eastAsia="Times New Roman"/>
          <w:bCs/>
          <w:sz w:val="26"/>
          <w:szCs w:val="26"/>
          <w:lang w:eastAsia="ru-RU"/>
        </w:rPr>
        <w:t>ПАСПОРТ</w:t>
      </w:r>
    </w:p>
    <w:p w14:paraId="77D5C844" w14:textId="4CE004B7" w:rsidR="00CA20FA" w:rsidRPr="00CA20FA" w:rsidRDefault="00CA20FA" w:rsidP="00CA20FA">
      <w:pPr>
        <w:autoSpaceDE w:val="0"/>
        <w:autoSpaceDN w:val="0"/>
        <w:adjustRightInd w:val="0"/>
        <w:jc w:val="center"/>
        <w:rPr>
          <w:rFonts w:eastAsia="Times New Roman"/>
          <w:bCs/>
          <w:sz w:val="26"/>
          <w:szCs w:val="26"/>
          <w:lang w:eastAsia="ru-RU"/>
        </w:rPr>
      </w:pPr>
      <w:r w:rsidRPr="00CA20FA">
        <w:rPr>
          <w:rFonts w:eastAsia="Times New Roman"/>
          <w:bCs/>
          <w:color w:val="000000"/>
          <w:sz w:val="26"/>
          <w:szCs w:val="26"/>
          <w:lang w:eastAsia="ru-RU"/>
        </w:rPr>
        <w:t xml:space="preserve">муниципальной программы </w:t>
      </w:r>
      <w:r w:rsidRPr="00CA20FA">
        <w:rPr>
          <w:rFonts w:eastAsia="Times New Roman"/>
          <w:bCs/>
          <w:sz w:val="26"/>
          <w:szCs w:val="26"/>
          <w:lang w:eastAsia="ru-RU"/>
        </w:rPr>
        <w:t>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p w14:paraId="5F70C1C1" w14:textId="77777777" w:rsidR="00CA20FA" w:rsidRPr="00CA20FA" w:rsidRDefault="00CA20FA" w:rsidP="00CA20FA">
      <w:pPr>
        <w:autoSpaceDE w:val="0"/>
        <w:autoSpaceDN w:val="0"/>
        <w:adjustRightInd w:val="0"/>
        <w:rPr>
          <w:rFonts w:eastAsia="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152"/>
      </w:tblGrid>
      <w:tr w:rsidR="00CA20FA" w:rsidRPr="00CA20FA" w14:paraId="35A94FCD"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03C5ECFF"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hideMark/>
          </w:tcPr>
          <w:p w14:paraId="5B21AAFB" w14:textId="77777777" w:rsidR="00CA20FA" w:rsidRPr="00CA20FA" w:rsidRDefault="00CA20FA" w:rsidP="00CA20FA">
            <w:pPr>
              <w:autoSpaceDE w:val="0"/>
              <w:autoSpaceDN w:val="0"/>
              <w:adjustRightInd w:val="0"/>
              <w:rPr>
                <w:rFonts w:eastAsia="Times New Roman"/>
                <w:sz w:val="24"/>
                <w:szCs w:val="24"/>
                <w:lang w:eastAsia="ru-RU"/>
              </w:rPr>
            </w:pPr>
            <w:r w:rsidRPr="00CA20FA">
              <w:rPr>
                <w:rFonts w:eastAsia="Times New Roman"/>
                <w:sz w:val="24"/>
                <w:szCs w:val="24"/>
                <w:lang w:eastAsia="ru-RU"/>
              </w:rPr>
              <w:t xml:space="preserve">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w:t>
            </w:r>
          </w:p>
        </w:tc>
      </w:tr>
      <w:tr w:rsidR="00CA20FA" w:rsidRPr="00CA20FA" w14:paraId="4999465C"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3B674589"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Ответственный исполнитель муниципальной программы</w:t>
            </w:r>
          </w:p>
        </w:tc>
        <w:tc>
          <w:tcPr>
            <w:tcW w:w="3469" w:type="pct"/>
            <w:tcBorders>
              <w:top w:val="single" w:sz="4" w:space="0" w:color="auto"/>
              <w:left w:val="single" w:sz="4" w:space="0" w:color="auto"/>
              <w:bottom w:val="single" w:sz="4" w:space="0" w:color="auto"/>
              <w:right w:val="single" w:sz="4" w:space="0" w:color="auto"/>
            </w:tcBorders>
            <w:hideMark/>
          </w:tcPr>
          <w:p w14:paraId="03E37F5A" w14:textId="4B1E64C5" w:rsidR="00CA20FA" w:rsidRPr="00CA20FA" w:rsidRDefault="00CA20FA" w:rsidP="00CA20FA">
            <w:pPr>
              <w:autoSpaceDE w:val="0"/>
              <w:autoSpaceDN w:val="0"/>
              <w:adjustRightInd w:val="0"/>
              <w:rPr>
                <w:rFonts w:eastAsia="Times New Roman"/>
                <w:color w:val="FF0000"/>
                <w:sz w:val="24"/>
                <w:szCs w:val="24"/>
                <w:lang w:eastAsia="ru-RU"/>
              </w:rPr>
            </w:pPr>
            <w:r w:rsidRPr="00CA20FA">
              <w:rPr>
                <w:rFonts w:eastAsia="Times New Roman"/>
                <w:sz w:val="24"/>
                <w:szCs w:val="24"/>
                <w:lang w:eastAsia="ru-RU"/>
              </w:rPr>
              <w:t>Управление экономики и проектного управления администрации Хасанского муниципального округа</w:t>
            </w:r>
          </w:p>
        </w:tc>
      </w:tr>
      <w:tr w:rsidR="00CA20FA" w:rsidRPr="00CA20FA" w14:paraId="15080D86"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182D06C6"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Соисполнители муниципальной программы:</w:t>
            </w:r>
          </w:p>
        </w:tc>
        <w:tc>
          <w:tcPr>
            <w:tcW w:w="3469" w:type="pct"/>
            <w:tcBorders>
              <w:top w:val="single" w:sz="4" w:space="0" w:color="auto"/>
              <w:left w:val="single" w:sz="4" w:space="0" w:color="auto"/>
              <w:bottom w:val="single" w:sz="4" w:space="0" w:color="auto"/>
              <w:right w:val="single" w:sz="4" w:space="0" w:color="auto"/>
            </w:tcBorders>
            <w:hideMark/>
          </w:tcPr>
          <w:p w14:paraId="12699B1F" w14:textId="77777777" w:rsidR="00CA20FA" w:rsidRPr="00CA20FA" w:rsidRDefault="00CA20FA" w:rsidP="00CA20FA">
            <w:pPr>
              <w:widowControl w:val="0"/>
              <w:autoSpaceDE w:val="0"/>
              <w:autoSpaceDN w:val="0"/>
              <w:adjustRightInd w:val="0"/>
              <w:rPr>
                <w:rFonts w:eastAsia="Times New Roman"/>
                <w:sz w:val="24"/>
                <w:szCs w:val="24"/>
                <w:lang w:eastAsia="ru-RU"/>
              </w:rPr>
            </w:pPr>
            <w:r w:rsidRPr="00CA20FA">
              <w:rPr>
                <w:rFonts w:eastAsia="Times New Roman"/>
                <w:sz w:val="24"/>
                <w:szCs w:val="24"/>
                <w:lang w:eastAsia="ru-RU"/>
              </w:rPr>
              <w:t xml:space="preserve">Управление имущественных и земельных отношений администрации Хасанского муниципального округа; </w:t>
            </w:r>
          </w:p>
          <w:p w14:paraId="7870A8C9" w14:textId="77777777" w:rsidR="00CA20FA" w:rsidRPr="00CA20FA" w:rsidRDefault="00CA20FA" w:rsidP="00CA20FA">
            <w:pPr>
              <w:autoSpaceDE w:val="0"/>
              <w:autoSpaceDN w:val="0"/>
              <w:adjustRightInd w:val="0"/>
              <w:rPr>
                <w:rFonts w:eastAsia="Times New Roman"/>
                <w:sz w:val="24"/>
                <w:szCs w:val="24"/>
                <w:lang w:eastAsia="ru-RU"/>
              </w:rPr>
            </w:pPr>
            <w:r w:rsidRPr="00CA20FA">
              <w:rPr>
                <w:rFonts w:eastAsia="Times New Roman"/>
                <w:sz w:val="24"/>
                <w:szCs w:val="24"/>
                <w:lang w:eastAsia="ru-RU"/>
              </w:rPr>
              <w:t>Отдел по государственному управлению охраной труда администрации Хасанского муниципального округа.</w:t>
            </w:r>
          </w:p>
        </w:tc>
      </w:tr>
      <w:tr w:rsidR="00CA20FA" w:rsidRPr="00CA20FA" w14:paraId="32B61251"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70FB93BC"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 xml:space="preserve">Цель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7E5F8D20" w14:textId="77777777" w:rsidR="00CA20FA" w:rsidRPr="00CA20FA" w:rsidRDefault="00CA20FA" w:rsidP="00CA20FA">
            <w:pPr>
              <w:widowControl w:val="0"/>
              <w:autoSpaceDE w:val="0"/>
              <w:autoSpaceDN w:val="0"/>
              <w:adjustRightInd w:val="0"/>
              <w:rPr>
                <w:rFonts w:eastAsia="Times New Roman"/>
                <w:sz w:val="24"/>
                <w:szCs w:val="24"/>
                <w:lang w:eastAsia="ru-RU"/>
              </w:rPr>
            </w:pPr>
            <w:r w:rsidRPr="00CA20FA">
              <w:rPr>
                <w:rFonts w:eastAsia="Times New Roman"/>
                <w:sz w:val="24"/>
                <w:szCs w:val="24"/>
                <w:lang w:eastAsia="ru-RU"/>
              </w:rPr>
              <w:t>Создание условий для устойчивого развития малого и среднего предпринимательства в Хасанском муниципальном округе на основе формирования эффективных механизмов поддержки.</w:t>
            </w:r>
          </w:p>
        </w:tc>
      </w:tr>
      <w:tr w:rsidR="00CA20FA" w:rsidRPr="00CA20FA" w14:paraId="0609FFCD"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0DE9737D"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 xml:space="preserve">Задачи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50002F84" w14:textId="77777777" w:rsidR="00CA20FA" w:rsidRPr="00CA20FA" w:rsidRDefault="00CA20FA" w:rsidP="00CA20FA">
            <w:pPr>
              <w:autoSpaceDE w:val="0"/>
              <w:autoSpaceDN w:val="0"/>
              <w:adjustRightInd w:val="0"/>
              <w:rPr>
                <w:rFonts w:eastAsia="Times New Roman"/>
                <w:sz w:val="24"/>
                <w:szCs w:val="24"/>
                <w:lang w:eastAsia="ru-RU"/>
              </w:rPr>
            </w:pPr>
            <w:r w:rsidRPr="00CA20FA">
              <w:rPr>
                <w:rFonts w:eastAsia="Times New Roman"/>
                <w:sz w:val="24"/>
                <w:szCs w:val="24"/>
                <w:lang w:eastAsia="ru-RU"/>
              </w:rPr>
              <w:t>Задача 1.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 а также «самозанятых» граждан.</w:t>
            </w:r>
          </w:p>
          <w:p w14:paraId="322BC221"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Задача 2. Имущественная поддержка субъектов малого и среднего предпринимательства, «самозанятых» граждан, предпринимателей со статусом «социальный предприниматель».</w:t>
            </w:r>
          </w:p>
          <w:p w14:paraId="53C34A66" w14:textId="77777777" w:rsidR="00CA20FA" w:rsidRPr="00CA20FA" w:rsidRDefault="00CA20FA" w:rsidP="00CA20FA">
            <w:pPr>
              <w:autoSpaceDE w:val="0"/>
              <w:autoSpaceDN w:val="0"/>
              <w:adjustRightInd w:val="0"/>
              <w:rPr>
                <w:rFonts w:eastAsia="Times New Roman"/>
                <w:sz w:val="24"/>
                <w:szCs w:val="24"/>
                <w:lang w:eastAsia="ru-RU"/>
              </w:rPr>
            </w:pPr>
            <w:r w:rsidRPr="00CA20FA">
              <w:rPr>
                <w:rFonts w:eastAsia="Times New Roman"/>
                <w:sz w:val="24"/>
                <w:szCs w:val="24"/>
                <w:lang w:eastAsia="ru-RU"/>
              </w:rPr>
              <w:t>Задача 3. 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r>
      <w:tr w:rsidR="00CA20FA" w:rsidRPr="00CA20FA" w14:paraId="3C3D881B"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48A71FA8"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 xml:space="preserve">Показатели (индикаторы)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4E76551C" w14:textId="77777777" w:rsidR="00CA20FA" w:rsidRPr="00CA20FA" w:rsidRDefault="00CA20FA" w:rsidP="00CA20FA">
            <w:pPr>
              <w:tabs>
                <w:tab w:val="left" w:pos="993"/>
              </w:tabs>
              <w:autoSpaceDE w:val="0"/>
              <w:autoSpaceDN w:val="0"/>
              <w:adjustRightInd w:val="0"/>
              <w:jc w:val="both"/>
              <w:rPr>
                <w:rFonts w:eastAsia="Times New Roman"/>
                <w:sz w:val="24"/>
                <w:szCs w:val="24"/>
                <w:shd w:val="clear" w:color="auto" w:fill="FFFFFF"/>
                <w:lang w:eastAsia="ru-RU"/>
              </w:rPr>
            </w:pPr>
            <w:r w:rsidRPr="00CA20FA">
              <w:rPr>
                <w:rFonts w:eastAsia="Times New Roman"/>
                <w:sz w:val="24"/>
                <w:szCs w:val="24"/>
                <w:shd w:val="clear" w:color="auto" w:fill="FFFFFF"/>
                <w:lang w:eastAsia="ru-RU"/>
              </w:rPr>
              <w:t>1. Численность занятых в сфере малого и среднего предпринимательства, включая индивидуальных предпринимателей;</w:t>
            </w:r>
          </w:p>
          <w:p w14:paraId="2CABEE49" w14:textId="77777777" w:rsidR="00CA20FA" w:rsidRPr="00CA20FA" w:rsidRDefault="00CA20FA" w:rsidP="00CA20FA">
            <w:pPr>
              <w:tabs>
                <w:tab w:val="left" w:pos="993"/>
              </w:tabs>
              <w:autoSpaceDE w:val="0"/>
              <w:autoSpaceDN w:val="0"/>
              <w:adjustRightInd w:val="0"/>
              <w:jc w:val="both"/>
              <w:rPr>
                <w:rFonts w:eastAsia="Times New Roman"/>
                <w:sz w:val="24"/>
                <w:szCs w:val="24"/>
                <w:shd w:val="clear" w:color="auto" w:fill="FFFFFF"/>
                <w:lang w:eastAsia="ru-RU"/>
              </w:rPr>
            </w:pPr>
            <w:r w:rsidRPr="00CA20FA">
              <w:rPr>
                <w:rFonts w:eastAsia="Times New Roman"/>
                <w:sz w:val="24"/>
                <w:szCs w:val="24"/>
                <w:shd w:val="clear" w:color="auto" w:fill="FFFFFF"/>
                <w:lang w:eastAsia="ru-RU"/>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5AE13B90" w14:textId="77777777" w:rsidR="00CA20FA" w:rsidRPr="00CA20FA" w:rsidRDefault="00CA20FA" w:rsidP="00CA20FA">
            <w:pPr>
              <w:jc w:val="both"/>
              <w:rPr>
                <w:rFonts w:eastAsia="Times New Roman"/>
                <w:sz w:val="24"/>
                <w:szCs w:val="24"/>
                <w:shd w:val="clear" w:color="auto" w:fill="FFFFFF"/>
                <w:lang w:eastAsia="ru-RU"/>
              </w:rPr>
            </w:pPr>
            <w:r w:rsidRPr="00CA20FA">
              <w:rPr>
                <w:rFonts w:eastAsia="Times New Roman"/>
                <w:sz w:val="24"/>
                <w:szCs w:val="24"/>
                <w:shd w:val="clear" w:color="auto" w:fill="FFFFFF"/>
                <w:lang w:eastAsia="ru-RU"/>
              </w:rPr>
              <w:t>3. Количество субъектов малого и среднего предпринимательства, а также «самозанятых» граждан, на территории Хасанского муниципального округа, получивших имущественную поддержку путем предоставления муниципального имущества в аренду;</w:t>
            </w:r>
          </w:p>
          <w:p w14:paraId="0DB6E360" w14:textId="77777777" w:rsidR="00CA20FA" w:rsidRPr="00CA20FA" w:rsidRDefault="00CA20FA" w:rsidP="00CA20FA">
            <w:pPr>
              <w:jc w:val="both"/>
              <w:rPr>
                <w:rFonts w:eastAsia="Times New Roman"/>
                <w:sz w:val="24"/>
                <w:szCs w:val="24"/>
                <w:shd w:val="clear" w:color="auto" w:fill="FFFFFF"/>
                <w:lang w:eastAsia="ru-RU"/>
              </w:rPr>
            </w:pPr>
            <w:r w:rsidRPr="00CA20FA">
              <w:rPr>
                <w:rFonts w:eastAsia="Times New Roman"/>
                <w:sz w:val="24"/>
                <w:szCs w:val="24"/>
                <w:shd w:val="clear" w:color="auto" w:fill="FFFFFF"/>
                <w:lang w:eastAsia="ru-RU"/>
              </w:rPr>
              <w:lastRenderedPageBreak/>
              <w:t>4.</w:t>
            </w:r>
            <w:r w:rsidRPr="00CA20FA">
              <w:rPr>
                <w:rFonts w:eastAsia="Times New Roman"/>
                <w:sz w:val="24"/>
                <w:szCs w:val="24"/>
                <w:shd w:val="clear" w:color="auto" w:fill="FFFFFF"/>
                <w:lang w:val="en-US" w:eastAsia="ru-RU"/>
              </w:rPr>
              <w:t> </w:t>
            </w:r>
            <w:r w:rsidRPr="00CA20FA">
              <w:rPr>
                <w:rFonts w:eastAsia="Times New Roman"/>
                <w:sz w:val="24"/>
                <w:szCs w:val="24"/>
                <w:shd w:val="clear" w:color="auto" w:fill="FFFFFF"/>
                <w:lang w:eastAsia="ru-RU"/>
              </w:rPr>
              <w:t>Количество субъектов малого и среднего предпринимательства, включенных в реестр социальных предпринимателей.</w:t>
            </w:r>
          </w:p>
        </w:tc>
      </w:tr>
      <w:tr w:rsidR="00CA20FA" w:rsidRPr="00CA20FA" w14:paraId="0AB90759" w14:textId="77777777" w:rsidTr="00CA20FA">
        <w:trPr>
          <w:trHeight w:val="1018"/>
        </w:trPr>
        <w:tc>
          <w:tcPr>
            <w:tcW w:w="1531" w:type="pct"/>
            <w:tcBorders>
              <w:top w:val="single" w:sz="4" w:space="0" w:color="auto"/>
              <w:left w:val="single" w:sz="4" w:space="0" w:color="auto"/>
              <w:bottom w:val="single" w:sz="4" w:space="0" w:color="auto"/>
              <w:right w:val="single" w:sz="4" w:space="0" w:color="auto"/>
            </w:tcBorders>
            <w:hideMark/>
          </w:tcPr>
          <w:p w14:paraId="1F9B506C"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lastRenderedPageBreak/>
              <w:t xml:space="preserve">Сроки реализации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tcPr>
          <w:p w14:paraId="24690632"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 xml:space="preserve">2023-2027 годы </w:t>
            </w:r>
          </w:p>
          <w:p w14:paraId="6C1F6029" w14:textId="77777777" w:rsidR="00CA20FA" w:rsidRPr="00CA20FA" w:rsidRDefault="00CA20FA" w:rsidP="00CA20FA">
            <w:pPr>
              <w:autoSpaceDE w:val="0"/>
              <w:autoSpaceDN w:val="0"/>
              <w:adjustRightInd w:val="0"/>
              <w:jc w:val="both"/>
              <w:rPr>
                <w:rFonts w:eastAsia="Times New Roman"/>
                <w:sz w:val="24"/>
                <w:szCs w:val="24"/>
                <w:lang w:eastAsia="ru-RU"/>
              </w:rPr>
            </w:pPr>
          </w:p>
        </w:tc>
      </w:tr>
      <w:tr w:rsidR="00CA20FA" w:rsidRPr="00CA20FA" w14:paraId="29C316C0"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775B9DF2"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 xml:space="preserve">Объем бюджетных ассигнований на реализацию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10C74B19"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 xml:space="preserve">Объем финансирования 23 489,49 тыс.  руб. за счет средств: </w:t>
            </w:r>
          </w:p>
          <w:p w14:paraId="4898AD10"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федерального бюджета 00,00 тыс. руб. в том числе:</w:t>
            </w:r>
          </w:p>
          <w:p w14:paraId="24341462" w14:textId="77777777" w:rsidR="00CA20FA" w:rsidRPr="00CA20FA" w:rsidRDefault="00CA20FA" w:rsidP="00CA20FA">
            <w:pPr>
              <w:rPr>
                <w:rFonts w:eastAsia="Times New Roman"/>
                <w:bCs/>
                <w:sz w:val="24"/>
                <w:szCs w:val="24"/>
                <w:lang w:eastAsia="ru-RU"/>
              </w:rPr>
            </w:pPr>
            <w:r w:rsidRPr="00CA20FA">
              <w:rPr>
                <w:rFonts w:eastAsia="Times New Roman"/>
                <w:bCs/>
                <w:sz w:val="24"/>
                <w:szCs w:val="24"/>
                <w:lang w:eastAsia="ru-RU"/>
              </w:rPr>
              <w:t xml:space="preserve">2023 год - 00,00 тыс. руб. </w:t>
            </w:r>
          </w:p>
          <w:p w14:paraId="7CFEB7B5" w14:textId="77777777" w:rsidR="00CA20FA" w:rsidRPr="00CA20FA" w:rsidRDefault="00CA20FA" w:rsidP="00CA20FA">
            <w:pPr>
              <w:rPr>
                <w:rFonts w:eastAsia="Times New Roman"/>
                <w:bCs/>
                <w:sz w:val="24"/>
                <w:szCs w:val="24"/>
                <w:lang w:eastAsia="ru-RU"/>
              </w:rPr>
            </w:pPr>
            <w:r w:rsidRPr="00CA20FA">
              <w:rPr>
                <w:rFonts w:eastAsia="Times New Roman"/>
                <w:bCs/>
                <w:sz w:val="24"/>
                <w:szCs w:val="24"/>
                <w:lang w:eastAsia="ru-RU"/>
              </w:rPr>
              <w:t>2024 год – 00, 00 тыс. руб.</w:t>
            </w:r>
          </w:p>
          <w:p w14:paraId="52DA9F3A" w14:textId="77777777" w:rsidR="00CA20FA" w:rsidRPr="00CA20FA" w:rsidRDefault="00CA20FA" w:rsidP="00CA20FA">
            <w:pPr>
              <w:rPr>
                <w:rFonts w:eastAsia="Times New Roman"/>
                <w:bCs/>
                <w:sz w:val="24"/>
                <w:szCs w:val="24"/>
                <w:lang w:eastAsia="ru-RU"/>
              </w:rPr>
            </w:pPr>
            <w:r w:rsidRPr="00CA20FA">
              <w:rPr>
                <w:rFonts w:eastAsia="Times New Roman"/>
                <w:bCs/>
                <w:sz w:val="24"/>
                <w:szCs w:val="24"/>
                <w:lang w:eastAsia="ru-RU"/>
              </w:rPr>
              <w:t>2025 год – 00,00 тыс. руб.</w:t>
            </w:r>
          </w:p>
          <w:p w14:paraId="281B534E" w14:textId="77777777" w:rsidR="00CA20FA" w:rsidRPr="00CA20FA" w:rsidRDefault="00CA20FA" w:rsidP="00CA20FA">
            <w:pPr>
              <w:rPr>
                <w:rFonts w:eastAsia="Times New Roman"/>
                <w:bCs/>
                <w:sz w:val="24"/>
                <w:szCs w:val="24"/>
                <w:lang w:eastAsia="ru-RU"/>
              </w:rPr>
            </w:pPr>
            <w:r w:rsidRPr="00CA20FA">
              <w:rPr>
                <w:rFonts w:eastAsia="Times New Roman"/>
                <w:bCs/>
                <w:sz w:val="24"/>
                <w:szCs w:val="24"/>
                <w:lang w:eastAsia="ru-RU"/>
              </w:rPr>
              <w:t xml:space="preserve">2026 год – 00,00 тыс. руб. </w:t>
            </w:r>
          </w:p>
          <w:p w14:paraId="3B57AC01" w14:textId="77777777" w:rsidR="00CA20FA" w:rsidRPr="00CA20FA" w:rsidRDefault="00CA20FA" w:rsidP="00CA20FA">
            <w:pPr>
              <w:rPr>
                <w:rFonts w:eastAsia="Times New Roman"/>
                <w:bCs/>
                <w:sz w:val="24"/>
                <w:szCs w:val="24"/>
                <w:lang w:eastAsia="ru-RU"/>
              </w:rPr>
            </w:pPr>
            <w:r w:rsidRPr="00CA20FA">
              <w:rPr>
                <w:rFonts w:eastAsia="Times New Roman"/>
                <w:bCs/>
                <w:sz w:val="24"/>
                <w:szCs w:val="24"/>
                <w:lang w:eastAsia="ru-RU"/>
              </w:rPr>
              <w:t>2027 год – 00,00 тыс. руб.</w:t>
            </w:r>
          </w:p>
          <w:p w14:paraId="2D6E85F2"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краевого бюджета – 18 551,59 тыс. руб., в том числе:</w:t>
            </w:r>
          </w:p>
          <w:p w14:paraId="041557C1"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 xml:space="preserve">2023 год - 00,00 тыс. руб. </w:t>
            </w:r>
          </w:p>
          <w:p w14:paraId="41D43B7D"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2024 год - 18 551,59 тыс. руб.</w:t>
            </w:r>
          </w:p>
          <w:p w14:paraId="05FB02FB"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2025 год – 00,00 тыс. руб.</w:t>
            </w:r>
          </w:p>
          <w:p w14:paraId="09ADFF20"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2026 год – 00,00 тыс. руб.</w:t>
            </w:r>
          </w:p>
          <w:p w14:paraId="73211AFB"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2027 год – 00,00 тыс. руб.</w:t>
            </w:r>
          </w:p>
          <w:p w14:paraId="5814FD67" w14:textId="0EBC9FE0"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средств бюджета Хасанского муниципального округа – 4 937,90 тыс. руб., в том числе:</w:t>
            </w:r>
          </w:p>
          <w:p w14:paraId="384A39C0"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2023 год – 100,00 тыс. руб.</w:t>
            </w:r>
          </w:p>
          <w:p w14:paraId="129652B8" w14:textId="4DDAC481"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2024 год – 4 737,90 тыс. руб.</w:t>
            </w:r>
          </w:p>
          <w:p w14:paraId="2BF019C3" w14:textId="77777777" w:rsidR="00CA20FA" w:rsidRPr="00CA20FA" w:rsidRDefault="00CA20FA" w:rsidP="00CA20FA">
            <w:pPr>
              <w:jc w:val="both"/>
              <w:rPr>
                <w:rFonts w:eastAsia="Times New Roman"/>
                <w:bCs/>
                <w:sz w:val="24"/>
                <w:szCs w:val="24"/>
                <w:lang w:eastAsia="ru-RU"/>
              </w:rPr>
            </w:pPr>
            <w:r w:rsidRPr="00CA20FA">
              <w:rPr>
                <w:rFonts w:eastAsia="Times New Roman"/>
                <w:bCs/>
                <w:sz w:val="24"/>
                <w:szCs w:val="24"/>
                <w:lang w:eastAsia="ru-RU"/>
              </w:rPr>
              <w:t>2025 год – 100 ,00 тыс.   руб.</w:t>
            </w:r>
          </w:p>
          <w:p w14:paraId="35191B2B" w14:textId="77777777" w:rsidR="00CA20FA" w:rsidRPr="00CA20FA" w:rsidRDefault="00CA20FA" w:rsidP="00CA20FA">
            <w:pPr>
              <w:jc w:val="both"/>
              <w:rPr>
                <w:rFonts w:eastAsia="Times New Roman"/>
                <w:bCs/>
                <w:sz w:val="24"/>
                <w:szCs w:val="24"/>
                <w:lang w:eastAsia="ru-RU"/>
              </w:rPr>
            </w:pPr>
            <w:r w:rsidRPr="00CA20FA">
              <w:rPr>
                <w:rFonts w:eastAsia="Times New Roman"/>
                <w:bCs/>
                <w:sz w:val="24"/>
                <w:szCs w:val="24"/>
                <w:lang w:eastAsia="ru-RU"/>
              </w:rPr>
              <w:t>2026 год – 00,00 тыс. руб.</w:t>
            </w:r>
          </w:p>
          <w:p w14:paraId="1F34057C"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2027 год – 00,00 тыс. руб.</w:t>
            </w:r>
          </w:p>
        </w:tc>
      </w:tr>
      <w:tr w:rsidR="00CA20FA" w:rsidRPr="00CA20FA" w14:paraId="5B8DA13E" w14:textId="77777777" w:rsidTr="00CA20FA">
        <w:tc>
          <w:tcPr>
            <w:tcW w:w="1531" w:type="pct"/>
            <w:tcBorders>
              <w:top w:val="single" w:sz="4" w:space="0" w:color="auto"/>
              <w:left w:val="single" w:sz="4" w:space="0" w:color="auto"/>
              <w:bottom w:val="single" w:sz="4" w:space="0" w:color="auto"/>
              <w:right w:val="single" w:sz="4" w:space="0" w:color="auto"/>
            </w:tcBorders>
            <w:hideMark/>
          </w:tcPr>
          <w:p w14:paraId="3C4CA023" w14:textId="77777777" w:rsidR="00CA20FA" w:rsidRPr="00CA20FA" w:rsidRDefault="00CA20FA" w:rsidP="00CA20FA">
            <w:pPr>
              <w:autoSpaceDE w:val="0"/>
              <w:autoSpaceDN w:val="0"/>
              <w:adjustRightInd w:val="0"/>
              <w:jc w:val="both"/>
              <w:rPr>
                <w:rFonts w:eastAsia="Times New Roman"/>
                <w:sz w:val="24"/>
                <w:szCs w:val="24"/>
                <w:lang w:eastAsia="ru-RU"/>
              </w:rPr>
            </w:pPr>
            <w:r w:rsidRPr="00CA20FA">
              <w:rPr>
                <w:rFonts w:eastAsia="Times New Roman"/>
                <w:sz w:val="24"/>
                <w:szCs w:val="24"/>
                <w:lang w:eastAsia="ru-RU"/>
              </w:rPr>
              <w:t>Ожидаемые результаты реализации муниципальной программы</w:t>
            </w:r>
          </w:p>
        </w:tc>
        <w:tc>
          <w:tcPr>
            <w:tcW w:w="3469" w:type="pct"/>
            <w:tcBorders>
              <w:top w:val="single" w:sz="4" w:space="0" w:color="auto"/>
              <w:left w:val="single" w:sz="4" w:space="0" w:color="auto"/>
              <w:bottom w:val="single" w:sz="4" w:space="0" w:color="auto"/>
              <w:right w:val="single" w:sz="4" w:space="0" w:color="auto"/>
            </w:tcBorders>
            <w:hideMark/>
          </w:tcPr>
          <w:p w14:paraId="62A83721"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 xml:space="preserve"> Реализация мероприятий муниципальной программы позволит к концу 2027 года обеспечить достижение следующих результатов:</w:t>
            </w:r>
          </w:p>
          <w:p w14:paraId="6A57D3B6" w14:textId="77777777" w:rsidR="00CA20FA" w:rsidRPr="00CA20FA" w:rsidRDefault="00CA20FA" w:rsidP="00CA20FA">
            <w:pPr>
              <w:shd w:val="clear" w:color="auto" w:fill="FFFFFF"/>
              <w:ind w:right="57"/>
              <w:jc w:val="both"/>
              <w:rPr>
                <w:rFonts w:eastAsia="Times New Roman"/>
                <w:bCs/>
                <w:sz w:val="24"/>
                <w:szCs w:val="24"/>
                <w:lang w:eastAsia="ru-RU"/>
              </w:rPr>
            </w:pPr>
            <w:r w:rsidRPr="00CA20FA">
              <w:rPr>
                <w:rFonts w:eastAsia="Times New Roman"/>
                <w:bCs/>
                <w:sz w:val="24"/>
                <w:szCs w:val="24"/>
                <w:lang w:eastAsia="ru-RU"/>
              </w:rPr>
              <w:t xml:space="preserve">- увеличение численности занятых в сфере малого и среднего предпринимательства, включая индивидуальных </w:t>
            </w:r>
            <w:r w:rsidRPr="00CA20FA">
              <w:rPr>
                <w:rFonts w:eastAsia="Times New Roman"/>
                <w:bCs/>
                <w:sz w:val="24"/>
                <w:szCs w:val="24"/>
                <w:shd w:val="clear" w:color="auto" w:fill="FFFFFF"/>
                <w:lang w:eastAsia="ru-RU"/>
              </w:rPr>
              <w:t>предпринимателей и «самозанятых» до 3935 единиц;</w:t>
            </w:r>
          </w:p>
          <w:p w14:paraId="4661EE71" w14:textId="77777777" w:rsidR="00CA20FA" w:rsidRPr="00CA20FA" w:rsidRDefault="00CA20FA" w:rsidP="00CA20FA">
            <w:pPr>
              <w:shd w:val="clear" w:color="auto" w:fill="FFFFFF"/>
              <w:ind w:right="57"/>
              <w:jc w:val="both"/>
              <w:rPr>
                <w:rFonts w:eastAsia="Times New Roman"/>
                <w:bCs/>
                <w:sz w:val="24"/>
                <w:szCs w:val="24"/>
                <w:lang w:eastAsia="ru-RU"/>
              </w:rPr>
            </w:pPr>
            <w:r w:rsidRPr="00CA20FA">
              <w:rPr>
                <w:rFonts w:eastAsia="Times New Roman"/>
                <w:bCs/>
                <w:sz w:val="24"/>
                <w:szCs w:val="24"/>
                <w:lang w:eastAsia="ru-RU"/>
              </w:rPr>
              <w:t>- 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 45%;</w:t>
            </w:r>
          </w:p>
          <w:p w14:paraId="36055286" w14:textId="77777777" w:rsidR="00CA20FA" w:rsidRPr="00CA20FA" w:rsidRDefault="00CA20FA" w:rsidP="00CA20FA">
            <w:pPr>
              <w:ind w:right="57"/>
              <w:jc w:val="both"/>
              <w:rPr>
                <w:rFonts w:eastAsia="Times New Roman"/>
                <w:bCs/>
                <w:sz w:val="24"/>
                <w:szCs w:val="24"/>
                <w:lang w:eastAsia="ru-RU"/>
              </w:rPr>
            </w:pPr>
            <w:r w:rsidRPr="00CA20FA">
              <w:rPr>
                <w:rFonts w:eastAsia="Times New Roman"/>
                <w:bCs/>
                <w:sz w:val="24"/>
                <w:szCs w:val="24"/>
                <w:lang w:eastAsia="ru-RU"/>
              </w:rPr>
              <w:t xml:space="preserve">- увеличение количества субъектов МСП, а также физических лиц и индивидуальных предпринимателей, «самозанятых» граждан, </w:t>
            </w:r>
            <w:r w:rsidRPr="00CA20FA">
              <w:rPr>
                <w:rFonts w:eastAsia="Times New Roman"/>
                <w:sz w:val="24"/>
                <w:szCs w:val="24"/>
                <w:lang w:eastAsia="ru-RU"/>
              </w:rPr>
              <w:t>получивших имущественную поддержку путем предоставления муниципального имущества в аренду</w:t>
            </w:r>
            <w:r w:rsidRPr="00CA20FA">
              <w:rPr>
                <w:rFonts w:eastAsia="Times New Roman"/>
                <w:bCs/>
                <w:sz w:val="24"/>
                <w:szCs w:val="24"/>
                <w:lang w:eastAsia="ru-RU"/>
              </w:rPr>
              <w:t xml:space="preserve"> до 5.</w:t>
            </w:r>
          </w:p>
          <w:p w14:paraId="053BA09F" w14:textId="4EC74D45" w:rsidR="00CA20FA" w:rsidRPr="00CA20FA" w:rsidRDefault="00CA20FA" w:rsidP="00CA20FA">
            <w:pPr>
              <w:autoSpaceDE w:val="0"/>
              <w:autoSpaceDN w:val="0"/>
              <w:adjustRightInd w:val="0"/>
              <w:jc w:val="both"/>
              <w:rPr>
                <w:rFonts w:eastAsia="Calibri"/>
                <w:color w:val="2D2D2D"/>
                <w:sz w:val="24"/>
                <w:szCs w:val="24"/>
                <w:lang w:eastAsia="ru-RU"/>
              </w:rPr>
            </w:pPr>
            <w:r w:rsidRPr="00CA20FA">
              <w:rPr>
                <w:rFonts w:eastAsia="Calibri"/>
                <w:sz w:val="24"/>
                <w:szCs w:val="24"/>
                <w:lang w:eastAsia="ru-RU"/>
              </w:rPr>
              <w:t>Реализация муниципальной программы будет способствовать повышению информированности и деловой активности субъектов малого и среднего предпринимательства,</w:t>
            </w:r>
            <w:r w:rsidRPr="00CA20FA">
              <w:rPr>
                <w:rFonts w:eastAsia="Times New Roman"/>
                <w:bCs/>
                <w:sz w:val="24"/>
                <w:szCs w:val="24"/>
                <w:lang w:eastAsia="ru-RU"/>
              </w:rPr>
              <w:t xml:space="preserve"> индивидуальных предпринимателей, «самозанятых» граждан,</w:t>
            </w:r>
            <w:r w:rsidRPr="00CA20FA">
              <w:rPr>
                <w:rFonts w:eastAsia="Calibri"/>
                <w:sz w:val="24"/>
                <w:szCs w:val="24"/>
                <w:lang w:eastAsia="ru-RU"/>
              </w:rPr>
              <w:t xml:space="preserve"> росту имиджа предпринимательской деятельности, а также положительно скажется на росте конкурентоспособности субъектов малого предпринимательства Хасанского муниципального округа, улучшение качества работы и условий труда, занятых в малом и среднем бизнесе.</w:t>
            </w:r>
          </w:p>
        </w:tc>
      </w:tr>
    </w:tbl>
    <w:p w14:paraId="636FAB2D" w14:textId="77777777" w:rsidR="00CA20FA" w:rsidRPr="00CA20FA" w:rsidRDefault="00CA20FA" w:rsidP="00CA20FA">
      <w:pPr>
        <w:widowControl w:val="0"/>
        <w:autoSpaceDE w:val="0"/>
        <w:autoSpaceDN w:val="0"/>
        <w:adjustRightInd w:val="0"/>
        <w:ind w:firstLine="540"/>
        <w:jc w:val="both"/>
        <w:rPr>
          <w:rFonts w:eastAsia="Times New Roman"/>
          <w:sz w:val="24"/>
          <w:szCs w:val="24"/>
          <w:highlight w:val="yellow"/>
          <w:lang w:eastAsia="ru-RU"/>
        </w:rPr>
      </w:pPr>
    </w:p>
    <w:p w14:paraId="4E06CD84" w14:textId="77777777" w:rsidR="00CA20FA" w:rsidRPr="00CA20FA" w:rsidRDefault="00CA20FA" w:rsidP="00CA20FA">
      <w:pPr>
        <w:jc w:val="both"/>
        <w:rPr>
          <w:rFonts w:eastAsia="Times New Roman"/>
          <w:sz w:val="24"/>
          <w:szCs w:val="24"/>
          <w:lang w:eastAsia="ru-RU"/>
        </w:rPr>
      </w:pPr>
      <w:r w:rsidRPr="00CA20FA">
        <w:rPr>
          <w:rFonts w:eastAsia="Times New Roman"/>
          <w:b/>
          <w:sz w:val="24"/>
          <w:szCs w:val="24"/>
          <w:lang w:eastAsia="ru-RU"/>
        </w:rPr>
        <w:tab/>
      </w:r>
    </w:p>
    <w:p w14:paraId="76071791" w14:textId="77777777" w:rsidR="00CA20FA" w:rsidRPr="00CA20FA" w:rsidRDefault="00CA20FA" w:rsidP="00CA20FA">
      <w:pPr>
        <w:jc w:val="center"/>
        <w:rPr>
          <w:rFonts w:eastAsia="Times New Roman"/>
          <w:b/>
          <w:sz w:val="26"/>
          <w:szCs w:val="26"/>
          <w:lang w:eastAsia="ru-RU"/>
        </w:rPr>
      </w:pPr>
      <w:r w:rsidRPr="00CA20FA">
        <w:rPr>
          <w:rFonts w:eastAsia="Times New Roman"/>
          <w:b/>
          <w:sz w:val="26"/>
          <w:szCs w:val="26"/>
          <w:lang w:eastAsia="ru-RU"/>
        </w:rPr>
        <w:t>1. Общая характеристика сферы реализации муниципальной программы</w:t>
      </w:r>
    </w:p>
    <w:p w14:paraId="092014FC" w14:textId="77777777" w:rsidR="00CA20FA" w:rsidRPr="00CA20FA" w:rsidRDefault="00CA20FA" w:rsidP="00CA20FA">
      <w:pPr>
        <w:ind w:firstLine="709"/>
        <w:jc w:val="center"/>
        <w:rPr>
          <w:rFonts w:eastAsia="Times New Roman"/>
          <w:b/>
          <w:sz w:val="26"/>
          <w:szCs w:val="26"/>
          <w:lang w:eastAsia="ru-RU"/>
        </w:rPr>
      </w:pPr>
      <w:r w:rsidRPr="00CA20FA">
        <w:rPr>
          <w:rFonts w:eastAsia="Times New Roman"/>
          <w:b/>
          <w:sz w:val="26"/>
          <w:szCs w:val="26"/>
          <w:lang w:eastAsia="ru-RU"/>
        </w:rPr>
        <w:t>(в том числе основных проблем)</w:t>
      </w:r>
    </w:p>
    <w:p w14:paraId="2ED1AC0A" w14:textId="77777777" w:rsidR="00CA20FA" w:rsidRPr="00CA20FA" w:rsidRDefault="00CA20FA" w:rsidP="00CA20FA">
      <w:pPr>
        <w:ind w:firstLine="709"/>
        <w:rPr>
          <w:rFonts w:eastAsia="Times New Roman"/>
          <w:sz w:val="26"/>
          <w:szCs w:val="26"/>
          <w:lang w:eastAsia="ru-RU"/>
        </w:rPr>
      </w:pPr>
    </w:p>
    <w:p w14:paraId="3CC1C0B8"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Малое и среднее предпринимательство относится к числу приоритетных секторов экономики, имеющих принципиальное значение для экономической и политической </w:t>
      </w:r>
      <w:r w:rsidRPr="00CA20FA">
        <w:rPr>
          <w:rFonts w:eastAsia="Times New Roman"/>
          <w:sz w:val="26"/>
          <w:szCs w:val="26"/>
          <w:lang w:eastAsia="ru-RU"/>
        </w:rPr>
        <w:lastRenderedPageBreak/>
        <w:t>стабильности, динамичного общественного развития, социальной мобильности общества и повышения общего уровня доходов населения.</w:t>
      </w:r>
    </w:p>
    <w:p w14:paraId="700B187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Создание условий для развития благоприятного предпринимательского климата, конкуренции и развития механизмов саморегулирования предпринимательского сообщества является главным направлением реализации муниципальной политики в области развития малого и среднего предпринимательства на территории Хасанского муниципального округа. </w:t>
      </w:r>
    </w:p>
    <w:p w14:paraId="74B5EA29" w14:textId="004F3F20"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Одним из эффективных инструментов работы по развитию и поддержке малого и среднего предпринимательства на территории Хасанского муниципального округа является муниципальная программа развития малого и среднего предпринимательства, которая является логическим продолжением ранее действовавших программ.</w:t>
      </w:r>
    </w:p>
    <w:p w14:paraId="01E526CD" w14:textId="46CE15FA"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Благодаря постепенному развитию предпринимательства на территории Хасанского муниципального округа развивается конкуренция, рынок насыщается новыми видами товаров, повышается качество услуг, обеспечивается занятость населения, формируются поступления в бюджет округа.</w:t>
      </w:r>
    </w:p>
    <w:p w14:paraId="4F0E3C58" w14:textId="2A3C2D66"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По данным органов статистики, на начало 2023 года число зарегистрированных на территории Хасанского округа малых предприятий составляет 21 единица, микропредприятий – 216 единиц, число индивидуальных предпринимателей 706. Количество средних предприятий составляло 4 единице. Число физических лиц, применяющих специальный налоговый режим «самозанятый» в 2023 году, составило 862.</w:t>
      </w:r>
    </w:p>
    <w:p w14:paraId="702DECCF"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Численность занятых в субъектах малого предпринимательства, включая индивидуальных предпринимателей и их наемных работников (оценка), а также самозанятых составляет 3558 человек. </w:t>
      </w:r>
    </w:p>
    <w:p w14:paraId="2CE2C72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Отраслевая структура малого предпринимательства Хасанского муниципального округа за последние три года изменилась незначительно. Основным видом экономической деятельности субъектов предпринимательства (данные за 2022 год) для 20,4 процентов юридических лиц и 52.8 процента ИП является торговля оптовая и розничная, ремонт автотранспортных средств и мотоциклов. Второй по значимости вид деятельности – транспортировка и хранение, в нем занято 14 процента юридических лиц и 9,2 процентов ИП.   </w:t>
      </w:r>
    </w:p>
    <w:p w14:paraId="12FFB42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Опираясь на проведенный анализ основных показателей деятельности малых и средних предприятий на основе данных Федеральной службы государственной статистики, можно заключить, что темп роста развития малого и среднего бизнеса на территории Хасанского муниципального округа остается медленным.</w:t>
      </w:r>
    </w:p>
    <w:p w14:paraId="76AE4B5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Существует ряд проблем, определяемых кризисными осложнениями экономической ситуации и факторов, сдерживающих развитие данного сектора, среди которых следует отметить следующие:</w:t>
      </w:r>
    </w:p>
    <w:p w14:paraId="178C9A3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низкий уровень финансовой обеспеченности малого бизнеса, что включает в себя трудность накопления первоначального капитала, сложность получения кредита на приемлемых условиях, высокий уровень общей фискальной нагрузки;</w:t>
      </w:r>
    </w:p>
    <w:p w14:paraId="08056C47"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невысокий уровень развития системы информационного обеспечения субъектов малого и среднего предпринимательства;</w:t>
      </w:r>
    </w:p>
    <w:p w14:paraId="5317A507"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недостаток финансовых и инвестиционных ресурсов (недостаточность собственного капитала и оборотных средств);</w:t>
      </w:r>
    </w:p>
    <w:p w14:paraId="4D22D116"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низкая квалификация и профессиональная подготовка предпринимателей и наемных работников;</w:t>
      </w:r>
    </w:p>
    <w:p w14:paraId="4BBC272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слабая общественная активность предпринимателей, их разобщенность, недостаточная развитость общественных объединений предпринимателей.</w:t>
      </w:r>
    </w:p>
    <w:p w14:paraId="0C364402"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Комплексный характер взаимосвязанных сдерживающих факторов и проблем в секторе малого и среднего предпринимательства определяет необходимость концентрации и координации финансовых, имущественных и организационных ресурсов, а также взаимодействия органов власти всех уровней, организаций инфраструктуры поддержки предпринимательства и бизнес-сообщества для решения задач ускоренного развития малого и среднего </w:t>
      </w:r>
      <w:r w:rsidRPr="00CA20FA">
        <w:rPr>
          <w:rFonts w:eastAsia="Times New Roman"/>
          <w:sz w:val="26"/>
          <w:szCs w:val="26"/>
          <w:lang w:eastAsia="ru-RU"/>
        </w:rPr>
        <w:lastRenderedPageBreak/>
        <w:t>предпринимательства и самозанятых граждан. Наиболее предпочтительным инструментарием, обеспечивающим максимальную эффективность координации и управления муниципальными ресурсами и финансами всех уровней, является программно-целевой метод. Данный метод предполагает увязку в рамках программы значительного множества мероприятий по целям, содержанию работ, их исполнителям и ресурсам. В случае решения проблем по отдельности суммарные затраты на это значительно превысят те, которые потребовались бы при комплексном решении той же группы проблем.</w:t>
      </w:r>
    </w:p>
    <w:p w14:paraId="18DBAF7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Вместе с тем, существуют риски при реализации муниципальной программы, которые могут препятствовать достижению запланированных результатов. </w:t>
      </w:r>
    </w:p>
    <w:p w14:paraId="3EE7E8B6" w14:textId="77777777" w:rsidR="00CA20FA" w:rsidRPr="00CA20FA" w:rsidRDefault="00CA20FA" w:rsidP="00CA20FA">
      <w:pPr>
        <w:ind w:firstLine="709"/>
        <w:rPr>
          <w:rFonts w:eastAsia="Times New Roman"/>
          <w:sz w:val="26"/>
          <w:szCs w:val="26"/>
          <w:lang w:eastAsia="ru-RU"/>
        </w:rPr>
      </w:pPr>
    </w:p>
    <w:p w14:paraId="61D75E97" w14:textId="77777777" w:rsidR="00CA20FA" w:rsidRPr="00CA20FA" w:rsidRDefault="00CA20FA" w:rsidP="00CA20FA">
      <w:pPr>
        <w:ind w:firstLine="709"/>
        <w:rPr>
          <w:rFonts w:eastAsia="Times New Roman"/>
          <w:sz w:val="26"/>
          <w:szCs w:val="26"/>
          <w:lang w:eastAsia="ru-RU"/>
        </w:rPr>
      </w:pPr>
      <w:r w:rsidRPr="00CA20FA">
        <w:rPr>
          <w:rFonts w:eastAsia="Times New Roman"/>
          <w:sz w:val="26"/>
          <w:szCs w:val="26"/>
          <w:lang w:eastAsia="ru-RU"/>
        </w:rPr>
        <w:t>Основные риски муниципальной программы и комплекс мер по предотвращению негативных последствий</w:t>
      </w:r>
    </w:p>
    <w:p w14:paraId="1E54A3D8" w14:textId="77777777" w:rsidR="00CA20FA" w:rsidRPr="00CA20FA" w:rsidRDefault="00CA20FA" w:rsidP="00CA20FA">
      <w:pPr>
        <w:ind w:firstLine="709"/>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154"/>
      </w:tblGrid>
      <w:tr w:rsidR="00CA20FA" w:rsidRPr="00CA20FA" w14:paraId="609A9797"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301E58E8" w14:textId="77777777" w:rsidR="00CA20FA" w:rsidRPr="00CA20FA" w:rsidRDefault="00CA20FA" w:rsidP="00CA20FA">
            <w:pPr>
              <w:jc w:val="center"/>
              <w:rPr>
                <w:rFonts w:eastAsia="Times New Roman"/>
                <w:sz w:val="24"/>
                <w:szCs w:val="24"/>
                <w:lang w:eastAsia="ru-RU"/>
              </w:rPr>
            </w:pPr>
            <w:r w:rsidRPr="00CA20FA">
              <w:rPr>
                <w:rFonts w:eastAsia="Times New Roman"/>
                <w:sz w:val="24"/>
                <w:szCs w:val="24"/>
                <w:lang w:eastAsia="ru-RU"/>
              </w:rPr>
              <w:t>Основные риски</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745820B" w14:textId="77777777" w:rsidR="00CA20FA" w:rsidRPr="00CA20FA" w:rsidRDefault="00CA20FA" w:rsidP="00CA20FA">
            <w:pPr>
              <w:jc w:val="center"/>
              <w:rPr>
                <w:rFonts w:eastAsia="Times New Roman"/>
                <w:sz w:val="24"/>
                <w:szCs w:val="24"/>
                <w:lang w:eastAsia="ru-RU"/>
              </w:rPr>
            </w:pPr>
            <w:r w:rsidRPr="00CA20FA">
              <w:rPr>
                <w:rFonts w:eastAsia="Times New Roman"/>
                <w:sz w:val="24"/>
                <w:szCs w:val="24"/>
                <w:lang w:eastAsia="ru-RU"/>
              </w:rPr>
              <w:t>Комплекс мер по предотвращению негативных последствий</w:t>
            </w:r>
          </w:p>
        </w:tc>
      </w:tr>
      <w:tr w:rsidR="00CA20FA" w:rsidRPr="00CA20FA" w14:paraId="6A88E01D" w14:textId="77777777" w:rsidTr="00CA20FA">
        <w:tc>
          <w:tcPr>
            <w:tcW w:w="2500" w:type="pct"/>
            <w:tcBorders>
              <w:top w:val="single" w:sz="4" w:space="0" w:color="auto"/>
              <w:left w:val="single" w:sz="4" w:space="0" w:color="auto"/>
              <w:bottom w:val="single" w:sz="4" w:space="0" w:color="auto"/>
              <w:right w:val="single" w:sz="4" w:space="0" w:color="auto"/>
            </w:tcBorders>
            <w:hideMark/>
          </w:tcPr>
          <w:p w14:paraId="25B67385" w14:textId="77777777" w:rsidR="00CA20FA" w:rsidRPr="00CA20FA" w:rsidRDefault="00CA20FA" w:rsidP="00CA20FA">
            <w:pPr>
              <w:jc w:val="center"/>
              <w:rPr>
                <w:rFonts w:eastAsia="Times New Roman"/>
                <w:sz w:val="24"/>
                <w:szCs w:val="24"/>
                <w:lang w:eastAsia="ru-RU"/>
              </w:rPr>
            </w:pPr>
            <w:r w:rsidRPr="00CA20FA">
              <w:rPr>
                <w:rFonts w:eastAsia="Times New Roman"/>
                <w:sz w:val="24"/>
                <w:szCs w:val="24"/>
                <w:lang w:eastAsia="ru-RU"/>
              </w:rPr>
              <w:t>1</w:t>
            </w:r>
          </w:p>
        </w:tc>
        <w:tc>
          <w:tcPr>
            <w:tcW w:w="2500" w:type="pct"/>
            <w:tcBorders>
              <w:top w:val="single" w:sz="4" w:space="0" w:color="auto"/>
              <w:left w:val="single" w:sz="4" w:space="0" w:color="auto"/>
              <w:bottom w:val="single" w:sz="4" w:space="0" w:color="auto"/>
              <w:right w:val="single" w:sz="4" w:space="0" w:color="auto"/>
            </w:tcBorders>
            <w:hideMark/>
          </w:tcPr>
          <w:p w14:paraId="637A6BDD" w14:textId="77777777" w:rsidR="00CA20FA" w:rsidRPr="00CA20FA" w:rsidRDefault="00CA20FA" w:rsidP="00CA20FA">
            <w:pPr>
              <w:jc w:val="center"/>
              <w:rPr>
                <w:rFonts w:eastAsia="Times New Roman"/>
                <w:sz w:val="24"/>
                <w:szCs w:val="24"/>
                <w:lang w:eastAsia="ru-RU"/>
              </w:rPr>
            </w:pPr>
            <w:r w:rsidRPr="00CA20FA">
              <w:rPr>
                <w:rFonts w:eastAsia="Times New Roman"/>
                <w:sz w:val="24"/>
                <w:szCs w:val="24"/>
                <w:lang w:eastAsia="ru-RU"/>
              </w:rPr>
              <w:t>2</w:t>
            </w:r>
          </w:p>
        </w:tc>
      </w:tr>
      <w:tr w:rsidR="00CA20FA" w:rsidRPr="00CA20FA" w14:paraId="53F9B7E1" w14:textId="77777777" w:rsidTr="00CA20FA">
        <w:tc>
          <w:tcPr>
            <w:tcW w:w="5000" w:type="pct"/>
            <w:gridSpan w:val="2"/>
            <w:tcBorders>
              <w:top w:val="single" w:sz="4" w:space="0" w:color="auto"/>
              <w:left w:val="single" w:sz="4" w:space="0" w:color="auto"/>
              <w:bottom w:val="single" w:sz="4" w:space="0" w:color="auto"/>
              <w:right w:val="single" w:sz="4" w:space="0" w:color="auto"/>
            </w:tcBorders>
            <w:hideMark/>
          </w:tcPr>
          <w:p w14:paraId="200AA8C8" w14:textId="77777777" w:rsidR="00CA20FA" w:rsidRPr="00CA20FA" w:rsidRDefault="00CA20FA" w:rsidP="00CA20FA">
            <w:pPr>
              <w:jc w:val="center"/>
              <w:rPr>
                <w:rFonts w:eastAsia="Times New Roman"/>
                <w:i/>
                <w:sz w:val="24"/>
                <w:szCs w:val="24"/>
                <w:lang w:eastAsia="ru-RU"/>
              </w:rPr>
            </w:pPr>
            <w:r w:rsidRPr="00CA20FA">
              <w:rPr>
                <w:rFonts w:eastAsia="Times New Roman"/>
                <w:i/>
                <w:sz w:val="24"/>
                <w:szCs w:val="24"/>
                <w:lang w:eastAsia="ru-RU"/>
              </w:rPr>
              <w:t>Риски, связанные с изменениями внешней среды</w:t>
            </w:r>
          </w:p>
        </w:tc>
      </w:tr>
      <w:tr w:rsidR="00CA20FA" w:rsidRPr="00CA20FA" w14:paraId="43B5FA67"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2E10078F"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w:t>
            </w:r>
          </w:p>
        </w:tc>
        <w:tc>
          <w:tcPr>
            <w:tcW w:w="2500" w:type="pct"/>
            <w:tcBorders>
              <w:top w:val="single" w:sz="4" w:space="0" w:color="auto"/>
              <w:left w:val="single" w:sz="4" w:space="0" w:color="auto"/>
              <w:bottom w:val="single" w:sz="4" w:space="0" w:color="auto"/>
              <w:right w:val="single" w:sz="4" w:space="0" w:color="auto"/>
            </w:tcBorders>
            <w:hideMark/>
          </w:tcPr>
          <w:p w14:paraId="37FEC41A"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Хасанского муниципального округа</w:t>
            </w:r>
          </w:p>
        </w:tc>
      </w:tr>
      <w:tr w:rsidR="00CA20FA" w:rsidRPr="00CA20FA" w14:paraId="7948C749"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37541CE8"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Кризисные явления в экономике Приморского края</w:t>
            </w:r>
          </w:p>
        </w:tc>
        <w:tc>
          <w:tcPr>
            <w:tcW w:w="2500" w:type="pct"/>
            <w:tcBorders>
              <w:top w:val="single" w:sz="4" w:space="0" w:color="auto"/>
              <w:left w:val="single" w:sz="4" w:space="0" w:color="auto"/>
              <w:bottom w:val="single" w:sz="4" w:space="0" w:color="auto"/>
              <w:right w:val="single" w:sz="4" w:space="0" w:color="auto"/>
            </w:tcBorders>
            <w:vAlign w:val="center"/>
            <w:hideMark/>
          </w:tcPr>
          <w:p w14:paraId="30E5C1CE"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 xml:space="preserve">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 а также «самозанятых» граждан </w:t>
            </w:r>
          </w:p>
        </w:tc>
      </w:tr>
      <w:tr w:rsidR="00CA20FA" w:rsidRPr="00CA20FA" w14:paraId="5BE928DD"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78123859"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Снижение актуальности мероприятий муниципальной программы</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E089FD9"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муниципальной программы</w:t>
            </w:r>
          </w:p>
        </w:tc>
      </w:tr>
      <w:tr w:rsidR="00CA20FA" w:rsidRPr="00CA20FA" w14:paraId="737A8E4B" w14:textId="77777777" w:rsidTr="00CA20FA">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AD188D2" w14:textId="77777777" w:rsidR="00CA20FA" w:rsidRPr="00CA20FA" w:rsidRDefault="00CA20FA" w:rsidP="00CA20FA">
            <w:pPr>
              <w:jc w:val="center"/>
              <w:rPr>
                <w:rFonts w:eastAsia="Times New Roman"/>
                <w:i/>
                <w:sz w:val="24"/>
                <w:szCs w:val="24"/>
                <w:lang w:eastAsia="ru-RU"/>
              </w:rPr>
            </w:pPr>
            <w:r w:rsidRPr="00CA20FA">
              <w:rPr>
                <w:rFonts w:eastAsia="Times New Roman"/>
                <w:i/>
                <w:sz w:val="24"/>
                <w:szCs w:val="24"/>
                <w:lang w:eastAsia="ru-RU"/>
              </w:rPr>
              <w:t>Риски, связанные с человеческим фактором</w:t>
            </w:r>
          </w:p>
        </w:tc>
      </w:tr>
      <w:tr w:rsidR="00CA20FA" w:rsidRPr="00CA20FA" w14:paraId="64CF3F7F"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3FB1C151"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 xml:space="preserve">Недоверие субъектов малого и среднего предпринимательства, а также «самозанятых» граждан в части доступности мероприятий муниципальной программы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15213D3"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Постоянное информирование субъектов малого и среднего предпринимательства, а также «самозанятых» граждан о проводимых мероприятиях с использованием разнообразных каналов коммуникаций</w:t>
            </w:r>
          </w:p>
        </w:tc>
      </w:tr>
      <w:tr w:rsidR="00CA20FA" w:rsidRPr="00CA20FA" w14:paraId="6D64C2A1"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7DC3CDAA"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Низкая активность субъектов малого и среднего предпринимательства, а также «самозанятых» граждан</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BB5ED7D"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Внесение изменений в муниципальную программу с привлечением представителей малого и среднего предпринимательства</w:t>
            </w:r>
          </w:p>
        </w:tc>
      </w:tr>
      <w:tr w:rsidR="00CA20FA" w:rsidRPr="00CA20FA" w14:paraId="7B171F88" w14:textId="77777777" w:rsidTr="00CA20FA">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8B7BBF" w14:textId="77777777" w:rsidR="00CA20FA" w:rsidRPr="00CA20FA" w:rsidRDefault="00CA20FA" w:rsidP="00CA20FA">
            <w:pPr>
              <w:jc w:val="center"/>
              <w:rPr>
                <w:rFonts w:eastAsia="Times New Roman"/>
                <w:i/>
                <w:sz w:val="24"/>
                <w:szCs w:val="24"/>
                <w:lang w:eastAsia="ru-RU"/>
              </w:rPr>
            </w:pPr>
            <w:r w:rsidRPr="00CA20FA">
              <w:rPr>
                <w:rFonts w:eastAsia="Times New Roman"/>
                <w:i/>
                <w:sz w:val="24"/>
                <w:szCs w:val="24"/>
                <w:lang w:eastAsia="ru-RU"/>
              </w:rPr>
              <w:t>Риски, связанные с недостоверностью информации (статистические, налоговые данные)</w:t>
            </w:r>
          </w:p>
        </w:tc>
      </w:tr>
      <w:tr w:rsidR="00CA20FA" w:rsidRPr="00CA20FA" w14:paraId="364DBCF4"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412199BF"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 xml:space="preserve">Неправильная оценка перспектив развития субъектов малого и среднего предпринимательства, а также «самозанятых» граждан и эффективности реализации мероприятий муниципальной программы из-за недостоверной информации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113F93F"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Проведение исследований предпринимательской среды</w:t>
            </w:r>
          </w:p>
        </w:tc>
      </w:tr>
      <w:tr w:rsidR="00CA20FA" w:rsidRPr="00CA20FA" w14:paraId="0CF28AE6" w14:textId="77777777" w:rsidTr="00CA20FA">
        <w:tc>
          <w:tcPr>
            <w:tcW w:w="2500" w:type="pct"/>
            <w:tcBorders>
              <w:top w:val="single" w:sz="4" w:space="0" w:color="auto"/>
              <w:left w:val="single" w:sz="4" w:space="0" w:color="auto"/>
              <w:bottom w:val="single" w:sz="4" w:space="0" w:color="auto"/>
              <w:right w:val="single" w:sz="4" w:space="0" w:color="auto"/>
            </w:tcBorders>
            <w:vAlign w:val="center"/>
            <w:hideMark/>
          </w:tcPr>
          <w:p w14:paraId="5F56B907"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t xml:space="preserve">Недостаточность получаемой информации, предоставленной </w:t>
            </w:r>
            <w:proofErr w:type="spellStart"/>
            <w:r w:rsidRPr="00CA20FA">
              <w:rPr>
                <w:rFonts w:eastAsia="Times New Roman"/>
                <w:sz w:val="24"/>
                <w:szCs w:val="24"/>
                <w:lang w:eastAsia="ru-RU"/>
              </w:rPr>
              <w:t>Приморскстатом</w:t>
            </w:r>
            <w:proofErr w:type="spellEnd"/>
            <w:r w:rsidRPr="00CA20FA">
              <w:rPr>
                <w:rFonts w:eastAsia="Times New Roman"/>
                <w:sz w:val="24"/>
                <w:szCs w:val="24"/>
                <w:lang w:eastAsia="ru-RU"/>
              </w:rPr>
              <w:t>, для анализа состояния развития субъектов предпринимательской деятельности</w:t>
            </w:r>
          </w:p>
          <w:p w14:paraId="1D0519F6"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lastRenderedPageBreak/>
              <w:t>Отсутствие информации для анализа состояния развития «самозанятых» граждан</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7C1B2BA" w14:textId="77777777" w:rsidR="00CA20FA" w:rsidRPr="00CA20FA" w:rsidRDefault="00CA20FA" w:rsidP="00CA20FA">
            <w:pPr>
              <w:jc w:val="both"/>
              <w:rPr>
                <w:rFonts w:eastAsia="Times New Roman"/>
                <w:sz w:val="24"/>
                <w:szCs w:val="24"/>
                <w:lang w:eastAsia="ru-RU"/>
              </w:rPr>
            </w:pPr>
            <w:r w:rsidRPr="00CA20FA">
              <w:rPr>
                <w:rFonts w:eastAsia="Times New Roman"/>
                <w:sz w:val="24"/>
                <w:szCs w:val="24"/>
                <w:lang w:eastAsia="ru-RU"/>
              </w:rPr>
              <w:lastRenderedPageBreak/>
              <w:t xml:space="preserve">Оценка развития субъектов малого и среднего предпринимательства, а также «самозанятых» граждан в условиях неопределенности информации, проведение социологических опросов (анкетирование и интервьюирование); сбор и </w:t>
            </w:r>
            <w:r w:rsidRPr="00CA20FA">
              <w:rPr>
                <w:rFonts w:eastAsia="Times New Roman"/>
                <w:sz w:val="24"/>
                <w:szCs w:val="24"/>
                <w:lang w:eastAsia="ru-RU"/>
              </w:rPr>
              <w:lastRenderedPageBreak/>
              <w:t>анализ информации для создания единой информационной базы организаций, оказывающих поддержку субъектам малого и среднего предпринимательства, а также «самозанятых» граждан</w:t>
            </w:r>
          </w:p>
        </w:tc>
      </w:tr>
    </w:tbl>
    <w:p w14:paraId="4FC760A9" w14:textId="77777777" w:rsidR="00CA20FA" w:rsidRPr="00CA20FA" w:rsidRDefault="00CA20FA" w:rsidP="00CA20FA">
      <w:pPr>
        <w:ind w:firstLine="709"/>
        <w:jc w:val="both"/>
        <w:rPr>
          <w:rFonts w:eastAsia="Times New Roman"/>
          <w:sz w:val="24"/>
          <w:szCs w:val="24"/>
          <w:lang w:eastAsia="ru-RU"/>
        </w:rPr>
      </w:pPr>
    </w:p>
    <w:p w14:paraId="2ED41BB2"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Имущественной поддержка оказывается на основании:  </w:t>
      </w:r>
    </w:p>
    <w:p w14:paraId="1A374F8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1. Федеральный закон от 24.07.2007 № 209-ФЗ «О развитии малого и среднего предпринимательства в Российской Федерации»;</w:t>
      </w:r>
    </w:p>
    <w:p w14:paraId="56F211E1"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2. Федеральный закон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FA4D4E9"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3. Федеральный закон от 26.07.2006 № 135-ФЗ «О защите конкуренции»;</w:t>
      </w:r>
    </w:p>
    <w:p w14:paraId="11889EE7"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4. Указ Президента Российской Федерации от 05.06.2015 № 287 «О мерах по дальнейшему развитию малого и среднего предпринимательства»;</w:t>
      </w:r>
    </w:p>
    <w:p w14:paraId="4144B67F"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5. Постановление Правительства РФ от 21.08.2010 № 645 «Об имущественной поддержке субъектов малого и среднего предпринимательства при предоставлении федерального имущества»;</w:t>
      </w:r>
    </w:p>
    <w:p w14:paraId="0419F0EB"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6. Порядок предоставления имущества, включенного в перечень имущества для субъектов МСП и иные нормативные акты;</w:t>
      </w:r>
    </w:p>
    <w:p w14:paraId="723C257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7. Порядок предоставления имущества, включенного в перечень имущества для субъектов МСП и иные правовые акты.</w:t>
      </w:r>
    </w:p>
    <w:p w14:paraId="0876F625"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Имущественная поддержка оказывается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на возмездной основе, безвозмездной основе или на льготных условиях, в том числе: земельных участков, зданий, строений, сооружений, нежилых помещений, оборудования, машин, механизмов.</w:t>
      </w:r>
    </w:p>
    <w:p w14:paraId="56CD92B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Объекты, предназначенные для субъектов МСП, включаются в формируемые органами власти и местного самоуправления и ежегодно дополняемые перечни государственного и муниципального имущества.</w:t>
      </w:r>
    </w:p>
    <w:p w14:paraId="2782C6A2"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Предоставление имущества, включенного в перечни, осуществляется:</w:t>
      </w:r>
    </w:p>
    <w:p w14:paraId="5F0AFF41"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субъектам МСП и самозанятым гражданам;</w:t>
      </w:r>
    </w:p>
    <w:p w14:paraId="43EF489D"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на срок не менее 5 лет;</w:t>
      </w:r>
    </w:p>
    <w:p w14:paraId="4DC18D5F"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на льготных условиях, определяемых собственником имущества (как правило, льготная ставка арендной платы);</w:t>
      </w:r>
    </w:p>
    <w:p w14:paraId="1559434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без проведения торгов, в случае если преференция установлена государственной программой (подпрограммой), муниципальной программой (подпрограммой);</w:t>
      </w:r>
    </w:p>
    <w:p w14:paraId="1C773631"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субъект МСП, арендующий недвижимое имущество, обладает преимущественным правом его приобретения.</w:t>
      </w:r>
    </w:p>
    <w:p w14:paraId="2466B425"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Установление льгот за пользование государственным и муниципальным имуществом:</w:t>
      </w:r>
    </w:p>
    <w:p w14:paraId="1319A7B7" w14:textId="2676AF71"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Федеральное имущество, включенное в перечень, передается с применением льготной ставки арендной платы: </w:t>
      </w:r>
    </w:p>
    <w:p w14:paraId="5A43DAC4"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 рекомендованной также для субъектов Российской Федерации и муниципальных образований: </w:t>
      </w:r>
    </w:p>
    <w:p w14:paraId="782C6F6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в первый год аренды - 40 процентов размера арендной платы;</w:t>
      </w:r>
    </w:p>
    <w:p w14:paraId="5BBA0F2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во второй год аренды - 60 процентов;</w:t>
      </w:r>
    </w:p>
    <w:p w14:paraId="0BE4B52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в третий год аренды - 80 процентов;</w:t>
      </w:r>
    </w:p>
    <w:p w14:paraId="6007169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в четвертый год аренды и далее - 100 процентов.</w:t>
      </w:r>
    </w:p>
    <w:p w14:paraId="0AF9EB15" w14:textId="492B660A"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Региональное имущество, включенное в перечень, передается на условиях, определенных в порядке предоставления соответствующего имущества, утвержденном в субъекте РФ. </w:t>
      </w:r>
    </w:p>
    <w:p w14:paraId="30BC4AC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lastRenderedPageBreak/>
        <w:t xml:space="preserve">Муниципальное имущество, включенное в перечень, передается на условиях, определенных в порядке предоставления соответствующего имущества, утвержденном в муниципальном образовании. </w:t>
      </w:r>
    </w:p>
    <w:p w14:paraId="428CF547"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Применяются как подходы, аналогичные федеральному имуществу, так и иные. Информацию в отношении льгот, применяемых в Вашем регионе и муниципальном образовании, можно получить на официальном сайте органа государственной власти или органа местного самоуправления </w:t>
      </w:r>
    </w:p>
    <w:p w14:paraId="34AA87D9" w14:textId="77777777" w:rsidR="00CA20FA" w:rsidRPr="00CA20FA" w:rsidRDefault="00CA20FA" w:rsidP="00CA20FA">
      <w:pPr>
        <w:ind w:firstLine="709"/>
        <w:jc w:val="both"/>
        <w:rPr>
          <w:rFonts w:eastAsia="Times New Roman"/>
          <w:sz w:val="26"/>
          <w:szCs w:val="26"/>
          <w:lang w:eastAsia="ru-RU"/>
        </w:rPr>
      </w:pPr>
    </w:p>
    <w:p w14:paraId="0D2A6E9F" w14:textId="77777777" w:rsidR="00CA20FA" w:rsidRPr="00CA20FA" w:rsidRDefault="00CA20FA" w:rsidP="00CA20FA">
      <w:pPr>
        <w:jc w:val="center"/>
        <w:rPr>
          <w:rFonts w:eastAsia="Times New Roman"/>
          <w:b/>
          <w:sz w:val="26"/>
          <w:szCs w:val="26"/>
          <w:lang w:eastAsia="ru-RU"/>
        </w:rPr>
      </w:pPr>
      <w:r w:rsidRPr="00CA20FA">
        <w:rPr>
          <w:rFonts w:eastAsia="Times New Roman"/>
          <w:b/>
          <w:sz w:val="26"/>
          <w:szCs w:val="26"/>
          <w:lang w:eastAsia="ru-RU"/>
        </w:rPr>
        <w:t>2. Цеди и задачи, этапы и сроки реализации муниципальной программы</w:t>
      </w:r>
    </w:p>
    <w:p w14:paraId="2FE2749F" w14:textId="77777777" w:rsidR="00CA20FA" w:rsidRPr="00CA20FA" w:rsidRDefault="00CA20FA" w:rsidP="00CA20FA">
      <w:pPr>
        <w:ind w:firstLine="709"/>
        <w:jc w:val="both"/>
        <w:rPr>
          <w:rFonts w:eastAsia="Times New Roman"/>
          <w:b/>
          <w:sz w:val="26"/>
          <w:szCs w:val="26"/>
          <w:lang w:eastAsia="ru-RU"/>
        </w:rPr>
      </w:pPr>
    </w:p>
    <w:p w14:paraId="1DA0CDB5" w14:textId="21D4AC0B"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Развитию малого и среднего бизнеса уделяется большое внимание со стороны государства. Федеральным законом от 6 октября 2003 года № 131-ФЗ «Об общих принципах организации местного самоуправления в Российской Федерации» органы местного самоуправления наделены полномочиями в области содействия развитию малого и среднего предпринимательства. Кроме этого, полномочия органов местного самоуправления в сфере поддержки и развития малого и среднего предпринимательства определены Федеральным законом от 24 июля 2007 года № 209-ФЗ «О развитии малого и среднего предпринимательства в Российской Федерации».</w:t>
      </w:r>
    </w:p>
    <w:p w14:paraId="3D005958"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Экономическое развитие Российской Федерации требует создания максимально благоприятных условий для предпринимательской инициативы, инвестиционной привлекательности территорий для вложения капитала как российских, так и иностранных инвесторов, повышения конкурентоспособности российских товаров на мировом рынке.</w:t>
      </w:r>
    </w:p>
    <w:p w14:paraId="51704E79"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В последние годы Хасанский муниципальный округ является одной из наиболее привлекательных территорий Приморского края, рассматривается как площадка для реализации крупных инвестиционных проектов. Федеральным законом от 13 июля 2015 года № 212-ФЗ «О свободном порте Владивосток» Хасанский муниципальный округ включен в территорию свободного порта Владивосток. По состоянию на 1 января 2023 года получили статус резидента СПВ и внесены управляющей компанией свободного порта Владивосток - АО «Корпорация развития Дальнего Востока» в Реестр резидентов СПВ 61 организаций, в том числе индивидуальные предприниматели, планирующих осуществлять деятельность на территории Хасанского муниципального округа.</w:t>
      </w:r>
    </w:p>
    <w:p w14:paraId="5C7F5910"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Реализация крупных проектов неизбежно служит стимулом для развития малого бизнеса.</w:t>
      </w:r>
    </w:p>
    <w:p w14:paraId="1C88A43D"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Цель и задачи муниципальной программы направлены на реализацию целей, установленных Федеральным законом от 24.07.2007 № 209-ФЗ «О развитии малого и среднего предпринимательства в Российской Федерации», и соответствуют приоритетам государственной политики и документов стратегического планирования Российской Федерации и Приморского края.</w:t>
      </w:r>
    </w:p>
    <w:p w14:paraId="41118171"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Достижение указанной цели предполагает решение следующего комплекса задач:</w:t>
      </w:r>
    </w:p>
    <w:p w14:paraId="579F9840"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содействие повышению предпринимательской грамотности и конкурентоспособности субъектов малого и среднего предпринимательства, а также «самозанятых» граждан Хасанского муниципального округа;</w:t>
      </w:r>
    </w:p>
    <w:p w14:paraId="20A0C50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увеличение количества имущества сданного в аренду для субъектов малого и среднего предпринимательства, «самозанятых» граждан, предпринимателей со статусом «социальный предприниматель»;</w:t>
      </w:r>
    </w:p>
    <w:p w14:paraId="52B3D8C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финансовая поддержка субъектов малого и среднего предпринимательства, «самозанятых» граждан, индивидуальных предпринимателей, предпринимателей со статусом «социальный предприниматель».</w:t>
      </w:r>
    </w:p>
    <w:p w14:paraId="58909426"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задачи муниципальной программы - поддержки </w:t>
      </w:r>
      <w:r w:rsidRPr="00CA20FA">
        <w:rPr>
          <w:rFonts w:eastAsia="Times New Roman"/>
          <w:sz w:val="26"/>
          <w:szCs w:val="26"/>
          <w:lang w:eastAsia="ru-RU"/>
        </w:rPr>
        <w:lastRenderedPageBreak/>
        <w:t>субъектов малого и среднего предпринимательства, а также «самозанятых» граждан Хасанского муниципального округа.</w:t>
      </w:r>
    </w:p>
    <w:p w14:paraId="3D905CAF"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Учитывая существующую структуру экономики Хасанского муниципального округа, следующие направления деятельности малого и среднего предпринимательства определены как приоритетные в целях стимулирования их развития, в том числе и через муниципальную программу: </w:t>
      </w:r>
    </w:p>
    <w:p w14:paraId="6640681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инновационная деятельность;</w:t>
      </w:r>
    </w:p>
    <w:p w14:paraId="4FE6DF66"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обрабатывающие производства;</w:t>
      </w:r>
    </w:p>
    <w:p w14:paraId="6715351A"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оказание услуг: социальных, жилищно-коммунальных, бытовых (кроме услуг парикмахерских и салонов красоты);</w:t>
      </w:r>
    </w:p>
    <w:p w14:paraId="33A3199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утилизация и вторичная переработка отходов;</w:t>
      </w:r>
    </w:p>
    <w:p w14:paraId="131A567B"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производство и переработка сельскохозяйственной продукции;</w:t>
      </w:r>
    </w:p>
    <w:p w14:paraId="74747A3B"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развитие туризма и гостиничного бизнеса.</w:t>
      </w:r>
    </w:p>
    <w:p w14:paraId="33822990"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Мероприятия муниципальной программы основаны на принципе равного доступа всех субъектов малого и среднего предпринимательства, а также «самозанятых» граждан Хасанского муниципального округа ко всем инструментам поддержки, и предполагает сбалансированное развитие предпринимательства на территории округа.</w:t>
      </w:r>
    </w:p>
    <w:p w14:paraId="2381442B"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 Реализация мероприятий муниципальной программы предполагает обеспечить условия для сохранения действующих и вновь созданных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малого и среднего бизнеса и тем самым повысить уровень жизни населения на территории Хасанского муниципального округа.</w:t>
      </w:r>
    </w:p>
    <w:p w14:paraId="3120EAB5"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Программа действует с 2023 - 2027 годы.</w:t>
      </w:r>
    </w:p>
    <w:p w14:paraId="56D8E75C" w14:textId="77777777" w:rsidR="00CA20FA" w:rsidRPr="00CA20FA" w:rsidRDefault="00CA20FA" w:rsidP="00CA20FA">
      <w:pPr>
        <w:ind w:firstLine="709"/>
        <w:jc w:val="both"/>
        <w:rPr>
          <w:rFonts w:eastAsia="Times New Roman"/>
          <w:b/>
          <w:sz w:val="26"/>
          <w:szCs w:val="26"/>
          <w:lang w:eastAsia="ru-RU"/>
        </w:rPr>
      </w:pPr>
    </w:p>
    <w:p w14:paraId="5A30AACF" w14:textId="77777777" w:rsidR="00CA20FA" w:rsidRPr="00CA20FA" w:rsidRDefault="00CA20FA" w:rsidP="00CA20FA">
      <w:pPr>
        <w:jc w:val="center"/>
        <w:rPr>
          <w:rFonts w:eastAsia="Times New Roman"/>
          <w:b/>
          <w:bCs/>
          <w:sz w:val="26"/>
          <w:szCs w:val="26"/>
          <w:lang w:eastAsia="ru-RU"/>
        </w:rPr>
      </w:pPr>
      <w:r w:rsidRPr="00CA20FA">
        <w:rPr>
          <w:rFonts w:eastAsia="Times New Roman"/>
          <w:b/>
          <w:sz w:val="26"/>
          <w:szCs w:val="26"/>
          <w:lang w:eastAsia="ru-RU"/>
        </w:rPr>
        <w:t>3. Перечень показателей муниципальной программы</w:t>
      </w:r>
    </w:p>
    <w:p w14:paraId="1815A0BE" w14:textId="77777777" w:rsidR="00CA20FA" w:rsidRPr="00CA20FA" w:rsidRDefault="00CA20FA" w:rsidP="00CA20FA">
      <w:pPr>
        <w:ind w:firstLine="709"/>
        <w:jc w:val="both"/>
        <w:rPr>
          <w:rFonts w:eastAsia="Times New Roman"/>
          <w:b/>
          <w:bCs/>
          <w:sz w:val="26"/>
          <w:szCs w:val="26"/>
          <w:lang w:eastAsia="ru-RU"/>
        </w:rPr>
      </w:pPr>
    </w:p>
    <w:p w14:paraId="10C44ED3"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Показатели муниципальной программы соответствуют ее приоритетам, цели и задачам.</w:t>
      </w:r>
    </w:p>
    <w:p w14:paraId="5610B829"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Перечень показателей муниципальной программы носит открытый характер и предусматривает возможность корректировки в случае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экономики округа.</w:t>
      </w:r>
    </w:p>
    <w:p w14:paraId="5A75EFFC"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Ожидаемые результаты и показатели реализации муниципальной программы применяются для оценки эффективности реализации муниципальной программы, их фактические значения выводятся ежегодно при составлении годового отчета о выполнении мероприятий муниципальной программы.</w:t>
      </w:r>
    </w:p>
    <w:p w14:paraId="79847062" w14:textId="4DB001D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Расчет значений показателей осуществлялся с учетом сценарных условий прогноза социально-экономического развития Хасанского муниципального округа на среднесрочную перспективу. В перечень показателей включены показатели, определенные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 декабря 2012 года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p>
    <w:p w14:paraId="68D857A2" w14:textId="31C44E7B"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14:paraId="4EA6E1C1" w14:textId="77777777" w:rsidR="00CA20FA" w:rsidRPr="00CA20FA" w:rsidRDefault="00CA20FA" w:rsidP="00CA20FA">
      <w:pPr>
        <w:ind w:firstLine="709"/>
        <w:jc w:val="both"/>
        <w:rPr>
          <w:rFonts w:eastAsia="Times New Roman"/>
          <w:sz w:val="26"/>
          <w:szCs w:val="26"/>
          <w:lang w:eastAsia="ru-RU"/>
        </w:rPr>
      </w:pPr>
    </w:p>
    <w:p w14:paraId="732F8546" w14:textId="77777777" w:rsidR="00CA20FA" w:rsidRPr="00CA20FA" w:rsidRDefault="00CA20FA" w:rsidP="00CA20FA">
      <w:pPr>
        <w:jc w:val="center"/>
        <w:rPr>
          <w:rFonts w:eastAsia="Times New Roman"/>
          <w:b/>
          <w:sz w:val="26"/>
          <w:szCs w:val="26"/>
          <w:lang w:eastAsia="ru-RU"/>
        </w:rPr>
      </w:pPr>
      <w:r w:rsidRPr="00CA20FA">
        <w:rPr>
          <w:rFonts w:eastAsia="Times New Roman"/>
          <w:b/>
          <w:sz w:val="26"/>
          <w:szCs w:val="26"/>
          <w:lang w:eastAsia="ru-RU"/>
        </w:rPr>
        <w:lastRenderedPageBreak/>
        <w:t>4.</w:t>
      </w:r>
      <w:r w:rsidRPr="00CA20FA">
        <w:rPr>
          <w:rFonts w:eastAsia="Times New Roman"/>
          <w:b/>
          <w:sz w:val="26"/>
          <w:szCs w:val="26"/>
          <w:lang w:val="en-US" w:eastAsia="ru-RU"/>
        </w:rPr>
        <w:t> </w:t>
      </w:r>
      <w:r w:rsidRPr="00CA20FA">
        <w:rPr>
          <w:rFonts w:eastAsia="Times New Roman"/>
          <w:b/>
          <w:sz w:val="26"/>
          <w:szCs w:val="26"/>
          <w:lang w:eastAsia="ru-RU"/>
        </w:rPr>
        <w:t>Перечень мероприятий муниципальной программы и план их реализации</w:t>
      </w:r>
    </w:p>
    <w:p w14:paraId="0118B84F" w14:textId="77777777" w:rsidR="00CA20FA" w:rsidRPr="00CA20FA" w:rsidRDefault="00CA20FA" w:rsidP="00CA20FA">
      <w:pPr>
        <w:ind w:firstLine="709"/>
        <w:jc w:val="both"/>
        <w:rPr>
          <w:rFonts w:eastAsia="Times New Roman"/>
          <w:sz w:val="26"/>
          <w:szCs w:val="26"/>
          <w:lang w:eastAsia="ru-RU"/>
        </w:rPr>
      </w:pPr>
    </w:p>
    <w:p w14:paraId="2C635524" w14:textId="49CEDE4D"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Перечень мероприятий муниципальной программы и план их реализации приведены в приложении № 2 к настоящей муниципальной программе.</w:t>
      </w:r>
    </w:p>
    <w:p w14:paraId="79C60085" w14:textId="77777777" w:rsidR="00CA20FA" w:rsidRPr="00CA20FA" w:rsidRDefault="00CA20FA" w:rsidP="00CA20FA">
      <w:pPr>
        <w:ind w:firstLine="709"/>
        <w:jc w:val="both"/>
        <w:rPr>
          <w:rFonts w:eastAsia="Times New Roman"/>
          <w:sz w:val="26"/>
          <w:szCs w:val="26"/>
          <w:lang w:eastAsia="ru-RU"/>
        </w:rPr>
      </w:pPr>
    </w:p>
    <w:p w14:paraId="3C0EEDBC" w14:textId="77777777" w:rsidR="00CA20FA" w:rsidRPr="00CA20FA" w:rsidRDefault="00CA20FA" w:rsidP="00CA20FA">
      <w:pPr>
        <w:jc w:val="center"/>
        <w:rPr>
          <w:rFonts w:eastAsia="Times New Roman"/>
          <w:b/>
          <w:sz w:val="26"/>
          <w:szCs w:val="26"/>
          <w:lang w:eastAsia="ru-RU"/>
        </w:rPr>
      </w:pPr>
      <w:r w:rsidRPr="00CA20FA">
        <w:rPr>
          <w:rFonts w:eastAsia="Times New Roman"/>
          <w:b/>
          <w:sz w:val="26"/>
          <w:szCs w:val="26"/>
          <w:lang w:eastAsia="ru-RU"/>
        </w:rPr>
        <w:t>5. Обоснование ресурсного обеспечения реализации муниципальной программы</w:t>
      </w:r>
    </w:p>
    <w:p w14:paraId="23C30776" w14:textId="77777777" w:rsidR="00CA20FA" w:rsidRPr="00CA20FA" w:rsidRDefault="00CA20FA" w:rsidP="00CA20FA">
      <w:pPr>
        <w:ind w:firstLine="709"/>
        <w:jc w:val="both"/>
        <w:rPr>
          <w:rFonts w:eastAsia="Times New Roman"/>
          <w:sz w:val="26"/>
          <w:szCs w:val="26"/>
          <w:lang w:eastAsia="ru-RU"/>
        </w:rPr>
      </w:pPr>
    </w:p>
    <w:p w14:paraId="0C01FC42"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Ресурсное обеспечение реализации муниципальной программы приведено в приложении № 2.</w:t>
      </w:r>
    </w:p>
    <w:p w14:paraId="433720E8"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Источником финансирования мероприятий муниципальной программы могут являться внебюджетные средства. Объемы расходов на мероприятия могут ежегодно уточняться в процессе исполнения бюджета на текущий финансовый год и плановый период.</w:t>
      </w:r>
    </w:p>
    <w:p w14:paraId="34F62F36" w14:textId="77777777" w:rsidR="00CA20FA" w:rsidRPr="00CA20FA" w:rsidRDefault="00CA20FA" w:rsidP="00CA20FA">
      <w:pPr>
        <w:ind w:firstLine="709"/>
        <w:jc w:val="both"/>
        <w:rPr>
          <w:rFonts w:eastAsia="Times New Roman"/>
          <w:b/>
          <w:bCs/>
          <w:sz w:val="26"/>
          <w:szCs w:val="26"/>
          <w:lang w:eastAsia="ru-RU"/>
        </w:rPr>
      </w:pPr>
    </w:p>
    <w:p w14:paraId="637DF6AB" w14:textId="77777777" w:rsidR="00CA20FA" w:rsidRPr="00CA20FA" w:rsidRDefault="00CA20FA" w:rsidP="00CA20FA">
      <w:pPr>
        <w:jc w:val="center"/>
        <w:rPr>
          <w:rFonts w:eastAsia="Times New Roman"/>
          <w:b/>
          <w:bCs/>
          <w:sz w:val="26"/>
          <w:szCs w:val="26"/>
          <w:lang w:eastAsia="ru-RU"/>
        </w:rPr>
      </w:pPr>
      <w:r w:rsidRPr="00CA20FA">
        <w:rPr>
          <w:rFonts w:eastAsia="Times New Roman"/>
          <w:b/>
          <w:bCs/>
          <w:sz w:val="26"/>
          <w:szCs w:val="26"/>
          <w:lang w:eastAsia="ru-RU"/>
        </w:rPr>
        <w:t>6. Описание мер муниципального регулирования муниципальной программы</w:t>
      </w:r>
    </w:p>
    <w:p w14:paraId="726CE5F8" w14:textId="77777777" w:rsidR="00CA20FA" w:rsidRPr="00CA20FA" w:rsidRDefault="00CA20FA" w:rsidP="00CA20FA">
      <w:pPr>
        <w:ind w:firstLine="709"/>
        <w:jc w:val="both"/>
        <w:rPr>
          <w:rFonts w:eastAsia="Times New Roman"/>
          <w:sz w:val="26"/>
          <w:szCs w:val="26"/>
          <w:lang w:eastAsia="ru-RU"/>
        </w:rPr>
      </w:pPr>
    </w:p>
    <w:p w14:paraId="56BF51DB"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 xml:space="preserve">Координация мероприятий по выполнению муниципальной программы осуществляется администрацией Хасанского муниципального округа в лице управления экономики и проектного управления администрации Хасанского муниципального округа. </w:t>
      </w:r>
    </w:p>
    <w:p w14:paraId="04B414A8"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Муниципальная программа реализуется путем предоставления субъектам малого и среднего предпринимательства, а также «самозанятых» граждан следующих видов поддержки: информационной, в области подготовки, переподготовки и повышения квалификации кадров, финансовой поддержки, а также имущественной поддержки.</w:t>
      </w:r>
    </w:p>
    <w:p w14:paraId="0B891932" w14:textId="29F6E050"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Информационная поддержка субъектов малого и среднего предпринимательства предусматривает обеспечение функционирования веб-страницы «Бизнес, предпринимательство» официального сайта администрации Хасанского муниципального округа в сети Интернет; размещение в средствах массовой информации Хасанского муниципального округа информации, полезной для деятельности субъектов малого и среднего предпринимательства; ведение Реестра субъектов малого и среднего предпринимательства – получателей поддержки. В рамках информационной поддержки осуществляются мероприятия, способствующие пропаганде и популяризации предпринимательской деятельности, создания положительного имиджа предпринимательства, в том числе проведение круглых столов, встреч субъектов малого и среднего предпринимательства с представителями органов власти, федеральными контролирующими органами.</w:t>
      </w:r>
    </w:p>
    <w:p w14:paraId="2598546E" w14:textId="76690D88"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Поддержка субъектов малого и среднего предпринимательства в области подготовки, переподготовки и повышения квалификации кадров включает в себя организацию обучения по охране труда и пожарной безопасности, организацию обучающих семинаров по действующему законодательству, касающемуся предпринимательской деятельности, методическую помощь по вопросам охраны труда, специальной оценки условий труда, трудового законодательства.</w:t>
      </w:r>
    </w:p>
    <w:p w14:paraId="5FEBBB74" w14:textId="77777777" w:rsidR="00CA20FA" w:rsidRPr="00CA20FA" w:rsidRDefault="00CA20FA" w:rsidP="00CA20FA">
      <w:pPr>
        <w:ind w:firstLine="709"/>
        <w:jc w:val="both"/>
        <w:rPr>
          <w:rFonts w:eastAsia="Times New Roman"/>
          <w:sz w:val="26"/>
          <w:szCs w:val="26"/>
          <w:lang w:eastAsia="ru-RU"/>
        </w:rPr>
      </w:pPr>
      <w:r w:rsidRPr="00CA20FA">
        <w:rPr>
          <w:rFonts w:eastAsia="Times New Roman"/>
          <w:sz w:val="26"/>
          <w:szCs w:val="26"/>
          <w:lang w:eastAsia="ru-RU"/>
        </w:rPr>
        <w:t>Имущественная поддержка оказывается субъектам малого и среднего предпринимательства, а также «самозанятых» граждан осуществляющим деятельность на территории Хасанского муниципального округа, в виде предоставления муниципального имущества в аренду в соответствии с Нормативным правовым актом от 27.04.2023 № 48-НПА «О порядке и условиях распоряжения имуществом, включенным в перечень муниципального имущества Хасанского муниципального округа, предназначенного для предоставления во владение и (или) в пользование субъектам малого и среднего предпринимательства, физическим лица не являющимся индивидуальным предпринимателям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14:paraId="71833385" w14:textId="77777777" w:rsidR="00CA20FA" w:rsidRPr="00CA20FA" w:rsidRDefault="00CA20FA" w:rsidP="00CA20FA">
      <w:pPr>
        <w:rPr>
          <w:rFonts w:eastAsia="Times New Roman"/>
          <w:sz w:val="24"/>
          <w:szCs w:val="24"/>
          <w:lang w:eastAsia="ru-RU"/>
        </w:rPr>
        <w:sectPr w:rsidR="00CA20FA" w:rsidRPr="00CA20FA" w:rsidSect="00CA20FA">
          <w:pgSz w:w="11906" w:h="16838"/>
          <w:pgMar w:top="794" w:right="794" w:bottom="794" w:left="794" w:header="0" w:footer="0" w:gutter="0"/>
          <w:cols w:space="720"/>
          <w:docGrid w:linePitch="272"/>
        </w:sectPr>
      </w:pPr>
    </w:p>
    <w:p w14:paraId="0781B559" w14:textId="77777777" w:rsidR="002623F4" w:rsidRPr="00CA20FA" w:rsidRDefault="002623F4" w:rsidP="002623F4">
      <w:pPr>
        <w:shd w:val="clear" w:color="auto" w:fill="FFFFFF"/>
        <w:ind w:left="9639"/>
        <w:jc w:val="both"/>
        <w:textAlignment w:val="baseline"/>
        <w:rPr>
          <w:rFonts w:eastAsia="Calibri"/>
          <w:bCs/>
          <w:spacing w:val="2"/>
          <w:sz w:val="26"/>
          <w:szCs w:val="26"/>
          <w:lang w:eastAsia="ru-RU"/>
        </w:rPr>
      </w:pPr>
      <w:r w:rsidRPr="00CA20FA">
        <w:rPr>
          <w:rFonts w:eastAsia="Calibri"/>
          <w:bCs/>
          <w:spacing w:val="2"/>
          <w:sz w:val="26"/>
          <w:szCs w:val="26"/>
          <w:lang w:eastAsia="ru-RU"/>
        </w:rPr>
        <w:lastRenderedPageBreak/>
        <w:t xml:space="preserve">Приложение № 1 </w:t>
      </w:r>
    </w:p>
    <w:p w14:paraId="1616CF88" w14:textId="77777777" w:rsidR="002623F4" w:rsidRPr="002623F4" w:rsidRDefault="002623F4" w:rsidP="002623F4">
      <w:pPr>
        <w:ind w:left="9639"/>
        <w:jc w:val="both"/>
        <w:textAlignment w:val="baseline"/>
        <w:rPr>
          <w:rFonts w:eastAsia="Calibri"/>
          <w:bCs/>
          <w:spacing w:val="2"/>
          <w:sz w:val="26"/>
          <w:szCs w:val="26"/>
          <w:lang w:eastAsia="ru-RU"/>
        </w:rPr>
      </w:pPr>
      <w:r w:rsidRPr="00CA20FA">
        <w:rPr>
          <w:rFonts w:eastAsia="Calibri"/>
          <w:bCs/>
          <w:spacing w:val="2"/>
          <w:sz w:val="26"/>
          <w:szCs w:val="26"/>
          <w:lang w:eastAsia="ru-RU"/>
        </w:rPr>
        <w:t>к муниципальной программе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утвержденной постановлением администрации Хасанского муниципального округа от 25.04.2023 № 570-па</w:t>
      </w:r>
    </w:p>
    <w:p w14:paraId="6B354AAE" w14:textId="77777777" w:rsidR="00CA20FA" w:rsidRPr="00CA20FA" w:rsidRDefault="00CA20FA" w:rsidP="00CA20FA">
      <w:pPr>
        <w:shd w:val="clear" w:color="auto" w:fill="FFFFFF"/>
        <w:textAlignment w:val="baseline"/>
        <w:rPr>
          <w:rFonts w:eastAsia="Times New Roman"/>
          <w:bCs/>
          <w:spacing w:val="2"/>
          <w:sz w:val="26"/>
          <w:szCs w:val="26"/>
          <w:lang w:eastAsia="ru-RU"/>
        </w:rPr>
      </w:pPr>
    </w:p>
    <w:p w14:paraId="767EDEB5" w14:textId="77777777" w:rsidR="00CA20FA" w:rsidRPr="00CA20FA" w:rsidRDefault="00CA20FA" w:rsidP="00CA20FA">
      <w:pPr>
        <w:shd w:val="clear" w:color="auto" w:fill="FFFFFF"/>
        <w:jc w:val="center"/>
        <w:textAlignment w:val="baseline"/>
        <w:rPr>
          <w:rFonts w:eastAsia="Times New Roman"/>
          <w:bCs/>
          <w:spacing w:val="2"/>
          <w:sz w:val="26"/>
          <w:szCs w:val="26"/>
          <w:lang w:eastAsia="ru-RU"/>
        </w:rPr>
      </w:pPr>
      <w:r w:rsidRPr="00CA20FA">
        <w:rPr>
          <w:rFonts w:eastAsia="Times New Roman"/>
          <w:bCs/>
          <w:spacing w:val="2"/>
          <w:sz w:val="26"/>
          <w:szCs w:val="26"/>
          <w:lang w:eastAsia="ru-RU"/>
        </w:rPr>
        <w:t>Перечень показателей муниципальной программы</w:t>
      </w:r>
    </w:p>
    <w:p w14:paraId="7C32BC5D" w14:textId="50284101" w:rsidR="00CA20FA" w:rsidRDefault="00CA20FA" w:rsidP="00CA20FA">
      <w:pPr>
        <w:shd w:val="clear" w:color="auto" w:fill="FFFFFF"/>
        <w:jc w:val="center"/>
        <w:textAlignment w:val="baseline"/>
        <w:rPr>
          <w:rFonts w:eastAsia="Times New Roman"/>
          <w:bCs/>
          <w:spacing w:val="2"/>
          <w:sz w:val="26"/>
          <w:szCs w:val="26"/>
          <w:lang w:eastAsia="ru-RU"/>
        </w:rPr>
      </w:pPr>
      <w:r w:rsidRPr="00CA20FA">
        <w:rPr>
          <w:rFonts w:eastAsia="Times New Roman"/>
          <w:bCs/>
          <w:spacing w:val="2"/>
          <w:sz w:val="26"/>
          <w:szCs w:val="26"/>
          <w:lang w:eastAsia="ru-RU"/>
        </w:rPr>
        <w:t xml:space="preserve">«Содействие развитию малого и среднего предпринимательства, «самозанятых» граждан, и некоммерческих организаций на </w:t>
      </w:r>
      <w:r w:rsidR="00556D01" w:rsidRPr="00556D01">
        <w:rPr>
          <w:rFonts w:eastAsia="Times New Roman"/>
          <w:bCs/>
          <w:spacing w:val="2"/>
          <w:sz w:val="26"/>
          <w:szCs w:val="26"/>
          <w:lang w:eastAsia="ru-RU"/>
        </w:rPr>
        <w:t xml:space="preserve">                 </w:t>
      </w:r>
      <w:r w:rsidRPr="00CA20FA">
        <w:rPr>
          <w:rFonts w:eastAsia="Times New Roman"/>
          <w:bCs/>
          <w:spacing w:val="2"/>
          <w:sz w:val="26"/>
          <w:szCs w:val="26"/>
          <w:lang w:eastAsia="ru-RU"/>
        </w:rPr>
        <w:t>территории Хасанского муниципального округа»</w:t>
      </w:r>
    </w:p>
    <w:p w14:paraId="2DAB3CBA" w14:textId="77777777" w:rsidR="002623F4" w:rsidRPr="00CA20FA" w:rsidRDefault="002623F4" w:rsidP="00CA20FA">
      <w:pPr>
        <w:shd w:val="clear" w:color="auto" w:fill="FFFFFF"/>
        <w:jc w:val="center"/>
        <w:textAlignment w:val="baseline"/>
        <w:rPr>
          <w:rFonts w:eastAsia="Times New Roman"/>
          <w:bCs/>
          <w:spacing w:val="2"/>
          <w:sz w:val="26"/>
          <w:szCs w:val="26"/>
          <w:lang w:eastAsia="ru-RU"/>
        </w:rPr>
      </w:pPr>
    </w:p>
    <w:tbl>
      <w:tblPr>
        <w:tblW w:w="5000" w:type="pct"/>
        <w:tblCellMar>
          <w:left w:w="0" w:type="dxa"/>
          <w:right w:w="0" w:type="dxa"/>
        </w:tblCellMar>
        <w:tblLook w:val="04A0" w:firstRow="1" w:lastRow="0" w:firstColumn="1" w:lastColumn="0" w:noHBand="0" w:noVBand="1"/>
      </w:tblPr>
      <w:tblGrid>
        <w:gridCol w:w="658"/>
        <w:gridCol w:w="741"/>
        <w:gridCol w:w="6710"/>
        <w:gridCol w:w="698"/>
        <w:gridCol w:w="1399"/>
        <w:gridCol w:w="838"/>
        <w:gridCol w:w="838"/>
        <w:gridCol w:w="838"/>
        <w:gridCol w:w="838"/>
        <w:gridCol w:w="841"/>
        <w:gridCol w:w="838"/>
      </w:tblGrid>
      <w:tr w:rsidR="00CA20FA" w:rsidRPr="00CA20FA" w14:paraId="28559269" w14:textId="77777777" w:rsidTr="002623F4">
        <w:trPr>
          <w:trHeight w:val="237"/>
        </w:trPr>
        <w:tc>
          <w:tcPr>
            <w:tcW w:w="459" w:type="pct"/>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712A4E" w14:textId="77777777" w:rsidR="00CA20FA" w:rsidRPr="00CA20FA" w:rsidRDefault="00CA20FA" w:rsidP="00CA20FA">
            <w:pPr>
              <w:ind w:left="276"/>
              <w:jc w:val="center"/>
              <w:textAlignment w:val="baseline"/>
              <w:rPr>
                <w:rFonts w:eastAsia="Times New Roman"/>
                <w:bCs/>
                <w:sz w:val="21"/>
                <w:szCs w:val="21"/>
                <w:lang w:eastAsia="ru-RU"/>
              </w:rPr>
            </w:pPr>
            <w:r w:rsidRPr="00CA20FA">
              <w:rPr>
                <w:rFonts w:eastAsia="Times New Roman"/>
                <w:bCs/>
                <w:sz w:val="21"/>
                <w:szCs w:val="21"/>
                <w:lang w:eastAsia="ru-RU"/>
              </w:rPr>
              <w:t>№ п/п</w:t>
            </w:r>
          </w:p>
        </w:tc>
        <w:tc>
          <w:tcPr>
            <w:tcW w:w="2202"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D70C92E"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Наименование цели, задачи, показателя (индикатора)</w:t>
            </w:r>
          </w:p>
        </w:tc>
        <w:tc>
          <w:tcPr>
            <w:tcW w:w="229"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E2B131"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Ед. изм.</w:t>
            </w:r>
          </w:p>
        </w:tc>
        <w:tc>
          <w:tcPr>
            <w:tcW w:w="459"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5B48994"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Срок реализации</w:t>
            </w:r>
          </w:p>
        </w:tc>
        <w:tc>
          <w:tcPr>
            <w:tcW w:w="275"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A0ED85E"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Отчет 2022</w:t>
            </w:r>
          </w:p>
        </w:tc>
        <w:tc>
          <w:tcPr>
            <w:tcW w:w="1376" w:type="pct"/>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68F73AD"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Прогнозируемые значения показателя (индикатора)</w:t>
            </w:r>
          </w:p>
        </w:tc>
      </w:tr>
      <w:tr w:rsidR="00CA20FA" w:rsidRPr="00CA20FA" w14:paraId="1E77CDB4" w14:textId="77777777" w:rsidTr="002623F4">
        <w:tc>
          <w:tcPr>
            <w:tcW w:w="459" w:type="pct"/>
            <w:gridSpan w:val="2"/>
            <w:tcBorders>
              <w:top w:val="nil"/>
              <w:left w:val="single" w:sz="6" w:space="0" w:color="000000"/>
              <w:bottom w:val="nil"/>
              <w:right w:val="single" w:sz="6" w:space="0" w:color="000000"/>
            </w:tcBorders>
            <w:tcMar>
              <w:top w:w="0" w:type="dxa"/>
              <w:left w:w="149" w:type="dxa"/>
              <w:bottom w:w="0" w:type="dxa"/>
              <w:right w:w="149" w:type="dxa"/>
            </w:tcMar>
            <w:hideMark/>
          </w:tcPr>
          <w:p w14:paraId="75DE8275" w14:textId="77777777" w:rsidR="00CA20FA" w:rsidRPr="00CA20FA" w:rsidRDefault="00CA20FA" w:rsidP="00CA20FA">
            <w:pPr>
              <w:rPr>
                <w:rFonts w:eastAsia="Times New Roman"/>
                <w:bCs/>
                <w:sz w:val="21"/>
                <w:szCs w:val="21"/>
                <w:lang w:eastAsia="ru-RU"/>
              </w:rPr>
            </w:pPr>
          </w:p>
        </w:tc>
        <w:tc>
          <w:tcPr>
            <w:tcW w:w="2202" w:type="pct"/>
            <w:tcBorders>
              <w:top w:val="nil"/>
              <w:left w:val="single" w:sz="6" w:space="0" w:color="000000"/>
              <w:bottom w:val="nil"/>
              <w:right w:val="single" w:sz="6" w:space="0" w:color="000000"/>
            </w:tcBorders>
            <w:tcMar>
              <w:top w:w="0" w:type="dxa"/>
              <w:left w:w="149" w:type="dxa"/>
              <w:bottom w:w="0" w:type="dxa"/>
              <w:right w:w="149" w:type="dxa"/>
            </w:tcMar>
            <w:hideMark/>
          </w:tcPr>
          <w:p w14:paraId="743FCB2C" w14:textId="77777777" w:rsidR="00CA20FA" w:rsidRPr="00CA20FA" w:rsidRDefault="00CA20FA" w:rsidP="00CA20FA">
            <w:pPr>
              <w:rPr>
                <w:rFonts w:eastAsia="Times New Roman"/>
                <w:lang w:eastAsia="ru-RU"/>
              </w:rPr>
            </w:pPr>
          </w:p>
        </w:tc>
        <w:tc>
          <w:tcPr>
            <w:tcW w:w="229" w:type="pct"/>
            <w:tcBorders>
              <w:top w:val="nil"/>
              <w:left w:val="single" w:sz="6" w:space="0" w:color="000000"/>
              <w:bottom w:val="nil"/>
              <w:right w:val="single" w:sz="6" w:space="0" w:color="000000"/>
            </w:tcBorders>
            <w:tcMar>
              <w:top w:w="0" w:type="dxa"/>
              <w:left w:w="149" w:type="dxa"/>
              <w:bottom w:w="0" w:type="dxa"/>
              <w:right w:w="149" w:type="dxa"/>
            </w:tcMar>
            <w:hideMark/>
          </w:tcPr>
          <w:p w14:paraId="4E623CD0" w14:textId="77777777" w:rsidR="00CA20FA" w:rsidRPr="00CA20FA" w:rsidRDefault="00CA20FA" w:rsidP="00CA20FA">
            <w:pPr>
              <w:rPr>
                <w:rFonts w:eastAsia="Times New Roman"/>
                <w:lang w:eastAsia="ru-RU"/>
              </w:rPr>
            </w:pPr>
          </w:p>
        </w:tc>
        <w:tc>
          <w:tcPr>
            <w:tcW w:w="459" w:type="pct"/>
            <w:tcBorders>
              <w:top w:val="nil"/>
              <w:left w:val="single" w:sz="6" w:space="0" w:color="000000"/>
              <w:bottom w:val="nil"/>
              <w:right w:val="single" w:sz="6" w:space="0" w:color="000000"/>
            </w:tcBorders>
            <w:tcMar>
              <w:top w:w="0" w:type="dxa"/>
              <w:left w:w="149" w:type="dxa"/>
              <w:bottom w:w="0" w:type="dxa"/>
              <w:right w:w="149" w:type="dxa"/>
            </w:tcMar>
            <w:hideMark/>
          </w:tcPr>
          <w:p w14:paraId="29C3CBB5" w14:textId="77777777" w:rsidR="00CA20FA" w:rsidRPr="00CA20FA" w:rsidRDefault="00CA20FA" w:rsidP="00CA20FA">
            <w:pPr>
              <w:rPr>
                <w:rFonts w:eastAsia="Times New Roman"/>
                <w:lang w:eastAsia="ru-RU"/>
              </w:rPr>
            </w:pPr>
          </w:p>
        </w:tc>
        <w:tc>
          <w:tcPr>
            <w:tcW w:w="275" w:type="pct"/>
            <w:tcBorders>
              <w:top w:val="nil"/>
              <w:left w:val="single" w:sz="6" w:space="0" w:color="000000"/>
              <w:bottom w:val="nil"/>
              <w:right w:val="single" w:sz="6" w:space="0" w:color="000000"/>
            </w:tcBorders>
            <w:tcMar>
              <w:top w:w="0" w:type="dxa"/>
              <w:left w:w="149" w:type="dxa"/>
              <w:bottom w:w="0" w:type="dxa"/>
              <w:right w:w="149" w:type="dxa"/>
            </w:tcMar>
            <w:hideMark/>
          </w:tcPr>
          <w:p w14:paraId="576AB7EB" w14:textId="77777777" w:rsidR="00CA20FA" w:rsidRPr="00CA20FA" w:rsidRDefault="00CA20FA" w:rsidP="00CA20FA">
            <w:pPr>
              <w:rPr>
                <w:rFonts w:eastAsia="Times New Roman"/>
                <w:lang w:eastAsia="ru-RU"/>
              </w:rPr>
            </w:pP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E920E"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2023</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D5FB34"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2024</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12C4BF"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2025</w:t>
            </w:r>
          </w:p>
        </w:tc>
        <w:tc>
          <w:tcPr>
            <w:tcW w:w="275" w:type="pct"/>
            <w:tcBorders>
              <w:top w:val="single" w:sz="6" w:space="0" w:color="000000"/>
              <w:left w:val="single" w:sz="6" w:space="0" w:color="000000"/>
              <w:bottom w:val="single" w:sz="6" w:space="0" w:color="000000"/>
              <w:right w:val="single" w:sz="6" w:space="0" w:color="000000"/>
            </w:tcBorders>
            <w:hideMark/>
          </w:tcPr>
          <w:p w14:paraId="52129878"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2026</w:t>
            </w:r>
          </w:p>
        </w:tc>
        <w:tc>
          <w:tcPr>
            <w:tcW w:w="275" w:type="pct"/>
            <w:tcBorders>
              <w:top w:val="single" w:sz="6" w:space="0" w:color="000000"/>
              <w:left w:val="single" w:sz="6" w:space="0" w:color="000000"/>
              <w:bottom w:val="single" w:sz="6" w:space="0" w:color="000000"/>
              <w:right w:val="single" w:sz="6" w:space="0" w:color="000000"/>
            </w:tcBorders>
            <w:hideMark/>
          </w:tcPr>
          <w:p w14:paraId="2E701F91" w14:textId="77777777" w:rsidR="00CA20FA" w:rsidRPr="00CA20FA" w:rsidRDefault="00CA20FA" w:rsidP="00CA20FA">
            <w:pPr>
              <w:jc w:val="center"/>
              <w:textAlignment w:val="baseline"/>
              <w:rPr>
                <w:rFonts w:eastAsia="Times New Roman"/>
                <w:bCs/>
                <w:sz w:val="21"/>
                <w:szCs w:val="21"/>
                <w:lang w:eastAsia="ru-RU"/>
              </w:rPr>
            </w:pPr>
            <w:r w:rsidRPr="00CA20FA">
              <w:rPr>
                <w:rFonts w:eastAsia="Times New Roman"/>
                <w:bCs/>
                <w:sz w:val="21"/>
                <w:szCs w:val="21"/>
                <w:lang w:eastAsia="ru-RU"/>
              </w:rPr>
              <w:t>2027</w:t>
            </w:r>
          </w:p>
        </w:tc>
      </w:tr>
      <w:tr w:rsidR="00CA20FA" w:rsidRPr="00CA20FA" w14:paraId="2D7D07D7" w14:textId="77777777" w:rsidTr="002623F4">
        <w:tc>
          <w:tcPr>
            <w:tcW w:w="5000" w:type="pct"/>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51B2590" w14:textId="77777777"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Цель: Создание условий для устойчивого развития малого и среднего предпринимательства в Хасанском муниципальном округе на основе формирования эффективных механизмов поддержки.</w:t>
            </w:r>
          </w:p>
        </w:tc>
      </w:tr>
      <w:tr w:rsidR="00CA20FA" w:rsidRPr="00CA20FA" w14:paraId="6618E7DD" w14:textId="77777777" w:rsidTr="002623F4">
        <w:tc>
          <w:tcPr>
            <w:tcW w:w="5000" w:type="pct"/>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0A286C4" w14:textId="77777777"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 xml:space="preserve">Задача 1.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 а также </w:t>
            </w:r>
            <w:r w:rsidRPr="00CA20FA">
              <w:rPr>
                <w:rFonts w:eastAsia="Times New Roman"/>
                <w:bCs/>
                <w:sz w:val="21"/>
                <w:szCs w:val="21"/>
                <w:lang w:eastAsia="ru-RU"/>
              </w:rPr>
              <w:t>«самозанятых» граждан.</w:t>
            </w:r>
          </w:p>
        </w:tc>
      </w:tr>
      <w:tr w:rsidR="00CA20FA" w:rsidRPr="00CA20FA" w14:paraId="02875187" w14:textId="77777777" w:rsidTr="002623F4">
        <w:tc>
          <w:tcPr>
            <w:tcW w:w="2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84013E"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1.1.</w:t>
            </w:r>
          </w:p>
        </w:tc>
        <w:tc>
          <w:tcPr>
            <w:tcW w:w="244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0A04F" w14:textId="77777777"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 xml:space="preserve">Численность занятых в сфере малого и среднего предпринимательства, включая индивидуальных предпринимателей, а также </w:t>
            </w:r>
            <w:r w:rsidRPr="00CA20FA">
              <w:rPr>
                <w:rFonts w:eastAsia="Times New Roman"/>
                <w:bCs/>
                <w:sz w:val="21"/>
                <w:szCs w:val="21"/>
                <w:lang w:eastAsia="ru-RU"/>
              </w:rPr>
              <w:t>«самозанятых» граждан</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82C90B"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ед.</w:t>
            </w:r>
          </w:p>
        </w:tc>
        <w:tc>
          <w:tcPr>
            <w:tcW w:w="4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79CBD"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2023-2027</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F4CE29"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3180</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5CA04"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3228</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73F476"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3586</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63A31" w14:textId="77777777" w:rsidR="00CA20FA" w:rsidRPr="00CA20FA" w:rsidRDefault="00CA20FA" w:rsidP="00CA20FA">
            <w:pPr>
              <w:jc w:val="center"/>
              <w:rPr>
                <w:rFonts w:eastAsia="Times New Roman"/>
                <w:sz w:val="21"/>
                <w:szCs w:val="21"/>
                <w:highlight w:val="yellow"/>
                <w:lang w:eastAsia="ru-RU"/>
              </w:rPr>
            </w:pPr>
            <w:r w:rsidRPr="00CA20FA">
              <w:rPr>
                <w:rFonts w:eastAsia="Times New Roman"/>
                <w:sz w:val="21"/>
                <w:szCs w:val="21"/>
                <w:lang w:eastAsia="ru-RU"/>
              </w:rPr>
              <w:t>3835</w:t>
            </w:r>
          </w:p>
        </w:tc>
        <w:tc>
          <w:tcPr>
            <w:tcW w:w="275" w:type="pct"/>
            <w:tcBorders>
              <w:top w:val="single" w:sz="6" w:space="0" w:color="000000"/>
              <w:left w:val="single" w:sz="6" w:space="0" w:color="000000"/>
              <w:bottom w:val="single" w:sz="6" w:space="0" w:color="000000"/>
              <w:right w:val="single" w:sz="6" w:space="0" w:color="000000"/>
            </w:tcBorders>
            <w:hideMark/>
          </w:tcPr>
          <w:p w14:paraId="04A3563A"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3885</w:t>
            </w:r>
          </w:p>
        </w:tc>
        <w:tc>
          <w:tcPr>
            <w:tcW w:w="275" w:type="pct"/>
            <w:tcBorders>
              <w:top w:val="single" w:sz="6" w:space="0" w:color="000000"/>
              <w:left w:val="single" w:sz="6" w:space="0" w:color="000000"/>
              <w:bottom w:val="single" w:sz="6" w:space="0" w:color="000000"/>
              <w:right w:val="single" w:sz="6" w:space="0" w:color="000000"/>
            </w:tcBorders>
            <w:hideMark/>
          </w:tcPr>
          <w:p w14:paraId="092F9C2E"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3935</w:t>
            </w:r>
          </w:p>
        </w:tc>
      </w:tr>
      <w:tr w:rsidR="00CA20FA" w:rsidRPr="00CA20FA" w14:paraId="45ADBC91" w14:textId="77777777" w:rsidTr="002623F4">
        <w:tc>
          <w:tcPr>
            <w:tcW w:w="2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4F6018"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1.2.</w:t>
            </w:r>
          </w:p>
        </w:tc>
        <w:tc>
          <w:tcPr>
            <w:tcW w:w="244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6271A" w14:textId="77777777"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B6EBA2"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w:t>
            </w:r>
          </w:p>
        </w:tc>
        <w:tc>
          <w:tcPr>
            <w:tcW w:w="4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A81DD"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2023-2027</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D4D739"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39,8</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17AAE"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41</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C17F0"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42</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8F2AE6"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43</w:t>
            </w:r>
          </w:p>
        </w:tc>
        <w:tc>
          <w:tcPr>
            <w:tcW w:w="275" w:type="pct"/>
            <w:tcBorders>
              <w:top w:val="single" w:sz="6" w:space="0" w:color="000000"/>
              <w:left w:val="single" w:sz="6" w:space="0" w:color="000000"/>
              <w:bottom w:val="single" w:sz="6" w:space="0" w:color="000000"/>
              <w:right w:val="single" w:sz="6" w:space="0" w:color="000000"/>
            </w:tcBorders>
            <w:hideMark/>
          </w:tcPr>
          <w:p w14:paraId="056DBC29"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44</w:t>
            </w:r>
          </w:p>
        </w:tc>
        <w:tc>
          <w:tcPr>
            <w:tcW w:w="275" w:type="pct"/>
            <w:tcBorders>
              <w:top w:val="single" w:sz="6" w:space="0" w:color="000000"/>
              <w:left w:val="single" w:sz="6" w:space="0" w:color="000000"/>
              <w:bottom w:val="single" w:sz="6" w:space="0" w:color="000000"/>
              <w:right w:val="single" w:sz="6" w:space="0" w:color="000000"/>
            </w:tcBorders>
            <w:hideMark/>
          </w:tcPr>
          <w:p w14:paraId="5DD81515"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45</w:t>
            </w:r>
          </w:p>
        </w:tc>
      </w:tr>
      <w:tr w:rsidR="00CA20FA" w:rsidRPr="00CA20FA" w14:paraId="554D4017" w14:textId="77777777" w:rsidTr="002623F4">
        <w:tc>
          <w:tcPr>
            <w:tcW w:w="5000" w:type="pct"/>
            <w:gridSpan w:val="11"/>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527DCC5" w14:textId="238CC3D9"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 xml:space="preserve">Задача 2. Имущественная поддержка субъектов малого и среднего предпринимательства, ИП </w:t>
            </w:r>
            <w:r w:rsidR="002623F4" w:rsidRPr="00CA20FA">
              <w:rPr>
                <w:rFonts w:eastAsia="Times New Roman"/>
                <w:sz w:val="21"/>
                <w:szCs w:val="21"/>
                <w:lang w:eastAsia="ru-RU"/>
              </w:rPr>
              <w:t>и «</w:t>
            </w:r>
            <w:r w:rsidRPr="00CA20FA">
              <w:rPr>
                <w:rFonts w:eastAsia="Times New Roman"/>
                <w:bCs/>
                <w:sz w:val="21"/>
                <w:szCs w:val="21"/>
                <w:lang w:eastAsia="ru-RU"/>
              </w:rPr>
              <w:t>самозанятых» граждан, предпринимателей со статусом «социальный предприниматель»</w:t>
            </w:r>
          </w:p>
        </w:tc>
      </w:tr>
      <w:tr w:rsidR="00CA20FA" w:rsidRPr="00CA20FA" w14:paraId="53283A79" w14:textId="77777777" w:rsidTr="002623F4">
        <w:tc>
          <w:tcPr>
            <w:tcW w:w="2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099FC"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2.1.</w:t>
            </w:r>
          </w:p>
        </w:tc>
        <w:tc>
          <w:tcPr>
            <w:tcW w:w="244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0140B" w14:textId="5F46AC53"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 xml:space="preserve">Количество субъектов малого и среднего предпринимательства, а также индивидуальных предпринимателей и «самозанятых» </w:t>
            </w:r>
            <w:r w:rsidR="002623F4" w:rsidRPr="00CA20FA">
              <w:rPr>
                <w:rFonts w:eastAsia="Times New Roman"/>
                <w:sz w:val="21"/>
                <w:szCs w:val="21"/>
                <w:lang w:eastAsia="ru-RU"/>
              </w:rPr>
              <w:t>граждан на территории ХМО,</w:t>
            </w:r>
            <w:r w:rsidRPr="00CA20FA">
              <w:rPr>
                <w:rFonts w:eastAsia="Times New Roman"/>
                <w:sz w:val="21"/>
                <w:szCs w:val="21"/>
                <w:lang w:eastAsia="ru-RU"/>
              </w:rPr>
              <w:t xml:space="preserve"> получивших имущественную поддержку путем предоставления муниципального имущества в аренду</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4DA603"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ед.</w:t>
            </w:r>
          </w:p>
        </w:tc>
        <w:tc>
          <w:tcPr>
            <w:tcW w:w="4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6ADE2"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2023-2027</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A9AD6B"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1</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6E8E14"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2</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4D758C"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A3655C"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14:paraId="06744AAD"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5</w:t>
            </w:r>
          </w:p>
        </w:tc>
        <w:tc>
          <w:tcPr>
            <w:tcW w:w="275" w:type="pct"/>
            <w:tcBorders>
              <w:top w:val="single" w:sz="6" w:space="0" w:color="000000"/>
              <w:left w:val="single" w:sz="6" w:space="0" w:color="000000"/>
              <w:bottom w:val="single" w:sz="6" w:space="0" w:color="000000"/>
              <w:right w:val="single" w:sz="6" w:space="0" w:color="000000"/>
            </w:tcBorders>
            <w:hideMark/>
          </w:tcPr>
          <w:p w14:paraId="36617091"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5</w:t>
            </w:r>
          </w:p>
        </w:tc>
      </w:tr>
      <w:tr w:rsidR="00CA20FA" w:rsidRPr="00CA20FA" w14:paraId="5A57B702" w14:textId="77777777" w:rsidTr="002623F4">
        <w:tc>
          <w:tcPr>
            <w:tcW w:w="4725" w:type="pct"/>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81EF4"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Задача 3. Финансовая поддержка субъектов малого и среднего предпринимательства, «самозанятых» граждан, индивидуальных предпринимателей, предпринимателей со статусом «социальный предприниматель»</w:t>
            </w:r>
          </w:p>
        </w:tc>
        <w:tc>
          <w:tcPr>
            <w:tcW w:w="275" w:type="pct"/>
            <w:tcBorders>
              <w:top w:val="single" w:sz="6" w:space="0" w:color="000000"/>
              <w:left w:val="single" w:sz="6" w:space="0" w:color="000000"/>
              <w:bottom w:val="single" w:sz="6" w:space="0" w:color="000000"/>
              <w:right w:val="single" w:sz="6" w:space="0" w:color="000000"/>
            </w:tcBorders>
          </w:tcPr>
          <w:p w14:paraId="54A85F2A" w14:textId="77777777" w:rsidR="00CA20FA" w:rsidRPr="00CA20FA" w:rsidRDefault="00CA20FA" w:rsidP="00CA20FA">
            <w:pPr>
              <w:rPr>
                <w:rFonts w:eastAsia="Times New Roman"/>
                <w:sz w:val="21"/>
                <w:szCs w:val="21"/>
                <w:lang w:eastAsia="ru-RU"/>
              </w:rPr>
            </w:pPr>
          </w:p>
        </w:tc>
      </w:tr>
      <w:tr w:rsidR="00CA20FA" w:rsidRPr="00CA20FA" w14:paraId="1CBC601A" w14:textId="77777777" w:rsidTr="002623F4">
        <w:tc>
          <w:tcPr>
            <w:tcW w:w="2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149F04"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3.1.</w:t>
            </w:r>
          </w:p>
        </w:tc>
        <w:tc>
          <w:tcPr>
            <w:tcW w:w="244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254DBF" w14:textId="77777777" w:rsidR="00CA20FA" w:rsidRPr="00CA20FA" w:rsidRDefault="00CA20FA" w:rsidP="00CA20FA">
            <w:pPr>
              <w:textAlignment w:val="baseline"/>
              <w:rPr>
                <w:rFonts w:eastAsia="Times New Roman"/>
                <w:sz w:val="21"/>
                <w:szCs w:val="21"/>
                <w:lang w:eastAsia="ru-RU"/>
              </w:rPr>
            </w:pPr>
            <w:r w:rsidRPr="00CA20FA">
              <w:rPr>
                <w:rFonts w:eastAsia="Times New Roman"/>
                <w:sz w:val="21"/>
                <w:szCs w:val="21"/>
                <w:lang w:eastAsia="ru-RU"/>
              </w:rPr>
              <w:t>Количество субъектов малого и среднего предпринимательства, включенных в реестр социальных предпринимателей</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46470"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ед.</w:t>
            </w:r>
          </w:p>
        </w:tc>
        <w:tc>
          <w:tcPr>
            <w:tcW w:w="4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2E048A" w14:textId="77777777" w:rsidR="00CA20FA" w:rsidRPr="00CA20FA" w:rsidRDefault="00CA20FA" w:rsidP="00CA20FA">
            <w:pPr>
              <w:rPr>
                <w:rFonts w:eastAsia="Times New Roman"/>
                <w:sz w:val="21"/>
                <w:szCs w:val="21"/>
                <w:lang w:eastAsia="ru-RU"/>
              </w:rPr>
            </w:pPr>
            <w:r w:rsidRPr="00CA20FA">
              <w:rPr>
                <w:rFonts w:eastAsia="Times New Roman"/>
                <w:sz w:val="21"/>
                <w:szCs w:val="21"/>
                <w:lang w:eastAsia="ru-RU"/>
              </w:rPr>
              <w:t>2023-2027</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0F288"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1</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15216D"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1</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01A28"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2</w:t>
            </w:r>
          </w:p>
        </w:tc>
        <w:tc>
          <w:tcPr>
            <w:tcW w:w="27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E835EB"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14:paraId="1369337E"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14:paraId="45E92850" w14:textId="77777777" w:rsidR="00CA20FA" w:rsidRPr="00CA20FA" w:rsidRDefault="00CA20FA" w:rsidP="00CA20FA">
            <w:pPr>
              <w:jc w:val="center"/>
              <w:rPr>
                <w:rFonts w:eastAsia="Times New Roman"/>
                <w:sz w:val="21"/>
                <w:szCs w:val="21"/>
                <w:lang w:eastAsia="ru-RU"/>
              </w:rPr>
            </w:pPr>
            <w:r w:rsidRPr="00CA20FA">
              <w:rPr>
                <w:rFonts w:eastAsia="Times New Roman"/>
                <w:sz w:val="21"/>
                <w:szCs w:val="21"/>
                <w:lang w:eastAsia="ru-RU"/>
              </w:rPr>
              <w:t>5</w:t>
            </w:r>
          </w:p>
        </w:tc>
      </w:tr>
    </w:tbl>
    <w:p w14:paraId="01BF9386" w14:textId="77777777" w:rsidR="00CA20FA" w:rsidRPr="00CA20FA" w:rsidRDefault="00CA20FA" w:rsidP="00CA20FA">
      <w:pPr>
        <w:rPr>
          <w:rFonts w:eastAsia="Calibri"/>
          <w:sz w:val="26"/>
          <w:szCs w:val="26"/>
          <w:lang w:eastAsia="en-US"/>
        </w:rPr>
        <w:sectPr w:rsidR="00CA20FA" w:rsidRPr="00CA20FA" w:rsidSect="002623F4">
          <w:footerReference w:type="default" r:id="rId16"/>
          <w:pgSz w:w="16838" w:h="11906" w:orient="landscape"/>
          <w:pgMar w:top="794" w:right="794" w:bottom="794" w:left="794" w:header="0" w:footer="0" w:gutter="0"/>
          <w:cols w:space="720"/>
          <w:docGrid w:linePitch="272"/>
        </w:sectPr>
      </w:pPr>
    </w:p>
    <w:p w14:paraId="48810EA3" w14:textId="77777777" w:rsidR="002623F4" w:rsidRPr="00CA20FA" w:rsidRDefault="002623F4" w:rsidP="002623F4">
      <w:pPr>
        <w:shd w:val="clear" w:color="auto" w:fill="FFFFFF"/>
        <w:ind w:left="9639"/>
        <w:textAlignment w:val="baseline"/>
        <w:rPr>
          <w:rFonts w:eastAsia="Calibri"/>
          <w:bCs/>
          <w:sz w:val="26"/>
          <w:szCs w:val="26"/>
          <w:lang w:eastAsia="en-US"/>
        </w:rPr>
      </w:pPr>
      <w:r w:rsidRPr="00CA20FA">
        <w:rPr>
          <w:rFonts w:eastAsia="Calibri"/>
          <w:bCs/>
          <w:sz w:val="26"/>
          <w:szCs w:val="26"/>
          <w:lang w:eastAsia="en-US"/>
        </w:rPr>
        <w:lastRenderedPageBreak/>
        <w:t>Приложение № 2</w:t>
      </w:r>
    </w:p>
    <w:p w14:paraId="1A1B4C0C" w14:textId="77777777" w:rsidR="002623F4" w:rsidRPr="00CA20FA" w:rsidRDefault="002623F4" w:rsidP="002623F4">
      <w:pPr>
        <w:shd w:val="clear" w:color="auto" w:fill="FFFFFF"/>
        <w:ind w:left="9639"/>
        <w:textAlignment w:val="baseline"/>
        <w:rPr>
          <w:rFonts w:eastAsia="Calibri"/>
          <w:spacing w:val="2"/>
          <w:sz w:val="26"/>
          <w:szCs w:val="26"/>
          <w:lang w:eastAsia="ru-RU"/>
        </w:rPr>
      </w:pPr>
      <w:r w:rsidRPr="00CA20FA">
        <w:rPr>
          <w:rFonts w:eastAsia="Calibri"/>
          <w:bCs/>
          <w:sz w:val="26"/>
          <w:szCs w:val="26"/>
          <w:lang w:eastAsia="en-US"/>
        </w:rPr>
        <w:t>к муниципальной программе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на 2023-2025 годы, утвержденной постановлением администрации Хасанского муниципального округа от 25.04.2023 № 570-па</w:t>
      </w:r>
    </w:p>
    <w:p w14:paraId="2441311E" w14:textId="77777777" w:rsidR="002623F4" w:rsidRPr="002623F4" w:rsidRDefault="002623F4" w:rsidP="00CA20FA">
      <w:pPr>
        <w:autoSpaceDE w:val="0"/>
        <w:autoSpaceDN w:val="0"/>
        <w:adjustRightInd w:val="0"/>
        <w:jc w:val="both"/>
        <w:rPr>
          <w:rFonts w:eastAsia="Calibri"/>
          <w:sz w:val="26"/>
          <w:szCs w:val="26"/>
          <w:lang w:eastAsia="en-US"/>
        </w:rPr>
      </w:pPr>
    </w:p>
    <w:p w14:paraId="6EAC3C5F" w14:textId="7324D623" w:rsidR="00CA20FA" w:rsidRPr="002623F4" w:rsidRDefault="00CA20FA" w:rsidP="00CA20FA">
      <w:pPr>
        <w:shd w:val="clear" w:color="auto" w:fill="FFFFFF"/>
        <w:jc w:val="center"/>
        <w:textAlignment w:val="baseline"/>
        <w:rPr>
          <w:rFonts w:eastAsia="Times New Roman"/>
          <w:spacing w:val="2"/>
          <w:sz w:val="26"/>
          <w:szCs w:val="26"/>
          <w:lang w:eastAsia="ru-RU"/>
        </w:rPr>
      </w:pPr>
      <w:r w:rsidRPr="00CA20FA">
        <w:rPr>
          <w:rFonts w:eastAsia="Times New Roman"/>
          <w:spacing w:val="2"/>
          <w:sz w:val="26"/>
          <w:szCs w:val="26"/>
          <w:lang w:eastAsia="ru-RU"/>
        </w:rPr>
        <w:t>«ПЕРЕЧЕНЬ МЕРОПРИЯТИЙ МУНИЦИПАЛЬНОЙ ПРОГРАММЫ И ОБЪЁМ ФИНАНСИРОВАНИЯ»</w:t>
      </w:r>
    </w:p>
    <w:p w14:paraId="42406804" w14:textId="77777777" w:rsidR="00556D01" w:rsidRDefault="00556D01"/>
    <w:tbl>
      <w:tblPr>
        <w:tblW w:w="5000" w:type="pct"/>
        <w:tblCellMar>
          <w:left w:w="28" w:type="dxa"/>
          <w:right w:w="28" w:type="dxa"/>
        </w:tblCellMar>
        <w:tblLook w:val="04A0" w:firstRow="1" w:lastRow="0" w:firstColumn="1" w:lastColumn="0" w:noHBand="0" w:noVBand="1"/>
      </w:tblPr>
      <w:tblGrid>
        <w:gridCol w:w="918"/>
        <w:gridCol w:w="1436"/>
        <w:gridCol w:w="1448"/>
        <w:gridCol w:w="1234"/>
        <w:gridCol w:w="811"/>
        <w:gridCol w:w="1380"/>
        <w:gridCol w:w="978"/>
        <w:gridCol w:w="1371"/>
        <w:gridCol w:w="1127"/>
        <w:gridCol w:w="734"/>
        <w:gridCol w:w="1127"/>
        <w:gridCol w:w="981"/>
        <w:gridCol w:w="1691"/>
      </w:tblGrid>
      <w:tr w:rsidR="00407119" w:rsidRPr="00CA20FA" w14:paraId="541C114E"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094FEBF" w14:textId="77777777" w:rsidR="00CA20FA" w:rsidRPr="00CA20FA" w:rsidRDefault="00CA20FA" w:rsidP="00CA20FA">
            <w:pPr>
              <w:rPr>
                <w:rFonts w:eastAsia="Times New Roman"/>
                <w:lang w:eastAsia="ru-RU"/>
              </w:rPr>
            </w:pPr>
            <w:r w:rsidRPr="00CA20FA">
              <w:rPr>
                <w:rFonts w:eastAsia="Times New Roman"/>
                <w:lang w:eastAsia="ru-RU"/>
              </w:rPr>
              <w:t xml:space="preserve">№ </w:t>
            </w:r>
          </w:p>
          <w:p w14:paraId="4EFDD780" w14:textId="77777777" w:rsidR="00CA20FA" w:rsidRPr="00CA20FA" w:rsidRDefault="00CA20FA" w:rsidP="00CA20FA">
            <w:pPr>
              <w:rPr>
                <w:rFonts w:eastAsia="Times New Roman"/>
                <w:lang w:eastAsia="ru-RU"/>
              </w:rPr>
            </w:pPr>
            <w:r w:rsidRPr="00CA20FA">
              <w:rPr>
                <w:rFonts w:eastAsia="Times New Roman"/>
                <w:lang w:eastAsia="ru-RU"/>
              </w:rPr>
              <w:t>п/п</w:t>
            </w:r>
          </w:p>
        </w:tc>
        <w:tc>
          <w:tcPr>
            <w:tcW w:w="471" w:type="pct"/>
            <w:vMerge w:val="restart"/>
            <w:tcBorders>
              <w:top w:val="single" w:sz="6" w:space="0" w:color="000000"/>
              <w:left w:val="single" w:sz="6" w:space="0" w:color="000000"/>
              <w:bottom w:val="nil"/>
              <w:right w:val="single" w:sz="6" w:space="0" w:color="000000"/>
            </w:tcBorders>
            <w:hideMark/>
          </w:tcPr>
          <w:p w14:paraId="7B413BD6" w14:textId="77777777" w:rsidR="00CA20FA" w:rsidRPr="00CA20FA" w:rsidRDefault="00CA20FA" w:rsidP="00CA20FA">
            <w:pPr>
              <w:jc w:val="center"/>
              <w:rPr>
                <w:rFonts w:eastAsia="Times New Roman"/>
                <w:lang w:eastAsia="ru-RU"/>
              </w:rPr>
            </w:pPr>
            <w:r w:rsidRPr="00CA20FA">
              <w:rPr>
                <w:rFonts w:eastAsia="Times New Roman"/>
                <w:bCs/>
                <w:lang w:eastAsia="ru-RU"/>
              </w:rPr>
              <w:t>Наименование цели, задачи, мероприятия, отдельного мероприятия</w:t>
            </w:r>
          </w:p>
        </w:tc>
        <w:tc>
          <w:tcPr>
            <w:tcW w:w="475" w:type="pct"/>
            <w:vMerge w:val="restart"/>
            <w:tcBorders>
              <w:top w:val="single" w:sz="6" w:space="0" w:color="000000"/>
              <w:left w:val="single" w:sz="6" w:space="0" w:color="000000"/>
              <w:bottom w:val="nil"/>
              <w:right w:val="single" w:sz="6" w:space="0" w:color="000000"/>
            </w:tcBorders>
            <w:hideMark/>
          </w:tcPr>
          <w:p w14:paraId="10A187FE" w14:textId="77777777" w:rsidR="00CA20FA" w:rsidRPr="00CA20FA" w:rsidRDefault="00CA20FA" w:rsidP="00CA20FA">
            <w:pPr>
              <w:jc w:val="center"/>
              <w:rPr>
                <w:rFonts w:eastAsia="Times New Roman"/>
                <w:lang w:eastAsia="ru-RU"/>
              </w:rPr>
            </w:pPr>
            <w:r w:rsidRPr="00CA20FA">
              <w:rPr>
                <w:rFonts w:eastAsia="Times New Roman"/>
                <w:bCs/>
                <w:lang w:eastAsia="ru-RU"/>
              </w:rPr>
              <w:t>Ответственные исполнители, соисполнители</w:t>
            </w:r>
          </w:p>
        </w:tc>
        <w:tc>
          <w:tcPr>
            <w:tcW w:w="405" w:type="pct"/>
            <w:vMerge w:val="restart"/>
            <w:tcBorders>
              <w:top w:val="single" w:sz="6" w:space="0" w:color="000000"/>
              <w:left w:val="single" w:sz="6" w:space="0" w:color="000000"/>
              <w:bottom w:val="nil"/>
              <w:right w:val="single" w:sz="6" w:space="0" w:color="000000"/>
            </w:tcBorders>
            <w:hideMark/>
          </w:tcPr>
          <w:p w14:paraId="1FEAC982" w14:textId="77777777" w:rsidR="00CA20FA" w:rsidRPr="00CA20FA" w:rsidRDefault="00CA20FA" w:rsidP="00CA20FA">
            <w:pPr>
              <w:jc w:val="center"/>
              <w:rPr>
                <w:rFonts w:eastAsia="Times New Roman"/>
                <w:lang w:eastAsia="ru-RU"/>
              </w:rPr>
            </w:pPr>
            <w:r w:rsidRPr="00CA20FA">
              <w:rPr>
                <w:rFonts w:eastAsia="Times New Roman"/>
                <w:bCs/>
                <w:lang w:eastAsia="ru-RU"/>
              </w:rPr>
              <w:t>Срок реализации</w:t>
            </w:r>
          </w:p>
        </w:tc>
        <w:tc>
          <w:tcPr>
            <w:tcW w:w="266" w:type="pct"/>
            <w:vMerge w:val="restart"/>
            <w:tcBorders>
              <w:top w:val="single" w:sz="6" w:space="0" w:color="000000"/>
              <w:left w:val="single" w:sz="6" w:space="0" w:color="000000"/>
              <w:bottom w:val="nil"/>
              <w:right w:val="single" w:sz="6" w:space="0" w:color="000000"/>
            </w:tcBorders>
            <w:hideMark/>
          </w:tcPr>
          <w:p w14:paraId="0D41367A" w14:textId="77777777" w:rsidR="00CA20FA" w:rsidRPr="00CA20FA" w:rsidRDefault="00CA20FA" w:rsidP="00CA20FA">
            <w:pPr>
              <w:jc w:val="center"/>
              <w:rPr>
                <w:rFonts w:eastAsia="Times New Roman"/>
                <w:lang w:eastAsia="ru-RU"/>
              </w:rPr>
            </w:pPr>
            <w:r w:rsidRPr="00CA20FA">
              <w:rPr>
                <w:rFonts w:eastAsia="Times New Roman"/>
                <w:bCs/>
                <w:lang w:eastAsia="ru-RU"/>
              </w:rPr>
              <w:t>Код бюджетной классификации</w:t>
            </w: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D3AD48" w14:textId="77777777" w:rsidR="00CA20FA" w:rsidRPr="00CA20FA" w:rsidRDefault="00CA20FA" w:rsidP="00CA20FA">
            <w:pPr>
              <w:ind w:left="-147"/>
              <w:rPr>
                <w:rFonts w:eastAsia="Times New Roman"/>
                <w:lang w:eastAsia="ru-RU"/>
              </w:rPr>
            </w:pPr>
          </w:p>
        </w:tc>
        <w:tc>
          <w:tcPr>
            <w:tcW w:w="2073" w:type="pct"/>
            <w:gridSpan w:val="6"/>
            <w:tcBorders>
              <w:top w:val="single" w:sz="6" w:space="0" w:color="000000"/>
              <w:left w:val="single" w:sz="6" w:space="0" w:color="000000"/>
              <w:bottom w:val="single" w:sz="6" w:space="0" w:color="000000"/>
              <w:right w:val="single" w:sz="4" w:space="0" w:color="auto"/>
            </w:tcBorders>
            <w:hideMark/>
          </w:tcPr>
          <w:p w14:paraId="68AB5728" w14:textId="77777777" w:rsidR="00CA20FA" w:rsidRPr="00CA20FA" w:rsidRDefault="00CA20FA" w:rsidP="00CA20FA">
            <w:pPr>
              <w:jc w:val="center"/>
              <w:rPr>
                <w:rFonts w:eastAsia="Times New Roman"/>
                <w:lang w:eastAsia="ru-RU"/>
              </w:rPr>
            </w:pPr>
            <w:r w:rsidRPr="00CA20FA">
              <w:rPr>
                <w:rFonts w:eastAsia="Times New Roman"/>
                <w:bCs/>
                <w:lang w:eastAsia="ru-RU"/>
              </w:rPr>
              <w:t>Объем финансирования по годам (в разрезе источников финансирования), тыс. руб.</w:t>
            </w:r>
          </w:p>
        </w:tc>
        <w:tc>
          <w:tcPr>
            <w:tcW w:w="555" w:type="pct"/>
            <w:vMerge w:val="restart"/>
            <w:tcBorders>
              <w:top w:val="single" w:sz="6" w:space="0" w:color="000000"/>
              <w:left w:val="single" w:sz="4" w:space="0" w:color="auto"/>
              <w:bottom w:val="nil"/>
              <w:right w:val="single" w:sz="6" w:space="0" w:color="000000"/>
            </w:tcBorders>
            <w:tcMar>
              <w:top w:w="0" w:type="dxa"/>
              <w:left w:w="149" w:type="dxa"/>
              <w:bottom w:w="0" w:type="dxa"/>
              <w:right w:w="149" w:type="dxa"/>
            </w:tcMar>
            <w:hideMark/>
          </w:tcPr>
          <w:p w14:paraId="103B759F" w14:textId="77777777" w:rsidR="00CA20FA" w:rsidRPr="00CA20FA" w:rsidRDefault="00CA20FA" w:rsidP="00CA20FA">
            <w:pPr>
              <w:rPr>
                <w:rFonts w:eastAsia="Times New Roman"/>
                <w:lang w:eastAsia="ru-RU"/>
              </w:rPr>
            </w:pPr>
            <w:r w:rsidRPr="00CA20FA">
              <w:rPr>
                <w:rFonts w:eastAsia="Times New Roman"/>
                <w:bCs/>
                <w:lang w:eastAsia="ru-RU"/>
              </w:rPr>
              <w:t>Ожидаемый результат</w:t>
            </w:r>
          </w:p>
        </w:tc>
      </w:tr>
      <w:tr w:rsidR="00407119" w:rsidRPr="00CA20FA" w14:paraId="4289B7F7"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3D0AE2F"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7B71A8B"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1681F554"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2AD5F26" w14:textId="77777777" w:rsidR="00CA20FA" w:rsidRPr="00CA20FA" w:rsidRDefault="00CA20FA" w:rsidP="00CA20FA">
            <w:pPr>
              <w:rPr>
                <w:rFonts w:eastAsia="Times New Roman"/>
                <w:lang w:eastAsia="ru-RU"/>
              </w:rPr>
            </w:pPr>
          </w:p>
        </w:tc>
        <w:tc>
          <w:tcPr>
            <w:tcW w:w="266" w:type="pct"/>
            <w:vMerge/>
            <w:tcBorders>
              <w:top w:val="single" w:sz="6" w:space="0" w:color="000000"/>
              <w:left w:val="single" w:sz="6" w:space="0" w:color="000000"/>
              <w:bottom w:val="single" w:sz="6" w:space="0" w:color="000000"/>
              <w:right w:val="single" w:sz="6" w:space="0" w:color="000000"/>
            </w:tcBorders>
            <w:vAlign w:val="center"/>
            <w:hideMark/>
          </w:tcPr>
          <w:p w14:paraId="20280129"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C138E5" w14:textId="77777777" w:rsidR="00CA20FA" w:rsidRPr="00CA20FA" w:rsidRDefault="00CA20FA" w:rsidP="00CA20FA">
            <w:pPr>
              <w:ind w:left="-147"/>
              <w:jc w:val="center"/>
              <w:rPr>
                <w:rFonts w:eastAsia="Times New Roman"/>
                <w:lang w:eastAsia="ru-RU"/>
              </w:rPr>
            </w:pPr>
            <w:r w:rsidRPr="00CA20FA">
              <w:rPr>
                <w:rFonts w:eastAsia="Times New Roman"/>
                <w:bCs/>
                <w:lang w:eastAsia="ru-RU"/>
              </w:rPr>
              <w:t>Источники финансирования</w:t>
            </w:r>
          </w:p>
        </w:tc>
        <w:tc>
          <w:tcPr>
            <w:tcW w:w="321" w:type="pct"/>
            <w:tcBorders>
              <w:top w:val="single" w:sz="6" w:space="0" w:color="000000"/>
              <w:left w:val="single" w:sz="6" w:space="0" w:color="000000"/>
              <w:bottom w:val="single" w:sz="6" w:space="0" w:color="000000"/>
              <w:right w:val="single" w:sz="6" w:space="0" w:color="000000"/>
            </w:tcBorders>
            <w:hideMark/>
          </w:tcPr>
          <w:p w14:paraId="44B0691B" w14:textId="77777777" w:rsidR="00CA20FA" w:rsidRPr="00CA20FA" w:rsidRDefault="00CA20FA" w:rsidP="00CA20FA">
            <w:pPr>
              <w:jc w:val="center"/>
              <w:textAlignment w:val="baseline"/>
              <w:rPr>
                <w:rFonts w:eastAsia="Times New Roman"/>
                <w:bCs/>
                <w:lang w:eastAsia="ru-RU"/>
              </w:rPr>
            </w:pPr>
            <w:r w:rsidRPr="00CA20FA">
              <w:rPr>
                <w:rFonts w:eastAsia="Times New Roman"/>
                <w:bCs/>
                <w:lang w:eastAsia="ru-RU"/>
              </w:rPr>
              <w:t>2023</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D0853" w14:textId="77777777" w:rsidR="00CA20FA" w:rsidRPr="00CA20FA" w:rsidRDefault="00CA20FA" w:rsidP="00CA20FA">
            <w:pPr>
              <w:jc w:val="center"/>
              <w:textAlignment w:val="baseline"/>
              <w:rPr>
                <w:rFonts w:eastAsia="Times New Roman"/>
                <w:bCs/>
                <w:lang w:eastAsia="ru-RU"/>
              </w:rPr>
            </w:pPr>
            <w:r w:rsidRPr="00CA20FA">
              <w:rPr>
                <w:rFonts w:eastAsia="Times New Roman"/>
                <w:bCs/>
                <w:lang w:eastAsia="ru-RU"/>
              </w:rPr>
              <w:t>2024</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537FC" w14:textId="77777777" w:rsidR="00CA20FA" w:rsidRPr="00CA20FA" w:rsidRDefault="00CA20FA" w:rsidP="00CA20FA">
            <w:pPr>
              <w:jc w:val="center"/>
              <w:textAlignment w:val="baseline"/>
              <w:rPr>
                <w:rFonts w:eastAsia="Times New Roman"/>
                <w:bCs/>
                <w:lang w:eastAsia="ru-RU"/>
              </w:rPr>
            </w:pPr>
            <w:r w:rsidRPr="00CA20FA">
              <w:rPr>
                <w:rFonts w:eastAsia="Times New Roman"/>
                <w:bCs/>
                <w:lang w:eastAsia="ru-RU"/>
              </w:rPr>
              <w:t>2025</w:t>
            </w:r>
          </w:p>
        </w:tc>
        <w:tc>
          <w:tcPr>
            <w:tcW w:w="241" w:type="pct"/>
            <w:tcBorders>
              <w:top w:val="single" w:sz="6" w:space="0" w:color="000000"/>
              <w:left w:val="single" w:sz="6" w:space="0" w:color="000000"/>
              <w:bottom w:val="single" w:sz="6" w:space="0" w:color="000000"/>
              <w:right w:val="single" w:sz="6" w:space="0" w:color="000000"/>
            </w:tcBorders>
            <w:hideMark/>
          </w:tcPr>
          <w:p w14:paraId="7E71A499" w14:textId="77777777" w:rsidR="00CA20FA" w:rsidRPr="00CA20FA" w:rsidRDefault="00CA20FA" w:rsidP="00CA20FA">
            <w:pPr>
              <w:jc w:val="center"/>
              <w:textAlignment w:val="baseline"/>
              <w:rPr>
                <w:rFonts w:eastAsia="Times New Roman"/>
                <w:bCs/>
                <w:lang w:eastAsia="ru-RU"/>
              </w:rPr>
            </w:pPr>
            <w:r w:rsidRPr="00CA20FA">
              <w:rPr>
                <w:rFonts w:eastAsia="Times New Roman"/>
                <w:bCs/>
                <w:lang w:eastAsia="ru-RU"/>
              </w:rPr>
              <w:t>2026</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8C46AB4" w14:textId="77777777" w:rsidR="00CA20FA" w:rsidRPr="00CA20FA" w:rsidRDefault="00CA20FA" w:rsidP="00CA20FA">
            <w:pPr>
              <w:jc w:val="center"/>
              <w:textAlignment w:val="baseline"/>
              <w:rPr>
                <w:rFonts w:eastAsia="Times New Roman"/>
                <w:bCs/>
                <w:lang w:eastAsia="ru-RU"/>
              </w:rPr>
            </w:pPr>
            <w:r w:rsidRPr="00CA20FA">
              <w:rPr>
                <w:rFonts w:eastAsia="Times New Roman"/>
                <w:bCs/>
                <w:lang w:eastAsia="ru-RU"/>
              </w:rPr>
              <w:t>2027</w:t>
            </w:r>
          </w:p>
        </w:tc>
        <w:tc>
          <w:tcPr>
            <w:tcW w:w="322" w:type="pct"/>
            <w:tcBorders>
              <w:top w:val="single" w:sz="4" w:space="0" w:color="auto"/>
              <w:left w:val="single" w:sz="4" w:space="0" w:color="auto"/>
              <w:bottom w:val="single" w:sz="4" w:space="0" w:color="auto"/>
              <w:right w:val="single" w:sz="4" w:space="0" w:color="auto"/>
            </w:tcBorders>
            <w:hideMark/>
          </w:tcPr>
          <w:p w14:paraId="523E7599" w14:textId="77777777" w:rsidR="00CA20FA" w:rsidRPr="00CA20FA" w:rsidRDefault="00CA20FA" w:rsidP="00CA20FA">
            <w:pPr>
              <w:jc w:val="center"/>
              <w:rPr>
                <w:rFonts w:eastAsia="Times New Roman"/>
                <w:bCs/>
                <w:lang w:eastAsia="ru-RU"/>
              </w:rPr>
            </w:pPr>
            <w:r w:rsidRPr="00CA20FA">
              <w:rPr>
                <w:rFonts w:eastAsia="Times New Roman"/>
                <w:bCs/>
                <w:lang w:eastAsia="ru-RU"/>
              </w:rPr>
              <w:t>Всего</w:t>
            </w:r>
          </w:p>
        </w:tc>
        <w:tc>
          <w:tcPr>
            <w:tcW w:w="555" w:type="pct"/>
            <w:vMerge/>
            <w:tcBorders>
              <w:top w:val="single" w:sz="6" w:space="0" w:color="000000"/>
              <w:left w:val="single" w:sz="4" w:space="0" w:color="auto"/>
              <w:bottom w:val="single" w:sz="6" w:space="0" w:color="000000"/>
              <w:right w:val="single" w:sz="6" w:space="0" w:color="000000"/>
            </w:tcBorders>
            <w:vAlign w:val="center"/>
            <w:hideMark/>
          </w:tcPr>
          <w:p w14:paraId="4132523D" w14:textId="77777777" w:rsidR="00CA20FA" w:rsidRPr="00CA20FA" w:rsidRDefault="00CA20FA" w:rsidP="00CA20FA">
            <w:pPr>
              <w:rPr>
                <w:rFonts w:eastAsia="Times New Roman"/>
                <w:lang w:eastAsia="ru-RU"/>
              </w:rPr>
            </w:pPr>
          </w:p>
        </w:tc>
      </w:tr>
    </w:tbl>
    <w:p w14:paraId="04C6B052" w14:textId="77777777" w:rsidR="00556D01" w:rsidRPr="00556D01" w:rsidRDefault="00556D01">
      <w:pPr>
        <w:rPr>
          <w:sz w:val="2"/>
          <w:szCs w:val="2"/>
        </w:rPr>
      </w:pPr>
    </w:p>
    <w:tbl>
      <w:tblPr>
        <w:tblW w:w="5000" w:type="pct"/>
        <w:tblCellMar>
          <w:left w:w="28" w:type="dxa"/>
          <w:right w:w="28" w:type="dxa"/>
        </w:tblCellMar>
        <w:tblLook w:val="04A0" w:firstRow="1" w:lastRow="0" w:firstColumn="1" w:lastColumn="0" w:noHBand="0" w:noVBand="1"/>
      </w:tblPr>
      <w:tblGrid>
        <w:gridCol w:w="918"/>
        <w:gridCol w:w="1436"/>
        <w:gridCol w:w="1448"/>
        <w:gridCol w:w="1234"/>
        <w:gridCol w:w="817"/>
        <w:gridCol w:w="1380"/>
        <w:gridCol w:w="978"/>
        <w:gridCol w:w="1371"/>
        <w:gridCol w:w="1127"/>
        <w:gridCol w:w="734"/>
        <w:gridCol w:w="1127"/>
        <w:gridCol w:w="981"/>
        <w:gridCol w:w="1685"/>
      </w:tblGrid>
      <w:tr w:rsidR="00556D01" w:rsidRPr="00CA20FA" w14:paraId="6865B722" w14:textId="77777777" w:rsidTr="00614B08">
        <w:trPr>
          <w:trHeight w:val="20"/>
          <w:tblHeader/>
        </w:trPr>
        <w:tc>
          <w:tcPr>
            <w:tcW w:w="301" w:type="pct"/>
            <w:tcBorders>
              <w:top w:val="single" w:sz="6" w:space="0" w:color="000000"/>
              <w:left w:val="single" w:sz="6" w:space="0" w:color="000000"/>
              <w:bottom w:val="single" w:sz="6" w:space="0" w:color="000000"/>
              <w:right w:val="single" w:sz="6" w:space="0" w:color="000000"/>
            </w:tcBorders>
            <w:vAlign w:val="center"/>
          </w:tcPr>
          <w:p w14:paraId="06200285" w14:textId="212F834C" w:rsidR="00556D01" w:rsidRPr="00556D01" w:rsidRDefault="00556D01" w:rsidP="00556D01">
            <w:pPr>
              <w:jc w:val="center"/>
              <w:rPr>
                <w:rFonts w:eastAsia="Times New Roman"/>
                <w:lang w:val="en-US" w:eastAsia="ru-RU"/>
              </w:rPr>
            </w:pPr>
            <w:r>
              <w:rPr>
                <w:rFonts w:eastAsia="Times New Roman"/>
                <w:lang w:val="en-US" w:eastAsia="ru-RU"/>
              </w:rPr>
              <w:t>1</w:t>
            </w:r>
          </w:p>
        </w:tc>
        <w:tc>
          <w:tcPr>
            <w:tcW w:w="471" w:type="pct"/>
            <w:tcBorders>
              <w:top w:val="single" w:sz="6" w:space="0" w:color="000000"/>
              <w:left w:val="single" w:sz="6" w:space="0" w:color="000000"/>
              <w:bottom w:val="single" w:sz="6" w:space="0" w:color="000000"/>
              <w:right w:val="single" w:sz="6" w:space="0" w:color="000000"/>
            </w:tcBorders>
            <w:vAlign w:val="center"/>
          </w:tcPr>
          <w:p w14:paraId="150D672F" w14:textId="36CCBC53" w:rsidR="00556D01" w:rsidRPr="00556D01" w:rsidRDefault="00556D01" w:rsidP="00556D01">
            <w:pPr>
              <w:jc w:val="center"/>
              <w:rPr>
                <w:rFonts w:eastAsia="Times New Roman"/>
                <w:lang w:val="en-US" w:eastAsia="ru-RU"/>
              </w:rPr>
            </w:pPr>
            <w:r>
              <w:rPr>
                <w:rFonts w:eastAsia="Times New Roman"/>
                <w:lang w:val="en-US" w:eastAsia="ru-RU"/>
              </w:rPr>
              <w:t>2</w:t>
            </w:r>
          </w:p>
        </w:tc>
        <w:tc>
          <w:tcPr>
            <w:tcW w:w="475" w:type="pct"/>
            <w:tcBorders>
              <w:top w:val="single" w:sz="6" w:space="0" w:color="000000"/>
              <w:left w:val="single" w:sz="6" w:space="0" w:color="000000"/>
              <w:bottom w:val="single" w:sz="6" w:space="0" w:color="000000"/>
              <w:right w:val="single" w:sz="6" w:space="0" w:color="000000"/>
            </w:tcBorders>
            <w:vAlign w:val="center"/>
          </w:tcPr>
          <w:p w14:paraId="3E3C38C3" w14:textId="67617B17" w:rsidR="00556D01" w:rsidRPr="00556D01" w:rsidRDefault="00556D01" w:rsidP="00556D01">
            <w:pPr>
              <w:jc w:val="center"/>
              <w:rPr>
                <w:rFonts w:eastAsia="Times New Roman"/>
                <w:lang w:val="en-US" w:eastAsia="ru-RU"/>
              </w:rPr>
            </w:pPr>
            <w:r>
              <w:rPr>
                <w:rFonts w:eastAsia="Times New Roman"/>
                <w:lang w:val="en-US" w:eastAsia="ru-RU"/>
              </w:rPr>
              <w:t>3</w:t>
            </w:r>
          </w:p>
        </w:tc>
        <w:tc>
          <w:tcPr>
            <w:tcW w:w="405" w:type="pct"/>
            <w:tcBorders>
              <w:top w:val="single" w:sz="6" w:space="0" w:color="000000"/>
              <w:left w:val="single" w:sz="6" w:space="0" w:color="000000"/>
              <w:bottom w:val="single" w:sz="6" w:space="0" w:color="000000"/>
              <w:right w:val="single" w:sz="6" w:space="0" w:color="000000"/>
            </w:tcBorders>
            <w:vAlign w:val="center"/>
          </w:tcPr>
          <w:p w14:paraId="275A5DA5" w14:textId="21BC1160" w:rsidR="00556D01" w:rsidRPr="00556D01" w:rsidRDefault="00556D01" w:rsidP="00556D01">
            <w:pPr>
              <w:jc w:val="center"/>
              <w:rPr>
                <w:rFonts w:eastAsia="Times New Roman"/>
                <w:lang w:val="en-US" w:eastAsia="ru-RU"/>
              </w:rPr>
            </w:pPr>
            <w:r>
              <w:rPr>
                <w:rFonts w:eastAsia="Times New Roman"/>
                <w:lang w:val="en-US" w:eastAsia="ru-RU"/>
              </w:rPr>
              <w:t>4</w:t>
            </w:r>
          </w:p>
        </w:tc>
        <w:tc>
          <w:tcPr>
            <w:tcW w:w="266" w:type="pct"/>
            <w:tcBorders>
              <w:top w:val="single" w:sz="6" w:space="0" w:color="000000"/>
              <w:left w:val="single" w:sz="6" w:space="0" w:color="000000"/>
              <w:bottom w:val="single" w:sz="6" w:space="0" w:color="000000"/>
              <w:right w:val="single" w:sz="6" w:space="0" w:color="000000"/>
            </w:tcBorders>
            <w:vAlign w:val="center"/>
          </w:tcPr>
          <w:p w14:paraId="50C73D63" w14:textId="46F3588E" w:rsidR="00556D01" w:rsidRPr="00556D01" w:rsidRDefault="00556D01" w:rsidP="00556D01">
            <w:pPr>
              <w:jc w:val="center"/>
              <w:rPr>
                <w:rFonts w:eastAsia="Times New Roman"/>
                <w:lang w:val="en-US" w:eastAsia="ru-RU"/>
              </w:rPr>
            </w:pPr>
            <w:r>
              <w:rPr>
                <w:rFonts w:eastAsia="Times New Roman"/>
                <w:lang w:val="en-US" w:eastAsia="ru-RU"/>
              </w:rPr>
              <w:t>5</w:t>
            </w: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8ACC85" w14:textId="009920C6" w:rsidR="00556D01" w:rsidRPr="00556D01" w:rsidRDefault="00556D01" w:rsidP="00556D01">
            <w:pPr>
              <w:ind w:left="-147"/>
              <w:jc w:val="center"/>
              <w:rPr>
                <w:rFonts w:eastAsia="Times New Roman"/>
                <w:bCs/>
                <w:lang w:val="en-US" w:eastAsia="ru-RU"/>
              </w:rPr>
            </w:pPr>
            <w:r>
              <w:rPr>
                <w:rFonts w:eastAsia="Times New Roman"/>
                <w:bCs/>
                <w:lang w:val="en-US" w:eastAsia="ru-RU"/>
              </w:rPr>
              <w:t>6</w:t>
            </w:r>
          </w:p>
        </w:tc>
        <w:tc>
          <w:tcPr>
            <w:tcW w:w="321" w:type="pct"/>
            <w:tcBorders>
              <w:top w:val="single" w:sz="6" w:space="0" w:color="000000"/>
              <w:left w:val="single" w:sz="6" w:space="0" w:color="000000"/>
              <w:bottom w:val="single" w:sz="6" w:space="0" w:color="000000"/>
              <w:right w:val="single" w:sz="6" w:space="0" w:color="000000"/>
            </w:tcBorders>
          </w:tcPr>
          <w:p w14:paraId="15D4BDB8" w14:textId="0D8AEF99" w:rsidR="00556D01" w:rsidRPr="00556D01" w:rsidRDefault="00556D01" w:rsidP="00556D01">
            <w:pPr>
              <w:jc w:val="center"/>
              <w:textAlignment w:val="baseline"/>
              <w:rPr>
                <w:rFonts w:eastAsia="Times New Roman"/>
                <w:bCs/>
                <w:lang w:val="en-US" w:eastAsia="ru-RU"/>
              </w:rPr>
            </w:pPr>
            <w:r>
              <w:rPr>
                <w:rFonts w:eastAsia="Times New Roman"/>
                <w:bCs/>
                <w:lang w:val="en-US" w:eastAsia="ru-RU"/>
              </w:rPr>
              <w:t>7</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7F068D" w14:textId="261685BE" w:rsidR="00556D01" w:rsidRPr="00556D01" w:rsidRDefault="00556D01" w:rsidP="00556D01">
            <w:pPr>
              <w:jc w:val="center"/>
              <w:textAlignment w:val="baseline"/>
              <w:rPr>
                <w:rFonts w:eastAsia="Times New Roman"/>
                <w:bCs/>
                <w:lang w:val="en-US" w:eastAsia="ru-RU"/>
              </w:rPr>
            </w:pPr>
            <w:r>
              <w:rPr>
                <w:rFonts w:eastAsia="Times New Roman"/>
                <w:bCs/>
                <w:lang w:val="en-US" w:eastAsia="ru-RU"/>
              </w:rPr>
              <w:t>8</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2B065F" w14:textId="4915A21A" w:rsidR="00556D01" w:rsidRPr="00556D01" w:rsidRDefault="00556D01" w:rsidP="00556D01">
            <w:pPr>
              <w:jc w:val="center"/>
              <w:textAlignment w:val="baseline"/>
              <w:rPr>
                <w:rFonts w:eastAsia="Times New Roman"/>
                <w:bCs/>
                <w:lang w:val="en-US" w:eastAsia="ru-RU"/>
              </w:rPr>
            </w:pPr>
            <w:r>
              <w:rPr>
                <w:rFonts w:eastAsia="Times New Roman"/>
                <w:bCs/>
                <w:lang w:val="en-US" w:eastAsia="ru-RU"/>
              </w:rPr>
              <w:t>9</w:t>
            </w:r>
          </w:p>
        </w:tc>
        <w:tc>
          <w:tcPr>
            <w:tcW w:w="241" w:type="pct"/>
            <w:tcBorders>
              <w:top w:val="single" w:sz="6" w:space="0" w:color="000000"/>
              <w:left w:val="single" w:sz="6" w:space="0" w:color="000000"/>
              <w:bottom w:val="single" w:sz="6" w:space="0" w:color="000000"/>
              <w:right w:val="single" w:sz="6" w:space="0" w:color="000000"/>
            </w:tcBorders>
          </w:tcPr>
          <w:p w14:paraId="66A0385C" w14:textId="2538A601" w:rsidR="00556D01" w:rsidRPr="00556D01" w:rsidRDefault="00556D01" w:rsidP="00556D01">
            <w:pPr>
              <w:jc w:val="center"/>
              <w:textAlignment w:val="baseline"/>
              <w:rPr>
                <w:rFonts w:eastAsia="Times New Roman"/>
                <w:bCs/>
                <w:lang w:val="en-US" w:eastAsia="ru-RU"/>
              </w:rPr>
            </w:pPr>
            <w:r>
              <w:rPr>
                <w:rFonts w:eastAsia="Times New Roman"/>
                <w:bCs/>
                <w:lang w:val="en-US" w:eastAsia="ru-RU"/>
              </w:rPr>
              <w:t>10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B9F1710" w14:textId="3D6C70E6" w:rsidR="00556D01" w:rsidRPr="00556D01" w:rsidRDefault="00556D01" w:rsidP="00556D01">
            <w:pPr>
              <w:jc w:val="center"/>
              <w:textAlignment w:val="baseline"/>
              <w:rPr>
                <w:rFonts w:eastAsia="Times New Roman"/>
                <w:bCs/>
                <w:lang w:val="en-US" w:eastAsia="ru-RU"/>
              </w:rPr>
            </w:pPr>
            <w:r>
              <w:rPr>
                <w:rFonts w:eastAsia="Times New Roman"/>
                <w:bCs/>
                <w:lang w:val="en-US" w:eastAsia="ru-RU"/>
              </w:rPr>
              <w:t>11</w:t>
            </w:r>
          </w:p>
        </w:tc>
        <w:tc>
          <w:tcPr>
            <w:tcW w:w="322" w:type="pct"/>
            <w:tcBorders>
              <w:top w:val="single" w:sz="4" w:space="0" w:color="auto"/>
              <w:left w:val="single" w:sz="4" w:space="0" w:color="auto"/>
              <w:bottom w:val="single" w:sz="4" w:space="0" w:color="auto"/>
              <w:right w:val="single" w:sz="4" w:space="0" w:color="auto"/>
            </w:tcBorders>
          </w:tcPr>
          <w:p w14:paraId="11447B09" w14:textId="58CD60E2" w:rsidR="00556D01" w:rsidRPr="00556D01" w:rsidRDefault="00556D01" w:rsidP="00556D01">
            <w:pPr>
              <w:jc w:val="center"/>
              <w:rPr>
                <w:rFonts w:eastAsia="Times New Roman"/>
                <w:bCs/>
                <w:lang w:val="en-US" w:eastAsia="ru-RU"/>
              </w:rPr>
            </w:pPr>
            <w:r>
              <w:rPr>
                <w:rFonts w:eastAsia="Times New Roman"/>
                <w:bCs/>
                <w:lang w:val="en-US" w:eastAsia="ru-RU"/>
              </w:rPr>
              <w:t>12</w:t>
            </w:r>
          </w:p>
        </w:tc>
        <w:tc>
          <w:tcPr>
            <w:tcW w:w="555" w:type="pct"/>
            <w:tcBorders>
              <w:top w:val="single" w:sz="6" w:space="0" w:color="000000"/>
              <w:left w:val="single" w:sz="4" w:space="0" w:color="auto"/>
              <w:bottom w:val="single" w:sz="6" w:space="0" w:color="000000"/>
              <w:right w:val="single" w:sz="6" w:space="0" w:color="000000"/>
            </w:tcBorders>
            <w:vAlign w:val="center"/>
          </w:tcPr>
          <w:p w14:paraId="0B30C0EB" w14:textId="62C1923D" w:rsidR="00556D01" w:rsidRPr="00556D01" w:rsidRDefault="00556D01" w:rsidP="00556D01">
            <w:pPr>
              <w:jc w:val="center"/>
              <w:rPr>
                <w:rFonts w:eastAsia="Times New Roman"/>
                <w:lang w:val="en-US" w:eastAsia="ru-RU"/>
              </w:rPr>
            </w:pPr>
            <w:r>
              <w:rPr>
                <w:rFonts w:eastAsia="Times New Roman"/>
                <w:lang w:val="en-US" w:eastAsia="ru-RU"/>
              </w:rPr>
              <w:t>13</w:t>
            </w:r>
          </w:p>
        </w:tc>
      </w:tr>
      <w:tr w:rsidR="00CA20FA" w:rsidRPr="00CA20FA" w14:paraId="5D531835" w14:textId="77777777" w:rsidTr="00407119">
        <w:trPr>
          <w:trHeight w:val="20"/>
        </w:trPr>
        <w:tc>
          <w:tcPr>
            <w:tcW w:w="5000" w:type="pct"/>
            <w:gridSpan w:val="1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635559" w14:textId="77777777" w:rsidR="00CA20FA" w:rsidRPr="00CA20FA" w:rsidRDefault="00CA20FA" w:rsidP="00CA20FA">
            <w:pPr>
              <w:rPr>
                <w:rFonts w:eastAsia="Times New Roman"/>
                <w:spacing w:val="2"/>
                <w:lang w:eastAsia="ru-RU"/>
              </w:rPr>
            </w:pPr>
            <w:r w:rsidRPr="00CA20FA">
              <w:rPr>
                <w:rFonts w:eastAsia="Times New Roman"/>
                <w:spacing w:val="2"/>
                <w:lang w:eastAsia="ru-RU"/>
              </w:rPr>
              <w:t>Мероприятие по исполнению задачи № 1.</w:t>
            </w:r>
          </w:p>
          <w:p w14:paraId="55CE1045" w14:textId="77777777" w:rsidR="00CA20FA" w:rsidRPr="00CA20FA" w:rsidRDefault="00CA20FA" w:rsidP="00CA20FA">
            <w:pPr>
              <w:rPr>
                <w:rFonts w:eastAsia="Times New Roman"/>
                <w:lang w:eastAsia="ru-RU"/>
              </w:rPr>
            </w:pPr>
            <w:r w:rsidRPr="00CA20FA">
              <w:rPr>
                <w:rFonts w:eastAsia="Times New Roman"/>
                <w:spacing w:val="2"/>
                <w:lang w:eastAsia="ru-RU"/>
              </w:rPr>
              <w:t xml:space="preserve">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 а также </w:t>
            </w:r>
            <w:r w:rsidRPr="00CA20FA">
              <w:rPr>
                <w:rFonts w:eastAsia="Times New Roman"/>
                <w:bCs/>
                <w:spacing w:val="2"/>
                <w:lang w:eastAsia="ru-RU"/>
              </w:rPr>
              <w:t>«самозанятых» граждан.</w:t>
            </w:r>
          </w:p>
        </w:tc>
      </w:tr>
      <w:tr w:rsidR="00407119" w:rsidRPr="00CA20FA" w14:paraId="462D12B0"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48DBB" w14:textId="77777777" w:rsidR="00CA20FA" w:rsidRPr="00CA20FA" w:rsidRDefault="00CA20FA" w:rsidP="00CA20FA">
            <w:pPr>
              <w:rPr>
                <w:rFonts w:eastAsia="Times New Roman"/>
                <w:lang w:eastAsia="ru-RU"/>
              </w:rPr>
            </w:pPr>
            <w:r w:rsidRPr="00CA20FA">
              <w:rPr>
                <w:rFonts w:eastAsia="Times New Roman"/>
                <w:lang w:eastAsia="ru-RU"/>
              </w:rPr>
              <w:t>1.</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14:paraId="104E2F08" w14:textId="77777777" w:rsidR="00CA20FA" w:rsidRPr="00CA20FA" w:rsidRDefault="00CA20FA" w:rsidP="00CA20FA">
            <w:pPr>
              <w:rPr>
                <w:rFonts w:eastAsia="Times New Roman"/>
                <w:lang w:eastAsia="ru-RU"/>
              </w:rPr>
            </w:pPr>
            <w:r w:rsidRPr="00CA20FA">
              <w:rPr>
                <w:rFonts w:eastAsia="Times New Roman"/>
                <w:lang w:eastAsia="ru-RU"/>
              </w:rPr>
              <w:t>Информационная поддержка</w:t>
            </w:r>
          </w:p>
          <w:p w14:paraId="226EEF32" w14:textId="77777777" w:rsidR="00CA20FA" w:rsidRPr="00CA20FA" w:rsidRDefault="00CA20FA" w:rsidP="00CA20FA">
            <w:pPr>
              <w:rPr>
                <w:rFonts w:eastAsia="Times New Roman"/>
                <w:lang w:eastAsia="ru-RU"/>
              </w:rPr>
            </w:pP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B07DD"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973B1"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680EF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11EB85"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2985417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2CEDF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B1C2A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34850A7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EF0091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999B39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688B619F" w14:textId="77777777" w:rsidR="00CA20FA" w:rsidRPr="00CA20FA" w:rsidRDefault="00CA20FA" w:rsidP="00CA20FA">
            <w:pPr>
              <w:rPr>
                <w:rFonts w:eastAsia="Times New Roman"/>
                <w:lang w:eastAsia="ru-RU"/>
              </w:rPr>
            </w:pPr>
            <w:r w:rsidRPr="00CA20FA">
              <w:rPr>
                <w:rFonts w:eastAsia="Times New Roman"/>
                <w:lang w:eastAsia="ru-RU"/>
              </w:rPr>
              <w:t>Повышение информированности и деловой активности субъектов малого и среднего предпринимательства, а также «самозанятых» граждан повышение имиджа предпринимательской деятельности;</w:t>
            </w:r>
          </w:p>
        </w:tc>
      </w:tr>
      <w:tr w:rsidR="00407119" w:rsidRPr="00CA20FA" w14:paraId="241F23D7"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A32C26D"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859BD4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45BFBD17"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67C5E2D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D9C108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32A3EB" w14:textId="77777777" w:rsidR="00CA20FA" w:rsidRPr="00CA20FA" w:rsidRDefault="00CA20FA" w:rsidP="00CA20FA">
            <w:pPr>
              <w:ind w:left="-147" w:righ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4CC753E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EA7D1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CEA43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57EB44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8D73A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3E63C6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2A80D9E" w14:textId="77777777" w:rsidR="00CA20FA" w:rsidRPr="00CA20FA" w:rsidRDefault="00CA20FA" w:rsidP="00CA20FA">
            <w:pPr>
              <w:rPr>
                <w:rFonts w:eastAsia="Times New Roman"/>
                <w:lang w:eastAsia="ru-RU"/>
              </w:rPr>
            </w:pPr>
          </w:p>
        </w:tc>
      </w:tr>
      <w:tr w:rsidR="00407119" w:rsidRPr="00CA20FA" w14:paraId="15B00443"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9AEC6D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10F4136"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14567F1"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EB172A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38882BF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0A63A9" w14:textId="77777777" w:rsidR="00CA20FA" w:rsidRPr="00CA20FA" w:rsidRDefault="00CA20FA" w:rsidP="00CA20FA">
            <w:pPr>
              <w:ind w:left="-147" w:righ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389E438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26D6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7C324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DA1C58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223AFE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E20CF7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BC312AB" w14:textId="77777777" w:rsidR="00CA20FA" w:rsidRPr="00CA20FA" w:rsidRDefault="00CA20FA" w:rsidP="00CA20FA">
            <w:pPr>
              <w:rPr>
                <w:rFonts w:eastAsia="Times New Roman"/>
                <w:lang w:eastAsia="ru-RU"/>
              </w:rPr>
            </w:pPr>
          </w:p>
        </w:tc>
      </w:tr>
      <w:tr w:rsidR="00407119" w:rsidRPr="00CA20FA" w14:paraId="47911BBA"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CA04586"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4B97EE96"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1EA8C038"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AE2E202"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D05535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C4BE3" w14:textId="77777777" w:rsidR="00CA20FA" w:rsidRPr="00CA20FA" w:rsidRDefault="00CA20FA" w:rsidP="00CA20FA">
            <w:pPr>
              <w:ind w:left="-147" w:righ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7FD81E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11493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1EF9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9C120F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11A648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C9006E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C65C706" w14:textId="77777777" w:rsidR="00CA20FA" w:rsidRPr="00CA20FA" w:rsidRDefault="00CA20FA" w:rsidP="00CA20FA">
            <w:pPr>
              <w:rPr>
                <w:rFonts w:eastAsia="Times New Roman"/>
                <w:lang w:eastAsia="ru-RU"/>
              </w:rPr>
            </w:pPr>
          </w:p>
        </w:tc>
      </w:tr>
      <w:tr w:rsidR="00407119" w:rsidRPr="00CA20FA" w14:paraId="2DD81478"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24E193A7"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CEA226A"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D3737E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0A68EC25"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637FCA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3F811"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30B091F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BCEB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9678E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6AA27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8BE9F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3FE4FF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7E4EBDE6" w14:textId="77777777" w:rsidR="00CA20FA" w:rsidRPr="00CA20FA" w:rsidRDefault="00CA20FA" w:rsidP="00CA20FA">
            <w:pPr>
              <w:rPr>
                <w:rFonts w:eastAsia="Times New Roman"/>
                <w:lang w:eastAsia="ru-RU"/>
              </w:rPr>
            </w:pPr>
          </w:p>
        </w:tc>
      </w:tr>
      <w:tr w:rsidR="00407119" w:rsidRPr="00CA20FA" w14:paraId="5235FA2B"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96196F" w14:textId="77777777" w:rsidR="00CA20FA" w:rsidRPr="00CA20FA" w:rsidRDefault="00CA20FA" w:rsidP="00CA20FA">
            <w:pPr>
              <w:rPr>
                <w:rFonts w:eastAsia="Times New Roman"/>
                <w:lang w:eastAsia="ru-RU"/>
              </w:rPr>
            </w:pPr>
            <w:r w:rsidRPr="00CA20FA">
              <w:rPr>
                <w:rFonts w:eastAsia="Times New Roman"/>
                <w:lang w:eastAsia="ru-RU"/>
              </w:rPr>
              <w:t>1.1</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7A5A88FE" w14:textId="77777777" w:rsidR="00CA20FA" w:rsidRPr="00CA20FA" w:rsidRDefault="00CA20FA" w:rsidP="00CA20FA">
            <w:pPr>
              <w:rPr>
                <w:rFonts w:eastAsia="Times New Roman"/>
                <w:lang w:eastAsia="ru-RU"/>
              </w:rPr>
            </w:pPr>
            <w:r w:rsidRPr="00CA20FA">
              <w:rPr>
                <w:rFonts w:eastAsia="Times New Roman"/>
                <w:lang w:eastAsia="ru-RU"/>
              </w:rPr>
              <w:t xml:space="preserve">Обеспечения функционирования веб-страницы «Бизнес, </w:t>
            </w:r>
            <w:r w:rsidRPr="00CA20FA">
              <w:rPr>
                <w:rFonts w:eastAsia="Times New Roman"/>
                <w:lang w:eastAsia="ru-RU"/>
              </w:rPr>
              <w:lastRenderedPageBreak/>
              <w:t>предпринимательство» на официальном сайте администрации Хасанского муниципального округ</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467806" w14:textId="77777777" w:rsidR="00CA20FA" w:rsidRPr="00CA20FA" w:rsidRDefault="00CA20FA" w:rsidP="00CA20FA">
            <w:pPr>
              <w:rPr>
                <w:rFonts w:eastAsia="Times New Roman"/>
                <w:lang w:eastAsia="ru-RU"/>
              </w:rPr>
            </w:pPr>
            <w:r w:rsidRPr="00CA20FA">
              <w:rPr>
                <w:rFonts w:eastAsia="Times New Roman"/>
                <w:lang w:eastAsia="ru-RU"/>
              </w:rPr>
              <w:lastRenderedPageBreak/>
              <w:t xml:space="preserve">Управление экономики и проектного управления </w:t>
            </w:r>
            <w:r w:rsidRPr="00CA20FA">
              <w:rPr>
                <w:rFonts w:eastAsia="Times New Roman"/>
                <w:lang w:eastAsia="ru-RU"/>
              </w:rPr>
              <w:lastRenderedPageBreak/>
              <w:t>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7772D7" w14:textId="77777777" w:rsidR="00CA20FA" w:rsidRPr="00CA20FA" w:rsidRDefault="00CA20FA" w:rsidP="00CA20FA">
            <w:pPr>
              <w:rPr>
                <w:rFonts w:eastAsia="Times New Roman"/>
                <w:lang w:eastAsia="ru-RU"/>
              </w:rPr>
            </w:pPr>
            <w:r w:rsidRPr="00CA20FA">
              <w:rPr>
                <w:rFonts w:eastAsia="Times New Roman"/>
                <w:lang w:eastAsia="ru-RU"/>
              </w:rPr>
              <w:lastRenderedPageBreak/>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D9B44"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A4E9A"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18664E0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CD15F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D0D5B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43A3824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CAC6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6" w:space="0" w:color="000000"/>
              <w:bottom w:val="single" w:sz="4" w:space="0" w:color="auto"/>
              <w:right w:val="single" w:sz="6" w:space="0" w:color="000000"/>
            </w:tcBorders>
            <w:hideMark/>
          </w:tcPr>
          <w:p w14:paraId="6828374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DD447B" w14:textId="77777777" w:rsidR="00CA20FA" w:rsidRPr="00CA20FA" w:rsidRDefault="00CA20FA" w:rsidP="00CA20FA">
            <w:pPr>
              <w:rPr>
                <w:rFonts w:eastAsia="Times New Roman"/>
                <w:lang w:eastAsia="ru-RU"/>
              </w:rPr>
            </w:pPr>
            <w:r w:rsidRPr="00CA20FA">
              <w:rPr>
                <w:rFonts w:eastAsia="Times New Roman"/>
                <w:lang w:eastAsia="ru-RU"/>
              </w:rPr>
              <w:t xml:space="preserve">Регулярное ведение страницы на официальном сайте администрации </w:t>
            </w:r>
            <w:r w:rsidRPr="00CA20FA">
              <w:rPr>
                <w:rFonts w:eastAsia="Times New Roman"/>
                <w:lang w:eastAsia="ru-RU"/>
              </w:rPr>
              <w:lastRenderedPageBreak/>
              <w:t>Хасанского муниципального округа</w:t>
            </w:r>
          </w:p>
          <w:p w14:paraId="68990A88" w14:textId="77777777" w:rsidR="00CA20FA" w:rsidRPr="00CA20FA" w:rsidRDefault="00CA20FA" w:rsidP="00CA20FA">
            <w:pPr>
              <w:rPr>
                <w:rFonts w:eastAsia="Times New Roman"/>
                <w:lang w:eastAsia="ru-RU"/>
              </w:rPr>
            </w:pPr>
          </w:p>
        </w:tc>
      </w:tr>
      <w:tr w:rsidR="00407119" w:rsidRPr="00CA20FA" w14:paraId="5C2A8BDF"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7BCB19A3"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39A37023"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4E11B42C"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839E470"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FFD581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29DF39" w14:textId="77777777" w:rsidR="00CA20FA" w:rsidRPr="00CA20FA" w:rsidRDefault="00CA20FA" w:rsidP="00CA20FA">
            <w:pPr>
              <w:ind w:left="-147"/>
              <w:rPr>
                <w:rFonts w:eastAsia="Times New Roman"/>
                <w:lang w:eastAsia="ru-RU"/>
              </w:rPr>
            </w:pPr>
            <w:r w:rsidRPr="00CA20FA">
              <w:rPr>
                <w:rFonts w:eastAsia="Times New Roman"/>
                <w:lang w:eastAsia="ru-RU"/>
              </w:rPr>
              <w:t xml:space="preserve">федеральный бюджет (субсидии, субвенции, иные </w:t>
            </w:r>
            <w:r w:rsidRPr="00CA20FA">
              <w:rPr>
                <w:rFonts w:eastAsia="Times New Roman"/>
                <w:lang w:eastAsia="ru-RU"/>
              </w:rPr>
              <w:lastRenderedPageBreak/>
              <w:t>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22655843" w14:textId="77777777" w:rsidR="00CA20FA" w:rsidRPr="00CA20FA" w:rsidRDefault="00CA20FA" w:rsidP="00CA20FA">
            <w:pPr>
              <w:jc w:val="center"/>
              <w:rPr>
                <w:rFonts w:eastAsia="Times New Roman"/>
                <w:lang w:eastAsia="ru-RU"/>
              </w:rPr>
            </w:pPr>
            <w:r w:rsidRPr="00CA20FA">
              <w:rPr>
                <w:rFonts w:eastAsia="Times New Roman"/>
                <w:lang w:eastAsia="ru-RU"/>
              </w:rPr>
              <w:lastRenderedPageBreak/>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F7D1E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CD41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2A1B7F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11B8CB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8F250B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330EDC6A" w14:textId="77777777" w:rsidR="00CA20FA" w:rsidRPr="00CA20FA" w:rsidRDefault="00CA20FA" w:rsidP="00CA20FA">
            <w:pPr>
              <w:rPr>
                <w:rFonts w:eastAsia="Times New Roman"/>
                <w:lang w:eastAsia="ru-RU"/>
              </w:rPr>
            </w:pPr>
          </w:p>
        </w:tc>
      </w:tr>
      <w:tr w:rsidR="00407119" w:rsidRPr="00CA20FA" w14:paraId="2A7634AB"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6744E125"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87E414D"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E9C004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1C3DE2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22DDB0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386E1E"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03E52ED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41F16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D7B2D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53F4F6E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7B13EC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5C34FD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10DA86E8" w14:textId="77777777" w:rsidR="00CA20FA" w:rsidRPr="00CA20FA" w:rsidRDefault="00CA20FA" w:rsidP="00CA20FA">
            <w:pPr>
              <w:rPr>
                <w:rFonts w:eastAsia="Times New Roman"/>
                <w:lang w:eastAsia="ru-RU"/>
              </w:rPr>
            </w:pPr>
          </w:p>
        </w:tc>
      </w:tr>
      <w:tr w:rsidR="00407119" w:rsidRPr="00CA20FA" w14:paraId="10ABD961"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3CF5B6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4F2BC7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F33E0BD"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4419A83"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3D163FD"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5B6EE"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777900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DCD53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EBE70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7F0A1DA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21F848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E2BFD3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089D2BF4" w14:textId="77777777" w:rsidR="00CA20FA" w:rsidRPr="00CA20FA" w:rsidRDefault="00CA20FA" w:rsidP="00CA20FA">
            <w:pPr>
              <w:rPr>
                <w:rFonts w:eastAsia="Times New Roman"/>
                <w:lang w:eastAsia="ru-RU"/>
              </w:rPr>
            </w:pPr>
          </w:p>
        </w:tc>
      </w:tr>
      <w:tr w:rsidR="00407119" w:rsidRPr="00CA20FA" w14:paraId="28B8EAFC"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2BBF186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D173FA4"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FF160D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A1C6E38"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3FBD45F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310218"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022A40D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07389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12348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3F75D0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5C6ADE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209C93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5C78FE19" w14:textId="77777777" w:rsidR="00CA20FA" w:rsidRPr="00CA20FA" w:rsidRDefault="00CA20FA" w:rsidP="00CA20FA">
            <w:pPr>
              <w:rPr>
                <w:rFonts w:eastAsia="Times New Roman"/>
                <w:lang w:eastAsia="ru-RU"/>
              </w:rPr>
            </w:pPr>
          </w:p>
        </w:tc>
      </w:tr>
      <w:tr w:rsidR="00407119" w:rsidRPr="00CA20FA" w14:paraId="2FB2EB19"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BA095" w14:textId="77777777" w:rsidR="00CA20FA" w:rsidRPr="00CA20FA" w:rsidRDefault="00CA20FA" w:rsidP="00CA20FA">
            <w:pPr>
              <w:rPr>
                <w:rFonts w:eastAsia="Times New Roman"/>
                <w:lang w:eastAsia="ru-RU"/>
              </w:rPr>
            </w:pPr>
            <w:r w:rsidRPr="00CA20FA">
              <w:rPr>
                <w:rFonts w:eastAsia="Times New Roman"/>
                <w:lang w:eastAsia="ru-RU"/>
              </w:rPr>
              <w:t>1.2</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13EC6892" w14:textId="5C65A566" w:rsidR="00CA20FA" w:rsidRPr="00CA20FA" w:rsidRDefault="00CA20FA" w:rsidP="00CA20FA">
            <w:pPr>
              <w:rPr>
                <w:rFonts w:eastAsia="Times New Roman"/>
                <w:lang w:eastAsia="ru-RU"/>
              </w:rPr>
            </w:pPr>
            <w:r w:rsidRPr="00CA20FA">
              <w:rPr>
                <w:rFonts w:eastAsia="Times New Roman"/>
                <w:lang w:eastAsia="ru-RU"/>
              </w:rPr>
              <w:t xml:space="preserve">Организация и проведение круглых столов, встреч субъектов малого и среднего предпринимательства, «самозанятых» </w:t>
            </w:r>
            <w:r w:rsidR="00407119" w:rsidRPr="00CA20FA">
              <w:rPr>
                <w:rFonts w:eastAsia="Times New Roman"/>
                <w:lang w:eastAsia="ru-RU"/>
              </w:rPr>
              <w:t>граждан с</w:t>
            </w:r>
            <w:r w:rsidRPr="00CA20FA">
              <w:rPr>
                <w:rFonts w:eastAsia="Times New Roman"/>
                <w:lang w:eastAsia="ru-RU"/>
              </w:rPr>
              <w:t xml:space="preserve"> представителями органов власти, федеральными контролирующими органами</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466DA"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AB3C7"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EFB96D"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96629"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34C10B6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DE9C4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EE67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437BB7B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C43136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44C84A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688D419" w14:textId="77777777" w:rsidR="00CA20FA" w:rsidRPr="00CA20FA" w:rsidRDefault="00CA20FA" w:rsidP="00CA20FA">
            <w:pPr>
              <w:rPr>
                <w:rFonts w:eastAsia="Times New Roman"/>
                <w:lang w:eastAsia="ru-RU"/>
              </w:rPr>
            </w:pPr>
            <w:r w:rsidRPr="00CA20FA">
              <w:rPr>
                <w:rFonts w:eastAsia="Times New Roman"/>
                <w:lang w:eastAsia="ru-RU"/>
              </w:rPr>
              <w:t>Проведены мероприятия не менее 4 в год</w:t>
            </w:r>
          </w:p>
          <w:p w14:paraId="7A3DCB73" w14:textId="77777777" w:rsidR="00CA20FA" w:rsidRPr="00CA20FA" w:rsidRDefault="00CA20FA" w:rsidP="00CA20FA">
            <w:pPr>
              <w:rPr>
                <w:rFonts w:eastAsia="Times New Roman"/>
                <w:lang w:eastAsia="ru-RU"/>
              </w:rPr>
            </w:pPr>
          </w:p>
        </w:tc>
      </w:tr>
      <w:tr w:rsidR="00407119" w:rsidRPr="00CA20FA" w14:paraId="605C8EAA"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7DF1DC5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429F1A0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CB5398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F6DE85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3676E68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75FD25"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6B7D27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6E542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FF99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E362AD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F17051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12A8AD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681DF568" w14:textId="77777777" w:rsidR="00CA20FA" w:rsidRPr="00CA20FA" w:rsidRDefault="00CA20FA" w:rsidP="00CA20FA">
            <w:pPr>
              <w:rPr>
                <w:rFonts w:eastAsia="Times New Roman"/>
                <w:lang w:eastAsia="ru-RU"/>
              </w:rPr>
            </w:pPr>
          </w:p>
        </w:tc>
      </w:tr>
      <w:tr w:rsidR="00407119" w:rsidRPr="00CA20FA" w14:paraId="36E02A72"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9DA0193"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B7B3AD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18E480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2A6D947A"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8E5C9B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735B6"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225459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FEB55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8004F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04AD48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1C797B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113C6B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6EBBD4D0" w14:textId="77777777" w:rsidR="00CA20FA" w:rsidRPr="00CA20FA" w:rsidRDefault="00CA20FA" w:rsidP="00CA20FA">
            <w:pPr>
              <w:rPr>
                <w:rFonts w:eastAsia="Times New Roman"/>
                <w:lang w:eastAsia="ru-RU"/>
              </w:rPr>
            </w:pPr>
          </w:p>
        </w:tc>
      </w:tr>
      <w:tr w:rsidR="00407119" w:rsidRPr="00CA20FA" w14:paraId="53421865"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0C9389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28D0F9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89CBF3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005FADBF"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1991DEC"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1DE704"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0834451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4C605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19F98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508566E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8CACAF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6D883E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B47F9AC" w14:textId="77777777" w:rsidR="00CA20FA" w:rsidRPr="00CA20FA" w:rsidRDefault="00CA20FA" w:rsidP="00CA20FA">
            <w:pPr>
              <w:rPr>
                <w:rFonts w:eastAsia="Times New Roman"/>
                <w:lang w:eastAsia="ru-RU"/>
              </w:rPr>
            </w:pPr>
          </w:p>
        </w:tc>
      </w:tr>
      <w:tr w:rsidR="00407119" w:rsidRPr="00CA20FA" w14:paraId="72E51E58"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29AEBD86"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FA9878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15C2568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5B7E9A9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2FD5E0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0C53AE"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0CF33C1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54036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3A59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70C37E0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6C6778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6E5789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C5062A5" w14:textId="77777777" w:rsidR="00CA20FA" w:rsidRPr="00CA20FA" w:rsidRDefault="00CA20FA" w:rsidP="00CA20FA">
            <w:pPr>
              <w:rPr>
                <w:rFonts w:eastAsia="Times New Roman"/>
                <w:lang w:eastAsia="ru-RU"/>
              </w:rPr>
            </w:pPr>
          </w:p>
        </w:tc>
      </w:tr>
      <w:tr w:rsidR="00407119" w:rsidRPr="00CA20FA" w14:paraId="0CF79DE7"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C9FDF8" w14:textId="77777777" w:rsidR="00CA20FA" w:rsidRPr="00CA20FA" w:rsidRDefault="00CA20FA" w:rsidP="00CA20FA">
            <w:pPr>
              <w:rPr>
                <w:rFonts w:eastAsia="Times New Roman"/>
                <w:lang w:eastAsia="ru-RU"/>
              </w:rPr>
            </w:pPr>
            <w:r w:rsidRPr="00CA20FA">
              <w:rPr>
                <w:rFonts w:eastAsia="Times New Roman"/>
                <w:lang w:eastAsia="ru-RU"/>
              </w:rPr>
              <w:t>1.3</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1220F16E" w14:textId="77777777" w:rsidR="00CA20FA" w:rsidRPr="00CA20FA" w:rsidRDefault="00CA20FA" w:rsidP="00CA20FA">
            <w:pPr>
              <w:rPr>
                <w:rFonts w:eastAsia="Times New Roman"/>
                <w:lang w:eastAsia="ru-RU"/>
              </w:rPr>
            </w:pPr>
            <w:r w:rsidRPr="00CA20FA">
              <w:rPr>
                <w:rFonts w:eastAsia="Times New Roman"/>
                <w:lang w:eastAsia="ru-RU"/>
              </w:rPr>
              <w:t xml:space="preserve">Организация и проведение оценки регулирующего воздействия проектов МНПА, экспертизы МНПА, оценки фактического воздействия МНПА Хасанского муниципального округа, затрагивающих </w:t>
            </w:r>
            <w:r w:rsidRPr="00CA20FA">
              <w:rPr>
                <w:rFonts w:eastAsia="Times New Roman"/>
                <w:lang w:eastAsia="ru-RU"/>
              </w:rPr>
              <w:lastRenderedPageBreak/>
              <w:t>вопросы осуществления предпринимательской и инвестиционной деятельности</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AD6BD" w14:textId="77777777" w:rsidR="00CA20FA" w:rsidRPr="00CA20FA" w:rsidRDefault="00CA20FA" w:rsidP="00CA20FA">
            <w:pPr>
              <w:rPr>
                <w:rFonts w:eastAsia="Times New Roman"/>
                <w:lang w:eastAsia="ru-RU"/>
              </w:rPr>
            </w:pPr>
            <w:r w:rsidRPr="00CA20FA">
              <w:rPr>
                <w:rFonts w:eastAsia="Times New Roman"/>
                <w:lang w:eastAsia="ru-RU"/>
              </w:rPr>
              <w:lastRenderedPageBreak/>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CD8F8"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CC607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C60F6"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054080A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9464D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DE56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2864A9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4E8D9E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3FC32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3D1FEDEE" w14:textId="77777777" w:rsidR="00CA20FA" w:rsidRPr="00CA20FA" w:rsidRDefault="00CA20FA" w:rsidP="00CA20FA">
            <w:pPr>
              <w:rPr>
                <w:rFonts w:eastAsia="Times New Roman"/>
                <w:lang w:eastAsia="ru-RU"/>
              </w:rPr>
            </w:pPr>
            <w:r w:rsidRPr="00CA20FA">
              <w:rPr>
                <w:rFonts w:eastAsia="Times New Roman"/>
                <w:lang w:eastAsia="ru-RU"/>
              </w:rPr>
              <w:t>Проведена оценка регулирующего воздействия не менее 2 проектов МНПА, экспертиза МНПА не менее 1, оценка фактического воздействия МНПА не менее 1</w:t>
            </w:r>
          </w:p>
        </w:tc>
      </w:tr>
      <w:tr w:rsidR="00407119" w:rsidRPr="00CA20FA" w14:paraId="03B0EDFE"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271639D"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307367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6C0F7B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3EC708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0A5388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76F601"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27C83F2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2CB81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FA8F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6621FEA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133D88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D06E7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CF08F2A" w14:textId="77777777" w:rsidR="00CA20FA" w:rsidRPr="00CA20FA" w:rsidRDefault="00CA20FA" w:rsidP="00CA20FA">
            <w:pPr>
              <w:rPr>
                <w:rFonts w:eastAsia="Times New Roman"/>
                <w:lang w:eastAsia="ru-RU"/>
              </w:rPr>
            </w:pPr>
          </w:p>
        </w:tc>
      </w:tr>
      <w:tr w:rsidR="00407119" w:rsidRPr="00CA20FA" w14:paraId="322DB895"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35A6D17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BBD76F3"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E892A2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F223CBC"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F80BEBB"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21DBE2"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2FD3FA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089C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320DB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94482A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45495A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BFE443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148AF6E0" w14:textId="77777777" w:rsidR="00CA20FA" w:rsidRPr="00CA20FA" w:rsidRDefault="00CA20FA" w:rsidP="00CA20FA">
            <w:pPr>
              <w:rPr>
                <w:rFonts w:eastAsia="Times New Roman"/>
                <w:lang w:eastAsia="ru-RU"/>
              </w:rPr>
            </w:pPr>
          </w:p>
        </w:tc>
      </w:tr>
      <w:tr w:rsidR="00407119" w:rsidRPr="00CA20FA" w14:paraId="6AE3A064"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F0EF15D"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B4E505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266C94A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2E8FF1AF"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63379BB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5CBC53"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6BB1B2F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2C70E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3EB1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328DB7E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1D4F2C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171CE2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65FE6132" w14:textId="77777777" w:rsidR="00CA20FA" w:rsidRPr="00CA20FA" w:rsidRDefault="00CA20FA" w:rsidP="00CA20FA">
            <w:pPr>
              <w:rPr>
                <w:rFonts w:eastAsia="Times New Roman"/>
                <w:lang w:eastAsia="ru-RU"/>
              </w:rPr>
            </w:pPr>
          </w:p>
        </w:tc>
      </w:tr>
      <w:tr w:rsidR="00407119" w:rsidRPr="00CA20FA" w14:paraId="16BDE208"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398D056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214273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A304B2F"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9C10F88"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E7DBCD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C2FF7E"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2BD047D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0A60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E006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67F17F1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6A5D79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34BCEB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E44F6D3" w14:textId="77777777" w:rsidR="00CA20FA" w:rsidRPr="00CA20FA" w:rsidRDefault="00CA20FA" w:rsidP="00CA20FA">
            <w:pPr>
              <w:rPr>
                <w:rFonts w:eastAsia="Times New Roman"/>
                <w:lang w:eastAsia="ru-RU"/>
              </w:rPr>
            </w:pPr>
          </w:p>
        </w:tc>
      </w:tr>
      <w:tr w:rsidR="00407119" w:rsidRPr="00CA20FA" w14:paraId="008A1132"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51D88" w14:textId="77777777" w:rsidR="00CA20FA" w:rsidRPr="00CA20FA" w:rsidRDefault="00CA20FA" w:rsidP="00CA20FA">
            <w:pPr>
              <w:rPr>
                <w:rFonts w:eastAsia="Times New Roman"/>
                <w:lang w:eastAsia="ru-RU"/>
              </w:rPr>
            </w:pPr>
            <w:r w:rsidRPr="00CA20FA">
              <w:rPr>
                <w:rFonts w:eastAsia="Times New Roman"/>
                <w:lang w:eastAsia="ru-RU"/>
              </w:rPr>
              <w:t>1.4</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14:paraId="2C9AAEF8" w14:textId="77777777" w:rsidR="00CA20FA" w:rsidRPr="00CA20FA" w:rsidRDefault="00CA20FA" w:rsidP="00CA20FA">
            <w:pPr>
              <w:rPr>
                <w:rFonts w:eastAsia="Times New Roman"/>
                <w:lang w:eastAsia="ru-RU"/>
              </w:rPr>
            </w:pPr>
            <w:r w:rsidRPr="00CA20FA">
              <w:rPr>
                <w:rFonts w:eastAsia="Times New Roman"/>
                <w:lang w:eastAsia="ru-RU"/>
              </w:rPr>
              <w:t>Освещение в СМИ проблем и перспектив развития малого и среднего предпринимательства</w:t>
            </w:r>
          </w:p>
          <w:p w14:paraId="45371B4A" w14:textId="77777777" w:rsidR="00CA20FA" w:rsidRPr="00CA20FA" w:rsidRDefault="00CA20FA" w:rsidP="00CA20FA">
            <w:pPr>
              <w:rPr>
                <w:rFonts w:eastAsia="Times New Roman"/>
                <w:lang w:eastAsia="ru-RU"/>
              </w:rPr>
            </w:pP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EAC63"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C84F3F"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94F25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21ADE6"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6419368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4DE16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CD697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3753B86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1D6D7E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A26B75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7" w:type="dxa"/>
              <w:bottom w:w="0" w:type="dxa"/>
              <w:right w:w="147" w:type="dxa"/>
            </w:tcMar>
          </w:tcPr>
          <w:p w14:paraId="4A54D521" w14:textId="77777777" w:rsidR="00CA20FA" w:rsidRPr="00CA20FA" w:rsidRDefault="00CA20FA" w:rsidP="00CA20FA">
            <w:pPr>
              <w:rPr>
                <w:rFonts w:eastAsia="Times New Roman"/>
                <w:lang w:eastAsia="ru-RU"/>
              </w:rPr>
            </w:pPr>
            <w:r w:rsidRPr="00CA20FA">
              <w:rPr>
                <w:rFonts w:eastAsia="Times New Roman"/>
                <w:lang w:eastAsia="ru-RU"/>
              </w:rPr>
              <w:t>Информирование населения о предпринимательской деятельности</w:t>
            </w:r>
          </w:p>
          <w:p w14:paraId="3381403C" w14:textId="77777777" w:rsidR="00CA20FA" w:rsidRPr="00CA20FA" w:rsidRDefault="00CA20FA" w:rsidP="00CA20FA">
            <w:pPr>
              <w:rPr>
                <w:rFonts w:eastAsia="Times New Roman"/>
                <w:lang w:eastAsia="ru-RU"/>
              </w:rPr>
            </w:pPr>
          </w:p>
        </w:tc>
      </w:tr>
      <w:tr w:rsidR="00407119" w:rsidRPr="00CA20FA" w14:paraId="7EC2F752"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BC2650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BA9E04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F0D23CF"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623A253"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0173A1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C92F2"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313E1AC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69F2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4B15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70F3974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BFFDF6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22B480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1769F1D" w14:textId="77777777" w:rsidR="00CA20FA" w:rsidRPr="00CA20FA" w:rsidRDefault="00CA20FA" w:rsidP="00CA20FA">
            <w:pPr>
              <w:rPr>
                <w:rFonts w:eastAsia="Times New Roman"/>
                <w:lang w:eastAsia="ru-RU"/>
              </w:rPr>
            </w:pPr>
          </w:p>
        </w:tc>
      </w:tr>
      <w:tr w:rsidR="00407119" w:rsidRPr="00CA20FA" w14:paraId="7353199D"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896F23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1D5D667"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38F2BC0"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68E21D2"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65B42A3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C3566B"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FD71EB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C11B4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406EB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BE499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BE8866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278B6E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C0D3FBE" w14:textId="77777777" w:rsidR="00CA20FA" w:rsidRPr="00CA20FA" w:rsidRDefault="00CA20FA" w:rsidP="00CA20FA">
            <w:pPr>
              <w:rPr>
                <w:rFonts w:eastAsia="Times New Roman"/>
                <w:lang w:eastAsia="ru-RU"/>
              </w:rPr>
            </w:pPr>
          </w:p>
        </w:tc>
      </w:tr>
      <w:tr w:rsidR="00407119" w:rsidRPr="00CA20FA" w14:paraId="7EAB599F"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60A81B6"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6C1F0FB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EA9B457"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F7872E7"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ADCE72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9C97D6"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7D79D05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9C2F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A3EA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42423ED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272BF5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72232C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60310E1" w14:textId="77777777" w:rsidR="00CA20FA" w:rsidRPr="00CA20FA" w:rsidRDefault="00CA20FA" w:rsidP="00CA20FA">
            <w:pPr>
              <w:rPr>
                <w:rFonts w:eastAsia="Times New Roman"/>
                <w:lang w:eastAsia="ru-RU"/>
              </w:rPr>
            </w:pPr>
          </w:p>
        </w:tc>
      </w:tr>
      <w:tr w:rsidR="00407119" w:rsidRPr="00CA20FA" w14:paraId="6A61FAA6"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E9A2E23"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4BE8B47A"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9609C44"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A579E6A"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E652DD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B4E38"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2314830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F35E5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77DFD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7CD21A1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33F8A9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7B3CF1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81C8D35" w14:textId="77777777" w:rsidR="00CA20FA" w:rsidRPr="00CA20FA" w:rsidRDefault="00CA20FA" w:rsidP="00CA20FA">
            <w:pPr>
              <w:rPr>
                <w:rFonts w:eastAsia="Times New Roman"/>
                <w:lang w:eastAsia="ru-RU"/>
              </w:rPr>
            </w:pPr>
          </w:p>
        </w:tc>
      </w:tr>
      <w:tr w:rsidR="00407119" w:rsidRPr="00CA20FA" w14:paraId="40AB1114"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9AEAF" w14:textId="77777777" w:rsidR="00CA20FA" w:rsidRPr="00CA20FA" w:rsidRDefault="00CA20FA" w:rsidP="00CA20FA">
            <w:pPr>
              <w:rPr>
                <w:rFonts w:eastAsia="Times New Roman"/>
                <w:lang w:eastAsia="ru-RU"/>
              </w:rPr>
            </w:pPr>
            <w:r w:rsidRPr="00CA20FA">
              <w:rPr>
                <w:rFonts w:eastAsia="Times New Roman"/>
                <w:lang w:eastAsia="ru-RU"/>
              </w:rPr>
              <w:t>2</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14:paraId="790F5D7E" w14:textId="77777777" w:rsidR="00CA20FA" w:rsidRPr="00CA20FA" w:rsidRDefault="00CA20FA" w:rsidP="00CA20FA">
            <w:pPr>
              <w:rPr>
                <w:rFonts w:eastAsia="Times New Roman"/>
                <w:lang w:eastAsia="ru-RU"/>
              </w:rPr>
            </w:pPr>
            <w:r w:rsidRPr="00CA20FA">
              <w:rPr>
                <w:rFonts w:eastAsia="Times New Roman"/>
                <w:lang w:eastAsia="ru-RU"/>
              </w:rPr>
              <w:t>Поддержка субъектов малого и среднего предпринимательства, поддержка в области подготовки, переподготовки и повышения квалификации кадров</w:t>
            </w:r>
          </w:p>
          <w:p w14:paraId="5D829685" w14:textId="77777777" w:rsidR="00CA20FA" w:rsidRPr="00CA20FA" w:rsidRDefault="00CA20FA" w:rsidP="00CA20FA">
            <w:pPr>
              <w:rPr>
                <w:rFonts w:eastAsia="Times New Roman"/>
                <w:lang w:eastAsia="ru-RU"/>
              </w:rPr>
            </w:pP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D54DF2"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1C30C2"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872F0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52F36"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4990FF8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A716B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1F20F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60400C8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42C7ED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A0BC18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000AFD7B" w14:textId="3EBF5FAC" w:rsidR="00CA20FA" w:rsidRPr="00CA20FA" w:rsidRDefault="00CA20FA" w:rsidP="00CA20FA">
            <w:pPr>
              <w:rPr>
                <w:rFonts w:eastAsia="Times New Roman"/>
                <w:lang w:eastAsia="ru-RU"/>
              </w:rPr>
            </w:pPr>
            <w:r w:rsidRPr="00CA20FA">
              <w:rPr>
                <w:rFonts w:eastAsia="Times New Roman"/>
                <w:lang w:eastAsia="ru-RU"/>
              </w:rPr>
              <w:t xml:space="preserve">Повышение конкурентоспособности субъектов малого предпринимательства Хасанского муниципального округа, а также </w:t>
            </w:r>
            <w:r w:rsidRPr="00CA20FA">
              <w:rPr>
                <w:rFonts w:eastAsia="Times New Roman"/>
                <w:bCs/>
                <w:lang w:eastAsia="ru-RU"/>
              </w:rPr>
              <w:t>«самозанятых» граждан</w:t>
            </w:r>
            <w:r w:rsidRPr="00CA20FA">
              <w:rPr>
                <w:rFonts w:eastAsia="Times New Roman"/>
                <w:lang w:eastAsia="ru-RU"/>
              </w:rPr>
              <w:t xml:space="preserve"> </w:t>
            </w:r>
            <w:r w:rsidR="00B6761C" w:rsidRPr="00CA20FA">
              <w:rPr>
                <w:rFonts w:eastAsia="Times New Roman"/>
                <w:lang w:eastAsia="ru-RU"/>
              </w:rPr>
              <w:t>улучшение качества работы и условий труда,</w:t>
            </w:r>
            <w:r w:rsidRPr="00CA20FA">
              <w:rPr>
                <w:rFonts w:eastAsia="Times New Roman"/>
                <w:lang w:eastAsia="ru-RU"/>
              </w:rPr>
              <w:t xml:space="preserve"> занятых в малом и среднем бизнесе</w:t>
            </w:r>
          </w:p>
        </w:tc>
      </w:tr>
      <w:tr w:rsidR="00407119" w:rsidRPr="00CA20FA" w14:paraId="23570B05"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7DBB0B59"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BAF501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F9F6408"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00CD682B"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6321E44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3E7904"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45B566D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38396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DF2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759E93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F54A4E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D479F3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FB3E4A3" w14:textId="77777777" w:rsidR="00CA20FA" w:rsidRPr="00CA20FA" w:rsidRDefault="00CA20FA" w:rsidP="00CA20FA">
            <w:pPr>
              <w:rPr>
                <w:rFonts w:eastAsia="Times New Roman"/>
                <w:lang w:eastAsia="ru-RU"/>
              </w:rPr>
            </w:pPr>
          </w:p>
        </w:tc>
      </w:tr>
      <w:tr w:rsidR="00407119" w:rsidRPr="00CA20FA" w14:paraId="31816A98"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D4E956F"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AC79C44"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46C2A77B"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49FFE2A"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8E65AFC"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D6B8F"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27542A1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DF5F5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5A56A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5ABB967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98843D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B9FB5E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911F8C5" w14:textId="77777777" w:rsidR="00CA20FA" w:rsidRPr="00CA20FA" w:rsidRDefault="00CA20FA" w:rsidP="00CA20FA">
            <w:pPr>
              <w:rPr>
                <w:rFonts w:eastAsia="Times New Roman"/>
                <w:lang w:eastAsia="ru-RU"/>
              </w:rPr>
            </w:pPr>
          </w:p>
        </w:tc>
      </w:tr>
      <w:tr w:rsidR="00407119" w:rsidRPr="00CA20FA" w14:paraId="76A5A850"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CE3189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3F325A3A"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9BC3DF6"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5A1C682"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7A492F4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7D6FD"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5EF8F3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56DD2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6EA0F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42128D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728EAD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7C71EE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CF9CFCC" w14:textId="77777777" w:rsidR="00CA20FA" w:rsidRPr="00CA20FA" w:rsidRDefault="00CA20FA" w:rsidP="00CA20FA">
            <w:pPr>
              <w:rPr>
                <w:rFonts w:eastAsia="Times New Roman"/>
                <w:lang w:eastAsia="ru-RU"/>
              </w:rPr>
            </w:pPr>
          </w:p>
        </w:tc>
      </w:tr>
      <w:tr w:rsidR="00407119" w:rsidRPr="00CA20FA" w14:paraId="760BA585"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C36F1C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2E67512"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E263791"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6B2E6B3F"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6ED54B3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B37C96"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0BBF46D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0E1A8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1C4DC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4E1005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6D61DA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F3BB38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0624C08" w14:textId="77777777" w:rsidR="00CA20FA" w:rsidRPr="00CA20FA" w:rsidRDefault="00CA20FA" w:rsidP="00CA20FA">
            <w:pPr>
              <w:rPr>
                <w:rFonts w:eastAsia="Times New Roman"/>
                <w:lang w:eastAsia="ru-RU"/>
              </w:rPr>
            </w:pPr>
          </w:p>
        </w:tc>
      </w:tr>
      <w:tr w:rsidR="00407119" w:rsidRPr="00CA20FA" w14:paraId="3A87DD49"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9DE9F" w14:textId="77777777" w:rsidR="00CA20FA" w:rsidRPr="00CA20FA" w:rsidRDefault="00CA20FA" w:rsidP="00CA20FA">
            <w:pPr>
              <w:rPr>
                <w:rFonts w:eastAsia="Times New Roman"/>
                <w:lang w:eastAsia="ru-RU"/>
              </w:rPr>
            </w:pPr>
            <w:r w:rsidRPr="00CA20FA">
              <w:rPr>
                <w:rFonts w:eastAsia="Times New Roman"/>
                <w:lang w:eastAsia="ru-RU"/>
              </w:rPr>
              <w:t>2.1</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3C3E449E" w14:textId="5BCAF5BF" w:rsidR="00CA20FA" w:rsidRPr="00CA20FA" w:rsidRDefault="00CA20FA" w:rsidP="00CA20FA">
            <w:pPr>
              <w:rPr>
                <w:rFonts w:eastAsia="Times New Roman"/>
                <w:lang w:eastAsia="ru-RU"/>
              </w:rPr>
            </w:pPr>
            <w:r w:rsidRPr="00CA20FA">
              <w:rPr>
                <w:rFonts w:eastAsia="Times New Roman"/>
                <w:lang w:eastAsia="ru-RU"/>
              </w:rPr>
              <w:t xml:space="preserve">Оказание содействия методической помощи и </w:t>
            </w:r>
            <w:r w:rsidRPr="00CA20FA">
              <w:rPr>
                <w:rFonts w:eastAsia="Times New Roman"/>
                <w:lang w:eastAsia="ru-RU"/>
              </w:rPr>
              <w:lastRenderedPageBreak/>
              <w:t xml:space="preserve">консультативной помощи работодателей специалистом по охране труда организаций ХМО </w:t>
            </w:r>
            <w:r w:rsidR="00B6761C" w:rsidRPr="00CA20FA">
              <w:rPr>
                <w:rFonts w:eastAsia="Times New Roman"/>
                <w:lang w:eastAsia="ru-RU"/>
              </w:rPr>
              <w:t>в мероприятиях,</w:t>
            </w:r>
            <w:r w:rsidRPr="00CA20FA">
              <w:rPr>
                <w:rFonts w:eastAsia="Times New Roman"/>
                <w:lang w:eastAsia="ru-RU"/>
              </w:rPr>
              <w:t xml:space="preserve"> направленных на сохранение жизни и здоровье работников при выполнении или трудовых обязанностей</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DB267C" w14:textId="77777777" w:rsidR="00CA20FA" w:rsidRPr="00CA20FA" w:rsidRDefault="00CA20FA" w:rsidP="00CA20FA">
            <w:pPr>
              <w:rPr>
                <w:rFonts w:eastAsia="Times New Roman"/>
                <w:lang w:eastAsia="ru-RU"/>
              </w:rPr>
            </w:pPr>
            <w:r w:rsidRPr="00CA20FA">
              <w:rPr>
                <w:rFonts w:eastAsia="Times New Roman"/>
                <w:lang w:eastAsia="ru-RU"/>
              </w:rPr>
              <w:lastRenderedPageBreak/>
              <w:t xml:space="preserve">Управление экономики и проектного управления </w:t>
            </w:r>
            <w:r w:rsidRPr="00CA20FA">
              <w:rPr>
                <w:rFonts w:eastAsia="Times New Roman"/>
                <w:lang w:eastAsia="ru-RU"/>
              </w:rPr>
              <w:lastRenderedPageBreak/>
              <w:t>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6028A7" w14:textId="77777777" w:rsidR="00CA20FA" w:rsidRPr="00CA20FA" w:rsidRDefault="00CA20FA" w:rsidP="00CA20FA">
            <w:pPr>
              <w:rPr>
                <w:rFonts w:eastAsia="Times New Roman"/>
                <w:lang w:eastAsia="ru-RU"/>
              </w:rPr>
            </w:pPr>
            <w:r w:rsidRPr="00CA20FA">
              <w:rPr>
                <w:rFonts w:eastAsia="Times New Roman"/>
                <w:lang w:eastAsia="ru-RU"/>
              </w:rPr>
              <w:lastRenderedPageBreak/>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04850E"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143A0"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453C2D4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A2336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9A766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15BDC0B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B96D7C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4E139C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5F722F27" w14:textId="77777777" w:rsidR="00CA20FA" w:rsidRPr="00CA20FA" w:rsidRDefault="00CA20FA" w:rsidP="00CA20FA">
            <w:pPr>
              <w:rPr>
                <w:rFonts w:eastAsia="Times New Roman"/>
                <w:lang w:eastAsia="ru-RU"/>
              </w:rPr>
            </w:pPr>
          </w:p>
        </w:tc>
      </w:tr>
      <w:tr w:rsidR="00407119" w:rsidRPr="00CA20FA" w14:paraId="30AA1D4F"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941058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E7CBA0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1F92656"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E4086E3"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C837D8B"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74177C" w14:textId="77777777" w:rsidR="00CA20FA" w:rsidRPr="00CA20FA" w:rsidRDefault="00CA20FA" w:rsidP="00CA20FA">
            <w:pPr>
              <w:ind w:left="-147"/>
              <w:rPr>
                <w:rFonts w:eastAsia="Times New Roman"/>
                <w:lang w:eastAsia="ru-RU"/>
              </w:rPr>
            </w:pPr>
            <w:r w:rsidRPr="00CA20FA">
              <w:rPr>
                <w:rFonts w:eastAsia="Times New Roman"/>
                <w:lang w:eastAsia="ru-RU"/>
              </w:rPr>
              <w:t xml:space="preserve">федеральный бюджет (субсидии, субвенции, иные </w:t>
            </w:r>
            <w:r w:rsidRPr="00CA20FA">
              <w:rPr>
                <w:rFonts w:eastAsia="Times New Roman"/>
                <w:lang w:eastAsia="ru-RU"/>
              </w:rPr>
              <w:lastRenderedPageBreak/>
              <w:t>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5FB5CFA7" w14:textId="77777777" w:rsidR="00CA20FA" w:rsidRPr="00CA20FA" w:rsidRDefault="00CA20FA" w:rsidP="00CA20FA">
            <w:pPr>
              <w:jc w:val="center"/>
              <w:rPr>
                <w:rFonts w:eastAsia="Times New Roman"/>
                <w:lang w:eastAsia="ru-RU"/>
              </w:rPr>
            </w:pPr>
            <w:r w:rsidRPr="00CA20FA">
              <w:rPr>
                <w:rFonts w:eastAsia="Times New Roman"/>
                <w:lang w:eastAsia="ru-RU"/>
              </w:rPr>
              <w:lastRenderedPageBreak/>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C312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2780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4280A4A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C393D8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AF98FD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730F6532" w14:textId="77777777" w:rsidR="00CA20FA" w:rsidRPr="00CA20FA" w:rsidRDefault="00CA20FA" w:rsidP="00CA20FA">
            <w:pPr>
              <w:rPr>
                <w:rFonts w:eastAsia="Times New Roman"/>
                <w:lang w:eastAsia="ru-RU"/>
              </w:rPr>
            </w:pPr>
          </w:p>
        </w:tc>
      </w:tr>
      <w:tr w:rsidR="00407119" w:rsidRPr="00CA20FA" w14:paraId="3B2ECF53"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9333A24"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D4A33C6"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2B0EB5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0841ACEC"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A93895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7A903"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65EBC7F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2E31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AF929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F97C0D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BCEAA7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26F4CD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12E375E7" w14:textId="77777777" w:rsidR="00CA20FA" w:rsidRPr="00CA20FA" w:rsidRDefault="00CA20FA" w:rsidP="00CA20FA">
            <w:pPr>
              <w:rPr>
                <w:rFonts w:eastAsia="Times New Roman"/>
                <w:lang w:eastAsia="ru-RU"/>
              </w:rPr>
            </w:pPr>
          </w:p>
        </w:tc>
      </w:tr>
      <w:tr w:rsidR="00407119" w:rsidRPr="00CA20FA" w14:paraId="3999002F"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DD463AB"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80059A9"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07C674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2F923807"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77C3159"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7DDDC7"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01B1E8D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3E80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CA488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6C4C4B0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5E69D5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B2DDD3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698BF73E" w14:textId="77777777" w:rsidR="00CA20FA" w:rsidRPr="00CA20FA" w:rsidRDefault="00CA20FA" w:rsidP="00CA20FA">
            <w:pPr>
              <w:rPr>
                <w:rFonts w:eastAsia="Times New Roman"/>
                <w:lang w:eastAsia="ru-RU"/>
              </w:rPr>
            </w:pPr>
          </w:p>
        </w:tc>
      </w:tr>
      <w:tr w:rsidR="00407119" w:rsidRPr="00CA20FA" w14:paraId="1A688438"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3DA8CBD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F9FC202"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EE2793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5151903E"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117833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110BDA"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2F00793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38319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D24C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CD4BA9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80693E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F652AD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72826E2" w14:textId="77777777" w:rsidR="00CA20FA" w:rsidRPr="00CA20FA" w:rsidRDefault="00CA20FA" w:rsidP="00CA20FA">
            <w:pPr>
              <w:rPr>
                <w:rFonts w:eastAsia="Times New Roman"/>
                <w:lang w:eastAsia="ru-RU"/>
              </w:rPr>
            </w:pPr>
          </w:p>
        </w:tc>
      </w:tr>
      <w:tr w:rsidR="00407119" w:rsidRPr="00CA20FA" w14:paraId="0A489814"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6A52333" w14:textId="77777777" w:rsidR="00CA20FA" w:rsidRPr="00CA20FA" w:rsidRDefault="00CA20FA" w:rsidP="00CA20FA">
            <w:pPr>
              <w:rPr>
                <w:rFonts w:eastAsia="Times New Roman"/>
                <w:lang w:eastAsia="ru-RU"/>
              </w:rPr>
            </w:pPr>
            <w:r w:rsidRPr="00CA20FA">
              <w:rPr>
                <w:rFonts w:eastAsia="Times New Roman"/>
                <w:lang w:eastAsia="ru-RU"/>
              </w:rPr>
              <w:t>2.2</w:t>
            </w:r>
          </w:p>
        </w:tc>
        <w:tc>
          <w:tcPr>
            <w:tcW w:w="471" w:type="pct"/>
            <w:vMerge w:val="restart"/>
            <w:tcBorders>
              <w:top w:val="single" w:sz="6" w:space="0" w:color="000000"/>
              <w:left w:val="single" w:sz="6" w:space="0" w:color="000000"/>
              <w:bottom w:val="nil"/>
              <w:right w:val="single" w:sz="6" w:space="0" w:color="000000"/>
            </w:tcBorders>
            <w:tcMar>
              <w:top w:w="0" w:type="dxa"/>
              <w:left w:w="113" w:type="dxa"/>
              <w:bottom w:w="0" w:type="dxa"/>
              <w:right w:w="113" w:type="dxa"/>
            </w:tcMar>
          </w:tcPr>
          <w:p w14:paraId="7844209C" w14:textId="77777777" w:rsidR="00CA20FA" w:rsidRPr="00CA20FA" w:rsidRDefault="00CA20FA" w:rsidP="00CA20FA">
            <w:pPr>
              <w:rPr>
                <w:rFonts w:eastAsia="Times New Roman"/>
                <w:lang w:eastAsia="ru-RU"/>
              </w:rPr>
            </w:pPr>
            <w:r w:rsidRPr="00CA20FA">
              <w:rPr>
                <w:rFonts w:eastAsia="Times New Roman"/>
                <w:lang w:eastAsia="ru-RU"/>
              </w:rPr>
              <w:t xml:space="preserve">Организация и проведение образовательных семинаров для субъектов малого и среднего предпринимательства, а также </w:t>
            </w:r>
            <w:r w:rsidRPr="00CA20FA">
              <w:rPr>
                <w:rFonts w:eastAsia="Times New Roman"/>
                <w:bCs/>
                <w:lang w:eastAsia="ru-RU"/>
              </w:rPr>
              <w:t>«самозанятых» граждан</w:t>
            </w:r>
          </w:p>
          <w:p w14:paraId="68A3ECA4" w14:textId="77777777" w:rsidR="00CA20FA" w:rsidRPr="00CA20FA" w:rsidRDefault="00CA20FA" w:rsidP="00CA20FA">
            <w:pPr>
              <w:rPr>
                <w:rFonts w:eastAsia="Times New Roman"/>
                <w:lang w:eastAsia="ru-RU"/>
              </w:rPr>
            </w:pPr>
          </w:p>
        </w:tc>
        <w:tc>
          <w:tcPr>
            <w:tcW w:w="47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3BA4609"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C1DCE24"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2E7A131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C5026"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50DB8B0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0B75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5BEB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24E1A0D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EE2FF7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570338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1C75A912" w14:textId="77777777" w:rsidR="00CA20FA" w:rsidRPr="00CA20FA" w:rsidRDefault="00CA20FA" w:rsidP="00CA20FA">
            <w:pPr>
              <w:rPr>
                <w:rFonts w:eastAsia="Times New Roman"/>
                <w:lang w:eastAsia="ru-RU"/>
              </w:rPr>
            </w:pPr>
            <w:r w:rsidRPr="00CA20FA">
              <w:rPr>
                <w:rFonts w:eastAsia="Times New Roman"/>
                <w:lang w:eastAsia="ru-RU"/>
              </w:rPr>
              <w:t>Участие в обучающих мероприятиях не менее 1 раза в год</w:t>
            </w:r>
          </w:p>
          <w:p w14:paraId="68E3E803" w14:textId="77777777" w:rsidR="00CA20FA" w:rsidRPr="00CA20FA" w:rsidRDefault="00CA20FA" w:rsidP="00CA20FA">
            <w:pPr>
              <w:rPr>
                <w:rFonts w:eastAsia="Times New Roman"/>
                <w:lang w:eastAsia="ru-RU"/>
              </w:rPr>
            </w:pPr>
          </w:p>
        </w:tc>
      </w:tr>
      <w:tr w:rsidR="00407119" w:rsidRPr="00CA20FA" w14:paraId="3572D772"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DFEFAB4"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59E49126"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30A13CC4"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34A4FC80"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38779769"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F879F9"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7D6C35B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54F19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5E8E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7785C49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1D364F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5D533A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F2BFC17" w14:textId="77777777" w:rsidR="00CA20FA" w:rsidRPr="00CA20FA" w:rsidRDefault="00CA20FA" w:rsidP="00CA20FA">
            <w:pPr>
              <w:rPr>
                <w:rFonts w:eastAsia="Times New Roman"/>
                <w:lang w:eastAsia="ru-RU"/>
              </w:rPr>
            </w:pPr>
          </w:p>
        </w:tc>
      </w:tr>
      <w:tr w:rsidR="00407119" w:rsidRPr="00CA20FA" w14:paraId="712C1731"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1C0092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0F2B133A"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028D628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050A83D5"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7F70363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D5A95"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5CE8B2B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1CCCE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CA8A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70E20F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413CD4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6B7921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B6D0A2D" w14:textId="77777777" w:rsidR="00CA20FA" w:rsidRPr="00CA20FA" w:rsidRDefault="00CA20FA" w:rsidP="00CA20FA">
            <w:pPr>
              <w:rPr>
                <w:rFonts w:eastAsia="Times New Roman"/>
                <w:lang w:eastAsia="ru-RU"/>
              </w:rPr>
            </w:pPr>
          </w:p>
        </w:tc>
      </w:tr>
      <w:tr w:rsidR="00407119" w:rsidRPr="00CA20FA" w14:paraId="5EE7A88C"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4382B18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07E081B3"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4ADC6FB7"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05B6A875"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4B69565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22062C"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6B53932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1692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6CE91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3537205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EDFF9E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181EB8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0357C20" w14:textId="77777777" w:rsidR="00CA20FA" w:rsidRPr="00CA20FA" w:rsidRDefault="00CA20FA" w:rsidP="00CA20FA">
            <w:pPr>
              <w:rPr>
                <w:rFonts w:eastAsia="Times New Roman"/>
                <w:lang w:eastAsia="ru-RU"/>
              </w:rPr>
            </w:pPr>
          </w:p>
        </w:tc>
      </w:tr>
      <w:tr w:rsidR="00407119" w:rsidRPr="00CA20FA" w14:paraId="177E7244"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7839E34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5FD1855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03F462F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5184B4AE"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6B145E1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A5AE5" w14:textId="77777777" w:rsidR="00CA20FA" w:rsidRPr="00CA20FA" w:rsidRDefault="00CA20FA"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162DC20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7A7C2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F9178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hideMark/>
          </w:tcPr>
          <w:p w14:paraId="040803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287FD4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60BC8F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D2A36A0" w14:textId="77777777" w:rsidR="00CA20FA" w:rsidRPr="00CA20FA" w:rsidRDefault="00CA20FA" w:rsidP="00CA20FA">
            <w:pPr>
              <w:rPr>
                <w:rFonts w:eastAsia="Times New Roman"/>
                <w:lang w:eastAsia="ru-RU"/>
              </w:rPr>
            </w:pPr>
          </w:p>
        </w:tc>
      </w:tr>
      <w:tr w:rsidR="00CA20FA" w:rsidRPr="00CA20FA" w14:paraId="2474AE3D" w14:textId="77777777" w:rsidTr="00407119">
        <w:trPr>
          <w:trHeight w:val="20"/>
        </w:trPr>
        <w:tc>
          <w:tcPr>
            <w:tcW w:w="5000" w:type="pct"/>
            <w:gridSpan w:val="13"/>
            <w:tcBorders>
              <w:top w:val="single" w:sz="6" w:space="0" w:color="000000"/>
              <w:left w:val="single" w:sz="6" w:space="0" w:color="000000"/>
              <w:bottom w:val="single" w:sz="6" w:space="0" w:color="000000"/>
              <w:right w:val="single" w:sz="6" w:space="0" w:color="000000"/>
            </w:tcBorders>
            <w:hideMark/>
          </w:tcPr>
          <w:p w14:paraId="68F261E2" w14:textId="77777777" w:rsidR="00CA20FA" w:rsidRPr="00CA20FA" w:rsidRDefault="00CA20FA" w:rsidP="00CA20FA">
            <w:pPr>
              <w:rPr>
                <w:rFonts w:eastAsia="Times New Roman"/>
                <w:lang w:eastAsia="ru-RU"/>
              </w:rPr>
            </w:pPr>
            <w:r w:rsidRPr="00CA20FA">
              <w:rPr>
                <w:rFonts w:eastAsia="Times New Roman"/>
                <w:lang w:eastAsia="ru-RU"/>
              </w:rPr>
              <w:t xml:space="preserve">Мероприятие (я) по исполнению задачи № 2 </w:t>
            </w:r>
          </w:p>
          <w:p w14:paraId="35A20A5F" w14:textId="5266919F" w:rsidR="00CA20FA" w:rsidRPr="00CA20FA" w:rsidRDefault="00CA20FA" w:rsidP="00CA20FA">
            <w:pPr>
              <w:rPr>
                <w:rFonts w:eastAsia="Times New Roman"/>
                <w:lang w:eastAsia="ru-RU"/>
              </w:rPr>
            </w:pPr>
            <w:r w:rsidRPr="00CA20FA">
              <w:rPr>
                <w:rFonts w:eastAsia="Times New Roman"/>
                <w:lang w:eastAsia="ru-RU"/>
              </w:rPr>
              <w:t xml:space="preserve">Имущественная поддержка субъектов малого и среднего </w:t>
            </w:r>
            <w:r w:rsidR="00407119" w:rsidRPr="00CA20FA">
              <w:rPr>
                <w:rFonts w:eastAsia="Times New Roman"/>
                <w:lang w:eastAsia="ru-RU"/>
              </w:rPr>
              <w:t>предпринимательства, «</w:t>
            </w:r>
            <w:r w:rsidRPr="00CA20FA">
              <w:rPr>
                <w:rFonts w:eastAsia="Times New Roman"/>
                <w:bCs/>
                <w:lang w:eastAsia="ru-RU"/>
              </w:rPr>
              <w:t>самозанятых» граждан, предпринимателей со статусом «социальный предприниматель</w:t>
            </w:r>
          </w:p>
        </w:tc>
      </w:tr>
      <w:tr w:rsidR="00407119" w:rsidRPr="00CA20FA" w14:paraId="7538C1A6"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4D17D4" w14:textId="77777777" w:rsidR="00CA20FA" w:rsidRPr="00CA20FA" w:rsidRDefault="00CA20FA" w:rsidP="00CA20FA">
            <w:pPr>
              <w:rPr>
                <w:rFonts w:eastAsia="Times New Roman"/>
                <w:lang w:eastAsia="ru-RU"/>
              </w:rPr>
            </w:pPr>
            <w:r w:rsidRPr="00CA20FA">
              <w:rPr>
                <w:rFonts w:eastAsia="Times New Roman"/>
                <w:lang w:eastAsia="ru-RU"/>
              </w:rPr>
              <w:t>3</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4797E64C" w14:textId="77777777" w:rsidR="00CA20FA" w:rsidRPr="00CA20FA" w:rsidRDefault="00CA20FA" w:rsidP="00CA20FA">
            <w:pPr>
              <w:rPr>
                <w:rFonts w:eastAsia="Times New Roman"/>
                <w:lang w:eastAsia="ru-RU"/>
              </w:rPr>
            </w:pPr>
            <w:r w:rsidRPr="00CA20FA">
              <w:rPr>
                <w:rFonts w:eastAsia="Times New Roman"/>
                <w:lang w:eastAsia="ru-RU"/>
              </w:rPr>
              <w:t xml:space="preserve">Оказание имущественной поддержки субъектов малого и среднего предпринимательства, </w:t>
            </w:r>
            <w:r w:rsidRPr="00CA20FA">
              <w:rPr>
                <w:rFonts w:eastAsia="Times New Roman"/>
                <w:lang w:eastAsia="ru-RU"/>
              </w:rPr>
              <w:lastRenderedPageBreak/>
              <w:t>«самозанятых граждан»</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AD9FC" w14:textId="77777777" w:rsidR="00CA20FA" w:rsidRPr="00CA20FA" w:rsidRDefault="00CA20FA" w:rsidP="00CA20FA">
            <w:pPr>
              <w:rPr>
                <w:rFonts w:eastAsia="Times New Roman"/>
                <w:lang w:eastAsia="ru-RU"/>
              </w:rPr>
            </w:pPr>
            <w:r w:rsidRPr="00CA20FA">
              <w:rPr>
                <w:rFonts w:eastAsia="Times New Roman"/>
                <w:lang w:eastAsia="ru-RU"/>
              </w:rPr>
              <w:lastRenderedPageBreak/>
              <w:t xml:space="preserve">Управление имущества и земельных отношений администрации Хасанского </w:t>
            </w:r>
            <w:r w:rsidRPr="00CA20FA">
              <w:rPr>
                <w:rFonts w:eastAsia="Times New Roman"/>
                <w:lang w:eastAsia="ru-RU"/>
              </w:rPr>
              <w:lastRenderedPageBreak/>
              <w:t>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39735D" w14:textId="77777777" w:rsidR="00CA20FA" w:rsidRPr="00CA20FA" w:rsidRDefault="00CA20FA" w:rsidP="00CA20FA">
            <w:pPr>
              <w:rPr>
                <w:rFonts w:eastAsia="Times New Roman"/>
                <w:lang w:eastAsia="ru-RU"/>
              </w:rPr>
            </w:pPr>
            <w:r w:rsidRPr="00CA20FA">
              <w:rPr>
                <w:rFonts w:eastAsia="Times New Roman"/>
                <w:lang w:eastAsia="ru-RU"/>
              </w:rPr>
              <w:lastRenderedPageBreak/>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0B6FF4"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D2D430"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5E22F92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BDEE9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5777F0E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60945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6EA8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6" w:space="0" w:color="000000"/>
              <w:left w:val="single" w:sz="6" w:space="0" w:color="000000"/>
              <w:bottom w:val="single" w:sz="4" w:space="0" w:color="auto"/>
              <w:right w:val="single" w:sz="6" w:space="0" w:color="000000"/>
            </w:tcBorders>
            <w:hideMark/>
          </w:tcPr>
          <w:p w14:paraId="1B00F81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6" w:space="0" w:color="000000"/>
              <w:bottom w:val="single" w:sz="6" w:space="0" w:color="000000"/>
              <w:right w:val="single" w:sz="6" w:space="0" w:color="000000"/>
            </w:tcBorders>
            <w:tcMar>
              <w:top w:w="0" w:type="dxa"/>
              <w:left w:w="147" w:type="dxa"/>
              <w:bottom w:w="0" w:type="dxa"/>
              <w:right w:w="147" w:type="dxa"/>
            </w:tcMar>
            <w:hideMark/>
          </w:tcPr>
          <w:p w14:paraId="0F3B6906" w14:textId="644A0057" w:rsidR="00CA20FA" w:rsidRPr="00CA20FA" w:rsidRDefault="00CA20FA" w:rsidP="00CA20FA">
            <w:pPr>
              <w:rPr>
                <w:rFonts w:eastAsia="Times New Roman"/>
                <w:lang w:eastAsia="ru-RU"/>
              </w:rPr>
            </w:pPr>
            <w:r w:rsidRPr="00CA20FA">
              <w:rPr>
                <w:rFonts w:eastAsia="Times New Roman"/>
                <w:lang w:eastAsia="ru-RU"/>
              </w:rPr>
              <w:t>Обеспечение субъектов малого и среднего предпринимательства,</w:t>
            </w:r>
            <w:r w:rsidR="000959B3">
              <w:rPr>
                <w:rFonts w:eastAsia="Times New Roman"/>
                <w:lang w:eastAsia="ru-RU"/>
              </w:rPr>
              <w:t xml:space="preserve"> </w:t>
            </w:r>
            <w:r w:rsidRPr="00CA20FA">
              <w:rPr>
                <w:rFonts w:eastAsia="Times New Roman"/>
                <w:bCs/>
                <w:lang w:eastAsia="ru-RU"/>
              </w:rPr>
              <w:t>«самозанятых» граждан</w:t>
            </w:r>
            <w:r w:rsidRPr="00CA20FA">
              <w:rPr>
                <w:rFonts w:eastAsia="Times New Roman"/>
                <w:lang w:eastAsia="ru-RU"/>
              </w:rPr>
              <w:t xml:space="preserve">, нежилыми </w:t>
            </w:r>
            <w:r w:rsidRPr="00CA20FA">
              <w:rPr>
                <w:rFonts w:eastAsia="Times New Roman"/>
                <w:lang w:eastAsia="ru-RU"/>
              </w:rPr>
              <w:lastRenderedPageBreak/>
              <w:t>помещениями, обеспечение равного доступа к муниципальному имуществу в сферах развитой конкуренции</w:t>
            </w:r>
          </w:p>
        </w:tc>
      </w:tr>
      <w:tr w:rsidR="00407119" w:rsidRPr="00CA20FA" w14:paraId="12BA570F"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D69FF8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67CD28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DA67CBB"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70C086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3AAEB4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10BB83"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6FF67D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08E6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6DA3A13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CA3B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7D2146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1647FB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37855FD6" w14:textId="77777777" w:rsidR="00CA20FA" w:rsidRPr="00CA20FA" w:rsidRDefault="00CA20FA" w:rsidP="00CA20FA">
            <w:pPr>
              <w:rPr>
                <w:rFonts w:eastAsia="Times New Roman"/>
                <w:lang w:eastAsia="ru-RU"/>
              </w:rPr>
            </w:pPr>
          </w:p>
        </w:tc>
      </w:tr>
      <w:tr w:rsidR="00407119" w:rsidRPr="00CA20FA" w14:paraId="71AE4739"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1AA846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5A67F3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F6A6CD7"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60DE5F7A"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E01B06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D9142B"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6FE78AA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BF7BD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6CFDD5A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FAEBA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52FE45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958136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72EC6366" w14:textId="77777777" w:rsidR="00CA20FA" w:rsidRPr="00CA20FA" w:rsidRDefault="00CA20FA" w:rsidP="00CA20FA">
            <w:pPr>
              <w:rPr>
                <w:rFonts w:eastAsia="Times New Roman"/>
                <w:lang w:eastAsia="ru-RU"/>
              </w:rPr>
            </w:pPr>
          </w:p>
        </w:tc>
      </w:tr>
      <w:tr w:rsidR="00407119" w:rsidRPr="00CA20FA" w14:paraId="6DDE8B5E"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5EF499F"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7E8329B"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1EA0F9D"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B65F9CA"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22C88A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84744C"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216E4F7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B697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253AB16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B4CA2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DBD3A0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F67E6E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0012D769" w14:textId="77777777" w:rsidR="00CA20FA" w:rsidRPr="00CA20FA" w:rsidRDefault="00CA20FA" w:rsidP="00CA20FA">
            <w:pPr>
              <w:rPr>
                <w:rFonts w:eastAsia="Times New Roman"/>
                <w:lang w:eastAsia="ru-RU"/>
              </w:rPr>
            </w:pPr>
          </w:p>
        </w:tc>
      </w:tr>
      <w:tr w:rsidR="00407119" w:rsidRPr="00CA20FA" w14:paraId="413A17D3"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D958625"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3C47F768"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2FEB32F0"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6D0DF913"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C195094"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50F37"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4895757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C830D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2305C9E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0303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DE65A6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927635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6" w:space="0" w:color="000000"/>
              <w:bottom w:val="single" w:sz="6" w:space="0" w:color="000000"/>
              <w:right w:val="single" w:sz="6" w:space="0" w:color="000000"/>
            </w:tcBorders>
            <w:vAlign w:val="center"/>
            <w:hideMark/>
          </w:tcPr>
          <w:p w14:paraId="271A9104" w14:textId="77777777" w:rsidR="00CA20FA" w:rsidRPr="00CA20FA" w:rsidRDefault="00CA20FA" w:rsidP="00CA20FA">
            <w:pPr>
              <w:rPr>
                <w:rFonts w:eastAsia="Times New Roman"/>
                <w:lang w:eastAsia="ru-RU"/>
              </w:rPr>
            </w:pPr>
          </w:p>
        </w:tc>
      </w:tr>
      <w:tr w:rsidR="00407119" w:rsidRPr="00CA20FA" w14:paraId="1D658C68"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0DD88" w14:textId="77777777" w:rsidR="00CA20FA" w:rsidRPr="00CA20FA" w:rsidRDefault="00CA20FA" w:rsidP="00CA20FA">
            <w:pPr>
              <w:rPr>
                <w:rFonts w:eastAsia="Times New Roman"/>
                <w:lang w:eastAsia="ru-RU"/>
              </w:rPr>
            </w:pPr>
            <w:r w:rsidRPr="00CA20FA">
              <w:rPr>
                <w:rFonts w:eastAsia="Times New Roman"/>
                <w:lang w:eastAsia="ru-RU"/>
              </w:rPr>
              <w:t>3.1</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582F891D" w14:textId="77777777" w:rsidR="00CA20FA" w:rsidRPr="00CA20FA" w:rsidRDefault="00CA20FA" w:rsidP="00CA20FA">
            <w:pPr>
              <w:jc w:val="both"/>
              <w:rPr>
                <w:rFonts w:eastAsia="Times New Roman"/>
                <w:lang w:eastAsia="ru-RU"/>
              </w:rPr>
            </w:pPr>
            <w:r w:rsidRPr="00CA20FA">
              <w:rPr>
                <w:rFonts w:eastAsia="Times New Roman"/>
                <w:lang w:eastAsia="ru-RU"/>
              </w:rPr>
              <w:t xml:space="preserve">Формирование, опубликование и дополнение перечня муниципального имущества Хасанского муниципального округа,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а также </w:t>
            </w:r>
            <w:r w:rsidRPr="00CA20FA">
              <w:rPr>
                <w:rFonts w:eastAsia="Times New Roman"/>
                <w:lang w:eastAsia="ru-RU"/>
              </w:rPr>
              <w:lastRenderedPageBreak/>
              <w:t>«самозанятых» граждан</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AC0E27" w14:textId="77777777" w:rsidR="00CA20FA" w:rsidRPr="00CA20FA" w:rsidRDefault="00CA20FA" w:rsidP="00CA20FA">
            <w:pPr>
              <w:rPr>
                <w:rFonts w:eastAsia="Times New Roman"/>
                <w:lang w:eastAsia="ru-RU"/>
              </w:rPr>
            </w:pPr>
            <w:r w:rsidRPr="00CA20FA">
              <w:rPr>
                <w:rFonts w:eastAsia="Times New Roman"/>
                <w:lang w:eastAsia="ru-RU"/>
              </w:rPr>
              <w:lastRenderedPageBreak/>
              <w:t>Управление имущества и земельных отношений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A7C83C"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B96602"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8B4E1D"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2A40A44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E9EC8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5233F7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45DAC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6E78A8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BBAC67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7" w:type="dxa"/>
              <w:bottom w:w="0" w:type="dxa"/>
              <w:right w:w="147" w:type="dxa"/>
            </w:tcMar>
          </w:tcPr>
          <w:p w14:paraId="375BD610" w14:textId="77777777" w:rsidR="00CA20FA" w:rsidRPr="00CA20FA" w:rsidRDefault="00CA20FA" w:rsidP="00CA20FA">
            <w:pPr>
              <w:rPr>
                <w:rFonts w:eastAsia="Times New Roman"/>
                <w:lang w:eastAsia="ru-RU"/>
              </w:rPr>
            </w:pPr>
            <w:r w:rsidRPr="00CA20FA">
              <w:rPr>
                <w:rFonts w:eastAsia="Times New Roman"/>
                <w:lang w:eastAsia="ru-RU"/>
              </w:rPr>
              <w:t>Дополнение ежегодно перечня новыми объектами (не менее 2)</w:t>
            </w:r>
          </w:p>
          <w:p w14:paraId="592FE4B3" w14:textId="77777777" w:rsidR="00CA20FA" w:rsidRPr="00CA20FA" w:rsidRDefault="00CA20FA" w:rsidP="00CA20FA">
            <w:pPr>
              <w:rPr>
                <w:rFonts w:eastAsia="Times New Roman"/>
                <w:lang w:eastAsia="ru-RU"/>
              </w:rPr>
            </w:pPr>
          </w:p>
        </w:tc>
      </w:tr>
      <w:tr w:rsidR="00407119" w:rsidRPr="00CA20FA" w14:paraId="0D0DE4C9"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BC84267"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CA85458"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0B86F2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E8D64C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15F8A1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4295B6"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3A7647C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AC5CE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7D75124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B6A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B4E785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C6CAC2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016281F" w14:textId="77777777" w:rsidR="00CA20FA" w:rsidRPr="00CA20FA" w:rsidRDefault="00CA20FA" w:rsidP="00CA20FA">
            <w:pPr>
              <w:rPr>
                <w:rFonts w:eastAsia="Times New Roman"/>
                <w:lang w:eastAsia="ru-RU"/>
              </w:rPr>
            </w:pPr>
          </w:p>
        </w:tc>
      </w:tr>
      <w:tr w:rsidR="00407119" w:rsidRPr="00CA20FA" w14:paraId="53247C92"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690EBD59"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582E05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8E6323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2224212"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74DACAB"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5E6F9"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33DAC9E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808EE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3DF690D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FD4B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B310C7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3B7CE6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D752BF7" w14:textId="77777777" w:rsidR="00CA20FA" w:rsidRPr="00CA20FA" w:rsidRDefault="00CA20FA" w:rsidP="00CA20FA">
            <w:pPr>
              <w:rPr>
                <w:rFonts w:eastAsia="Times New Roman"/>
                <w:lang w:eastAsia="ru-RU"/>
              </w:rPr>
            </w:pPr>
          </w:p>
        </w:tc>
      </w:tr>
      <w:tr w:rsidR="00407119" w:rsidRPr="00CA20FA" w14:paraId="5938265C"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39CBBEB6"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860258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B8BBA7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A7CBFE5"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EDA803E"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76B25F"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07A5DD4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69C8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414F8F3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5A58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91BA64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4C6A5C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3D338D6" w14:textId="77777777" w:rsidR="00CA20FA" w:rsidRPr="00CA20FA" w:rsidRDefault="00CA20FA" w:rsidP="00CA20FA">
            <w:pPr>
              <w:rPr>
                <w:rFonts w:eastAsia="Times New Roman"/>
                <w:lang w:eastAsia="ru-RU"/>
              </w:rPr>
            </w:pPr>
          </w:p>
        </w:tc>
      </w:tr>
      <w:tr w:rsidR="00407119" w:rsidRPr="00CA20FA" w14:paraId="2F33EF33"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A246F3D"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42CC4C8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29FC66F"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68C546F"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090046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06F58E"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4" w:space="0" w:color="auto"/>
              <w:right w:val="single" w:sz="6" w:space="0" w:color="000000"/>
            </w:tcBorders>
            <w:hideMark/>
          </w:tcPr>
          <w:p w14:paraId="560743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FB9E82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6" w:space="0" w:color="000000"/>
            </w:tcBorders>
            <w:hideMark/>
          </w:tcPr>
          <w:p w14:paraId="4A0B0AC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4A8AD7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14:paraId="7614554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51929F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16C9F9C" w14:textId="77777777" w:rsidR="00CA20FA" w:rsidRPr="00CA20FA" w:rsidRDefault="00CA20FA" w:rsidP="00CA20FA">
            <w:pPr>
              <w:rPr>
                <w:rFonts w:eastAsia="Times New Roman"/>
                <w:lang w:eastAsia="ru-RU"/>
              </w:rPr>
            </w:pPr>
          </w:p>
        </w:tc>
      </w:tr>
      <w:tr w:rsidR="00407119" w:rsidRPr="00CA20FA" w14:paraId="0AFFDA59"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C54F6" w14:textId="77777777" w:rsidR="00CA20FA" w:rsidRPr="00CA20FA" w:rsidRDefault="00CA20FA" w:rsidP="00CA20FA">
            <w:pPr>
              <w:rPr>
                <w:rFonts w:eastAsia="Times New Roman"/>
                <w:lang w:eastAsia="ru-RU"/>
              </w:rPr>
            </w:pPr>
            <w:r w:rsidRPr="00CA20FA">
              <w:rPr>
                <w:rFonts w:eastAsia="Times New Roman"/>
                <w:lang w:eastAsia="ru-RU"/>
              </w:rPr>
              <w:t>3.2</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35044E9D" w14:textId="77777777" w:rsidR="00CA20FA" w:rsidRPr="00CA20FA" w:rsidRDefault="00CA20FA" w:rsidP="00CA20FA">
            <w:pPr>
              <w:rPr>
                <w:rFonts w:eastAsia="Times New Roman"/>
                <w:lang w:eastAsia="ru-RU"/>
              </w:rPr>
            </w:pPr>
            <w:r w:rsidRPr="00CA20FA">
              <w:rPr>
                <w:rFonts w:eastAsia="Times New Roman"/>
                <w:lang w:eastAsia="ru-RU"/>
              </w:rPr>
              <w:t>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48B096" w14:textId="77777777" w:rsidR="00CA20FA" w:rsidRPr="00CA20FA" w:rsidRDefault="00CA20FA" w:rsidP="00CA20FA">
            <w:pPr>
              <w:rPr>
                <w:rFonts w:eastAsia="Times New Roman"/>
                <w:lang w:eastAsia="ru-RU"/>
              </w:rPr>
            </w:pPr>
            <w:r w:rsidRPr="00CA20FA">
              <w:rPr>
                <w:rFonts w:eastAsia="Times New Roman"/>
                <w:lang w:eastAsia="ru-RU"/>
              </w:rPr>
              <w:t>Управление имущества и земельных отношений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AB0BE9"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F4C3F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10D8868"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4" w:space="0" w:color="auto"/>
              <w:left w:val="single" w:sz="4" w:space="0" w:color="auto"/>
              <w:bottom w:val="single" w:sz="4" w:space="0" w:color="auto"/>
              <w:right w:val="single" w:sz="4" w:space="0" w:color="auto"/>
            </w:tcBorders>
            <w:hideMark/>
          </w:tcPr>
          <w:p w14:paraId="0F36DCC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6C1178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78AFC62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A5247B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1955D0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A1F3F9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7" w:type="dxa"/>
              <w:bottom w:w="0" w:type="dxa"/>
              <w:right w:w="147" w:type="dxa"/>
            </w:tcMar>
            <w:hideMark/>
          </w:tcPr>
          <w:p w14:paraId="0BD87B53" w14:textId="77777777" w:rsidR="00CA20FA" w:rsidRPr="00CA20FA" w:rsidRDefault="00CA20FA" w:rsidP="00CA20FA">
            <w:pPr>
              <w:rPr>
                <w:rFonts w:eastAsia="Times New Roman"/>
                <w:lang w:eastAsia="ru-RU"/>
              </w:rPr>
            </w:pPr>
            <w:r w:rsidRPr="00CA20FA">
              <w:rPr>
                <w:rFonts w:eastAsia="Times New Roman"/>
                <w:lang w:eastAsia="ru-RU"/>
              </w:rPr>
              <w:t>Предоставлено в соответствии с требованиями МНПА</w:t>
            </w:r>
          </w:p>
        </w:tc>
      </w:tr>
      <w:tr w:rsidR="00407119" w:rsidRPr="00CA20FA" w14:paraId="4832C3F7"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14684ED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0A56507"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642165A1"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044B225"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67326E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AA7863D"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4" w:space="0" w:color="auto"/>
              <w:left w:val="single" w:sz="4" w:space="0" w:color="auto"/>
              <w:bottom w:val="single" w:sz="4" w:space="0" w:color="auto"/>
              <w:right w:val="single" w:sz="4" w:space="0" w:color="auto"/>
            </w:tcBorders>
            <w:hideMark/>
          </w:tcPr>
          <w:p w14:paraId="67D5BFB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E284BA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3AEB621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31FFCE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D36FCB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18AED8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9C7FC9C" w14:textId="77777777" w:rsidR="00CA20FA" w:rsidRPr="00CA20FA" w:rsidRDefault="00CA20FA" w:rsidP="00CA20FA">
            <w:pPr>
              <w:rPr>
                <w:rFonts w:eastAsia="Times New Roman"/>
                <w:lang w:eastAsia="ru-RU"/>
              </w:rPr>
            </w:pPr>
          </w:p>
        </w:tc>
      </w:tr>
      <w:tr w:rsidR="00407119" w:rsidRPr="00CA20FA" w14:paraId="09C214CE"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E94A5A8"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07A41073"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C17CD44"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82A7A19"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09B0D7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76055CA"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4" w:space="0" w:color="auto"/>
              <w:left w:val="single" w:sz="4" w:space="0" w:color="auto"/>
              <w:bottom w:val="single" w:sz="4" w:space="0" w:color="auto"/>
              <w:right w:val="single" w:sz="4" w:space="0" w:color="auto"/>
            </w:tcBorders>
            <w:hideMark/>
          </w:tcPr>
          <w:p w14:paraId="35C7EBC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51AC9F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6676E27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9DB3D5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ACDC07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25EAC7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350B3376" w14:textId="77777777" w:rsidR="00CA20FA" w:rsidRPr="00CA20FA" w:rsidRDefault="00CA20FA" w:rsidP="00CA20FA">
            <w:pPr>
              <w:rPr>
                <w:rFonts w:eastAsia="Times New Roman"/>
                <w:lang w:eastAsia="ru-RU"/>
              </w:rPr>
            </w:pPr>
          </w:p>
        </w:tc>
      </w:tr>
      <w:tr w:rsidR="00407119" w:rsidRPr="00CA20FA" w14:paraId="21FF4603"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75A4DBA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08AA38D"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1B13FFF"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7F1096E"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35039B1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661FBA0"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4" w:space="0" w:color="auto"/>
              <w:left w:val="single" w:sz="4" w:space="0" w:color="auto"/>
              <w:bottom w:val="single" w:sz="4" w:space="0" w:color="auto"/>
              <w:right w:val="single" w:sz="4" w:space="0" w:color="auto"/>
            </w:tcBorders>
            <w:hideMark/>
          </w:tcPr>
          <w:p w14:paraId="57FF186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057AA6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6E31888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D4FDC7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BCA96D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60920C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73A4895" w14:textId="77777777" w:rsidR="00CA20FA" w:rsidRPr="00CA20FA" w:rsidRDefault="00CA20FA" w:rsidP="00CA20FA">
            <w:pPr>
              <w:rPr>
                <w:rFonts w:eastAsia="Times New Roman"/>
                <w:lang w:eastAsia="ru-RU"/>
              </w:rPr>
            </w:pPr>
          </w:p>
        </w:tc>
      </w:tr>
      <w:tr w:rsidR="00407119" w:rsidRPr="00CA20FA" w14:paraId="2330F300"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92D985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453909E2"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83CEE41"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48D1493"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035B008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5300C90"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hideMark/>
          </w:tcPr>
          <w:p w14:paraId="2F5EE22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615E27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709D6D8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7EE73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97A3F9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1E7612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4487A77B" w14:textId="77777777" w:rsidR="00CA20FA" w:rsidRPr="00CA20FA" w:rsidRDefault="00CA20FA" w:rsidP="00CA20FA">
            <w:pPr>
              <w:rPr>
                <w:rFonts w:eastAsia="Times New Roman"/>
                <w:lang w:eastAsia="ru-RU"/>
              </w:rPr>
            </w:pPr>
          </w:p>
        </w:tc>
      </w:tr>
      <w:tr w:rsidR="00407119" w:rsidRPr="00CA20FA" w14:paraId="46A866CD"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E70E42" w14:textId="77777777" w:rsidR="00CA20FA" w:rsidRPr="00CA20FA" w:rsidRDefault="00CA20FA" w:rsidP="00CA20FA">
            <w:pPr>
              <w:rPr>
                <w:rFonts w:eastAsia="Times New Roman"/>
                <w:lang w:eastAsia="ru-RU"/>
              </w:rPr>
            </w:pPr>
            <w:r w:rsidRPr="00CA20FA">
              <w:rPr>
                <w:rFonts w:eastAsia="Times New Roman"/>
                <w:lang w:eastAsia="ru-RU"/>
              </w:rPr>
              <w:t>3.3</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hideMark/>
          </w:tcPr>
          <w:p w14:paraId="661AC9D9" w14:textId="77777777" w:rsidR="00CA20FA" w:rsidRPr="00CA20FA" w:rsidRDefault="00CA20FA" w:rsidP="00CA20FA">
            <w:pPr>
              <w:rPr>
                <w:rFonts w:eastAsia="Times New Roman"/>
                <w:lang w:eastAsia="ru-RU"/>
              </w:rPr>
            </w:pPr>
            <w:r w:rsidRPr="00CA20FA">
              <w:rPr>
                <w:rFonts w:eastAsia="Times New Roman"/>
                <w:lang w:eastAsia="ru-RU"/>
              </w:rPr>
              <w:t xml:space="preserve">Проведение торгов на право заключения договоров аренды недвижимого имущества, включенного в перечень муниципального имущества Хасанского муниципального округа, в целях предоставления его во владение и (или) </w:t>
            </w:r>
            <w:r w:rsidRPr="00CA20FA">
              <w:rPr>
                <w:rFonts w:eastAsia="Times New Roman"/>
                <w:lang w:eastAsia="ru-RU"/>
              </w:rPr>
              <w:lastRenderedPageBreak/>
              <w:t xml:space="preserve">пользование субъектам МСП, а также </w:t>
            </w:r>
            <w:r w:rsidRPr="00CA20FA">
              <w:rPr>
                <w:rFonts w:eastAsia="Times New Roman"/>
                <w:bCs/>
                <w:lang w:eastAsia="ru-RU"/>
              </w:rPr>
              <w:t>«самозанятых» граждан</w:t>
            </w:r>
          </w:p>
          <w:p w14:paraId="2CBE7BCD" w14:textId="77777777" w:rsidR="00CA20FA" w:rsidRPr="00CA20FA" w:rsidRDefault="00CA20FA" w:rsidP="00CA20FA">
            <w:pPr>
              <w:rPr>
                <w:rFonts w:eastAsia="Times New Roman"/>
                <w:lang w:eastAsia="ru-RU"/>
              </w:rPr>
            </w:pPr>
            <w:r w:rsidRPr="00CA20FA">
              <w:rPr>
                <w:rFonts w:eastAsia="Times New Roman"/>
                <w:lang w:eastAsia="ru-RU"/>
              </w:rPr>
              <w:t xml:space="preserve">Предоставление муниципальной преференции путем передачи муниципального имущества в аренду без проведения торгов субъектам МСП, а также </w:t>
            </w:r>
            <w:r w:rsidRPr="00CA20FA">
              <w:rPr>
                <w:rFonts w:eastAsia="Times New Roman"/>
                <w:bCs/>
                <w:lang w:eastAsia="ru-RU"/>
              </w:rPr>
              <w:t>«самозанятых» граждан</w:t>
            </w: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A02584" w14:textId="77777777" w:rsidR="00CA20FA" w:rsidRPr="00CA20FA" w:rsidRDefault="00CA20FA" w:rsidP="00CA20FA">
            <w:pPr>
              <w:rPr>
                <w:rFonts w:eastAsia="Times New Roman"/>
                <w:lang w:eastAsia="ru-RU"/>
              </w:rPr>
            </w:pPr>
            <w:r w:rsidRPr="00CA20FA">
              <w:rPr>
                <w:rFonts w:eastAsia="Times New Roman"/>
                <w:lang w:eastAsia="ru-RU"/>
              </w:rPr>
              <w:lastRenderedPageBreak/>
              <w:t>Управление имущества и земельных отношений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CBFBB6"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846F40"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3ACC717"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4" w:space="0" w:color="auto"/>
              <w:left w:val="single" w:sz="4" w:space="0" w:color="auto"/>
              <w:bottom w:val="single" w:sz="4" w:space="0" w:color="auto"/>
              <w:right w:val="single" w:sz="4" w:space="0" w:color="auto"/>
            </w:tcBorders>
            <w:hideMark/>
          </w:tcPr>
          <w:p w14:paraId="165E72D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069098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18A0902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2C74D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2EAD68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635E4A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C926137" w14:textId="77777777" w:rsidR="00CA20FA" w:rsidRPr="00CA20FA" w:rsidRDefault="00CA20FA" w:rsidP="00CA20FA">
            <w:pPr>
              <w:rPr>
                <w:rFonts w:eastAsia="Times New Roman"/>
                <w:lang w:eastAsia="ru-RU"/>
              </w:rPr>
            </w:pPr>
          </w:p>
        </w:tc>
      </w:tr>
      <w:tr w:rsidR="00407119" w:rsidRPr="00CA20FA" w14:paraId="7892BC5A"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57CAEFF"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5B525563"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0A28E4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773844E7"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4B8445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C226457"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4" w:space="0" w:color="auto"/>
              <w:left w:val="single" w:sz="4" w:space="0" w:color="auto"/>
              <w:bottom w:val="single" w:sz="4" w:space="0" w:color="auto"/>
              <w:right w:val="single" w:sz="4" w:space="0" w:color="auto"/>
            </w:tcBorders>
            <w:hideMark/>
          </w:tcPr>
          <w:p w14:paraId="7E705A4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74485F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hideMark/>
          </w:tcPr>
          <w:p w14:paraId="5AD3969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245EEF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4FEE0D3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A7ED93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6F610892" w14:textId="77777777" w:rsidR="00CA20FA" w:rsidRPr="00CA20FA" w:rsidRDefault="00CA20FA" w:rsidP="00CA20FA">
            <w:pPr>
              <w:rPr>
                <w:rFonts w:eastAsia="Times New Roman"/>
                <w:lang w:eastAsia="ru-RU"/>
              </w:rPr>
            </w:pPr>
          </w:p>
        </w:tc>
      </w:tr>
      <w:tr w:rsidR="00407119" w:rsidRPr="00CA20FA" w14:paraId="2A75BA0B"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3050B784"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39D0F4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5B6100B2"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336492F1"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3465FF1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F70F02"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4" w:space="0" w:color="auto"/>
              <w:left w:val="single" w:sz="6" w:space="0" w:color="000000"/>
              <w:bottom w:val="single" w:sz="6" w:space="0" w:color="000000"/>
              <w:right w:val="single" w:sz="6" w:space="0" w:color="000000"/>
            </w:tcBorders>
            <w:hideMark/>
          </w:tcPr>
          <w:p w14:paraId="6C07A5C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7C6FAC4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6" w:space="0" w:color="000000"/>
              <w:bottom w:val="single" w:sz="6" w:space="0" w:color="000000"/>
              <w:right w:val="single" w:sz="6" w:space="0" w:color="000000"/>
            </w:tcBorders>
            <w:hideMark/>
          </w:tcPr>
          <w:p w14:paraId="633098F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5A69746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1AA46FF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168F01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1CF5828" w14:textId="77777777" w:rsidR="00CA20FA" w:rsidRPr="00CA20FA" w:rsidRDefault="00CA20FA" w:rsidP="00CA20FA">
            <w:pPr>
              <w:rPr>
                <w:rFonts w:eastAsia="Times New Roman"/>
                <w:lang w:eastAsia="ru-RU"/>
              </w:rPr>
            </w:pPr>
          </w:p>
        </w:tc>
      </w:tr>
      <w:tr w:rsidR="00407119" w:rsidRPr="00CA20FA" w14:paraId="778564B9"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16F04B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B15070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10BC2909"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D7EFCC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2BB4FAFC"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0D61B6"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716A62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479B86" w14:textId="77777777" w:rsidR="00CA20FA" w:rsidRPr="00CA20FA" w:rsidRDefault="00CA20FA" w:rsidP="00CA20FA">
            <w:pPr>
              <w:jc w:val="center"/>
              <w:rPr>
                <w:rFonts w:eastAsia="Times New Roman"/>
                <w:lang w:eastAsia="ru-RU"/>
              </w:rPr>
            </w:pPr>
          </w:p>
        </w:tc>
        <w:tc>
          <w:tcPr>
            <w:tcW w:w="370" w:type="pct"/>
            <w:tcBorders>
              <w:top w:val="single" w:sz="6" w:space="0" w:color="000000"/>
              <w:left w:val="single" w:sz="6" w:space="0" w:color="000000"/>
              <w:bottom w:val="single" w:sz="6" w:space="0" w:color="000000"/>
              <w:right w:val="single" w:sz="6" w:space="0" w:color="000000"/>
            </w:tcBorders>
            <w:hideMark/>
          </w:tcPr>
          <w:p w14:paraId="6B2623B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6157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02E2C11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015513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CD87821" w14:textId="77777777" w:rsidR="00CA20FA" w:rsidRPr="00CA20FA" w:rsidRDefault="00CA20FA" w:rsidP="00CA20FA">
            <w:pPr>
              <w:rPr>
                <w:rFonts w:eastAsia="Times New Roman"/>
                <w:lang w:eastAsia="ru-RU"/>
              </w:rPr>
            </w:pPr>
          </w:p>
        </w:tc>
      </w:tr>
      <w:tr w:rsidR="00407119" w:rsidRPr="00CA20FA" w14:paraId="0A227E21"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53760C2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2BC6929"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411B50E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4FFC0722"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12AA934C"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E18C53"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4BD10B1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A3616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6FDB688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46F0C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F8F7FA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F21B59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7B41107D" w14:textId="77777777" w:rsidR="00CA20FA" w:rsidRPr="00CA20FA" w:rsidRDefault="00CA20FA" w:rsidP="00CA20FA">
            <w:pPr>
              <w:rPr>
                <w:rFonts w:eastAsia="Times New Roman"/>
                <w:lang w:eastAsia="ru-RU"/>
              </w:rPr>
            </w:pPr>
          </w:p>
        </w:tc>
      </w:tr>
      <w:tr w:rsidR="00407119" w:rsidRPr="00CA20FA" w14:paraId="0D173BFE" w14:textId="77777777" w:rsidTr="00556D01">
        <w:trPr>
          <w:trHeight w:val="20"/>
        </w:trPr>
        <w:tc>
          <w:tcPr>
            <w:tcW w:w="301"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4D6F0F" w14:textId="77777777" w:rsidR="00CA20FA" w:rsidRPr="00CA20FA" w:rsidRDefault="00CA20FA" w:rsidP="00CA20FA">
            <w:pPr>
              <w:rPr>
                <w:rFonts w:eastAsia="Times New Roman"/>
                <w:lang w:eastAsia="ru-RU"/>
              </w:rPr>
            </w:pPr>
            <w:r w:rsidRPr="00CA20FA">
              <w:rPr>
                <w:rFonts w:eastAsia="Times New Roman"/>
                <w:lang w:eastAsia="ru-RU"/>
              </w:rPr>
              <w:t>3.4</w:t>
            </w:r>
          </w:p>
        </w:tc>
        <w:tc>
          <w:tcPr>
            <w:tcW w:w="471" w:type="pct"/>
            <w:vMerge w:val="restart"/>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tcPr>
          <w:p w14:paraId="7DAA7FB1" w14:textId="77777777" w:rsidR="00CA20FA" w:rsidRPr="00CA20FA" w:rsidRDefault="00CA20FA" w:rsidP="00CA20FA">
            <w:pPr>
              <w:rPr>
                <w:rFonts w:eastAsia="Times New Roman"/>
                <w:lang w:eastAsia="ru-RU"/>
              </w:rPr>
            </w:pPr>
            <w:r w:rsidRPr="00CA20FA">
              <w:rPr>
                <w:rFonts w:eastAsia="Times New Roman"/>
                <w:lang w:eastAsia="ru-RU"/>
              </w:rPr>
              <w:t xml:space="preserve">Предоставление муниципальной преференции путем передачи муниципального имущества в аренду без проведения торгов субъектам МСП, а также </w:t>
            </w:r>
            <w:r w:rsidRPr="00CA20FA">
              <w:rPr>
                <w:rFonts w:eastAsia="Times New Roman"/>
                <w:bCs/>
                <w:lang w:eastAsia="ru-RU"/>
              </w:rPr>
              <w:t>«самозанятых» граждан</w:t>
            </w:r>
          </w:p>
          <w:p w14:paraId="10F1A310" w14:textId="77777777" w:rsidR="00CA20FA" w:rsidRPr="00CA20FA" w:rsidRDefault="00CA20FA" w:rsidP="00CA20FA">
            <w:pPr>
              <w:rPr>
                <w:rFonts w:eastAsia="Times New Roman"/>
                <w:lang w:eastAsia="ru-RU"/>
              </w:rPr>
            </w:pPr>
          </w:p>
        </w:tc>
        <w:tc>
          <w:tcPr>
            <w:tcW w:w="47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956BC" w14:textId="77777777" w:rsidR="00CA20FA" w:rsidRPr="00CA20FA" w:rsidRDefault="00CA20FA" w:rsidP="00CA20FA">
            <w:pPr>
              <w:rPr>
                <w:rFonts w:eastAsia="Times New Roman"/>
                <w:lang w:eastAsia="ru-RU"/>
              </w:rPr>
            </w:pPr>
            <w:r w:rsidRPr="00CA20FA">
              <w:rPr>
                <w:rFonts w:eastAsia="Times New Roman"/>
                <w:lang w:eastAsia="ru-RU"/>
              </w:rPr>
              <w:t>Управление имущества и земельных отношений администрации Хасанского муниципального округа</w:t>
            </w:r>
          </w:p>
        </w:tc>
        <w:tc>
          <w:tcPr>
            <w:tcW w:w="40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512D6E"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48CB9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B68E90"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3087DAB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E855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1AEF3F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2008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66B24E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7742F1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3F3FC938" w14:textId="77777777" w:rsidR="00CA20FA" w:rsidRPr="00CA20FA" w:rsidRDefault="00CA20FA" w:rsidP="00CA20FA">
            <w:pPr>
              <w:rPr>
                <w:rFonts w:eastAsia="Times New Roman"/>
                <w:lang w:eastAsia="ru-RU"/>
              </w:rPr>
            </w:pPr>
          </w:p>
        </w:tc>
      </w:tr>
      <w:tr w:rsidR="00407119" w:rsidRPr="00CA20FA" w14:paraId="5885174C"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4F654029"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A5B4A4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1B3D300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15694DA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03D4948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51B903"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133358A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DC806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2D365CF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A158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73897B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12004E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4688362" w14:textId="77777777" w:rsidR="00CA20FA" w:rsidRPr="00CA20FA" w:rsidRDefault="00CA20FA" w:rsidP="00CA20FA">
            <w:pPr>
              <w:rPr>
                <w:rFonts w:eastAsia="Times New Roman"/>
                <w:lang w:eastAsia="ru-RU"/>
              </w:rPr>
            </w:pPr>
          </w:p>
        </w:tc>
      </w:tr>
      <w:tr w:rsidR="00407119" w:rsidRPr="00CA20FA" w14:paraId="4ABAFE1B"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4DBB08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7B0EFBE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8E3ED1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2B0A9F1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185D6C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8D4439"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447EED7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8AEE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4F0A57A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1F1B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333EFD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A84376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7D4E951A" w14:textId="77777777" w:rsidR="00CA20FA" w:rsidRPr="00CA20FA" w:rsidRDefault="00CA20FA" w:rsidP="00CA20FA">
            <w:pPr>
              <w:rPr>
                <w:rFonts w:eastAsia="Times New Roman"/>
                <w:lang w:eastAsia="ru-RU"/>
              </w:rPr>
            </w:pPr>
          </w:p>
        </w:tc>
      </w:tr>
      <w:tr w:rsidR="00407119" w:rsidRPr="00CA20FA" w14:paraId="02A0F504"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02B32ECC"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2F170B8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2222BF9F"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2A1E055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5CC08904"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553C30"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DF2E03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8FA11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6623379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19301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157BD9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E107FC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A01D04E" w14:textId="77777777" w:rsidR="00CA20FA" w:rsidRPr="00CA20FA" w:rsidRDefault="00CA20FA" w:rsidP="00CA20FA">
            <w:pPr>
              <w:rPr>
                <w:rFonts w:eastAsia="Times New Roman"/>
                <w:lang w:eastAsia="ru-RU"/>
              </w:rPr>
            </w:pPr>
          </w:p>
        </w:tc>
      </w:tr>
      <w:tr w:rsidR="00407119" w:rsidRPr="00CA20FA" w14:paraId="49F3B08B" w14:textId="77777777" w:rsidTr="00556D01">
        <w:trPr>
          <w:trHeight w:val="20"/>
        </w:trPr>
        <w:tc>
          <w:tcPr>
            <w:tcW w:w="301" w:type="pct"/>
            <w:vMerge/>
            <w:tcBorders>
              <w:top w:val="single" w:sz="6" w:space="0" w:color="000000"/>
              <w:left w:val="single" w:sz="6" w:space="0" w:color="000000"/>
              <w:bottom w:val="single" w:sz="6" w:space="0" w:color="000000"/>
              <w:right w:val="single" w:sz="6" w:space="0" w:color="000000"/>
            </w:tcBorders>
            <w:vAlign w:val="center"/>
            <w:hideMark/>
          </w:tcPr>
          <w:p w14:paraId="73E4422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6" w:space="0" w:color="000000"/>
              <w:right w:val="single" w:sz="6" w:space="0" w:color="000000"/>
            </w:tcBorders>
            <w:vAlign w:val="center"/>
            <w:hideMark/>
          </w:tcPr>
          <w:p w14:paraId="16CB2971"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0B0198E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14:paraId="5753F9B6"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6" w:space="0" w:color="000000"/>
              <w:right w:val="single" w:sz="6" w:space="0" w:color="000000"/>
            </w:tcBorders>
            <w:vAlign w:val="center"/>
            <w:hideMark/>
          </w:tcPr>
          <w:p w14:paraId="4B9F978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40847"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183E728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C334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508184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97AAA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7A296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6" w:space="0" w:color="000000"/>
              <w:bottom w:val="single" w:sz="4" w:space="0" w:color="auto"/>
              <w:right w:val="single" w:sz="6" w:space="0" w:color="000000"/>
            </w:tcBorders>
            <w:hideMark/>
          </w:tcPr>
          <w:p w14:paraId="7C93F7E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399AFA2" w14:textId="77777777" w:rsidR="00CA20FA" w:rsidRPr="00CA20FA" w:rsidRDefault="00CA20FA" w:rsidP="00CA20FA">
            <w:pPr>
              <w:rPr>
                <w:rFonts w:eastAsia="Times New Roman"/>
                <w:lang w:eastAsia="ru-RU"/>
              </w:rPr>
            </w:pPr>
          </w:p>
        </w:tc>
      </w:tr>
      <w:tr w:rsidR="00407119" w:rsidRPr="00CA20FA" w14:paraId="1D12A2D8"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4C8A468" w14:textId="77777777" w:rsidR="00CA20FA" w:rsidRPr="00CA20FA" w:rsidRDefault="00CA20FA" w:rsidP="00CA20FA">
            <w:pPr>
              <w:rPr>
                <w:rFonts w:eastAsia="Times New Roman"/>
                <w:lang w:eastAsia="ru-RU"/>
              </w:rPr>
            </w:pPr>
            <w:r w:rsidRPr="00CA20FA">
              <w:rPr>
                <w:rFonts w:eastAsia="Times New Roman"/>
                <w:lang w:eastAsia="ru-RU"/>
              </w:rPr>
              <w:t>3.5</w:t>
            </w:r>
          </w:p>
        </w:tc>
        <w:tc>
          <w:tcPr>
            <w:tcW w:w="471" w:type="pct"/>
            <w:vMerge w:val="restart"/>
            <w:tcBorders>
              <w:top w:val="single" w:sz="6" w:space="0" w:color="000000"/>
              <w:left w:val="single" w:sz="6" w:space="0" w:color="000000"/>
              <w:bottom w:val="nil"/>
              <w:right w:val="single" w:sz="6" w:space="0" w:color="000000"/>
            </w:tcBorders>
            <w:tcMar>
              <w:top w:w="0" w:type="dxa"/>
              <w:left w:w="113" w:type="dxa"/>
              <w:bottom w:w="0" w:type="dxa"/>
              <w:right w:w="113" w:type="dxa"/>
            </w:tcMar>
            <w:hideMark/>
          </w:tcPr>
          <w:p w14:paraId="4057F070" w14:textId="77777777" w:rsidR="00CA20FA" w:rsidRPr="00CA20FA" w:rsidRDefault="00CA20FA" w:rsidP="00CA20FA">
            <w:pPr>
              <w:rPr>
                <w:rFonts w:eastAsia="Times New Roman"/>
                <w:lang w:eastAsia="ru-RU"/>
              </w:rPr>
            </w:pPr>
            <w:r w:rsidRPr="00CA20FA">
              <w:rPr>
                <w:rFonts w:eastAsia="Times New Roman"/>
                <w:lang w:eastAsia="ru-RU"/>
              </w:rPr>
              <w:t xml:space="preserve">Разработка МНПА о возмещении части затрат связанных с ремонтом, реконструкцией помещений, </w:t>
            </w:r>
            <w:r w:rsidRPr="00CA20FA">
              <w:rPr>
                <w:rFonts w:eastAsia="Times New Roman"/>
                <w:lang w:eastAsia="ru-RU"/>
              </w:rPr>
              <w:lastRenderedPageBreak/>
              <w:t xml:space="preserve">полученных в рамках имущественной поддержки </w:t>
            </w:r>
          </w:p>
        </w:tc>
        <w:tc>
          <w:tcPr>
            <w:tcW w:w="47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8AFDD8B" w14:textId="77777777" w:rsidR="00CA20FA" w:rsidRPr="00CA20FA" w:rsidRDefault="00CA20FA" w:rsidP="00CA20FA">
            <w:pPr>
              <w:rPr>
                <w:rFonts w:eastAsia="Times New Roman"/>
                <w:lang w:eastAsia="ru-RU"/>
              </w:rPr>
            </w:pPr>
            <w:r w:rsidRPr="00CA20FA">
              <w:rPr>
                <w:rFonts w:eastAsia="Times New Roman"/>
                <w:lang w:eastAsia="ru-RU"/>
              </w:rPr>
              <w:lastRenderedPageBreak/>
              <w:t xml:space="preserve">Управление имущества и земельных отношений администрации Хасанского </w:t>
            </w:r>
            <w:r w:rsidRPr="00CA20FA">
              <w:rPr>
                <w:rFonts w:eastAsia="Times New Roman"/>
                <w:lang w:eastAsia="ru-RU"/>
              </w:rPr>
              <w:lastRenderedPageBreak/>
              <w:t xml:space="preserve">муниципального округа </w:t>
            </w:r>
          </w:p>
        </w:tc>
        <w:tc>
          <w:tcPr>
            <w:tcW w:w="40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D2E3B4" w14:textId="77777777" w:rsidR="00CA20FA" w:rsidRPr="00CA20FA" w:rsidRDefault="00CA20FA" w:rsidP="00CA20FA">
            <w:pPr>
              <w:rPr>
                <w:rFonts w:eastAsia="Times New Roman"/>
                <w:lang w:eastAsia="ru-RU"/>
              </w:rPr>
            </w:pPr>
            <w:r w:rsidRPr="00CA20FA">
              <w:rPr>
                <w:rFonts w:eastAsia="Times New Roman"/>
                <w:lang w:eastAsia="ru-RU"/>
              </w:rPr>
              <w:lastRenderedPageBreak/>
              <w:t>2023-2027 г.</w:t>
            </w:r>
          </w:p>
        </w:tc>
        <w:tc>
          <w:tcPr>
            <w:tcW w:w="26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E7651CB"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2CDE0C"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004F2B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3A4B1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6F60080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0C5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E52A61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3BAAA2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nil"/>
              <w:right w:val="single" w:sz="6" w:space="0" w:color="000000"/>
            </w:tcBorders>
            <w:tcMar>
              <w:top w:w="0" w:type="dxa"/>
              <w:left w:w="149" w:type="dxa"/>
              <w:bottom w:w="0" w:type="dxa"/>
              <w:right w:w="149" w:type="dxa"/>
            </w:tcMar>
          </w:tcPr>
          <w:p w14:paraId="3B1E864A" w14:textId="77777777" w:rsidR="00CA20FA" w:rsidRPr="00CA20FA" w:rsidRDefault="00CA20FA" w:rsidP="00CA20FA">
            <w:pPr>
              <w:rPr>
                <w:rFonts w:eastAsia="Times New Roman"/>
                <w:lang w:eastAsia="ru-RU"/>
              </w:rPr>
            </w:pPr>
          </w:p>
        </w:tc>
      </w:tr>
      <w:tr w:rsidR="00407119" w:rsidRPr="00CA20FA" w14:paraId="66D5EA52"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6EFE09C3"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22C9811E"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276B185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52929807"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5CDF222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2D20CE"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1950705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30DB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30627B0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688F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49077B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54E86F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109CB4EF" w14:textId="77777777" w:rsidR="00CA20FA" w:rsidRPr="00CA20FA" w:rsidRDefault="00CA20FA" w:rsidP="00CA20FA">
            <w:pPr>
              <w:rPr>
                <w:rFonts w:eastAsia="Times New Roman"/>
                <w:lang w:eastAsia="ru-RU"/>
              </w:rPr>
            </w:pPr>
          </w:p>
        </w:tc>
      </w:tr>
      <w:tr w:rsidR="00407119" w:rsidRPr="00CA20FA" w14:paraId="3983850D"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378B4027"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7428F56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625A6294"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4084A799"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3C1E7EA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ECF5D3"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359F8BD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4E8C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51224E0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17CCB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8164DF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AB9FEB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4C6E2B64" w14:textId="77777777" w:rsidR="00CA20FA" w:rsidRPr="00CA20FA" w:rsidRDefault="00CA20FA" w:rsidP="00CA20FA">
            <w:pPr>
              <w:rPr>
                <w:rFonts w:eastAsia="Times New Roman"/>
                <w:lang w:eastAsia="ru-RU"/>
              </w:rPr>
            </w:pPr>
          </w:p>
        </w:tc>
      </w:tr>
      <w:tr w:rsidR="00407119" w:rsidRPr="00CA20FA" w14:paraId="1E481CCB"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059428E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1FF0FB7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7AEB886C"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38DD9E08"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29046A0E"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56A10"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32A2AC8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C159D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59F3ED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3A22A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6515AF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A1C2CF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75F6F5FF" w14:textId="77777777" w:rsidR="00CA20FA" w:rsidRPr="00CA20FA" w:rsidRDefault="00CA20FA" w:rsidP="00CA20FA">
            <w:pPr>
              <w:rPr>
                <w:rFonts w:eastAsia="Times New Roman"/>
                <w:lang w:eastAsia="ru-RU"/>
              </w:rPr>
            </w:pPr>
          </w:p>
        </w:tc>
      </w:tr>
      <w:tr w:rsidR="00407119" w:rsidRPr="00CA20FA" w14:paraId="395CCC60"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4F85539D"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48E58CE5"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295B0562"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23EA526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6F68E08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57BBA4C" w14:textId="77777777" w:rsidR="00CA20FA" w:rsidRPr="00CA20FA" w:rsidRDefault="00CA20FA"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nil"/>
              <w:right w:val="single" w:sz="6" w:space="0" w:color="000000"/>
            </w:tcBorders>
            <w:hideMark/>
          </w:tcPr>
          <w:p w14:paraId="16A6C24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677573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nil"/>
              <w:right w:val="single" w:sz="6" w:space="0" w:color="000000"/>
            </w:tcBorders>
            <w:hideMark/>
          </w:tcPr>
          <w:p w14:paraId="7B59886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D2FD2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14:paraId="1D46DFA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2FE76F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37259F4B" w14:textId="77777777" w:rsidR="00CA20FA" w:rsidRPr="00CA20FA" w:rsidRDefault="00CA20FA" w:rsidP="00CA20FA">
            <w:pPr>
              <w:rPr>
                <w:rFonts w:eastAsia="Times New Roman"/>
                <w:lang w:eastAsia="ru-RU"/>
              </w:rPr>
            </w:pPr>
          </w:p>
        </w:tc>
      </w:tr>
      <w:tr w:rsidR="00407119" w:rsidRPr="00CA20FA" w14:paraId="70571348"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194755" w14:textId="77777777" w:rsidR="00CA20FA" w:rsidRPr="00CA20FA" w:rsidRDefault="00CA20FA" w:rsidP="00CA20FA">
            <w:pPr>
              <w:rPr>
                <w:rFonts w:eastAsia="Times New Roman"/>
                <w:lang w:eastAsia="ru-RU"/>
              </w:rPr>
            </w:pPr>
            <w:r w:rsidRPr="00CA20FA">
              <w:rPr>
                <w:rFonts w:eastAsia="Times New Roman"/>
                <w:lang w:eastAsia="ru-RU"/>
              </w:rPr>
              <w:t>3.6</w:t>
            </w:r>
          </w:p>
        </w:tc>
        <w:tc>
          <w:tcPr>
            <w:tcW w:w="471" w:type="pct"/>
            <w:vMerge w:val="restart"/>
            <w:tcBorders>
              <w:top w:val="single" w:sz="6" w:space="0" w:color="000000"/>
              <w:left w:val="single" w:sz="6" w:space="0" w:color="000000"/>
              <w:bottom w:val="nil"/>
              <w:right w:val="single" w:sz="6" w:space="0" w:color="000000"/>
            </w:tcBorders>
            <w:tcMar>
              <w:top w:w="0" w:type="dxa"/>
              <w:left w:w="113" w:type="dxa"/>
              <w:bottom w:w="0" w:type="dxa"/>
              <w:right w:w="113" w:type="dxa"/>
            </w:tcMar>
            <w:hideMark/>
          </w:tcPr>
          <w:p w14:paraId="3CD25428" w14:textId="77777777" w:rsidR="00CA20FA" w:rsidRPr="00CA20FA" w:rsidRDefault="00CA20FA" w:rsidP="00CA20FA">
            <w:pPr>
              <w:rPr>
                <w:rFonts w:eastAsia="Times New Roman"/>
                <w:lang w:eastAsia="ru-RU"/>
              </w:rPr>
            </w:pPr>
            <w:r w:rsidRPr="00CA20FA">
              <w:rPr>
                <w:rFonts w:eastAsia="Times New Roman"/>
                <w:lang w:eastAsia="ru-RU"/>
              </w:rPr>
              <w:t>Оказание имущественной поддержки для предпринимателей, включенных в реестр «социального предпринимателя»</w:t>
            </w:r>
          </w:p>
        </w:tc>
        <w:tc>
          <w:tcPr>
            <w:tcW w:w="47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BF358EC" w14:textId="77777777" w:rsidR="00CA20FA" w:rsidRPr="00CA20FA" w:rsidRDefault="00CA20FA" w:rsidP="00CA20FA">
            <w:pPr>
              <w:rPr>
                <w:rFonts w:eastAsia="Times New Roman"/>
                <w:lang w:eastAsia="ru-RU"/>
              </w:rPr>
            </w:pPr>
            <w:r w:rsidRPr="00CA20FA">
              <w:rPr>
                <w:rFonts w:eastAsia="Times New Roman"/>
                <w:lang w:eastAsia="ru-RU"/>
              </w:rPr>
              <w:t xml:space="preserve">Управление имущества и земельных </w:t>
            </w:r>
            <w:proofErr w:type="gramStart"/>
            <w:r w:rsidRPr="00CA20FA">
              <w:rPr>
                <w:rFonts w:eastAsia="Times New Roman"/>
                <w:lang w:eastAsia="ru-RU"/>
              </w:rPr>
              <w:t>отношений  администрации</w:t>
            </w:r>
            <w:proofErr w:type="gramEnd"/>
            <w:r w:rsidRPr="00CA20FA">
              <w:rPr>
                <w:rFonts w:eastAsia="Times New Roman"/>
                <w:lang w:eastAsia="ru-RU"/>
              </w:rPr>
              <w:t xml:space="preserve"> Хасанского муниципального округа</w:t>
            </w:r>
          </w:p>
        </w:tc>
        <w:tc>
          <w:tcPr>
            <w:tcW w:w="40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1A74021"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8542F7E"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ED835"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1EA91E2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F6A12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89106A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B7D71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DC3FC6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2B5D9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val="restart"/>
            <w:tcBorders>
              <w:top w:val="single" w:sz="6" w:space="0" w:color="000000"/>
              <w:left w:val="single" w:sz="4" w:space="0" w:color="auto"/>
              <w:bottom w:val="nil"/>
              <w:right w:val="single" w:sz="6" w:space="0" w:color="000000"/>
            </w:tcBorders>
            <w:tcMar>
              <w:top w:w="0" w:type="dxa"/>
              <w:left w:w="149" w:type="dxa"/>
              <w:bottom w:w="0" w:type="dxa"/>
              <w:right w:w="149" w:type="dxa"/>
            </w:tcMar>
          </w:tcPr>
          <w:p w14:paraId="25600972" w14:textId="77777777" w:rsidR="00CA20FA" w:rsidRPr="00CA20FA" w:rsidRDefault="00CA20FA" w:rsidP="00CA20FA">
            <w:pPr>
              <w:rPr>
                <w:rFonts w:eastAsia="Times New Roman"/>
                <w:lang w:eastAsia="ru-RU"/>
              </w:rPr>
            </w:pPr>
          </w:p>
        </w:tc>
      </w:tr>
      <w:tr w:rsidR="00407119" w:rsidRPr="00CA20FA" w14:paraId="2BEDEF54"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578BAC3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2459912B"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1B22EF65"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2646C830"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047AB2C2"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85D5E"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1192D56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1102B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2CA218D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9F112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E62998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7A7BF8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196AA94F" w14:textId="77777777" w:rsidR="00CA20FA" w:rsidRPr="00CA20FA" w:rsidRDefault="00CA20FA" w:rsidP="00CA20FA">
            <w:pPr>
              <w:rPr>
                <w:rFonts w:eastAsia="Times New Roman"/>
                <w:lang w:eastAsia="ru-RU"/>
              </w:rPr>
            </w:pPr>
          </w:p>
        </w:tc>
      </w:tr>
      <w:tr w:rsidR="00407119" w:rsidRPr="00CA20FA" w14:paraId="4337C219"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620322C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2D5963FD"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595DAFE2"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7A315C2C"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52A9F37A"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E73F3"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42E308F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AF35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5CB56E9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0CD4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7B10E7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E85B37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6A43B9B2" w14:textId="77777777" w:rsidR="00CA20FA" w:rsidRPr="00CA20FA" w:rsidRDefault="00CA20FA" w:rsidP="00CA20FA">
            <w:pPr>
              <w:rPr>
                <w:rFonts w:eastAsia="Times New Roman"/>
                <w:lang w:eastAsia="ru-RU"/>
              </w:rPr>
            </w:pPr>
          </w:p>
        </w:tc>
      </w:tr>
      <w:tr w:rsidR="00407119" w:rsidRPr="00CA20FA" w14:paraId="74453DE9"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4D1E0A27"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1478688A"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6A4F3EF6"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7D2F527C"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1B7C473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43597"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47488EF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15A8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5A1B64E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FAED0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063E9B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40A69A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0E83E06C" w14:textId="77777777" w:rsidR="00CA20FA" w:rsidRPr="00CA20FA" w:rsidRDefault="00CA20FA" w:rsidP="00CA20FA">
            <w:pPr>
              <w:rPr>
                <w:rFonts w:eastAsia="Times New Roman"/>
                <w:lang w:eastAsia="ru-RU"/>
              </w:rPr>
            </w:pPr>
          </w:p>
        </w:tc>
      </w:tr>
      <w:tr w:rsidR="00407119" w:rsidRPr="00CA20FA" w14:paraId="3E4439E8"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F651A11" w14:textId="77777777" w:rsidR="00407119" w:rsidRPr="00CA20FA" w:rsidRDefault="00407119"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04A5D2EC" w14:textId="77777777" w:rsidR="00407119" w:rsidRPr="00CA20FA" w:rsidRDefault="00407119"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68996BEB" w14:textId="77777777" w:rsidR="00407119" w:rsidRPr="00CA20FA" w:rsidRDefault="00407119"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60CDFB73" w14:textId="77777777" w:rsidR="00407119" w:rsidRPr="00CA20FA" w:rsidRDefault="00407119"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593445E4" w14:textId="77777777" w:rsidR="00407119" w:rsidRPr="00CA20FA" w:rsidRDefault="00407119"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6A10DF" w14:textId="77777777" w:rsidR="00407119" w:rsidRPr="00CA20FA" w:rsidRDefault="00407119"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6" w:space="0" w:color="000000"/>
              <w:right w:val="single" w:sz="6" w:space="0" w:color="000000"/>
            </w:tcBorders>
            <w:hideMark/>
          </w:tcPr>
          <w:p w14:paraId="11161B13"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195623"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1F0A32F7"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1F4B0"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1424DE4E"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5710C0F" w14:textId="77777777" w:rsidR="00407119" w:rsidRPr="00CA20FA" w:rsidRDefault="00407119"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3CE87E5B" w14:textId="77777777" w:rsidR="00407119" w:rsidRPr="00CA20FA" w:rsidRDefault="00407119" w:rsidP="00CA20FA">
            <w:pPr>
              <w:rPr>
                <w:rFonts w:eastAsia="Times New Roman"/>
                <w:lang w:eastAsia="ru-RU"/>
              </w:rPr>
            </w:pPr>
          </w:p>
        </w:tc>
      </w:tr>
      <w:tr w:rsidR="00407119" w:rsidRPr="00CA20FA" w14:paraId="70260723" w14:textId="77777777" w:rsidTr="00407119">
        <w:trPr>
          <w:trHeight w:val="20"/>
        </w:trPr>
        <w:tc>
          <w:tcPr>
            <w:tcW w:w="5000" w:type="pct"/>
            <w:gridSpan w:val="13"/>
            <w:tcBorders>
              <w:top w:val="single" w:sz="6" w:space="0" w:color="000000"/>
              <w:left w:val="single" w:sz="6" w:space="0" w:color="000000"/>
              <w:bottom w:val="single" w:sz="6" w:space="0" w:color="000000"/>
              <w:right w:val="single" w:sz="6" w:space="0" w:color="000000"/>
            </w:tcBorders>
            <w:hideMark/>
          </w:tcPr>
          <w:p w14:paraId="5A6E52BF" w14:textId="77777777" w:rsidR="00407119" w:rsidRPr="00CA20FA" w:rsidRDefault="00407119" w:rsidP="00CA20FA">
            <w:pPr>
              <w:rPr>
                <w:rFonts w:eastAsia="Times New Roman"/>
                <w:lang w:eastAsia="ru-RU"/>
              </w:rPr>
            </w:pPr>
            <w:r w:rsidRPr="00CA20FA">
              <w:rPr>
                <w:rFonts w:eastAsia="Times New Roman"/>
                <w:lang w:eastAsia="ru-RU"/>
              </w:rPr>
              <w:t>Мероприятие (я) по исполнению задачи № 3</w:t>
            </w:r>
          </w:p>
          <w:p w14:paraId="55693E94" w14:textId="77777777" w:rsidR="00407119" w:rsidRPr="00CA20FA" w:rsidRDefault="00407119" w:rsidP="00CA20FA">
            <w:pPr>
              <w:rPr>
                <w:rFonts w:eastAsia="Times New Roman"/>
                <w:lang w:eastAsia="ru-RU"/>
              </w:rPr>
            </w:pPr>
            <w:r w:rsidRPr="00CA20FA">
              <w:rPr>
                <w:rFonts w:eastAsia="Times New Roman"/>
                <w:lang w:eastAsia="ru-RU"/>
              </w:rPr>
              <w:t>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r>
      <w:tr w:rsidR="00407119" w:rsidRPr="00CA20FA" w14:paraId="46CDE4B8" w14:textId="77777777" w:rsidTr="00556D01">
        <w:trPr>
          <w:trHeight w:val="20"/>
        </w:trPr>
        <w:tc>
          <w:tcPr>
            <w:tcW w:w="301"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DECADF7" w14:textId="77777777" w:rsidR="00CA20FA" w:rsidRPr="00CA20FA" w:rsidRDefault="00CA20FA" w:rsidP="00CA20FA">
            <w:pPr>
              <w:rPr>
                <w:rFonts w:eastAsia="Times New Roman"/>
                <w:lang w:eastAsia="ru-RU"/>
              </w:rPr>
            </w:pPr>
            <w:r w:rsidRPr="00CA20FA">
              <w:rPr>
                <w:rFonts w:eastAsia="Times New Roman"/>
                <w:lang w:eastAsia="ru-RU"/>
              </w:rPr>
              <w:t>4</w:t>
            </w:r>
          </w:p>
        </w:tc>
        <w:tc>
          <w:tcPr>
            <w:tcW w:w="471" w:type="pct"/>
            <w:vMerge w:val="restart"/>
            <w:tcBorders>
              <w:top w:val="single" w:sz="6" w:space="0" w:color="000000"/>
              <w:left w:val="single" w:sz="6" w:space="0" w:color="000000"/>
              <w:bottom w:val="single" w:sz="4" w:space="0" w:color="auto"/>
              <w:right w:val="single" w:sz="6" w:space="0" w:color="000000"/>
            </w:tcBorders>
            <w:tcMar>
              <w:top w:w="0" w:type="dxa"/>
              <w:left w:w="113" w:type="dxa"/>
              <w:bottom w:w="0" w:type="dxa"/>
              <w:right w:w="113" w:type="dxa"/>
            </w:tcMar>
            <w:hideMark/>
          </w:tcPr>
          <w:p w14:paraId="7BDADE6E" w14:textId="77777777" w:rsidR="00CA20FA" w:rsidRPr="00CA20FA" w:rsidRDefault="00CA20FA" w:rsidP="00CA20FA">
            <w:pPr>
              <w:rPr>
                <w:rFonts w:eastAsia="Times New Roman"/>
                <w:lang w:eastAsia="ru-RU"/>
              </w:rPr>
            </w:pPr>
            <w:r w:rsidRPr="00CA20FA">
              <w:rPr>
                <w:rFonts w:eastAsia="Times New Roman"/>
                <w:lang w:eastAsia="ru-RU"/>
              </w:rPr>
              <w:t>Финансовая поддержка субъектов малого и среднего предпринимательства</w:t>
            </w:r>
          </w:p>
        </w:tc>
        <w:tc>
          <w:tcPr>
            <w:tcW w:w="475"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6940BFD"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89C9D49" w14:textId="77777777" w:rsidR="00CA20FA" w:rsidRPr="00CA20FA" w:rsidRDefault="00CA20FA" w:rsidP="00CA20FA">
            <w:pPr>
              <w:rPr>
                <w:rFonts w:eastAsia="Times New Roman"/>
                <w:lang w:eastAsia="ru-RU"/>
              </w:rPr>
            </w:pPr>
            <w:r w:rsidRPr="00CA20FA">
              <w:rPr>
                <w:rFonts w:eastAsia="Times New Roman"/>
                <w:lang w:eastAsia="ru-RU"/>
              </w:rPr>
              <w:t>2023-2027 г.</w:t>
            </w:r>
          </w:p>
        </w:tc>
        <w:tc>
          <w:tcPr>
            <w:tcW w:w="267"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B4AD21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6A644B"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4C9663F7"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6" w:space="0" w:color="000000"/>
              <w:left w:val="single" w:sz="6" w:space="0" w:color="000000"/>
              <w:bottom w:val="single" w:sz="6" w:space="0" w:color="000000"/>
              <w:right w:val="single" w:sz="6" w:space="0" w:color="000000"/>
            </w:tcBorders>
            <w:hideMark/>
          </w:tcPr>
          <w:p w14:paraId="4085E8F3" w14:textId="77777777" w:rsidR="00CA20FA" w:rsidRPr="00CA20FA" w:rsidRDefault="00CA20FA" w:rsidP="00CA20FA">
            <w:pPr>
              <w:jc w:val="center"/>
              <w:rPr>
                <w:rFonts w:eastAsia="Times New Roman"/>
                <w:lang w:eastAsia="ru-RU"/>
              </w:rPr>
            </w:pPr>
            <w:r w:rsidRPr="00CA20FA">
              <w:rPr>
                <w:rFonts w:eastAsia="Times New Roman"/>
                <w:lang w:eastAsia="ru-RU"/>
              </w:rPr>
              <w:t>23 289,49</w:t>
            </w:r>
          </w:p>
        </w:tc>
        <w:tc>
          <w:tcPr>
            <w:tcW w:w="370" w:type="pct"/>
            <w:tcBorders>
              <w:top w:val="single" w:sz="6" w:space="0" w:color="000000"/>
              <w:left w:val="single" w:sz="6" w:space="0" w:color="000000"/>
              <w:bottom w:val="single" w:sz="6" w:space="0" w:color="000000"/>
              <w:right w:val="single" w:sz="6" w:space="0" w:color="000000"/>
            </w:tcBorders>
            <w:hideMark/>
          </w:tcPr>
          <w:p w14:paraId="6C469388"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96BFC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hideMark/>
          </w:tcPr>
          <w:p w14:paraId="3447A9A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C454C22" w14:textId="77777777" w:rsidR="00CA20FA" w:rsidRPr="00CA20FA" w:rsidRDefault="00CA20FA" w:rsidP="00CA20FA">
            <w:pPr>
              <w:jc w:val="center"/>
              <w:rPr>
                <w:rFonts w:eastAsia="Times New Roman"/>
                <w:lang w:eastAsia="ru-RU"/>
              </w:rPr>
            </w:pPr>
            <w:r w:rsidRPr="00CA20FA">
              <w:rPr>
                <w:rFonts w:eastAsia="Times New Roman"/>
                <w:lang w:eastAsia="ru-RU"/>
              </w:rPr>
              <w:t>23 489,49</w:t>
            </w:r>
          </w:p>
        </w:tc>
        <w:tc>
          <w:tcPr>
            <w:tcW w:w="554" w:type="pct"/>
            <w:vMerge w:val="restart"/>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14:paraId="4986789C" w14:textId="77777777" w:rsidR="00CA20FA" w:rsidRPr="00CA20FA" w:rsidRDefault="00CA20FA" w:rsidP="00CA20FA">
            <w:pPr>
              <w:rPr>
                <w:rFonts w:eastAsia="Times New Roman"/>
                <w:lang w:eastAsia="ru-RU"/>
              </w:rPr>
            </w:pPr>
          </w:p>
        </w:tc>
      </w:tr>
      <w:tr w:rsidR="00407119" w:rsidRPr="00CA20FA" w14:paraId="695A57F1" w14:textId="77777777" w:rsidTr="00556D01">
        <w:trPr>
          <w:trHeight w:val="20"/>
        </w:trPr>
        <w:tc>
          <w:tcPr>
            <w:tcW w:w="301" w:type="pct"/>
            <w:vMerge/>
            <w:tcBorders>
              <w:top w:val="single" w:sz="6" w:space="0" w:color="000000"/>
              <w:left w:val="single" w:sz="6" w:space="0" w:color="000000"/>
              <w:bottom w:val="single" w:sz="4" w:space="0" w:color="auto"/>
              <w:right w:val="single" w:sz="6" w:space="0" w:color="000000"/>
            </w:tcBorders>
            <w:vAlign w:val="center"/>
            <w:hideMark/>
          </w:tcPr>
          <w:p w14:paraId="63CC3DD5"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4" w:space="0" w:color="auto"/>
              <w:right w:val="single" w:sz="6" w:space="0" w:color="000000"/>
            </w:tcBorders>
            <w:vAlign w:val="center"/>
            <w:hideMark/>
          </w:tcPr>
          <w:p w14:paraId="2D6D1029"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4" w:space="0" w:color="auto"/>
              <w:right w:val="single" w:sz="6" w:space="0" w:color="000000"/>
            </w:tcBorders>
            <w:vAlign w:val="center"/>
            <w:hideMark/>
          </w:tcPr>
          <w:p w14:paraId="4C11D16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4" w:space="0" w:color="auto"/>
              <w:right w:val="single" w:sz="6" w:space="0" w:color="000000"/>
            </w:tcBorders>
            <w:vAlign w:val="center"/>
            <w:hideMark/>
          </w:tcPr>
          <w:p w14:paraId="629C4F50"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4" w:space="0" w:color="auto"/>
              <w:right w:val="single" w:sz="6" w:space="0" w:color="000000"/>
            </w:tcBorders>
            <w:vAlign w:val="center"/>
            <w:hideMark/>
          </w:tcPr>
          <w:p w14:paraId="219B8E8D"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B86C92"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292A037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3D1A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181FFE2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66781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C18B96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B8CA79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4" w:space="0" w:color="auto"/>
              <w:right w:val="single" w:sz="6" w:space="0" w:color="000000"/>
            </w:tcBorders>
            <w:vAlign w:val="center"/>
            <w:hideMark/>
          </w:tcPr>
          <w:p w14:paraId="1E060E2B" w14:textId="77777777" w:rsidR="00CA20FA" w:rsidRPr="00CA20FA" w:rsidRDefault="00CA20FA" w:rsidP="00CA20FA">
            <w:pPr>
              <w:rPr>
                <w:rFonts w:eastAsia="Times New Roman"/>
                <w:lang w:eastAsia="ru-RU"/>
              </w:rPr>
            </w:pPr>
          </w:p>
        </w:tc>
      </w:tr>
      <w:tr w:rsidR="00407119" w:rsidRPr="00CA20FA" w14:paraId="49E3A5BB" w14:textId="77777777" w:rsidTr="00556D01">
        <w:trPr>
          <w:trHeight w:val="20"/>
        </w:trPr>
        <w:tc>
          <w:tcPr>
            <w:tcW w:w="301" w:type="pct"/>
            <w:vMerge/>
            <w:tcBorders>
              <w:top w:val="single" w:sz="6" w:space="0" w:color="000000"/>
              <w:left w:val="single" w:sz="6" w:space="0" w:color="000000"/>
              <w:bottom w:val="single" w:sz="4" w:space="0" w:color="auto"/>
              <w:right w:val="single" w:sz="6" w:space="0" w:color="000000"/>
            </w:tcBorders>
            <w:vAlign w:val="center"/>
            <w:hideMark/>
          </w:tcPr>
          <w:p w14:paraId="49ECADF7"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4" w:space="0" w:color="auto"/>
              <w:right w:val="single" w:sz="6" w:space="0" w:color="000000"/>
            </w:tcBorders>
            <w:vAlign w:val="center"/>
            <w:hideMark/>
          </w:tcPr>
          <w:p w14:paraId="17DAA869"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4" w:space="0" w:color="auto"/>
              <w:right w:val="single" w:sz="6" w:space="0" w:color="000000"/>
            </w:tcBorders>
            <w:vAlign w:val="center"/>
            <w:hideMark/>
          </w:tcPr>
          <w:p w14:paraId="3A7B8927"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4" w:space="0" w:color="auto"/>
              <w:right w:val="single" w:sz="6" w:space="0" w:color="000000"/>
            </w:tcBorders>
            <w:vAlign w:val="center"/>
            <w:hideMark/>
          </w:tcPr>
          <w:p w14:paraId="3049822C"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4" w:space="0" w:color="auto"/>
              <w:right w:val="single" w:sz="6" w:space="0" w:color="000000"/>
            </w:tcBorders>
            <w:vAlign w:val="center"/>
            <w:hideMark/>
          </w:tcPr>
          <w:p w14:paraId="0F13A622"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91926"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46A6CCD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hideMark/>
          </w:tcPr>
          <w:p w14:paraId="080D9F64"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370" w:type="pct"/>
            <w:tcBorders>
              <w:top w:val="single" w:sz="6" w:space="0" w:color="000000"/>
              <w:left w:val="single" w:sz="6" w:space="0" w:color="000000"/>
              <w:bottom w:val="single" w:sz="6" w:space="0" w:color="000000"/>
              <w:right w:val="single" w:sz="6" w:space="0" w:color="000000"/>
            </w:tcBorders>
            <w:hideMark/>
          </w:tcPr>
          <w:p w14:paraId="0DA86AC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15885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hideMark/>
          </w:tcPr>
          <w:p w14:paraId="021C845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B0CE3EE"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554" w:type="pct"/>
            <w:vMerge/>
            <w:tcBorders>
              <w:top w:val="single" w:sz="6" w:space="0" w:color="000000"/>
              <w:left w:val="single" w:sz="4" w:space="0" w:color="auto"/>
              <w:bottom w:val="single" w:sz="4" w:space="0" w:color="auto"/>
              <w:right w:val="single" w:sz="6" w:space="0" w:color="000000"/>
            </w:tcBorders>
            <w:vAlign w:val="center"/>
            <w:hideMark/>
          </w:tcPr>
          <w:p w14:paraId="5890E665" w14:textId="77777777" w:rsidR="00CA20FA" w:rsidRPr="00CA20FA" w:rsidRDefault="00CA20FA" w:rsidP="00CA20FA">
            <w:pPr>
              <w:rPr>
                <w:rFonts w:eastAsia="Times New Roman"/>
                <w:lang w:eastAsia="ru-RU"/>
              </w:rPr>
            </w:pPr>
          </w:p>
        </w:tc>
      </w:tr>
      <w:tr w:rsidR="00407119" w:rsidRPr="00CA20FA" w14:paraId="099161DF" w14:textId="77777777" w:rsidTr="00556D01">
        <w:trPr>
          <w:trHeight w:val="20"/>
        </w:trPr>
        <w:tc>
          <w:tcPr>
            <w:tcW w:w="301" w:type="pct"/>
            <w:vMerge/>
            <w:tcBorders>
              <w:top w:val="single" w:sz="6" w:space="0" w:color="000000"/>
              <w:left w:val="single" w:sz="6" w:space="0" w:color="000000"/>
              <w:bottom w:val="single" w:sz="4" w:space="0" w:color="auto"/>
              <w:right w:val="single" w:sz="6" w:space="0" w:color="000000"/>
            </w:tcBorders>
            <w:vAlign w:val="center"/>
            <w:hideMark/>
          </w:tcPr>
          <w:p w14:paraId="3D59C62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4" w:space="0" w:color="auto"/>
              <w:right w:val="single" w:sz="6" w:space="0" w:color="000000"/>
            </w:tcBorders>
            <w:vAlign w:val="center"/>
            <w:hideMark/>
          </w:tcPr>
          <w:p w14:paraId="3812DFF7"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4" w:space="0" w:color="auto"/>
              <w:right w:val="single" w:sz="6" w:space="0" w:color="000000"/>
            </w:tcBorders>
            <w:vAlign w:val="center"/>
            <w:hideMark/>
          </w:tcPr>
          <w:p w14:paraId="4726E9DC"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4" w:space="0" w:color="auto"/>
              <w:right w:val="single" w:sz="6" w:space="0" w:color="000000"/>
            </w:tcBorders>
            <w:vAlign w:val="center"/>
            <w:hideMark/>
          </w:tcPr>
          <w:p w14:paraId="3AE682A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4" w:space="0" w:color="auto"/>
              <w:right w:val="single" w:sz="6" w:space="0" w:color="000000"/>
            </w:tcBorders>
            <w:vAlign w:val="center"/>
            <w:hideMark/>
          </w:tcPr>
          <w:p w14:paraId="382FF3F3"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AE8799"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1C94B5A7"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6" w:space="0" w:color="000000"/>
              <w:left w:val="single" w:sz="6" w:space="0" w:color="000000"/>
              <w:bottom w:val="single" w:sz="6" w:space="0" w:color="000000"/>
              <w:right w:val="single" w:sz="6" w:space="0" w:color="000000"/>
            </w:tcBorders>
            <w:hideMark/>
          </w:tcPr>
          <w:p w14:paraId="10097C92" w14:textId="77777777" w:rsidR="00CA20FA" w:rsidRPr="00CA20FA" w:rsidRDefault="00CA20FA" w:rsidP="00CA20FA">
            <w:pPr>
              <w:jc w:val="center"/>
              <w:rPr>
                <w:rFonts w:eastAsia="Times New Roman"/>
                <w:lang w:eastAsia="ru-RU"/>
              </w:rPr>
            </w:pPr>
            <w:r w:rsidRPr="00CA20FA">
              <w:rPr>
                <w:rFonts w:eastAsia="Times New Roman"/>
                <w:lang w:eastAsia="ru-RU"/>
              </w:rPr>
              <w:t>4 737,90</w:t>
            </w:r>
          </w:p>
        </w:tc>
        <w:tc>
          <w:tcPr>
            <w:tcW w:w="370" w:type="pct"/>
            <w:tcBorders>
              <w:top w:val="single" w:sz="6" w:space="0" w:color="000000"/>
              <w:left w:val="single" w:sz="6" w:space="0" w:color="000000"/>
              <w:bottom w:val="single" w:sz="6" w:space="0" w:color="000000"/>
              <w:right w:val="single" w:sz="6" w:space="0" w:color="000000"/>
            </w:tcBorders>
            <w:hideMark/>
          </w:tcPr>
          <w:p w14:paraId="56FCA9A8"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0569D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hideMark/>
          </w:tcPr>
          <w:p w14:paraId="08BA7F2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75ADB6EA" w14:textId="77777777" w:rsidR="00CA20FA" w:rsidRPr="00CA20FA" w:rsidRDefault="00CA20FA" w:rsidP="00CA20FA">
            <w:pPr>
              <w:jc w:val="center"/>
              <w:rPr>
                <w:rFonts w:eastAsia="Times New Roman"/>
                <w:lang w:eastAsia="ru-RU"/>
              </w:rPr>
            </w:pPr>
            <w:r w:rsidRPr="00CA20FA">
              <w:rPr>
                <w:rFonts w:eastAsia="Times New Roman"/>
                <w:lang w:eastAsia="ru-RU"/>
              </w:rPr>
              <w:t>4 937,90</w:t>
            </w:r>
          </w:p>
        </w:tc>
        <w:tc>
          <w:tcPr>
            <w:tcW w:w="554" w:type="pct"/>
            <w:vMerge/>
            <w:tcBorders>
              <w:top w:val="single" w:sz="6" w:space="0" w:color="000000"/>
              <w:left w:val="single" w:sz="4" w:space="0" w:color="auto"/>
              <w:bottom w:val="single" w:sz="4" w:space="0" w:color="auto"/>
              <w:right w:val="single" w:sz="6" w:space="0" w:color="000000"/>
            </w:tcBorders>
            <w:vAlign w:val="center"/>
            <w:hideMark/>
          </w:tcPr>
          <w:p w14:paraId="244F197C" w14:textId="77777777" w:rsidR="00CA20FA" w:rsidRPr="00CA20FA" w:rsidRDefault="00CA20FA" w:rsidP="00CA20FA">
            <w:pPr>
              <w:rPr>
                <w:rFonts w:eastAsia="Times New Roman"/>
                <w:lang w:eastAsia="ru-RU"/>
              </w:rPr>
            </w:pPr>
          </w:p>
        </w:tc>
      </w:tr>
      <w:tr w:rsidR="00407119" w:rsidRPr="00CA20FA" w14:paraId="15F3F934" w14:textId="77777777" w:rsidTr="00556D01">
        <w:trPr>
          <w:trHeight w:val="20"/>
        </w:trPr>
        <w:tc>
          <w:tcPr>
            <w:tcW w:w="301" w:type="pct"/>
            <w:vMerge/>
            <w:tcBorders>
              <w:top w:val="single" w:sz="6" w:space="0" w:color="000000"/>
              <w:left w:val="single" w:sz="6" w:space="0" w:color="000000"/>
              <w:bottom w:val="single" w:sz="4" w:space="0" w:color="auto"/>
              <w:right w:val="single" w:sz="6" w:space="0" w:color="000000"/>
            </w:tcBorders>
            <w:vAlign w:val="center"/>
            <w:hideMark/>
          </w:tcPr>
          <w:p w14:paraId="296467DA"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single" w:sz="4" w:space="0" w:color="auto"/>
              <w:right w:val="single" w:sz="6" w:space="0" w:color="000000"/>
            </w:tcBorders>
            <w:vAlign w:val="center"/>
            <w:hideMark/>
          </w:tcPr>
          <w:p w14:paraId="0BF0E6B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single" w:sz="4" w:space="0" w:color="auto"/>
              <w:right w:val="single" w:sz="6" w:space="0" w:color="000000"/>
            </w:tcBorders>
            <w:vAlign w:val="center"/>
            <w:hideMark/>
          </w:tcPr>
          <w:p w14:paraId="33D0EAFB"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single" w:sz="4" w:space="0" w:color="auto"/>
              <w:right w:val="single" w:sz="6" w:space="0" w:color="000000"/>
            </w:tcBorders>
            <w:vAlign w:val="center"/>
            <w:hideMark/>
          </w:tcPr>
          <w:p w14:paraId="70D35E7F"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single" w:sz="4" w:space="0" w:color="auto"/>
              <w:right w:val="single" w:sz="6" w:space="0" w:color="000000"/>
            </w:tcBorders>
            <w:vAlign w:val="center"/>
            <w:hideMark/>
          </w:tcPr>
          <w:p w14:paraId="77DD1AA1"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78539349" w14:textId="77777777" w:rsidR="00CA20FA" w:rsidRPr="00CA20FA" w:rsidRDefault="00CA20FA"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4" w:space="0" w:color="auto"/>
              <w:right w:val="single" w:sz="6" w:space="0" w:color="000000"/>
            </w:tcBorders>
            <w:hideMark/>
          </w:tcPr>
          <w:p w14:paraId="3946610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C0495E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6" w:space="0" w:color="000000"/>
            </w:tcBorders>
            <w:hideMark/>
          </w:tcPr>
          <w:p w14:paraId="36F82C7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9CDBD3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14:paraId="14E1FDB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CCE470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4" w:space="0" w:color="auto"/>
              <w:right w:val="single" w:sz="6" w:space="0" w:color="000000"/>
            </w:tcBorders>
            <w:vAlign w:val="center"/>
            <w:hideMark/>
          </w:tcPr>
          <w:p w14:paraId="50883F5F" w14:textId="77777777" w:rsidR="00CA20FA" w:rsidRPr="00CA20FA" w:rsidRDefault="00CA20FA" w:rsidP="00CA20FA">
            <w:pPr>
              <w:rPr>
                <w:rFonts w:eastAsia="Times New Roman"/>
                <w:lang w:eastAsia="ru-RU"/>
              </w:rPr>
            </w:pPr>
          </w:p>
        </w:tc>
      </w:tr>
      <w:tr w:rsidR="00407119" w:rsidRPr="00CA20FA" w14:paraId="69697241"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BAC03A0" w14:textId="77777777" w:rsidR="00CA20FA" w:rsidRPr="00CA20FA" w:rsidRDefault="00CA20FA" w:rsidP="00CA20FA">
            <w:pPr>
              <w:rPr>
                <w:rFonts w:eastAsia="Times New Roman"/>
                <w:lang w:eastAsia="ru-RU"/>
              </w:rPr>
            </w:pPr>
            <w:r w:rsidRPr="00CA20FA">
              <w:rPr>
                <w:rFonts w:eastAsia="Times New Roman"/>
                <w:lang w:eastAsia="ru-RU"/>
              </w:rPr>
              <w:t>4.1</w:t>
            </w:r>
          </w:p>
        </w:tc>
        <w:tc>
          <w:tcPr>
            <w:tcW w:w="471" w:type="pct"/>
            <w:vMerge w:val="restart"/>
            <w:tcBorders>
              <w:top w:val="single" w:sz="6" w:space="0" w:color="000000"/>
              <w:left w:val="single" w:sz="6" w:space="0" w:color="000000"/>
              <w:bottom w:val="nil"/>
              <w:right w:val="single" w:sz="6" w:space="0" w:color="000000"/>
            </w:tcBorders>
            <w:tcMar>
              <w:top w:w="0" w:type="dxa"/>
              <w:left w:w="113" w:type="dxa"/>
              <w:bottom w:w="0" w:type="dxa"/>
              <w:right w:w="113" w:type="dxa"/>
            </w:tcMar>
            <w:hideMark/>
          </w:tcPr>
          <w:p w14:paraId="2113F2C2" w14:textId="77777777" w:rsidR="00CA20FA" w:rsidRPr="00CA20FA" w:rsidRDefault="00CA20FA" w:rsidP="00CA20FA">
            <w:pPr>
              <w:rPr>
                <w:rFonts w:eastAsia="Times New Roman"/>
                <w:lang w:eastAsia="ru-RU"/>
              </w:rPr>
            </w:pPr>
            <w:r w:rsidRPr="00CA20FA">
              <w:rPr>
                <w:rFonts w:eastAsia="Times New Roman"/>
                <w:lang w:eastAsia="ru-RU"/>
              </w:rPr>
              <w:t xml:space="preserve">Предоставление субсидии на </w:t>
            </w:r>
            <w:r w:rsidRPr="00CA20FA">
              <w:rPr>
                <w:rFonts w:eastAsia="Times New Roman"/>
                <w:lang w:eastAsia="ru-RU"/>
              </w:rPr>
              <w:lastRenderedPageBreak/>
              <w:t>возмещение части затрат субъектам малого и среднего предпринимательства со статусом «Социальный предприниматель»</w:t>
            </w:r>
          </w:p>
        </w:tc>
        <w:tc>
          <w:tcPr>
            <w:tcW w:w="47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54C9F5" w14:textId="77777777" w:rsidR="00CA20FA" w:rsidRPr="00CA20FA" w:rsidRDefault="00CA20FA" w:rsidP="00CA20FA">
            <w:pPr>
              <w:rPr>
                <w:rFonts w:eastAsia="Times New Roman"/>
                <w:lang w:eastAsia="ru-RU"/>
              </w:rPr>
            </w:pPr>
            <w:r w:rsidRPr="00CA20FA">
              <w:rPr>
                <w:rFonts w:eastAsia="Times New Roman"/>
                <w:lang w:eastAsia="ru-RU"/>
              </w:rPr>
              <w:lastRenderedPageBreak/>
              <w:t xml:space="preserve">Управление экономики и проектного </w:t>
            </w:r>
            <w:r w:rsidRPr="00CA20FA">
              <w:rPr>
                <w:rFonts w:eastAsia="Times New Roman"/>
                <w:lang w:eastAsia="ru-RU"/>
              </w:rPr>
              <w:lastRenderedPageBreak/>
              <w:t>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0D4686F" w14:textId="77777777" w:rsidR="00CA20FA" w:rsidRPr="00CA20FA" w:rsidRDefault="00CA20FA" w:rsidP="00CA20FA">
            <w:pPr>
              <w:rPr>
                <w:rFonts w:eastAsia="Times New Roman"/>
                <w:lang w:eastAsia="ru-RU"/>
              </w:rPr>
            </w:pPr>
            <w:r w:rsidRPr="00CA20FA">
              <w:rPr>
                <w:rFonts w:eastAsia="Times New Roman"/>
                <w:lang w:eastAsia="ru-RU"/>
              </w:rPr>
              <w:lastRenderedPageBreak/>
              <w:t>2023-2027 г.</w:t>
            </w:r>
          </w:p>
        </w:tc>
        <w:tc>
          <w:tcPr>
            <w:tcW w:w="26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FB75F84"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D801B9"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71C70DF1"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6EBA6D"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370" w:type="pct"/>
            <w:tcBorders>
              <w:top w:val="single" w:sz="6" w:space="0" w:color="000000"/>
              <w:left w:val="single" w:sz="6" w:space="0" w:color="000000"/>
              <w:bottom w:val="single" w:sz="6" w:space="0" w:color="000000"/>
              <w:right w:val="single" w:sz="6" w:space="0" w:color="000000"/>
            </w:tcBorders>
            <w:hideMark/>
          </w:tcPr>
          <w:p w14:paraId="3EF2ECBF"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12CB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8CC127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47EE01E1" w14:textId="77777777" w:rsidR="00CA20FA" w:rsidRPr="00CA20FA" w:rsidRDefault="00CA20FA" w:rsidP="00CA20FA">
            <w:pPr>
              <w:jc w:val="center"/>
              <w:rPr>
                <w:rFonts w:eastAsia="Times New Roman"/>
                <w:lang w:eastAsia="ru-RU"/>
              </w:rPr>
            </w:pPr>
            <w:r w:rsidRPr="00CA20FA">
              <w:rPr>
                <w:rFonts w:eastAsia="Times New Roman"/>
                <w:lang w:eastAsia="ru-RU"/>
              </w:rPr>
              <w:t>300,00</w:t>
            </w:r>
          </w:p>
        </w:tc>
        <w:tc>
          <w:tcPr>
            <w:tcW w:w="554" w:type="pct"/>
            <w:vMerge w:val="restart"/>
            <w:tcBorders>
              <w:top w:val="single" w:sz="6" w:space="0" w:color="000000"/>
              <w:left w:val="single" w:sz="4" w:space="0" w:color="auto"/>
              <w:bottom w:val="nil"/>
              <w:right w:val="single" w:sz="6" w:space="0" w:color="000000"/>
            </w:tcBorders>
            <w:tcMar>
              <w:top w:w="0" w:type="dxa"/>
              <w:left w:w="149" w:type="dxa"/>
              <w:bottom w:w="0" w:type="dxa"/>
              <w:right w:w="149" w:type="dxa"/>
            </w:tcMar>
          </w:tcPr>
          <w:p w14:paraId="10CADEB2" w14:textId="77777777" w:rsidR="00CA20FA" w:rsidRPr="00CA20FA" w:rsidRDefault="00CA20FA" w:rsidP="00CA20FA">
            <w:pPr>
              <w:rPr>
                <w:rFonts w:eastAsia="Times New Roman"/>
                <w:lang w:eastAsia="ru-RU"/>
              </w:rPr>
            </w:pPr>
            <w:r w:rsidRPr="00CA20FA">
              <w:rPr>
                <w:rFonts w:eastAsia="Times New Roman"/>
                <w:lang w:eastAsia="ru-RU"/>
              </w:rPr>
              <w:t xml:space="preserve">Увеличение количества предпринимателей, </w:t>
            </w:r>
            <w:r w:rsidRPr="00CA20FA">
              <w:rPr>
                <w:rFonts w:eastAsia="Times New Roman"/>
                <w:lang w:eastAsia="ru-RU"/>
              </w:rPr>
              <w:lastRenderedPageBreak/>
              <w:t>получивших статус «социального предпринимателя», оказание финансовой поддержки ежегодно.</w:t>
            </w:r>
          </w:p>
          <w:p w14:paraId="51CE10DB" w14:textId="77777777" w:rsidR="00CA20FA" w:rsidRPr="00CA20FA" w:rsidRDefault="00CA20FA" w:rsidP="00CA20FA">
            <w:pPr>
              <w:rPr>
                <w:rFonts w:eastAsia="Times New Roman"/>
                <w:lang w:eastAsia="ru-RU"/>
              </w:rPr>
            </w:pPr>
          </w:p>
        </w:tc>
      </w:tr>
      <w:tr w:rsidR="00407119" w:rsidRPr="00CA20FA" w14:paraId="2E15CAE5"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0D51198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7B4C474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38581BDB"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2731741B"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2F3FF79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0A3625" w14:textId="77777777" w:rsidR="00CA20FA" w:rsidRPr="00CA20FA" w:rsidRDefault="00CA20FA" w:rsidP="00CA20FA">
            <w:pPr>
              <w:ind w:left="-147"/>
              <w:rPr>
                <w:rFonts w:eastAsia="Times New Roman"/>
                <w:lang w:eastAsia="ru-RU"/>
              </w:rPr>
            </w:pPr>
            <w:r w:rsidRPr="00CA20FA">
              <w:rPr>
                <w:rFonts w:eastAsia="Times New Roman"/>
                <w:lang w:eastAsia="ru-RU"/>
              </w:rPr>
              <w:t xml:space="preserve">федеральный бюджет </w:t>
            </w:r>
            <w:r w:rsidRPr="00CA20FA">
              <w:rPr>
                <w:rFonts w:eastAsia="Times New Roman"/>
                <w:lang w:eastAsia="ru-RU"/>
              </w:rPr>
              <w:lastRenderedPageBreak/>
              <w:t>(субсидии,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56CBFE8F" w14:textId="77777777" w:rsidR="00CA20FA" w:rsidRPr="00CA20FA" w:rsidRDefault="00CA20FA" w:rsidP="00CA20FA">
            <w:pPr>
              <w:jc w:val="center"/>
              <w:rPr>
                <w:rFonts w:eastAsia="Times New Roman"/>
                <w:lang w:eastAsia="ru-RU"/>
              </w:rPr>
            </w:pPr>
            <w:r w:rsidRPr="00CA20FA">
              <w:rPr>
                <w:rFonts w:eastAsia="Times New Roman"/>
                <w:lang w:eastAsia="ru-RU"/>
              </w:rPr>
              <w:lastRenderedPageBreak/>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19AF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51D3394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49CF6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DA5B3F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18F63B5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394F30F4" w14:textId="77777777" w:rsidR="00CA20FA" w:rsidRPr="00CA20FA" w:rsidRDefault="00CA20FA" w:rsidP="00CA20FA">
            <w:pPr>
              <w:rPr>
                <w:rFonts w:eastAsia="Times New Roman"/>
                <w:lang w:eastAsia="ru-RU"/>
              </w:rPr>
            </w:pPr>
          </w:p>
        </w:tc>
      </w:tr>
      <w:tr w:rsidR="00407119" w:rsidRPr="00CA20FA" w14:paraId="47EADCE3"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5158D42"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76D8DD3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78AA6DD3"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3D442D5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7B8D306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870E00"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4230F88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B4DD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0BA672E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91A45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6D5B44F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6171DF58"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6892198B" w14:textId="77777777" w:rsidR="00CA20FA" w:rsidRPr="00CA20FA" w:rsidRDefault="00CA20FA" w:rsidP="00CA20FA">
            <w:pPr>
              <w:rPr>
                <w:rFonts w:eastAsia="Times New Roman"/>
                <w:lang w:eastAsia="ru-RU"/>
              </w:rPr>
            </w:pPr>
          </w:p>
        </w:tc>
      </w:tr>
      <w:tr w:rsidR="00407119" w:rsidRPr="00CA20FA" w14:paraId="4E229CAC"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828BFD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6E53761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12E7116D"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459442D0"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63D3F296"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0E5A34"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hideMark/>
          </w:tcPr>
          <w:p w14:paraId="22A76472"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C51DF1"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370" w:type="pct"/>
            <w:tcBorders>
              <w:top w:val="single" w:sz="6" w:space="0" w:color="000000"/>
              <w:left w:val="single" w:sz="6" w:space="0" w:color="000000"/>
              <w:bottom w:val="single" w:sz="6" w:space="0" w:color="000000"/>
              <w:right w:val="single" w:sz="6" w:space="0" w:color="000000"/>
            </w:tcBorders>
            <w:hideMark/>
          </w:tcPr>
          <w:p w14:paraId="471A66B0"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E25A5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8B14EE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052C6802" w14:textId="77777777" w:rsidR="00CA20FA" w:rsidRPr="00CA20FA" w:rsidRDefault="00CA20FA" w:rsidP="00CA20FA">
            <w:pPr>
              <w:jc w:val="center"/>
              <w:rPr>
                <w:rFonts w:eastAsia="Times New Roman"/>
                <w:lang w:eastAsia="ru-RU"/>
              </w:rPr>
            </w:pPr>
            <w:r w:rsidRPr="00CA20FA">
              <w:rPr>
                <w:rFonts w:eastAsia="Times New Roman"/>
                <w:lang w:eastAsia="ru-RU"/>
              </w:rPr>
              <w:t>300,00</w:t>
            </w:r>
          </w:p>
        </w:tc>
        <w:tc>
          <w:tcPr>
            <w:tcW w:w="554" w:type="pct"/>
            <w:vMerge/>
            <w:tcBorders>
              <w:top w:val="single" w:sz="6" w:space="0" w:color="000000"/>
              <w:left w:val="single" w:sz="4" w:space="0" w:color="auto"/>
              <w:bottom w:val="nil"/>
              <w:right w:val="single" w:sz="6" w:space="0" w:color="000000"/>
            </w:tcBorders>
            <w:vAlign w:val="center"/>
            <w:hideMark/>
          </w:tcPr>
          <w:p w14:paraId="139ECCC7" w14:textId="77777777" w:rsidR="00CA20FA" w:rsidRPr="00CA20FA" w:rsidRDefault="00CA20FA" w:rsidP="00CA20FA">
            <w:pPr>
              <w:rPr>
                <w:rFonts w:eastAsia="Times New Roman"/>
                <w:lang w:eastAsia="ru-RU"/>
              </w:rPr>
            </w:pPr>
          </w:p>
        </w:tc>
      </w:tr>
      <w:tr w:rsidR="00407119" w:rsidRPr="00CA20FA" w14:paraId="0B40337E"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20E15D09"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00BAE0FD"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1C55FEA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2A176E71"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5FF4AA3F"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8341621" w14:textId="77777777" w:rsidR="00CA20FA" w:rsidRPr="00CA20FA" w:rsidRDefault="00CA20FA"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nil"/>
              <w:right w:val="single" w:sz="6" w:space="0" w:color="000000"/>
            </w:tcBorders>
            <w:hideMark/>
          </w:tcPr>
          <w:p w14:paraId="1141CD0D"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4643621"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nil"/>
              <w:right w:val="single" w:sz="6" w:space="0" w:color="000000"/>
            </w:tcBorders>
            <w:hideMark/>
          </w:tcPr>
          <w:p w14:paraId="337D51A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B1457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nil"/>
              <w:right w:val="single" w:sz="4" w:space="0" w:color="auto"/>
            </w:tcBorders>
            <w:tcMar>
              <w:top w:w="0" w:type="dxa"/>
              <w:left w:w="149" w:type="dxa"/>
              <w:bottom w:w="0" w:type="dxa"/>
              <w:right w:w="149" w:type="dxa"/>
            </w:tcMar>
            <w:hideMark/>
          </w:tcPr>
          <w:p w14:paraId="50C28DA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2C0BB3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46DC4497" w14:textId="77777777" w:rsidR="00CA20FA" w:rsidRPr="00CA20FA" w:rsidRDefault="00CA20FA" w:rsidP="00CA20FA">
            <w:pPr>
              <w:rPr>
                <w:rFonts w:eastAsia="Times New Roman"/>
                <w:lang w:eastAsia="ru-RU"/>
              </w:rPr>
            </w:pPr>
          </w:p>
        </w:tc>
      </w:tr>
      <w:tr w:rsidR="00407119" w:rsidRPr="00407119" w14:paraId="35F31636" w14:textId="77777777" w:rsidTr="00556D01">
        <w:trPr>
          <w:trHeight w:val="20"/>
        </w:trPr>
        <w:tc>
          <w:tcPr>
            <w:tcW w:w="301"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9042C0F" w14:textId="77777777" w:rsidR="00CA20FA" w:rsidRPr="00CA20FA" w:rsidRDefault="00CA20FA" w:rsidP="00CA20FA">
            <w:pPr>
              <w:rPr>
                <w:rFonts w:eastAsia="Times New Roman"/>
                <w:lang w:eastAsia="ru-RU"/>
              </w:rPr>
            </w:pPr>
            <w:r w:rsidRPr="00CA20FA">
              <w:rPr>
                <w:rFonts w:eastAsia="Times New Roman"/>
                <w:lang w:eastAsia="ru-RU"/>
              </w:rPr>
              <w:t>4.2</w:t>
            </w:r>
          </w:p>
        </w:tc>
        <w:tc>
          <w:tcPr>
            <w:tcW w:w="471" w:type="pct"/>
            <w:vMerge w:val="restart"/>
            <w:tcBorders>
              <w:top w:val="single" w:sz="6" w:space="0" w:color="000000"/>
              <w:left w:val="single" w:sz="6" w:space="0" w:color="000000"/>
              <w:bottom w:val="nil"/>
              <w:right w:val="single" w:sz="6" w:space="0" w:color="000000"/>
            </w:tcBorders>
            <w:tcMar>
              <w:top w:w="0" w:type="dxa"/>
              <w:left w:w="113" w:type="dxa"/>
              <w:bottom w:w="0" w:type="dxa"/>
              <w:right w:w="113" w:type="dxa"/>
            </w:tcMar>
            <w:hideMark/>
          </w:tcPr>
          <w:p w14:paraId="701B19A2" w14:textId="30DBF665" w:rsidR="00CA20FA" w:rsidRPr="00CA20FA" w:rsidRDefault="00CA20FA" w:rsidP="00CA20FA">
            <w:pPr>
              <w:rPr>
                <w:rFonts w:eastAsia="Times New Roman"/>
                <w:lang w:eastAsia="ru-RU"/>
              </w:rPr>
            </w:pPr>
            <w:r w:rsidRPr="00CA20FA">
              <w:rPr>
                <w:rFonts w:eastAsia="Times New Roman"/>
                <w:lang w:eastAsia="ru-RU"/>
              </w:rPr>
              <w:t xml:space="preserve">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w:t>
            </w:r>
            <w:r w:rsidR="000959B3" w:rsidRPr="00CA20FA">
              <w:rPr>
                <w:rFonts w:eastAsia="Times New Roman"/>
                <w:lang w:eastAsia="ru-RU"/>
              </w:rPr>
              <w:t>границах Хасанского</w:t>
            </w:r>
            <w:r w:rsidRPr="00CA20FA">
              <w:rPr>
                <w:rFonts w:eastAsia="Times New Roman"/>
                <w:lang w:eastAsia="ru-RU"/>
              </w:rPr>
              <w:t xml:space="preserve"> муниципального округа, софинансируемые за счет средств местного бюджета</w:t>
            </w:r>
          </w:p>
        </w:tc>
        <w:tc>
          <w:tcPr>
            <w:tcW w:w="47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B3420D" w14:textId="77777777" w:rsidR="00CA20FA" w:rsidRPr="00CA20FA" w:rsidRDefault="00CA20FA" w:rsidP="00CA20FA">
            <w:pPr>
              <w:rPr>
                <w:rFonts w:eastAsia="Times New Roman"/>
                <w:lang w:eastAsia="ru-RU"/>
              </w:rPr>
            </w:pPr>
            <w:r w:rsidRPr="00CA20FA">
              <w:rPr>
                <w:rFonts w:eastAsia="Times New Roman"/>
                <w:lang w:eastAsia="ru-RU"/>
              </w:rPr>
              <w:t>Управление экономики и проектного управления администрации Хасанского муниципального округа</w:t>
            </w:r>
          </w:p>
        </w:tc>
        <w:tc>
          <w:tcPr>
            <w:tcW w:w="405"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9F9E3A3" w14:textId="77777777" w:rsidR="00CA20FA" w:rsidRPr="00CA20FA" w:rsidRDefault="00CA20FA" w:rsidP="00CA20FA">
            <w:pPr>
              <w:rPr>
                <w:rFonts w:eastAsia="Times New Roman"/>
                <w:lang w:eastAsia="ru-RU"/>
              </w:rPr>
            </w:pPr>
            <w:r w:rsidRPr="00CA20FA">
              <w:rPr>
                <w:rFonts w:eastAsia="Times New Roman"/>
                <w:lang w:eastAsia="ru-RU"/>
              </w:rPr>
              <w:t>2024 г.</w:t>
            </w:r>
          </w:p>
        </w:tc>
        <w:tc>
          <w:tcPr>
            <w:tcW w:w="267"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729EA1CE"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B24183"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shd w:val="clear" w:color="auto" w:fill="FFFFFF"/>
            <w:hideMark/>
          </w:tcPr>
          <w:p w14:paraId="33882B2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shd w:val="clear" w:color="auto" w:fill="FFFFFF"/>
            <w:hideMark/>
          </w:tcPr>
          <w:p w14:paraId="09ECA54E" w14:textId="77777777" w:rsidR="00CA20FA" w:rsidRPr="00CA20FA" w:rsidRDefault="00CA20FA" w:rsidP="00CA20FA">
            <w:pPr>
              <w:jc w:val="center"/>
              <w:rPr>
                <w:rFonts w:eastAsia="Times New Roman"/>
                <w:lang w:eastAsia="ru-RU"/>
              </w:rPr>
            </w:pPr>
            <w:r w:rsidRPr="00CA20FA">
              <w:rPr>
                <w:rFonts w:eastAsia="Times New Roman"/>
                <w:lang w:eastAsia="ru-RU"/>
              </w:rPr>
              <w:t>23 189,49</w:t>
            </w:r>
          </w:p>
        </w:tc>
        <w:tc>
          <w:tcPr>
            <w:tcW w:w="370" w:type="pct"/>
            <w:tcBorders>
              <w:top w:val="single" w:sz="6" w:space="0" w:color="000000"/>
              <w:left w:val="single" w:sz="6" w:space="0" w:color="000000"/>
              <w:bottom w:val="single" w:sz="6" w:space="0" w:color="000000"/>
              <w:right w:val="single" w:sz="6" w:space="0" w:color="000000"/>
            </w:tcBorders>
            <w:shd w:val="clear" w:color="auto" w:fill="FFFFFF"/>
            <w:hideMark/>
          </w:tcPr>
          <w:p w14:paraId="568E59E8"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2E1BF871"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70"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14:paraId="0216D4C1"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14:paraId="40ECB173" w14:textId="77777777" w:rsidR="00CA20FA" w:rsidRPr="00CA20FA" w:rsidRDefault="00CA20FA" w:rsidP="00CA20FA">
            <w:pPr>
              <w:jc w:val="center"/>
              <w:rPr>
                <w:rFonts w:eastAsia="Times New Roman"/>
                <w:lang w:eastAsia="ru-RU"/>
              </w:rPr>
            </w:pPr>
            <w:r w:rsidRPr="00CA20FA">
              <w:rPr>
                <w:rFonts w:eastAsia="Times New Roman"/>
                <w:lang w:eastAsia="ru-RU"/>
              </w:rPr>
              <w:t>23 189,49</w:t>
            </w:r>
          </w:p>
        </w:tc>
        <w:tc>
          <w:tcPr>
            <w:tcW w:w="554" w:type="pct"/>
            <w:vMerge w:val="restart"/>
            <w:tcBorders>
              <w:top w:val="single" w:sz="6" w:space="0" w:color="000000"/>
              <w:left w:val="single" w:sz="4" w:space="0" w:color="auto"/>
              <w:bottom w:val="nil"/>
              <w:right w:val="single" w:sz="6" w:space="0" w:color="000000"/>
            </w:tcBorders>
            <w:tcMar>
              <w:top w:w="0" w:type="dxa"/>
              <w:left w:w="149" w:type="dxa"/>
              <w:bottom w:w="0" w:type="dxa"/>
              <w:right w:w="149" w:type="dxa"/>
            </w:tcMar>
            <w:hideMark/>
          </w:tcPr>
          <w:p w14:paraId="5360719A" w14:textId="2D9EA393" w:rsidR="00CA20FA" w:rsidRPr="00CA20FA" w:rsidRDefault="000959B3" w:rsidP="00CA20FA">
            <w:pPr>
              <w:rPr>
                <w:rFonts w:eastAsia="Times New Roman"/>
                <w:lang w:eastAsia="ru-RU"/>
              </w:rPr>
            </w:pPr>
            <w:r w:rsidRPr="00CA20FA">
              <w:rPr>
                <w:rFonts w:eastAsia="Times New Roman"/>
                <w:lang w:eastAsia="ru-RU"/>
              </w:rPr>
              <w:t>Улучшение доступности</w:t>
            </w:r>
          </w:p>
        </w:tc>
      </w:tr>
      <w:tr w:rsidR="00407119" w:rsidRPr="00407119" w14:paraId="72CDCC72"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49A7D35C"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46643DAC"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0E9ED3BE"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7E2DD4D8"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3F4B64D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688E68"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shd w:val="clear" w:color="auto" w:fill="FFFFFF"/>
            <w:hideMark/>
          </w:tcPr>
          <w:p w14:paraId="282C00C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B259ED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FFFFF"/>
            <w:hideMark/>
          </w:tcPr>
          <w:p w14:paraId="2D4B76D2"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431A3287"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70"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14:paraId="5F112F85"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14:paraId="3158F049"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3C06FABC" w14:textId="77777777" w:rsidR="00CA20FA" w:rsidRPr="00CA20FA" w:rsidRDefault="00CA20FA" w:rsidP="00CA20FA">
            <w:pPr>
              <w:rPr>
                <w:rFonts w:eastAsia="Times New Roman"/>
                <w:lang w:eastAsia="ru-RU"/>
              </w:rPr>
            </w:pPr>
          </w:p>
        </w:tc>
      </w:tr>
      <w:tr w:rsidR="00407119" w:rsidRPr="00407119" w14:paraId="2DD5EF73"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5C291C8F"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3039909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2B6BAC65"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5CC16E7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03B89C69"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552A4E"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6" w:space="0" w:color="000000"/>
              <w:right w:val="single" w:sz="6" w:space="0" w:color="000000"/>
            </w:tcBorders>
            <w:shd w:val="clear" w:color="auto" w:fill="FFFFFF"/>
            <w:hideMark/>
          </w:tcPr>
          <w:p w14:paraId="4A44DB1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shd w:val="clear" w:color="auto" w:fill="FFFFFF"/>
            <w:hideMark/>
          </w:tcPr>
          <w:p w14:paraId="4E95B248"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370" w:type="pct"/>
            <w:tcBorders>
              <w:top w:val="single" w:sz="6" w:space="0" w:color="000000"/>
              <w:left w:val="single" w:sz="6" w:space="0" w:color="000000"/>
              <w:bottom w:val="single" w:sz="6" w:space="0" w:color="000000"/>
              <w:right w:val="single" w:sz="6" w:space="0" w:color="000000"/>
            </w:tcBorders>
            <w:shd w:val="clear" w:color="auto" w:fill="FFFFFF"/>
            <w:hideMark/>
          </w:tcPr>
          <w:p w14:paraId="5FE56572"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7E71B8D3"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70"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14:paraId="6BCC84DD"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14:paraId="20120933"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554" w:type="pct"/>
            <w:vMerge/>
            <w:tcBorders>
              <w:top w:val="single" w:sz="6" w:space="0" w:color="000000"/>
              <w:left w:val="single" w:sz="4" w:space="0" w:color="auto"/>
              <w:bottom w:val="nil"/>
              <w:right w:val="single" w:sz="6" w:space="0" w:color="000000"/>
            </w:tcBorders>
            <w:vAlign w:val="center"/>
            <w:hideMark/>
          </w:tcPr>
          <w:p w14:paraId="6EF7A731" w14:textId="77777777" w:rsidR="00CA20FA" w:rsidRPr="00CA20FA" w:rsidRDefault="00CA20FA" w:rsidP="00CA20FA">
            <w:pPr>
              <w:rPr>
                <w:rFonts w:eastAsia="Times New Roman"/>
                <w:lang w:eastAsia="ru-RU"/>
              </w:rPr>
            </w:pPr>
          </w:p>
        </w:tc>
      </w:tr>
      <w:tr w:rsidR="00407119" w:rsidRPr="00407119" w14:paraId="3CCCC981"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034FD0F1"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280F6FF0"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7346217A"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647F4D9D"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02D1697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C79D26"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6" w:space="0" w:color="000000"/>
              <w:left w:val="single" w:sz="6" w:space="0" w:color="000000"/>
              <w:bottom w:val="single" w:sz="6" w:space="0" w:color="000000"/>
              <w:right w:val="single" w:sz="6" w:space="0" w:color="000000"/>
            </w:tcBorders>
            <w:shd w:val="clear" w:color="auto" w:fill="FFFFFF"/>
            <w:hideMark/>
          </w:tcPr>
          <w:p w14:paraId="22E4870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shd w:val="clear" w:color="auto" w:fill="FFFFFF"/>
            <w:hideMark/>
          </w:tcPr>
          <w:p w14:paraId="341C3E28" w14:textId="77777777" w:rsidR="00CA20FA" w:rsidRPr="00CA20FA" w:rsidRDefault="00CA20FA" w:rsidP="00CA20FA">
            <w:pPr>
              <w:jc w:val="center"/>
              <w:rPr>
                <w:rFonts w:eastAsia="Times New Roman"/>
                <w:lang w:eastAsia="ru-RU"/>
              </w:rPr>
            </w:pPr>
            <w:r w:rsidRPr="00CA20FA">
              <w:rPr>
                <w:rFonts w:eastAsia="Times New Roman"/>
                <w:lang w:eastAsia="ru-RU"/>
              </w:rPr>
              <w:t>4 637,90</w:t>
            </w:r>
          </w:p>
        </w:tc>
        <w:tc>
          <w:tcPr>
            <w:tcW w:w="370" w:type="pct"/>
            <w:tcBorders>
              <w:top w:val="single" w:sz="6" w:space="0" w:color="000000"/>
              <w:left w:val="single" w:sz="6" w:space="0" w:color="000000"/>
              <w:bottom w:val="single" w:sz="6" w:space="0" w:color="000000"/>
              <w:right w:val="single" w:sz="6" w:space="0" w:color="000000"/>
            </w:tcBorders>
            <w:shd w:val="clear" w:color="auto" w:fill="FFFFFF"/>
            <w:hideMark/>
          </w:tcPr>
          <w:p w14:paraId="3A89439F"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3EF4025A"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70"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14:paraId="320B1D80"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14:paraId="6F777311" w14:textId="77777777" w:rsidR="00CA20FA" w:rsidRPr="00CA20FA" w:rsidRDefault="00CA20FA" w:rsidP="00CA20FA">
            <w:pPr>
              <w:jc w:val="center"/>
              <w:rPr>
                <w:rFonts w:eastAsia="Times New Roman"/>
                <w:lang w:eastAsia="ru-RU"/>
              </w:rPr>
            </w:pPr>
            <w:r w:rsidRPr="00CA20FA">
              <w:rPr>
                <w:rFonts w:eastAsia="Times New Roman"/>
                <w:lang w:eastAsia="ru-RU"/>
              </w:rPr>
              <w:t>4 637,90</w:t>
            </w:r>
          </w:p>
        </w:tc>
        <w:tc>
          <w:tcPr>
            <w:tcW w:w="554" w:type="pct"/>
            <w:vMerge/>
            <w:tcBorders>
              <w:top w:val="single" w:sz="6" w:space="0" w:color="000000"/>
              <w:left w:val="single" w:sz="4" w:space="0" w:color="auto"/>
              <w:bottom w:val="nil"/>
              <w:right w:val="single" w:sz="6" w:space="0" w:color="000000"/>
            </w:tcBorders>
            <w:vAlign w:val="center"/>
            <w:hideMark/>
          </w:tcPr>
          <w:p w14:paraId="54863C86" w14:textId="77777777" w:rsidR="00CA20FA" w:rsidRPr="00CA20FA" w:rsidRDefault="00CA20FA" w:rsidP="00CA20FA">
            <w:pPr>
              <w:rPr>
                <w:rFonts w:eastAsia="Times New Roman"/>
                <w:lang w:eastAsia="ru-RU"/>
              </w:rPr>
            </w:pPr>
          </w:p>
        </w:tc>
      </w:tr>
      <w:tr w:rsidR="00407119" w:rsidRPr="00407119" w14:paraId="13B545B9" w14:textId="77777777" w:rsidTr="00556D01">
        <w:trPr>
          <w:trHeight w:val="20"/>
        </w:trPr>
        <w:tc>
          <w:tcPr>
            <w:tcW w:w="301" w:type="pct"/>
            <w:vMerge/>
            <w:tcBorders>
              <w:top w:val="single" w:sz="6" w:space="0" w:color="000000"/>
              <w:left w:val="single" w:sz="6" w:space="0" w:color="000000"/>
              <w:bottom w:val="nil"/>
              <w:right w:val="single" w:sz="6" w:space="0" w:color="000000"/>
            </w:tcBorders>
            <w:vAlign w:val="center"/>
            <w:hideMark/>
          </w:tcPr>
          <w:p w14:paraId="175B3820" w14:textId="77777777" w:rsidR="00CA20FA" w:rsidRPr="00CA20FA" w:rsidRDefault="00CA20FA" w:rsidP="00CA20FA">
            <w:pPr>
              <w:rPr>
                <w:rFonts w:eastAsia="Times New Roman"/>
                <w:lang w:eastAsia="ru-RU"/>
              </w:rPr>
            </w:pPr>
          </w:p>
        </w:tc>
        <w:tc>
          <w:tcPr>
            <w:tcW w:w="471" w:type="pct"/>
            <w:vMerge/>
            <w:tcBorders>
              <w:top w:val="single" w:sz="6" w:space="0" w:color="000000"/>
              <w:left w:val="single" w:sz="6" w:space="0" w:color="000000"/>
              <w:bottom w:val="nil"/>
              <w:right w:val="single" w:sz="6" w:space="0" w:color="000000"/>
            </w:tcBorders>
            <w:vAlign w:val="center"/>
            <w:hideMark/>
          </w:tcPr>
          <w:p w14:paraId="2184EA6F" w14:textId="77777777" w:rsidR="00CA20FA" w:rsidRPr="00CA20FA" w:rsidRDefault="00CA20FA" w:rsidP="00CA20FA">
            <w:pPr>
              <w:rPr>
                <w:rFonts w:eastAsia="Times New Roman"/>
                <w:lang w:eastAsia="ru-RU"/>
              </w:rPr>
            </w:pPr>
          </w:p>
        </w:tc>
        <w:tc>
          <w:tcPr>
            <w:tcW w:w="475" w:type="pct"/>
            <w:vMerge/>
            <w:tcBorders>
              <w:top w:val="single" w:sz="6" w:space="0" w:color="000000"/>
              <w:left w:val="single" w:sz="6" w:space="0" w:color="000000"/>
              <w:bottom w:val="nil"/>
              <w:right w:val="single" w:sz="6" w:space="0" w:color="000000"/>
            </w:tcBorders>
            <w:vAlign w:val="center"/>
            <w:hideMark/>
          </w:tcPr>
          <w:p w14:paraId="032270C1" w14:textId="77777777" w:rsidR="00CA20FA" w:rsidRPr="00CA20FA" w:rsidRDefault="00CA20FA" w:rsidP="00CA20FA">
            <w:pPr>
              <w:rPr>
                <w:rFonts w:eastAsia="Times New Roman"/>
                <w:lang w:eastAsia="ru-RU"/>
              </w:rPr>
            </w:pPr>
          </w:p>
        </w:tc>
        <w:tc>
          <w:tcPr>
            <w:tcW w:w="405" w:type="pct"/>
            <w:vMerge/>
            <w:tcBorders>
              <w:top w:val="single" w:sz="6" w:space="0" w:color="000000"/>
              <w:left w:val="single" w:sz="6" w:space="0" w:color="000000"/>
              <w:bottom w:val="nil"/>
              <w:right w:val="single" w:sz="6" w:space="0" w:color="000000"/>
            </w:tcBorders>
            <w:vAlign w:val="center"/>
            <w:hideMark/>
          </w:tcPr>
          <w:p w14:paraId="5B4C5A14" w14:textId="77777777" w:rsidR="00CA20FA" w:rsidRPr="00CA20FA" w:rsidRDefault="00CA20FA" w:rsidP="00CA20FA">
            <w:pPr>
              <w:rPr>
                <w:rFonts w:eastAsia="Times New Roman"/>
                <w:lang w:eastAsia="ru-RU"/>
              </w:rPr>
            </w:pPr>
          </w:p>
        </w:tc>
        <w:tc>
          <w:tcPr>
            <w:tcW w:w="267" w:type="pct"/>
            <w:vMerge/>
            <w:tcBorders>
              <w:top w:val="single" w:sz="6" w:space="0" w:color="000000"/>
              <w:left w:val="single" w:sz="6" w:space="0" w:color="000000"/>
              <w:bottom w:val="nil"/>
              <w:right w:val="single" w:sz="6" w:space="0" w:color="000000"/>
            </w:tcBorders>
            <w:vAlign w:val="center"/>
            <w:hideMark/>
          </w:tcPr>
          <w:p w14:paraId="1B28936D"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EAC8520" w14:textId="77777777" w:rsidR="00CA20FA" w:rsidRPr="00CA20FA" w:rsidRDefault="00CA20FA" w:rsidP="00CA20FA">
            <w:pPr>
              <w:ind w:left="-147" w:righ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nil"/>
              <w:right w:val="single" w:sz="6" w:space="0" w:color="000000"/>
            </w:tcBorders>
            <w:shd w:val="clear" w:color="auto" w:fill="FFFFFF"/>
            <w:hideMark/>
          </w:tcPr>
          <w:p w14:paraId="3B7C163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14:paraId="226DCE25"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nil"/>
              <w:right w:val="single" w:sz="6" w:space="0" w:color="000000"/>
            </w:tcBorders>
            <w:shd w:val="clear" w:color="auto" w:fill="FFFFFF"/>
            <w:hideMark/>
          </w:tcPr>
          <w:p w14:paraId="698A2CD1"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241" w:type="pct"/>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14:paraId="74E643C9"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70" w:type="pct"/>
            <w:tcBorders>
              <w:top w:val="single" w:sz="6" w:space="0" w:color="000000"/>
              <w:left w:val="single" w:sz="6" w:space="0" w:color="000000"/>
              <w:bottom w:val="nil"/>
              <w:right w:val="single" w:sz="4" w:space="0" w:color="auto"/>
            </w:tcBorders>
            <w:shd w:val="clear" w:color="auto" w:fill="FFFFFF"/>
            <w:tcMar>
              <w:top w:w="0" w:type="dxa"/>
              <w:left w:w="149" w:type="dxa"/>
              <w:bottom w:w="0" w:type="dxa"/>
              <w:right w:w="149" w:type="dxa"/>
            </w:tcMar>
            <w:hideMark/>
          </w:tcPr>
          <w:p w14:paraId="40C36B82" w14:textId="77777777" w:rsidR="00CA20FA" w:rsidRPr="00CA20FA" w:rsidRDefault="00CA20FA" w:rsidP="00CA20FA">
            <w:pPr>
              <w:jc w:val="center"/>
              <w:rPr>
                <w:rFonts w:eastAsia="Times New Roman"/>
                <w:lang w:eastAsia="ru-RU"/>
              </w:rPr>
            </w:pPr>
            <w:r w:rsidRPr="00CA20FA">
              <w:rPr>
                <w:rFonts w:eastAsia="Times New Roman"/>
                <w:lang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14:paraId="24002CE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nil"/>
              <w:right w:val="single" w:sz="6" w:space="0" w:color="000000"/>
            </w:tcBorders>
            <w:vAlign w:val="center"/>
            <w:hideMark/>
          </w:tcPr>
          <w:p w14:paraId="35C64E44" w14:textId="77777777" w:rsidR="00CA20FA" w:rsidRPr="00CA20FA" w:rsidRDefault="00CA20FA" w:rsidP="00CA20FA">
            <w:pPr>
              <w:rPr>
                <w:rFonts w:eastAsia="Times New Roman"/>
                <w:lang w:eastAsia="ru-RU"/>
              </w:rPr>
            </w:pPr>
          </w:p>
        </w:tc>
      </w:tr>
      <w:tr w:rsidR="00407119" w:rsidRPr="00CA20FA" w14:paraId="7DB1B85A" w14:textId="77777777" w:rsidTr="00556D01">
        <w:trPr>
          <w:trHeight w:val="20"/>
        </w:trPr>
        <w:tc>
          <w:tcPr>
            <w:tcW w:w="1920" w:type="pct"/>
            <w:gridSpan w:val="5"/>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C40747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0E427" w14:textId="77777777" w:rsidR="00CA20FA" w:rsidRPr="00CA20FA" w:rsidRDefault="00CA20FA" w:rsidP="00CA20FA">
            <w:pPr>
              <w:ind w:left="-147"/>
              <w:rPr>
                <w:rFonts w:eastAsia="Times New Roman"/>
                <w:lang w:eastAsia="ru-RU"/>
              </w:rPr>
            </w:pPr>
            <w:r w:rsidRPr="00CA20FA">
              <w:rPr>
                <w:rFonts w:eastAsia="Times New Roman"/>
                <w:lang w:eastAsia="ru-RU"/>
              </w:rPr>
              <w:t>ВСЕГО:</w:t>
            </w:r>
          </w:p>
        </w:tc>
        <w:tc>
          <w:tcPr>
            <w:tcW w:w="321" w:type="pct"/>
            <w:tcBorders>
              <w:top w:val="single" w:sz="6" w:space="0" w:color="000000"/>
              <w:left w:val="single" w:sz="6" w:space="0" w:color="000000"/>
              <w:bottom w:val="single" w:sz="6" w:space="0" w:color="000000"/>
              <w:right w:val="single" w:sz="6" w:space="0" w:color="000000"/>
            </w:tcBorders>
            <w:hideMark/>
          </w:tcPr>
          <w:p w14:paraId="65FD8DB9"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6" w:space="0" w:color="000000"/>
              <w:left w:val="single" w:sz="6" w:space="0" w:color="000000"/>
              <w:bottom w:val="single" w:sz="6" w:space="0" w:color="000000"/>
              <w:right w:val="single" w:sz="6" w:space="0" w:color="000000"/>
            </w:tcBorders>
            <w:hideMark/>
          </w:tcPr>
          <w:p w14:paraId="4B32DF14" w14:textId="77777777" w:rsidR="00CA20FA" w:rsidRPr="00CA20FA" w:rsidRDefault="00CA20FA" w:rsidP="00CA20FA">
            <w:pPr>
              <w:jc w:val="center"/>
              <w:rPr>
                <w:rFonts w:eastAsia="Times New Roman"/>
                <w:lang w:eastAsia="ru-RU"/>
              </w:rPr>
            </w:pPr>
            <w:r w:rsidRPr="00CA20FA">
              <w:rPr>
                <w:rFonts w:eastAsia="Times New Roman"/>
                <w:lang w:eastAsia="ru-RU"/>
              </w:rPr>
              <w:t>23 289,49</w:t>
            </w:r>
          </w:p>
        </w:tc>
        <w:tc>
          <w:tcPr>
            <w:tcW w:w="370" w:type="pct"/>
            <w:tcBorders>
              <w:top w:val="single" w:sz="6" w:space="0" w:color="000000"/>
              <w:left w:val="single" w:sz="6" w:space="0" w:color="000000"/>
              <w:bottom w:val="single" w:sz="6" w:space="0" w:color="000000"/>
              <w:right w:val="single" w:sz="6" w:space="0" w:color="000000"/>
            </w:tcBorders>
            <w:hideMark/>
          </w:tcPr>
          <w:p w14:paraId="79A4D92E"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2CAE86"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hideMark/>
          </w:tcPr>
          <w:p w14:paraId="01302B6B"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FFE4817" w14:textId="77777777" w:rsidR="00CA20FA" w:rsidRPr="00CA20FA" w:rsidRDefault="00CA20FA" w:rsidP="00CA20FA">
            <w:pPr>
              <w:jc w:val="center"/>
              <w:rPr>
                <w:rFonts w:eastAsia="Times New Roman"/>
                <w:lang w:eastAsia="ru-RU"/>
              </w:rPr>
            </w:pPr>
            <w:r w:rsidRPr="00CA20FA">
              <w:rPr>
                <w:rFonts w:eastAsia="Times New Roman"/>
                <w:lang w:eastAsia="ru-RU"/>
              </w:rPr>
              <w:t>23 489,49</w:t>
            </w:r>
          </w:p>
        </w:tc>
        <w:tc>
          <w:tcPr>
            <w:tcW w:w="554" w:type="pct"/>
            <w:vMerge w:val="restar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920783E" w14:textId="77777777" w:rsidR="00CA20FA" w:rsidRPr="00CA20FA" w:rsidRDefault="00CA20FA" w:rsidP="00CA20FA">
            <w:pPr>
              <w:rPr>
                <w:rFonts w:eastAsia="Times New Roman"/>
                <w:lang w:eastAsia="ru-RU"/>
              </w:rPr>
            </w:pPr>
          </w:p>
        </w:tc>
      </w:tr>
      <w:tr w:rsidR="00407119" w:rsidRPr="00CA20FA" w14:paraId="20217F62" w14:textId="77777777" w:rsidTr="00556D01">
        <w:trPr>
          <w:trHeight w:val="20"/>
        </w:trPr>
        <w:tc>
          <w:tcPr>
            <w:tcW w:w="1920" w:type="pct"/>
            <w:gridSpan w:val="5"/>
            <w:vMerge/>
            <w:tcBorders>
              <w:top w:val="single" w:sz="6" w:space="0" w:color="000000"/>
              <w:left w:val="single" w:sz="6" w:space="0" w:color="000000"/>
              <w:bottom w:val="single" w:sz="4" w:space="0" w:color="auto"/>
              <w:right w:val="single" w:sz="6" w:space="0" w:color="000000"/>
            </w:tcBorders>
            <w:vAlign w:val="center"/>
            <w:hideMark/>
          </w:tcPr>
          <w:p w14:paraId="25FA4457"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1C89F6" w14:textId="77777777" w:rsidR="00CA20FA" w:rsidRPr="00CA20FA" w:rsidRDefault="00CA20FA" w:rsidP="00CA20FA">
            <w:pPr>
              <w:ind w:left="-147"/>
              <w:rPr>
                <w:rFonts w:eastAsia="Times New Roman"/>
                <w:lang w:eastAsia="ru-RU"/>
              </w:rPr>
            </w:pPr>
            <w:r w:rsidRPr="00CA20FA">
              <w:rPr>
                <w:rFonts w:eastAsia="Times New Roman"/>
                <w:lang w:eastAsia="ru-RU"/>
              </w:rPr>
              <w:t>федеральный бюджет (субсидии, субвенции, иные межбюджетные трансферты)</w:t>
            </w:r>
          </w:p>
        </w:tc>
        <w:tc>
          <w:tcPr>
            <w:tcW w:w="321" w:type="pct"/>
            <w:tcBorders>
              <w:top w:val="single" w:sz="6" w:space="0" w:color="000000"/>
              <w:left w:val="single" w:sz="6" w:space="0" w:color="000000"/>
              <w:bottom w:val="single" w:sz="6" w:space="0" w:color="000000"/>
              <w:right w:val="single" w:sz="6" w:space="0" w:color="000000"/>
            </w:tcBorders>
            <w:hideMark/>
          </w:tcPr>
          <w:p w14:paraId="1AE5595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A22B0F"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6" w:space="0" w:color="000000"/>
            </w:tcBorders>
            <w:hideMark/>
          </w:tcPr>
          <w:p w14:paraId="475ADC5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C3625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9A0D66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2A4D569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73FF31AC" w14:textId="77777777" w:rsidR="00CA20FA" w:rsidRPr="00CA20FA" w:rsidRDefault="00CA20FA" w:rsidP="00CA20FA">
            <w:pPr>
              <w:rPr>
                <w:rFonts w:eastAsia="Times New Roman"/>
                <w:lang w:eastAsia="ru-RU"/>
              </w:rPr>
            </w:pPr>
          </w:p>
        </w:tc>
      </w:tr>
      <w:tr w:rsidR="00407119" w:rsidRPr="00CA20FA" w14:paraId="6ABDB55B" w14:textId="77777777" w:rsidTr="00556D01">
        <w:trPr>
          <w:trHeight w:val="20"/>
        </w:trPr>
        <w:tc>
          <w:tcPr>
            <w:tcW w:w="1920" w:type="pct"/>
            <w:gridSpan w:val="5"/>
            <w:vMerge/>
            <w:tcBorders>
              <w:top w:val="single" w:sz="6" w:space="0" w:color="000000"/>
              <w:left w:val="single" w:sz="6" w:space="0" w:color="000000"/>
              <w:bottom w:val="single" w:sz="4" w:space="0" w:color="auto"/>
              <w:right w:val="single" w:sz="6" w:space="0" w:color="000000"/>
            </w:tcBorders>
            <w:vAlign w:val="center"/>
            <w:hideMark/>
          </w:tcPr>
          <w:p w14:paraId="40209BA8" w14:textId="77777777" w:rsidR="00CA20FA" w:rsidRPr="00CA20FA" w:rsidRDefault="00CA20FA" w:rsidP="00CA20FA">
            <w:pPr>
              <w:rPr>
                <w:rFonts w:eastAsia="Times New Roman"/>
                <w:lang w:eastAsia="ru-RU"/>
              </w:rPr>
            </w:pPr>
          </w:p>
        </w:tc>
        <w:tc>
          <w:tcPr>
            <w:tcW w:w="45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E0059B1" w14:textId="77777777" w:rsidR="00CA20FA" w:rsidRPr="00CA20FA" w:rsidRDefault="00CA20FA" w:rsidP="00CA20FA">
            <w:pPr>
              <w:ind w:left="-147"/>
              <w:rPr>
                <w:rFonts w:eastAsia="Times New Roman"/>
                <w:lang w:eastAsia="ru-RU"/>
              </w:rPr>
            </w:pPr>
            <w:r w:rsidRPr="00CA20FA">
              <w:rPr>
                <w:rFonts w:eastAsia="Times New Roman"/>
                <w:lang w:eastAsia="ru-RU"/>
              </w:rPr>
              <w:t>краевой бюджет</w:t>
            </w:r>
          </w:p>
        </w:tc>
        <w:tc>
          <w:tcPr>
            <w:tcW w:w="321" w:type="pct"/>
            <w:tcBorders>
              <w:top w:val="single" w:sz="6" w:space="0" w:color="000000"/>
              <w:left w:val="single" w:sz="6" w:space="0" w:color="000000"/>
              <w:bottom w:val="single" w:sz="4" w:space="0" w:color="auto"/>
              <w:right w:val="single" w:sz="6" w:space="0" w:color="000000"/>
            </w:tcBorders>
            <w:hideMark/>
          </w:tcPr>
          <w:p w14:paraId="2E7DB717"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4" w:space="0" w:color="auto"/>
              <w:right w:val="single" w:sz="6" w:space="0" w:color="000000"/>
            </w:tcBorders>
            <w:hideMark/>
          </w:tcPr>
          <w:p w14:paraId="27E5B464"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370" w:type="pct"/>
            <w:tcBorders>
              <w:top w:val="single" w:sz="6" w:space="0" w:color="000000"/>
              <w:left w:val="single" w:sz="6" w:space="0" w:color="000000"/>
              <w:bottom w:val="single" w:sz="4" w:space="0" w:color="auto"/>
              <w:right w:val="single" w:sz="6" w:space="0" w:color="000000"/>
            </w:tcBorders>
            <w:hideMark/>
          </w:tcPr>
          <w:p w14:paraId="32461B4C"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6920A93"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4" w:space="0" w:color="auto"/>
            </w:tcBorders>
            <w:hideMark/>
          </w:tcPr>
          <w:p w14:paraId="6BAC8CA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559DE2E6" w14:textId="77777777" w:rsidR="00CA20FA" w:rsidRPr="00CA20FA" w:rsidRDefault="00CA20FA" w:rsidP="00CA20FA">
            <w:pPr>
              <w:jc w:val="center"/>
              <w:rPr>
                <w:rFonts w:eastAsia="Times New Roman"/>
                <w:lang w:eastAsia="ru-RU"/>
              </w:rPr>
            </w:pPr>
            <w:r w:rsidRPr="00CA20FA">
              <w:rPr>
                <w:rFonts w:eastAsia="Times New Roman"/>
                <w:lang w:eastAsia="ru-RU"/>
              </w:rPr>
              <w:t>18 551,59</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25167CC7" w14:textId="77777777" w:rsidR="00CA20FA" w:rsidRPr="00CA20FA" w:rsidRDefault="00CA20FA" w:rsidP="00CA20FA">
            <w:pPr>
              <w:rPr>
                <w:rFonts w:eastAsia="Times New Roman"/>
                <w:lang w:eastAsia="ru-RU"/>
              </w:rPr>
            </w:pPr>
          </w:p>
        </w:tc>
      </w:tr>
      <w:tr w:rsidR="00407119" w:rsidRPr="00CA20FA" w14:paraId="3200398E" w14:textId="77777777" w:rsidTr="00556D01">
        <w:trPr>
          <w:trHeight w:val="20"/>
        </w:trPr>
        <w:tc>
          <w:tcPr>
            <w:tcW w:w="1920" w:type="pct"/>
            <w:gridSpan w:val="5"/>
            <w:vMerge/>
            <w:tcBorders>
              <w:top w:val="single" w:sz="6" w:space="0" w:color="000000"/>
              <w:left w:val="single" w:sz="6" w:space="0" w:color="000000"/>
              <w:bottom w:val="single" w:sz="4" w:space="0" w:color="auto"/>
              <w:right w:val="single" w:sz="6" w:space="0" w:color="000000"/>
            </w:tcBorders>
            <w:vAlign w:val="center"/>
            <w:hideMark/>
          </w:tcPr>
          <w:p w14:paraId="0AE366D0" w14:textId="77777777" w:rsidR="00CA20FA" w:rsidRPr="00CA20FA" w:rsidRDefault="00CA20FA" w:rsidP="00CA20FA">
            <w:pPr>
              <w:rPr>
                <w:rFonts w:eastAsia="Times New Roman"/>
                <w:lang w:eastAsia="ru-RU"/>
              </w:rPr>
            </w:pPr>
          </w:p>
        </w:tc>
        <w:tc>
          <w:tcPr>
            <w:tcW w:w="45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50EBEB9D" w14:textId="77777777" w:rsidR="00CA20FA" w:rsidRPr="00CA20FA" w:rsidRDefault="00CA20FA" w:rsidP="00CA20FA">
            <w:pPr>
              <w:ind w:left="-147"/>
              <w:rPr>
                <w:rFonts w:eastAsia="Times New Roman"/>
                <w:lang w:eastAsia="ru-RU"/>
              </w:rPr>
            </w:pPr>
            <w:r w:rsidRPr="00CA20FA">
              <w:rPr>
                <w:rFonts w:eastAsia="Times New Roman"/>
                <w:lang w:eastAsia="ru-RU"/>
              </w:rPr>
              <w:t>местный бюджет</w:t>
            </w:r>
          </w:p>
        </w:tc>
        <w:tc>
          <w:tcPr>
            <w:tcW w:w="321" w:type="pct"/>
            <w:tcBorders>
              <w:top w:val="single" w:sz="4" w:space="0" w:color="auto"/>
              <w:left w:val="single" w:sz="6" w:space="0" w:color="000000"/>
              <w:bottom w:val="single" w:sz="6" w:space="0" w:color="000000"/>
              <w:right w:val="single" w:sz="6" w:space="0" w:color="000000"/>
            </w:tcBorders>
            <w:hideMark/>
          </w:tcPr>
          <w:p w14:paraId="05BACCC4"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450" w:type="pct"/>
            <w:tcBorders>
              <w:top w:val="single" w:sz="4" w:space="0" w:color="auto"/>
              <w:left w:val="single" w:sz="6" w:space="0" w:color="000000"/>
              <w:bottom w:val="single" w:sz="6" w:space="0" w:color="000000"/>
              <w:right w:val="single" w:sz="6" w:space="0" w:color="000000"/>
            </w:tcBorders>
            <w:hideMark/>
          </w:tcPr>
          <w:p w14:paraId="6A4E2FCD" w14:textId="77777777" w:rsidR="00CA20FA" w:rsidRPr="00CA20FA" w:rsidRDefault="00CA20FA" w:rsidP="00CA20FA">
            <w:pPr>
              <w:jc w:val="center"/>
              <w:rPr>
                <w:rFonts w:eastAsia="Times New Roman"/>
                <w:lang w:eastAsia="ru-RU"/>
              </w:rPr>
            </w:pPr>
            <w:r w:rsidRPr="00CA20FA">
              <w:rPr>
                <w:rFonts w:eastAsia="Times New Roman"/>
                <w:lang w:eastAsia="ru-RU"/>
              </w:rPr>
              <w:t>4 737,90</w:t>
            </w:r>
          </w:p>
        </w:tc>
        <w:tc>
          <w:tcPr>
            <w:tcW w:w="370" w:type="pct"/>
            <w:tcBorders>
              <w:top w:val="single" w:sz="4" w:space="0" w:color="auto"/>
              <w:left w:val="single" w:sz="6" w:space="0" w:color="000000"/>
              <w:bottom w:val="single" w:sz="6" w:space="0" w:color="000000"/>
              <w:right w:val="single" w:sz="6" w:space="0" w:color="000000"/>
            </w:tcBorders>
            <w:hideMark/>
          </w:tcPr>
          <w:p w14:paraId="548CB8F1" w14:textId="77777777" w:rsidR="00CA20FA" w:rsidRPr="00CA20FA" w:rsidRDefault="00CA20FA" w:rsidP="00CA20FA">
            <w:pPr>
              <w:jc w:val="center"/>
              <w:rPr>
                <w:rFonts w:eastAsia="Times New Roman"/>
                <w:lang w:eastAsia="ru-RU"/>
              </w:rPr>
            </w:pPr>
            <w:r w:rsidRPr="00CA20FA">
              <w:rPr>
                <w:rFonts w:eastAsia="Times New Roman"/>
                <w:lang w:eastAsia="ru-RU"/>
              </w:rPr>
              <w:t>100,00</w:t>
            </w:r>
          </w:p>
        </w:tc>
        <w:tc>
          <w:tcPr>
            <w:tcW w:w="24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59FDDD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4" w:space="0" w:color="auto"/>
              <w:left w:val="single" w:sz="6" w:space="0" w:color="000000"/>
              <w:bottom w:val="single" w:sz="6" w:space="0" w:color="000000"/>
              <w:right w:val="single" w:sz="4" w:space="0" w:color="auto"/>
            </w:tcBorders>
            <w:hideMark/>
          </w:tcPr>
          <w:p w14:paraId="510EC80A"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F1D0B4A" w14:textId="77777777" w:rsidR="00CA20FA" w:rsidRPr="00CA20FA" w:rsidRDefault="00CA20FA" w:rsidP="00CA20FA">
            <w:pPr>
              <w:jc w:val="center"/>
              <w:rPr>
                <w:rFonts w:eastAsia="Times New Roman"/>
                <w:lang w:eastAsia="ru-RU"/>
              </w:rPr>
            </w:pPr>
            <w:r w:rsidRPr="00CA20FA">
              <w:rPr>
                <w:rFonts w:eastAsia="Times New Roman"/>
                <w:lang w:eastAsia="ru-RU"/>
              </w:rPr>
              <w:t>4 937,90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5846DFB0" w14:textId="77777777" w:rsidR="00CA20FA" w:rsidRPr="00CA20FA" w:rsidRDefault="00CA20FA" w:rsidP="00CA20FA">
            <w:pPr>
              <w:rPr>
                <w:rFonts w:eastAsia="Times New Roman"/>
                <w:lang w:eastAsia="ru-RU"/>
              </w:rPr>
            </w:pPr>
          </w:p>
        </w:tc>
      </w:tr>
      <w:tr w:rsidR="00407119" w:rsidRPr="00CA20FA" w14:paraId="74426886" w14:textId="77777777" w:rsidTr="00556D01">
        <w:trPr>
          <w:trHeight w:val="20"/>
        </w:trPr>
        <w:tc>
          <w:tcPr>
            <w:tcW w:w="1920" w:type="pct"/>
            <w:gridSpan w:val="5"/>
            <w:vMerge/>
            <w:tcBorders>
              <w:top w:val="single" w:sz="6" w:space="0" w:color="000000"/>
              <w:left w:val="single" w:sz="6" w:space="0" w:color="000000"/>
              <w:bottom w:val="single" w:sz="4" w:space="0" w:color="auto"/>
              <w:right w:val="single" w:sz="6" w:space="0" w:color="000000"/>
            </w:tcBorders>
            <w:vAlign w:val="center"/>
            <w:hideMark/>
          </w:tcPr>
          <w:p w14:paraId="4DACD586" w14:textId="77777777" w:rsidR="00CA20FA" w:rsidRPr="00CA20FA" w:rsidRDefault="00CA20FA" w:rsidP="00CA20FA">
            <w:pPr>
              <w:rPr>
                <w:rFonts w:eastAsia="Times New Roman"/>
                <w:lang w:eastAsia="ru-RU"/>
              </w:rPr>
            </w:pPr>
          </w:p>
        </w:tc>
        <w:tc>
          <w:tcPr>
            <w:tcW w:w="453"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14:paraId="7A8866D1" w14:textId="77777777" w:rsidR="00CA20FA" w:rsidRPr="00CA20FA" w:rsidRDefault="00CA20FA" w:rsidP="00CA20FA">
            <w:pPr>
              <w:ind w:left="-147"/>
              <w:rPr>
                <w:rFonts w:eastAsia="Times New Roman"/>
                <w:lang w:eastAsia="ru-RU"/>
              </w:rPr>
            </w:pPr>
            <w:r w:rsidRPr="00CA20FA">
              <w:rPr>
                <w:rFonts w:eastAsia="Times New Roman"/>
                <w:lang w:eastAsia="ru-RU"/>
              </w:rPr>
              <w:t>внебюджетные источники</w:t>
            </w:r>
          </w:p>
        </w:tc>
        <w:tc>
          <w:tcPr>
            <w:tcW w:w="321" w:type="pct"/>
            <w:tcBorders>
              <w:top w:val="single" w:sz="6" w:space="0" w:color="000000"/>
              <w:left w:val="single" w:sz="6" w:space="0" w:color="000000"/>
              <w:bottom w:val="single" w:sz="4" w:space="0" w:color="auto"/>
              <w:right w:val="single" w:sz="6" w:space="0" w:color="000000"/>
            </w:tcBorders>
            <w:hideMark/>
          </w:tcPr>
          <w:p w14:paraId="5DDD6AC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450"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255D160"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6" w:space="0" w:color="000000"/>
            </w:tcBorders>
            <w:hideMark/>
          </w:tcPr>
          <w:p w14:paraId="014E0022"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24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2867CAE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70"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14:paraId="30E0D73E"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322" w:type="pct"/>
            <w:tcBorders>
              <w:top w:val="single" w:sz="4" w:space="0" w:color="auto"/>
              <w:left w:val="single" w:sz="4" w:space="0" w:color="auto"/>
              <w:bottom w:val="single" w:sz="4" w:space="0" w:color="auto"/>
              <w:right w:val="single" w:sz="4" w:space="0" w:color="auto"/>
            </w:tcBorders>
            <w:hideMark/>
          </w:tcPr>
          <w:p w14:paraId="3CAE2F24" w14:textId="77777777" w:rsidR="00CA20FA" w:rsidRPr="00CA20FA" w:rsidRDefault="00CA20FA" w:rsidP="00CA20FA">
            <w:pPr>
              <w:jc w:val="center"/>
              <w:rPr>
                <w:rFonts w:eastAsia="Times New Roman"/>
                <w:lang w:eastAsia="ru-RU"/>
              </w:rPr>
            </w:pPr>
            <w:r w:rsidRPr="00CA20FA">
              <w:rPr>
                <w:rFonts w:eastAsia="Times New Roman"/>
                <w:lang w:eastAsia="ru-RU"/>
              </w:rPr>
              <w:t>0</w:t>
            </w:r>
          </w:p>
        </w:tc>
        <w:tc>
          <w:tcPr>
            <w:tcW w:w="554" w:type="pct"/>
            <w:vMerge/>
            <w:tcBorders>
              <w:top w:val="single" w:sz="6" w:space="0" w:color="000000"/>
              <w:left w:val="single" w:sz="4" w:space="0" w:color="auto"/>
              <w:bottom w:val="single" w:sz="6" w:space="0" w:color="000000"/>
              <w:right w:val="single" w:sz="6" w:space="0" w:color="000000"/>
            </w:tcBorders>
            <w:vAlign w:val="center"/>
            <w:hideMark/>
          </w:tcPr>
          <w:p w14:paraId="01535076" w14:textId="77777777" w:rsidR="00CA20FA" w:rsidRPr="00CA20FA" w:rsidRDefault="00CA20FA" w:rsidP="00CA20FA">
            <w:pPr>
              <w:rPr>
                <w:rFonts w:eastAsia="Times New Roman"/>
                <w:lang w:eastAsia="ru-RU"/>
              </w:rPr>
            </w:pPr>
          </w:p>
        </w:tc>
      </w:tr>
    </w:tbl>
    <w:p w14:paraId="5D0274D0" w14:textId="77777777" w:rsidR="00CA20FA" w:rsidRDefault="00CA20FA" w:rsidP="00CA20FA">
      <w:pPr>
        <w:tabs>
          <w:tab w:val="left" w:pos="540"/>
          <w:tab w:val="center" w:pos="5159"/>
        </w:tabs>
        <w:rPr>
          <w:b/>
          <w:spacing w:val="-6"/>
          <w:sz w:val="32"/>
          <w:szCs w:val="22"/>
        </w:rPr>
        <w:sectPr w:rsidR="00CA20FA" w:rsidSect="00CA20FA">
          <w:footerReference w:type="default" r:id="rId17"/>
          <w:pgSz w:w="16840" w:h="11907" w:orient="landscape" w:code="9"/>
          <w:pgMar w:top="794" w:right="794" w:bottom="794" w:left="794" w:header="0" w:footer="0" w:gutter="0"/>
          <w:cols w:space="708"/>
          <w:docGrid w:linePitch="360"/>
        </w:sectPr>
      </w:pPr>
    </w:p>
    <w:p w14:paraId="5CCF0A12" w14:textId="77777777" w:rsidR="00CA20FA" w:rsidRPr="00CA20FA" w:rsidRDefault="00CA20FA" w:rsidP="00CA20FA">
      <w:pPr>
        <w:jc w:val="both"/>
        <w:rPr>
          <w:rFonts w:eastAsia="Times New Roman"/>
          <w:sz w:val="26"/>
          <w:szCs w:val="26"/>
          <w:lang w:eastAsia="ru-RU"/>
        </w:rPr>
      </w:pPr>
      <w:r w:rsidRPr="00CA20FA">
        <w:rPr>
          <w:rFonts w:eastAsia="Times New Roman"/>
          <w:sz w:val="26"/>
          <w:szCs w:val="26"/>
          <w:lang w:eastAsia="ru-RU"/>
        </w:rPr>
        <w:lastRenderedPageBreak/>
        <w:t>Государственный регистрационный номер RU257100002024003</w:t>
      </w:r>
    </w:p>
    <w:p w14:paraId="0DC24B9A" w14:textId="77777777" w:rsidR="00CA20FA" w:rsidRPr="00CA20FA" w:rsidRDefault="00CA20FA" w:rsidP="00CA20FA">
      <w:pPr>
        <w:jc w:val="both"/>
        <w:rPr>
          <w:rFonts w:eastAsia="Times New Roman"/>
          <w:sz w:val="26"/>
          <w:szCs w:val="26"/>
          <w:lang w:eastAsia="ru-RU"/>
        </w:rPr>
      </w:pPr>
      <w:r w:rsidRPr="00CA20FA">
        <w:rPr>
          <w:rFonts w:eastAsia="Times New Roman"/>
          <w:sz w:val="26"/>
          <w:szCs w:val="26"/>
          <w:lang w:eastAsia="ru-RU"/>
        </w:rPr>
        <w:t>Дата государственной регистрации 13.12.2024</w:t>
      </w:r>
    </w:p>
    <w:p w14:paraId="71DB1E78" w14:textId="77777777" w:rsidR="00CA20FA" w:rsidRPr="00CA20FA" w:rsidRDefault="00CA20FA" w:rsidP="00CA20FA">
      <w:pPr>
        <w:jc w:val="both"/>
        <w:rPr>
          <w:rFonts w:eastAsia="Times New Roman"/>
          <w:sz w:val="26"/>
          <w:szCs w:val="26"/>
          <w:lang w:eastAsia="ru-RU"/>
        </w:rPr>
      </w:pPr>
    </w:p>
    <w:p w14:paraId="7E2CE564" w14:textId="77777777" w:rsidR="00CA20FA" w:rsidRPr="00CA20FA" w:rsidRDefault="00CA20FA" w:rsidP="000959B3">
      <w:pPr>
        <w:jc w:val="center"/>
        <w:rPr>
          <w:rFonts w:eastAsia="Times New Roman"/>
          <w:bCs/>
          <w:sz w:val="24"/>
          <w:szCs w:val="24"/>
          <w:lang w:eastAsia="ru-RU"/>
        </w:rPr>
      </w:pPr>
      <w:r w:rsidRPr="00CA20FA">
        <w:rPr>
          <w:rFonts w:eastAsia="Times New Roman"/>
          <w:noProof/>
          <w:sz w:val="24"/>
          <w:szCs w:val="24"/>
          <w:lang w:eastAsia="ru-RU"/>
        </w:rPr>
        <w:drawing>
          <wp:inline distT="0" distB="0" distL="0" distR="0" wp14:anchorId="3B060C4C" wp14:editId="72128C8F">
            <wp:extent cx="581025" cy="723900"/>
            <wp:effectExtent l="0" t="0" r="9525" b="0"/>
            <wp:docPr id="5"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B691AA7" w14:textId="77777777" w:rsidR="00CA20FA" w:rsidRPr="00CA20FA" w:rsidRDefault="00CA20FA" w:rsidP="000959B3">
      <w:pPr>
        <w:jc w:val="center"/>
        <w:rPr>
          <w:rFonts w:eastAsia="Times New Roman"/>
          <w:b/>
          <w:color w:val="000000"/>
          <w:sz w:val="24"/>
          <w:szCs w:val="24"/>
          <w:lang w:eastAsia="ru-RU"/>
        </w:rPr>
      </w:pPr>
    </w:p>
    <w:p w14:paraId="2A302CBF" w14:textId="77777777" w:rsidR="00CA20FA" w:rsidRPr="00CA20FA" w:rsidRDefault="00CA20FA" w:rsidP="000959B3">
      <w:pPr>
        <w:jc w:val="center"/>
        <w:rPr>
          <w:rFonts w:eastAsia="Times New Roman"/>
          <w:b/>
          <w:color w:val="000000"/>
          <w:sz w:val="26"/>
          <w:szCs w:val="26"/>
          <w:lang w:eastAsia="ru-RU"/>
        </w:rPr>
      </w:pPr>
      <w:r w:rsidRPr="00CA20FA">
        <w:rPr>
          <w:rFonts w:eastAsia="Times New Roman"/>
          <w:b/>
          <w:color w:val="000000"/>
          <w:sz w:val="26"/>
          <w:szCs w:val="26"/>
          <w:lang w:eastAsia="ru-RU"/>
        </w:rPr>
        <w:t>ДУМА ХАСАНСКОГО МУНИЦИПАЛЬНОГО ОКРУГА</w:t>
      </w:r>
    </w:p>
    <w:p w14:paraId="15315815" w14:textId="77777777" w:rsidR="00CA20FA" w:rsidRPr="00CA20FA" w:rsidRDefault="00CA20FA" w:rsidP="000959B3">
      <w:pPr>
        <w:jc w:val="center"/>
        <w:rPr>
          <w:rFonts w:eastAsia="Times New Roman"/>
          <w:b/>
          <w:color w:val="000000"/>
          <w:sz w:val="26"/>
          <w:szCs w:val="26"/>
          <w:lang w:eastAsia="ru-RU"/>
        </w:rPr>
      </w:pPr>
      <w:r w:rsidRPr="00CA20FA">
        <w:rPr>
          <w:rFonts w:eastAsia="Times New Roman"/>
          <w:b/>
          <w:color w:val="000000"/>
          <w:sz w:val="26"/>
          <w:szCs w:val="26"/>
          <w:lang w:eastAsia="ru-RU"/>
        </w:rPr>
        <w:t>ПРИМОРСКОГО КРАЯ</w:t>
      </w:r>
    </w:p>
    <w:p w14:paraId="047C81F3" w14:textId="77777777" w:rsidR="00CA20FA" w:rsidRPr="00CA20FA" w:rsidRDefault="00CA20FA" w:rsidP="000959B3">
      <w:pPr>
        <w:tabs>
          <w:tab w:val="left" w:pos="780"/>
          <w:tab w:val="center" w:pos="4677"/>
        </w:tabs>
        <w:jc w:val="center"/>
        <w:rPr>
          <w:rFonts w:eastAsia="Times New Roman"/>
          <w:color w:val="000000"/>
          <w:sz w:val="26"/>
          <w:szCs w:val="26"/>
          <w:lang w:eastAsia="ru-RU"/>
        </w:rPr>
      </w:pPr>
    </w:p>
    <w:p w14:paraId="3791F6DC" w14:textId="77777777" w:rsidR="00CA20FA" w:rsidRPr="00CA20FA" w:rsidRDefault="00CA20FA" w:rsidP="00B6761C">
      <w:pPr>
        <w:tabs>
          <w:tab w:val="left" w:pos="780"/>
          <w:tab w:val="center" w:pos="4677"/>
        </w:tabs>
        <w:jc w:val="center"/>
        <w:outlineLvl w:val="0"/>
        <w:rPr>
          <w:rFonts w:eastAsia="Times New Roman"/>
          <w:b/>
          <w:color w:val="000000"/>
          <w:sz w:val="26"/>
          <w:szCs w:val="26"/>
          <w:lang w:eastAsia="ru-RU"/>
        </w:rPr>
      </w:pPr>
      <w:bookmarkStart w:id="1" w:name="_Toc186234156"/>
      <w:r w:rsidRPr="00CA20FA">
        <w:rPr>
          <w:rFonts w:eastAsia="Times New Roman"/>
          <w:b/>
          <w:color w:val="000000"/>
          <w:sz w:val="26"/>
          <w:szCs w:val="26"/>
          <w:lang w:eastAsia="ru-RU"/>
        </w:rPr>
        <w:t>РЕШЕНИЕ</w:t>
      </w:r>
      <w:bookmarkEnd w:id="1"/>
    </w:p>
    <w:p w14:paraId="75B81682" w14:textId="77777777" w:rsidR="00CA20FA" w:rsidRPr="00CA20FA" w:rsidRDefault="00CA20FA" w:rsidP="000959B3">
      <w:pPr>
        <w:jc w:val="center"/>
        <w:rPr>
          <w:rFonts w:eastAsia="Times New Roman"/>
          <w:b/>
          <w:color w:val="000000"/>
          <w:sz w:val="26"/>
          <w:szCs w:val="26"/>
          <w:lang w:eastAsia="ru-RU"/>
        </w:rPr>
      </w:pPr>
      <w:proofErr w:type="spellStart"/>
      <w:r w:rsidRPr="00CA20FA">
        <w:rPr>
          <w:rFonts w:eastAsia="Times New Roman"/>
          <w:b/>
          <w:color w:val="000000"/>
          <w:sz w:val="26"/>
          <w:szCs w:val="26"/>
          <w:lang w:eastAsia="ru-RU"/>
        </w:rPr>
        <w:t>пгт</w:t>
      </w:r>
      <w:proofErr w:type="spellEnd"/>
      <w:r w:rsidRPr="00CA20FA">
        <w:rPr>
          <w:rFonts w:eastAsia="Times New Roman"/>
          <w:b/>
          <w:color w:val="000000"/>
          <w:sz w:val="26"/>
          <w:szCs w:val="26"/>
          <w:lang w:eastAsia="ru-RU"/>
        </w:rPr>
        <w:t xml:space="preserve"> Славянка</w:t>
      </w:r>
    </w:p>
    <w:p w14:paraId="32446918" w14:textId="77777777" w:rsidR="00CA20FA" w:rsidRPr="00CA20FA" w:rsidRDefault="00CA20FA" w:rsidP="000959B3">
      <w:pPr>
        <w:jc w:val="center"/>
        <w:rPr>
          <w:rFonts w:eastAsia="Times New Roman"/>
          <w:b/>
          <w:color w:val="000000"/>
          <w:sz w:val="26"/>
          <w:szCs w:val="26"/>
          <w:lang w:eastAsia="ru-RU"/>
        </w:rPr>
      </w:pPr>
    </w:p>
    <w:p w14:paraId="05809EE8" w14:textId="77777777" w:rsidR="00CA20FA" w:rsidRPr="00CA20FA" w:rsidRDefault="00CA20FA" w:rsidP="000959B3">
      <w:pPr>
        <w:jc w:val="center"/>
        <w:rPr>
          <w:rFonts w:eastAsia="Times New Roman"/>
          <w:b/>
          <w:color w:val="000000"/>
          <w:sz w:val="26"/>
          <w:szCs w:val="26"/>
          <w:lang w:eastAsia="ru-RU"/>
        </w:rPr>
      </w:pPr>
    </w:p>
    <w:p w14:paraId="325CCDF3" w14:textId="6624213C" w:rsidR="00CA20FA" w:rsidRPr="00CA20FA" w:rsidRDefault="00CA20FA" w:rsidP="000959B3">
      <w:pPr>
        <w:jc w:val="center"/>
        <w:rPr>
          <w:rFonts w:eastAsia="Times New Roman"/>
          <w:color w:val="000000"/>
          <w:sz w:val="26"/>
          <w:szCs w:val="26"/>
          <w:lang w:eastAsia="ru-RU"/>
        </w:rPr>
      </w:pPr>
      <w:r w:rsidRPr="00CA20FA">
        <w:rPr>
          <w:rFonts w:eastAsia="Times New Roman"/>
          <w:color w:val="000000"/>
          <w:sz w:val="26"/>
          <w:szCs w:val="26"/>
          <w:lang w:eastAsia="ru-RU"/>
        </w:rPr>
        <w:t xml:space="preserve">28.11.2024 </w:t>
      </w:r>
      <w:r w:rsidR="000959B3">
        <w:rPr>
          <w:rFonts w:eastAsia="Times New Roman"/>
          <w:color w:val="000000"/>
          <w:sz w:val="26"/>
          <w:szCs w:val="26"/>
          <w:lang w:eastAsia="ru-RU"/>
        </w:rPr>
        <w:t xml:space="preserve">                                                                                                                                </w:t>
      </w:r>
      <w:r w:rsidRPr="00CA20FA">
        <w:rPr>
          <w:rFonts w:eastAsia="Times New Roman"/>
          <w:color w:val="000000"/>
          <w:sz w:val="26"/>
          <w:szCs w:val="26"/>
          <w:lang w:eastAsia="ru-RU"/>
        </w:rPr>
        <w:t>№ 392</w:t>
      </w:r>
    </w:p>
    <w:p w14:paraId="4A2B9D44" w14:textId="77777777" w:rsidR="00CA20FA" w:rsidRPr="00CA20FA" w:rsidRDefault="00CA20FA" w:rsidP="00CA20FA">
      <w:pPr>
        <w:jc w:val="both"/>
        <w:rPr>
          <w:rFonts w:eastAsia="Times New Roman"/>
          <w:color w:val="000000"/>
          <w:sz w:val="26"/>
          <w:szCs w:val="26"/>
          <w:lang w:eastAsia="ru-RU"/>
        </w:rPr>
      </w:pPr>
    </w:p>
    <w:p w14:paraId="7FC29458" w14:textId="10A6FB2A" w:rsidR="00CA20FA" w:rsidRPr="00CA20FA" w:rsidRDefault="00CA20FA" w:rsidP="000959B3">
      <w:pPr>
        <w:ind w:right="4649"/>
        <w:jc w:val="both"/>
        <w:rPr>
          <w:rFonts w:eastAsia="Times New Roman"/>
          <w:color w:val="000000"/>
          <w:sz w:val="26"/>
          <w:szCs w:val="26"/>
          <w:lang w:eastAsia="ru-RU"/>
        </w:rPr>
      </w:pPr>
      <w:r w:rsidRPr="00CA20FA">
        <w:rPr>
          <w:rFonts w:eastAsia="Times New Roman"/>
          <w:color w:val="000000"/>
          <w:sz w:val="26"/>
          <w:szCs w:val="26"/>
          <w:lang w:eastAsia="ru-RU"/>
        </w:rPr>
        <w:t xml:space="preserve">О Нормативном правовом акте </w:t>
      </w:r>
      <w:r w:rsidRPr="00CA20FA">
        <w:rPr>
          <w:rFonts w:eastAsia="Times New Roman"/>
          <w:sz w:val="26"/>
          <w:szCs w:val="26"/>
          <w:lang w:eastAsia="ru-RU"/>
        </w:rPr>
        <w:t>«О внесении изменений в Устав Хасанского муниципального округа»</w:t>
      </w:r>
      <w:r w:rsidRPr="00CA20FA">
        <w:rPr>
          <w:rFonts w:eastAsia="Times New Roman"/>
          <w:color w:val="000000"/>
          <w:sz w:val="26"/>
          <w:szCs w:val="26"/>
          <w:lang w:eastAsia="ru-RU"/>
        </w:rPr>
        <w:t xml:space="preserve"> </w:t>
      </w:r>
    </w:p>
    <w:p w14:paraId="3914957E" w14:textId="77777777" w:rsidR="00CA20FA" w:rsidRPr="00CA20FA" w:rsidRDefault="00CA20FA" w:rsidP="00CA20FA">
      <w:pPr>
        <w:jc w:val="both"/>
        <w:rPr>
          <w:rFonts w:eastAsia="Times New Roman"/>
          <w:color w:val="000000"/>
          <w:sz w:val="26"/>
          <w:szCs w:val="26"/>
          <w:lang w:eastAsia="ru-RU"/>
        </w:rPr>
      </w:pPr>
    </w:p>
    <w:p w14:paraId="65B7CDDA" w14:textId="77777777" w:rsidR="00CA20FA" w:rsidRPr="00CA20FA" w:rsidRDefault="00CA20FA" w:rsidP="00CA20FA">
      <w:pPr>
        <w:ind w:firstLine="709"/>
        <w:jc w:val="both"/>
        <w:rPr>
          <w:rFonts w:eastAsia="Times New Roman"/>
          <w:sz w:val="26"/>
          <w:szCs w:val="26"/>
          <w:lang w:eastAsia="ru-RU"/>
        </w:rPr>
      </w:pPr>
      <w:r w:rsidRPr="00CA20FA">
        <w:rPr>
          <w:rFonts w:eastAsia="Times New Roman"/>
          <w:color w:val="000000"/>
          <w:sz w:val="26"/>
          <w:szCs w:val="26"/>
          <w:lang w:eastAsia="ru-RU"/>
        </w:rPr>
        <w:t>В</w:t>
      </w:r>
      <w:r w:rsidRPr="00CA20FA">
        <w:rPr>
          <w:rFonts w:eastAsia="Times New Roman"/>
          <w:sz w:val="26"/>
          <w:szCs w:val="26"/>
          <w:lang w:eastAsia="ru-RU"/>
        </w:rPr>
        <w:t xml:space="preserve"> соответствии с Федеральным законом от 06.10.2003 № 131-ФЗ «Об общих принципах организации местного самоуправления в Российской Федерации», руководствуясь У</w:t>
      </w:r>
      <w:r w:rsidRPr="00CA20FA">
        <w:rPr>
          <w:rFonts w:eastAsia="Times New Roman"/>
          <w:color w:val="000000"/>
          <w:sz w:val="26"/>
          <w:szCs w:val="26"/>
          <w:lang w:eastAsia="ru-RU"/>
        </w:rPr>
        <w:t>ставом Хасанского муниципального округа</w:t>
      </w:r>
      <w:r w:rsidRPr="00CA20FA">
        <w:rPr>
          <w:rFonts w:eastAsia="Times New Roman"/>
          <w:sz w:val="26"/>
          <w:szCs w:val="26"/>
          <w:lang w:eastAsia="ru-RU"/>
        </w:rPr>
        <w:t xml:space="preserve">, </w:t>
      </w:r>
      <w:r w:rsidRPr="00CA20FA">
        <w:rPr>
          <w:rFonts w:eastAsia="Times New Roman"/>
          <w:color w:val="000000"/>
          <w:sz w:val="26"/>
          <w:szCs w:val="26"/>
          <w:lang w:eastAsia="ru-RU"/>
        </w:rPr>
        <w:t>Дума Хасанского муниципального округа Приморского края</w:t>
      </w:r>
    </w:p>
    <w:p w14:paraId="5760FE2F" w14:textId="77777777" w:rsidR="00CA20FA" w:rsidRPr="00CA20FA" w:rsidRDefault="00CA20FA" w:rsidP="00CA20FA">
      <w:pPr>
        <w:jc w:val="both"/>
        <w:rPr>
          <w:rFonts w:eastAsia="Times New Roman"/>
          <w:color w:val="000000"/>
          <w:sz w:val="26"/>
          <w:szCs w:val="26"/>
          <w:lang w:eastAsia="ru-RU"/>
        </w:rPr>
      </w:pPr>
    </w:p>
    <w:p w14:paraId="3F0430AF" w14:textId="77777777" w:rsidR="00CA20FA" w:rsidRPr="00CA20FA" w:rsidRDefault="00CA20FA" w:rsidP="00CA20FA">
      <w:pPr>
        <w:jc w:val="both"/>
        <w:rPr>
          <w:rFonts w:eastAsia="Times New Roman"/>
          <w:color w:val="000000"/>
          <w:sz w:val="26"/>
          <w:szCs w:val="26"/>
          <w:lang w:eastAsia="ru-RU"/>
        </w:rPr>
      </w:pPr>
      <w:r w:rsidRPr="00CA20FA">
        <w:rPr>
          <w:rFonts w:eastAsia="Times New Roman"/>
          <w:color w:val="000000"/>
          <w:sz w:val="26"/>
          <w:szCs w:val="26"/>
          <w:lang w:eastAsia="ru-RU"/>
        </w:rPr>
        <w:t>РЕШИЛА:</w:t>
      </w:r>
    </w:p>
    <w:p w14:paraId="1ECC7AB9" w14:textId="77777777" w:rsidR="00CA20FA" w:rsidRPr="00CA20FA" w:rsidRDefault="00CA20FA" w:rsidP="00CA20FA">
      <w:pPr>
        <w:jc w:val="both"/>
        <w:rPr>
          <w:rFonts w:eastAsia="Times New Roman"/>
          <w:color w:val="000000"/>
          <w:sz w:val="26"/>
          <w:szCs w:val="26"/>
          <w:lang w:eastAsia="ru-RU"/>
        </w:rPr>
      </w:pPr>
    </w:p>
    <w:p w14:paraId="258CDA2F" w14:textId="77777777" w:rsidR="00CA20FA" w:rsidRPr="00CA20FA" w:rsidRDefault="00CA20FA" w:rsidP="00CA20FA">
      <w:pPr>
        <w:spacing w:before="120"/>
        <w:ind w:firstLine="709"/>
        <w:jc w:val="both"/>
        <w:rPr>
          <w:rFonts w:eastAsia="Times New Roman"/>
          <w:color w:val="000000"/>
          <w:sz w:val="26"/>
          <w:szCs w:val="26"/>
          <w:lang w:eastAsia="ru-RU"/>
        </w:rPr>
      </w:pPr>
      <w:r w:rsidRPr="00CA20FA">
        <w:rPr>
          <w:rFonts w:eastAsia="Times New Roman"/>
          <w:color w:val="000000"/>
          <w:sz w:val="26"/>
          <w:szCs w:val="26"/>
          <w:lang w:eastAsia="ru-RU"/>
        </w:rPr>
        <w:t xml:space="preserve">1. Принять Нормативный правовой акт Хасанского муниципального округа </w:t>
      </w:r>
      <w:r w:rsidRPr="00CA20FA">
        <w:rPr>
          <w:rFonts w:eastAsia="Times New Roman"/>
          <w:sz w:val="26"/>
          <w:szCs w:val="26"/>
          <w:lang w:eastAsia="ru-RU"/>
        </w:rPr>
        <w:t>«О внесении изменений в Устав Хасанского муниципального округа»</w:t>
      </w:r>
      <w:r w:rsidRPr="00CA20FA">
        <w:rPr>
          <w:rFonts w:eastAsia="Times New Roman"/>
          <w:color w:val="000000"/>
          <w:sz w:val="26"/>
          <w:szCs w:val="26"/>
          <w:lang w:eastAsia="ru-RU"/>
        </w:rPr>
        <w:t>.</w:t>
      </w:r>
    </w:p>
    <w:p w14:paraId="279B01C9" w14:textId="77777777" w:rsidR="00CA20FA" w:rsidRPr="00CA20FA" w:rsidRDefault="00CA20FA" w:rsidP="00CA20FA">
      <w:pPr>
        <w:spacing w:before="120"/>
        <w:ind w:firstLine="709"/>
        <w:jc w:val="both"/>
        <w:rPr>
          <w:rFonts w:eastAsia="Times New Roman"/>
          <w:color w:val="000000"/>
          <w:sz w:val="26"/>
          <w:szCs w:val="26"/>
          <w:lang w:eastAsia="ru-RU"/>
        </w:rPr>
      </w:pPr>
      <w:r w:rsidRPr="00CA20FA">
        <w:rPr>
          <w:rFonts w:eastAsia="Times New Roman"/>
          <w:color w:val="000000"/>
          <w:sz w:val="26"/>
          <w:szCs w:val="26"/>
          <w:lang w:eastAsia="ru-RU"/>
        </w:rPr>
        <w:t xml:space="preserve">2. Направить Нормативный правовой акт Хасанского муниципального округа </w:t>
      </w:r>
      <w:r w:rsidRPr="00CA20FA">
        <w:rPr>
          <w:rFonts w:eastAsia="Times New Roman"/>
          <w:sz w:val="26"/>
          <w:szCs w:val="26"/>
          <w:lang w:eastAsia="ru-RU"/>
        </w:rPr>
        <w:t>«О внесении изменений в Устав Хасанского муниципального округа»</w:t>
      </w:r>
      <w:r w:rsidRPr="00CA20FA">
        <w:rPr>
          <w:rFonts w:eastAsia="Times New Roman"/>
          <w:color w:val="000000"/>
          <w:sz w:val="26"/>
          <w:szCs w:val="26"/>
          <w:lang w:eastAsia="ru-RU"/>
        </w:rPr>
        <w:t xml:space="preserve"> главе Хасанского муниципального округа для подписания, направления на государственную регистрацию и официального обнародования.  </w:t>
      </w:r>
    </w:p>
    <w:p w14:paraId="00A04527" w14:textId="77777777" w:rsidR="00CA20FA" w:rsidRPr="00CA20FA" w:rsidRDefault="00CA20FA" w:rsidP="00CA20FA">
      <w:pPr>
        <w:spacing w:before="120"/>
        <w:ind w:firstLine="709"/>
        <w:jc w:val="both"/>
        <w:rPr>
          <w:rFonts w:eastAsia="Times New Roman"/>
          <w:color w:val="000000"/>
          <w:sz w:val="26"/>
          <w:szCs w:val="26"/>
          <w:lang w:eastAsia="ru-RU"/>
        </w:rPr>
      </w:pPr>
      <w:r w:rsidRPr="00CA20FA">
        <w:rPr>
          <w:rFonts w:eastAsia="Times New Roman"/>
          <w:color w:val="000000"/>
          <w:sz w:val="26"/>
          <w:szCs w:val="26"/>
          <w:lang w:eastAsia="ru-RU"/>
        </w:rPr>
        <w:t>3. Настоящее решение вступает в силу со дня его принятия.</w:t>
      </w:r>
    </w:p>
    <w:p w14:paraId="1F89A770" w14:textId="77777777" w:rsidR="00CA20FA" w:rsidRPr="00CA20FA" w:rsidRDefault="00CA20FA" w:rsidP="00CA20FA">
      <w:pPr>
        <w:jc w:val="both"/>
        <w:rPr>
          <w:rFonts w:eastAsia="Times New Roman"/>
          <w:color w:val="000000"/>
          <w:sz w:val="26"/>
          <w:szCs w:val="26"/>
          <w:lang w:eastAsia="ru-RU"/>
        </w:rPr>
      </w:pPr>
    </w:p>
    <w:p w14:paraId="513CF72E" w14:textId="77777777" w:rsidR="00CA20FA" w:rsidRPr="00CA20FA" w:rsidRDefault="00CA20FA" w:rsidP="00CA20FA">
      <w:pPr>
        <w:jc w:val="both"/>
        <w:rPr>
          <w:rFonts w:eastAsia="Times New Roman"/>
          <w:color w:val="000000"/>
          <w:sz w:val="26"/>
          <w:szCs w:val="26"/>
          <w:lang w:eastAsia="ru-RU"/>
        </w:rPr>
      </w:pPr>
    </w:p>
    <w:p w14:paraId="2AE38C49" w14:textId="77FAE9D1" w:rsidR="00CA20FA" w:rsidRPr="00CA20FA" w:rsidRDefault="00CA20FA" w:rsidP="00CA20FA">
      <w:pPr>
        <w:jc w:val="both"/>
        <w:rPr>
          <w:rFonts w:eastAsia="Times New Roman"/>
          <w:color w:val="000000"/>
          <w:sz w:val="26"/>
          <w:szCs w:val="26"/>
          <w:lang w:eastAsia="ru-RU"/>
        </w:rPr>
      </w:pPr>
      <w:r w:rsidRPr="00CA20FA">
        <w:rPr>
          <w:rFonts w:eastAsia="Times New Roman"/>
          <w:color w:val="000000"/>
          <w:sz w:val="26"/>
          <w:szCs w:val="26"/>
          <w:lang w:eastAsia="ru-RU"/>
        </w:rPr>
        <w:t xml:space="preserve">Председатель Думы </w:t>
      </w:r>
      <w:r w:rsidR="000959B3">
        <w:rPr>
          <w:rFonts w:eastAsia="Times New Roman"/>
          <w:color w:val="000000"/>
          <w:sz w:val="26"/>
          <w:szCs w:val="26"/>
          <w:lang w:eastAsia="ru-RU"/>
        </w:rPr>
        <w:t xml:space="preserve">                                                                                                    </w:t>
      </w:r>
      <w:r w:rsidRPr="00CA20FA">
        <w:rPr>
          <w:rFonts w:eastAsia="Times New Roman"/>
          <w:color w:val="000000"/>
          <w:sz w:val="26"/>
          <w:szCs w:val="26"/>
          <w:lang w:eastAsia="ru-RU"/>
        </w:rPr>
        <w:t>Н.В. Карпова</w:t>
      </w:r>
    </w:p>
    <w:p w14:paraId="7689878F" w14:textId="77777777" w:rsidR="00CA20FA" w:rsidRPr="00CA20FA" w:rsidRDefault="00CA20FA" w:rsidP="00CA20FA">
      <w:pPr>
        <w:jc w:val="right"/>
        <w:rPr>
          <w:rFonts w:eastAsia="Times New Roman"/>
          <w:b/>
          <w:sz w:val="28"/>
          <w:szCs w:val="28"/>
          <w:lang w:eastAsia="ru-RU"/>
        </w:rPr>
      </w:pPr>
    </w:p>
    <w:p w14:paraId="15227E40" w14:textId="77777777" w:rsidR="00CA20FA" w:rsidRPr="00CA20FA" w:rsidRDefault="00CA20FA" w:rsidP="00CA20FA">
      <w:pPr>
        <w:jc w:val="right"/>
        <w:rPr>
          <w:rFonts w:eastAsia="Times New Roman"/>
          <w:b/>
          <w:sz w:val="28"/>
          <w:szCs w:val="28"/>
          <w:lang w:eastAsia="ru-RU"/>
        </w:rPr>
      </w:pPr>
    </w:p>
    <w:p w14:paraId="6752161E" w14:textId="77777777" w:rsidR="00CA20FA" w:rsidRPr="00CA20FA" w:rsidRDefault="00CA20FA" w:rsidP="00CA20FA">
      <w:pPr>
        <w:jc w:val="right"/>
        <w:rPr>
          <w:rFonts w:eastAsia="Times New Roman"/>
          <w:b/>
          <w:sz w:val="28"/>
          <w:szCs w:val="28"/>
          <w:lang w:eastAsia="ru-RU"/>
        </w:rPr>
      </w:pPr>
    </w:p>
    <w:p w14:paraId="532777EE" w14:textId="77777777" w:rsidR="00CA20FA" w:rsidRPr="00CA20FA" w:rsidRDefault="00CA20FA" w:rsidP="00CA20FA">
      <w:pPr>
        <w:jc w:val="right"/>
        <w:rPr>
          <w:rFonts w:eastAsia="Times New Roman"/>
          <w:b/>
          <w:sz w:val="28"/>
          <w:szCs w:val="28"/>
          <w:lang w:eastAsia="ru-RU"/>
        </w:rPr>
      </w:pPr>
    </w:p>
    <w:p w14:paraId="2C30C90B" w14:textId="77777777" w:rsidR="00CA20FA" w:rsidRPr="00CA20FA" w:rsidRDefault="00CA20FA" w:rsidP="00CA20FA">
      <w:pPr>
        <w:jc w:val="right"/>
        <w:rPr>
          <w:rFonts w:eastAsia="Times New Roman"/>
          <w:b/>
          <w:sz w:val="28"/>
          <w:szCs w:val="28"/>
          <w:lang w:eastAsia="ru-RU"/>
        </w:rPr>
      </w:pPr>
    </w:p>
    <w:p w14:paraId="669D6DD5" w14:textId="77777777" w:rsidR="00CA20FA" w:rsidRPr="00CA20FA" w:rsidRDefault="00CA20FA" w:rsidP="00CA20FA">
      <w:pPr>
        <w:jc w:val="right"/>
        <w:rPr>
          <w:rFonts w:eastAsia="Times New Roman"/>
          <w:b/>
          <w:sz w:val="28"/>
          <w:szCs w:val="28"/>
          <w:lang w:eastAsia="ru-RU"/>
        </w:rPr>
      </w:pPr>
    </w:p>
    <w:p w14:paraId="408B5F1E" w14:textId="77777777" w:rsidR="00CA20FA" w:rsidRPr="00CA20FA" w:rsidRDefault="00CA20FA" w:rsidP="00CA20FA">
      <w:pPr>
        <w:jc w:val="right"/>
        <w:rPr>
          <w:rFonts w:eastAsia="Times New Roman"/>
          <w:b/>
          <w:sz w:val="28"/>
          <w:szCs w:val="28"/>
          <w:lang w:eastAsia="ru-RU"/>
        </w:rPr>
      </w:pPr>
    </w:p>
    <w:p w14:paraId="3DCCDA77" w14:textId="77777777" w:rsidR="00CA20FA" w:rsidRPr="00CA20FA" w:rsidRDefault="00CA20FA" w:rsidP="00CA20FA">
      <w:pPr>
        <w:jc w:val="right"/>
        <w:rPr>
          <w:rFonts w:eastAsia="Times New Roman"/>
          <w:b/>
          <w:sz w:val="26"/>
          <w:szCs w:val="26"/>
          <w:lang w:eastAsia="ru-RU"/>
        </w:rPr>
      </w:pPr>
    </w:p>
    <w:p w14:paraId="6401E1E3" w14:textId="77777777" w:rsidR="000959B3" w:rsidRDefault="000959B3" w:rsidP="00CA20FA">
      <w:pPr>
        <w:rPr>
          <w:rFonts w:eastAsia="Times New Roman"/>
          <w:sz w:val="24"/>
          <w:szCs w:val="24"/>
          <w:lang w:eastAsia="ru-RU"/>
        </w:rPr>
        <w:sectPr w:rsidR="000959B3" w:rsidSect="00CA20FA">
          <w:footerReference w:type="default" r:id="rId19"/>
          <w:pgSz w:w="11907" w:h="16840" w:code="9"/>
          <w:pgMar w:top="794" w:right="794" w:bottom="794" w:left="794" w:header="0" w:footer="0" w:gutter="0"/>
          <w:cols w:space="708"/>
          <w:docGrid w:linePitch="360"/>
        </w:sectPr>
      </w:pPr>
    </w:p>
    <w:p w14:paraId="76E5D587" w14:textId="70FE39F2" w:rsidR="00CA20FA" w:rsidRPr="00CA20FA" w:rsidRDefault="00CA20FA" w:rsidP="00CA20FA">
      <w:pPr>
        <w:rPr>
          <w:rFonts w:eastAsia="Times New Roman"/>
          <w:sz w:val="26"/>
          <w:szCs w:val="26"/>
          <w:lang w:eastAsia="ru-RU"/>
        </w:rPr>
      </w:pPr>
      <w:r w:rsidRPr="00CA20FA">
        <w:rPr>
          <w:rFonts w:eastAsia="Times New Roman"/>
          <w:sz w:val="26"/>
          <w:szCs w:val="26"/>
          <w:lang w:eastAsia="ru-RU"/>
        </w:rPr>
        <w:lastRenderedPageBreak/>
        <w:t xml:space="preserve">Государственный регистрационный номер </w:t>
      </w:r>
      <w:r w:rsidRPr="00CA20FA">
        <w:rPr>
          <w:rFonts w:eastAsia="Times New Roman"/>
          <w:sz w:val="26"/>
          <w:szCs w:val="26"/>
          <w:lang w:val="en-US" w:eastAsia="ru-RU"/>
        </w:rPr>
        <w:t>RU</w:t>
      </w:r>
      <w:r w:rsidRPr="00CA20FA">
        <w:rPr>
          <w:rFonts w:eastAsia="Times New Roman"/>
          <w:sz w:val="26"/>
          <w:szCs w:val="26"/>
          <w:lang w:eastAsia="ru-RU"/>
        </w:rPr>
        <w:t>257100002024003</w:t>
      </w:r>
    </w:p>
    <w:p w14:paraId="6A3D9520" w14:textId="77777777" w:rsidR="00CA20FA" w:rsidRPr="00CA20FA" w:rsidRDefault="00CA20FA" w:rsidP="00CA20FA">
      <w:pPr>
        <w:rPr>
          <w:rFonts w:eastAsia="Times New Roman"/>
          <w:sz w:val="26"/>
          <w:szCs w:val="26"/>
          <w:lang w:eastAsia="ru-RU"/>
        </w:rPr>
      </w:pPr>
      <w:r w:rsidRPr="00CA20FA">
        <w:rPr>
          <w:rFonts w:eastAsia="Times New Roman"/>
          <w:sz w:val="26"/>
          <w:szCs w:val="26"/>
          <w:lang w:eastAsia="ru-RU"/>
        </w:rPr>
        <w:t>Дата государственной регистрации 13.12.2024</w:t>
      </w:r>
    </w:p>
    <w:p w14:paraId="578EDAD8" w14:textId="77777777" w:rsidR="00CA20FA" w:rsidRPr="00CA20FA" w:rsidRDefault="00CA20FA" w:rsidP="00CA20FA">
      <w:pPr>
        <w:rPr>
          <w:rFonts w:eastAsia="Times New Roman"/>
          <w:sz w:val="24"/>
          <w:szCs w:val="24"/>
          <w:lang w:eastAsia="ru-RU"/>
        </w:rPr>
      </w:pPr>
    </w:p>
    <w:p w14:paraId="1E6E71BA" w14:textId="77777777" w:rsidR="00CA20FA" w:rsidRPr="00CA20FA" w:rsidRDefault="00CA20FA" w:rsidP="00CA20FA">
      <w:pPr>
        <w:autoSpaceDE w:val="0"/>
        <w:autoSpaceDN w:val="0"/>
        <w:adjustRightInd w:val="0"/>
        <w:jc w:val="right"/>
        <w:rPr>
          <w:rFonts w:eastAsia="Times New Roman"/>
          <w:b/>
          <w:sz w:val="26"/>
          <w:szCs w:val="26"/>
          <w:lang w:eastAsia="ru-RU"/>
        </w:rPr>
      </w:pPr>
    </w:p>
    <w:p w14:paraId="0E0DBD92" w14:textId="77777777" w:rsidR="00CA20FA" w:rsidRPr="00CA20FA" w:rsidRDefault="00CA20FA" w:rsidP="00CA20FA">
      <w:pPr>
        <w:jc w:val="center"/>
        <w:rPr>
          <w:rFonts w:eastAsia="Times New Roman"/>
          <w:b/>
          <w:color w:val="000000"/>
          <w:sz w:val="24"/>
          <w:szCs w:val="24"/>
          <w:lang w:eastAsia="ru-RU"/>
        </w:rPr>
      </w:pPr>
      <w:r w:rsidRPr="00CA20FA">
        <w:rPr>
          <w:rFonts w:eastAsia="Times New Roman"/>
          <w:noProof/>
          <w:sz w:val="24"/>
          <w:szCs w:val="24"/>
          <w:lang w:eastAsia="ru-RU"/>
        </w:rPr>
        <w:drawing>
          <wp:inline distT="0" distB="0" distL="0" distR="0" wp14:anchorId="4CA738B1" wp14:editId="4636CA1F">
            <wp:extent cx="581025" cy="723900"/>
            <wp:effectExtent l="0" t="0" r="9525" b="0"/>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02E4B14" w14:textId="77777777" w:rsidR="00CA20FA" w:rsidRPr="00CA20FA" w:rsidRDefault="00CA20FA" w:rsidP="00CA20FA">
      <w:pPr>
        <w:jc w:val="center"/>
        <w:rPr>
          <w:rFonts w:eastAsia="Times New Roman"/>
          <w:b/>
          <w:color w:val="000000"/>
          <w:sz w:val="16"/>
          <w:szCs w:val="16"/>
          <w:lang w:eastAsia="ru-RU"/>
        </w:rPr>
      </w:pPr>
    </w:p>
    <w:p w14:paraId="4B030B37" w14:textId="77777777" w:rsidR="00CA20FA" w:rsidRPr="00CA20FA" w:rsidRDefault="00CA20FA" w:rsidP="00CA20FA">
      <w:pPr>
        <w:jc w:val="center"/>
        <w:rPr>
          <w:rFonts w:eastAsia="Times New Roman"/>
          <w:b/>
          <w:color w:val="000000"/>
          <w:sz w:val="26"/>
          <w:szCs w:val="26"/>
          <w:lang w:eastAsia="ru-RU"/>
        </w:rPr>
      </w:pPr>
      <w:r w:rsidRPr="00CA20FA">
        <w:rPr>
          <w:rFonts w:eastAsia="Times New Roman"/>
          <w:b/>
          <w:color w:val="000000"/>
          <w:sz w:val="26"/>
          <w:szCs w:val="26"/>
          <w:lang w:eastAsia="ru-RU"/>
        </w:rPr>
        <w:t>ДУМА ХАСАНСКОГО МУНИЦИПАЛЬНОГО ОКРУГА</w:t>
      </w:r>
    </w:p>
    <w:p w14:paraId="4ED22BB9" w14:textId="77777777" w:rsidR="00CA20FA" w:rsidRPr="00CA20FA" w:rsidRDefault="00CA20FA" w:rsidP="00CA20FA">
      <w:pPr>
        <w:jc w:val="center"/>
        <w:rPr>
          <w:rFonts w:eastAsia="Times New Roman"/>
          <w:b/>
          <w:color w:val="000000"/>
          <w:sz w:val="26"/>
          <w:szCs w:val="26"/>
          <w:lang w:eastAsia="ru-RU"/>
        </w:rPr>
      </w:pPr>
    </w:p>
    <w:p w14:paraId="6FE443E0" w14:textId="77777777" w:rsidR="00CA20FA" w:rsidRPr="00CA20FA" w:rsidRDefault="00CA20FA" w:rsidP="00CA20FA">
      <w:pPr>
        <w:jc w:val="center"/>
        <w:rPr>
          <w:rFonts w:eastAsia="Times New Roman"/>
          <w:b/>
          <w:color w:val="000000"/>
          <w:sz w:val="26"/>
          <w:szCs w:val="26"/>
          <w:lang w:eastAsia="ru-RU"/>
        </w:rPr>
      </w:pPr>
      <w:proofErr w:type="spellStart"/>
      <w:r w:rsidRPr="00CA20FA">
        <w:rPr>
          <w:rFonts w:eastAsia="Times New Roman"/>
          <w:b/>
          <w:color w:val="000000"/>
          <w:sz w:val="26"/>
          <w:szCs w:val="26"/>
          <w:lang w:eastAsia="ru-RU"/>
        </w:rPr>
        <w:t>пгт</w:t>
      </w:r>
      <w:proofErr w:type="spellEnd"/>
      <w:r w:rsidRPr="00CA20FA">
        <w:rPr>
          <w:rFonts w:eastAsia="Times New Roman"/>
          <w:b/>
          <w:color w:val="000000"/>
          <w:sz w:val="26"/>
          <w:szCs w:val="26"/>
          <w:lang w:eastAsia="ru-RU"/>
        </w:rPr>
        <w:t xml:space="preserve"> Славянка</w:t>
      </w:r>
    </w:p>
    <w:p w14:paraId="230CE941" w14:textId="77777777" w:rsidR="00CA20FA" w:rsidRPr="00CA20FA" w:rsidRDefault="00CA20FA" w:rsidP="00CA20FA">
      <w:pPr>
        <w:rPr>
          <w:rFonts w:eastAsia="Times New Roman"/>
          <w:color w:val="000000"/>
          <w:sz w:val="26"/>
          <w:szCs w:val="26"/>
          <w:lang w:eastAsia="ru-RU"/>
        </w:rPr>
      </w:pPr>
    </w:p>
    <w:p w14:paraId="415D2646" w14:textId="77777777" w:rsidR="00CA20FA" w:rsidRPr="00CA20FA" w:rsidRDefault="00CA20FA" w:rsidP="00CA20FA">
      <w:pPr>
        <w:jc w:val="center"/>
        <w:rPr>
          <w:rFonts w:eastAsia="Times New Roman"/>
          <w:sz w:val="26"/>
          <w:szCs w:val="26"/>
          <w:lang w:eastAsia="ru-RU"/>
        </w:rPr>
      </w:pPr>
      <w:r w:rsidRPr="00CA20FA">
        <w:rPr>
          <w:rFonts w:eastAsia="Times New Roman"/>
          <w:b/>
          <w:sz w:val="26"/>
          <w:szCs w:val="26"/>
          <w:lang w:eastAsia="ru-RU"/>
        </w:rPr>
        <w:t xml:space="preserve">НОРМАТИВНЫЙ ПРАВОВОЙ АКТ </w:t>
      </w:r>
    </w:p>
    <w:p w14:paraId="2D922618" w14:textId="77777777" w:rsidR="00CA20FA" w:rsidRPr="00CA20FA" w:rsidRDefault="00CA20FA" w:rsidP="00CA20FA">
      <w:pPr>
        <w:autoSpaceDE w:val="0"/>
        <w:autoSpaceDN w:val="0"/>
        <w:adjustRightInd w:val="0"/>
        <w:ind w:firstLine="540"/>
        <w:jc w:val="center"/>
        <w:rPr>
          <w:rFonts w:eastAsia="Times New Roman"/>
          <w:b/>
          <w:sz w:val="26"/>
          <w:szCs w:val="26"/>
          <w:lang w:eastAsia="ru-RU"/>
        </w:rPr>
      </w:pPr>
      <w:r w:rsidRPr="00CA20FA">
        <w:rPr>
          <w:rFonts w:eastAsia="Times New Roman"/>
          <w:b/>
          <w:sz w:val="26"/>
          <w:szCs w:val="26"/>
          <w:lang w:eastAsia="ru-RU"/>
        </w:rPr>
        <w:t>О внесении изменений в Устав Хасанского муниципального округа</w:t>
      </w:r>
    </w:p>
    <w:p w14:paraId="5ACC3850" w14:textId="77777777" w:rsidR="00CA20FA" w:rsidRPr="00CA20FA" w:rsidRDefault="00CA20FA" w:rsidP="00CA20FA">
      <w:pPr>
        <w:autoSpaceDE w:val="0"/>
        <w:autoSpaceDN w:val="0"/>
        <w:adjustRightInd w:val="0"/>
        <w:ind w:firstLine="540"/>
        <w:jc w:val="center"/>
        <w:rPr>
          <w:rFonts w:eastAsia="Times New Roman"/>
          <w:b/>
          <w:sz w:val="26"/>
          <w:szCs w:val="26"/>
          <w:lang w:eastAsia="ru-RU"/>
        </w:rPr>
      </w:pPr>
    </w:p>
    <w:p w14:paraId="67994DD8" w14:textId="77777777" w:rsidR="00CA20FA" w:rsidRPr="00CA20FA" w:rsidRDefault="00CA20FA" w:rsidP="00CA20FA">
      <w:pPr>
        <w:autoSpaceDE w:val="0"/>
        <w:autoSpaceDN w:val="0"/>
        <w:adjustRightInd w:val="0"/>
        <w:ind w:firstLine="540"/>
        <w:jc w:val="both"/>
        <w:rPr>
          <w:rFonts w:eastAsia="Times New Roman"/>
          <w:sz w:val="26"/>
          <w:szCs w:val="26"/>
          <w:lang w:eastAsia="ru-RU"/>
        </w:rPr>
      </w:pPr>
      <w:r w:rsidRPr="00CA20FA">
        <w:rPr>
          <w:rFonts w:eastAsia="Times New Roman"/>
          <w:sz w:val="26"/>
          <w:szCs w:val="26"/>
          <w:lang w:eastAsia="ru-RU"/>
        </w:rPr>
        <w:t>Принят решением Думы Хасанского муниципального округа Приморского края от 28.11.2024 № 392.</w:t>
      </w:r>
    </w:p>
    <w:p w14:paraId="7F4C502D" w14:textId="77777777" w:rsidR="00CA20FA" w:rsidRPr="00CA20FA" w:rsidRDefault="00CA20FA" w:rsidP="00CA20FA">
      <w:pPr>
        <w:autoSpaceDE w:val="0"/>
        <w:autoSpaceDN w:val="0"/>
        <w:adjustRightInd w:val="0"/>
        <w:ind w:firstLine="540"/>
        <w:jc w:val="both"/>
        <w:rPr>
          <w:rFonts w:eastAsia="Times New Roman"/>
          <w:sz w:val="26"/>
          <w:szCs w:val="26"/>
          <w:lang w:eastAsia="ru-RU"/>
        </w:rPr>
      </w:pPr>
    </w:p>
    <w:p w14:paraId="2DACC017"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 Внести в Устав Хасанского муниципального округа следующие изменения:</w:t>
      </w:r>
    </w:p>
    <w:p w14:paraId="0023BD6E" w14:textId="77777777" w:rsidR="00CA20FA" w:rsidRPr="00CA20FA" w:rsidRDefault="00CA20FA" w:rsidP="00614B08">
      <w:pPr>
        <w:numPr>
          <w:ilvl w:val="1"/>
          <w:numId w:val="37"/>
        </w:numPr>
        <w:autoSpaceDE w:val="0"/>
        <w:autoSpaceDN w:val="0"/>
        <w:adjustRightInd w:val="0"/>
        <w:ind w:left="0" w:firstLine="709"/>
        <w:jc w:val="both"/>
        <w:rPr>
          <w:rFonts w:eastAsia="Times New Roman"/>
          <w:sz w:val="26"/>
          <w:szCs w:val="26"/>
          <w:lang w:eastAsia="ru-RU"/>
        </w:rPr>
      </w:pPr>
      <w:r w:rsidRPr="00CA20FA">
        <w:rPr>
          <w:rFonts w:eastAsia="Times New Roman"/>
          <w:sz w:val="26"/>
          <w:szCs w:val="26"/>
          <w:lang w:eastAsia="ru-RU"/>
        </w:rPr>
        <w:t>В статье 6:</w:t>
      </w:r>
    </w:p>
    <w:p w14:paraId="7626C900" w14:textId="77777777" w:rsidR="00CA20FA" w:rsidRPr="00CA20FA" w:rsidRDefault="00CA20FA" w:rsidP="00614B08">
      <w:pPr>
        <w:numPr>
          <w:ilvl w:val="2"/>
          <w:numId w:val="38"/>
        </w:numPr>
        <w:autoSpaceDE w:val="0"/>
        <w:autoSpaceDN w:val="0"/>
        <w:adjustRightInd w:val="0"/>
        <w:ind w:left="0" w:firstLine="709"/>
        <w:jc w:val="both"/>
        <w:rPr>
          <w:rFonts w:eastAsia="Times New Roman"/>
          <w:sz w:val="26"/>
          <w:szCs w:val="26"/>
          <w:lang w:eastAsia="ru-RU"/>
        </w:rPr>
      </w:pPr>
      <w:r w:rsidRPr="00CA20FA">
        <w:rPr>
          <w:rFonts w:eastAsia="Times New Roman"/>
          <w:sz w:val="26"/>
          <w:szCs w:val="26"/>
          <w:lang w:eastAsia="ru-RU"/>
        </w:rPr>
        <w:t>п.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и иной деятельности на территории муниципального округа»;</w:t>
      </w:r>
    </w:p>
    <w:p w14:paraId="48F9ED00" w14:textId="77777777" w:rsidR="00CA20FA" w:rsidRPr="00CA20FA" w:rsidRDefault="00CA20FA" w:rsidP="00614B08">
      <w:pPr>
        <w:numPr>
          <w:ilvl w:val="2"/>
          <w:numId w:val="38"/>
        </w:numPr>
        <w:autoSpaceDE w:val="0"/>
        <w:autoSpaceDN w:val="0"/>
        <w:adjustRightInd w:val="0"/>
        <w:ind w:left="0" w:firstLine="709"/>
        <w:jc w:val="both"/>
        <w:rPr>
          <w:rFonts w:eastAsia="Times New Roman"/>
          <w:sz w:val="26"/>
          <w:szCs w:val="26"/>
          <w:lang w:eastAsia="ru-RU"/>
        </w:rPr>
      </w:pPr>
      <w:r w:rsidRPr="00CA20FA">
        <w:rPr>
          <w:rFonts w:eastAsia="Times New Roman"/>
          <w:sz w:val="26"/>
          <w:szCs w:val="26"/>
          <w:lang w:eastAsia="ru-RU"/>
        </w:rPr>
        <w:t>в п. 36 исключить слова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w:t>
      </w:r>
    </w:p>
    <w:p w14:paraId="370605B9" w14:textId="77777777" w:rsidR="00CA20FA" w:rsidRPr="00CA20FA" w:rsidRDefault="00CA20FA" w:rsidP="00614B08">
      <w:pPr>
        <w:numPr>
          <w:ilvl w:val="2"/>
          <w:numId w:val="38"/>
        </w:numPr>
        <w:autoSpaceDE w:val="0"/>
        <w:autoSpaceDN w:val="0"/>
        <w:adjustRightInd w:val="0"/>
        <w:ind w:left="0" w:firstLine="709"/>
        <w:jc w:val="both"/>
        <w:rPr>
          <w:rFonts w:eastAsia="Times New Roman"/>
          <w:sz w:val="26"/>
          <w:szCs w:val="26"/>
          <w:lang w:eastAsia="ru-RU"/>
        </w:rPr>
      </w:pPr>
      <w:r w:rsidRPr="00CA20FA">
        <w:rPr>
          <w:rFonts w:eastAsia="Times New Roman"/>
          <w:sz w:val="26"/>
          <w:szCs w:val="26"/>
          <w:lang w:eastAsia="ru-RU"/>
        </w:rPr>
        <w:t>дополнить пунктом 49) следующего содержания:</w:t>
      </w:r>
    </w:p>
    <w:p w14:paraId="7D16532F" w14:textId="4EB68A3A"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20FA">
        <w:rPr>
          <w:rFonts w:eastAsia="Times New Roman"/>
          <w:sz w:val="26"/>
          <w:szCs w:val="26"/>
          <w:lang w:eastAsia="ru-RU"/>
        </w:rPr>
        <w:t>похозяйственных</w:t>
      </w:r>
      <w:proofErr w:type="spellEnd"/>
      <w:r w:rsidRPr="00CA20FA">
        <w:rPr>
          <w:rFonts w:eastAsia="Times New Roman"/>
          <w:sz w:val="26"/>
          <w:szCs w:val="26"/>
          <w:lang w:eastAsia="ru-RU"/>
        </w:rPr>
        <w:t xml:space="preserve"> книгах.».</w:t>
      </w:r>
    </w:p>
    <w:p w14:paraId="5C822F21"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0956E4FA"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1.2. Абзац второй части 5 статьи 12 изложить в новой редакции:</w:t>
      </w:r>
    </w:p>
    <w:p w14:paraId="659AF215"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«В случае,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
    <w:p w14:paraId="0445F05E"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0A22E65F"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1.3. Часть 2 статьи 13 изложить в новой редакции:</w:t>
      </w:r>
    </w:p>
    <w:p w14:paraId="77EC8208"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законодательством, муниципальные выборы назначаются соответствующей избирательной комиссией или судом.».</w:t>
      </w:r>
    </w:p>
    <w:p w14:paraId="47455D99"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4B24979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1.4. Часть 5 статьи 18 дополнить пунктом 8) следующего содержания:</w:t>
      </w:r>
    </w:p>
    <w:p w14:paraId="55D9447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«8) приобретения им статуса иностранного агента.». </w:t>
      </w:r>
    </w:p>
    <w:p w14:paraId="0B25632E"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345A812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1.5. Часть 4 статьи 21 дополнить абзацем следующего содержания:</w:t>
      </w:r>
    </w:p>
    <w:p w14:paraId="0F1A6E4C" w14:textId="275AF391"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Приморского края.».</w:t>
      </w:r>
    </w:p>
    <w:p w14:paraId="04061003"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77A0F19E"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1.6. п. 9 части 4 ст. 28 изложить в новой редакции:</w:t>
      </w:r>
    </w:p>
    <w:p w14:paraId="746232E1"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«9) утверждение генеральных планов муниципального округа;».</w:t>
      </w:r>
    </w:p>
    <w:p w14:paraId="7646E4EF"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18C9A721"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1.7. В статье 32:</w:t>
      </w:r>
    </w:p>
    <w:p w14:paraId="0B1D4BAC"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1.7.1. часть 4 дополнить пунктом 10.1) следующего содержания:</w:t>
      </w:r>
    </w:p>
    <w:p w14:paraId="7DECBF2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«10.1) приобретения им статуса иностранного агента;»;</w:t>
      </w:r>
    </w:p>
    <w:p w14:paraId="7E6F1C4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1.7.2. дополнить частью 20.1. следующего содержания:</w:t>
      </w:r>
    </w:p>
    <w:p w14:paraId="079DB907"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«20.1. Осуществляющие свои полномочия на постоянной основе депутаты, не вправе:</w:t>
      </w:r>
    </w:p>
    <w:p w14:paraId="48CFE92E"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 заниматься предпринимательской деятельностью лично или через доверенных лиц;</w:t>
      </w:r>
    </w:p>
    <w:p w14:paraId="6B3166EB"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2) участвовать в управлении коммерческой или некоммерческой организацией, за исключением следующих случаев:</w:t>
      </w:r>
    </w:p>
    <w:p w14:paraId="61464413"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AE6CBC"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14:paraId="418E4E59"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14:paraId="0B60954F"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4CBD89"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д) иные случаи, предусмотренные федеральными законами;</w:t>
      </w:r>
    </w:p>
    <w:p w14:paraId="020FEF57"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85D836B"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CA20FA">
        <w:rPr>
          <w:rFonts w:eastAsia="Times New Roman"/>
          <w:sz w:val="26"/>
          <w:szCs w:val="26"/>
          <w:lang w:eastAsia="ru-RU"/>
        </w:rPr>
        <w:lastRenderedPageBreak/>
        <w:t>предусмотрено международным договором Российской Федерации или законодательством Российской Федерации.».</w:t>
      </w:r>
    </w:p>
    <w:p w14:paraId="76877D28"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46D95DD8"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 В статье 33:</w:t>
      </w:r>
    </w:p>
    <w:p w14:paraId="1BF1FA1E"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1.8.1. часть 6. дополнить абзацем следующего содержания:</w:t>
      </w:r>
    </w:p>
    <w:p w14:paraId="2D1511CA"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«В случае, если глава муниципального округа, полномочия которого прекращены досрочно на основании правового акта Губернатора Приморского края об отрешении от 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
    <w:p w14:paraId="1C583166"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1.8.2 часть 6.1. изложить в новой редакции:</w:t>
      </w:r>
    </w:p>
    <w:p w14:paraId="7E6BE6A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«6.1.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Думы муниципального образования, за исключением случаев, установленных Федеральным законом «Об общих принципах организации местного самоуправления», иными федеральными законами.»;</w:t>
      </w:r>
    </w:p>
    <w:p w14:paraId="0C7D65C6"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1.8.3. дополнить частью 6.2 следующего содержания:</w:t>
      </w:r>
    </w:p>
    <w:p w14:paraId="41B61833"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«6.2. Глава муниципального округа не вправе:</w:t>
      </w:r>
    </w:p>
    <w:p w14:paraId="01CB2A02"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 заниматься предпринимательской деятельностью лично или через доверенных лиц;</w:t>
      </w:r>
    </w:p>
    <w:p w14:paraId="6A173B28"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2) участвовать в управлении коммерческой или некоммерческой организацией, за исключением следующих случаев:</w:t>
      </w:r>
    </w:p>
    <w:p w14:paraId="184562B9"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8E920FC"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14:paraId="62A32BDA"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14:paraId="28D62EE7"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BD20C31"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д) иные случаи, предусмотренные федеральными законами;</w:t>
      </w:r>
    </w:p>
    <w:p w14:paraId="042A7717"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rsidRPr="00CA20FA">
        <w:rPr>
          <w:rFonts w:eastAsia="Times New Roman"/>
          <w:sz w:val="26"/>
          <w:szCs w:val="26"/>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C27652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61558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1.8.4. в пункте 2) части 15 второй и третий абзацы исключить;</w:t>
      </w:r>
    </w:p>
    <w:p w14:paraId="371BD2C5"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1.8.5. дополнить частью 15.1. следующего содержания:</w:t>
      </w:r>
    </w:p>
    <w:p w14:paraId="4171B385"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«15.1.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
    <w:p w14:paraId="4200DAFF"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35DE2EC5"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1.9. В части 1 статьи 37:</w:t>
      </w:r>
    </w:p>
    <w:p w14:paraId="27B51602"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1.9.1. п.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и иной деятельности на территории муниципального, городского округа»; </w:t>
      </w:r>
    </w:p>
    <w:p w14:paraId="691A076B" w14:textId="2B78991E"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1.9.2. в пункте 29) слова «правила землепользования и застройки,» заменить на слова – «разработка и утверждение правил землепользования и застройки, разработка </w:t>
      </w:r>
      <w:r w:rsidR="00B6761C" w:rsidRPr="00CA20FA">
        <w:rPr>
          <w:rFonts w:eastAsia="Times New Roman"/>
          <w:sz w:val="26"/>
          <w:szCs w:val="26"/>
          <w:lang w:eastAsia="ru-RU"/>
        </w:rPr>
        <w:t>и»</w:t>
      </w:r>
      <w:r w:rsidRPr="00CA20FA">
        <w:rPr>
          <w:rFonts w:eastAsia="Times New Roman"/>
          <w:sz w:val="26"/>
          <w:szCs w:val="26"/>
          <w:lang w:eastAsia="ru-RU"/>
        </w:rPr>
        <w:t>;</w:t>
      </w:r>
    </w:p>
    <w:p w14:paraId="269B72A8"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1.9.3. в п. 36 исключить слова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w:t>
      </w:r>
    </w:p>
    <w:p w14:paraId="348A6841" w14:textId="77777777" w:rsidR="00CA20FA" w:rsidRPr="00CA20FA" w:rsidRDefault="00CA20FA" w:rsidP="00614B08">
      <w:pPr>
        <w:numPr>
          <w:ilvl w:val="2"/>
          <w:numId w:val="39"/>
        </w:numPr>
        <w:autoSpaceDE w:val="0"/>
        <w:autoSpaceDN w:val="0"/>
        <w:adjustRightInd w:val="0"/>
        <w:ind w:left="0" w:firstLine="709"/>
        <w:jc w:val="both"/>
        <w:rPr>
          <w:rFonts w:eastAsia="Times New Roman"/>
          <w:sz w:val="26"/>
          <w:szCs w:val="26"/>
          <w:lang w:eastAsia="ru-RU"/>
        </w:rPr>
      </w:pPr>
      <w:r w:rsidRPr="00CA20FA">
        <w:rPr>
          <w:rFonts w:eastAsia="Times New Roman"/>
          <w:sz w:val="26"/>
          <w:szCs w:val="26"/>
          <w:lang w:eastAsia="ru-RU"/>
        </w:rPr>
        <w:t>дополнить пунктом 49) следующего содержания:</w:t>
      </w:r>
    </w:p>
    <w:p w14:paraId="3CCE5B8E" w14:textId="1E43C1B3"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A20FA">
        <w:rPr>
          <w:rFonts w:eastAsia="Times New Roman"/>
          <w:sz w:val="26"/>
          <w:szCs w:val="26"/>
          <w:lang w:eastAsia="ru-RU"/>
        </w:rPr>
        <w:t>похозяйственных</w:t>
      </w:r>
      <w:proofErr w:type="spellEnd"/>
      <w:r w:rsidRPr="00CA20FA">
        <w:rPr>
          <w:rFonts w:eastAsia="Times New Roman"/>
          <w:sz w:val="26"/>
          <w:szCs w:val="26"/>
          <w:lang w:eastAsia="ru-RU"/>
        </w:rPr>
        <w:t xml:space="preserve"> книгах.».</w:t>
      </w:r>
    </w:p>
    <w:p w14:paraId="539B3D89"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0594A0A4"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1.10. Статью 59 дополнить частью 7. следующего содержания:</w:t>
      </w:r>
    </w:p>
    <w:p w14:paraId="31E36E53"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«7. </w:t>
      </w:r>
      <w:r w:rsidRPr="00CA20FA">
        <w:rPr>
          <w:rFonts w:eastAsia="Calibri"/>
          <w:sz w:val="26"/>
          <w:szCs w:val="26"/>
          <w:lang w:eastAsia="en-US"/>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7D0C2936"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5695EC42"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1.11. Статью 78 дополнить частями 1.1-1.3 следующего содержания:</w:t>
      </w:r>
    </w:p>
    <w:p w14:paraId="509592B1"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«1.1. Срок, в течение которого Губернатор Приморского края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5296DAA"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14:paraId="7160D2AB"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lastRenderedPageBreak/>
        <w:t>1.3. 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частью 1.2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A7EE801"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619727D5"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1.12. Часть 2 статьи 79 дополнить пунктами 6) и 7) следующего содержания:</w:t>
      </w:r>
    </w:p>
    <w:p w14:paraId="7EDFFC6D"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«6) приобретения им статуса иностранного агента;</w:t>
      </w:r>
    </w:p>
    <w:p w14:paraId="71E3F0EF"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7) систематическое недостижение показателей для оценки эффективности деятельности органов местного самоуправления.».</w:t>
      </w:r>
    </w:p>
    <w:p w14:paraId="509EED18" w14:textId="77777777" w:rsidR="00CA20FA" w:rsidRPr="00CA20FA" w:rsidRDefault="00CA20FA" w:rsidP="00614B08">
      <w:pPr>
        <w:autoSpaceDE w:val="0"/>
        <w:autoSpaceDN w:val="0"/>
        <w:adjustRightInd w:val="0"/>
        <w:ind w:firstLine="709"/>
        <w:jc w:val="both"/>
        <w:rPr>
          <w:rFonts w:eastAsia="Times New Roman"/>
          <w:sz w:val="26"/>
          <w:szCs w:val="26"/>
          <w:lang w:eastAsia="ru-RU"/>
        </w:rPr>
      </w:pPr>
    </w:p>
    <w:p w14:paraId="7BFA9DB0" w14:textId="77777777" w:rsidR="00CA20FA" w:rsidRPr="00CA20FA" w:rsidRDefault="00CA20FA" w:rsidP="00614B08">
      <w:pPr>
        <w:autoSpaceDE w:val="0"/>
        <w:autoSpaceDN w:val="0"/>
        <w:adjustRightInd w:val="0"/>
        <w:ind w:firstLine="709"/>
        <w:jc w:val="both"/>
        <w:rPr>
          <w:rFonts w:eastAsia="Times New Roman"/>
          <w:sz w:val="26"/>
          <w:szCs w:val="26"/>
          <w:lang w:eastAsia="ru-RU"/>
        </w:rPr>
      </w:pPr>
      <w:r w:rsidRPr="00CA20FA">
        <w:rPr>
          <w:rFonts w:eastAsia="Times New Roman"/>
          <w:sz w:val="26"/>
          <w:szCs w:val="26"/>
          <w:lang w:eastAsia="ru-RU"/>
        </w:rPr>
        <w:t>2. Настоящий Нормативный правовой акт вступает в силу со дня его официального опубликования после государственной регистрации.</w:t>
      </w:r>
    </w:p>
    <w:p w14:paraId="4FD5CCB1" w14:textId="77777777" w:rsidR="00CA20FA" w:rsidRPr="00CA20FA" w:rsidRDefault="00CA20FA" w:rsidP="00CA20FA">
      <w:pPr>
        <w:autoSpaceDE w:val="0"/>
        <w:autoSpaceDN w:val="0"/>
        <w:adjustRightInd w:val="0"/>
        <w:ind w:firstLine="539"/>
        <w:jc w:val="both"/>
        <w:rPr>
          <w:rFonts w:eastAsia="Times New Roman"/>
          <w:sz w:val="26"/>
          <w:szCs w:val="26"/>
          <w:lang w:eastAsia="ru-RU"/>
        </w:rPr>
      </w:pPr>
    </w:p>
    <w:p w14:paraId="581A7E76" w14:textId="77777777" w:rsidR="00CA20FA" w:rsidRPr="00CA20FA" w:rsidRDefault="00CA20FA" w:rsidP="00CA20FA">
      <w:pPr>
        <w:autoSpaceDE w:val="0"/>
        <w:autoSpaceDN w:val="0"/>
        <w:adjustRightInd w:val="0"/>
        <w:ind w:firstLine="539"/>
        <w:jc w:val="both"/>
        <w:rPr>
          <w:rFonts w:eastAsia="Times New Roman"/>
          <w:sz w:val="26"/>
          <w:szCs w:val="26"/>
          <w:lang w:eastAsia="ru-RU"/>
        </w:rPr>
      </w:pPr>
    </w:p>
    <w:p w14:paraId="0B725EBF" w14:textId="77777777" w:rsidR="00CA20FA" w:rsidRPr="00CA20FA" w:rsidRDefault="00CA20FA" w:rsidP="00CA20FA">
      <w:pPr>
        <w:tabs>
          <w:tab w:val="left" w:pos="4395"/>
        </w:tabs>
        <w:rPr>
          <w:rFonts w:eastAsia="Times New Roman"/>
          <w:sz w:val="26"/>
          <w:szCs w:val="26"/>
          <w:lang w:eastAsia="ru-RU"/>
        </w:rPr>
      </w:pPr>
      <w:r w:rsidRPr="00CA20FA">
        <w:rPr>
          <w:rFonts w:eastAsia="Times New Roman"/>
          <w:sz w:val="26"/>
          <w:szCs w:val="26"/>
          <w:lang w:eastAsia="ru-RU"/>
        </w:rPr>
        <w:t xml:space="preserve">Глава Хасанского </w:t>
      </w:r>
    </w:p>
    <w:p w14:paraId="3DA96BC0" w14:textId="452677C9" w:rsidR="00CA20FA" w:rsidRPr="00CA20FA" w:rsidRDefault="00CA20FA" w:rsidP="00CA20FA">
      <w:pPr>
        <w:autoSpaceDE w:val="0"/>
        <w:autoSpaceDN w:val="0"/>
        <w:adjustRightInd w:val="0"/>
        <w:jc w:val="both"/>
        <w:rPr>
          <w:rFonts w:eastAsia="Times New Roman"/>
          <w:sz w:val="26"/>
          <w:szCs w:val="26"/>
          <w:lang w:eastAsia="ru-RU"/>
        </w:rPr>
      </w:pPr>
      <w:r w:rsidRPr="00CA20FA">
        <w:rPr>
          <w:rFonts w:eastAsia="Times New Roman"/>
          <w:sz w:val="26"/>
          <w:szCs w:val="26"/>
          <w:lang w:eastAsia="ru-RU"/>
        </w:rPr>
        <w:t>муниципального округа</w:t>
      </w:r>
      <w:r w:rsidR="000959B3">
        <w:rPr>
          <w:rFonts w:eastAsia="Times New Roman"/>
          <w:sz w:val="26"/>
          <w:szCs w:val="26"/>
          <w:lang w:eastAsia="ru-RU"/>
        </w:rPr>
        <w:t xml:space="preserve">                                                                                            </w:t>
      </w:r>
      <w:r w:rsidRPr="00CA20FA">
        <w:rPr>
          <w:rFonts w:eastAsia="Times New Roman"/>
          <w:sz w:val="26"/>
          <w:szCs w:val="26"/>
          <w:lang w:eastAsia="ru-RU"/>
        </w:rPr>
        <w:t>И.В. Степанов</w:t>
      </w:r>
    </w:p>
    <w:p w14:paraId="79E03886" w14:textId="77777777" w:rsidR="00CA20FA" w:rsidRPr="00CA20FA" w:rsidRDefault="00CA20FA" w:rsidP="00CA20FA">
      <w:pPr>
        <w:autoSpaceDE w:val="0"/>
        <w:autoSpaceDN w:val="0"/>
        <w:adjustRightInd w:val="0"/>
        <w:jc w:val="both"/>
        <w:rPr>
          <w:rFonts w:eastAsia="Times New Roman"/>
          <w:sz w:val="26"/>
          <w:szCs w:val="26"/>
          <w:lang w:eastAsia="ru-RU"/>
        </w:rPr>
      </w:pPr>
    </w:p>
    <w:p w14:paraId="29E56C6F" w14:textId="77777777" w:rsidR="00CA20FA" w:rsidRPr="00CA20FA" w:rsidRDefault="00CA20FA" w:rsidP="00CA20FA">
      <w:pPr>
        <w:autoSpaceDE w:val="0"/>
        <w:autoSpaceDN w:val="0"/>
        <w:adjustRightInd w:val="0"/>
        <w:jc w:val="both"/>
        <w:rPr>
          <w:rFonts w:eastAsia="Times New Roman"/>
          <w:sz w:val="26"/>
          <w:szCs w:val="26"/>
          <w:lang w:eastAsia="ru-RU"/>
        </w:rPr>
      </w:pPr>
    </w:p>
    <w:p w14:paraId="617DAC9F" w14:textId="77777777" w:rsidR="00CA20FA" w:rsidRPr="00CA20FA" w:rsidRDefault="00CA20FA" w:rsidP="00CA20FA">
      <w:pPr>
        <w:rPr>
          <w:rFonts w:eastAsia="Times New Roman"/>
          <w:sz w:val="26"/>
          <w:szCs w:val="26"/>
          <w:lang w:eastAsia="ru-RU"/>
        </w:rPr>
      </w:pPr>
      <w:proofErr w:type="spellStart"/>
      <w:r w:rsidRPr="00CA20FA">
        <w:rPr>
          <w:rFonts w:eastAsia="Times New Roman"/>
          <w:sz w:val="26"/>
          <w:szCs w:val="26"/>
          <w:lang w:eastAsia="ru-RU"/>
        </w:rPr>
        <w:t>пгт</w:t>
      </w:r>
      <w:proofErr w:type="spellEnd"/>
      <w:r w:rsidRPr="00CA20FA">
        <w:rPr>
          <w:rFonts w:eastAsia="Times New Roman"/>
          <w:sz w:val="26"/>
          <w:szCs w:val="26"/>
          <w:lang w:eastAsia="ru-RU"/>
        </w:rPr>
        <w:t xml:space="preserve"> Славянка</w:t>
      </w:r>
    </w:p>
    <w:p w14:paraId="2D5448D9" w14:textId="77777777" w:rsidR="00CA20FA" w:rsidRPr="00CA20FA" w:rsidRDefault="00CA20FA" w:rsidP="00CA20FA">
      <w:pPr>
        <w:rPr>
          <w:rFonts w:eastAsia="Times New Roman"/>
          <w:sz w:val="26"/>
          <w:szCs w:val="26"/>
          <w:lang w:eastAsia="ru-RU"/>
        </w:rPr>
      </w:pPr>
      <w:r w:rsidRPr="00CA20FA">
        <w:rPr>
          <w:rFonts w:eastAsia="Times New Roman"/>
          <w:sz w:val="26"/>
          <w:szCs w:val="26"/>
          <w:lang w:eastAsia="ru-RU"/>
        </w:rPr>
        <w:t>28.11.2024 года</w:t>
      </w:r>
    </w:p>
    <w:p w14:paraId="157B74B1" w14:textId="77777777" w:rsidR="00CA20FA" w:rsidRPr="00CA20FA" w:rsidRDefault="00CA20FA" w:rsidP="00CA20FA">
      <w:pPr>
        <w:rPr>
          <w:rFonts w:eastAsia="Times New Roman"/>
          <w:sz w:val="26"/>
          <w:szCs w:val="26"/>
          <w:lang w:eastAsia="ru-RU"/>
        </w:rPr>
      </w:pPr>
      <w:r w:rsidRPr="00CA20FA">
        <w:rPr>
          <w:rFonts w:eastAsia="Times New Roman"/>
          <w:sz w:val="26"/>
          <w:szCs w:val="26"/>
          <w:lang w:eastAsia="ru-RU"/>
        </w:rPr>
        <w:t>№ 121-НПА</w:t>
      </w:r>
    </w:p>
    <w:p w14:paraId="3C386532" w14:textId="77777777" w:rsidR="00CA20FA" w:rsidRPr="00CA20FA" w:rsidRDefault="00CA20FA" w:rsidP="00CA20FA">
      <w:pPr>
        <w:autoSpaceDE w:val="0"/>
        <w:autoSpaceDN w:val="0"/>
        <w:adjustRightInd w:val="0"/>
        <w:ind w:firstLine="720"/>
        <w:jc w:val="both"/>
        <w:rPr>
          <w:rFonts w:eastAsia="Times New Roman"/>
          <w:sz w:val="25"/>
          <w:szCs w:val="25"/>
          <w:lang w:eastAsia="ru-RU"/>
        </w:rPr>
      </w:pPr>
    </w:p>
    <w:p w14:paraId="5A8F0029" w14:textId="77777777" w:rsidR="00CA20FA" w:rsidRPr="00CA20FA" w:rsidRDefault="00CA20FA" w:rsidP="00CA20FA">
      <w:pPr>
        <w:rPr>
          <w:rFonts w:eastAsia="Times New Roman"/>
          <w:sz w:val="24"/>
          <w:szCs w:val="24"/>
          <w:lang w:eastAsia="ru-RU"/>
        </w:rPr>
      </w:pPr>
    </w:p>
    <w:p w14:paraId="37B3C552" w14:textId="4D47F803" w:rsidR="002E721D" w:rsidRDefault="002E721D" w:rsidP="00CA20FA">
      <w:pPr>
        <w:tabs>
          <w:tab w:val="left" w:pos="540"/>
          <w:tab w:val="center" w:pos="5159"/>
        </w:tabs>
        <w:rPr>
          <w:b/>
          <w:spacing w:val="-6"/>
          <w:sz w:val="32"/>
          <w:szCs w:val="22"/>
        </w:rPr>
        <w:sectPr w:rsidR="002E721D" w:rsidSect="00CA20FA">
          <w:pgSz w:w="11907" w:h="16840" w:code="9"/>
          <w:pgMar w:top="794" w:right="794" w:bottom="794" w:left="794" w:header="0" w:footer="0" w:gutter="0"/>
          <w:cols w:space="708"/>
          <w:docGrid w:linePitch="360"/>
        </w:sectPr>
      </w:pPr>
    </w:p>
    <w:p w14:paraId="3DD6F12E" w14:textId="77777777" w:rsidR="001B0955" w:rsidRDefault="001B0955" w:rsidP="00CA20FA">
      <w:pPr>
        <w:tabs>
          <w:tab w:val="left" w:pos="540"/>
          <w:tab w:val="center" w:pos="5159"/>
        </w:tabs>
        <w:rPr>
          <w:b/>
          <w:spacing w:val="-6"/>
          <w:sz w:val="32"/>
          <w:szCs w:val="22"/>
        </w:rPr>
        <w:sectPr w:rsidR="001B0955" w:rsidSect="00CA20FA">
          <w:footerReference w:type="default" r:id="rId21"/>
          <w:type w:val="nextColumn"/>
          <w:pgSz w:w="11907" w:h="16840" w:code="9"/>
          <w:pgMar w:top="794" w:right="794" w:bottom="794" w:left="794" w:header="0" w:footer="0" w:gutter="0"/>
          <w:cols w:space="708"/>
          <w:docGrid w:linePitch="360"/>
        </w:sectPr>
      </w:pPr>
    </w:p>
    <w:p w14:paraId="696951F7" w14:textId="77777777" w:rsidR="001B0955" w:rsidRDefault="001B0955" w:rsidP="00CA20FA">
      <w:pPr>
        <w:tabs>
          <w:tab w:val="left" w:pos="540"/>
          <w:tab w:val="center" w:pos="5159"/>
        </w:tabs>
        <w:rPr>
          <w:b/>
          <w:spacing w:val="-6"/>
          <w:sz w:val="32"/>
          <w:szCs w:val="22"/>
        </w:rPr>
        <w:sectPr w:rsidR="001B0955" w:rsidSect="001B0955">
          <w:pgSz w:w="11907" w:h="16840" w:code="9"/>
          <w:pgMar w:top="794" w:right="794" w:bottom="794" w:left="794" w:header="0" w:footer="0" w:gutter="0"/>
          <w:cols w:space="708"/>
          <w:docGrid w:linePitch="360"/>
        </w:sectPr>
      </w:pPr>
    </w:p>
    <w:p w14:paraId="784C4EBF" w14:textId="79EF38F7" w:rsidR="00D91911" w:rsidRPr="00636278" w:rsidRDefault="00D91911" w:rsidP="00CA20FA">
      <w:pPr>
        <w:tabs>
          <w:tab w:val="left" w:pos="540"/>
          <w:tab w:val="center" w:pos="5159"/>
        </w:tabs>
        <w:rPr>
          <w:b/>
          <w:spacing w:val="-6"/>
          <w:sz w:val="32"/>
          <w:szCs w:val="22"/>
        </w:rPr>
      </w:pPr>
    </w:p>
    <w:p w14:paraId="23BD03C6" w14:textId="25467BBA" w:rsidR="00D91911" w:rsidRPr="00636278" w:rsidRDefault="00D91911" w:rsidP="00CA20FA">
      <w:pPr>
        <w:tabs>
          <w:tab w:val="left" w:pos="540"/>
          <w:tab w:val="center" w:pos="5159"/>
        </w:tabs>
        <w:rPr>
          <w:b/>
          <w:spacing w:val="-6"/>
          <w:sz w:val="32"/>
          <w:szCs w:val="22"/>
        </w:rPr>
      </w:pPr>
    </w:p>
    <w:p w14:paraId="1C055C46" w14:textId="77777777" w:rsidR="00D91911" w:rsidRPr="00636278" w:rsidRDefault="00D91911" w:rsidP="00CA20FA">
      <w:pPr>
        <w:tabs>
          <w:tab w:val="left" w:pos="540"/>
          <w:tab w:val="center" w:pos="5159"/>
        </w:tabs>
        <w:rPr>
          <w:b/>
          <w:spacing w:val="-6"/>
          <w:sz w:val="32"/>
          <w:szCs w:val="22"/>
        </w:rPr>
      </w:pPr>
    </w:p>
    <w:p w14:paraId="4A1B3010" w14:textId="77777777" w:rsidR="004744EA" w:rsidRPr="00636278" w:rsidRDefault="004744EA" w:rsidP="00CA20FA">
      <w:pPr>
        <w:tabs>
          <w:tab w:val="left" w:pos="540"/>
          <w:tab w:val="center" w:pos="5159"/>
        </w:tabs>
        <w:rPr>
          <w:b/>
          <w:spacing w:val="-6"/>
          <w:sz w:val="32"/>
          <w:szCs w:val="22"/>
        </w:rPr>
      </w:pPr>
    </w:p>
    <w:p w14:paraId="10186BF8" w14:textId="77777777" w:rsidR="00BE2EFD" w:rsidRPr="00636278" w:rsidRDefault="00BE2EFD" w:rsidP="00CA20FA">
      <w:pPr>
        <w:jc w:val="center"/>
        <w:rPr>
          <w:b/>
          <w:spacing w:val="-6"/>
          <w:sz w:val="32"/>
          <w:szCs w:val="22"/>
        </w:rPr>
      </w:pPr>
    </w:p>
    <w:p w14:paraId="13F2C471" w14:textId="77777777" w:rsidR="00BE2EFD" w:rsidRPr="00636278" w:rsidRDefault="00BE2EFD" w:rsidP="00CA20FA">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CA20FA">
      <w:pPr>
        <w:jc w:val="center"/>
        <w:rPr>
          <w:b/>
          <w:spacing w:val="-6"/>
          <w:sz w:val="32"/>
          <w:szCs w:val="22"/>
        </w:rPr>
      </w:pPr>
    </w:p>
    <w:p w14:paraId="7A71D406" w14:textId="495ED03E" w:rsidR="00BE2EFD" w:rsidRPr="003C4DF6" w:rsidRDefault="00BE2EFD" w:rsidP="00CA20FA">
      <w:pPr>
        <w:jc w:val="center"/>
        <w:rPr>
          <w:b/>
          <w:spacing w:val="-6"/>
          <w:sz w:val="32"/>
          <w:szCs w:val="32"/>
        </w:rPr>
      </w:pPr>
      <w:r w:rsidRPr="00636278">
        <w:rPr>
          <w:b/>
          <w:spacing w:val="-6"/>
          <w:sz w:val="32"/>
          <w:szCs w:val="22"/>
        </w:rPr>
        <w:t xml:space="preserve">ВЫПУСК № </w:t>
      </w:r>
      <w:r w:rsidR="00415978" w:rsidRPr="00636278">
        <w:rPr>
          <w:b/>
          <w:spacing w:val="-6"/>
          <w:sz w:val="32"/>
          <w:szCs w:val="22"/>
        </w:rPr>
        <w:t>4</w:t>
      </w:r>
      <w:r w:rsidR="00174649">
        <w:rPr>
          <w:b/>
          <w:spacing w:val="-6"/>
          <w:sz w:val="32"/>
          <w:szCs w:val="22"/>
        </w:rPr>
        <w:t>8</w:t>
      </w:r>
    </w:p>
    <w:p w14:paraId="7BDFDFBD" w14:textId="77777777" w:rsidR="00BE2EFD" w:rsidRPr="00636278" w:rsidRDefault="00BE2EFD" w:rsidP="00CA20FA">
      <w:pPr>
        <w:jc w:val="center"/>
        <w:rPr>
          <w:b/>
          <w:spacing w:val="-6"/>
          <w:sz w:val="32"/>
          <w:szCs w:val="22"/>
        </w:rPr>
      </w:pPr>
    </w:p>
    <w:p w14:paraId="569755B6" w14:textId="04124165" w:rsidR="00BE2EFD" w:rsidRPr="00636278" w:rsidRDefault="00A65987" w:rsidP="00CA20FA">
      <w:pPr>
        <w:jc w:val="center"/>
        <w:rPr>
          <w:b/>
          <w:spacing w:val="-6"/>
          <w:sz w:val="32"/>
          <w:szCs w:val="22"/>
        </w:rPr>
      </w:pPr>
      <w:r w:rsidRPr="003C4DF6">
        <w:rPr>
          <w:b/>
          <w:spacing w:val="-6"/>
          <w:sz w:val="32"/>
          <w:szCs w:val="22"/>
        </w:rPr>
        <w:t>2</w:t>
      </w:r>
      <w:r w:rsidR="00174649">
        <w:rPr>
          <w:b/>
          <w:spacing w:val="-6"/>
          <w:sz w:val="32"/>
          <w:szCs w:val="22"/>
        </w:rPr>
        <w:t>3</w:t>
      </w:r>
      <w:r w:rsidR="007E7565" w:rsidRPr="00636278">
        <w:rPr>
          <w:b/>
          <w:spacing w:val="-6"/>
          <w:sz w:val="32"/>
          <w:szCs w:val="22"/>
        </w:rPr>
        <w:t xml:space="preserve"> дека</w:t>
      </w:r>
      <w:r w:rsidR="00606522" w:rsidRPr="00636278">
        <w:rPr>
          <w:b/>
          <w:spacing w:val="-6"/>
          <w:sz w:val="32"/>
          <w:szCs w:val="22"/>
        </w:rPr>
        <w:t>бря</w:t>
      </w:r>
      <w:r w:rsidR="00BE2EFD" w:rsidRPr="00636278">
        <w:rPr>
          <w:b/>
          <w:spacing w:val="-6"/>
          <w:sz w:val="32"/>
          <w:szCs w:val="22"/>
        </w:rPr>
        <w:t xml:space="preserve"> 2024 г.</w:t>
      </w:r>
    </w:p>
    <w:p w14:paraId="06C0114B" w14:textId="77777777" w:rsidR="00BE2EFD" w:rsidRPr="00636278" w:rsidRDefault="00BE2EFD" w:rsidP="00CA20FA">
      <w:pPr>
        <w:jc w:val="center"/>
        <w:rPr>
          <w:b/>
          <w:spacing w:val="-6"/>
          <w:sz w:val="32"/>
          <w:szCs w:val="22"/>
        </w:rPr>
      </w:pPr>
    </w:p>
    <w:p w14:paraId="11642C7C" w14:textId="77777777" w:rsidR="00BE2EFD" w:rsidRPr="00636278" w:rsidRDefault="00BE2EFD" w:rsidP="00CA20FA">
      <w:pPr>
        <w:jc w:val="center"/>
        <w:rPr>
          <w:b/>
          <w:spacing w:val="-6"/>
          <w:sz w:val="32"/>
          <w:szCs w:val="22"/>
        </w:rPr>
      </w:pPr>
    </w:p>
    <w:p w14:paraId="4B0B5A67" w14:textId="77777777" w:rsidR="00BE2EFD" w:rsidRPr="00636278" w:rsidRDefault="00BE2EFD" w:rsidP="00CA20FA">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CA20FA">
      <w:pPr>
        <w:jc w:val="center"/>
        <w:rPr>
          <w:spacing w:val="-6"/>
          <w:sz w:val="32"/>
          <w:szCs w:val="22"/>
        </w:rPr>
      </w:pPr>
    </w:p>
    <w:p w14:paraId="198F1029" w14:textId="77777777" w:rsidR="00BE2EFD" w:rsidRPr="00636278" w:rsidRDefault="00BE2EFD" w:rsidP="00CA20FA">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CA20FA">
      <w:pPr>
        <w:jc w:val="center"/>
        <w:rPr>
          <w:spacing w:val="-6"/>
          <w:sz w:val="28"/>
        </w:rPr>
      </w:pPr>
    </w:p>
    <w:p w14:paraId="604ED1D7" w14:textId="77777777" w:rsidR="00BE2EFD" w:rsidRPr="00636278" w:rsidRDefault="00BE2EFD" w:rsidP="00CA20FA">
      <w:pPr>
        <w:jc w:val="center"/>
        <w:rPr>
          <w:i/>
          <w:spacing w:val="-6"/>
          <w:sz w:val="28"/>
        </w:rPr>
      </w:pPr>
      <w:r w:rsidRPr="00636278">
        <w:rPr>
          <w:i/>
          <w:spacing w:val="-6"/>
          <w:sz w:val="28"/>
        </w:rPr>
        <w:t>Редакционная коллегия:</w:t>
      </w:r>
    </w:p>
    <w:p w14:paraId="4AD51DBD" w14:textId="77777777" w:rsidR="00BE2EFD" w:rsidRPr="00636278" w:rsidRDefault="00BE2EFD" w:rsidP="00CA20FA">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CA20FA">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CA20FA">
      <w:pPr>
        <w:jc w:val="center"/>
        <w:rPr>
          <w:spacing w:val="-6"/>
          <w:sz w:val="28"/>
        </w:rPr>
      </w:pPr>
    </w:p>
    <w:p w14:paraId="787E09A9" w14:textId="77777777" w:rsidR="00BE2EFD" w:rsidRPr="00636278" w:rsidRDefault="00BE2EFD" w:rsidP="00CA20FA">
      <w:pPr>
        <w:jc w:val="center"/>
        <w:rPr>
          <w:spacing w:val="-6"/>
          <w:sz w:val="28"/>
        </w:rPr>
      </w:pPr>
    </w:p>
    <w:p w14:paraId="164594EE" w14:textId="77777777" w:rsidR="00BE2EFD" w:rsidRPr="00636278" w:rsidRDefault="00BE2EFD" w:rsidP="00CA20FA">
      <w:pPr>
        <w:jc w:val="center"/>
        <w:rPr>
          <w:spacing w:val="-6"/>
          <w:sz w:val="28"/>
        </w:rPr>
      </w:pPr>
    </w:p>
    <w:p w14:paraId="066F1DBF" w14:textId="77777777" w:rsidR="00BE2EFD" w:rsidRPr="00636278" w:rsidRDefault="00BE2EFD" w:rsidP="00CA20FA">
      <w:pPr>
        <w:jc w:val="center"/>
        <w:rPr>
          <w:spacing w:val="-6"/>
          <w:sz w:val="28"/>
        </w:rPr>
      </w:pPr>
      <w:r w:rsidRPr="00636278">
        <w:rPr>
          <w:spacing w:val="-6"/>
          <w:sz w:val="28"/>
        </w:rPr>
        <w:t>________________________________</w:t>
      </w:r>
    </w:p>
    <w:p w14:paraId="6FD4CD19" w14:textId="77777777" w:rsidR="00BE2EFD" w:rsidRPr="00636278" w:rsidRDefault="00BE2EFD" w:rsidP="00CA20FA">
      <w:pPr>
        <w:jc w:val="center"/>
        <w:rPr>
          <w:spacing w:val="-6"/>
          <w:sz w:val="28"/>
        </w:rPr>
      </w:pPr>
      <w:r w:rsidRPr="00636278">
        <w:rPr>
          <w:spacing w:val="-6"/>
          <w:sz w:val="28"/>
        </w:rPr>
        <w:t>Адрес редакции:</w:t>
      </w:r>
    </w:p>
    <w:p w14:paraId="51CD386F" w14:textId="77777777" w:rsidR="00BE2EFD" w:rsidRPr="00636278" w:rsidRDefault="00BE2EFD" w:rsidP="00CA20FA">
      <w:pPr>
        <w:jc w:val="center"/>
        <w:rPr>
          <w:spacing w:val="-6"/>
          <w:sz w:val="28"/>
        </w:rPr>
      </w:pPr>
      <w:r w:rsidRPr="00636278">
        <w:rPr>
          <w:spacing w:val="-6"/>
          <w:sz w:val="28"/>
        </w:rPr>
        <w:t>692701 п. Славянка Приморского края, ул. Молодежная, 1.</w:t>
      </w:r>
    </w:p>
    <w:p w14:paraId="48FADA02" w14:textId="34BFC750" w:rsidR="00BE2EFD" w:rsidRPr="003C4DF6" w:rsidRDefault="00BE2EFD" w:rsidP="00CA20FA">
      <w:pPr>
        <w:jc w:val="center"/>
        <w:rPr>
          <w:spacing w:val="-6"/>
          <w:sz w:val="28"/>
        </w:rPr>
      </w:pPr>
      <w:r w:rsidRPr="00636278">
        <w:rPr>
          <w:spacing w:val="-6"/>
          <w:sz w:val="28"/>
        </w:rPr>
        <w:t xml:space="preserve">Выпуск от </w:t>
      </w:r>
      <w:r w:rsidR="00A65987" w:rsidRPr="003C4DF6">
        <w:rPr>
          <w:spacing w:val="-6"/>
          <w:sz w:val="28"/>
        </w:rPr>
        <w:t>2</w:t>
      </w:r>
      <w:r w:rsidR="00174649">
        <w:rPr>
          <w:spacing w:val="-6"/>
          <w:sz w:val="28"/>
        </w:rPr>
        <w:t>3</w:t>
      </w:r>
      <w:r w:rsidR="007E7565" w:rsidRPr="00636278">
        <w:rPr>
          <w:spacing w:val="-6"/>
          <w:sz w:val="28"/>
        </w:rPr>
        <w:t xml:space="preserve"> дека</w:t>
      </w:r>
      <w:r w:rsidR="00606522" w:rsidRPr="00636278">
        <w:rPr>
          <w:spacing w:val="-6"/>
          <w:sz w:val="28"/>
        </w:rPr>
        <w:t>бря</w:t>
      </w:r>
      <w:r w:rsidRPr="00636278">
        <w:rPr>
          <w:spacing w:val="-6"/>
          <w:sz w:val="28"/>
        </w:rPr>
        <w:t xml:space="preserve"> 2024 г. № </w:t>
      </w:r>
      <w:r w:rsidR="00415978" w:rsidRPr="00636278">
        <w:rPr>
          <w:spacing w:val="-6"/>
          <w:sz w:val="28"/>
        </w:rPr>
        <w:t>4</w:t>
      </w:r>
      <w:r w:rsidR="00174649">
        <w:rPr>
          <w:spacing w:val="-6"/>
          <w:sz w:val="28"/>
        </w:rPr>
        <w:t>8</w:t>
      </w:r>
    </w:p>
    <w:p w14:paraId="5A8A56D7" w14:textId="77777777" w:rsidR="00BE2EFD" w:rsidRPr="00636278" w:rsidRDefault="00BE2EFD" w:rsidP="00CA20FA">
      <w:pPr>
        <w:jc w:val="center"/>
        <w:rPr>
          <w:spacing w:val="-6"/>
          <w:sz w:val="28"/>
        </w:rPr>
      </w:pPr>
    </w:p>
    <w:p w14:paraId="08326753" w14:textId="77777777" w:rsidR="00BE2EFD" w:rsidRPr="00636278" w:rsidRDefault="00BE2EFD" w:rsidP="00CA20FA">
      <w:pPr>
        <w:jc w:val="center"/>
        <w:rPr>
          <w:spacing w:val="-6"/>
          <w:sz w:val="28"/>
        </w:rPr>
      </w:pPr>
      <w:r w:rsidRPr="00636278">
        <w:rPr>
          <w:spacing w:val="-6"/>
          <w:sz w:val="28"/>
        </w:rPr>
        <w:t>Тираж 2 экземпляра.</w:t>
      </w:r>
    </w:p>
    <w:p w14:paraId="10B2A03D" w14:textId="77777777" w:rsidR="00BE2EFD" w:rsidRPr="00636278" w:rsidRDefault="00BE2EFD" w:rsidP="00CA20FA">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CA20FA">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CA20FA">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CA20FA">
      <w:pPr>
        <w:rPr>
          <w:rFonts w:eastAsia="Calibri"/>
          <w:sz w:val="24"/>
          <w:szCs w:val="24"/>
          <w:lang w:eastAsia="ru-RU"/>
        </w:rPr>
      </w:pPr>
    </w:p>
    <w:p w14:paraId="6BC33ADA" w14:textId="77777777" w:rsidR="00BE2EFD" w:rsidRPr="00636278" w:rsidRDefault="00BE2EFD" w:rsidP="00CA20FA">
      <w:pPr>
        <w:rPr>
          <w:rFonts w:eastAsia="Calibri"/>
          <w:sz w:val="24"/>
          <w:szCs w:val="24"/>
          <w:lang w:eastAsia="ru-RU"/>
        </w:rPr>
      </w:pPr>
    </w:p>
    <w:p w14:paraId="3BB5A712" w14:textId="77777777" w:rsidR="00BE2EFD" w:rsidRPr="00636278" w:rsidRDefault="00BE2EFD" w:rsidP="00CA20FA">
      <w:pPr>
        <w:rPr>
          <w:rFonts w:eastAsia="Calibri"/>
          <w:sz w:val="24"/>
          <w:szCs w:val="24"/>
          <w:lang w:eastAsia="ru-RU"/>
        </w:rPr>
      </w:pPr>
    </w:p>
    <w:p w14:paraId="42D72A57" w14:textId="77777777" w:rsidR="00BE2EFD" w:rsidRPr="00636278" w:rsidRDefault="00BE2EFD" w:rsidP="00CA20FA">
      <w:pPr>
        <w:rPr>
          <w:rFonts w:eastAsia="Calibri"/>
          <w:sz w:val="24"/>
          <w:szCs w:val="24"/>
          <w:lang w:eastAsia="ru-RU"/>
        </w:rPr>
      </w:pPr>
    </w:p>
    <w:p w14:paraId="53802C69" w14:textId="77777777" w:rsidR="00BE2EFD" w:rsidRPr="00636278" w:rsidRDefault="00BE2EFD" w:rsidP="00CA20FA">
      <w:pPr>
        <w:rPr>
          <w:rFonts w:eastAsia="Calibri"/>
          <w:sz w:val="24"/>
          <w:szCs w:val="24"/>
          <w:lang w:eastAsia="ru-RU"/>
        </w:rPr>
      </w:pPr>
    </w:p>
    <w:p w14:paraId="7734AC0E" w14:textId="77777777" w:rsidR="00BE2EFD" w:rsidRPr="00636278" w:rsidRDefault="00BE2EFD" w:rsidP="00CA20FA">
      <w:pPr>
        <w:rPr>
          <w:rFonts w:eastAsia="Calibri"/>
          <w:sz w:val="24"/>
          <w:szCs w:val="24"/>
          <w:lang w:eastAsia="ru-RU"/>
        </w:rPr>
      </w:pPr>
    </w:p>
    <w:p w14:paraId="60BBF299" w14:textId="3BA3755C" w:rsidR="00B15A30" w:rsidRPr="00636278" w:rsidRDefault="00B15A30" w:rsidP="00CA20FA">
      <w:pPr>
        <w:jc w:val="center"/>
        <w:rPr>
          <w:rFonts w:eastAsia="Calibri"/>
          <w:sz w:val="24"/>
          <w:szCs w:val="24"/>
          <w:lang w:eastAsia="ru-RU"/>
        </w:rPr>
      </w:pPr>
    </w:p>
    <w:sectPr w:rsidR="00B15A30" w:rsidRPr="00636278" w:rsidSect="001B0955">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AB52" w14:textId="77777777" w:rsidR="00FB67FE" w:rsidRDefault="00FB67FE">
      <w:r>
        <w:separator/>
      </w:r>
    </w:p>
  </w:endnote>
  <w:endnote w:type="continuationSeparator" w:id="0">
    <w:p w14:paraId="621E9506" w14:textId="77777777" w:rsidR="00FB67FE" w:rsidRDefault="00F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953198"/>
      <w:docPartObj>
        <w:docPartGallery w:val="Page Numbers (Bottom of Page)"/>
        <w:docPartUnique/>
      </w:docPartObj>
    </w:sdtPr>
    <w:sdtContent>
      <w:p w14:paraId="36D8940A" w14:textId="71F27B97" w:rsidR="00B6761C" w:rsidRDefault="00B6761C">
        <w:pPr>
          <w:pStyle w:val="a9"/>
          <w:jc w:val="center"/>
        </w:pPr>
        <w:r>
          <w:fldChar w:fldCharType="begin"/>
        </w:r>
        <w:r>
          <w:instrText>PAGE   \* MERGEFORMAT</w:instrText>
        </w:r>
        <w:r>
          <w:fldChar w:fldCharType="separate"/>
        </w:r>
        <w:r>
          <w:rPr>
            <w:lang w:val="ru-RU"/>
          </w:rPr>
          <w:t>2</w:t>
        </w:r>
        <w:r>
          <w:fldChar w:fldCharType="end"/>
        </w:r>
      </w:p>
    </w:sdtContent>
  </w:sdt>
  <w:p w14:paraId="0C2903E5" w14:textId="77777777" w:rsidR="00B6761C" w:rsidRDefault="00B6761C"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61624"/>
      <w:docPartObj>
        <w:docPartGallery w:val="Page Numbers (Bottom of Page)"/>
        <w:docPartUnique/>
      </w:docPartObj>
    </w:sdtPr>
    <w:sdtContent>
      <w:p w14:paraId="55CC4CB9" w14:textId="65D97D3E" w:rsidR="00B6761C" w:rsidRDefault="00B6761C">
        <w:pPr>
          <w:pStyle w:val="a9"/>
          <w:jc w:val="center"/>
        </w:pPr>
      </w:p>
    </w:sdtContent>
  </w:sdt>
  <w:p w14:paraId="19A83A83" w14:textId="77777777" w:rsidR="00B6761C" w:rsidRDefault="00B6761C"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112E" w14:textId="7EAFCD1A" w:rsidR="006A2AB9" w:rsidRDefault="006A2AB9">
    <w:pPr>
      <w:pStyle w:val="a9"/>
      <w:jc w:val="center"/>
    </w:pPr>
  </w:p>
  <w:p w14:paraId="6549ED33" w14:textId="77777777" w:rsidR="006A2AB9" w:rsidRDefault="006A2AB9"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44729"/>
      <w:docPartObj>
        <w:docPartGallery w:val="Page Numbers (Bottom of Page)"/>
        <w:docPartUnique/>
      </w:docPartObj>
    </w:sdtPr>
    <w:sdtContent>
      <w:p w14:paraId="0A48E413" w14:textId="3F854A7C" w:rsidR="00B6761C" w:rsidRDefault="00B6761C">
        <w:pPr>
          <w:pStyle w:val="a9"/>
          <w:jc w:val="center"/>
        </w:pPr>
        <w:r>
          <w:fldChar w:fldCharType="begin"/>
        </w:r>
        <w:r>
          <w:instrText>PAGE   \* MERGEFORMAT</w:instrText>
        </w:r>
        <w:r>
          <w:fldChar w:fldCharType="separate"/>
        </w:r>
        <w:r>
          <w:rPr>
            <w:lang w:val="ru-RU"/>
          </w:rPr>
          <w:t>2</w:t>
        </w:r>
        <w:r>
          <w:fldChar w:fldCharType="end"/>
        </w:r>
      </w:p>
    </w:sdtContent>
  </w:sdt>
  <w:p w14:paraId="573991C7" w14:textId="77777777" w:rsidR="00B6761C" w:rsidRDefault="00B6761C"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22B3" w14:textId="77777777" w:rsidR="00FB67FE" w:rsidRDefault="00FB67FE">
      <w:r>
        <w:separator/>
      </w:r>
    </w:p>
  </w:footnote>
  <w:footnote w:type="continuationSeparator" w:id="0">
    <w:p w14:paraId="3EC08486" w14:textId="77777777" w:rsidR="00FB67FE" w:rsidRDefault="00FB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802F29"/>
    <w:multiLevelType w:val="hybridMultilevel"/>
    <w:tmpl w:val="B332095E"/>
    <w:lvl w:ilvl="0" w:tplc="585C2D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0"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814B5F"/>
    <w:multiLevelType w:val="hybridMultilevel"/>
    <w:tmpl w:val="1230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3"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4"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6"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5"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41"/>
  </w:num>
  <w:num w:numId="2">
    <w:abstractNumId w:val="28"/>
  </w:num>
  <w:num w:numId="3">
    <w:abstractNumId w:val="30"/>
  </w:num>
  <w:num w:numId="4">
    <w:abstractNumId w:val="17"/>
  </w:num>
  <w:num w:numId="5">
    <w:abstractNumId w:val="23"/>
  </w:num>
  <w:num w:numId="6">
    <w:abstractNumId w:val="32"/>
  </w:num>
  <w:num w:numId="7">
    <w:abstractNumId w:val="42"/>
  </w:num>
  <w:num w:numId="8">
    <w:abstractNumId w:val="7"/>
  </w:num>
  <w:num w:numId="9">
    <w:abstractNumId w:val="10"/>
  </w:num>
  <w:num w:numId="10">
    <w:abstractNumId w:val="29"/>
  </w:num>
  <w:num w:numId="11">
    <w:abstractNumId w:val="26"/>
  </w:num>
  <w:num w:numId="12">
    <w:abstractNumId w:val="15"/>
  </w:num>
  <w:num w:numId="13">
    <w:abstractNumId w:val="8"/>
  </w:num>
  <w:num w:numId="14">
    <w:abstractNumId w:val="35"/>
  </w:num>
  <w:num w:numId="15">
    <w:abstractNumId w:val="27"/>
  </w:num>
  <w:num w:numId="16">
    <w:abstractNumId w:val="34"/>
  </w:num>
  <w:num w:numId="17">
    <w:abstractNumId w:val="24"/>
  </w:num>
  <w:num w:numId="18">
    <w:abstractNumId w:val="31"/>
  </w:num>
  <w:num w:numId="19">
    <w:abstractNumId w:val="13"/>
  </w:num>
  <w:num w:numId="20">
    <w:abstractNumId w:val="22"/>
  </w:num>
  <w:num w:numId="21">
    <w:abstractNumId w:val="12"/>
  </w:num>
  <w:num w:numId="22">
    <w:abstractNumId w:val="44"/>
  </w:num>
  <w:num w:numId="23">
    <w:abstractNumId w:val="43"/>
  </w:num>
  <w:num w:numId="24">
    <w:abstractNumId w:val="25"/>
  </w:num>
  <w:num w:numId="25">
    <w:abstractNumId w:val="9"/>
  </w:num>
  <w:num w:numId="26">
    <w:abstractNumId w:val="40"/>
  </w:num>
  <w:num w:numId="27">
    <w:abstractNumId w:val="37"/>
  </w:num>
  <w:num w:numId="28">
    <w:abstractNumId w:val="39"/>
  </w:num>
  <w:num w:numId="29">
    <w:abstractNumId w:val="36"/>
  </w:num>
  <w:num w:numId="30">
    <w:abstractNumId w:val="20"/>
  </w:num>
  <w:num w:numId="31">
    <w:abstractNumId w:val="11"/>
  </w:num>
  <w:num w:numId="32">
    <w:abstractNumId w:val="18"/>
  </w:num>
  <w:num w:numId="33">
    <w:abstractNumId w:val="1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AB9"/>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3568</TotalTime>
  <Pages>32</Pages>
  <Words>8652</Words>
  <Characters>49319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57856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327</cp:revision>
  <cp:lastPrinted>2015-03-26T06:27:00Z</cp:lastPrinted>
  <dcterms:created xsi:type="dcterms:W3CDTF">2023-01-14T01:31:00Z</dcterms:created>
  <dcterms:modified xsi:type="dcterms:W3CDTF">2024-12-27T13:26:00Z</dcterms:modified>
</cp:coreProperties>
</file>