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3CA4D6" w14:textId="77777777" w:rsidR="005038B5" w:rsidRPr="00636278" w:rsidRDefault="005038B5" w:rsidP="00504FBF">
      <w:pPr>
        <w:tabs>
          <w:tab w:val="left" w:pos="1960"/>
        </w:tabs>
        <w:jc w:val="center"/>
        <w:rPr>
          <w:spacing w:val="-6"/>
          <w:lang w:val="en-US"/>
        </w:rPr>
      </w:pPr>
    </w:p>
    <w:p w14:paraId="3F8CA2A6" w14:textId="77777777" w:rsidR="005038B5" w:rsidRPr="00636278" w:rsidRDefault="005038B5" w:rsidP="00504FBF">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11488C48" w14:textId="77777777" w:rsidR="005038B5" w:rsidRPr="00636278" w:rsidRDefault="00DF40CE" w:rsidP="00504FBF">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r w:rsidRPr="00636278">
        <w:rPr>
          <w:noProof/>
          <w:spacing w:val="-6"/>
          <w:sz w:val="24"/>
          <w:szCs w:val="24"/>
          <w:lang w:eastAsia="ru-RU"/>
        </w:rPr>
        <w:drawing>
          <wp:inline distT="0" distB="0" distL="0" distR="0" wp14:anchorId="2556C308" wp14:editId="0C84CF85">
            <wp:extent cx="962025" cy="1171575"/>
            <wp:effectExtent l="0" t="0" r="0" b="0"/>
            <wp:docPr id="1"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962025" cy="1171575"/>
                    </a:xfrm>
                    <a:prstGeom prst="rect">
                      <a:avLst/>
                    </a:prstGeom>
                    <a:noFill/>
                    <a:ln>
                      <a:noFill/>
                    </a:ln>
                  </pic:spPr>
                </pic:pic>
              </a:graphicData>
            </a:graphic>
          </wp:inline>
        </w:drawing>
      </w:r>
    </w:p>
    <w:p w14:paraId="273A4EB2" w14:textId="77777777" w:rsidR="005038B5" w:rsidRPr="00636278" w:rsidRDefault="005038B5" w:rsidP="00504FBF">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02E9C069" w14:textId="77777777" w:rsidR="00CA1E01" w:rsidRPr="00636278" w:rsidRDefault="00CA1E01" w:rsidP="00504FBF">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5C872308" w14:textId="77777777" w:rsidR="005038B5" w:rsidRPr="00636278" w:rsidRDefault="005038B5" w:rsidP="00504FBF">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БЮЛЛЕТЕНЬ</w:t>
      </w:r>
    </w:p>
    <w:p w14:paraId="4757CE2A" w14:textId="77777777" w:rsidR="005038B5" w:rsidRPr="00636278" w:rsidRDefault="005038B5" w:rsidP="00504FBF">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муниципальных правовых актов</w:t>
      </w:r>
    </w:p>
    <w:p w14:paraId="0E8CED17" w14:textId="77777777" w:rsidR="005038B5" w:rsidRPr="00636278" w:rsidRDefault="00DF40CE" w:rsidP="00504FBF">
      <w:pPr>
        <w:pBdr>
          <w:top w:val="single" w:sz="4" w:space="1" w:color="auto"/>
          <w:left w:val="single" w:sz="4" w:space="4" w:color="auto"/>
          <w:bottom w:val="single" w:sz="4" w:space="1" w:color="auto"/>
          <w:right w:val="single" w:sz="4" w:space="0" w:color="auto"/>
        </w:pBdr>
        <w:jc w:val="center"/>
        <w:rPr>
          <w:b/>
          <w:spacing w:val="-6"/>
          <w:sz w:val="48"/>
          <w:szCs w:val="48"/>
        </w:rPr>
      </w:pPr>
      <w:r w:rsidRPr="00636278">
        <w:rPr>
          <w:b/>
          <w:spacing w:val="-6"/>
          <w:sz w:val="48"/>
          <w:szCs w:val="48"/>
        </w:rPr>
        <w:t>Хасанского муниципального округа</w:t>
      </w:r>
    </w:p>
    <w:p w14:paraId="4F7037F0" w14:textId="77777777" w:rsidR="005038B5" w:rsidRPr="00636278" w:rsidRDefault="005038B5"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1F1ECEF3" w14:textId="77777777" w:rsidR="005038B5" w:rsidRPr="00636278" w:rsidRDefault="005038B5"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BF6152B" w14:textId="7B8DC216" w:rsidR="005038B5" w:rsidRPr="00A42241" w:rsidRDefault="005038B5"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sidRPr="00636278">
        <w:rPr>
          <w:b/>
          <w:spacing w:val="-6"/>
          <w:sz w:val="48"/>
          <w:szCs w:val="48"/>
        </w:rPr>
        <w:t>Выпуск</w:t>
      </w:r>
      <w:r w:rsidRPr="00636278">
        <w:rPr>
          <w:spacing w:val="-6"/>
          <w:sz w:val="48"/>
          <w:szCs w:val="48"/>
        </w:rPr>
        <w:t xml:space="preserve"> </w:t>
      </w:r>
      <w:r w:rsidR="00D30AA6" w:rsidRPr="00636278">
        <w:rPr>
          <w:b/>
          <w:spacing w:val="-6"/>
          <w:sz w:val="48"/>
          <w:szCs w:val="48"/>
        </w:rPr>
        <w:t xml:space="preserve">№ </w:t>
      </w:r>
      <w:r w:rsidR="00D61FB2">
        <w:rPr>
          <w:b/>
          <w:spacing w:val="-6"/>
          <w:sz w:val="48"/>
          <w:szCs w:val="48"/>
        </w:rPr>
        <w:t>5</w:t>
      </w:r>
      <w:r w:rsidR="00482B8F">
        <w:rPr>
          <w:b/>
          <w:spacing w:val="-6"/>
          <w:sz w:val="48"/>
          <w:szCs w:val="48"/>
        </w:rPr>
        <w:t>1</w:t>
      </w:r>
      <w:r w:rsidR="00F274EC">
        <w:rPr>
          <w:b/>
          <w:spacing w:val="-6"/>
          <w:sz w:val="48"/>
          <w:szCs w:val="48"/>
        </w:rPr>
        <w:t xml:space="preserve">. Часть </w:t>
      </w:r>
      <w:r w:rsidR="00F274EC">
        <w:rPr>
          <w:b/>
          <w:spacing w:val="-6"/>
          <w:sz w:val="48"/>
          <w:szCs w:val="48"/>
          <w:lang w:val="en-US"/>
        </w:rPr>
        <w:t>II</w:t>
      </w:r>
    </w:p>
    <w:p w14:paraId="2A970B1B" w14:textId="77777777" w:rsidR="00B77386" w:rsidRPr="00636278" w:rsidRDefault="00B77386"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F91E7A4" w14:textId="31B3CB30" w:rsidR="005038B5" w:rsidRPr="00636278" w:rsidRDefault="00D61FB2"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Pr>
          <w:b/>
          <w:spacing w:val="-6"/>
          <w:sz w:val="48"/>
          <w:szCs w:val="48"/>
        </w:rPr>
        <w:t>2</w:t>
      </w:r>
      <w:r w:rsidR="00482B8F">
        <w:rPr>
          <w:b/>
          <w:spacing w:val="-6"/>
          <w:sz w:val="48"/>
          <w:szCs w:val="48"/>
        </w:rPr>
        <w:t>8</w:t>
      </w:r>
      <w:r w:rsidR="00513BFD">
        <w:rPr>
          <w:b/>
          <w:spacing w:val="-6"/>
          <w:sz w:val="48"/>
          <w:szCs w:val="48"/>
        </w:rPr>
        <w:t xml:space="preserve"> ноя</w:t>
      </w:r>
      <w:r w:rsidR="00DD3716">
        <w:rPr>
          <w:b/>
          <w:spacing w:val="-6"/>
          <w:sz w:val="48"/>
          <w:szCs w:val="48"/>
        </w:rPr>
        <w:t>бря</w:t>
      </w:r>
      <w:r w:rsidR="00C406FC" w:rsidRPr="00636278">
        <w:rPr>
          <w:b/>
          <w:spacing w:val="-6"/>
          <w:sz w:val="48"/>
          <w:szCs w:val="48"/>
        </w:rPr>
        <w:t xml:space="preserve"> </w:t>
      </w:r>
      <w:r w:rsidR="00853E03" w:rsidRPr="00636278">
        <w:rPr>
          <w:b/>
          <w:spacing w:val="-6"/>
          <w:sz w:val="48"/>
          <w:szCs w:val="48"/>
        </w:rPr>
        <w:t>20</w:t>
      </w:r>
      <w:r w:rsidR="005E10E3" w:rsidRPr="00636278">
        <w:rPr>
          <w:b/>
          <w:spacing w:val="-6"/>
          <w:sz w:val="48"/>
          <w:szCs w:val="48"/>
        </w:rPr>
        <w:t>2</w:t>
      </w:r>
      <w:r w:rsidR="00F216B1">
        <w:rPr>
          <w:b/>
          <w:spacing w:val="-6"/>
          <w:sz w:val="48"/>
          <w:szCs w:val="48"/>
        </w:rPr>
        <w:t>5</w:t>
      </w:r>
      <w:r w:rsidR="005038B5" w:rsidRPr="00636278">
        <w:rPr>
          <w:b/>
          <w:spacing w:val="-6"/>
          <w:sz w:val="48"/>
          <w:szCs w:val="48"/>
        </w:rPr>
        <w:t xml:space="preserve"> г.</w:t>
      </w:r>
    </w:p>
    <w:p w14:paraId="1B7080CE" w14:textId="77777777" w:rsidR="005038B5" w:rsidRPr="00636278" w:rsidRDefault="005038B5" w:rsidP="00504FBF">
      <w:pPr>
        <w:pBdr>
          <w:top w:val="single" w:sz="4" w:space="1" w:color="auto"/>
          <w:left w:val="single" w:sz="4" w:space="4" w:color="auto"/>
          <w:bottom w:val="single" w:sz="4" w:space="1" w:color="auto"/>
          <w:right w:val="single" w:sz="4" w:space="0" w:color="auto"/>
        </w:pBdr>
        <w:tabs>
          <w:tab w:val="left" w:pos="1540"/>
        </w:tabs>
        <w:jc w:val="center"/>
        <w:rPr>
          <w:b/>
          <w:spacing w:val="-6"/>
          <w:sz w:val="24"/>
          <w:szCs w:val="24"/>
        </w:rPr>
      </w:pPr>
    </w:p>
    <w:p w14:paraId="460A2CFC" w14:textId="77777777" w:rsidR="005038B5" w:rsidRPr="00636278" w:rsidRDefault="005038B5" w:rsidP="00504FBF">
      <w:pPr>
        <w:pStyle w:val="3"/>
        <w:numPr>
          <w:ilvl w:val="0"/>
          <w:numId w:val="0"/>
        </w:numPr>
        <w:spacing w:before="0" w:after="0"/>
        <w:jc w:val="left"/>
        <w:rPr>
          <w:spacing w:val="-6"/>
          <w:sz w:val="24"/>
          <w:szCs w:val="24"/>
        </w:rPr>
      </w:pPr>
    </w:p>
    <w:p w14:paraId="0F6CAAB3" w14:textId="77777777" w:rsidR="005038B5" w:rsidRPr="00636278" w:rsidRDefault="005038B5" w:rsidP="00504FBF">
      <w:pPr>
        <w:rPr>
          <w:spacing w:val="-6"/>
          <w:sz w:val="24"/>
          <w:szCs w:val="24"/>
        </w:rPr>
      </w:pPr>
    </w:p>
    <w:p w14:paraId="56DD3EC3" w14:textId="77777777" w:rsidR="005038B5" w:rsidRPr="00636278" w:rsidRDefault="005038B5" w:rsidP="00504FBF">
      <w:pPr>
        <w:rPr>
          <w:spacing w:val="-6"/>
          <w:sz w:val="24"/>
          <w:szCs w:val="24"/>
        </w:rPr>
      </w:pPr>
    </w:p>
    <w:p w14:paraId="00BD9F5A" w14:textId="77777777" w:rsidR="0019756B" w:rsidRPr="00636278" w:rsidRDefault="0019756B" w:rsidP="00504FBF">
      <w:pPr>
        <w:rPr>
          <w:spacing w:val="-6"/>
          <w:sz w:val="24"/>
          <w:szCs w:val="24"/>
        </w:rPr>
      </w:pPr>
    </w:p>
    <w:p w14:paraId="0596F160" w14:textId="77777777" w:rsidR="0019756B" w:rsidRPr="00636278" w:rsidRDefault="0019756B" w:rsidP="00504FBF">
      <w:pPr>
        <w:rPr>
          <w:spacing w:val="-6"/>
          <w:sz w:val="24"/>
          <w:szCs w:val="24"/>
        </w:rPr>
      </w:pPr>
    </w:p>
    <w:p w14:paraId="0AB6B3C4" w14:textId="77777777" w:rsidR="005038B5" w:rsidRPr="00636278" w:rsidRDefault="005038B5" w:rsidP="00504FBF">
      <w:pPr>
        <w:rPr>
          <w:spacing w:val="-6"/>
          <w:sz w:val="24"/>
          <w:szCs w:val="24"/>
        </w:rPr>
      </w:pPr>
    </w:p>
    <w:p w14:paraId="1E1B148B" w14:textId="77777777" w:rsidR="005038B5" w:rsidRPr="00636278" w:rsidRDefault="005038B5" w:rsidP="00504FBF">
      <w:pPr>
        <w:rPr>
          <w:spacing w:val="-6"/>
          <w:sz w:val="24"/>
          <w:szCs w:val="24"/>
        </w:rPr>
      </w:pPr>
    </w:p>
    <w:p w14:paraId="0FEFE4C2" w14:textId="77777777" w:rsidR="005038B5" w:rsidRPr="00636278" w:rsidRDefault="005038B5" w:rsidP="00504FBF">
      <w:pPr>
        <w:pBdr>
          <w:top w:val="single" w:sz="4" w:space="1" w:color="auto"/>
          <w:left w:val="single" w:sz="4" w:space="4" w:color="auto"/>
          <w:bottom w:val="single" w:sz="4" w:space="1" w:color="auto"/>
          <w:right w:val="single" w:sz="4" w:space="4" w:color="auto"/>
        </w:pBdr>
        <w:jc w:val="center"/>
        <w:rPr>
          <w:b/>
          <w:sz w:val="40"/>
          <w:szCs w:val="24"/>
        </w:rPr>
      </w:pPr>
      <w:r w:rsidRPr="00636278">
        <w:rPr>
          <w:b/>
          <w:sz w:val="40"/>
          <w:szCs w:val="24"/>
        </w:rPr>
        <w:t>Официальное издание</w:t>
      </w:r>
    </w:p>
    <w:p w14:paraId="01279E61" w14:textId="77777777" w:rsidR="005038B5" w:rsidRPr="00636278" w:rsidRDefault="005038B5" w:rsidP="00504FBF">
      <w:pPr>
        <w:jc w:val="center"/>
        <w:rPr>
          <w:b/>
          <w:spacing w:val="-6"/>
          <w:sz w:val="28"/>
          <w:szCs w:val="28"/>
        </w:rPr>
      </w:pPr>
    </w:p>
    <w:p w14:paraId="67F38FAE" w14:textId="77777777" w:rsidR="005038B5" w:rsidRPr="00636278" w:rsidRDefault="005038B5" w:rsidP="00504FBF">
      <w:pPr>
        <w:jc w:val="center"/>
        <w:rPr>
          <w:b/>
          <w:spacing w:val="-6"/>
          <w:sz w:val="28"/>
          <w:szCs w:val="28"/>
        </w:rPr>
      </w:pPr>
    </w:p>
    <w:p w14:paraId="05DBF902" w14:textId="77777777" w:rsidR="005038B5" w:rsidRPr="00636278" w:rsidRDefault="005038B5" w:rsidP="00504FBF">
      <w:pPr>
        <w:jc w:val="center"/>
        <w:rPr>
          <w:b/>
          <w:spacing w:val="-6"/>
          <w:sz w:val="28"/>
          <w:szCs w:val="28"/>
        </w:rPr>
      </w:pPr>
    </w:p>
    <w:p w14:paraId="62EC64CB" w14:textId="77777777" w:rsidR="005038B5" w:rsidRPr="00636278" w:rsidRDefault="005038B5" w:rsidP="00504FBF">
      <w:pPr>
        <w:jc w:val="center"/>
        <w:rPr>
          <w:b/>
          <w:spacing w:val="-6"/>
          <w:sz w:val="28"/>
          <w:szCs w:val="28"/>
        </w:rPr>
      </w:pPr>
    </w:p>
    <w:p w14:paraId="21E399E3" w14:textId="77777777" w:rsidR="008F087D" w:rsidRPr="00636278" w:rsidRDefault="008F087D" w:rsidP="00504FBF">
      <w:pPr>
        <w:jc w:val="center"/>
        <w:rPr>
          <w:b/>
          <w:spacing w:val="-6"/>
          <w:sz w:val="28"/>
          <w:szCs w:val="28"/>
        </w:rPr>
      </w:pPr>
    </w:p>
    <w:p w14:paraId="339360A6" w14:textId="77777777" w:rsidR="0019756B" w:rsidRPr="00636278" w:rsidRDefault="0019756B" w:rsidP="00504FBF">
      <w:pPr>
        <w:jc w:val="center"/>
        <w:rPr>
          <w:b/>
          <w:spacing w:val="-6"/>
          <w:sz w:val="28"/>
          <w:szCs w:val="28"/>
        </w:rPr>
      </w:pPr>
    </w:p>
    <w:p w14:paraId="37EF8936" w14:textId="77777777" w:rsidR="00F23E26" w:rsidRPr="00636278" w:rsidRDefault="00F23E26" w:rsidP="00504FBF">
      <w:pPr>
        <w:jc w:val="center"/>
        <w:rPr>
          <w:b/>
          <w:spacing w:val="-6"/>
          <w:sz w:val="28"/>
          <w:szCs w:val="28"/>
        </w:rPr>
      </w:pPr>
    </w:p>
    <w:p w14:paraId="7B6FAC56" w14:textId="77777777" w:rsidR="002363B2" w:rsidRPr="00636278" w:rsidRDefault="002363B2" w:rsidP="00504FBF">
      <w:pPr>
        <w:jc w:val="center"/>
        <w:rPr>
          <w:b/>
          <w:spacing w:val="-6"/>
          <w:sz w:val="28"/>
          <w:szCs w:val="28"/>
        </w:rPr>
      </w:pPr>
    </w:p>
    <w:p w14:paraId="063369A3" w14:textId="77777777" w:rsidR="002363B2" w:rsidRPr="00636278" w:rsidRDefault="002363B2" w:rsidP="00504FBF">
      <w:pPr>
        <w:jc w:val="center"/>
        <w:rPr>
          <w:b/>
          <w:spacing w:val="-6"/>
          <w:sz w:val="28"/>
          <w:szCs w:val="28"/>
        </w:rPr>
      </w:pPr>
    </w:p>
    <w:p w14:paraId="7D685892" w14:textId="77777777" w:rsidR="005038B5" w:rsidRPr="00636278" w:rsidRDefault="005038B5" w:rsidP="00504FBF">
      <w:pPr>
        <w:jc w:val="center"/>
        <w:rPr>
          <w:b/>
          <w:spacing w:val="-6"/>
          <w:sz w:val="28"/>
          <w:szCs w:val="28"/>
        </w:rPr>
      </w:pPr>
    </w:p>
    <w:p w14:paraId="271AC862" w14:textId="77777777" w:rsidR="009D41EC" w:rsidRPr="00636278" w:rsidRDefault="009D41EC" w:rsidP="00504FBF">
      <w:pPr>
        <w:jc w:val="center"/>
        <w:rPr>
          <w:b/>
          <w:spacing w:val="-6"/>
          <w:sz w:val="28"/>
          <w:szCs w:val="28"/>
        </w:rPr>
      </w:pPr>
    </w:p>
    <w:p w14:paraId="49862E71" w14:textId="77777777" w:rsidR="004431E6" w:rsidRPr="00636278" w:rsidRDefault="004431E6" w:rsidP="00504FBF">
      <w:pPr>
        <w:jc w:val="center"/>
        <w:rPr>
          <w:b/>
          <w:spacing w:val="-6"/>
          <w:sz w:val="28"/>
          <w:szCs w:val="28"/>
        </w:rPr>
      </w:pPr>
    </w:p>
    <w:p w14:paraId="3BB092E5" w14:textId="1202BEB4" w:rsidR="005038B5" w:rsidRPr="00636278" w:rsidRDefault="005038B5" w:rsidP="00504FBF">
      <w:pPr>
        <w:jc w:val="center"/>
        <w:rPr>
          <w:b/>
          <w:spacing w:val="-6"/>
          <w:sz w:val="28"/>
          <w:szCs w:val="28"/>
        </w:rPr>
      </w:pPr>
      <w:r w:rsidRPr="00636278">
        <w:rPr>
          <w:b/>
          <w:spacing w:val="-6"/>
          <w:sz w:val="28"/>
          <w:szCs w:val="28"/>
        </w:rPr>
        <w:t xml:space="preserve">п. Славянка Хасанского </w:t>
      </w:r>
      <w:r w:rsidR="00516658" w:rsidRPr="00636278">
        <w:rPr>
          <w:b/>
          <w:spacing w:val="-6"/>
          <w:sz w:val="28"/>
          <w:szCs w:val="28"/>
        </w:rPr>
        <w:t>муниципального округа</w:t>
      </w:r>
      <w:r w:rsidRPr="00636278">
        <w:rPr>
          <w:b/>
          <w:spacing w:val="-6"/>
          <w:sz w:val="28"/>
          <w:szCs w:val="28"/>
        </w:rPr>
        <w:t xml:space="preserve"> Приморского края</w:t>
      </w:r>
    </w:p>
    <w:p w14:paraId="00003FF9" w14:textId="77777777" w:rsidR="00CA70EB" w:rsidRPr="00636278" w:rsidRDefault="00CA70EB" w:rsidP="00504FBF">
      <w:pPr>
        <w:jc w:val="center"/>
        <w:rPr>
          <w:b/>
          <w:spacing w:val="-6"/>
          <w:sz w:val="28"/>
          <w:szCs w:val="28"/>
        </w:rPr>
      </w:pPr>
    </w:p>
    <w:p w14:paraId="24A2F2B3" w14:textId="43A5E444" w:rsidR="005038B5" w:rsidRPr="00636278" w:rsidRDefault="00853E03" w:rsidP="00504FBF">
      <w:pPr>
        <w:jc w:val="center"/>
        <w:rPr>
          <w:b/>
          <w:spacing w:val="-6"/>
        </w:rPr>
        <w:sectPr w:rsidR="005038B5" w:rsidRPr="00636278" w:rsidSect="00B40C09">
          <w:headerReference w:type="even" r:id="rId9"/>
          <w:headerReference w:type="default" r:id="rId10"/>
          <w:footerReference w:type="even" r:id="rId11"/>
          <w:footerReference w:type="default" r:id="rId12"/>
          <w:footerReference w:type="first" r:id="rId13"/>
          <w:type w:val="nextColumn"/>
          <w:pgSz w:w="11907" w:h="16840" w:code="9"/>
          <w:pgMar w:top="794" w:right="794" w:bottom="794" w:left="794" w:header="0" w:footer="0" w:gutter="0"/>
          <w:pgNumType w:start="1"/>
          <w:cols w:space="720"/>
          <w:docGrid w:linePitch="360"/>
        </w:sectPr>
      </w:pPr>
      <w:r w:rsidRPr="00636278">
        <w:rPr>
          <w:b/>
          <w:spacing w:val="-6"/>
          <w:sz w:val="28"/>
          <w:szCs w:val="28"/>
        </w:rPr>
        <w:t>20</w:t>
      </w:r>
      <w:r w:rsidR="005E10E3" w:rsidRPr="00636278">
        <w:rPr>
          <w:b/>
          <w:spacing w:val="-6"/>
          <w:sz w:val="28"/>
          <w:szCs w:val="28"/>
        </w:rPr>
        <w:t>2</w:t>
      </w:r>
      <w:r w:rsidR="00F216B1">
        <w:rPr>
          <w:b/>
          <w:spacing w:val="-6"/>
          <w:sz w:val="28"/>
          <w:szCs w:val="28"/>
        </w:rPr>
        <w:t>5</w:t>
      </w:r>
    </w:p>
    <w:p w14:paraId="422F21EF" w14:textId="77777777" w:rsidR="009E5A51" w:rsidRDefault="009E5A51" w:rsidP="00504FBF">
      <w:pPr>
        <w:pStyle w:val="af7"/>
        <w:numPr>
          <w:ilvl w:val="0"/>
          <w:numId w:val="0"/>
        </w:numPr>
        <w:spacing w:before="0" w:line="240" w:lineRule="auto"/>
        <w:rPr>
          <w:rFonts w:ascii="Times New Roman" w:hAnsi="Times New Roman"/>
          <w:color w:val="auto"/>
          <w:sz w:val="40"/>
          <w:szCs w:val="24"/>
        </w:rPr>
        <w:sectPr w:rsidR="009E5A51" w:rsidSect="002039C3">
          <w:pgSz w:w="11907" w:h="16840" w:code="9"/>
          <w:pgMar w:top="794" w:right="794" w:bottom="794" w:left="794" w:header="0" w:footer="0" w:gutter="0"/>
          <w:cols w:space="708"/>
          <w:docGrid w:linePitch="360"/>
        </w:sectPr>
      </w:pPr>
    </w:p>
    <w:p w14:paraId="1A457C32" w14:textId="33D9B630" w:rsidR="00914BE8" w:rsidRPr="00636278" w:rsidRDefault="00914BE8" w:rsidP="00504FBF">
      <w:pPr>
        <w:pStyle w:val="af7"/>
        <w:numPr>
          <w:ilvl w:val="0"/>
          <w:numId w:val="0"/>
        </w:numPr>
        <w:spacing w:before="0" w:line="240" w:lineRule="auto"/>
        <w:rPr>
          <w:rFonts w:ascii="Times New Roman" w:hAnsi="Times New Roman"/>
          <w:color w:val="auto"/>
          <w:sz w:val="40"/>
          <w:szCs w:val="24"/>
        </w:rPr>
      </w:pPr>
      <w:r w:rsidRPr="00636278">
        <w:rPr>
          <w:rFonts w:ascii="Times New Roman" w:hAnsi="Times New Roman"/>
          <w:color w:val="auto"/>
          <w:sz w:val="40"/>
          <w:szCs w:val="24"/>
        </w:rPr>
        <w:lastRenderedPageBreak/>
        <w:t>Оглавление</w:t>
      </w:r>
    </w:p>
    <w:p w14:paraId="76BA5025" w14:textId="77777777" w:rsidR="001E767A" w:rsidRPr="00636278" w:rsidRDefault="001E767A" w:rsidP="00504FBF">
      <w:pPr>
        <w:rPr>
          <w:sz w:val="28"/>
          <w:lang w:eastAsia="ru-RU"/>
        </w:rPr>
      </w:pPr>
    </w:p>
    <w:p w14:paraId="318D4FDA" w14:textId="1659D756" w:rsidR="00F274EC" w:rsidRDefault="00231CFF" w:rsidP="00F274EC">
      <w:pPr>
        <w:pStyle w:val="32"/>
        <w:ind w:left="567"/>
        <w:rPr>
          <w:rFonts w:asciiTheme="minorHAnsi" w:eastAsiaTheme="minorEastAsia" w:hAnsiTheme="minorHAnsi" w:cstheme="minorBidi"/>
          <w:noProof/>
          <w:sz w:val="22"/>
          <w:szCs w:val="22"/>
        </w:rPr>
      </w:pPr>
      <w:r w:rsidRPr="00B8159D">
        <w:rPr>
          <w:rFonts w:eastAsia="Times New Roman"/>
          <w:b/>
          <w:bCs/>
          <w:noProof/>
          <w:sz w:val="32"/>
          <w:szCs w:val="30"/>
          <w:lang w:eastAsia="en-US"/>
        </w:rPr>
        <w:fldChar w:fldCharType="begin"/>
      </w:r>
      <w:r w:rsidRPr="00B8159D">
        <w:rPr>
          <w:b/>
          <w:bCs/>
          <w:szCs w:val="30"/>
        </w:rPr>
        <w:instrText xml:space="preserve"> TOC \o "1-3" \h \z \u </w:instrText>
      </w:r>
      <w:r w:rsidRPr="00B8159D">
        <w:rPr>
          <w:rFonts w:eastAsia="Times New Roman"/>
          <w:b/>
          <w:bCs/>
          <w:noProof/>
          <w:sz w:val="32"/>
          <w:szCs w:val="30"/>
          <w:lang w:eastAsia="en-US"/>
        </w:rPr>
        <w:fldChar w:fldCharType="separate"/>
      </w:r>
      <w:hyperlink w:anchor="_Toc215424116" w:history="1">
        <w:r w:rsidR="00F274EC" w:rsidRPr="004A660B">
          <w:rPr>
            <w:rStyle w:val="af6"/>
            <w:rFonts w:eastAsia="Times New Roman"/>
            <w:noProof/>
          </w:rPr>
          <w:t>Приложение 5</w:t>
        </w:r>
        <w:r w:rsidR="00F274EC">
          <w:rPr>
            <w:noProof/>
            <w:webHidden/>
          </w:rPr>
          <w:tab/>
        </w:r>
        <w:r w:rsidR="00F274EC">
          <w:rPr>
            <w:noProof/>
            <w:webHidden/>
          </w:rPr>
          <w:fldChar w:fldCharType="begin"/>
        </w:r>
        <w:r w:rsidR="00F274EC">
          <w:rPr>
            <w:noProof/>
            <w:webHidden/>
          </w:rPr>
          <w:instrText xml:space="preserve"> PAGEREF _Toc215424116 \h </w:instrText>
        </w:r>
        <w:r w:rsidR="00F274EC">
          <w:rPr>
            <w:noProof/>
            <w:webHidden/>
          </w:rPr>
        </w:r>
        <w:r w:rsidR="00F274EC">
          <w:rPr>
            <w:noProof/>
            <w:webHidden/>
          </w:rPr>
          <w:fldChar w:fldCharType="separate"/>
        </w:r>
        <w:r w:rsidR="009E5A51">
          <w:rPr>
            <w:noProof/>
            <w:webHidden/>
          </w:rPr>
          <w:t>115</w:t>
        </w:r>
        <w:r w:rsidR="00F274EC">
          <w:rPr>
            <w:noProof/>
            <w:webHidden/>
          </w:rPr>
          <w:fldChar w:fldCharType="end"/>
        </w:r>
      </w:hyperlink>
    </w:p>
    <w:p w14:paraId="153D3869" w14:textId="0D3E2081" w:rsidR="00F274EC" w:rsidRDefault="00F274EC" w:rsidP="00F274EC">
      <w:pPr>
        <w:pStyle w:val="32"/>
        <w:ind w:left="567"/>
        <w:rPr>
          <w:rFonts w:asciiTheme="minorHAnsi" w:eastAsiaTheme="minorEastAsia" w:hAnsiTheme="minorHAnsi" w:cstheme="minorBidi"/>
          <w:noProof/>
          <w:sz w:val="22"/>
          <w:szCs w:val="22"/>
        </w:rPr>
      </w:pPr>
      <w:hyperlink w:anchor="_Toc215424117" w:history="1">
        <w:r w:rsidRPr="004A660B">
          <w:rPr>
            <w:rStyle w:val="af6"/>
            <w:rFonts w:eastAsia="Times New Roman"/>
            <w:noProof/>
          </w:rPr>
          <w:t>Приложение 6</w:t>
        </w:r>
        <w:r>
          <w:rPr>
            <w:noProof/>
            <w:webHidden/>
          </w:rPr>
          <w:tab/>
        </w:r>
        <w:r>
          <w:rPr>
            <w:noProof/>
            <w:webHidden/>
          </w:rPr>
          <w:fldChar w:fldCharType="begin"/>
        </w:r>
        <w:r>
          <w:rPr>
            <w:noProof/>
            <w:webHidden/>
          </w:rPr>
          <w:instrText xml:space="preserve"> PAGEREF _Toc215424117 \h </w:instrText>
        </w:r>
        <w:r>
          <w:rPr>
            <w:noProof/>
            <w:webHidden/>
          </w:rPr>
        </w:r>
        <w:r>
          <w:rPr>
            <w:noProof/>
            <w:webHidden/>
          </w:rPr>
          <w:fldChar w:fldCharType="separate"/>
        </w:r>
        <w:r w:rsidR="009E5A51">
          <w:rPr>
            <w:noProof/>
            <w:webHidden/>
          </w:rPr>
          <w:t>148</w:t>
        </w:r>
        <w:r>
          <w:rPr>
            <w:noProof/>
            <w:webHidden/>
          </w:rPr>
          <w:fldChar w:fldCharType="end"/>
        </w:r>
      </w:hyperlink>
    </w:p>
    <w:p w14:paraId="68A9E24B" w14:textId="5BE9310A" w:rsidR="00F274EC" w:rsidRDefault="00F274EC">
      <w:pPr>
        <w:pStyle w:val="19"/>
        <w:rPr>
          <w:rFonts w:asciiTheme="minorHAnsi" w:eastAsiaTheme="minorEastAsia" w:hAnsiTheme="minorHAnsi" w:cstheme="minorBidi"/>
          <w:sz w:val="22"/>
          <w:lang w:eastAsia="ru-RU"/>
        </w:rPr>
      </w:pPr>
      <w:hyperlink w:anchor="_Toc215424118" w:history="1">
        <w:r w:rsidRPr="00F274EC">
          <w:rPr>
            <w:rStyle w:val="af6"/>
            <w:b/>
            <w:lang w:eastAsia="ru-RU"/>
          </w:rPr>
          <w:t>РЕШЕНИЕ думы Хасанского муниципального округа № 516 от 27.11.2025 г. «О внесении изменений в Нормативный правовой акт Думы Хасанского муниципального округа от 31.10.2024 года № 119-НПА «О туристическом налоге на территории Хасанского муниципального округа»</w:t>
        </w:r>
        <w:r>
          <w:rPr>
            <w:webHidden/>
          </w:rPr>
          <w:tab/>
        </w:r>
        <w:r>
          <w:rPr>
            <w:webHidden/>
          </w:rPr>
          <w:fldChar w:fldCharType="begin"/>
        </w:r>
        <w:r>
          <w:rPr>
            <w:webHidden/>
          </w:rPr>
          <w:instrText xml:space="preserve"> PAGEREF _Toc215424118 \h </w:instrText>
        </w:r>
        <w:r>
          <w:rPr>
            <w:webHidden/>
          </w:rPr>
        </w:r>
        <w:r>
          <w:rPr>
            <w:webHidden/>
          </w:rPr>
          <w:fldChar w:fldCharType="separate"/>
        </w:r>
        <w:r w:rsidR="009E5A51">
          <w:rPr>
            <w:webHidden/>
          </w:rPr>
          <w:t>149</w:t>
        </w:r>
        <w:r>
          <w:rPr>
            <w:webHidden/>
          </w:rPr>
          <w:fldChar w:fldCharType="end"/>
        </w:r>
      </w:hyperlink>
    </w:p>
    <w:p w14:paraId="585B4264" w14:textId="77A6A9E3" w:rsidR="00F274EC" w:rsidRDefault="00F274EC">
      <w:pPr>
        <w:pStyle w:val="19"/>
        <w:rPr>
          <w:rFonts w:asciiTheme="minorHAnsi" w:eastAsiaTheme="minorEastAsia" w:hAnsiTheme="minorHAnsi" w:cstheme="minorBidi"/>
          <w:sz w:val="22"/>
          <w:lang w:eastAsia="ru-RU"/>
        </w:rPr>
      </w:pPr>
      <w:hyperlink w:anchor="_Toc215424119" w:history="1">
        <w:r w:rsidRPr="00F274EC">
          <w:rPr>
            <w:rStyle w:val="af6"/>
            <w:b/>
            <w:lang w:eastAsia="ru-RU"/>
          </w:rPr>
          <w:t>РЕШЕНИЕ думы Хасанского муниципального округа № 517 от 27.11.2025 г. «О нормативном правовом акте Думы Хасанского муниципального округа «О внесении изменений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w:t>
        </w:r>
        <w:r>
          <w:rPr>
            <w:webHidden/>
          </w:rPr>
          <w:tab/>
        </w:r>
        <w:r>
          <w:rPr>
            <w:webHidden/>
          </w:rPr>
          <w:fldChar w:fldCharType="begin"/>
        </w:r>
        <w:r>
          <w:rPr>
            <w:webHidden/>
          </w:rPr>
          <w:instrText xml:space="preserve"> PAGEREF _Toc215424119 \h </w:instrText>
        </w:r>
        <w:r>
          <w:rPr>
            <w:webHidden/>
          </w:rPr>
        </w:r>
        <w:r>
          <w:rPr>
            <w:webHidden/>
          </w:rPr>
          <w:fldChar w:fldCharType="separate"/>
        </w:r>
        <w:r w:rsidR="009E5A51">
          <w:rPr>
            <w:webHidden/>
          </w:rPr>
          <w:t>151</w:t>
        </w:r>
        <w:r>
          <w:rPr>
            <w:webHidden/>
          </w:rPr>
          <w:fldChar w:fldCharType="end"/>
        </w:r>
      </w:hyperlink>
    </w:p>
    <w:p w14:paraId="400EECCA" w14:textId="07A98B5C" w:rsidR="00F274EC" w:rsidRDefault="009E5A51">
      <w:pPr>
        <w:pStyle w:val="19"/>
        <w:rPr>
          <w:rFonts w:asciiTheme="minorHAnsi" w:eastAsiaTheme="minorEastAsia" w:hAnsiTheme="minorHAnsi" w:cstheme="minorBidi"/>
          <w:sz w:val="22"/>
          <w:lang w:eastAsia="ru-RU"/>
        </w:rPr>
      </w:pPr>
      <w:hyperlink w:anchor="_Toc215424120" w:history="1">
        <w:r w:rsidRPr="009E5A51">
          <w:rPr>
            <w:rStyle w:val="af6"/>
            <w:b/>
            <w:lang w:eastAsia="ru-RU"/>
          </w:rPr>
          <w:t>РЕШЕНИЕ думы Хасанского муниципального округа № 522 от 27.11.2025 г. «О Нормативном правовом акте Думы Хасанского муниципального округа Приморского края «О внесении изменений в Нормативный правовой акт Думы Хасанского муниципального округа Приморского края от 30.05.2024№ 107-НПА «Об утверждении Генерального плана Хасанского муниципального округа Приморского края»</w:t>
        </w:r>
        <w:r w:rsidR="00F274EC">
          <w:rPr>
            <w:webHidden/>
          </w:rPr>
          <w:tab/>
        </w:r>
        <w:r w:rsidR="00F274EC">
          <w:rPr>
            <w:webHidden/>
          </w:rPr>
          <w:fldChar w:fldCharType="begin"/>
        </w:r>
        <w:r w:rsidR="00F274EC">
          <w:rPr>
            <w:webHidden/>
          </w:rPr>
          <w:instrText xml:space="preserve"> PAGEREF _Toc215424120 \h </w:instrText>
        </w:r>
        <w:r w:rsidR="00F274EC">
          <w:rPr>
            <w:webHidden/>
          </w:rPr>
        </w:r>
        <w:r w:rsidR="00F274EC">
          <w:rPr>
            <w:webHidden/>
          </w:rPr>
          <w:fldChar w:fldCharType="separate"/>
        </w:r>
        <w:r>
          <w:rPr>
            <w:webHidden/>
          </w:rPr>
          <w:t>155</w:t>
        </w:r>
        <w:r w:rsidR="00F274EC">
          <w:rPr>
            <w:webHidden/>
          </w:rPr>
          <w:fldChar w:fldCharType="end"/>
        </w:r>
      </w:hyperlink>
    </w:p>
    <w:p w14:paraId="13F28AC9" w14:textId="179EE1E5" w:rsidR="0034092E" w:rsidRPr="00B8159D" w:rsidRDefault="00231CFF" w:rsidP="00504FBF">
      <w:pPr>
        <w:pStyle w:val="32"/>
        <w:tabs>
          <w:tab w:val="right" w:leader="dot" w:pos="10348"/>
        </w:tabs>
        <w:ind w:right="0"/>
        <w:rPr>
          <w:b/>
          <w:bCs/>
        </w:rPr>
        <w:sectPr w:rsidR="0034092E" w:rsidRPr="00B8159D" w:rsidSect="002039C3">
          <w:pgSz w:w="11907" w:h="16840" w:code="9"/>
          <w:pgMar w:top="794" w:right="794" w:bottom="794" w:left="794" w:header="0" w:footer="0" w:gutter="0"/>
          <w:cols w:space="708"/>
          <w:docGrid w:linePitch="360"/>
        </w:sectPr>
      </w:pPr>
      <w:r w:rsidRPr="00B8159D">
        <w:rPr>
          <w:b/>
          <w:bCs/>
          <w:szCs w:val="30"/>
        </w:rPr>
        <w:fldChar w:fldCharType="end"/>
      </w:r>
      <w:r w:rsidR="007D5FEF" w:rsidRPr="00B8159D">
        <w:rPr>
          <w:b/>
          <w:bCs/>
        </w:rPr>
        <w:t xml:space="preserve"> </w:t>
      </w:r>
    </w:p>
    <w:p w14:paraId="730F2F62" w14:textId="77777777" w:rsidR="00946067" w:rsidRPr="00946067" w:rsidRDefault="00946067">
      <w:pPr>
        <w:rPr>
          <w:sz w:val="2"/>
          <w:szCs w:val="2"/>
        </w:rPr>
      </w:pPr>
    </w:p>
    <w:p w14:paraId="0D889E2E" w14:textId="3DD8B45E" w:rsidR="00380793" w:rsidRPr="00380793" w:rsidRDefault="00380793" w:rsidP="0070211F">
      <w:pPr>
        <w:tabs>
          <w:tab w:val="left" w:pos="4966"/>
          <w:tab w:val="left" w:pos="6738"/>
          <w:tab w:val="left" w:pos="8487"/>
          <w:tab w:val="left" w:pos="10240"/>
        </w:tabs>
        <w:ind w:left="5670"/>
        <w:outlineLvl w:val="2"/>
        <w:rPr>
          <w:rFonts w:eastAsia="Times New Roman"/>
          <w:color w:val="000000"/>
          <w:sz w:val="26"/>
          <w:szCs w:val="26"/>
          <w:lang w:eastAsia="ru-RU"/>
        </w:rPr>
      </w:pPr>
      <w:bookmarkStart w:id="0" w:name="_Toc215424116"/>
      <w:r w:rsidRPr="00EC5638">
        <w:rPr>
          <w:rFonts w:eastAsia="Times New Roman"/>
          <w:color w:val="000000"/>
          <w:sz w:val="26"/>
          <w:szCs w:val="26"/>
          <w:lang w:eastAsia="ru-RU"/>
        </w:rPr>
        <w:t>Приложение 5</w:t>
      </w:r>
      <w:bookmarkEnd w:id="0"/>
    </w:p>
    <w:p w14:paraId="4D2906E1" w14:textId="48CD019F" w:rsidR="00380793" w:rsidRPr="00380793" w:rsidRDefault="00380793" w:rsidP="00380793">
      <w:pPr>
        <w:tabs>
          <w:tab w:val="left" w:pos="4966"/>
          <w:tab w:val="left" w:pos="6738"/>
          <w:tab w:val="left" w:pos="8487"/>
          <w:tab w:val="left" w:pos="10240"/>
        </w:tabs>
        <w:ind w:left="5670"/>
        <w:rPr>
          <w:rFonts w:eastAsia="Times New Roman"/>
          <w:color w:val="000000"/>
          <w:sz w:val="26"/>
          <w:szCs w:val="26"/>
          <w:lang w:eastAsia="ru-RU"/>
        </w:rPr>
      </w:pPr>
      <w:r w:rsidRPr="00EC5638">
        <w:rPr>
          <w:rFonts w:eastAsia="Times New Roman"/>
          <w:color w:val="000000"/>
          <w:sz w:val="26"/>
          <w:szCs w:val="26"/>
          <w:lang w:eastAsia="ru-RU"/>
        </w:rPr>
        <w:t>к Нормативному правовому акту</w:t>
      </w:r>
      <w:r w:rsidRPr="00EC5638">
        <w:rPr>
          <w:rFonts w:eastAsia="Times New Roman"/>
          <w:color w:val="000000"/>
          <w:sz w:val="26"/>
          <w:szCs w:val="26"/>
          <w:lang w:eastAsia="ru-RU"/>
        </w:rPr>
        <w:br/>
        <w:t>от 27.11.2025 № 161-НПА</w:t>
      </w:r>
    </w:p>
    <w:p w14:paraId="39F9BA1C" w14:textId="7BC401C2" w:rsidR="00380793" w:rsidRPr="00380793" w:rsidRDefault="00380793" w:rsidP="00380793">
      <w:pPr>
        <w:tabs>
          <w:tab w:val="left" w:pos="4966"/>
          <w:tab w:val="left" w:pos="6738"/>
          <w:tab w:val="left" w:pos="8487"/>
          <w:tab w:val="left" w:pos="10240"/>
          <w:tab w:val="left" w:pos="11993"/>
        </w:tabs>
        <w:ind w:left="5670"/>
        <w:rPr>
          <w:rFonts w:eastAsia="Times New Roman"/>
          <w:sz w:val="26"/>
          <w:szCs w:val="26"/>
          <w:lang w:eastAsia="ru-RU"/>
        </w:rPr>
      </w:pPr>
    </w:p>
    <w:p w14:paraId="3C658BE1" w14:textId="5505C2B0" w:rsidR="00380793" w:rsidRPr="00380793" w:rsidRDefault="00380793" w:rsidP="00380793">
      <w:pPr>
        <w:tabs>
          <w:tab w:val="left" w:pos="4966"/>
          <w:tab w:val="left" w:pos="6738"/>
          <w:tab w:val="left" w:pos="8487"/>
          <w:tab w:val="left" w:pos="10240"/>
        </w:tabs>
        <w:ind w:left="5670"/>
        <w:rPr>
          <w:rFonts w:eastAsia="Times New Roman"/>
          <w:color w:val="000000"/>
          <w:sz w:val="26"/>
          <w:szCs w:val="26"/>
          <w:lang w:eastAsia="ru-RU"/>
        </w:rPr>
      </w:pPr>
      <w:r w:rsidRPr="00EC5638">
        <w:rPr>
          <w:rFonts w:eastAsia="Times New Roman"/>
          <w:color w:val="000000"/>
          <w:sz w:val="26"/>
          <w:szCs w:val="26"/>
          <w:lang w:eastAsia="ru-RU"/>
        </w:rPr>
        <w:t>Приложение 5</w:t>
      </w:r>
      <w:r w:rsidRPr="00EC5638">
        <w:rPr>
          <w:rFonts w:eastAsia="Times New Roman"/>
          <w:color w:val="000000"/>
          <w:sz w:val="26"/>
          <w:szCs w:val="26"/>
          <w:lang w:eastAsia="ru-RU"/>
        </w:rPr>
        <w:br/>
        <w:t>к Нормативному правовому акту</w:t>
      </w:r>
      <w:r w:rsidRPr="00EC5638">
        <w:rPr>
          <w:rFonts w:eastAsia="Times New Roman"/>
          <w:color w:val="000000"/>
          <w:sz w:val="26"/>
          <w:szCs w:val="26"/>
          <w:lang w:eastAsia="ru-RU"/>
        </w:rPr>
        <w:br/>
        <w:t>от 09.12.2025 №125-НПА</w:t>
      </w:r>
    </w:p>
    <w:p w14:paraId="1EB40A10" w14:textId="77777777" w:rsidR="00380793" w:rsidRPr="00380793" w:rsidRDefault="00380793" w:rsidP="00504FBF">
      <w:pPr>
        <w:ind w:left="108"/>
        <w:rPr>
          <w:rFonts w:eastAsia="Times New Roman"/>
          <w:color w:val="000000"/>
          <w:sz w:val="26"/>
          <w:szCs w:val="26"/>
          <w:lang w:eastAsia="ru-RU"/>
        </w:rPr>
      </w:pPr>
    </w:p>
    <w:p w14:paraId="7BF2BAAF" w14:textId="771BD1BC" w:rsidR="00380793" w:rsidRPr="00380793" w:rsidRDefault="00380793" w:rsidP="00380793">
      <w:pPr>
        <w:ind w:left="108"/>
        <w:jc w:val="center"/>
        <w:rPr>
          <w:rFonts w:eastAsia="Times New Roman"/>
          <w:b/>
          <w:bCs/>
          <w:color w:val="000000"/>
          <w:sz w:val="26"/>
          <w:szCs w:val="26"/>
          <w:lang w:eastAsia="ru-RU"/>
        </w:rPr>
      </w:pPr>
      <w:r w:rsidRPr="00EC5638">
        <w:rPr>
          <w:rFonts w:eastAsia="Times New Roman"/>
          <w:b/>
          <w:bCs/>
          <w:color w:val="000000"/>
          <w:sz w:val="26"/>
          <w:szCs w:val="26"/>
          <w:lang w:eastAsia="ru-RU"/>
        </w:rPr>
        <w:t>Распределение бюджетных ассигнований из бюджета Хасанского муниципального округа на 2025 год и плановый период 2026 и 2027 годов по муниципальным программам Хасанского муниципального округа и непрограммным направлениям деятельности</w:t>
      </w:r>
    </w:p>
    <w:p w14:paraId="29F0D897" w14:textId="7211592D" w:rsidR="00380793" w:rsidRPr="00380793" w:rsidRDefault="00380793" w:rsidP="00380793">
      <w:pPr>
        <w:tabs>
          <w:tab w:val="left" w:pos="11993"/>
        </w:tabs>
        <w:ind w:left="108"/>
        <w:jc w:val="right"/>
        <w:rPr>
          <w:rFonts w:eastAsia="Times New Roman"/>
          <w:color w:val="000000"/>
          <w:sz w:val="26"/>
          <w:szCs w:val="26"/>
          <w:lang w:eastAsia="ru-RU"/>
        </w:rPr>
      </w:pPr>
      <w:r w:rsidRPr="00380793">
        <w:rPr>
          <w:rFonts w:eastAsia="Times New Roman"/>
          <w:color w:val="000000"/>
          <w:sz w:val="26"/>
          <w:szCs w:val="26"/>
          <w:lang w:eastAsia="ru-RU"/>
        </w:rPr>
        <w:tab/>
      </w:r>
      <w:r w:rsidRPr="00EC5638">
        <w:rPr>
          <w:rFonts w:eastAsia="Times New Roman"/>
          <w:color w:val="000000"/>
          <w:sz w:val="26"/>
          <w:szCs w:val="26"/>
          <w:lang w:eastAsia="ru-RU"/>
        </w:rPr>
        <w:t>(рублей)</w:t>
      </w:r>
    </w:p>
    <w:p w14:paraId="3CE5129F" w14:textId="77777777" w:rsidR="00380793" w:rsidRDefault="00380793"/>
    <w:tbl>
      <w:tblPr>
        <w:tblW w:w="5000" w:type="pct"/>
        <w:tblCellMar>
          <w:left w:w="28" w:type="dxa"/>
          <w:right w:w="28" w:type="dxa"/>
        </w:tblCellMar>
        <w:tblLook w:val="04A0" w:firstRow="1" w:lastRow="0" w:firstColumn="1" w:lastColumn="0" w:noHBand="0" w:noVBand="1"/>
      </w:tblPr>
      <w:tblGrid>
        <w:gridCol w:w="3556"/>
        <w:gridCol w:w="1272"/>
        <w:gridCol w:w="1188"/>
        <w:gridCol w:w="1431"/>
        <w:gridCol w:w="1431"/>
        <w:gridCol w:w="1431"/>
      </w:tblGrid>
      <w:tr w:rsidR="00380793" w:rsidRPr="00EC5638" w14:paraId="0C882CF9" w14:textId="77777777" w:rsidTr="00FD075D">
        <w:trPr>
          <w:trHeight w:val="253"/>
        </w:trPr>
        <w:tc>
          <w:tcPr>
            <w:tcW w:w="1724" w:type="pct"/>
            <w:vMerge w:val="restart"/>
            <w:tcBorders>
              <w:top w:val="single" w:sz="4" w:space="0" w:color="000000"/>
              <w:left w:val="single" w:sz="4" w:space="0" w:color="000000"/>
              <w:bottom w:val="single" w:sz="4" w:space="0" w:color="000000"/>
              <w:right w:val="single" w:sz="4" w:space="0" w:color="000000"/>
            </w:tcBorders>
            <w:vAlign w:val="center"/>
            <w:hideMark/>
          </w:tcPr>
          <w:p w14:paraId="34103B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Наименование</w:t>
            </w:r>
          </w:p>
        </w:tc>
        <w:tc>
          <w:tcPr>
            <w:tcW w:w="617" w:type="pct"/>
            <w:vMerge w:val="restart"/>
            <w:tcBorders>
              <w:top w:val="single" w:sz="4" w:space="0" w:color="000000"/>
              <w:left w:val="single" w:sz="4" w:space="0" w:color="000000"/>
              <w:bottom w:val="single" w:sz="4" w:space="0" w:color="000000"/>
              <w:right w:val="single" w:sz="4" w:space="0" w:color="000000"/>
            </w:tcBorders>
            <w:vAlign w:val="center"/>
            <w:hideMark/>
          </w:tcPr>
          <w:p w14:paraId="6DC55F1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Целевая статья</w:t>
            </w:r>
          </w:p>
        </w:tc>
        <w:tc>
          <w:tcPr>
            <w:tcW w:w="576" w:type="pct"/>
            <w:vMerge w:val="restart"/>
            <w:tcBorders>
              <w:top w:val="single" w:sz="4" w:space="0" w:color="000000"/>
              <w:left w:val="single" w:sz="4" w:space="0" w:color="000000"/>
              <w:bottom w:val="single" w:sz="4" w:space="0" w:color="000000"/>
              <w:right w:val="single" w:sz="4" w:space="0" w:color="000000"/>
            </w:tcBorders>
            <w:vAlign w:val="center"/>
            <w:hideMark/>
          </w:tcPr>
          <w:p w14:paraId="47DD53D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Вид расхода</w:t>
            </w:r>
          </w:p>
        </w:tc>
        <w:tc>
          <w:tcPr>
            <w:tcW w:w="2082" w:type="pct"/>
            <w:gridSpan w:val="3"/>
            <w:vMerge w:val="restart"/>
            <w:tcBorders>
              <w:top w:val="single" w:sz="4" w:space="0" w:color="000000"/>
              <w:left w:val="single" w:sz="4" w:space="0" w:color="000000"/>
              <w:bottom w:val="single" w:sz="4" w:space="0" w:color="000000"/>
              <w:right w:val="single" w:sz="4" w:space="0" w:color="000000"/>
            </w:tcBorders>
            <w:vAlign w:val="center"/>
            <w:hideMark/>
          </w:tcPr>
          <w:p w14:paraId="10E717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Сумма</w:t>
            </w:r>
          </w:p>
        </w:tc>
      </w:tr>
      <w:tr w:rsidR="00380793" w:rsidRPr="00EC5638" w14:paraId="03806892" w14:textId="77777777" w:rsidTr="00FD075D">
        <w:trPr>
          <w:trHeight w:val="253"/>
        </w:trPr>
        <w:tc>
          <w:tcPr>
            <w:tcW w:w="1724" w:type="pct"/>
            <w:vMerge/>
            <w:tcBorders>
              <w:top w:val="single" w:sz="4" w:space="0" w:color="000000"/>
              <w:left w:val="single" w:sz="4" w:space="0" w:color="000000"/>
              <w:bottom w:val="single" w:sz="4" w:space="0" w:color="000000"/>
              <w:right w:val="single" w:sz="4" w:space="0" w:color="000000"/>
            </w:tcBorders>
            <w:vAlign w:val="center"/>
            <w:hideMark/>
          </w:tcPr>
          <w:p w14:paraId="5F3213B6" w14:textId="77777777" w:rsidR="00380793" w:rsidRPr="00EC5638" w:rsidRDefault="00380793" w:rsidP="00504FBF">
            <w:pPr>
              <w:rPr>
                <w:rFonts w:eastAsia="Times New Roman"/>
                <w:color w:val="000000"/>
                <w:sz w:val="22"/>
                <w:szCs w:val="22"/>
                <w:lang w:eastAsia="ru-RU"/>
              </w:rPr>
            </w:pPr>
          </w:p>
        </w:tc>
        <w:tc>
          <w:tcPr>
            <w:tcW w:w="617" w:type="pct"/>
            <w:vMerge/>
            <w:tcBorders>
              <w:top w:val="single" w:sz="4" w:space="0" w:color="000000"/>
              <w:left w:val="single" w:sz="4" w:space="0" w:color="000000"/>
              <w:bottom w:val="single" w:sz="4" w:space="0" w:color="000000"/>
              <w:right w:val="single" w:sz="4" w:space="0" w:color="000000"/>
            </w:tcBorders>
            <w:vAlign w:val="center"/>
            <w:hideMark/>
          </w:tcPr>
          <w:p w14:paraId="1F2B235B" w14:textId="77777777" w:rsidR="00380793" w:rsidRPr="00EC5638" w:rsidRDefault="00380793" w:rsidP="00504FBF">
            <w:pPr>
              <w:rPr>
                <w:rFonts w:eastAsia="Times New Roman"/>
                <w:color w:val="000000"/>
                <w:sz w:val="22"/>
                <w:szCs w:val="22"/>
                <w:lang w:eastAsia="ru-RU"/>
              </w:rPr>
            </w:pPr>
          </w:p>
        </w:tc>
        <w:tc>
          <w:tcPr>
            <w:tcW w:w="576" w:type="pct"/>
            <w:vMerge/>
            <w:tcBorders>
              <w:top w:val="single" w:sz="4" w:space="0" w:color="000000"/>
              <w:left w:val="single" w:sz="4" w:space="0" w:color="000000"/>
              <w:bottom w:val="single" w:sz="4" w:space="0" w:color="000000"/>
              <w:right w:val="single" w:sz="4" w:space="0" w:color="000000"/>
            </w:tcBorders>
            <w:vAlign w:val="center"/>
            <w:hideMark/>
          </w:tcPr>
          <w:p w14:paraId="54F825A9" w14:textId="77777777" w:rsidR="00380793" w:rsidRPr="00EC5638" w:rsidRDefault="00380793" w:rsidP="00504FBF">
            <w:pPr>
              <w:rPr>
                <w:rFonts w:eastAsia="Times New Roman"/>
                <w:color w:val="000000"/>
                <w:sz w:val="22"/>
                <w:szCs w:val="22"/>
                <w:lang w:eastAsia="ru-RU"/>
              </w:rPr>
            </w:pPr>
          </w:p>
        </w:tc>
        <w:tc>
          <w:tcPr>
            <w:tcW w:w="2082" w:type="pct"/>
            <w:gridSpan w:val="3"/>
            <w:vMerge/>
            <w:tcBorders>
              <w:top w:val="single" w:sz="4" w:space="0" w:color="000000"/>
              <w:left w:val="single" w:sz="4" w:space="0" w:color="000000"/>
              <w:bottom w:val="nil"/>
              <w:right w:val="single" w:sz="4" w:space="0" w:color="000000"/>
            </w:tcBorders>
            <w:vAlign w:val="center"/>
            <w:hideMark/>
          </w:tcPr>
          <w:p w14:paraId="4EC9A8CC" w14:textId="77777777" w:rsidR="00380793" w:rsidRPr="00EC5638" w:rsidRDefault="00380793" w:rsidP="00504FBF">
            <w:pPr>
              <w:rPr>
                <w:rFonts w:eastAsia="Times New Roman"/>
                <w:color w:val="000000"/>
                <w:sz w:val="22"/>
                <w:szCs w:val="22"/>
                <w:lang w:eastAsia="ru-RU"/>
              </w:rPr>
            </w:pPr>
          </w:p>
        </w:tc>
      </w:tr>
      <w:tr w:rsidR="00380793" w:rsidRPr="00EC5638" w14:paraId="6BB69533" w14:textId="77777777" w:rsidTr="00FD075D">
        <w:trPr>
          <w:trHeight w:val="20"/>
        </w:trPr>
        <w:tc>
          <w:tcPr>
            <w:tcW w:w="1724" w:type="pct"/>
            <w:vMerge/>
            <w:tcBorders>
              <w:top w:val="nil"/>
              <w:left w:val="single" w:sz="4" w:space="0" w:color="000000"/>
              <w:bottom w:val="single" w:sz="4" w:space="0" w:color="000000"/>
              <w:right w:val="single" w:sz="4" w:space="0" w:color="000000"/>
            </w:tcBorders>
            <w:vAlign w:val="center"/>
            <w:hideMark/>
          </w:tcPr>
          <w:p w14:paraId="70385F5C" w14:textId="77777777" w:rsidR="00380793" w:rsidRPr="00EC5638" w:rsidRDefault="00380793" w:rsidP="00504FBF">
            <w:pPr>
              <w:rPr>
                <w:rFonts w:eastAsia="Times New Roman"/>
                <w:color w:val="000000"/>
                <w:sz w:val="22"/>
                <w:szCs w:val="22"/>
                <w:lang w:eastAsia="ru-RU"/>
              </w:rPr>
            </w:pPr>
          </w:p>
        </w:tc>
        <w:tc>
          <w:tcPr>
            <w:tcW w:w="617" w:type="pct"/>
            <w:vMerge/>
            <w:tcBorders>
              <w:top w:val="nil"/>
              <w:left w:val="single" w:sz="4" w:space="0" w:color="000000"/>
              <w:bottom w:val="single" w:sz="4" w:space="0" w:color="000000"/>
              <w:right w:val="single" w:sz="4" w:space="0" w:color="000000"/>
            </w:tcBorders>
            <w:vAlign w:val="center"/>
            <w:hideMark/>
          </w:tcPr>
          <w:p w14:paraId="3DAF40B6" w14:textId="77777777" w:rsidR="00380793" w:rsidRPr="00EC5638" w:rsidRDefault="00380793" w:rsidP="00504FBF">
            <w:pPr>
              <w:rPr>
                <w:rFonts w:eastAsia="Times New Roman"/>
                <w:color w:val="000000"/>
                <w:sz w:val="22"/>
                <w:szCs w:val="22"/>
                <w:lang w:eastAsia="ru-RU"/>
              </w:rPr>
            </w:pPr>
          </w:p>
        </w:tc>
        <w:tc>
          <w:tcPr>
            <w:tcW w:w="576" w:type="pct"/>
            <w:vMerge/>
            <w:tcBorders>
              <w:top w:val="nil"/>
              <w:left w:val="single" w:sz="4" w:space="0" w:color="000000"/>
              <w:bottom w:val="single" w:sz="4" w:space="0" w:color="000000"/>
              <w:right w:val="single" w:sz="4" w:space="0" w:color="000000"/>
            </w:tcBorders>
            <w:vAlign w:val="center"/>
            <w:hideMark/>
          </w:tcPr>
          <w:p w14:paraId="07525C5D" w14:textId="77777777" w:rsidR="00380793" w:rsidRPr="00EC5638" w:rsidRDefault="00380793" w:rsidP="00504FBF">
            <w:pPr>
              <w:rPr>
                <w:rFonts w:eastAsia="Times New Roman"/>
                <w:color w:val="000000"/>
                <w:sz w:val="22"/>
                <w:szCs w:val="22"/>
                <w:lang w:eastAsia="ru-RU"/>
              </w:rPr>
            </w:pPr>
          </w:p>
        </w:tc>
        <w:tc>
          <w:tcPr>
            <w:tcW w:w="694" w:type="pct"/>
            <w:tcBorders>
              <w:top w:val="single" w:sz="4" w:space="0" w:color="auto"/>
              <w:left w:val="nil"/>
              <w:bottom w:val="single" w:sz="4" w:space="0" w:color="000000"/>
              <w:right w:val="single" w:sz="4" w:space="0" w:color="000000"/>
            </w:tcBorders>
            <w:vAlign w:val="center"/>
            <w:hideMark/>
          </w:tcPr>
          <w:p w14:paraId="7DAE11E1" w14:textId="4E0BB05F" w:rsidR="00380793" w:rsidRPr="00EC5638" w:rsidRDefault="00380793" w:rsidP="00504FBF">
            <w:pPr>
              <w:jc w:val="center"/>
              <w:rPr>
                <w:rFonts w:eastAsia="Times New Roman"/>
                <w:color w:val="000000"/>
                <w:sz w:val="22"/>
                <w:szCs w:val="22"/>
                <w:lang w:eastAsia="ru-RU"/>
              </w:rPr>
            </w:pPr>
            <w:r>
              <w:rPr>
                <w:rFonts w:eastAsia="Times New Roman"/>
                <w:color w:val="000000"/>
                <w:sz w:val="22"/>
                <w:szCs w:val="22"/>
                <w:lang w:eastAsia="ru-RU"/>
              </w:rPr>
              <w:t>н</w:t>
            </w:r>
            <w:r w:rsidRPr="00EC5638">
              <w:rPr>
                <w:rFonts w:eastAsia="Times New Roman"/>
                <w:color w:val="000000"/>
                <w:sz w:val="22"/>
                <w:szCs w:val="22"/>
                <w:lang w:eastAsia="ru-RU"/>
              </w:rPr>
              <w:t>а</w:t>
            </w:r>
            <w:r>
              <w:rPr>
                <w:rFonts w:eastAsia="Times New Roman"/>
                <w:color w:val="000000"/>
                <w:sz w:val="22"/>
                <w:szCs w:val="22"/>
                <w:lang w:eastAsia="ru-RU"/>
              </w:rPr>
              <w:t xml:space="preserve"> </w:t>
            </w:r>
            <w:r w:rsidRPr="00EC5638">
              <w:rPr>
                <w:rFonts w:eastAsia="Times New Roman"/>
                <w:color w:val="000000"/>
                <w:sz w:val="22"/>
                <w:szCs w:val="22"/>
                <w:lang w:eastAsia="ru-RU"/>
              </w:rPr>
              <w:t>2025</w:t>
            </w:r>
            <w:r>
              <w:rPr>
                <w:rFonts w:eastAsia="Times New Roman"/>
                <w:color w:val="000000"/>
                <w:sz w:val="22"/>
                <w:szCs w:val="22"/>
                <w:lang w:eastAsia="ru-RU"/>
              </w:rPr>
              <w:t xml:space="preserve"> </w:t>
            </w:r>
            <w:r w:rsidRPr="00EC5638">
              <w:rPr>
                <w:rFonts w:eastAsia="Times New Roman"/>
                <w:color w:val="000000"/>
                <w:sz w:val="22"/>
                <w:szCs w:val="22"/>
                <w:lang w:eastAsia="ru-RU"/>
              </w:rPr>
              <w:t>год</w:t>
            </w:r>
          </w:p>
        </w:tc>
        <w:tc>
          <w:tcPr>
            <w:tcW w:w="694" w:type="pct"/>
            <w:tcBorders>
              <w:top w:val="single" w:sz="4" w:space="0" w:color="000000"/>
              <w:left w:val="nil"/>
              <w:bottom w:val="single" w:sz="4" w:space="0" w:color="000000"/>
              <w:right w:val="single" w:sz="4" w:space="0" w:color="000000"/>
            </w:tcBorders>
            <w:vAlign w:val="center"/>
            <w:hideMark/>
          </w:tcPr>
          <w:p w14:paraId="19F0EA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на 2026 год</w:t>
            </w:r>
          </w:p>
        </w:tc>
        <w:tc>
          <w:tcPr>
            <w:tcW w:w="694" w:type="pct"/>
            <w:tcBorders>
              <w:top w:val="single" w:sz="4" w:space="0" w:color="000000"/>
              <w:left w:val="nil"/>
              <w:bottom w:val="single" w:sz="4" w:space="0" w:color="000000"/>
              <w:right w:val="single" w:sz="4" w:space="0" w:color="000000"/>
            </w:tcBorders>
            <w:vAlign w:val="center"/>
            <w:hideMark/>
          </w:tcPr>
          <w:p w14:paraId="4A6079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на 2027 год</w:t>
            </w:r>
          </w:p>
        </w:tc>
      </w:tr>
    </w:tbl>
    <w:p w14:paraId="536ADA58" w14:textId="77777777" w:rsidR="00FD075D" w:rsidRPr="00FD075D" w:rsidRDefault="00FD075D">
      <w:pPr>
        <w:rPr>
          <w:sz w:val="2"/>
          <w:szCs w:val="2"/>
        </w:rPr>
      </w:pPr>
    </w:p>
    <w:tbl>
      <w:tblPr>
        <w:tblW w:w="5000" w:type="pct"/>
        <w:tblCellMar>
          <w:left w:w="28" w:type="dxa"/>
          <w:right w:w="28" w:type="dxa"/>
        </w:tblCellMar>
        <w:tblLook w:val="04A0" w:firstRow="1" w:lastRow="0" w:firstColumn="1" w:lastColumn="0" w:noHBand="0" w:noVBand="1"/>
      </w:tblPr>
      <w:tblGrid>
        <w:gridCol w:w="3554"/>
        <w:gridCol w:w="1274"/>
        <w:gridCol w:w="1188"/>
        <w:gridCol w:w="1431"/>
        <w:gridCol w:w="1431"/>
        <w:gridCol w:w="1431"/>
      </w:tblGrid>
      <w:tr w:rsidR="00380793" w:rsidRPr="00EC5638" w14:paraId="1062FD0B" w14:textId="77777777" w:rsidTr="00FD075D">
        <w:trPr>
          <w:trHeight w:val="20"/>
          <w:tblHeader/>
        </w:trPr>
        <w:tc>
          <w:tcPr>
            <w:tcW w:w="1724" w:type="pct"/>
            <w:tcBorders>
              <w:top w:val="single" w:sz="4" w:space="0" w:color="auto"/>
              <w:left w:val="single" w:sz="4" w:space="0" w:color="auto"/>
              <w:bottom w:val="single" w:sz="4" w:space="0" w:color="auto"/>
              <w:right w:val="single" w:sz="4" w:space="0" w:color="auto"/>
            </w:tcBorders>
            <w:vAlign w:val="center"/>
            <w:hideMark/>
          </w:tcPr>
          <w:p w14:paraId="5686C009" w14:textId="77777777" w:rsidR="00380793" w:rsidRPr="00EC5638" w:rsidRDefault="00380793" w:rsidP="00FD075D">
            <w:pPr>
              <w:jc w:val="center"/>
              <w:rPr>
                <w:rFonts w:eastAsia="Times New Roman"/>
                <w:color w:val="000000"/>
                <w:sz w:val="22"/>
                <w:szCs w:val="22"/>
                <w:lang w:eastAsia="ru-RU"/>
              </w:rPr>
            </w:pPr>
            <w:r w:rsidRPr="00EC5638">
              <w:rPr>
                <w:rFonts w:eastAsia="Times New Roman"/>
                <w:color w:val="000000"/>
                <w:sz w:val="22"/>
                <w:szCs w:val="22"/>
                <w:lang w:eastAsia="ru-RU"/>
              </w:rPr>
              <w:t>1</w:t>
            </w:r>
          </w:p>
        </w:tc>
        <w:tc>
          <w:tcPr>
            <w:tcW w:w="617" w:type="pct"/>
            <w:tcBorders>
              <w:top w:val="single" w:sz="4" w:space="0" w:color="auto"/>
              <w:left w:val="single" w:sz="4" w:space="0" w:color="auto"/>
              <w:bottom w:val="single" w:sz="4" w:space="0" w:color="auto"/>
              <w:right w:val="single" w:sz="4" w:space="0" w:color="auto"/>
            </w:tcBorders>
            <w:vAlign w:val="center"/>
            <w:hideMark/>
          </w:tcPr>
          <w:p w14:paraId="0A81F2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w:t>
            </w:r>
          </w:p>
        </w:tc>
        <w:tc>
          <w:tcPr>
            <w:tcW w:w="576" w:type="pct"/>
            <w:tcBorders>
              <w:top w:val="single" w:sz="4" w:space="0" w:color="auto"/>
              <w:left w:val="single" w:sz="4" w:space="0" w:color="auto"/>
              <w:bottom w:val="single" w:sz="4" w:space="0" w:color="auto"/>
              <w:right w:val="single" w:sz="4" w:space="0" w:color="auto"/>
            </w:tcBorders>
            <w:vAlign w:val="center"/>
            <w:hideMark/>
          </w:tcPr>
          <w:p w14:paraId="36414B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w:t>
            </w:r>
          </w:p>
        </w:tc>
        <w:tc>
          <w:tcPr>
            <w:tcW w:w="694" w:type="pct"/>
            <w:tcBorders>
              <w:top w:val="single" w:sz="4" w:space="0" w:color="auto"/>
              <w:left w:val="single" w:sz="4" w:space="0" w:color="auto"/>
              <w:bottom w:val="single" w:sz="4" w:space="0" w:color="auto"/>
              <w:right w:val="single" w:sz="4" w:space="0" w:color="auto"/>
            </w:tcBorders>
            <w:vAlign w:val="center"/>
            <w:hideMark/>
          </w:tcPr>
          <w:p w14:paraId="0208CAB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w:t>
            </w:r>
          </w:p>
        </w:tc>
        <w:tc>
          <w:tcPr>
            <w:tcW w:w="694" w:type="pct"/>
            <w:tcBorders>
              <w:top w:val="single" w:sz="4" w:space="0" w:color="auto"/>
              <w:left w:val="single" w:sz="4" w:space="0" w:color="auto"/>
              <w:bottom w:val="single" w:sz="4" w:space="0" w:color="auto"/>
              <w:right w:val="single" w:sz="4" w:space="0" w:color="auto"/>
            </w:tcBorders>
            <w:vAlign w:val="center"/>
            <w:hideMark/>
          </w:tcPr>
          <w:p w14:paraId="265659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5</w:t>
            </w:r>
          </w:p>
        </w:tc>
        <w:tc>
          <w:tcPr>
            <w:tcW w:w="694" w:type="pct"/>
            <w:tcBorders>
              <w:top w:val="single" w:sz="4" w:space="0" w:color="auto"/>
              <w:left w:val="single" w:sz="4" w:space="0" w:color="auto"/>
              <w:bottom w:val="single" w:sz="4" w:space="0" w:color="auto"/>
              <w:right w:val="single" w:sz="4" w:space="0" w:color="auto"/>
            </w:tcBorders>
            <w:vAlign w:val="center"/>
            <w:hideMark/>
          </w:tcPr>
          <w:p w14:paraId="59B551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w:t>
            </w:r>
          </w:p>
        </w:tc>
      </w:tr>
      <w:tr w:rsidR="00380793" w:rsidRPr="00EC5638" w14:paraId="19A01842" w14:textId="77777777" w:rsidTr="00FD075D">
        <w:trPr>
          <w:trHeight w:val="20"/>
        </w:trPr>
        <w:tc>
          <w:tcPr>
            <w:tcW w:w="1724" w:type="pct"/>
            <w:tcBorders>
              <w:top w:val="single" w:sz="4" w:space="0" w:color="auto"/>
              <w:left w:val="single" w:sz="4" w:space="0" w:color="000000"/>
              <w:bottom w:val="single" w:sz="4" w:space="0" w:color="000000"/>
              <w:right w:val="single" w:sz="4" w:space="0" w:color="000000"/>
            </w:tcBorders>
            <w:hideMark/>
          </w:tcPr>
          <w:p w14:paraId="409257C0"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Муниципальные программы</w:t>
            </w:r>
          </w:p>
        </w:tc>
        <w:tc>
          <w:tcPr>
            <w:tcW w:w="617" w:type="pct"/>
            <w:tcBorders>
              <w:top w:val="single" w:sz="4" w:space="0" w:color="auto"/>
              <w:left w:val="nil"/>
              <w:bottom w:val="single" w:sz="4" w:space="0" w:color="000000"/>
              <w:right w:val="single" w:sz="4" w:space="0" w:color="000000"/>
            </w:tcBorders>
            <w:hideMark/>
          </w:tcPr>
          <w:p w14:paraId="493D48E6"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0000000000</w:t>
            </w:r>
          </w:p>
        </w:tc>
        <w:tc>
          <w:tcPr>
            <w:tcW w:w="576" w:type="pct"/>
            <w:tcBorders>
              <w:top w:val="single" w:sz="4" w:space="0" w:color="auto"/>
              <w:left w:val="nil"/>
              <w:bottom w:val="single" w:sz="4" w:space="0" w:color="000000"/>
              <w:right w:val="single" w:sz="4" w:space="0" w:color="000000"/>
            </w:tcBorders>
            <w:hideMark/>
          </w:tcPr>
          <w:p w14:paraId="4F228BD3"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single" w:sz="4" w:space="0" w:color="auto"/>
              <w:left w:val="nil"/>
              <w:bottom w:val="single" w:sz="4" w:space="0" w:color="000000"/>
              <w:right w:val="single" w:sz="4" w:space="0" w:color="000000"/>
            </w:tcBorders>
            <w:hideMark/>
          </w:tcPr>
          <w:p w14:paraId="7B5B098C" w14:textId="29CF8DC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1849912071,22</w:t>
            </w:r>
          </w:p>
        </w:tc>
        <w:tc>
          <w:tcPr>
            <w:tcW w:w="694" w:type="pct"/>
            <w:tcBorders>
              <w:top w:val="single" w:sz="4" w:space="0" w:color="auto"/>
              <w:left w:val="nil"/>
              <w:bottom w:val="single" w:sz="4" w:space="0" w:color="000000"/>
              <w:right w:val="single" w:sz="4" w:space="0" w:color="000000"/>
            </w:tcBorders>
            <w:hideMark/>
          </w:tcPr>
          <w:p w14:paraId="6E8A2F46" w14:textId="14E2C84C"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1144525676,09</w:t>
            </w:r>
          </w:p>
        </w:tc>
        <w:tc>
          <w:tcPr>
            <w:tcW w:w="694" w:type="pct"/>
            <w:tcBorders>
              <w:top w:val="single" w:sz="4" w:space="0" w:color="auto"/>
              <w:left w:val="nil"/>
              <w:bottom w:val="single" w:sz="4" w:space="0" w:color="000000"/>
              <w:right w:val="single" w:sz="4" w:space="0" w:color="000000"/>
            </w:tcBorders>
            <w:hideMark/>
          </w:tcPr>
          <w:p w14:paraId="46449487" w14:textId="16700DD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1198267712,16</w:t>
            </w:r>
          </w:p>
        </w:tc>
      </w:tr>
      <w:tr w:rsidR="00380793" w:rsidRPr="00EC5638" w14:paraId="131EE47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CF5333"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 xml:space="preserve">Муниципальная программа "Развитие образования Хасанского муниципального округа" </w:t>
            </w:r>
          </w:p>
        </w:tc>
        <w:tc>
          <w:tcPr>
            <w:tcW w:w="617" w:type="pct"/>
            <w:tcBorders>
              <w:top w:val="nil"/>
              <w:left w:val="nil"/>
              <w:bottom w:val="single" w:sz="4" w:space="0" w:color="000000"/>
              <w:right w:val="single" w:sz="4" w:space="0" w:color="000000"/>
            </w:tcBorders>
            <w:hideMark/>
          </w:tcPr>
          <w:p w14:paraId="05B7A05A"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0100000000</w:t>
            </w:r>
          </w:p>
        </w:tc>
        <w:tc>
          <w:tcPr>
            <w:tcW w:w="576" w:type="pct"/>
            <w:tcBorders>
              <w:top w:val="nil"/>
              <w:left w:val="nil"/>
              <w:bottom w:val="single" w:sz="4" w:space="0" w:color="000000"/>
              <w:right w:val="single" w:sz="4" w:space="0" w:color="000000"/>
            </w:tcBorders>
            <w:hideMark/>
          </w:tcPr>
          <w:p w14:paraId="708F417C"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D01301" w14:textId="1B0032B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1135586172,71</w:t>
            </w:r>
          </w:p>
        </w:tc>
        <w:tc>
          <w:tcPr>
            <w:tcW w:w="694" w:type="pct"/>
            <w:tcBorders>
              <w:top w:val="nil"/>
              <w:left w:val="nil"/>
              <w:bottom w:val="single" w:sz="4" w:space="0" w:color="000000"/>
              <w:right w:val="single" w:sz="4" w:space="0" w:color="000000"/>
            </w:tcBorders>
            <w:hideMark/>
          </w:tcPr>
          <w:p w14:paraId="4375E900" w14:textId="1455C51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898174091,71</w:t>
            </w:r>
          </w:p>
        </w:tc>
        <w:tc>
          <w:tcPr>
            <w:tcW w:w="694" w:type="pct"/>
            <w:tcBorders>
              <w:top w:val="nil"/>
              <w:left w:val="nil"/>
              <w:bottom w:val="single" w:sz="4" w:space="0" w:color="000000"/>
              <w:right w:val="single" w:sz="4" w:space="0" w:color="000000"/>
            </w:tcBorders>
            <w:hideMark/>
          </w:tcPr>
          <w:p w14:paraId="1D788476" w14:textId="46FFAFE8"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941647981,34</w:t>
            </w:r>
          </w:p>
        </w:tc>
      </w:tr>
      <w:tr w:rsidR="00380793" w:rsidRPr="00EC5638" w14:paraId="5028797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302D02"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"Развитие системы дошкольного образования Хасанского муниципального округа"</w:t>
            </w:r>
          </w:p>
        </w:tc>
        <w:tc>
          <w:tcPr>
            <w:tcW w:w="617" w:type="pct"/>
            <w:tcBorders>
              <w:top w:val="nil"/>
              <w:left w:val="nil"/>
              <w:bottom w:val="single" w:sz="4" w:space="0" w:color="000000"/>
              <w:right w:val="single" w:sz="4" w:space="0" w:color="000000"/>
            </w:tcBorders>
            <w:hideMark/>
          </w:tcPr>
          <w:p w14:paraId="0A3B75E7"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0110000000</w:t>
            </w:r>
          </w:p>
        </w:tc>
        <w:tc>
          <w:tcPr>
            <w:tcW w:w="576" w:type="pct"/>
            <w:tcBorders>
              <w:top w:val="nil"/>
              <w:left w:val="nil"/>
              <w:bottom w:val="single" w:sz="4" w:space="0" w:color="000000"/>
              <w:right w:val="single" w:sz="4" w:space="0" w:color="000000"/>
            </w:tcBorders>
            <w:hideMark/>
          </w:tcPr>
          <w:p w14:paraId="2626E008"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C6D66D4" w14:textId="2C1871A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281017115,42</w:t>
            </w:r>
          </w:p>
        </w:tc>
        <w:tc>
          <w:tcPr>
            <w:tcW w:w="694" w:type="pct"/>
            <w:tcBorders>
              <w:top w:val="nil"/>
              <w:left w:val="nil"/>
              <w:bottom w:val="single" w:sz="4" w:space="0" w:color="000000"/>
              <w:right w:val="single" w:sz="4" w:space="0" w:color="000000"/>
            </w:tcBorders>
            <w:hideMark/>
          </w:tcPr>
          <w:p w14:paraId="4C0E9746" w14:textId="48ECE238"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293856147,58</w:t>
            </w:r>
          </w:p>
        </w:tc>
        <w:tc>
          <w:tcPr>
            <w:tcW w:w="694" w:type="pct"/>
            <w:tcBorders>
              <w:top w:val="nil"/>
              <w:left w:val="nil"/>
              <w:bottom w:val="single" w:sz="4" w:space="0" w:color="000000"/>
              <w:right w:val="single" w:sz="4" w:space="0" w:color="000000"/>
            </w:tcBorders>
            <w:hideMark/>
          </w:tcPr>
          <w:p w14:paraId="66CE4479" w14:textId="2182FB66"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310125652,00</w:t>
            </w:r>
          </w:p>
        </w:tc>
      </w:tr>
      <w:tr w:rsidR="00380793" w:rsidRPr="00EC5638" w14:paraId="22A2E4A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BC9403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"Предоставление общедоступного бесплатного дошкольного образования по основным общеобразовательным программам в муниципальных дошкольных образовательных учреждениях"</w:t>
            </w:r>
          </w:p>
        </w:tc>
        <w:tc>
          <w:tcPr>
            <w:tcW w:w="617" w:type="pct"/>
            <w:tcBorders>
              <w:top w:val="nil"/>
              <w:left w:val="nil"/>
              <w:bottom w:val="single" w:sz="4" w:space="0" w:color="000000"/>
              <w:right w:val="single" w:sz="4" w:space="0" w:color="000000"/>
            </w:tcBorders>
            <w:hideMark/>
          </w:tcPr>
          <w:p w14:paraId="32B18AB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0110100000</w:t>
            </w:r>
          </w:p>
        </w:tc>
        <w:tc>
          <w:tcPr>
            <w:tcW w:w="576" w:type="pct"/>
            <w:tcBorders>
              <w:top w:val="nil"/>
              <w:left w:val="nil"/>
              <w:bottom w:val="single" w:sz="4" w:space="0" w:color="000000"/>
              <w:right w:val="single" w:sz="4" w:space="0" w:color="000000"/>
            </w:tcBorders>
            <w:hideMark/>
          </w:tcPr>
          <w:p w14:paraId="6022AD2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596685" w14:textId="33C8D26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146073182,00</w:t>
            </w:r>
          </w:p>
        </w:tc>
        <w:tc>
          <w:tcPr>
            <w:tcW w:w="694" w:type="pct"/>
            <w:tcBorders>
              <w:top w:val="nil"/>
              <w:left w:val="nil"/>
              <w:bottom w:val="single" w:sz="4" w:space="0" w:color="000000"/>
              <w:right w:val="single" w:sz="4" w:space="0" w:color="000000"/>
            </w:tcBorders>
            <w:hideMark/>
          </w:tcPr>
          <w:p w14:paraId="59BEBC61" w14:textId="5C4CAF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161122757,00</w:t>
            </w:r>
          </w:p>
        </w:tc>
        <w:tc>
          <w:tcPr>
            <w:tcW w:w="694" w:type="pct"/>
            <w:tcBorders>
              <w:top w:val="nil"/>
              <w:left w:val="nil"/>
              <w:bottom w:val="single" w:sz="4" w:space="0" w:color="000000"/>
              <w:right w:val="single" w:sz="4" w:space="0" w:color="000000"/>
            </w:tcBorders>
            <w:hideMark/>
          </w:tcPr>
          <w:p w14:paraId="054DBAB2" w14:textId="6904169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172998662,00</w:t>
            </w:r>
          </w:p>
        </w:tc>
      </w:tr>
      <w:tr w:rsidR="00380793" w:rsidRPr="00EC5638" w14:paraId="42ACB9B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E29D66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Приморского края</w:t>
            </w:r>
          </w:p>
        </w:tc>
        <w:tc>
          <w:tcPr>
            <w:tcW w:w="617" w:type="pct"/>
            <w:tcBorders>
              <w:top w:val="nil"/>
              <w:left w:val="nil"/>
              <w:bottom w:val="single" w:sz="4" w:space="0" w:color="000000"/>
              <w:right w:val="single" w:sz="4" w:space="0" w:color="000000"/>
            </w:tcBorders>
            <w:hideMark/>
          </w:tcPr>
          <w:p w14:paraId="0613B03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0110193070</w:t>
            </w:r>
          </w:p>
        </w:tc>
        <w:tc>
          <w:tcPr>
            <w:tcW w:w="576" w:type="pct"/>
            <w:tcBorders>
              <w:top w:val="nil"/>
              <w:left w:val="nil"/>
              <w:bottom w:val="single" w:sz="4" w:space="0" w:color="000000"/>
              <w:right w:val="single" w:sz="4" w:space="0" w:color="000000"/>
            </w:tcBorders>
            <w:hideMark/>
          </w:tcPr>
          <w:p w14:paraId="3C5C3D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99DB924" w14:textId="3FF2E7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146073182,00</w:t>
            </w:r>
          </w:p>
        </w:tc>
        <w:tc>
          <w:tcPr>
            <w:tcW w:w="694" w:type="pct"/>
            <w:tcBorders>
              <w:top w:val="nil"/>
              <w:left w:val="nil"/>
              <w:bottom w:val="single" w:sz="4" w:space="0" w:color="000000"/>
              <w:right w:val="single" w:sz="4" w:space="0" w:color="000000"/>
            </w:tcBorders>
            <w:hideMark/>
          </w:tcPr>
          <w:p w14:paraId="72D46920" w14:textId="0A7484D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161122757,00</w:t>
            </w:r>
          </w:p>
        </w:tc>
        <w:tc>
          <w:tcPr>
            <w:tcW w:w="694" w:type="pct"/>
            <w:tcBorders>
              <w:top w:val="nil"/>
              <w:left w:val="nil"/>
              <w:bottom w:val="single" w:sz="4" w:space="0" w:color="000000"/>
              <w:right w:val="single" w:sz="4" w:space="0" w:color="000000"/>
            </w:tcBorders>
            <w:hideMark/>
          </w:tcPr>
          <w:p w14:paraId="59D1E2AA" w14:textId="1B2772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172998662,00</w:t>
            </w:r>
          </w:p>
        </w:tc>
      </w:tr>
      <w:tr w:rsidR="00380793" w:rsidRPr="00EC5638" w14:paraId="62AAE7E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75E2D3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2F8D77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0110193070</w:t>
            </w:r>
          </w:p>
        </w:tc>
        <w:tc>
          <w:tcPr>
            <w:tcW w:w="576" w:type="pct"/>
            <w:tcBorders>
              <w:top w:val="nil"/>
              <w:left w:val="nil"/>
              <w:bottom w:val="single" w:sz="4" w:space="0" w:color="000000"/>
              <w:right w:val="single" w:sz="4" w:space="0" w:color="000000"/>
            </w:tcBorders>
            <w:hideMark/>
          </w:tcPr>
          <w:p w14:paraId="4F6DE2B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459E75A5" w14:textId="282ABA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146073182,00</w:t>
            </w:r>
          </w:p>
        </w:tc>
        <w:tc>
          <w:tcPr>
            <w:tcW w:w="694" w:type="pct"/>
            <w:tcBorders>
              <w:top w:val="nil"/>
              <w:left w:val="nil"/>
              <w:bottom w:val="single" w:sz="4" w:space="0" w:color="000000"/>
              <w:right w:val="single" w:sz="4" w:space="0" w:color="000000"/>
            </w:tcBorders>
            <w:hideMark/>
          </w:tcPr>
          <w:p w14:paraId="6B141082" w14:textId="55C5D3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161122757,00</w:t>
            </w:r>
          </w:p>
        </w:tc>
        <w:tc>
          <w:tcPr>
            <w:tcW w:w="694" w:type="pct"/>
            <w:tcBorders>
              <w:top w:val="nil"/>
              <w:left w:val="nil"/>
              <w:bottom w:val="single" w:sz="4" w:space="0" w:color="000000"/>
              <w:right w:val="single" w:sz="4" w:space="0" w:color="000000"/>
            </w:tcBorders>
            <w:hideMark/>
          </w:tcPr>
          <w:p w14:paraId="7BCA35B2" w14:textId="60A35A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172998662,00</w:t>
            </w:r>
          </w:p>
        </w:tc>
      </w:tr>
      <w:tr w:rsidR="00380793" w:rsidRPr="00EC5638" w14:paraId="74D8120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8F13B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8F3E69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0110193070</w:t>
            </w:r>
          </w:p>
        </w:tc>
        <w:tc>
          <w:tcPr>
            <w:tcW w:w="576" w:type="pct"/>
            <w:tcBorders>
              <w:top w:val="nil"/>
              <w:left w:val="nil"/>
              <w:bottom w:val="single" w:sz="4" w:space="0" w:color="000000"/>
              <w:right w:val="single" w:sz="4" w:space="0" w:color="000000"/>
            </w:tcBorders>
            <w:hideMark/>
          </w:tcPr>
          <w:p w14:paraId="3FE1EE8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989339F" w14:textId="4A1647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146073182,00</w:t>
            </w:r>
          </w:p>
        </w:tc>
        <w:tc>
          <w:tcPr>
            <w:tcW w:w="694" w:type="pct"/>
            <w:tcBorders>
              <w:top w:val="nil"/>
              <w:left w:val="nil"/>
              <w:bottom w:val="single" w:sz="4" w:space="0" w:color="000000"/>
              <w:right w:val="single" w:sz="4" w:space="0" w:color="000000"/>
            </w:tcBorders>
            <w:hideMark/>
          </w:tcPr>
          <w:p w14:paraId="7F8E2E87" w14:textId="128B9C1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161122757,00</w:t>
            </w:r>
          </w:p>
        </w:tc>
        <w:tc>
          <w:tcPr>
            <w:tcW w:w="694" w:type="pct"/>
            <w:tcBorders>
              <w:top w:val="nil"/>
              <w:left w:val="nil"/>
              <w:bottom w:val="single" w:sz="4" w:space="0" w:color="000000"/>
              <w:right w:val="single" w:sz="4" w:space="0" w:color="000000"/>
            </w:tcBorders>
            <w:hideMark/>
          </w:tcPr>
          <w:p w14:paraId="0C9BF419" w14:textId="7C7C703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172998662,00</w:t>
            </w:r>
          </w:p>
        </w:tc>
      </w:tr>
      <w:tr w:rsidR="00380793" w:rsidRPr="00EC5638" w14:paraId="458FCD8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0397B6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"Создание условий для предоставление дошкольного образования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5840E4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0110200000</w:t>
            </w:r>
          </w:p>
        </w:tc>
        <w:tc>
          <w:tcPr>
            <w:tcW w:w="576" w:type="pct"/>
            <w:tcBorders>
              <w:top w:val="nil"/>
              <w:left w:val="nil"/>
              <w:bottom w:val="single" w:sz="4" w:space="0" w:color="000000"/>
              <w:right w:val="single" w:sz="4" w:space="0" w:color="000000"/>
            </w:tcBorders>
            <w:hideMark/>
          </w:tcPr>
          <w:p w14:paraId="4C88360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08CFA11" w14:textId="4E15886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134943933,42</w:t>
            </w:r>
          </w:p>
        </w:tc>
        <w:tc>
          <w:tcPr>
            <w:tcW w:w="694" w:type="pct"/>
            <w:tcBorders>
              <w:top w:val="nil"/>
              <w:left w:val="nil"/>
              <w:bottom w:val="single" w:sz="4" w:space="0" w:color="000000"/>
              <w:right w:val="single" w:sz="4" w:space="0" w:color="000000"/>
            </w:tcBorders>
            <w:hideMark/>
          </w:tcPr>
          <w:p w14:paraId="5B622402" w14:textId="7C910B1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132733390,58</w:t>
            </w:r>
          </w:p>
        </w:tc>
        <w:tc>
          <w:tcPr>
            <w:tcW w:w="694" w:type="pct"/>
            <w:tcBorders>
              <w:top w:val="nil"/>
              <w:left w:val="nil"/>
              <w:bottom w:val="single" w:sz="4" w:space="0" w:color="000000"/>
              <w:right w:val="single" w:sz="4" w:space="0" w:color="000000"/>
            </w:tcBorders>
            <w:hideMark/>
          </w:tcPr>
          <w:p w14:paraId="5F0C45A7" w14:textId="1A7EC0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137126990,00</w:t>
            </w:r>
          </w:p>
        </w:tc>
      </w:tr>
      <w:tr w:rsidR="00380793" w:rsidRPr="00EC5638" w14:paraId="5616152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8CD068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2C7FD8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0110221000</w:t>
            </w:r>
          </w:p>
        </w:tc>
        <w:tc>
          <w:tcPr>
            <w:tcW w:w="576" w:type="pct"/>
            <w:tcBorders>
              <w:top w:val="nil"/>
              <w:left w:val="nil"/>
              <w:bottom w:val="single" w:sz="4" w:space="0" w:color="000000"/>
              <w:right w:val="single" w:sz="4" w:space="0" w:color="000000"/>
            </w:tcBorders>
            <w:hideMark/>
          </w:tcPr>
          <w:p w14:paraId="3FA3C14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3AF779" w14:textId="00A0BB0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96435902,83</w:t>
            </w:r>
          </w:p>
        </w:tc>
        <w:tc>
          <w:tcPr>
            <w:tcW w:w="694" w:type="pct"/>
            <w:tcBorders>
              <w:top w:val="nil"/>
              <w:left w:val="nil"/>
              <w:bottom w:val="single" w:sz="4" w:space="0" w:color="000000"/>
              <w:right w:val="single" w:sz="4" w:space="0" w:color="000000"/>
            </w:tcBorders>
            <w:hideMark/>
          </w:tcPr>
          <w:p w14:paraId="59348A4A" w14:textId="1B0565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99763791,00</w:t>
            </w:r>
          </w:p>
        </w:tc>
        <w:tc>
          <w:tcPr>
            <w:tcW w:w="694" w:type="pct"/>
            <w:tcBorders>
              <w:top w:val="nil"/>
              <w:left w:val="nil"/>
              <w:bottom w:val="single" w:sz="4" w:space="0" w:color="000000"/>
              <w:right w:val="single" w:sz="4" w:space="0" w:color="000000"/>
            </w:tcBorders>
            <w:hideMark/>
          </w:tcPr>
          <w:p w14:paraId="4FAA0E9A" w14:textId="551A3D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104226990,00</w:t>
            </w:r>
          </w:p>
        </w:tc>
      </w:tr>
      <w:tr w:rsidR="00380793" w:rsidRPr="00EC5638" w14:paraId="69FA746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835E61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36C7C17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0110221000</w:t>
            </w:r>
          </w:p>
        </w:tc>
        <w:tc>
          <w:tcPr>
            <w:tcW w:w="576" w:type="pct"/>
            <w:tcBorders>
              <w:top w:val="nil"/>
              <w:left w:val="nil"/>
              <w:bottom w:val="single" w:sz="4" w:space="0" w:color="000000"/>
              <w:right w:val="single" w:sz="4" w:space="0" w:color="000000"/>
            </w:tcBorders>
            <w:hideMark/>
          </w:tcPr>
          <w:p w14:paraId="2854C66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74CE3D1" w14:textId="1D6B10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96435902,83</w:t>
            </w:r>
          </w:p>
        </w:tc>
        <w:tc>
          <w:tcPr>
            <w:tcW w:w="694" w:type="pct"/>
            <w:tcBorders>
              <w:top w:val="nil"/>
              <w:left w:val="nil"/>
              <w:bottom w:val="single" w:sz="4" w:space="0" w:color="000000"/>
              <w:right w:val="single" w:sz="4" w:space="0" w:color="000000"/>
            </w:tcBorders>
            <w:hideMark/>
          </w:tcPr>
          <w:p w14:paraId="3BCCA6D0" w14:textId="209854F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99763791,00</w:t>
            </w:r>
          </w:p>
        </w:tc>
        <w:tc>
          <w:tcPr>
            <w:tcW w:w="694" w:type="pct"/>
            <w:tcBorders>
              <w:top w:val="nil"/>
              <w:left w:val="nil"/>
              <w:bottom w:val="single" w:sz="4" w:space="0" w:color="000000"/>
              <w:right w:val="single" w:sz="4" w:space="0" w:color="000000"/>
            </w:tcBorders>
            <w:hideMark/>
          </w:tcPr>
          <w:p w14:paraId="352843E4" w14:textId="607C734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104226990,00</w:t>
            </w:r>
          </w:p>
        </w:tc>
      </w:tr>
      <w:tr w:rsidR="00380793" w:rsidRPr="00EC5638" w14:paraId="6F06658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4F7AA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C20B16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0110221000</w:t>
            </w:r>
          </w:p>
        </w:tc>
        <w:tc>
          <w:tcPr>
            <w:tcW w:w="576" w:type="pct"/>
            <w:tcBorders>
              <w:top w:val="nil"/>
              <w:left w:val="nil"/>
              <w:bottom w:val="single" w:sz="4" w:space="0" w:color="000000"/>
              <w:right w:val="single" w:sz="4" w:space="0" w:color="000000"/>
            </w:tcBorders>
            <w:hideMark/>
          </w:tcPr>
          <w:p w14:paraId="7D42B5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3427D56" w14:textId="668DE1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96435902,83</w:t>
            </w:r>
          </w:p>
        </w:tc>
        <w:tc>
          <w:tcPr>
            <w:tcW w:w="694" w:type="pct"/>
            <w:tcBorders>
              <w:top w:val="nil"/>
              <w:left w:val="nil"/>
              <w:bottom w:val="single" w:sz="4" w:space="0" w:color="000000"/>
              <w:right w:val="single" w:sz="4" w:space="0" w:color="000000"/>
            </w:tcBorders>
            <w:hideMark/>
          </w:tcPr>
          <w:p w14:paraId="28CEFAED" w14:textId="046DE6E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99763791,00</w:t>
            </w:r>
          </w:p>
        </w:tc>
        <w:tc>
          <w:tcPr>
            <w:tcW w:w="694" w:type="pct"/>
            <w:tcBorders>
              <w:top w:val="nil"/>
              <w:left w:val="nil"/>
              <w:bottom w:val="single" w:sz="4" w:space="0" w:color="000000"/>
              <w:right w:val="single" w:sz="4" w:space="0" w:color="000000"/>
            </w:tcBorders>
            <w:hideMark/>
          </w:tcPr>
          <w:p w14:paraId="277D0FCC" w14:textId="654DA22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104226990,00</w:t>
            </w:r>
          </w:p>
        </w:tc>
      </w:tr>
      <w:tr w:rsidR="00380793" w:rsidRPr="00EC5638" w14:paraId="64829DC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7140B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0ACD46B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0110221001</w:t>
            </w:r>
          </w:p>
        </w:tc>
        <w:tc>
          <w:tcPr>
            <w:tcW w:w="576" w:type="pct"/>
            <w:tcBorders>
              <w:top w:val="nil"/>
              <w:left w:val="nil"/>
              <w:bottom w:val="single" w:sz="4" w:space="0" w:color="000000"/>
              <w:right w:val="single" w:sz="4" w:space="0" w:color="000000"/>
            </w:tcBorders>
            <w:hideMark/>
          </w:tcPr>
          <w:p w14:paraId="001F7D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18C47B" w14:textId="6572420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30654338,28</w:t>
            </w:r>
          </w:p>
        </w:tc>
        <w:tc>
          <w:tcPr>
            <w:tcW w:w="694" w:type="pct"/>
            <w:tcBorders>
              <w:top w:val="nil"/>
              <w:left w:val="nil"/>
              <w:bottom w:val="single" w:sz="4" w:space="0" w:color="000000"/>
              <w:right w:val="single" w:sz="4" w:space="0" w:color="000000"/>
            </w:tcBorders>
            <w:hideMark/>
          </w:tcPr>
          <w:p w14:paraId="783673E7" w14:textId="6026CD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32969599,58</w:t>
            </w:r>
          </w:p>
        </w:tc>
        <w:tc>
          <w:tcPr>
            <w:tcW w:w="694" w:type="pct"/>
            <w:tcBorders>
              <w:top w:val="nil"/>
              <w:left w:val="nil"/>
              <w:bottom w:val="single" w:sz="4" w:space="0" w:color="000000"/>
              <w:right w:val="single" w:sz="4" w:space="0" w:color="000000"/>
            </w:tcBorders>
            <w:hideMark/>
          </w:tcPr>
          <w:p w14:paraId="5C096F9C" w14:textId="7C9647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32900000,00</w:t>
            </w:r>
          </w:p>
        </w:tc>
      </w:tr>
      <w:tr w:rsidR="00380793" w:rsidRPr="00EC5638" w14:paraId="57D72AE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1EBB3A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4A572D9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0110221001</w:t>
            </w:r>
          </w:p>
        </w:tc>
        <w:tc>
          <w:tcPr>
            <w:tcW w:w="576" w:type="pct"/>
            <w:tcBorders>
              <w:top w:val="nil"/>
              <w:left w:val="nil"/>
              <w:bottom w:val="single" w:sz="4" w:space="0" w:color="000000"/>
              <w:right w:val="single" w:sz="4" w:space="0" w:color="000000"/>
            </w:tcBorders>
            <w:hideMark/>
          </w:tcPr>
          <w:p w14:paraId="0D7D98C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265A2837" w14:textId="26F972E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30654338,28</w:t>
            </w:r>
          </w:p>
        </w:tc>
        <w:tc>
          <w:tcPr>
            <w:tcW w:w="694" w:type="pct"/>
            <w:tcBorders>
              <w:top w:val="nil"/>
              <w:left w:val="nil"/>
              <w:bottom w:val="single" w:sz="4" w:space="0" w:color="000000"/>
              <w:right w:val="single" w:sz="4" w:space="0" w:color="000000"/>
            </w:tcBorders>
            <w:hideMark/>
          </w:tcPr>
          <w:p w14:paraId="6BC5825F" w14:textId="552B3E2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32969599,58</w:t>
            </w:r>
          </w:p>
        </w:tc>
        <w:tc>
          <w:tcPr>
            <w:tcW w:w="694" w:type="pct"/>
            <w:tcBorders>
              <w:top w:val="nil"/>
              <w:left w:val="nil"/>
              <w:bottom w:val="single" w:sz="4" w:space="0" w:color="000000"/>
              <w:right w:val="single" w:sz="4" w:space="0" w:color="000000"/>
            </w:tcBorders>
            <w:hideMark/>
          </w:tcPr>
          <w:p w14:paraId="13275FCA" w14:textId="1EC49E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32900000,00</w:t>
            </w:r>
          </w:p>
        </w:tc>
      </w:tr>
      <w:tr w:rsidR="00380793" w:rsidRPr="00EC5638" w14:paraId="54729F4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95110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15BABC6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0110221001</w:t>
            </w:r>
          </w:p>
        </w:tc>
        <w:tc>
          <w:tcPr>
            <w:tcW w:w="576" w:type="pct"/>
            <w:tcBorders>
              <w:top w:val="nil"/>
              <w:left w:val="nil"/>
              <w:bottom w:val="single" w:sz="4" w:space="0" w:color="000000"/>
              <w:right w:val="single" w:sz="4" w:space="0" w:color="000000"/>
            </w:tcBorders>
            <w:hideMark/>
          </w:tcPr>
          <w:p w14:paraId="37DA1E9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5D3A380" w14:textId="7C4A00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30654338,28</w:t>
            </w:r>
          </w:p>
        </w:tc>
        <w:tc>
          <w:tcPr>
            <w:tcW w:w="694" w:type="pct"/>
            <w:tcBorders>
              <w:top w:val="nil"/>
              <w:left w:val="nil"/>
              <w:bottom w:val="single" w:sz="4" w:space="0" w:color="000000"/>
              <w:right w:val="single" w:sz="4" w:space="0" w:color="000000"/>
            </w:tcBorders>
            <w:hideMark/>
          </w:tcPr>
          <w:p w14:paraId="633444E2" w14:textId="54E0DF6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32969599,58</w:t>
            </w:r>
          </w:p>
        </w:tc>
        <w:tc>
          <w:tcPr>
            <w:tcW w:w="694" w:type="pct"/>
            <w:tcBorders>
              <w:top w:val="nil"/>
              <w:left w:val="nil"/>
              <w:bottom w:val="single" w:sz="4" w:space="0" w:color="000000"/>
              <w:right w:val="single" w:sz="4" w:space="0" w:color="000000"/>
            </w:tcBorders>
            <w:hideMark/>
          </w:tcPr>
          <w:p w14:paraId="674374B5" w14:textId="49B6ED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32900000,00</w:t>
            </w:r>
          </w:p>
        </w:tc>
      </w:tr>
      <w:tr w:rsidR="00380793" w:rsidRPr="00EC5638" w14:paraId="7F500CE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56470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направленные на материально-техническое обеспечение учреждений</w:t>
            </w:r>
          </w:p>
        </w:tc>
        <w:tc>
          <w:tcPr>
            <w:tcW w:w="617" w:type="pct"/>
            <w:tcBorders>
              <w:top w:val="nil"/>
              <w:left w:val="nil"/>
              <w:bottom w:val="single" w:sz="4" w:space="0" w:color="000000"/>
              <w:right w:val="single" w:sz="4" w:space="0" w:color="000000"/>
            </w:tcBorders>
            <w:hideMark/>
          </w:tcPr>
          <w:p w14:paraId="24EFD3A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0110221002</w:t>
            </w:r>
          </w:p>
        </w:tc>
        <w:tc>
          <w:tcPr>
            <w:tcW w:w="576" w:type="pct"/>
            <w:tcBorders>
              <w:top w:val="nil"/>
              <w:left w:val="nil"/>
              <w:bottom w:val="single" w:sz="4" w:space="0" w:color="000000"/>
              <w:right w:val="single" w:sz="4" w:space="0" w:color="000000"/>
            </w:tcBorders>
            <w:hideMark/>
          </w:tcPr>
          <w:p w14:paraId="1F96732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9CD34DA" w14:textId="3826422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4278018,00</w:t>
            </w:r>
          </w:p>
        </w:tc>
        <w:tc>
          <w:tcPr>
            <w:tcW w:w="694" w:type="pct"/>
            <w:tcBorders>
              <w:top w:val="nil"/>
              <w:left w:val="nil"/>
              <w:bottom w:val="single" w:sz="4" w:space="0" w:color="000000"/>
              <w:right w:val="single" w:sz="4" w:space="0" w:color="000000"/>
            </w:tcBorders>
            <w:hideMark/>
          </w:tcPr>
          <w:p w14:paraId="00716F2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AC3055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7809C2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D0BE66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0C934A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0110221002</w:t>
            </w:r>
          </w:p>
        </w:tc>
        <w:tc>
          <w:tcPr>
            <w:tcW w:w="576" w:type="pct"/>
            <w:tcBorders>
              <w:top w:val="nil"/>
              <w:left w:val="nil"/>
              <w:bottom w:val="single" w:sz="4" w:space="0" w:color="000000"/>
              <w:right w:val="single" w:sz="4" w:space="0" w:color="000000"/>
            </w:tcBorders>
            <w:hideMark/>
          </w:tcPr>
          <w:p w14:paraId="09AF08F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AF7F0E1" w14:textId="773971D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4278018,00</w:t>
            </w:r>
          </w:p>
        </w:tc>
        <w:tc>
          <w:tcPr>
            <w:tcW w:w="694" w:type="pct"/>
            <w:tcBorders>
              <w:top w:val="nil"/>
              <w:left w:val="nil"/>
              <w:bottom w:val="single" w:sz="4" w:space="0" w:color="000000"/>
              <w:right w:val="single" w:sz="4" w:space="0" w:color="000000"/>
            </w:tcBorders>
            <w:hideMark/>
          </w:tcPr>
          <w:p w14:paraId="34E0B8F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C248B5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8D7693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BF4251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003FCC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0110221002</w:t>
            </w:r>
          </w:p>
        </w:tc>
        <w:tc>
          <w:tcPr>
            <w:tcW w:w="576" w:type="pct"/>
            <w:tcBorders>
              <w:top w:val="nil"/>
              <w:left w:val="nil"/>
              <w:bottom w:val="single" w:sz="4" w:space="0" w:color="000000"/>
              <w:right w:val="single" w:sz="4" w:space="0" w:color="000000"/>
            </w:tcBorders>
            <w:hideMark/>
          </w:tcPr>
          <w:p w14:paraId="2A9FDDF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2120C64" w14:textId="1EE527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4278018,00</w:t>
            </w:r>
          </w:p>
        </w:tc>
        <w:tc>
          <w:tcPr>
            <w:tcW w:w="694" w:type="pct"/>
            <w:tcBorders>
              <w:top w:val="nil"/>
              <w:left w:val="nil"/>
              <w:bottom w:val="single" w:sz="4" w:space="0" w:color="000000"/>
              <w:right w:val="single" w:sz="4" w:space="0" w:color="000000"/>
            </w:tcBorders>
            <w:hideMark/>
          </w:tcPr>
          <w:p w14:paraId="1972362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D93C67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15A8A4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EB275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617" w:type="pct"/>
            <w:tcBorders>
              <w:top w:val="nil"/>
              <w:left w:val="nil"/>
              <w:bottom w:val="single" w:sz="4" w:space="0" w:color="000000"/>
              <w:right w:val="single" w:sz="4" w:space="0" w:color="000000"/>
            </w:tcBorders>
            <w:hideMark/>
          </w:tcPr>
          <w:p w14:paraId="4A51D4D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0110221010</w:t>
            </w:r>
          </w:p>
        </w:tc>
        <w:tc>
          <w:tcPr>
            <w:tcW w:w="576" w:type="pct"/>
            <w:tcBorders>
              <w:top w:val="nil"/>
              <w:left w:val="nil"/>
              <w:bottom w:val="single" w:sz="4" w:space="0" w:color="000000"/>
              <w:right w:val="single" w:sz="4" w:space="0" w:color="000000"/>
            </w:tcBorders>
            <w:hideMark/>
          </w:tcPr>
          <w:p w14:paraId="405FA6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885CDC" w14:textId="583976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420904,31</w:t>
            </w:r>
          </w:p>
        </w:tc>
        <w:tc>
          <w:tcPr>
            <w:tcW w:w="694" w:type="pct"/>
            <w:tcBorders>
              <w:top w:val="nil"/>
              <w:left w:val="nil"/>
              <w:bottom w:val="single" w:sz="4" w:space="0" w:color="000000"/>
              <w:right w:val="single" w:sz="4" w:space="0" w:color="000000"/>
            </w:tcBorders>
            <w:hideMark/>
          </w:tcPr>
          <w:p w14:paraId="7A5F2CC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44B0D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BF1FAF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976A10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70C52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0110221010</w:t>
            </w:r>
          </w:p>
        </w:tc>
        <w:tc>
          <w:tcPr>
            <w:tcW w:w="576" w:type="pct"/>
            <w:tcBorders>
              <w:top w:val="nil"/>
              <w:left w:val="nil"/>
              <w:bottom w:val="single" w:sz="4" w:space="0" w:color="000000"/>
              <w:right w:val="single" w:sz="4" w:space="0" w:color="000000"/>
            </w:tcBorders>
            <w:hideMark/>
          </w:tcPr>
          <w:p w14:paraId="5ED7F49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DCF58C4" w14:textId="2F7E50E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420904,31</w:t>
            </w:r>
          </w:p>
        </w:tc>
        <w:tc>
          <w:tcPr>
            <w:tcW w:w="694" w:type="pct"/>
            <w:tcBorders>
              <w:top w:val="nil"/>
              <w:left w:val="nil"/>
              <w:bottom w:val="single" w:sz="4" w:space="0" w:color="000000"/>
              <w:right w:val="single" w:sz="4" w:space="0" w:color="000000"/>
            </w:tcBorders>
            <w:hideMark/>
          </w:tcPr>
          <w:p w14:paraId="368D201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15A1E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981C13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D36A44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44495F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0110221010</w:t>
            </w:r>
          </w:p>
        </w:tc>
        <w:tc>
          <w:tcPr>
            <w:tcW w:w="576" w:type="pct"/>
            <w:tcBorders>
              <w:top w:val="nil"/>
              <w:left w:val="nil"/>
              <w:bottom w:val="single" w:sz="4" w:space="0" w:color="000000"/>
              <w:right w:val="single" w:sz="4" w:space="0" w:color="000000"/>
            </w:tcBorders>
            <w:hideMark/>
          </w:tcPr>
          <w:p w14:paraId="4DDB1F6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6A50EFAF" w14:textId="1BF3AC6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420904,31</w:t>
            </w:r>
          </w:p>
        </w:tc>
        <w:tc>
          <w:tcPr>
            <w:tcW w:w="694" w:type="pct"/>
            <w:tcBorders>
              <w:top w:val="nil"/>
              <w:left w:val="nil"/>
              <w:bottom w:val="single" w:sz="4" w:space="0" w:color="000000"/>
              <w:right w:val="single" w:sz="4" w:space="0" w:color="000000"/>
            </w:tcBorders>
            <w:hideMark/>
          </w:tcPr>
          <w:p w14:paraId="3E08060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4DC4B9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BE4C1E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DF16F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617" w:type="pct"/>
            <w:tcBorders>
              <w:top w:val="nil"/>
              <w:left w:val="nil"/>
              <w:bottom w:val="single" w:sz="4" w:space="0" w:color="000000"/>
              <w:right w:val="single" w:sz="4" w:space="0" w:color="000000"/>
            </w:tcBorders>
            <w:hideMark/>
          </w:tcPr>
          <w:p w14:paraId="768067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0110221011</w:t>
            </w:r>
          </w:p>
        </w:tc>
        <w:tc>
          <w:tcPr>
            <w:tcW w:w="576" w:type="pct"/>
            <w:tcBorders>
              <w:top w:val="nil"/>
              <w:left w:val="nil"/>
              <w:bottom w:val="single" w:sz="4" w:space="0" w:color="000000"/>
              <w:right w:val="single" w:sz="4" w:space="0" w:color="000000"/>
            </w:tcBorders>
            <w:hideMark/>
          </w:tcPr>
          <w:p w14:paraId="371569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B87D7BA" w14:textId="6E2AB60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664770,00</w:t>
            </w:r>
          </w:p>
        </w:tc>
        <w:tc>
          <w:tcPr>
            <w:tcW w:w="694" w:type="pct"/>
            <w:tcBorders>
              <w:top w:val="nil"/>
              <w:left w:val="nil"/>
              <w:bottom w:val="single" w:sz="4" w:space="0" w:color="000000"/>
              <w:right w:val="single" w:sz="4" w:space="0" w:color="000000"/>
            </w:tcBorders>
            <w:hideMark/>
          </w:tcPr>
          <w:p w14:paraId="356BCBA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37040F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14F374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1F0894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3CE22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0110221011</w:t>
            </w:r>
          </w:p>
        </w:tc>
        <w:tc>
          <w:tcPr>
            <w:tcW w:w="576" w:type="pct"/>
            <w:tcBorders>
              <w:top w:val="nil"/>
              <w:left w:val="nil"/>
              <w:bottom w:val="single" w:sz="4" w:space="0" w:color="000000"/>
              <w:right w:val="single" w:sz="4" w:space="0" w:color="000000"/>
            </w:tcBorders>
            <w:hideMark/>
          </w:tcPr>
          <w:p w14:paraId="460144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9AAF904" w14:textId="779507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664770,00</w:t>
            </w:r>
          </w:p>
        </w:tc>
        <w:tc>
          <w:tcPr>
            <w:tcW w:w="694" w:type="pct"/>
            <w:tcBorders>
              <w:top w:val="nil"/>
              <w:left w:val="nil"/>
              <w:bottom w:val="single" w:sz="4" w:space="0" w:color="000000"/>
              <w:right w:val="single" w:sz="4" w:space="0" w:color="000000"/>
            </w:tcBorders>
            <w:hideMark/>
          </w:tcPr>
          <w:p w14:paraId="6F1FEC1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6B1F05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8F606D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70872A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0A22BAE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0110221011</w:t>
            </w:r>
          </w:p>
        </w:tc>
        <w:tc>
          <w:tcPr>
            <w:tcW w:w="576" w:type="pct"/>
            <w:tcBorders>
              <w:top w:val="nil"/>
              <w:left w:val="nil"/>
              <w:bottom w:val="single" w:sz="4" w:space="0" w:color="000000"/>
              <w:right w:val="single" w:sz="4" w:space="0" w:color="000000"/>
            </w:tcBorders>
            <w:hideMark/>
          </w:tcPr>
          <w:p w14:paraId="7167C6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543168B" w14:textId="2B3F2A7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664770,00</w:t>
            </w:r>
          </w:p>
        </w:tc>
        <w:tc>
          <w:tcPr>
            <w:tcW w:w="694" w:type="pct"/>
            <w:tcBorders>
              <w:top w:val="nil"/>
              <w:left w:val="nil"/>
              <w:bottom w:val="single" w:sz="4" w:space="0" w:color="000000"/>
              <w:right w:val="single" w:sz="4" w:space="0" w:color="000000"/>
            </w:tcBorders>
            <w:hideMark/>
          </w:tcPr>
          <w:p w14:paraId="69C4AB6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8F1B27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F6AAE2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17182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проекта "Парус здоровья" в рамках проекта инициативного бюджетирования по направлению "Твой проект"</w:t>
            </w:r>
          </w:p>
        </w:tc>
        <w:tc>
          <w:tcPr>
            <w:tcW w:w="617" w:type="pct"/>
            <w:tcBorders>
              <w:top w:val="nil"/>
              <w:left w:val="nil"/>
              <w:bottom w:val="single" w:sz="4" w:space="0" w:color="000000"/>
              <w:right w:val="single" w:sz="4" w:space="0" w:color="000000"/>
            </w:tcBorders>
            <w:hideMark/>
          </w:tcPr>
          <w:p w14:paraId="4AA785D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01102S2362</w:t>
            </w:r>
          </w:p>
        </w:tc>
        <w:tc>
          <w:tcPr>
            <w:tcW w:w="576" w:type="pct"/>
            <w:tcBorders>
              <w:top w:val="nil"/>
              <w:left w:val="nil"/>
              <w:bottom w:val="single" w:sz="4" w:space="0" w:color="000000"/>
              <w:right w:val="single" w:sz="4" w:space="0" w:color="000000"/>
            </w:tcBorders>
            <w:hideMark/>
          </w:tcPr>
          <w:p w14:paraId="17C59AA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2CB2947" w14:textId="77043DEC"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2490000,00</w:t>
            </w:r>
          </w:p>
        </w:tc>
        <w:tc>
          <w:tcPr>
            <w:tcW w:w="694" w:type="pct"/>
            <w:tcBorders>
              <w:top w:val="nil"/>
              <w:left w:val="nil"/>
              <w:bottom w:val="single" w:sz="4" w:space="0" w:color="000000"/>
              <w:right w:val="single" w:sz="4" w:space="0" w:color="000000"/>
            </w:tcBorders>
            <w:hideMark/>
          </w:tcPr>
          <w:p w14:paraId="16FB4124" w14:textId="77777777"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0,00</w:t>
            </w:r>
          </w:p>
        </w:tc>
        <w:tc>
          <w:tcPr>
            <w:tcW w:w="694" w:type="pct"/>
            <w:tcBorders>
              <w:top w:val="nil"/>
              <w:left w:val="nil"/>
              <w:bottom w:val="single" w:sz="4" w:space="0" w:color="000000"/>
              <w:right w:val="single" w:sz="4" w:space="0" w:color="000000"/>
            </w:tcBorders>
            <w:hideMark/>
          </w:tcPr>
          <w:p w14:paraId="3FFECC55" w14:textId="77777777"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0,00</w:t>
            </w:r>
          </w:p>
        </w:tc>
      </w:tr>
      <w:tr w:rsidR="00380793" w:rsidRPr="00EC5638" w14:paraId="35B1E47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A6F504" w14:textId="417D4D7B"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Предоставление субсидий </w:t>
            </w:r>
            <w:r w:rsidR="00FD075D" w:rsidRPr="00EC5638">
              <w:rPr>
                <w:rFonts w:eastAsia="Times New Roman"/>
                <w:color w:val="000000"/>
                <w:sz w:val="22"/>
                <w:szCs w:val="22"/>
                <w:lang w:eastAsia="ru-RU"/>
              </w:rPr>
              <w:t>бюджетным, автономным</w:t>
            </w:r>
            <w:r w:rsidRPr="00EC5638">
              <w:rPr>
                <w:rFonts w:eastAsia="Times New Roman"/>
                <w:color w:val="000000"/>
                <w:sz w:val="22"/>
                <w:szCs w:val="22"/>
                <w:lang w:eastAsia="ru-RU"/>
              </w:rPr>
              <w:t xml:space="preserve">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021269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01102S2362</w:t>
            </w:r>
          </w:p>
        </w:tc>
        <w:tc>
          <w:tcPr>
            <w:tcW w:w="576" w:type="pct"/>
            <w:tcBorders>
              <w:top w:val="nil"/>
              <w:left w:val="nil"/>
              <w:bottom w:val="single" w:sz="4" w:space="0" w:color="000000"/>
              <w:right w:val="single" w:sz="4" w:space="0" w:color="000000"/>
            </w:tcBorders>
            <w:hideMark/>
          </w:tcPr>
          <w:p w14:paraId="1771C50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2A05213" w14:textId="3ED3C39C"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2490000,00</w:t>
            </w:r>
          </w:p>
        </w:tc>
        <w:tc>
          <w:tcPr>
            <w:tcW w:w="694" w:type="pct"/>
            <w:tcBorders>
              <w:top w:val="nil"/>
              <w:left w:val="nil"/>
              <w:bottom w:val="single" w:sz="4" w:space="0" w:color="000000"/>
              <w:right w:val="single" w:sz="4" w:space="0" w:color="000000"/>
            </w:tcBorders>
            <w:hideMark/>
          </w:tcPr>
          <w:p w14:paraId="5B7953AE" w14:textId="77777777"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0,00</w:t>
            </w:r>
          </w:p>
        </w:tc>
        <w:tc>
          <w:tcPr>
            <w:tcW w:w="694" w:type="pct"/>
            <w:tcBorders>
              <w:top w:val="nil"/>
              <w:left w:val="nil"/>
              <w:bottom w:val="single" w:sz="4" w:space="0" w:color="000000"/>
              <w:right w:val="single" w:sz="4" w:space="0" w:color="000000"/>
            </w:tcBorders>
            <w:hideMark/>
          </w:tcPr>
          <w:p w14:paraId="588C1D91" w14:textId="77777777"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0,00</w:t>
            </w:r>
          </w:p>
        </w:tc>
      </w:tr>
      <w:tr w:rsidR="00380793" w:rsidRPr="00EC5638" w14:paraId="32FC823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4978E0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4530EE6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01102S2362</w:t>
            </w:r>
          </w:p>
        </w:tc>
        <w:tc>
          <w:tcPr>
            <w:tcW w:w="576" w:type="pct"/>
            <w:tcBorders>
              <w:top w:val="nil"/>
              <w:left w:val="nil"/>
              <w:bottom w:val="single" w:sz="4" w:space="0" w:color="000000"/>
              <w:right w:val="single" w:sz="4" w:space="0" w:color="000000"/>
            </w:tcBorders>
            <w:hideMark/>
          </w:tcPr>
          <w:p w14:paraId="013788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A7A1D68" w14:textId="7E65F42D" w:rsidR="00380793" w:rsidRPr="00EC5638" w:rsidRDefault="00380793" w:rsidP="00504FBF">
            <w:pPr>
              <w:jc w:val="right"/>
              <w:rPr>
                <w:rFonts w:eastAsia="Times New Roman"/>
                <w:sz w:val="22"/>
                <w:szCs w:val="22"/>
                <w:lang w:eastAsia="ru-RU"/>
              </w:rPr>
            </w:pPr>
            <w:r w:rsidRPr="00EC5638">
              <w:rPr>
                <w:rFonts w:eastAsia="Times New Roman"/>
                <w:sz w:val="22"/>
                <w:szCs w:val="22"/>
                <w:lang w:eastAsia="ru-RU"/>
              </w:rPr>
              <w:t>2490000,00</w:t>
            </w:r>
          </w:p>
        </w:tc>
        <w:tc>
          <w:tcPr>
            <w:tcW w:w="694" w:type="pct"/>
            <w:tcBorders>
              <w:top w:val="nil"/>
              <w:left w:val="nil"/>
              <w:bottom w:val="single" w:sz="4" w:space="0" w:color="000000"/>
              <w:right w:val="single" w:sz="4" w:space="0" w:color="000000"/>
            </w:tcBorders>
            <w:hideMark/>
          </w:tcPr>
          <w:p w14:paraId="49C70E2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475C3C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927A12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1D834E"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"Развитие системы общего образования Хасанского муниципального округа"</w:t>
            </w:r>
          </w:p>
        </w:tc>
        <w:tc>
          <w:tcPr>
            <w:tcW w:w="617" w:type="pct"/>
            <w:tcBorders>
              <w:top w:val="nil"/>
              <w:left w:val="nil"/>
              <w:bottom w:val="single" w:sz="4" w:space="0" w:color="000000"/>
              <w:right w:val="single" w:sz="4" w:space="0" w:color="000000"/>
            </w:tcBorders>
            <w:hideMark/>
          </w:tcPr>
          <w:p w14:paraId="334307B3"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0120000000</w:t>
            </w:r>
          </w:p>
        </w:tc>
        <w:tc>
          <w:tcPr>
            <w:tcW w:w="576" w:type="pct"/>
            <w:tcBorders>
              <w:top w:val="nil"/>
              <w:left w:val="nil"/>
              <w:bottom w:val="single" w:sz="4" w:space="0" w:color="000000"/>
              <w:right w:val="single" w:sz="4" w:space="0" w:color="000000"/>
            </w:tcBorders>
            <w:hideMark/>
          </w:tcPr>
          <w:p w14:paraId="2D8B38FE"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1162F61" w14:textId="6C00AC01"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678864574,46</w:t>
            </w:r>
          </w:p>
        </w:tc>
        <w:tc>
          <w:tcPr>
            <w:tcW w:w="694" w:type="pct"/>
            <w:tcBorders>
              <w:top w:val="nil"/>
              <w:left w:val="nil"/>
              <w:bottom w:val="single" w:sz="4" w:space="0" w:color="000000"/>
              <w:right w:val="single" w:sz="4" w:space="0" w:color="000000"/>
            </w:tcBorders>
            <w:hideMark/>
          </w:tcPr>
          <w:p w14:paraId="5B24848A" w14:textId="3154126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455319384,81</w:t>
            </w:r>
          </w:p>
        </w:tc>
        <w:tc>
          <w:tcPr>
            <w:tcW w:w="694" w:type="pct"/>
            <w:tcBorders>
              <w:top w:val="nil"/>
              <w:left w:val="nil"/>
              <w:bottom w:val="single" w:sz="4" w:space="0" w:color="000000"/>
              <w:right w:val="single" w:sz="4" w:space="0" w:color="000000"/>
            </w:tcBorders>
            <w:hideMark/>
          </w:tcPr>
          <w:p w14:paraId="22FD75FB" w14:textId="62934748"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478715226,00</w:t>
            </w:r>
          </w:p>
        </w:tc>
      </w:tr>
      <w:tr w:rsidR="00380793" w:rsidRPr="00EC5638" w14:paraId="5C52068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05D1F5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"Реализация образовательных программ начального общего, основного общего и среднего общего образования"</w:t>
            </w:r>
          </w:p>
        </w:tc>
        <w:tc>
          <w:tcPr>
            <w:tcW w:w="617" w:type="pct"/>
            <w:tcBorders>
              <w:top w:val="nil"/>
              <w:left w:val="nil"/>
              <w:bottom w:val="single" w:sz="4" w:space="0" w:color="000000"/>
              <w:right w:val="single" w:sz="4" w:space="0" w:color="000000"/>
            </w:tcBorders>
            <w:hideMark/>
          </w:tcPr>
          <w:p w14:paraId="6F8746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0120100000</w:t>
            </w:r>
          </w:p>
        </w:tc>
        <w:tc>
          <w:tcPr>
            <w:tcW w:w="576" w:type="pct"/>
            <w:tcBorders>
              <w:top w:val="nil"/>
              <w:left w:val="nil"/>
              <w:bottom w:val="single" w:sz="4" w:space="0" w:color="000000"/>
              <w:right w:val="single" w:sz="4" w:space="0" w:color="000000"/>
            </w:tcBorders>
            <w:hideMark/>
          </w:tcPr>
          <w:p w14:paraId="33A217E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C7BB77B" w14:textId="01C889B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265980060,00</w:t>
            </w:r>
          </w:p>
        </w:tc>
        <w:tc>
          <w:tcPr>
            <w:tcW w:w="694" w:type="pct"/>
            <w:tcBorders>
              <w:top w:val="nil"/>
              <w:left w:val="nil"/>
              <w:bottom w:val="single" w:sz="4" w:space="0" w:color="000000"/>
              <w:right w:val="single" w:sz="4" w:space="0" w:color="000000"/>
            </w:tcBorders>
            <w:hideMark/>
          </w:tcPr>
          <w:p w14:paraId="613ADD39" w14:textId="01E167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293854626,00</w:t>
            </w:r>
          </w:p>
        </w:tc>
        <w:tc>
          <w:tcPr>
            <w:tcW w:w="694" w:type="pct"/>
            <w:tcBorders>
              <w:top w:val="nil"/>
              <w:left w:val="nil"/>
              <w:bottom w:val="single" w:sz="4" w:space="0" w:color="000000"/>
              <w:right w:val="single" w:sz="4" w:space="0" w:color="000000"/>
            </w:tcBorders>
            <w:hideMark/>
          </w:tcPr>
          <w:p w14:paraId="2A45B125" w14:textId="13CBC7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315829108,00</w:t>
            </w:r>
          </w:p>
        </w:tc>
      </w:tr>
      <w:tr w:rsidR="00380793" w:rsidRPr="00EC5638" w14:paraId="44383BC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D2091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дополнительного образования детей в муниципальных образовательных организациях Приморского края</w:t>
            </w:r>
          </w:p>
        </w:tc>
        <w:tc>
          <w:tcPr>
            <w:tcW w:w="617" w:type="pct"/>
            <w:tcBorders>
              <w:top w:val="nil"/>
              <w:left w:val="nil"/>
              <w:bottom w:val="single" w:sz="4" w:space="0" w:color="000000"/>
              <w:right w:val="single" w:sz="4" w:space="0" w:color="000000"/>
            </w:tcBorders>
            <w:hideMark/>
          </w:tcPr>
          <w:p w14:paraId="01B2B3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0120193060</w:t>
            </w:r>
          </w:p>
        </w:tc>
        <w:tc>
          <w:tcPr>
            <w:tcW w:w="576" w:type="pct"/>
            <w:tcBorders>
              <w:top w:val="nil"/>
              <w:left w:val="nil"/>
              <w:bottom w:val="single" w:sz="4" w:space="0" w:color="000000"/>
              <w:right w:val="single" w:sz="4" w:space="0" w:color="000000"/>
            </w:tcBorders>
            <w:hideMark/>
          </w:tcPr>
          <w:p w14:paraId="3FA4FB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742C256" w14:textId="34EF8F0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265980060,00</w:t>
            </w:r>
          </w:p>
        </w:tc>
        <w:tc>
          <w:tcPr>
            <w:tcW w:w="694" w:type="pct"/>
            <w:tcBorders>
              <w:top w:val="nil"/>
              <w:left w:val="nil"/>
              <w:bottom w:val="single" w:sz="4" w:space="0" w:color="000000"/>
              <w:right w:val="single" w:sz="4" w:space="0" w:color="000000"/>
            </w:tcBorders>
            <w:hideMark/>
          </w:tcPr>
          <w:p w14:paraId="17262134" w14:textId="70F4802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293854626,00</w:t>
            </w:r>
          </w:p>
        </w:tc>
        <w:tc>
          <w:tcPr>
            <w:tcW w:w="694" w:type="pct"/>
            <w:tcBorders>
              <w:top w:val="nil"/>
              <w:left w:val="nil"/>
              <w:bottom w:val="single" w:sz="4" w:space="0" w:color="000000"/>
              <w:right w:val="single" w:sz="4" w:space="0" w:color="000000"/>
            </w:tcBorders>
            <w:hideMark/>
          </w:tcPr>
          <w:p w14:paraId="2CD49811" w14:textId="072274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315829108,00</w:t>
            </w:r>
          </w:p>
        </w:tc>
      </w:tr>
      <w:tr w:rsidR="00380793" w:rsidRPr="00EC5638" w14:paraId="088647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5B121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0CD20E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0120193060</w:t>
            </w:r>
          </w:p>
        </w:tc>
        <w:tc>
          <w:tcPr>
            <w:tcW w:w="576" w:type="pct"/>
            <w:tcBorders>
              <w:top w:val="nil"/>
              <w:left w:val="nil"/>
              <w:bottom w:val="single" w:sz="4" w:space="0" w:color="000000"/>
              <w:right w:val="single" w:sz="4" w:space="0" w:color="000000"/>
            </w:tcBorders>
            <w:hideMark/>
          </w:tcPr>
          <w:p w14:paraId="718D4C3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4B0EF95" w14:textId="0E3D83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265980060,00</w:t>
            </w:r>
          </w:p>
        </w:tc>
        <w:tc>
          <w:tcPr>
            <w:tcW w:w="694" w:type="pct"/>
            <w:tcBorders>
              <w:top w:val="nil"/>
              <w:left w:val="nil"/>
              <w:bottom w:val="single" w:sz="4" w:space="0" w:color="000000"/>
              <w:right w:val="single" w:sz="4" w:space="0" w:color="000000"/>
            </w:tcBorders>
            <w:hideMark/>
          </w:tcPr>
          <w:p w14:paraId="22E403AB" w14:textId="7EDB35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293854626,00</w:t>
            </w:r>
          </w:p>
        </w:tc>
        <w:tc>
          <w:tcPr>
            <w:tcW w:w="694" w:type="pct"/>
            <w:tcBorders>
              <w:top w:val="nil"/>
              <w:left w:val="nil"/>
              <w:bottom w:val="single" w:sz="4" w:space="0" w:color="000000"/>
              <w:right w:val="single" w:sz="4" w:space="0" w:color="000000"/>
            </w:tcBorders>
            <w:hideMark/>
          </w:tcPr>
          <w:p w14:paraId="206D771D" w14:textId="1B70CB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315829108,00</w:t>
            </w:r>
          </w:p>
        </w:tc>
      </w:tr>
      <w:tr w:rsidR="00380793" w:rsidRPr="00EC5638" w14:paraId="420A4E9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27B2A7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A18633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0120193060</w:t>
            </w:r>
          </w:p>
        </w:tc>
        <w:tc>
          <w:tcPr>
            <w:tcW w:w="576" w:type="pct"/>
            <w:tcBorders>
              <w:top w:val="nil"/>
              <w:left w:val="nil"/>
              <w:bottom w:val="single" w:sz="4" w:space="0" w:color="000000"/>
              <w:right w:val="single" w:sz="4" w:space="0" w:color="000000"/>
            </w:tcBorders>
            <w:hideMark/>
          </w:tcPr>
          <w:p w14:paraId="44A3A60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5251AFB" w14:textId="07E123F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265980060,00</w:t>
            </w:r>
          </w:p>
        </w:tc>
        <w:tc>
          <w:tcPr>
            <w:tcW w:w="694" w:type="pct"/>
            <w:tcBorders>
              <w:top w:val="nil"/>
              <w:left w:val="nil"/>
              <w:bottom w:val="single" w:sz="4" w:space="0" w:color="000000"/>
              <w:right w:val="single" w:sz="4" w:space="0" w:color="000000"/>
            </w:tcBorders>
            <w:hideMark/>
          </w:tcPr>
          <w:p w14:paraId="0B88F11E" w14:textId="1B1AF2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293854626,00</w:t>
            </w:r>
          </w:p>
        </w:tc>
        <w:tc>
          <w:tcPr>
            <w:tcW w:w="694" w:type="pct"/>
            <w:tcBorders>
              <w:top w:val="nil"/>
              <w:left w:val="nil"/>
              <w:bottom w:val="single" w:sz="4" w:space="0" w:color="000000"/>
              <w:right w:val="single" w:sz="4" w:space="0" w:color="000000"/>
            </w:tcBorders>
            <w:hideMark/>
          </w:tcPr>
          <w:p w14:paraId="1F96CEE3" w14:textId="787A60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315829108,00</w:t>
            </w:r>
          </w:p>
        </w:tc>
      </w:tr>
      <w:tr w:rsidR="00380793" w:rsidRPr="00EC5638" w14:paraId="5CA4E17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076D273" w14:textId="72F1A3D5"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 xml:space="preserve">Основное мероприятие "Создание условий для начального </w:t>
            </w:r>
            <w:r w:rsidR="00FD075D" w:rsidRPr="00EC5638">
              <w:rPr>
                <w:rFonts w:eastAsia="Times New Roman"/>
                <w:color w:val="000000"/>
                <w:sz w:val="22"/>
                <w:szCs w:val="22"/>
                <w:lang w:eastAsia="ru-RU"/>
              </w:rPr>
              <w:t>общего, основного</w:t>
            </w:r>
            <w:r w:rsidRPr="00EC5638">
              <w:rPr>
                <w:rFonts w:eastAsia="Times New Roman"/>
                <w:color w:val="000000"/>
                <w:sz w:val="22"/>
                <w:szCs w:val="22"/>
                <w:lang w:eastAsia="ru-RU"/>
              </w:rPr>
              <w:t xml:space="preserve"> общего и среднего общего образования"</w:t>
            </w:r>
          </w:p>
        </w:tc>
        <w:tc>
          <w:tcPr>
            <w:tcW w:w="617" w:type="pct"/>
            <w:tcBorders>
              <w:top w:val="nil"/>
              <w:left w:val="nil"/>
              <w:bottom w:val="single" w:sz="4" w:space="0" w:color="000000"/>
              <w:right w:val="single" w:sz="4" w:space="0" w:color="000000"/>
            </w:tcBorders>
            <w:hideMark/>
          </w:tcPr>
          <w:p w14:paraId="097451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0120200000</w:t>
            </w:r>
          </w:p>
        </w:tc>
        <w:tc>
          <w:tcPr>
            <w:tcW w:w="576" w:type="pct"/>
            <w:tcBorders>
              <w:top w:val="nil"/>
              <w:left w:val="nil"/>
              <w:bottom w:val="single" w:sz="4" w:space="0" w:color="000000"/>
              <w:right w:val="single" w:sz="4" w:space="0" w:color="000000"/>
            </w:tcBorders>
            <w:hideMark/>
          </w:tcPr>
          <w:p w14:paraId="4E65BA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FB11898" w14:textId="640BB4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383553496,46</w:t>
            </w:r>
          </w:p>
        </w:tc>
        <w:tc>
          <w:tcPr>
            <w:tcW w:w="694" w:type="pct"/>
            <w:tcBorders>
              <w:top w:val="nil"/>
              <w:left w:val="nil"/>
              <w:bottom w:val="single" w:sz="4" w:space="0" w:color="000000"/>
              <w:right w:val="single" w:sz="4" w:space="0" w:color="000000"/>
            </w:tcBorders>
            <w:hideMark/>
          </w:tcPr>
          <w:p w14:paraId="3809535D" w14:textId="40950D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133585608,81</w:t>
            </w:r>
          </w:p>
        </w:tc>
        <w:tc>
          <w:tcPr>
            <w:tcW w:w="694" w:type="pct"/>
            <w:tcBorders>
              <w:top w:val="nil"/>
              <w:left w:val="nil"/>
              <w:bottom w:val="single" w:sz="4" w:space="0" w:color="000000"/>
              <w:right w:val="single" w:sz="4" w:space="0" w:color="000000"/>
            </w:tcBorders>
            <w:hideMark/>
          </w:tcPr>
          <w:p w14:paraId="58CFEFF3" w14:textId="0B1598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135669118,00</w:t>
            </w:r>
          </w:p>
        </w:tc>
      </w:tr>
      <w:tr w:rsidR="00380793" w:rsidRPr="00EC5638" w14:paraId="01BA4CD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6B1CE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74408F0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0120221000</w:t>
            </w:r>
          </w:p>
        </w:tc>
        <w:tc>
          <w:tcPr>
            <w:tcW w:w="576" w:type="pct"/>
            <w:tcBorders>
              <w:top w:val="nil"/>
              <w:left w:val="nil"/>
              <w:bottom w:val="single" w:sz="4" w:space="0" w:color="000000"/>
              <w:right w:val="single" w:sz="4" w:space="0" w:color="000000"/>
            </w:tcBorders>
            <w:hideMark/>
          </w:tcPr>
          <w:p w14:paraId="6BBADE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B08C68D" w14:textId="2E04333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91495720,71</w:t>
            </w:r>
          </w:p>
        </w:tc>
        <w:tc>
          <w:tcPr>
            <w:tcW w:w="694" w:type="pct"/>
            <w:tcBorders>
              <w:top w:val="nil"/>
              <w:left w:val="nil"/>
              <w:bottom w:val="single" w:sz="4" w:space="0" w:color="000000"/>
              <w:right w:val="single" w:sz="4" w:space="0" w:color="000000"/>
            </w:tcBorders>
            <w:hideMark/>
          </w:tcPr>
          <w:p w14:paraId="1AB6162C" w14:textId="556374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95762216,88</w:t>
            </w:r>
          </w:p>
        </w:tc>
        <w:tc>
          <w:tcPr>
            <w:tcW w:w="694" w:type="pct"/>
            <w:tcBorders>
              <w:top w:val="nil"/>
              <w:left w:val="nil"/>
              <w:bottom w:val="single" w:sz="4" w:space="0" w:color="000000"/>
              <w:right w:val="single" w:sz="4" w:space="0" w:color="000000"/>
            </w:tcBorders>
            <w:hideMark/>
          </w:tcPr>
          <w:p w14:paraId="567D4EB4" w14:textId="334EF3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99869118,00</w:t>
            </w:r>
          </w:p>
        </w:tc>
      </w:tr>
      <w:tr w:rsidR="00380793" w:rsidRPr="00EC5638" w14:paraId="4C1EE3C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23C91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EE6A5D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0120221000</w:t>
            </w:r>
          </w:p>
        </w:tc>
        <w:tc>
          <w:tcPr>
            <w:tcW w:w="576" w:type="pct"/>
            <w:tcBorders>
              <w:top w:val="nil"/>
              <w:left w:val="nil"/>
              <w:bottom w:val="single" w:sz="4" w:space="0" w:color="000000"/>
              <w:right w:val="single" w:sz="4" w:space="0" w:color="000000"/>
            </w:tcBorders>
            <w:hideMark/>
          </w:tcPr>
          <w:p w14:paraId="217601B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472C17F4" w14:textId="4FD2D2F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91495720,71</w:t>
            </w:r>
          </w:p>
        </w:tc>
        <w:tc>
          <w:tcPr>
            <w:tcW w:w="694" w:type="pct"/>
            <w:tcBorders>
              <w:top w:val="nil"/>
              <w:left w:val="nil"/>
              <w:bottom w:val="single" w:sz="4" w:space="0" w:color="000000"/>
              <w:right w:val="single" w:sz="4" w:space="0" w:color="000000"/>
            </w:tcBorders>
            <w:hideMark/>
          </w:tcPr>
          <w:p w14:paraId="019FC303" w14:textId="46C1172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95762216,88</w:t>
            </w:r>
          </w:p>
        </w:tc>
        <w:tc>
          <w:tcPr>
            <w:tcW w:w="694" w:type="pct"/>
            <w:tcBorders>
              <w:top w:val="nil"/>
              <w:left w:val="nil"/>
              <w:bottom w:val="single" w:sz="4" w:space="0" w:color="000000"/>
              <w:right w:val="single" w:sz="4" w:space="0" w:color="000000"/>
            </w:tcBorders>
            <w:hideMark/>
          </w:tcPr>
          <w:p w14:paraId="6908F59F" w14:textId="44DC93E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99869118,00</w:t>
            </w:r>
          </w:p>
        </w:tc>
      </w:tr>
      <w:tr w:rsidR="00380793" w:rsidRPr="00EC5638" w14:paraId="03642A7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150E2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3ACCC53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0120221000</w:t>
            </w:r>
          </w:p>
        </w:tc>
        <w:tc>
          <w:tcPr>
            <w:tcW w:w="576" w:type="pct"/>
            <w:tcBorders>
              <w:top w:val="nil"/>
              <w:left w:val="nil"/>
              <w:bottom w:val="single" w:sz="4" w:space="0" w:color="000000"/>
              <w:right w:val="single" w:sz="4" w:space="0" w:color="000000"/>
            </w:tcBorders>
            <w:hideMark/>
          </w:tcPr>
          <w:p w14:paraId="5CB76B2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397C27E" w14:textId="6744E82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91495720,71</w:t>
            </w:r>
          </w:p>
        </w:tc>
        <w:tc>
          <w:tcPr>
            <w:tcW w:w="694" w:type="pct"/>
            <w:tcBorders>
              <w:top w:val="nil"/>
              <w:left w:val="nil"/>
              <w:bottom w:val="single" w:sz="4" w:space="0" w:color="000000"/>
              <w:right w:val="single" w:sz="4" w:space="0" w:color="000000"/>
            </w:tcBorders>
            <w:hideMark/>
          </w:tcPr>
          <w:p w14:paraId="700D1C22" w14:textId="2434C69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95762216,88</w:t>
            </w:r>
          </w:p>
        </w:tc>
        <w:tc>
          <w:tcPr>
            <w:tcW w:w="694" w:type="pct"/>
            <w:tcBorders>
              <w:top w:val="nil"/>
              <w:left w:val="nil"/>
              <w:bottom w:val="single" w:sz="4" w:space="0" w:color="000000"/>
              <w:right w:val="single" w:sz="4" w:space="0" w:color="000000"/>
            </w:tcBorders>
            <w:hideMark/>
          </w:tcPr>
          <w:p w14:paraId="41FD45AE" w14:textId="2434C02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99869118,00</w:t>
            </w:r>
          </w:p>
        </w:tc>
      </w:tr>
      <w:tr w:rsidR="00380793" w:rsidRPr="00EC5638" w14:paraId="02CEAE4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BE093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7973A79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0120221001</w:t>
            </w:r>
          </w:p>
        </w:tc>
        <w:tc>
          <w:tcPr>
            <w:tcW w:w="576" w:type="pct"/>
            <w:tcBorders>
              <w:top w:val="nil"/>
              <w:left w:val="nil"/>
              <w:bottom w:val="single" w:sz="4" w:space="0" w:color="000000"/>
              <w:right w:val="single" w:sz="4" w:space="0" w:color="000000"/>
            </w:tcBorders>
            <w:hideMark/>
          </w:tcPr>
          <w:p w14:paraId="64F04EC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20BE251" w14:textId="5D9BC56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33435501,67</w:t>
            </w:r>
          </w:p>
        </w:tc>
        <w:tc>
          <w:tcPr>
            <w:tcW w:w="694" w:type="pct"/>
            <w:tcBorders>
              <w:top w:val="nil"/>
              <w:left w:val="nil"/>
              <w:bottom w:val="single" w:sz="4" w:space="0" w:color="000000"/>
              <w:right w:val="single" w:sz="4" w:space="0" w:color="000000"/>
            </w:tcBorders>
            <w:hideMark/>
          </w:tcPr>
          <w:p w14:paraId="4CF62114" w14:textId="6985056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35823391,93</w:t>
            </w:r>
          </w:p>
        </w:tc>
        <w:tc>
          <w:tcPr>
            <w:tcW w:w="694" w:type="pct"/>
            <w:tcBorders>
              <w:top w:val="nil"/>
              <w:left w:val="nil"/>
              <w:bottom w:val="single" w:sz="4" w:space="0" w:color="000000"/>
              <w:right w:val="single" w:sz="4" w:space="0" w:color="000000"/>
            </w:tcBorders>
            <w:hideMark/>
          </w:tcPr>
          <w:p w14:paraId="195FEC96" w14:textId="764C59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35800000,00</w:t>
            </w:r>
          </w:p>
        </w:tc>
      </w:tr>
      <w:tr w:rsidR="00380793" w:rsidRPr="00EC5638" w14:paraId="6D04471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E007EF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04135A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0120221001</w:t>
            </w:r>
          </w:p>
        </w:tc>
        <w:tc>
          <w:tcPr>
            <w:tcW w:w="576" w:type="pct"/>
            <w:tcBorders>
              <w:top w:val="nil"/>
              <w:left w:val="nil"/>
              <w:bottom w:val="single" w:sz="4" w:space="0" w:color="000000"/>
              <w:right w:val="single" w:sz="4" w:space="0" w:color="000000"/>
            </w:tcBorders>
            <w:hideMark/>
          </w:tcPr>
          <w:p w14:paraId="75817EE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03EF8785" w14:textId="1A10027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33435501,67</w:t>
            </w:r>
          </w:p>
        </w:tc>
        <w:tc>
          <w:tcPr>
            <w:tcW w:w="694" w:type="pct"/>
            <w:tcBorders>
              <w:top w:val="nil"/>
              <w:left w:val="nil"/>
              <w:bottom w:val="single" w:sz="4" w:space="0" w:color="000000"/>
              <w:right w:val="single" w:sz="4" w:space="0" w:color="000000"/>
            </w:tcBorders>
            <w:hideMark/>
          </w:tcPr>
          <w:p w14:paraId="172EB3FD" w14:textId="51F2C59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35823391,93</w:t>
            </w:r>
          </w:p>
        </w:tc>
        <w:tc>
          <w:tcPr>
            <w:tcW w:w="694" w:type="pct"/>
            <w:tcBorders>
              <w:top w:val="nil"/>
              <w:left w:val="nil"/>
              <w:bottom w:val="single" w:sz="4" w:space="0" w:color="000000"/>
              <w:right w:val="single" w:sz="4" w:space="0" w:color="000000"/>
            </w:tcBorders>
            <w:hideMark/>
          </w:tcPr>
          <w:p w14:paraId="75BBAD00" w14:textId="2094252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35800000,00</w:t>
            </w:r>
          </w:p>
        </w:tc>
      </w:tr>
      <w:tr w:rsidR="00380793" w:rsidRPr="00EC5638" w14:paraId="57DC71D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28B0B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C1081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0120221001</w:t>
            </w:r>
          </w:p>
        </w:tc>
        <w:tc>
          <w:tcPr>
            <w:tcW w:w="576" w:type="pct"/>
            <w:tcBorders>
              <w:top w:val="nil"/>
              <w:left w:val="nil"/>
              <w:bottom w:val="single" w:sz="4" w:space="0" w:color="000000"/>
              <w:right w:val="single" w:sz="4" w:space="0" w:color="000000"/>
            </w:tcBorders>
            <w:hideMark/>
          </w:tcPr>
          <w:p w14:paraId="105237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D18AF0C" w14:textId="1D87208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33435501,67</w:t>
            </w:r>
          </w:p>
        </w:tc>
        <w:tc>
          <w:tcPr>
            <w:tcW w:w="694" w:type="pct"/>
            <w:tcBorders>
              <w:top w:val="nil"/>
              <w:left w:val="nil"/>
              <w:bottom w:val="single" w:sz="4" w:space="0" w:color="000000"/>
              <w:right w:val="single" w:sz="4" w:space="0" w:color="000000"/>
            </w:tcBorders>
            <w:hideMark/>
          </w:tcPr>
          <w:p w14:paraId="77002796" w14:textId="5E508A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35823391,93</w:t>
            </w:r>
          </w:p>
        </w:tc>
        <w:tc>
          <w:tcPr>
            <w:tcW w:w="694" w:type="pct"/>
            <w:tcBorders>
              <w:top w:val="nil"/>
              <w:left w:val="nil"/>
              <w:bottom w:val="single" w:sz="4" w:space="0" w:color="000000"/>
              <w:right w:val="single" w:sz="4" w:space="0" w:color="000000"/>
            </w:tcBorders>
            <w:hideMark/>
          </w:tcPr>
          <w:p w14:paraId="5BFBA997" w14:textId="58D71B3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35800000,00</w:t>
            </w:r>
          </w:p>
        </w:tc>
      </w:tr>
      <w:tr w:rsidR="00380793" w:rsidRPr="00EC5638" w14:paraId="2F1C17A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F073C8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направленные на материально-техническое обеспечение учреждений</w:t>
            </w:r>
          </w:p>
        </w:tc>
        <w:tc>
          <w:tcPr>
            <w:tcW w:w="617" w:type="pct"/>
            <w:tcBorders>
              <w:top w:val="nil"/>
              <w:left w:val="nil"/>
              <w:bottom w:val="single" w:sz="4" w:space="0" w:color="000000"/>
              <w:right w:val="single" w:sz="4" w:space="0" w:color="000000"/>
            </w:tcBorders>
            <w:hideMark/>
          </w:tcPr>
          <w:p w14:paraId="13A9426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0120221002</w:t>
            </w:r>
          </w:p>
        </w:tc>
        <w:tc>
          <w:tcPr>
            <w:tcW w:w="576" w:type="pct"/>
            <w:tcBorders>
              <w:top w:val="nil"/>
              <w:left w:val="nil"/>
              <w:bottom w:val="single" w:sz="4" w:space="0" w:color="000000"/>
              <w:right w:val="single" w:sz="4" w:space="0" w:color="000000"/>
            </w:tcBorders>
            <w:hideMark/>
          </w:tcPr>
          <w:p w14:paraId="5F65814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41E2191" w14:textId="4E14C38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13895521,21</w:t>
            </w:r>
          </w:p>
        </w:tc>
        <w:tc>
          <w:tcPr>
            <w:tcW w:w="694" w:type="pct"/>
            <w:tcBorders>
              <w:top w:val="nil"/>
              <w:left w:val="nil"/>
              <w:bottom w:val="single" w:sz="4" w:space="0" w:color="000000"/>
              <w:right w:val="single" w:sz="4" w:space="0" w:color="000000"/>
            </w:tcBorders>
            <w:hideMark/>
          </w:tcPr>
          <w:p w14:paraId="22FA932A" w14:textId="7B52834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01EC83C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20823A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C3D09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A25D4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0120221002</w:t>
            </w:r>
          </w:p>
        </w:tc>
        <w:tc>
          <w:tcPr>
            <w:tcW w:w="576" w:type="pct"/>
            <w:tcBorders>
              <w:top w:val="nil"/>
              <w:left w:val="nil"/>
              <w:bottom w:val="single" w:sz="4" w:space="0" w:color="000000"/>
              <w:right w:val="single" w:sz="4" w:space="0" w:color="000000"/>
            </w:tcBorders>
            <w:hideMark/>
          </w:tcPr>
          <w:p w14:paraId="4853FD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942E3CA" w14:textId="7CA8E3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13895521,21</w:t>
            </w:r>
          </w:p>
        </w:tc>
        <w:tc>
          <w:tcPr>
            <w:tcW w:w="694" w:type="pct"/>
            <w:tcBorders>
              <w:top w:val="nil"/>
              <w:left w:val="nil"/>
              <w:bottom w:val="single" w:sz="4" w:space="0" w:color="000000"/>
              <w:right w:val="single" w:sz="4" w:space="0" w:color="000000"/>
            </w:tcBorders>
            <w:hideMark/>
          </w:tcPr>
          <w:p w14:paraId="7629AE45" w14:textId="6B0BD8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380F90D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F9137E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D4D599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B7218F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0120221002</w:t>
            </w:r>
          </w:p>
        </w:tc>
        <w:tc>
          <w:tcPr>
            <w:tcW w:w="576" w:type="pct"/>
            <w:tcBorders>
              <w:top w:val="nil"/>
              <w:left w:val="nil"/>
              <w:bottom w:val="single" w:sz="4" w:space="0" w:color="000000"/>
              <w:right w:val="single" w:sz="4" w:space="0" w:color="000000"/>
            </w:tcBorders>
            <w:hideMark/>
          </w:tcPr>
          <w:p w14:paraId="5333CCC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5432E4F" w14:textId="74B7E70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13895521,21</w:t>
            </w:r>
          </w:p>
        </w:tc>
        <w:tc>
          <w:tcPr>
            <w:tcW w:w="694" w:type="pct"/>
            <w:tcBorders>
              <w:top w:val="nil"/>
              <w:left w:val="nil"/>
              <w:bottom w:val="single" w:sz="4" w:space="0" w:color="000000"/>
              <w:right w:val="single" w:sz="4" w:space="0" w:color="000000"/>
            </w:tcBorders>
            <w:hideMark/>
          </w:tcPr>
          <w:p w14:paraId="7D543B87" w14:textId="6800627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237C980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F28C90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11AA5B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617" w:type="pct"/>
            <w:tcBorders>
              <w:top w:val="nil"/>
              <w:left w:val="nil"/>
              <w:bottom w:val="single" w:sz="4" w:space="0" w:color="000000"/>
              <w:right w:val="single" w:sz="4" w:space="0" w:color="000000"/>
            </w:tcBorders>
            <w:hideMark/>
          </w:tcPr>
          <w:p w14:paraId="4653F63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0120221010</w:t>
            </w:r>
          </w:p>
        </w:tc>
        <w:tc>
          <w:tcPr>
            <w:tcW w:w="576" w:type="pct"/>
            <w:tcBorders>
              <w:top w:val="nil"/>
              <w:left w:val="nil"/>
              <w:bottom w:val="single" w:sz="4" w:space="0" w:color="000000"/>
              <w:right w:val="single" w:sz="4" w:space="0" w:color="000000"/>
            </w:tcBorders>
            <w:hideMark/>
          </w:tcPr>
          <w:p w14:paraId="1E1926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5F41345" w14:textId="66914B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16120624,16</w:t>
            </w:r>
          </w:p>
        </w:tc>
        <w:tc>
          <w:tcPr>
            <w:tcW w:w="694" w:type="pct"/>
            <w:tcBorders>
              <w:top w:val="nil"/>
              <w:left w:val="nil"/>
              <w:bottom w:val="single" w:sz="4" w:space="0" w:color="000000"/>
              <w:right w:val="single" w:sz="4" w:space="0" w:color="000000"/>
            </w:tcBorders>
            <w:hideMark/>
          </w:tcPr>
          <w:p w14:paraId="3F941FF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9C62F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8F34E2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B506F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DD8B0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0120221010</w:t>
            </w:r>
          </w:p>
        </w:tc>
        <w:tc>
          <w:tcPr>
            <w:tcW w:w="576" w:type="pct"/>
            <w:tcBorders>
              <w:top w:val="nil"/>
              <w:left w:val="nil"/>
              <w:bottom w:val="single" w:sz="4" w:space="0" w:color="000000"/>
              <w:right w:val="single" w:sz="4" w:space="0" w:color="000000"/>
            </w:tcBorders>
            <w:hideMark/>
          </w:tcPr>
          <w:p w14:paraId="6CFEEE9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0B13AF23" w14:textId="7B361C8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16120624,16</w:t>
            </w:r>
          </w:p>
        </w:tc>
        <w:tc>
          <w:tcPr>
            <w:tcW w:w="694" w:type="pct"/>
            <w:tcBorders>
              <w:top w:val="nil"/>
              <w:left w:val="nil"/>
              <w:bottom w:val="single" w:sz="4" w:space="0" w:color="000000"/>
              <w:right w:val="single" w:sz="4" w:space="0" w:color="000000"/>
            </w:tcBorders>
            <w:hideMark/>
          </w:tcPr>
          <w:p w14:paraId="0D327F8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552044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FA2825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09D2A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8E3627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0120121010</w:t>
            </w:r>
          </w:p>
        </w:tc>
        <w:tc>
          <w:tcPr>
            <w:tcW w:w="576" w:type="pct"/>
            <w:tcBorders>
              <w:top w:val="nil"/>
              <w:left w:val="nil"/>
              <w:bottom w:val="single" w:sz="4" w:space="0" w:color="000000"/>
              <w:right w:val="single" w:sz="4" w:space="0" w:color="000000"/>
            </w:tcBorders>
            <w:hideMark/>
          </w:tcPr>
          <w:p w14:paraId="3645CE4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2F07E345" w14:textId="1EF5394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16120624,16</w:t>
            </w:r>
          </w:p>
        </w:tc>
        <w:tc>
          <w:tcPr>
            <w:tcW w:w="694" w:type="pct"/>
            <w:tcBorders>
              <w:top w:val="nil"/>
              <w:left w:val="nil"/>
              <w:bottom w:val="single" w:sz="4" w:space="0" w:color="000000"/>
              <w:right w:val="single" w:sz="4" w:space="0" w:color="000000"/>
            </w:tcBorders>
            <w:hideMark/>
          </w:tcPr>
          <w:p w14:paraId="5CA6A79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078C17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1A397C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86E692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617" w:type="pct"/>
            <w:tcBorders>
              <w:top w:val="nil"/>
              <w:left w:val="nil"/>
              <w:bottom w:val="single" w:sz="4" w:space="0" w:color="000000"/>
              <w:right w:val="single" w:sz="4" w:space="0" w:color="000000"/>
            </w:tcBorders>
            <w:hideMark/>
          </w:tcPr>
          <w:p w14:paraId="6EC3F74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0120221011</w:t>
            </w:r>
          </w:p>
        </w:tc>
        <w:tc>
          <w:tcPr>
            <w:tcW w:w="576" w:type="pct"/>
            <w:tcBorders>
              <w:top w:val="nil"/>
              <w:left w:val="nil"/>
              <w:bottom w:val="single" w:sz="4" w:space="0" w:color="000000"/>
              <w:right w:val="single" w:sz="4" w:space="0" w:color="000000"/>
            </w:tcBorders>
            <w:hideMark/>
          </w:tcPr>
          <w:p w14:paraId="6EF36B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6E7F16" w14:textId="40A39B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408150,00</w:t>
            </w:r>
          </w:p>
        </w:tc>
        <w:tc>
          <w:tcPr>
            <w:tcW w:w="694" w:type="pct"/>
            <w:tcBorders>
              <w:top w:val="nil"/>
              <w:left w:val="nil"/>
              <w:bottom w:val="single" w:sz="4" w:space="0" w:color="000000"/>
              <w:right w:val="single" w:sz="4" w:space="0" w:color="000000"/>
            </w:tcBorders>
            <w:hideMark/>
          </w:tcPr>
          <w:p w14:paraId="290E342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0F388B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C9F2D9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0345C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497AC0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0120221011</w:t>
            </w:r>
          </w:p>
        </w:tc>
        <w:tc>
          <w:tcPr>
            <w:tcW w:w="576" w:type="pct"/>
            <w:tcBorders>
              <w:top w:val="nil"/>
              <w:left w:val="nil"/>
              <w:bottom w:val="single" w:sz="4" w:space="0" w:color="000000"/>
              <w:right w:val="single" w:sz="4" w:space="0" w:color="000000"/>
            </w:tcBorders>
            <w:hideMark/>
          </w:tcPr>
          <w:p w14:paraId="29AF0A6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B2F731A" w14:textId="5F89EDD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408150,00</w:t>
            </w:r>
          </w:p>
        </w:tc>
        <w:tc>
          <w:tcPr>
            <w:tcW w:w="694" w:type="pct"/>
            <w:tcBorders>
              <w:top w:val="nil"/>
              <w:left w:val="nil"/>
              <w:bottom w:val="single" w:sz="4" w:space="0" w:color="000000"/>
              <w:right w:val="single" w:sz="4" w:space="0" w:color="000000"/>
            </w:tcBorders>
            <w:hideMark/>
          </w:tcPr>
          <w:p w14:paraId="265F8A2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44E97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F938EC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1A40E7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0DCC855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0120221011</w:t>
            </w:r>
          </w:p>
        </w:tc>
        <w:tc>
          <w:tcPr>
            <w:tcW w:w="576" w:type="pct"/>
            <w:tcBorders>
              <w:top w:val="nil"/>
              <w:left w:val="nil"/>
              <w:bottom w:val="single" w:sz="4" w:space="0" w:color="000000"/>
              <w:right w:val="single" w:sz="4" w:space="0" w:color="000000"/>
            </w:tcBorders>
            <w:hideMark/>
          </w:tcPr>
          <w:p w14:paraId="7A24095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38800F3" w14:textId="4976C1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408150,00</w:t>
            </w:r>
          </w:p>
        </w:tc>
        <w:tc>
          <w:tcPr>
            <w:tcW w:w="694" w:type="pct"/>
            <w:tcBorders>
              <w:top w:val="nil"/>
              <w:left w:val="nil"/>
              <w:bottom w:val="single" w:sz="4" w:space="0" w:color="000000"/>
              <w:right w:val="single" w:sz="4" w:space="0" w:color="000000"/>
            </w:tcBorders>
            <w:hideMark/>
          </w:tcPr>
          <w:p w14:paraId="2399498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AA5FB4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9AE48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D98FC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комплексного развития сельских территорий (строительство и реконструкция (модернизация), капитальный ремонт объектов муниципальных общеобразовательных организаций, приобретение оборудования и транспортных средств)</w:t>
            </w:r>
          </w:p>
        </w:tc>
        <w:tc>
          <w:tcPr>
            <w:tcW w:w="617" w:type="pct"/>
            <w:tcBorders>
              <w:top w:val="nil"/>
              <w:left w:val="nil"/>
              <w:bottom w:val="single" w:sz="4" w:space="0" w:color="000000"/>
              <w:right w:val="single" w:sz="4" w:space="0" w:color="000000"/>
            </w:tcBorders>
            <w:hideMark/>
          </w:tcPr>
          <w:p w14:paraId="276CDE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0120245765</w:t>
            </w:r>
          </w:p>
        </w:tc>
        <w:tc>
          <w:tcPr>
            <w:tcW w:w="576" w:type="pct"/>
            <w:tcBorders>
              <w:top w:val="nil"/>
              <w:left w:val="nil"/>
              <w:bottom w:val="single" w:sz="4" w:space="0" w:color="000000"/>
              <w:right w:val="single" w:sz="4" w:space="0" w:color="000000"/>
            </w:tcBorders>
            <w:hideMark/>
          </w:tcPr>
          <w:p w14:paraId="168F1A4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AF0A855" w14:textId="0FE7197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21035455,70</w:t>
            </w:r>
          </w:p>
        </w:tc>
        <w:tc>
          <w:tcPr>
            <w:tcW w:w="694" w:type="pct"/>
            <w:tcBorders>
              <w:top w:val="nil"/>
              <w:left w:val="nil"/>
              <w:bottom w:val="single" w:sz="4" w:space="0" w:color="000000"/>
              <w:right w:val="single" w:sz="4" w:space="0" w:color="000000"/>
            </w:tcBorders>
            <w:hideMark/>
          </w:tcPr>
          <w:p w14:paraId="4D768CB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801E98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1B3AFC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43E025B" w14:textId="1C52D436"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Предоставление субсидий </w:t>
            </w:r>
            <w:r w:rsidR="00FD075D" w:rsidRPr="00EC5638">
              <w:rPr>
                <w:rFonts w:eastAsia="Times New Roman"/>
                <w:color w:val="000000"/>
                <w:sz w:val="22"/>
                <w:szCs w:val="22"/>
                <w:lang w:eastAsia="ru-RU"/>
              </w:rPr>
              <w:t>бюджетным, автономным</w:t>
            </w:r>
            <w:r w:rsidRPr="00EC5638">
              <w:rPr>
                <w:rFonts w:eastAsia="Times New Roman"/>
                <w:color w:val="000000"/>
                <w:sz w:val="22"/>
                <w:szCs w:val="22"/>
                <w:lang w:eastAsia="ru-RU"/>
              </w:rPr>
              <w:t xml:space="preserve">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9ED4BC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0120245765</w:t>
            </w:r>
          </w:p>
        </w:tc>
        <w:tc>
          <w:tcPr>
            <w:tcW w:w="576" w:type="pct"/>
            <w:tcBorders>
              <w:top w:val="nil"/>
              <w:left w:val="nil"/>
              <w:bottom w:val="single" w:sz="4" w:space="0" w:color="000000"/>
              <w:right w:val="single" w:sz="4" w:space="0" w:color="000000"/>
            </w:tcBorders>
            <w:hideMark/>
          </w:tcPr>
          <w:p w14:paraId="4F81E3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44F3DCF4" w14:textId="234D31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21035455,70</w:t>
            </w:r>
          </w:p>
        </w:tc>
        <w:tc>
          <w:tcPr>
            <w:tcW w:w="694" w:type="pct"/>
            <w:tcBorders>
              <w:top w:val="nil"/>
              <w:left w:val="nil"/>
              <w:bottom w:val="single" w:sz="4" w:space="0" w:color="000000"/>
              <w:right w:val="single" w:sz="4" w:space="0" w:color="000000"/>
            </w:tcBorders>
            <w:hideMark/>
          </w:tcPr>
          <w:p w14:paraId="5A7066A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51F626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13360A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56C1DD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FC0CCA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0120245765</w:t>
            </w:r>
          </w:p>
        </w:tc>
        <w:tc>
          <w:tcPr>
            <w:tcW w:w="576" w:type="pct"/>
            <w:tcBorders>
              <w:top w:val="nil"/>
              <w:left w:val="nil"/>
              <w:bottom w:val="single" w:sz="4" w:space="0" w:color="000000"/>
              <w:right w:val="single" w:sz="4" w:space="0" w:color="000000"/>
            </w:tcBorders>
            <w:hideMark/>
          </w:tcPr>
          <w:p w14:paraId="12788BA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59121E3" w14:textId="72AA4F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21035455,70</w:t>
            </w:r>
          </w:p>
        </w:tc>
        <w:tc>
          <w:tcPr>
            <w:tcW w:w="694" w:type="pct"/>
            <w:tcBorders>
              <w:top w:val="nil"/>
              <w:left w:val="nil"/>
              <w:bottom w:val="single" w:sz="4" w:space="0" w:color="000000"/>
              <w:right w:val="single" w:sz="4" w:space="0" w:color="000000"/>
            </w:tcBorders>
            <w:hideMark/>
          </w:tcPr>
          <w:p w14:paraId="1BCDD4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4F1D6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193C88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B0FF7F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Обеспечение комплексного развития сельских территорий (строительство и реконструкция (модернизация), капитальный ремонт объектов </w:t>
            </w:r>
            <w:r w:rsidRPr="00EC5638">
              <w:rPr>
                <w:rFonts w:eastAsia="Times New Roman"/>
                <w:color w:val="000000"/>
                <w:sz w:val="22"/>
                <w:szCs w:val="22"/>
                <w:lang w:eastAsia="ru-RU"/>
              </w:rPr>
              <w:lastRenderedPageBreak/>
              <w:t>муниципальных общеобразовательных организаций, приобретение оборудования и транспортных средств)</w:t>
            </w:r>
          </w:p>
        </w:tc>
        <w:tc>
          <w:tcPr>
            <w:tcW w:w="617" w:type="pct"/>
            <w:tcBorders>
              <w:top w:val="nil"/>
              <w:left w:val="nil"/>
              <w:bottom w:val="single" w:sz="4" w:space="0" w:color="000000"/>
              <w:right w:val="single" w:sz="4" w:space="0" w:color="000000"/>
            </w:tcBorders>
            <w:hideMark/>
          </w:tcPr>
          <w:p w14:paraId="7EA82D3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01202L5765</w:t>
            </w:r>
          </w:p>
        </w:tc>
        <w:tc>
          <w:tcPr>
            <w:tcW w:w="576" w:type="pct"/>
            <w:tcBorders>
              <w:top w:val="nil"/>
              <w:left w:val="nil"/>
              <w:bottom w:val="single" w:sz="4" w:space="0" w:color="000000"/>
              <w:right w:val="single" w:sz="4" w:space="0" w:color="000000"/>
            </w:tcBorders>
            <w:hideMark/>
          </w:tcPr>
          <w:p w14:paraId="14DAC40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79F6443" w14:textId="12078AF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189319103,54</w:t>
            </w:r>
          </w:p>
        </w:tc>
        <w:tc>
          <w:tcPr>
            <w:tcW w:w="694" w:type="pct"/>
            <w:tcBorders>
              <w:top w:val="nil"/>
              <w:left w:val="nil"/>
              <w:bottom w:val="single" w:sz="4" w:space="0" w:color="000000"/>
              <w:right w:val="single" w:sz="4" w:space="0" w:color="000000"/>
            </w:tcBorders>
            <w:hideMark/>
          </w:tcPr>
          <w:p w14:paraId="28D633C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C8C760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F5B151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D810B8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AA533F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01202L5765</w:t>
            </w:r>
          </w:p>
        </w:tc>
        <w:tc>
          <w:tcPr>
            <w:tcW w:w="576" w:type="pct"/>
            <w:tcBorders>
              <w:top w:val="nil"/>
              <w:left w:val="nil"/>
              <w:bottom w:val="single" w:sz="4" w:space="0" w:color="000000"/>
              <w:right w:val="single" w:sz="4" w:space="0" w:color="000000"/>
            </w:tcBorders>
            <w:hideMark/>
          </w:tcPr>
          <w:p w14:paraId="1EC8058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7A8870EA" w14:textId="6863D3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189319103,54</w:t>
            </w:r>
          </w:p>
        </w:tc>
        <w:tc>
          <w:tcPr>
            <w:tcW w:w="694" w:type="pct"/>
            <w:tcBorders>
              <w:top w:val="nil"/>
              <w:left w:val="nil"/>
              <w:bottom w:val="single" w:sz="4" w:space="0" w:color="000000"/>
              <w:right w:val="single" w:sz="4" w:space="0" w:color="000000"/>
            </w:tcBorders>
            <w:hideMark/>
          </w:tcPr>
          <w:p w14:paraId="5F60CAA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F4B361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287412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44516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97C41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01202L5765</w:t>
            </w:r>
          </w:p>
        </w:tc>
        <w:tc>
          <w:tcPr>
            <w:tcW w:w="576" w:type="pct"/>
            <w:tcBorders>
              <w:top w:val="nil"/>
              <w:left w:val="nil"/>
              <w:bottom w:val="single" w:sz="4" w:space="0" w:color="000000"/>
              <w:right w:val="single" w:sz="4" w:space="0" w:color="000000"/>
            </w:tcBorders>
            <w:hideMark/>
          </w:tcPr>
          <w:p w14:paraId="5EEC9CE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64B8D4D" w14:textId="37634CA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189319103,54</w:t>
            </w:r>
          </w:p>
        </w:tc>
        <w:tc>
          <w:tcPr>
            <w:tcW w:w="694" w:type="pct"/>
            <w:tcBorders>
              <w:top w:val="nil"/>
              <w:left w:val="nil"/>
              <w:bottom w:val="single" w:sz="4" w:space="0" w:color="000000"/>
              <w:right w:val="single" w:sz="4" w:space="0" w:color="000000"/>
            </w:tcBorders>
            <w:hideMark/>
          </w:tcPr>
          <w:p w14:paraId="0B789ED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7245B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90A912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9DABB7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проекта "Сценический комплекс для проведения культурно-массовых мероприятий" в рамках проекта инициативного бюджетирования по направлению "Молодежный бюджет"</w:t>
            </w:r>
          </w:p>
        </w:tc>
        <w:tc>
          <w:tcPr>
            <w:tcW w:w="617" w:type="pct"/>
            <w:tcBorders>
              <w:top w:val="nil"/>
              <w:left w:val="nil"/>
              <w:bottom w:val="single" w:sz="4" w:space="0" w:color="000000"/>
              <w:right w:val="single" w:sz="4" w:space="0" w:color="000000"/>
            </w:tcBorders>
            <w:hideMark/>
          </w:tcPr>
          <w:p w14:paraId="1756F0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01202S2751</w:t>
            </w:r>
          </w:p>
        </w:tc>
        <w:tc>
          <w:tcPr>
            <w:tcW w:w="576" w:type="pct"/>
            <w:tcBorders>
              <w:top w:val="nil"/>
              <w:left w:val="nil"/>
              <w:bottom w:val="single" w:sz="4" w:space="0" w:color="000000"/>
              <w:right w:val="single" w:sz="4" w:space="0" w:color="000000"/>
            </w:tcBorders>
            <w:hideMark/>
          </w:tcPr>
          <w:p w14:paraId="7D439C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5E07765" w14:textId="7E2299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1230000,00</w:t>
            </w:r>
          </w:p>
        </w:tc>
        <w:tc>
          <w:tcPr>
            <w:tcW w:w="694" w:type="pct"/>
            <w:tcBorders>
              <w:top w:val="nil"/>
              <w:left w:val="nil"/>
              <w:bottom w:val="single" w:sz="4" w:space="0" w:color="000000"/>
              <w:right w:val="single" w:sz="4" w:space="0" w:color="000000"/>
            </w:tcBorders>
            <w:hideMark/>
          </w:tcPr>
          <w:p w14:paraId="2F511FD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63FD6F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4EF11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5708421" w14:textId="5CCE22C1"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Предоставление субсидий </w:t>
            </w:r>
            <w:r w:rsidR="00FD075D" w:rsidRPr="00EC5638">
              <w:rPr>
                <w:rFonts w:eastAsia="Times New Roman"/>
                <w:color w:val="000000"/>
                <w:sz w:val="22"/>
                <w:szCs w:val="22"/>
                <w:lang w:eastAsia="ru-RU"/>
              </w:rPr>
              <w:t>бюджетным, автономным</w:t>
            </w:r>
            <w:r w:rsidRPr="00EC5638">
              <w:rPr>
                <w:rFonts w:eastAsia="Times New Roman"/>
                <w:color w:val="000000"/>
                <w:sz w:val="22"/>
                <w:szCs w:val="22"/>
                <w:lang w:eastAsia="ru-RU"/>
              </w:rPr>
              <w:t xml:space="preserve">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3889A7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01202S2751</w:t>
            </w:r>
          </w:p>
        </w:tc>
        <w:tc>
          <w:tcPr>
            <w:tcW w:w="576" w:type="pct"/>
            <w:tcBorders>
              <w:top w:val="nil"/>
              <w:left w:val="nil"/>
              <w:bottom w:val="single" w:sz="4" w:space="0" w:color="000000"/>
              <w:right w:val="single" w:sz="4" w:space="0" w:color="000000"/>
            </w:tcBorders>
            <w:hideMark/>
          </w:tcPr>
          <w:p w14:paraId="13EAC3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0633FDD" w14:textId="7F7685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1230000,00</w:t>
            </w:r>
          </w:p>
        </w:tc>
        <w:tc>
          <w:tcPr>
            <w:tcW w:w="694" w:type="pct"/>
            <w:tcBorders>
              <w:top w:val="nil"/>
              <w:left w:val="nil"/>
              <w:bottom w:val="single" w:sz="4" w:space="0" w:color="000000"/>
              <w:right w:val="single" w:sz="4" w:space="0" w:color="000000"/>
            </w:tcBorders>
            <w:hideMark/>
          </w:tcPr>
          <w:p w14:paraId="6A95C8D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F46CBD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CDB1DDE" w14:textId="77777777" w:rsidTr="00FD075D">
        <w:trPr>
          <w:trHeight w:val="20"/>
        </w:trPr>
        <w:tc>
          <w:tcPr>
            <w:tcW w:w="1724" w:type="pct"/>
            <w:tcBorders>
              <w:top w:val="nil"/>
              <w:left w:val="single" w:sz="4" w:space="0" w:color="000000"/>
              <w:bottom w:val="nil"/>
              <w:right w:val="single" w:sz="4" w:space="0" w:color="000000"/>
            </w:tcBorders>
            <w:hideMark/>
          </w:tcPr>
          <w:p w14:paraId="1288CDC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nil"/>
              <w:right w:val="single" w:sz="4" w:space="0" w:color="000000"/>
            </w:tcBorders>
            <w:hideMark/>
          </w:tcPr>
          <w:p w14:paraId="254B8C8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01202S2751</w:t>
            </w:r>
          </w:p>
        </w:tc>
        <w:tc>
          <w:tcPr>
            <w:tcW w:w="576" w:type="pct"/>
            <w:tcBorders>
              <w:top w:val="nil"/>
              <w:left w:val="nil"/>
              <w:bottom w:val="nil"/>
              <w:right w:val="single" w:sz="4" w:space="0" w:color="000000"/>
            </w:tcBorders>
            <w:hideMark/>
          </w:tcPr>
          <w:p w14:paraId="5E5B28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nil"/>
              <w:right w:val="single" w:sz="4" w:space="0" w:color="000000"/>
            </w:tcBorders>
            <w:hideMark/>
          </w:tcPr>
          <w:p w14:paraId="6A2F9FAF" w14:textId="6AAFD15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1230000,00</w:t>
            </w:r>
          </w:p>
        </w:tc>
        <w:tc>
          <w:tcPr>
            <w:tcW w:w="694" w:type="pct"/>
            <w:tcBorders>
              <w:top w:val="nil"/>
              <w:left w:val="nil"/>
              <w:bottom w:val="nil"/>
              <w:right w:val="single" w:sz="4" w:space="0" w:color="000000"/>
            </w:tcBorders>
            <w:hideMark/>
          </w:tcPr>
          <w:p w14:paraId="400DDD1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nil"/>
              <w:right w:val="single" w:sz="4" w:space="0" w:color="000000"/>
            </w:tcBorders>
            <w:hideMark/>
          </w:tcPr>
          <w:p w14:paraId="6EE746A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F78DC1"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hideMark/>
          </w:tcPr>
          <w:p w14:paraId="3D15A0D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проекта "Единая полоса препятствий "Победа" в рамках проекта инициативного бюджетирования по направлению "Молодежный бюджет"</w:t>
            </w:r>
          </w:p>
        </w:tc>
        <w:tc>
          <w:tcPr>
            <w:tcW w:w="617" w:type="pct"/>
            <w:tcBorders>
              <w:top w:val="single" w:sz="4" w:space="0" w:color="auto"/>
              <w:left w:val="nil"/>
              <w:bottom w:val="single" w:sz="4" w:space="0" w:color="auto"/>
              <w:right w:val="single" w:sz="4" w:space="0" w:color="auto"/>
            </w:tcBorders>
            <w:hideMark/>
          </w:tcPr>
          <w:p w14:paraId="01C7639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01202S2752</w:t>
            </w:r>
          </w:p>
        </w:tc>
        <w:tc>
          <w:tcPr>
            <w:tcW w:w="576" w:type="pct"/>
            <w:tcBorders>
              <w:top w:val="single" w:sz="4" w:space="0" w:color="auto"/>
              <w:left w:val="nil"/>
              <w:bottom w:val="single" w:sz="4" w:space="0" w:color="auto"/>
              <w:right w:val="single" w:sz="4" w:space="0" w:color="auto"/>
            </w:tcBorders>
            <w:hideMark/>
          </w:tcPr>
          <w:p w14:paraId="594486C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single" w:sz="4" w:space="0" w:color="auto"/>
              <w:left w:val="nil"/>
              <w:bottom w:val="single" w:sz="4" w:space="0" w:color="auto"/>
              <w:right w:val="single" w:sz="4" w:space="0" w:color="auto"/>
            </w:tcBorders>
            <w:hideMark/>
          </w:tcPr>
          <w:p w14:paraId="34F24700" w14:textId="74324E8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1090908,96</w:t>
            </w:r>
          </w:p>
        </w:tc>
        <w:tc>
          <w:tcPr>
            <w:tcW w:w="694" w:type="pct"/>
            <w:tcBorders>
              <w:top w:val="single" w:sz="4" w:space="0" w:color="auto"/>
              <w:left w:val="nil"/>
              <w:bottom w:val="single" w:sz="4" w:space="0" w:color="auto"/>
              <w:right w:val="single" w:sz="4" w:space="0" w:color="auto"/>
            </w:tcBorders>
            <w:hideMark/>
          </w:tcPr>
          <w:p w14:paraId="4D9A8DE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single" w:sz="4" w:space="0" w:color="auto"/>
              <w:left w:val="nil"/>
              <w:bottom w:val="single" w:sz="4" w:space="0" w:color="auto"/>
              <w:right w:val="single" w:sz="4" w:space="0" w:color="auto"/>
            </w:tcBorders>
            <w:hideMark/>
          </w:tcPr>
          <w:p w14:paraId="3D43055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D69785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605F44F" w14:textId="6BD108BB"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Предоставление субсидий </w:t>
            </w:r>
            <w:r w:rsidR="00FD075D" w:rsidRPr="00EC5638">
              <w:rPr>
                <w:rFonts w:eastAsia="Times New Roman"/>
                <w:color w:val="000000"/>
                <w:sz w:val="22"/>
                <w:szCs w:val="22"/>
                <w:lang w:eastAsia="ru-RU"/>
              </w:rPr>
              <w:t>бюджетным, автономным</w:t>
            </w:r>
            <w:r w:rsidRPr="00EC5638">
              <w:rPr>
                <w:rFonts w:eastAsia="Times New Roman"/>
                <w:color w:val="000000"/>
                <w:sz w:val="22"/>
                <w:szCs w:val="22"/>
                <w:lang w:eastAsia="ru-RU"/>
              </w:rPr>
              <w:t xml:space="preserve">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5D7A7A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01202S2752</w:t>
            </w:r>
          </w:p>
        </w:tc>
        <w:tc>
          <w:tcPr>
            <w:tcW w:w="576" w:type="pct"/>
            <w:tcBorders>
              <w:top w:val="nil"/>
              <w:left w:val="nil"/>
              <w:bottom w:val="single" w:sz="4" w:space="0" w:color="000000"/>
              <w:right w:val="single" w:sz="4" w:space="0" w:color="000000"/>
            </w:tcBorders>
            <w:hideMark/>
          </w:tcPr>
          <w:p w14:paraId="3EC121F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2415993" w14:textId="64E334B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1090908,96</w:t>
            </w:r>
          </w:p>
        </w:tc>
        <w:tc>
          <w:tcPr>
            <w:tcW w:w="694" w:type="pct"/>
            <w:tcBorders>
              <w:top w:val="nil"/>
              <w:left w:val="nil"/>
              <w:bottom w:val="single" w:sz="4" w:space="0" w:color="000000"/>
              <w:right w:val="single" w:sz="4" w:space="0" w:color="000000"/>
            </w:tcBorders>
            <w:hideMark/>
          </w:tcPr>
          <w:p w14:paraId="7016298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D43102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BEDBB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3A849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9FD464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01202S2752</w:t>
            </w:r>
          </w:p>
        </w:tc>
        <w:tc>
          <w:tcPr>
            <w:tcW w:w="576" w:type="pct"/>
            <w:tcBorders>
              <w:top w:val="nil"/>
              <w:left w:val="nil"/>
              <w:bottom w:val="single" w:sz="4" w:space="0" w:color="000000"/>
              <w:right w:val="single" w:sz="4" w:space="0" w:color="000000"/>
            </w:tcBorders>
            <w:hideMark/>
          </w:tcPr>
          <w:p w14:paraId="047F1A0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B16EDA4" w14:textId="43763EB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1090908,96</w:t>
            </w:r>
          </w:p>
        </w:tc>
        <w:tc>
          <w:tcPr>
            <w:tcW w:w="694" w:type="pct"/>
            <w:tcBorders>
              <w:top w:val="nil"/>
              <w:left w:val="nil"/>
              <w:bottom w:val="single" w:sz="4" w:space="0" w:color="000000"/>
              <w:right w:val="single" w:sz="4" w:space="0" w:color="000000"/>
            </w:tcBorders>
            <w:hideMark/>
          </w:tcPr>
          <w:p w14:paraId="59A777A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A642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67FC52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A485D7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комплексного развития сельских территорий (строительство и реконструкция (модернизация), капитальный ремонт объектов муниципальных общеобразовательных организаций, приобретение оборудования и транспортных средств) за счет средств краевого бюджета</w:t>
            </w:r>
          </w:p>
        </w:tc>
        <w:tc>
          <w:tcPr>
            <w:tcW w:w="617" w:type="pct"/>
            <w:tcBorders>
              <w:top w:val="nil"/>
              <w:left w:val="nil"/>
              <w:bottom w:val="single" w:sz="4" w:space="0" w:color="000000"/>
              <w:right w:val="single" w:sz="4" w:space="0" w:color="000000"/>
            </w:tcBorders>
            <w:hideMark/>
          </w:tcPr>
          <w:p w14:paraId="35355D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01202А5765</w:t>
            </w:r>
          </w:p>
        </w:tc>
        <w:tc>
          <w:tcPr>
            <w:tcW w:w="576" w:type="pct"/>
            <w:tcBorders>
              <w:top w:val="nil"/>
              <w:left w:val="nil"/>
              <w:bottom w:val="single" w:sz="4" w:space="0" w:color="000000"/>
              <w:right w:val="single" w:sz="4" w:space="0" w:color="000000"/>
            </w:tcBorders>
            <w:hideMark/>
          </w:tcPr>
          <w:p w14:paraId="5B4BA4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FE57788" w14:textId="6A9B1A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15522510,51</w:t>
            </w:r>
          </w:p>
        </w:tc>
        <w:tc>
          <w:tcPr>
            <w:tcW w:w="694" w:type="pct"/>
            <w:tcBorders>
              <w:top w:val="nil"/>
              <w:left w:val="nil"/>
              <w:bottom w:val="single" w:sz="4" w:space="0" w:color="000000"/>
              <w:right w:val="single" w:sz="4" w:space="0" w:color="000000"/>
            </w:tcBorders>
            <w:hideMark/>
          </w:tcPr>
          <w:p w14:paraId="212796E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6D5684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15F7B3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EBA4E38" w14:textId="62F2A551"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Предоставление субсидий </w:t>
            </w:r>
            <w:r w:rsidR="00FD075D" w:rsidRPr="00EC5638">
              <w:rPr>
                <w:rFonts w:eastAsia="Times New Roman"/>
                <w:color w:val="000000"/>
                <w:sz w:val="22"/>
                <w:szCs w:val="22"/>
                <w:lang w:eastAsia="ru-RU"/>
              </w:rPr>
              <w:t>бюджетным, автономным</w:t>
            </w:r>
            <w:r w:rsidRPr="00EC5638">
              <w:rPr>
                <w:rFonts w:eastAsia="Times New Roman"/>
                <w:color w:val="000000"/>
                <w:sz w:val="22"/>
                <w:szCs w:val="22"/>
                <w:lang w:eastAsia="ru-RU"/>
              </w:rPr>
              <w:t xml:space="preserve">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3C577BE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01202А5765</w:t>
            </w:r>
          </w:p>
        </w:tc>
        <w:tc>
          <w:tcPr>
            <w:tcW w:w="576" w:type="pct"/>
            <w:tcBorders>
              <w:top w:val="nil"/>
              <w:left w:val="nil"/>
              <w:bottom w:val="single" w:sz="4" w:space="0" w:color="000000"/>
              <w:right w:val="single" w:sz="4" w:space="0" w:color="000000"/>
            </w:tcBorders>
            <w:hideMark/>
          </w:tcPr>
          <w:p w14:paraId="03394A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47F19433" w14:textId="53F52A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15522510,51</w:t>
            </w:r>
          </w:p>
        </w:tc>
        <w:tc>
          <w:tcPr>
            <w:tcW w:w="694" w:type="pct"/>
            <w:tcBorders>
              <w:top w:val="nil"/>
              <w:left w:val="nil"/>
              <w:bottom w:val="single" w:sz="4" w:space="0" w:color="000000"/>
              <w:right w:val="single" w:sz="4" w:space="0" w:color="000000"/>
            </w:tcBorders>
            <w:hideMark/>
          </w:tcPr>
          <w:p w14:paraId="19CF56D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42B58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C73F92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07296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18CD0D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01202А5765</w:t>
            </w:r>
          </w:p>
        </w:tc>
        <w:tc>
          <w:tcPr>
            <w:tcW w:w="576" w:type="pct"/>
            <w:tcBorders>
              <w:top w:val="nil"/>
              <w:left w:val="nil"/>
              <w:bottom w:val="single" w:sz="4" w:space="0" w:color="000000"/>
              <w:right w:val="single" w:sz="4" w:space="0" w:color="000000"/>
            </w:tcBorders>
            <w:hideMark/>
          </w:tcPr>
          <w:p w14:paraId="0D9609D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005788B" w14:textId="4B6C8C9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15522510,51</w:t>
            </w:r>
          </w:p>
        </w:tc>
        <w:tc>
          <w:tcPr>
            <w:tcW w:w="694" w:type="pct"/>
            <w:tcBorders>
              <w:top w:val="nil"/>
              <w:left w:val="nil"/>
              <w:bottom w:val="single" w:sz="4" w:space="0" w:color="000000"/>
              <w:right w:val="single" w:sz="4" w:space="0" w:color="000000"/>
            </w:tcBorders>
            <w:hideMark/>
          </w:tcPr>
          <w:p w14:paraId="7CEE3FB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B102E4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17A4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82B203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"Обеспечение бесплатным питанием учащихся в муниципальных общеобразовательных организациях"</w:t>
            </w:r>
          </w:p>
        </w:tc>
        <w:tc>
          <w:tcPr>
            <w:tcW w:w="617" w:type="pct"/>
            <w:tcBorders>
              <w:top w:val="nil"/>
              <w:left w:val="nil"/>
              <w:bottom w:val="single" w:sz="4" w:space="0" w:color="000000"/>
              <w:right w:val="single" w:sz="4" w:space="0" w:color="000000"/>
            </w:tcBorders>
            <w:hideMark/>
          </w:tcPr>
          <w:p w14:paraId="497FDB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0120300000</w:t>
            </w:r>
          </w:p>
        </w:tc>
        <w:tc>
          <w:tcPr>
            <w:tcW w:w="576" w:type="pct"/>
            <w:tcBorders>
              <w:top w:val="nil"/>
              <w:left w:val="nil"/>
              <w:bottom w:val="single" w:sz="4" w:space="0" w:color="000000"/>
              <w:right w:val="single" w:sz="4" w:space="0" w:color="000000"/>
            </w:tcBorders>
            <w:hideMark/>
          </w:tcPr>
          <w:p w14:paraId="490B67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99910A" w14:textId="31967C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29331018,00</w:t>
            </w:r>
          </w:p>
        </w:tc>
        <w:tc>
          <w:tcPr>
            <w:tcW w:w="694" w:type="pct"/>
            <w:tcBorders>
              <w:top w:val="nil"/>
              <w:left w:val="nil"/>
              <w:bottom w:val="single" w:sz="4" w:space="0" w:color="000000"/>
              <w:right w:val="single" w:sz="4" w:space="0" w:color="000000"/>
            </w:tcBorders>
            <w:hideMark/>
          </w:tcPr>
          <w:p w14:paraId="7F5E129B" w14:textId="2B56038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27879150,00</w:t>
            </w:r>
          </w:p>
        </w:tc>
        <w:tc>
          <w:tcPr>
            <w:tcW w:w="694" w:type="pct"/>
            <w:tcBorders>
              <w:top w:val="nil"/>
              <w:left w:val="nil"/>
              <w:bottom w:val="single" w:sz="4" w:space="0" w:color="000000"/>
              <w:right w:val="single" w:sz="4" w:space="0" w:color="000000"/>
            </w:tcBorders>
            <w:hideMark/>
          </w:tcPr>
          <w:p w14:paraId="56FCCCAD" w14:textId="57FEE0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27217000,00</w:t>
            </w:r>
          </w:p>
        </w:tc>
      </w:tr>
      <w:tr w:rsidR="00380793" w:rsidRPr="00EC5638" w14:paraId="6AC38D2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61A904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бесплатным питанием детей, обучающихся в муниципальных образовательных организациях Приморского края</w:t>
            </w:r>
          </w:p>
        </w:tc>
        <w:tc>
          <w:tcPr>
            <w:tcW w:w="617" w:type="pct"/>
            <w:tcBorders>
              <w:top w:val="nil"/>
              <w:left w:val="nil"/>
              <w:bottom w:val="single" w:sz="4" w:space="0" w:color="000000"/>
              <w:right w:val="single" w:sz="4" w:space="0" w:color="000000"/>
            </w:tcBorders>
            <w:hideMark/>
          </w:tcPr>
          <w:p w14:paraId="441D25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0120393150</w:t>
            </w:r>
          </w:p>
        </w:tc>
        <w:tc>
          <w:tcPr>
            <w:tcW w:w="576" w:type="pct"/>
            <w:tcBorders>
              <w:top w:val="nil"/>
              <w:left w:val="nil"/>
              <w:bottom w:val="single" w:sz="4" w:space="0" w:color="000000"/>
              <w:right w:val="single" w:sz="4" w:space="0" w:color="000000"/>
            </w:tcBorders>
            <w:hideMark/>
          </w:tcPr>
          <w:p w14:paraId="2D42931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E1179DF" w14:textId="61CDFA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7447768,00</w:t>
            </w:r>
          </w:p>
        </w:tc>
        <w:tc>
          <w:tcPr>
            <w:tcW w:w="694" w:type="pct"/>
            <w:tcBorders>
              <w:top w:val="nil"/>
              <w:left w:val="nil"/>
              <w:bottom w:val="single" w:sz="4" w:space="0" w:color="000000"/>
              <w:right w:val="single" w:sz="4" w:space="0" w:color="000000"/>
            </w:tcBorders>
            <w:hideMark/>
          </w:tcPr>
          <w:p w14:paraId="2F7D59C6" w14:textId="0C1F15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c>
          <w:tcPr>
            <w:tcW w:w="694" w:type="pct"/>
            <w:tcBorders>
              <w:top w:val="nil"/>
              <w:left w:val="nil"/>
              <w:bottom w:val="single" w:sz="4" w:space="0" w:color="000000"/>
              <w:right w:val="single" w:sz="4" w:space="0" w:color="000000"/>
            </w:tcBorders>
            <w:hideMark/>
          </w:tcPr>
          <w:p w14:paraId="76E9BAD9" w14:textId="0A770D3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r>
      <w:tr w:rsidR="00380793" w:rsidRPr="00EC5638" w14:paraId="7C39F21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09F32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7C1A93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0120393150</w:t>
            </w:r>
          </w:p>
        </w:tc>
        <w:tc>
          <w:tcPr>
            <w:tcW w:w="576" w:type="pct"/>
            <w:tcBorders>
              <w:top w:val="nil"/>
              <w:left w:val="nil"/>
              <w:bottom w:val="single" w:sz="4" w:space="0" w:color="000000"/>
              <w:right w:val="single" w:sz="4" w:space="0" w:color="000000"/>
            </w:tcBorders>
            <w:hideMark/>
          </w:tcPr>
          <w:p w14:paraId="5B853D4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218CC3B5" w14:textId="73C538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7447768,00</w:t>
            </w:r>
          </w:p>
        </w:tc>
        <w:tc>
          <w:tcPr>
            <w:tcW w:w="694" w:type="pct"/>
            <w:tcBorders>
              <w:top w:val="nil"/>
              <w:left w:val="nil"/>
              <w:bottom w:val="single" w:sz="4" w:space="0" w:color="000000"/>
              <w:right w:val="single" w:sz="4" w:space="0" w:color="000000"/>
            </w:tcBorders>
            <w:hideMark/>
          </w:tcPr>
          <w:p w14:paraId="303CB459" w14:textId="39B2AB6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c>
          <w:tcPr>
            <w:tcW w:w="694" w:type="pct"/>
            <w:tcBorders>
              <w:top w:val="nil"/>
              <w:left w:val="nil"/>
              <w:bottom w:val="single" w:sz="4" w:space="0" w:color="000000"/>
              <w:right w:val="single" w:sz="4" w:space="0" w:color="000000"/>
            </w:tcBorders>
            <w:hideMark/>
          </w:tcPr>
          <w:p w14:paraId="23DF79A6" w14:textId="707D76C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r>
      <w:tr w:rsidR="00380793" w:rsidRPr="00EC5638" w14:paraId="0986EFC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0A98A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F902A2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0120393150</w:t>
            </w:r>
          </w:p>
        </w:tc>
        <w:tc>
          <w:tcPr>
            <w:tcW w:w="576" w:type="pct"/>
            <w:tcBorders>
              <w:top w:val="nil"/>
              <w:left w:val="nil"/>
              <w:bottom w:val="single" w:sz="4" w:space="0" w:color="000000"/>
              <w:right w:val="single" w:sz="4" w:space="0" w:color="000000"/>
            </w:tcBorders>
            <w:hideMark/>
          </w:tcPr>
          <w:p w14:paraId="08ADAC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9C35DCD" w14:textId="12F7620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7447768,00</w:t>
            </w:r>
          </w:p>
        </w:tc>
        <w:tc>
          <w:tcPr>
            <w:tcW w:w="694" w:type="pct"/>
            <w:tcBorders>
              <w:top w:val="nil"/>
              <w:left w:val="nil"/>
              <w:bottom w:val="single" w:sz="4" w:space="0" w:color="000000"/>
              <w:right w:val="single" w:sz="4" w:space="0" w:color="000000"/>
            </w:tcBorders>
            <w:hideMark/>
          </w:tcPr>
          <w:p w14:paraId="26F22A63" w14:textId="6BDE01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c>
          <w:tcPr>
            <w:tcW w:w="694" w:type="pct"/>
            <w:tcBorders>
              <w:top w:val="nil"/>
              <w:left w:val="nil"/>
              <w:bottom w:val="single" w:sz="4" w:space="0" w:color="000000"/>
              <w:right w:val="single" w:sz="4" w:space="0" w:color="000000"/>
            </w:tcBorders>
            <w:hideMark/>
          </w:tcPr>
          <w:p w14:paraId="3350D22F" w14:textId="25E8BF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7837000,00</w:t>
            </w:r>
          </w:p>
        </w:tc>
      </w:tr>
      <w:tr w:rsidR="00380793" w:rsidRPr="00EC5638" w14:paraId="740849B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8A8AF0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617" w:type="pct"/>
            <w:tcBorders>
              <w:top w:val="nil"/>
              <w:left w:val="nil"/>
              <w:bottom w:val="single" w:sz="4" w:space="0" w:color="000000"/>
              <w:right w:val="single" w:sz="4" w:space="0" w:color="000000"/>
            </w:tcBorders>
            <w:hideMark/>
          </w:tcPr>
          <w:p w14:paraId="1A50942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01203R3040</w:t>
            </w:r>
          </w:p>
        </w:tc>
        <w:tc>
          <w:tcPr>
            <w:tcW w:w="576" w:type="pct"/>
            <w:tcBorders>
              <w:top w:val="nil"/>
              <w:left w:val="nil"/>
              <w:bottom w:val="single" w:sz="4" w:space="0" w:color="000000"/>
              <w:right w:val="single" w:sz="4" w:space="0" w:color="000000"/>
            </w:tcBorders>
            <w:hideMark/>
          </w:tcPr>
          <w:p w14:paraId="2050CE3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703442E" w14:textId="19DB404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21883250,00</w:t>
            </w:r>
          </w:p>
        </w:tc>
        <w:tc>
          <w:tcPr>
            <w:tcW w:w="694" w:type="pct"/>
            <w:tcBorders>
              <w:top w:val="nil"/>
              <w:left w:val="nil"/>
              <w:bottom w:val="single" w:sz="4" w:space="0" w:color="000000"/>
              <w:right w:val="single" w:sz="4" w:space="0" w:color="000000"/>
            </w:tcBorders>
            <w:hideMark/>
          </w:tcPr>
          <w:p w14:paraId="335B87C1" w14:textId="146B4B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20042150,00</w:t>
            </w:r>
          </w:p>
        </w:tc>
        <w:tc>
          <w:tcPr>
            <w:tcW w:w="694" w:type="pct"/>
            <w:tcBorders>
              <w:top w:val="nil"/>
              <w:left w:val="nil"/>
              <w:bottom w:val="single" w:sz="4" w:space="0" w:color="000000"/>
              <w:right w:val="single" w:sz="4" w:space="0" w:color="000000"/>
            </w:tcBorders>
            <w:hideMark/>
          </w:tcPr>
          <w:p w14:paraId="5973D84B" w14:textId="47B1BD3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19380000,00</w:t>
            </w:r>
          </w:p>
        </w:tc>
      </w:tr>
      <w:tr w:rsidR="00380793" w:rsidRPr="00EC5638" w14:paraId="2E727B2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D01A43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430684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01203R3040</w:t>
            </w:r>
          </w:p>
        </w:tc>
        <w:tc>
          <w:tcPr>
            <w:tcW w:w="576" w:type="pct"/>
            <w:tcBorders>
              <w:top w:val="nil"/>
              <w:left w:val="nil"/>
              <w:bottom w:val="single" w:sz="4" w:space="0" w:color="000000"/>
              <w:right w:val="single" w:sz="4" w:space="0" w:color="000000"/>
            </w:tcBorders>
            <w:hideMark/>
          </w:tcPr>
          <w:p w14:paraId="6C0AF38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7B2DF2DC" w14:textId="51DEA66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21883250,00</w:t>
            </w:r>
          </w:p>
        </w:tc>
        <w:tc>
          <w:tcPr>
            <w:tcW w:w="694" w:type="pct"/>
            <w:tcBorders>
              <w:top w:val="nil"/>
              <w:left w:val="nil"/>
              <w:bottom w:val="single" w:sz="4" w:space="0" w:color="000000"/>
              <w:right w:val="single" w:sz="4" w:space="0" w:color="000000"/>
            </w:tcBorders>
            <w:hideMark/>
          </w:tcPr>
          <w:p w14:paraId="2CCADA55" w14:textId="3B58EED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20042150,00</w:t>
            </w:r>
          </w:p>
        </w:tc>
        <w:tc>
          <w:tcPr>
            <w:tcW w:w="694" w:type="pct"/>
            <w:tcBorders>
              <w:top w:val="nil"/>
              <w:left w:val="nil"/>
              <w:bottom w:val="single" w:sz="4" w:space="0" w:color="000000"/>
              <w:right w:val="single" w:sz="4" w:space="0" w:color="000000"/>
            </w:tcBorders>
            <w:hideMark/>
          </w:tcPr>
          <w:p w14:paraId="7D26C4D1" w14:textId="3AC648D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19380000,00</w:t>
            </w:r>
          </w:p>
        </w:tc>
      </w:tr>
      <w:tr w:rsidR="00380793" w:rsidRPr="00EC5638" w14:paraId="3A04409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EC5C6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Субсидии бюджетным учреждениям</w:t>
            </w:r>
          </w:p>
        </w:tc>
        <w:tc>
          <w:tcPr>
            <w:tcW w:w="617" w:type="pct"/>
            <w:tcBorders>
              <w:top w:val="nil"/>
              <w:left w:val="nil"/>
              <w:bottom w:val="single" w:sz="4" w:space="0" w:color="000000"/>
              <w:right w:val="single" w:sz="4" w:space="0" w:color="000000"/>
            </w:tcBorders>
            <w:hideMark/>
          </w:tcPr>
          <w:p w14:paraId="1EA149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01203R3040</w:t>
            </w:r>
          </w:p>
        </w:tc>
        <w:tc>
          <w:tcPr>
            <w:tcW w:w="576" w:type="pct"/>
            <w:tcBorders>
              <w:top w:val="nil"/>
              <w:left w:val="nil"/>
              <w:bottom w:val="single" w:sz="4" w:space="0" w:color="000000"/>
              <w:right w:val="single" w:sz="4" w:space="0" w:color="000000"/>
            </w:tcBorders>
            <w:hideMark/>
          </w:tcPr>
          <w:p w14:paraId="2C8DF0B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C57A8CA" w14:textId="228A21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21883250,00</w:t>
            </w:r>
          </w:p>
        </w:tc>
        <w:tc>
          <w:tcPr>
            <w:tcW w:w="694" w:type="pct"/>
            <w:tcBorders>
              <w:top w:val="nil"/>
              <w:left w:val="nil"/>
              <w:bottom w:val="single" w:sz="4" w:space="0" w:color="000000"/>
              <w:right w:val="single" w:sz="4" w:space="0" w:color="000000"/>
            </w:tcBorders>
            <w:hideMark/>
          </w:tcPr>
          <w:p w14:paraId="29F33C34" w14:textId="763036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20042150,00</w:t>
            </w:r>
          </w:p>
        </w:tc>
        <w:tc>
          <w:tcPr>
            <w:tcW w:w="694" w:type="pct"/>
            <w:tcBorders>
              <w:top w:val="nil"/>
              <w:left w:val="nil"/>
              <w:bottom w:val="single" w:sz="4" w:space="0" w:color="000000"/>
              <w:right w:val="single" w:sz="4" w:space="0" w:color="000000"/>
            </w:tcBorders>
            <w:hideMark/>
          </w:tcPr>
          <w:p w14:paraId="7359632A" w14:textId="5B2C0B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19380000,00</w:t>
            </w:r>
          </w:p>
        </w:tc>
      </w:tr>
      <w:tr w:rsidR="00380793" w:rsidRPr="00EC5638" w14:paraId="0F6DE01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02DB26C"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"Развитие системы дополнительного образования Хасанского муниципального округа"</w:t>
            </w:r>
          </w:p>
        </w:tc>
        <w:tc>
          <w:tcPr>
            <w:tcW w:w="617" w:type="pct"/>
            <w:tcBorders>
              <w:top w:val="nil"/>
              <w:left w:val="nil"/>
              <w:bottom w:val="single" w:sz="4" w:space="0" w:color="000000"/>
              <w:right w:val="single" w:sz="4" w:space="0" w:color="000000"/>
            </w:tcBorders>
            <w:hideMark/>
          </w:tcPr>
          <w:p w14:paraId="0422B879"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0130000000</w:t>
            </w:r>
          </w:p>
        </w:tc>
        <w:tc>
          <w:tcPr>
            <w:tcW w:w="576" w:type="pct"/>
            <w:tcBorders>
              <w:top w:val="nil"/>
              <w:left w:val="nil"/>
              <w:bottom w:val="single" w:sz="4" w:space="0" w:color="000000"/>
              <w:right w:val="single" w:sz="4" w:space="0" w:color="000000"/>
            </w:tcBorders>
            <w:hideMark/>
          </w:tcPr>
          <w:p w14:paraId="430BA843"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142F5EC" w14:textId="0B4FA0F6"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58526691,02</w:t>
            </w:r>
          </w:p>
        </w:tc>
        <w:tc>
          <w:tcPr>
            <w:tcW w:w="694" w:type="pct"/>
            <w:tcBorders>
              <w:top w:val="nil"/>
              <w:left w:val="nil"/>
              <w:bottom w:val="single" w:sz="4" w:space="0" w:color="000000"/>
              <w:right w:val="single" w:sz="4" w:space="0" w:color="000000"/>
            </w:tcBorders>
            <w:hideMark/>
          </w:tcPr>
          <w:p w14:paraId="70E12191" w14:textId="2A8E8D2C"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51729112,69</w:t>
            </w:r>
          </w:p>
        </w:tc>
        <w:tc>
          <w:tcPr>
            <w:tcW w:w="694" w:type="pct"/>
            <w:tcBorders>
              <w:top w:val="nil"/>
              <w:left w:val="nil"/>
              <w:bottom w:val="single" w:sz="4" w:space="0" w:color="000000"/>
              <w:right w:val="single" w:sz="4" w:space="0" w:color="000000"/>
            </w:tcBorders>
            <w:hideMark/>
          </w:tcPr>
          <w:p w14:paraId="07D1B8C8" w14:textId="409EFEC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54531735,80</w:t>
            </w:r>
          </w:p>
        </w:tc>
      </w:tr>
      <w:tr w:rsidR="00380793" w:rsidRPr="00EC5638" w14:paraId="220E41A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53AC75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"Реализация дополнительных общеобразовательных программ"</w:t>
            </w:r>
          </w:p>
        </w:tc>
        <w:tc>
          <w:tcPr>
            <w:tcW w:w="617" w:type="pct"/>
            <w:tcBorders>
              <w:top w:val="nil"/>
              <w:left w:val="nil"/>
              <w:bottom w:val="single" w:sz="4" w:space="0" w:color="000000"/>
              <w:right w:val="single" w:sz="4" w:space="0" w:color="000000"/>
            </w:tcBorders>
            <w:hideMark/>
          </w:tcPr>
          <w:p w14:paraId="3AFD5D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0130100000</w:t>
            </w:r>
          </w:p>
        </w:tc>
        <w:tc>
          <w:tcPr>
            <w:tcW w:w="576" w:type="pct"/>
            <w:tcBorders>
              <w:top w:val="nil"/>
              <w:left w:val="nil"/>
              <w:bottom w:val="single" w:sz="4" w:space="0" w:color="000000"/>
              <w:right w:val="single" w:sz="4" w:space="0" w:color="000000"/>
            </w:tcBorders>
            <w:hideMark/>
          </w:tcPr>
          <w:p w14:paraId="24E6668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5F911FB" w14:textId="62C2D9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50902161,58</w:t>
            </w:r>
          </w:p>
        </w:tc>
        <w:tc>
          <w:tcPr>
            <w:tcW w:w="694" w:type="pct"/>
            <w:tcBorders>
              <w:top w:val="nil"/>
              <w:left w:val="nil"/>
              <w:bottom w:val="single" w:sz="4" w:space="0" w:color="000000"/>
              <w:right w:val="single" w:sz="4" w:space="0" w:color="000000"/>
            </w:tcBorders>
            <w:hideMark/>
          </w:tcPr>
          <w:p w14:paraId="2F338D19" w14:textId="2CA3ED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47883788,89</w:t>
            </w:r>
          </w:p>
        </w:tc>
        <w:tc>
          <w:tcPr>
            <w:tcW w:w="694" w:type="pct"/>
            <w:tcBorders>
              <w:top w:val="nil"/>
              <w:left w:val="nil"/>
              <w:bottom w:val="single" w:sz="4" w:space="0" w:color="000000"/>
              <w:right w:val="single" w:sz="4" w:space="0" w:color="000000"/>
            </w:tcBorders>
            <w:hideMark/>
          </w:tcPr>
          <w:p w14:paraId="67B8B36C" w14:textId="0F9E61A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50686412,00</w:t>
            </w:r>
          </w:p>
        </w:tc>
      </w:tr>
      <w:tr w:rsidR="00380793" w:rsidRPr="00EC5638" w14:paraId="62D2BE8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7FA32B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74773D3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0130121000</w:t>
            </w:r>
          </w:p>
        </w:tc>
        <w:tc>
          <w:tcPr>
            <w:tcW w:w="576" w:type="pct"/>
            <w:tcBorders>
              <w:top w:val="nil"/>
              <w:left w:val="nil"/>
              <w:bottom w:val="single" w:sz="4" w:space="0" w:color="000000"/>
              <w:right w:val="single" w:sz="4" w:space="0" w:color="000000"/>
            </w:tcBorders>
            <w:hideMark/>
          </w:tcPr>
          <w:p w14:paraId="1D733D9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90DC980" w14:textId="039F19F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47992330,00</w:t>
            </w:r>
          </w:p>
        </w:tc>
        <w:tc>
          <w:tcPr>
            <w:tcW w:w="694" w:type="pct"/>
            <w:tcBorders>
              <w:top w:val="nil"/>
              <w:left w:val="nil"/>
              <w:bottom w:val="single" w:sz="4" w:space="0" w:color="000000"/>
              <w:right w:val="single" w:sz="4" w:space="0" w:color="000000"/>
            </w:tcBorders>
            <w:hideMark/>
          </w:tcPr>
          <w:p w14:paraId="50F82DEF" w14:textId="3E01AE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45542024,00</w:t>
            </w:r>
          </w:p>
        </w:tc>
        <w:tc>
          <w:tcPr>
            <w:tcW w:w="694" w:type="pct"/>
            <w:tcBorders>
              <w:top w:val="nil"/>
              <w:left w:val="nil"/>
              <w:bottom w:val="single" w:sz="4" w:space="0" w:color="000000"/>
              <w:right w:val="single" w:sz="4" w:space="0" w:color="000000"/>
            </w:tcBorders>
            <w:hideMark/>
          </w:tcPr>
          <w:p w14:paraId="5C06FC05" w14:textId="0C43CA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48486412,00</w:t>
            </w:r>
          </w:p>
        </w:tc>
      </w:tr>
      <w:tr w:rsidR="00380793" w:rsidRPr="00EC5638" w14:paraId="5878B2E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9E3293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AB1E2D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0130121000</w:t>
            </w:r>
          </w:p>
        </w:tc>
        <w:tc>
          <w:tcPr>
            <w:tcW w:w="576" w:type="pct"/>
            <w:tcBorders>
              <w:top w:val="nil"/>
              <w:left w:val="nil"/>
              <w:bottom w:val="single" w:sz="4" w:space="0" w:color="000000"/>
              <w:right w:val="single" w:sz="4" w:space="0" w:color="000000"/>
            </w:tcBorders>
            <w:hideMark/>
          </w:tcPr>
          <w:p w14:paraId="055888E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089F418" w14:textId="4C2D5E4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47992330,00</w:t>
            </w:r>
          </w:p>
        </w:tc>
        <w:tc>
          <w:tcPr>
            <w:tcW w:w="694" w:type="pct"/>
            <w:tcBorders>
              <w:top w:val="nil"/>
              <w:left w:val="nil"/>
              <w:bottom w:val="single" w:sz="4" w:space="0" w:color="000000"/>
              <w:right w:val="single" w:sz="4" w:space="0" w:color="000000"/>
            </w:tcBorders>
            <w:hideMark/>
          </w:tcPr>
          <w:p w14:paraId="37660A32" w14:textId="24C3634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45542024,00</w:t>
            </w:r>
          </w:p>
        </w:tc>
        <w:tc>
          <w:tcPr>
            <w:tcW w:w="694" w:type="pct"/>
            <w:tcBorders>
              <w:top w:val="nil"/>
              <w:left w:val="nil"/>
              <w:bottom w:val="single" w:sz="4" w:space="0" w:color="000000"/>
              <w:right w:val="single" w:sz="4" w:space="0" w:color="000000"/>
            </w:tcBorders>
            <w:hideMark/>
          </w:tcPr>
          <w:p w14:paraId="60A1F2F5" w14:textId="67559A8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48486412,00</w:t>
            </w:r>
          </w:p>
        </w:tc>
      </w:tr>
      <w:tr w:rsidR="00380793" w:rsidRPr="00EC5638" w14:paraId="021F19A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975729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19B8BB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0130121000</w:t>
            </w:r>
          </w:p>
        </w:tc>
        <w:tc>
          <w:tcPr>
            <w:tcW w:w="576" w:type="pct"/>
            <w:tcBorders>
              <w:top w:val="nil"/>
              <w:left w:val="nil"/>
              <w:bottom w:val="single" w:sz="4" w:space="0" w:color="000000"/>
              <w:right w:val="single" w:sz="4" w:space="0" w:color="000000"/>
            </w:tcBorders>
            <w:hideMark/>
          </w:tcPr>
          <w:p w14:paraId="5F0A92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3ABB3D3" w14:textId="79D71D4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47992330,00</w:t>
            </w:r>
          </w:p>
        </w:tc>
        <w:tc>
          <w:tcPr>
            <w:tcW w:w="694" w:type="pct"/>
            <w:tcBorders>
              <w:top w:val="nil"/>
              <w:left w:val="nil"/>
              <w:bottom w:val="single" w:sz="4" w:space="0" w:color="000000"/>
              <w:right w:val="single" w:sz="4" w:space="0" w:color="000000"/>
            </w:tcBorders>
            <w:hideMark/>
          </w:tcPr>
          <w:p w14:paraId="5D1E7FB7" w14:textId="62BC6D1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45542024,00</w:t>
            </w:r>
          </w:p>
        </w:tc>
        <w:tc>
          <w:tcPr>
            <w:tcW w:w="694" w:type="pct"/>
            <w:tcBorders>
              <w:top w:val="nil"/>
              <w:left w:val="nil"/>
              <w:bottom w:val="single" w:sz="4" w:space="0" w:color="000000"/>
              <w:right w:val="single" w:sz="4" w:space="0" w:color="000000"/>
            </w:tcBorders>
            <w:hideMark/>
          </w:tcPr>
          <w:p w14:paraId="7616760E" w14:textId="1A3B1B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48486412,00</w:t>
            </w:r>
          </w:p>
        </w:tc>
      </w:tr>
      <w:tr w:rsidR="00380793" w:rsidRPr="00EC5638" w14:paraId="19D9822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E289CA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770F4D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0130121001</w:t>
            </w:r>
          </w:p>
        </w:tc>
        <w:tc>
          <w:tcPr>
            <w:tcW w:w="576" w:type="pct"/>
            <w:tcBorders>
              <w:top w:val="nil"/>
              <w:left w:val="nil"/>
              <w:bottom w:val="single" w:sz="4" w:space="0" w:color="000000"/>
              <w:right w:val="single" w:sz="4" w:space="0" w:color="000000"/>
            </w:tcBorders>
            <w:hideMark/>
          </w:tcPr>
          <w:p w14:paraId="211833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86A03E2" w14:textId="1010DD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2006831,58</w:t>
            </w:r>
          </w:p>
        </w:tc>
        <w:tc>
          <w:tcPr>
            <w:tcW w:w="694" w:type="pct"/>
            <w:tcBorders>
              <w:top w:val="nil"/>
              <w:left w:val="nil"/>
              <w:bottom w:val="single" w:sz="4" w:space="0" w:color="000000"/>
              <w:right w:val="single" w:sz="4" w:space="0" w:color="000000"/>
            </w:tcBorders>
            <w:hideMark/>
          </w:tcPr>
          <w:p w14:paraId="5623D05D" w14:textId="55F3C4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2241764,89</w:t>
            </w:r>
          </w:p>
        </w:tc>
        <w:tc>
          <w:tcPr>
            <w:tcW w:w="694" w:type="pct"/>
            <w:tcBorders>
              <w:top w:val="nil"/>
              <w:left w:val="nil"/>
              <w:bottom w:val="single" w:sz="4" w:space="0" w:color="000000"/>
              <w:right w:val="single" w:sz="4" w:space="0" w:color="000000"/>
            </w:tcBorders>
            <w:hideMark/>
          </w:tcPr>
          <w:p w14:paraId="36FD62C4" w14:textId="406E50D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2200000,00</w:t>
            </w:r>
          </w:p>
        </w:tc>
      </w:tr>
      <w:tr w:rsidR="00380793" w:rsidRPr="00EC5638" w14:paraId="2C18583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63347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0E07D5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0130121001</w:t>
            </w:r>
          </w:p>
        </w:tc>
        <w:tc>
          <w:tcPr>
            <w:tcW w:w="576" w:type="pct"/>
            <w:tcBorders>
              <w:top w:val="nil"/>
              <w:left w:val="nil"/>
              <w:bottom w:val="single" w:sz="4" w:space="0" w:color="000000"/>
              <w:right w:val="single" w:sz="4" w:space="0" w:color="000000"/>
            </w:tcBorders>
            <w:hideMark/>
          </w:tcPr>
          <w:p w14:paraId="5F3550B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B665BB8" w14:textId="7B79B6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2006831,58</w:t>
            </w:r>
          </w:p>
        </w:tc>
        <w:tc>
          <w:tcPr>
            <w:tcW w:w="694" w:type="pct"/>
            <w:tcBorders>
              <w:top w:val="nil"/>
              <w:left w:val="nil"/>
              <w:bottom w:val="single" w:sz="4" w:space="0" w:color="000000"/>
              <w:right w:val="single" w:sz="4" w:space="0" w:color="000000"/>
            </w:tcBorders>
            <w:hideMark/>
          </w:tcPr>
          <w:p w14:paraId="40D95026" w14:textId="5174243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2241764,89</w:t>
            </w:r>
          </w:p>
        </w:tc>
        <w:tc>
          <w:tcPr>
            <w:tcW w:w="694" w:type="pct"/>
            <w:tcBorders>
              <w:top w:val="nil"/>
              <w:left w:val="nil"/>
              <w:bottom w:val="single" w:sz="4" w:space="0" w:color="000000"/>
              <w:right w:val="single" w:sz="4" w:space="0" w:color="000000"/>
            </w:tcBorders>
            <w:hideMark/>
          </w:tcPr>
          <w:p w14:paraId="6BE4A562" w14:textId="7601F4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2200000,00</w:t>
            </w:r>
          </w:p>
        </w:tc>
      </w:tr>
      <w:tr w:rsidR="00380793" w:rsidRPr="00EC5638" w14:paraId="622FF34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FCE82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4D64216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0130121001</w:t>
            </w:r>
          </w:p>
        </w:tc>
        <w:tc>
          <w:tcPr>
            <w:tcW w:w="576" w:type="pct"/>
            <w:tcBorders>
              <w:top w:val="nil"/>
              <w:left w:val="nil"/>
              <w:bottom w:val="single" w:sz="4" w:space="0" w:color="000000"/>
              <w:right w:val="single" w:sz="4" w:space="0" w:color="000000"/>
            </w:tcBorders>
            <w:hideMark/>
          </w:tcPr>
          <w:p w14:paraId="1561329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CDEDF70" w14:textId="4B1DD8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2006831,58</w:t>
            </w:r>
          </w:p>
        </w:tc>
        <w:tc>
          <w:tcPr>
            <w:tcW w:w="694" w:type="pct"/>
            <w:tcBorders>
              <w:top w:val="nil"/>
              <w:left w:val="nil"/>
              <w:bottom w:val="single" w:sz="4" w:space="0" w:color="000000"/>
              <w:right w:val="single" w:sz="4" w:space="0" w:color="000000"/>
            </w:tcBorders>
            <w:hideMark/>
          </w:tcPr>
          <w:p w14:paraId="1D2EACF2" w14:textId="1EE4CC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2241764,89</w:t>
            </w:r>
          </w:p>
        </w:tc>
        <w:tc>
          <w:tcPr>
            <w:tcW w:w="694" w:type="pct"/>
            <w:tcBorders>
              <w:top w:val="nil"/>
              <w:left w:val="nil"/>
              <w:bottom w:val="single" w:sz="4" w:space="0" w:color="000000"/>
              <w:right w:val="single" w:sz="4" w:space="0" w:color="000000"/>
            </w:tcBorders>
            <w:hideMark/>
          </w:tcPr>
          <w:p w14:paraId="22AD90EA" w14:textId="47B9F0F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2200000,00</w:t>
            </w:r>
          </w:p>
        </w:tc>
      </w:tr>
      <w:tr w:rsidR="00380793" w:rsidRPr="00EC5638" w14:paraId="6069EB6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4960C8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направленные на материально-техническое обеспечение учреждений</w:t>
            </w:r>
          </w:p>
        </w:tc>
        <w:tc>
          <w:tcPr>
            <w:tcW w:w="617" w:type="pct"/>
            <w:tcBorders>
              <w:top w:val="nil"/>
              <w:left w:val="nil"/>
              <w:bottom w:val="single" w:sz="4" w:space="0" w:color="000000"/>
              <w:right w:val="single" w:sz="4" w:space="0" w:color="000000"/>
            </w:tcBorders>
            <w:hideMark/>
          </w:tcPr>
          <w:p w14:paraId="6B6B16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0130121002</w:t>
            </w:r>
          </w:p>
        </w:tc>
        <w:tc>
          <w:tcPr>
            <w:tcW w:w="576" w:type="pct"/>
            <w:tcBorders>
              <w:top w:val="nil"/>
              <w:left w:val="nil"/>
              <w:bottom w:val="single" w:sz="4" w:space="0" w:color="000000"/>
              <w:right w:val="single" w:sz="4" w:space="0" w:color="000000"/>
            </w:tcBorders>
            <w:hideMark/>
          </w:tcPr>
          <w:p w14:paraId="064E9B9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0B49A26" w14:textId="53178B3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703000,00</w:t>
            </w:r>
          </w:p>
        </w:tc>
        <w:tc>
          <w:tcPr>
            <w:tcW w:w="694" w:type="pct"/>
            <w:tcBorders>
              <w:top w:val="nil"/>
              <w:left w:val="nil"/>
              <w:bottom w:val="single" w:sz="4" w:space="0" w:color="000000"/>
              <w:right w:val="single" w:sz="4" w:space="0" w:color="000000"/>
            </w:tcBorders>
            <w:hideMark/>
          </w:tcPr>
          <w:p w14:paraId="7B8A5B8C" w14:textId="4A9601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05E70F7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C0705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A79E66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1188D88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0130121002</w:t>
            </w:r>
          </w:p>
        </w:tc>
        <w:tc>
          <w:tcPr>
            <w:tcW w:w="576" w:type="pct"/>
            <w:tcBorders>
              <w:top w:val="nil"/>
              <w:left w:val="nil"/>
              <w:bottom w:val="single" w:sz="4" w:space="0" w:color="000000"/>
              <w:right w:val="single" w:sz="4" w:space="0" w:color="000000"/>
            </w:tcBorders>
            <w:hideMark/>
          </w:tcPr>
          <w:p w14:paraId="49E7AE7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81C51D6" w14:textId="49454AC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703000,00</w:t>
            </w:r>
          </w:p>
        </w:tc>
        <w:tc>
          <w:tcPr>
            <w:tcW w:w="694" w:type="pct"/>
            <w:tcBorders>
              <w:top w:val="nil"/>
              <w:left w:val="nil"/>
              <w:bottom w:val="single" w:sz="4" w:space="0" w:color="000000"/>
              <w:right w:val="single" w:sz="4" w:space="0" w:color="000000"/>
            </w:tcBorders>
            <w:hideMark/>
          </w:tcPr>
          <w:p w14:paraId="517C5356" w14:textId="77B70E5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2995E6D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2A0FD9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3A1AFA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5CDCD73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0130121002</w:t>
            </w:r>
          </w:p>
        </w:tc>
        <w:tc>
          <w:tcPr>
            <w:tcW w:w="576" w:type="pct"/>
            <w:tcBorders>
              <w:top w:val="nil"/>
              <w:left w:val="nil"/>
              <w:bottom w:val="single" w:sz="4" w:space="0" w:color="000000"/>
              <w:right w:val="single" w:sz="4" w:space="0" w:color="000000"/>
            </w:tcBorders>
            <w:hideMark/>
          </w:tcPr>
          <w:p w14:paraId="1F3A07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048C46C" w14:textId="025351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703000,00</w:t>
            </w:r>
          </w:p>
        </w:tc>
        <w:tc>
          <w:tcPr>
            <w:tcW w:w="694" w:type="pct"/>
            <w:tcBorders>
              <w:top w:val="nil"/>
              <w:left w:val="nil"/>
              <w:bottom w:val="single" w:sz="4" w:space="0" w:color="000000"/>
              <w:right w:val="single" w:sz="4" w:space="0" w:color="000000"/>
            </w:tcBorders>
            <w:hideMark/>
          </w:tcPr>
          <w:p w14:paraId="52A40B05" w14:textId="44ADB29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7A47A9F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D5A95F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52DB59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617" w:type="pct"/>
            <w:tcBorders>
              <w:top w:val="nil"/>
              <w:left w:val="nil"/>
              <w:bottom w:val="single" w:sz="4" w:space="0" w:color="000000"/>
              <w:right w:val="single" w:sz="4" w:space="0" w:color="000000"/>
            </w:tcBorders>
            <w:hideMark/>
          </w:tcPr>
          <w:p w14:paraId="559C47F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0130121011</w:t>
            </w:r>
          </w:p>
        </w:tc>
        <w:tc>
          <w:tcPr>
            <w:tcW w:w="576" w:type="pct"/>
            <w:tcBorders>
              <w:top w:val="nil"/>
              <w:left w:val="nil"/>
              <w:bottom w:val="single" w:sz="4" w:space="0" w:color="000000"/>
              <w:right w:val="single" w:sz="4" w:space="0" w:color="000000"/>
            </w:tcBorders>
            <w:hideMark/>
          </w:tcPr>
          <w:p w14:paraId="678258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7BABB4" w14:textId="51638F2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3976D75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F2FA18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845B40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737C86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020FC1B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0130121011</w:t>
            </w:r>
          </w:p>
        </w:tc>
        <w:tc>
          <w:tcPr>
            <w:tcW w:w="576" w:type="pct"/>
            <w:tcBorders>
              <w:top w:val="nil"/>
              <w:left w:val="nil"/>
              <w:bottom w:val="single" w:sz="4" w:space="0" w:color="000000"/>
              <w:right w:val="single" w:sz="4" w:space="0" w:color="000000"/>
            </w:tcBorders>
            <w:hideMark/>
          </w:tcPr>
          <w:p w14:paraId="318764B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22F4012" w14:textId="7376C4B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59B9D03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876804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5E29C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5174F7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3A4FB46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0130121011</w:t>
            </w:r>
          </w:p>
        </w:tc>
        <w:tc>
          <w:tcPr>
            <w:tcW w:w="576" w:type="pct"/>
            <w:tcBorders>
              <w:top w:val="nil"/>
              <w:left w:val="nil"/>
              <w:bottom w:val="single" w:sz="4" w:space="0" w:color="000000"/>
              <w:right w:val="single" w:sz="4" w:space="0" w:color="000000"/>
            </w:tcBorders>
            <w:hideMark/>
          </w:tcPr>
          <w:p w14:paraId="1EC809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7B340872" w14:textId="2E66C9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1634FFF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A4B843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D367FE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A74A38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"Организация отдыха и оздоровления детей"</w:t>
            </w:r>
          </w:p>
        </w:tc>
        <w:tc>
          <w:tcPr>
            <w:tcW w:w="617" w:type="pct"/>
            <w:tcBorders>
              <w:top w:val="nil"/>
              <w:left w:val="nil"/>
              <w:bottom w:val="single" w:sz="4" w:space="0" w:color="000000"/>
              <w:right w:val="single" w:sz="4" w:space="0" w:color="000000"/>
            </w:tcBorders>
            <w:hideMark/>
          </w:tcPr>
          <w:p w14:paraId="27B2911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0130200000</w:t>
            </w:r>
          </w:p>
        </w:tc>
        <w:tc>
          <w:tcPr>
            <w:tcW w:w="576" w:type="pct"/>
            <w:tcBorders>
              <w:top w:val="nil"/>
              <w:left w:val="nil"/>
              <w:bottom w:val="single" w:sz="4" w:space="0" w:color="000000"/>
              <w:right w:val="single" w:sz="4" w:space="0" w:color="000000"/>
            </w:tcBorders>
            <w:hideMark/>
          </w:tcPr>
          <w:p w14:paraId="0875F7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9C2E4B" w14:textId="584E523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7624529,44</w:t>
            </w:r>
          </w:p>
        </w:tc>
        <w:tc>
          <w:tcPr>
            <w:tcW w:w="694" w:type="pct"/>
            <w:tcBorders>
              <w:top w:val="nil"/>
              <w:left w:val="nil"/>
              <w:bottom w:val="single" w:sz="4" w:space="0" w:color="000000"/>
              <w:right w:val="single" w:sz="4" w:space="0" w:color="000000"/>
            </w:tcBorders>
            <w:hideMark/>
          </w:tcPr>
          <w:p w14:paraId="72A8C25E" w14:textId="097424B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3845323,80</w:t>
            </w:r>
          </w:p>
        </w:tc>
        <w:tc>
          <w:tcPr>
            <w:tcW w:w="694" w:type="pct"/>
            <w:tcBorders>
              <w:top w:val="nil"/>
              <w:left w:val="nil"/>
              <w:bottom w:val="single" w:sz="4" w:space="0" w:color="000000"/>
              <w:right w:val="single" w:sz="4" w:space="0" w:color="000000"/>
            </w:tcBorders>
            <w:hideMark/>
          </w:tcPr>
          <w:p w14:paraId="4F358928" w14:textId="6A7779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3845323,80</w:t>
            </w:r>
          </w:p>
        </w:tc>
      </w:tr>
      <w:tr w:rsidR="00380793" w:rsidRPr="00EC5638" w14:paraId="2DAB59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ED5B3C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отдыха, оздоровления и занятости обучающихся муниципальных общеобразовательных учреждений за счет средств местного бюджета</w:t>
            </w:r>
          </w:p>
        </w:tc>
        <w:tc>
          <w:tcPr>
            <w:tcW w:w="617" w:type="pct"/>
            <w:tcBorders>
              <w:top w:val="nil"/>
              <w:left w:val="nil"/>
              <w:bottom w:val="single" w:sz="4" w:space="0" w:color="000000"/>
              <w:right w:val="single" w:sz="4" w:space="0" w:color="000000"/>
            </w:tcBorders>
            <w:hideMark/>
          </w:tcPr>
          <w:p w14:paraId="075EEAF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0130221200</w:t>
            </w:r>
          </w:p>
        </w:tc>
        <w:tc>
          <w:tcPr>
            <w:tcW w:w="576" w:type="pct"/>
            <w:tcBorders>
              <w:top w:val="nil"/>
              <w:left w:val="nil"/>
              <w:bottom w:val="single" w:sz="4" w:space="0" w:color="000000"/>
              <w:right w:val="single" w:sz="4" w:space="0" w:color="000000"/>
            </w:tcBorders>
            <w:hideMark/>
          </w:tcPr>
          <w:p w14:paraId="5F6870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4B7751D" w14:textId="4FB40A2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w:t>
            </w:r>
          </w:p>
        </w:tc>
        <w:tc>
          <w:tcPr>
            <w:tcW w:w="694" w:type="pct"/>
            <w:tcBorders>
              <w:top w:val="nil"/>
              <w:left w:val="nil"/>
              <w:bottom w:val="single" w:sz="4" w:space="0" w:color="000000"/>
              <w:right w:val="single" w:sz="4" w:space="0" w:color="000000"/>
            </w:tcBorders>
            <w:hideMark/>
          </w:tcPr>
          <w:p w14:paraId="4D14B25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E09FD5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CCD8E3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19A98E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42E8DC3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0130221200</w:t>
            </w:r>
          </w:p>
        </w:tc>
        <w:tc>
          <w:tcPr>
            <w:tcW w:w="576" w:type="pct"/>
            <w:tcBorders>
              <w:top w:val="nil"/>
              <w:left w:val="nil"/>
              <w:bottom w:val="single" w:sz="4" w:space="0" w:color="000000"/>
              <w:right w:val="single" w:sz="4" w:space="0" w:color="000000"/>
            </w:tcBorders>
            <w:hideMark/>
          </w:tcPr>
          <w:p w14:paraId="7A540A7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05220F5C" w14:textId="48F73B2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w:t>
            </w:r>
          </w:p>
        </w:tc>
        <w:tc>
          <w:tcPr>
            <w:tcW w:w="694" w:type="pct"/>
            <w:tcBorders>
              <w:top w:val="nil"/>
              <w:left w:val="nil"/>
              <w:bottom w:val="single" w:sz="4" w:space="0" w:color="000000"/>
              <w:right w:val="single" w:sz="4" w:space="0" w:color="000000"/>
            </w:tcBorders>
            <w:hideMark/>
          </w:tcPr>
          <w:p w14:paraId="06B402C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DB7BA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5F4150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4D4B47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F1BD1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0130221200</w:t>
            </w:r>
          </w:p>
        </w:tc>
        <w:tc>
          <w:tcPr>
            <w:tcW w:w="576" w:type="pct"/>
            <w:tcBorders>
              <w:top w:val="nil"/>
              <w:left w:val="nil"/>
              <w:bottom w:val="single" w:sz="4" w:space="0" w:color="000000"/>
              <w:right w:val="single" w:sz="4" w:space="0" w:color="000000"/>
            </w:tcBorders>
            <w:hideMark/>
          </w:tcPr>
          <w:p w14:paraId="193B7C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A290DF9" w14:textId="4FA573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w:t>
            </w:r>
          </w:p>
        </w:tc>
        <w:tc>
          <w:tcPr>
            <w:tcW w:w="694" w:type="pct"/>
            <w:tcBorders>
              <w:top w:val="nil"/>
              <w:left w:val="nil"/>
              <w:bottom w:val="single" w:sz="4" w:space="0" w:color="000000"/>
              <w:right w:val="single" w:sz="4" w:space="0" w:color="000000"/>
            </w:tcBorders>
            <w:hideMark/>
          </w:tcPr>
          <w:p w14:paraId="3409C8F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670B9A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8839F0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FD8E8F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оздоровления и отдыха детей Приморского края (за исключением организации отдыха детей в каникулярное время)</w:t>
            </w:r>
          </w:p>
        </w:tc>
        <w:tc>
          <w:tcPr>
            <w:tcW w:w="617" w:type="pct"/>
            <w:tcBorders>
              <w:top w:val="nil"/>
              <w:left w:val="nil"/>
              <w:bottom w:val="single" w:sz="4" w:space="0" w:color="000000"/>
              <w:right w:val="single" w:sz="4" w:space="0" w:color="000000"/>
            </w:tcBorders>
            <w:hideMark/>
          </w:tcPr>
          <w:p w14:paraId="2F6E4A2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0130293080</w:t>
            </w:r>
          </w:p>
        </w:tc>
        <w:tc>
          <w:tcPr>
            <w:tcW w:w="576" w:type="pct"/>
            <w:tcBorders>
              <w:top w:val="nil"/>
              <w:left w:val="nil"/>
              <w:bottom w:val="single" w:sz="4" w:space="0" w:color="000000"/>
              <w:right w:val="single" w:sz="4" w:space="0" w:color="000000"/>
            </w:tcBorders>
            <w:hideMark/>
          </w:tcPr>
          <w:p w14:paraId="351EE49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34B126" w14:textId="48E6F1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4738971,30</w:t>
            </w:r>
          </w:p>
        </w:tc>
        <w:tc>
          <w:tcPr>
            <w:tcW w:w="694" w:type="pct"/>
            <w:tcBorders>
              <w:top w:val="nil"/>
              <w:left w:val="nil"/>
              <w:bottom w:val="single" w:sz="4" w:space="0" w:color="000000"/>
              <w:right w:val="single" w:sz="4" w:space="0" w:color="000000"/>
            </w:tcBorders>
            <w:hideMark/>
          </w:tcPr>
          <w:p w14:paraId="697CEA66" w14:textId="4DEA47E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3845323,80</w:t>
            </w:r>
          </w:p>
        </w:tc>
        <w:tc>
          <w:tcPr>
            <w:tcW w:w="694" w:type="pct"/>
            <w:tcBorders>
              <w:top w:val="nil"/>
              <w:left w:val="nil"/>
              <w:bottom w:val="single" w:sz="4" w:space="0" w:color="000000"/>
              <w:right w:val="single" w:sz="4" w:space="0" w:color="000000"/>
            </w:tcBorders>
            <w:hideMark/>
          </w:tcPr>
          <w:p w14:paraId="783944F6" w14:textId="36A141D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3845323,80</w:t>
            </w:r>
          </w:p>
        </w:tc>
      </w:tr>
      <w:tr w:rsidR="00380793" w:rsidRPr="00EC5638" w14:paraId="080F68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78B29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3D6876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0130293080</w:t>
            </w:r>
          </w:p>
        </w:tc>
        <w:tc>
          <w:tcPr>
            <w:tcW w:w="576" w:type="pct"/>
            <w:tcBorders>
              <w:top w:val="nil"/>
              <w:left w:val="nil"/>
              <w:bottom w:val="single" w:sz="4" w:space="0" w:color="000000"/>
              <w:right w:val="single" w:sz="4" w:space="0" w:color="000000"/>
            </w:tcBorders>
            <w:hideMark/>
          </w:tcPr>
          <w:p w14:paraId="6B91C5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52508353" w14:textId="5EBF0F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420000,00</w:t>
            </w:r>
          </w:p>
        </w:tc>
        <w:tc>
          <w:tcPr>
            <w:tcW w:w="694" w:type="pct"/>
            <w:tcBorders>
              <w:top w:val="nil"/>
              <w:left w:val="nil"/>
              <w:bottom w:val="single" w:sz="4" w:space="0" w:color="000000"/>
              <w:right w:val="single" w:sz="4" w:space="0" w:color="000000"/>
            </w:tcBorders>
            <w:hideMark/>
          </w:tcPr>
          <w:p w14:paraId="75CAE9FB" w14:textId="2FD535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250000,00</w:t>
            </w:r>
          </w:p>
        </w:tc>
        <w:tc>
          <w:tcPr>
            <w:tcW w:w="694" w:type="pct"/>
            <w:tcBorders>
              <w:top w:val="nil"/>
              <w:left w:val="nil"/>
              <w:bottom w:val="single" w:sz="4" w:space="0" w:color="000000"/>
              <w:right w:val="single" w:sz="4" w:space="0" w:color="000000"/>
            </w:tcBorders>
            <w:hideMark/>
          </w:tcPr>
          <w:p w14:paraId="047F326E" w14:textId="6367220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250000,00</w:t>
            </w:r>
          </w:p>
        </w:tc>
      </w:tr>
      <w:tr w:rsidR="00380793" w:rsidRPr="00EC5638" w14:paraId="5AA0091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2DF82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4894C5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0130293080</w:t>
            </w:r>
          </w:p>
        </w:tc>
        <w:tc>
          <w:tcPr>
            <w:tcW w:w="576" w:type="pct"/>
            <w:tcBorders>
              <w:top w:val="nil"/>
              <w:left w:val="nil"/>
              <w:bottom w:val="single" w:sz="4" w:space="0" w:color="000000"/>
              <w:right w:val="single" w:sz="4" w:space="0" w:color="000000"/>
            </w:tcBorders>
            <w:hideMark/>
          </w:tcPr>
          <w:p w14:paraId="0E63225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0C2898D5" w14:textId="62C9793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420000,00</w:t>
            </w:r>
          </w:p>
        </w:tc>
        <w:tc>
          <w:tcPr>
            <w:tcW w:w="694" w:type="pct"/>
            <w:tcBorders>
              <w:top w:val="nil"/>
              <w:left w:val="nil"/>
              <w:bottom w:val="single" w:sz="4" w:space="0" w:color="000000"/>
              <w:right w:val="single" w:sz="4" w:space="0" w:color="000000"/>
            </w:tcBorders>
            <w:hideMark/>
          </w:tcPr>
          <w:p w14:paraId="0C7BCC38" w14:textId="216F35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250000,00</w:t>
            </w:r>
          </w:p>
        </w:tc>
        <w:tc>
          <w:tcPr>
            <w:tcW w:w="694" w:type="pct"/>
            <w:tcBorders>
              <w:top w:val="nil"/>
              <w:left w:val="nil"/>
              <w:bottom w:val="single" w:sz="4" w:space="0" w:color="000000"/>
              <w:right w:val="single" w:sz="4" w:space="0" w:color="000000"/>
            </w:tcBorders>
            <w:hideMark/>
          </w:tcPr>
          <w:p w14:paraId="04563399" w14:textId="06905ED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250000,00</w:t>
            </w:r>
          </w:p>
        </w:tc>
      </w:tr>
      <w:tr w:rsidR="00380793" w:rsidRPr="00EC5638" w14:paraId="68AA9AB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895E3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58F154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0130293080</w:t>
            </w:r>
          </w:p>
        </w:tc>
        <w:tc>
          <w:tcPr>
            <w:tcW w:w="576" w:type="pct"/>
            <w:tcBorders>
              <w:top w:val="nil"/>
              <w:left w:val="nil"/>
              <w:bottom w:val="single" w:sz="4" w:space="0" w:color="000000"/>
              <w:right w:val="single" w:sz="4" w:space="0" w:color="000000"/>
            </w:tcBorders>
            <w:hideMark/>
          </w:tcPr>
          <w:p w14:paraId="3D4E317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7BCD17B1" w14:textId="38F88B5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4318971,30</w:t>
            </w:r>
          </w:p>
        </w:tc>
        <w:tc>
          <w:tcPr>
            <w:tcW w:w="694" w:type="pct"/>
            <w:tcBorders>
              <w:top w:val="nil"/>
              <w:left w:val="nil"/>
              <w:bottom w:val="single" w:sz="4" w:space="0" w:color="000000"/>
              <w:right w:val="single" w:sz="4" w:space="0" w:color="000000"/>
            </w:tcBorders>
            <w:hideMark/>
          </w:tcPr>
          <w:p w14:paraId="0612E39B" w14:textId="3455554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3595323,80</w:t>
            </w:r>
          </w:p>
        </w:tc>
        <w:tc>
          <w:tcPr>
            <w:tcW w:w="694" w:type="pct"/>
            <w:tcBorders>
              <w:top w:val="nil"/>
              <w:left w:val="nil"/>
              <w:bottom w:val="single" w:sz="4" w:space="0" w:color="000000"/>
              <w:right w:val="single" w:sz="4" w:space="0" w:color="000000"/>
            </w:tcBorders>
            <w:hideMark/>
          </w:tcPr>
          <w:p w14:paraId="1DB25FFE" w14:textId="159D68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3595323,80</w:t>
            </w:r>
          </w:p>
        </w:tc>
      </w:tr>
      <w:tr w:rsidR="00380793" w:rsidRPr="00EC5638" w14:paraId="62616ED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3FD2E8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52EF9E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0130293080</w:t>
            </w:r>
          </w:p>
        </w:tc>
        <w:tc>
          <w:tcPr>
            <w:tcW w:w="576" w:type="pct"/>
            <w:tcBorders>
              <w:top w:val="nil"/>
              <w:left w:val="nil"/>
              <w:bottom w:val="single" w:sz="4" w:space="0" w:color="000000"/>
              <w:right w:val="single" w:sz="4" w:space="0" w:color="000000"/>
            </w:tcBorders>
            <w:hideMark/>
          </w:tcPr>
          <w:p w14:paraId="4D94252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76205DC" w14:textId="3F9BA04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4318971,30</w:t>
            </w:r>
          </w:p>
        </w:tc>
        <w:tc>
          <w:tcPr>
            <w:tcW w:w="694" w:type="pct"/>
            <w:tcBorders>
              <w:top w:val="nil"/>
              <w:left w:val="nil"/>
              <w:bottom w:val="single" w:sz="4" w:space="0" w:color="000000"/>
              <w:right w:val="single" w:sz="4" w:space="0" w:color="000000"/>
            </w:tcBorders>
            <w:hideMark/>
          </w:tcPr>
          <w:p w14:paraId="1687A7B6" w14:textId="0D92B54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3595323,80</w:t>
            </w:r>
          </w:p>
        </w:tc>
        <w:tc>
          <w:tcPr>
            <w:tcW w:w="694" w:type="pct"/>
            <w:tcBorders>
              <w:top w:val="nil"/>
              <w:left w:val="nil"/>
              <w:bottom w:val="single" w:sz="4" w:space="0" w:color="000000"/>
              <w:right w:val="single" w:sz="4" w:space="0" w:color="000000"/>
            </w:tcBorders>
            <w:hideMark/>
          </w:tcPr>
          <w:p w14:paraId="6D399BF9" w14:textId="6BEFE7E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3595323,80</w:t>
            </w:r>
          </w:p>
        </w:tc>
      </w:tr>
      <w:tr w:rsidR="00380793" w:rsidRPr="00EC5638" w14:paraId="3F0FFF4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EE70B1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мер поддержки в сфере занятости населения</w:t>
            </w:r>
          </w:p>
        </w:tc>
        <w:tc>
          <w:tcPr>
            <w:tcW w:w="617" w:type="pct"/>
            <w:tcBorders>
              <w:top w:val="nil"/>
              <w:left w:val="nil"/>
              <w:bottom w:val="single" w:sz="4" w:space="0" w:color="000000"/>
              <w:right w:val="single" w:sz="4" w:space="0" w:color="000000"/>
            </w:tcBorders>
            <w:hideMark/>
          </w:tcPr>
          <w:p w14:paraId="10A2814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01302S4050</w:t>
            </w:r>
          </w:p>
        </w:tc>
        <w:tc>
          <w:tcPr>
            <w:tcW w:w="576" w:type="pct"/>
            <w:tcBorders>
              <w:top w:val="nil"/>
              <w:left w:val="nil"/>
              <w:bottom w:val="single" w:sz="4" w:space="0" w:color="000000"/>
              <w:right w:val="single" w:sz="4" w:space="0" w:color="000000"/>
            </w:tcBorders>
            <w:hideMark/>
          </w:tcPr>
          <w:p w14:paraId="454537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7620B3" w14:textId="3D852D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2435558,14</w:t>
            </w:r>
          </w:p>
        </w:tc>
        <w:tc>
          <w:tcPr>
            <w:tcW w:w="694" w:type="pct"/>
            <w:tcBorders>
              <w:top w:val="nil"/>
              <w:left w:val="nil"/>
              <w:bottom w:val="single" w:sz="4" w:space="0" w:color="000000"/>
              <w:right w:val="single" w:sz="4" w:space="0" w:color="000000"/>
            </w:tcBorders>
            <w:hideMark/>
          </w:tcPr>
          <w:p w14:paraId="4DD12AA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C5D0D6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4C16FA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C0EA4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AE9B6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01302S4050</w:t>
            </w:r>
          </w:p>
        </w:tc>
        <w:tc>
          <w:tcPr>
            <w:tcW w:w="576" w:type="pct"/>
            <w:tcBorders>
              <w:top w:val="nil"/>
              <w:left w:val="nil"/>
              <w:bottom w:val="single" w:sz="4" w:space="0" w:color="000000"/>
              <w:right w:val="single" w:sz="4" w:space="0" w:color="000000"/>
            </w:tcBorders>
            <w:hideMark/>
          </w:tcPr>
          <w:p w14:paraId="7302E35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0D84BC2" w14:textId="692DC0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2435558,14</w:t>
            </w:r>
          </w:p>
        </w:tc>
        <w:tc>
          <w:tcPr>
            <w:tcW w:w="694" w:type="pct"/>
            <w:tcBorders>
              <w:top w:val="nil"/>
              <w:left w:val="nil"/>
              <w:bottom w:val="single" w:sz="4" w:space="0" w:color="000000"/>
              <w:right w:val="single" w:sz="4" w:space="0" w:color="000000"/>
            </w:tcBorders>
            <w:hideMark/>
          </w:tcPr>
          <w:p w14:paraId="14DF328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1A187A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8A6878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BE5064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3C2DA20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01302S4050</w:t>
            </w:r>
          </w:p>
        </w:tc>
        <w:tc>
          <w:tcPr>
            <w:tcW w:w="576" w:type="pct"/>
            <w:tcBorders>
              <w:top w:val="nil"/>
              <w:left w:val="nil"/>
              <w:bottom w:val="single" w:sz="4" w:space="0" w:color="000000"/>
              <w:right w:val="single" w:sz="4" w:space="0" w:color="000000"/>
            </w:tcBorders>
            <w:hideMark/>
          </w:tcPr>
          <w:p w14:paraId="3DAD21F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5FD92AB" w14:textId="4D84D93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2435558,14</w:t>
            </w:r>
          </w:p>
        </w:tc>
        <w:tc>
          <w:tcPr>
            <w:tcW w:w="694" w:type="pct"/>
            <w:tcBorders>
              <w:top w:val="nil"/>
              <w:left w:val="nil"/>
              <w:bottom w:val="single" w:sz="4" w:space="0" w:color="000000"/>
              <w:right w:val="single" w:sz="4" w:space="0" w:color="000000"/>
            </w:tcBorders>
            <w:hideMark/>
          </w:tcPr>
          <w:p w14:paraId="5BF086F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57640D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2747C9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7A9AB4C"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"Безопасность образовательных учреждений Хасанского муниципального округа"</w:t>
            </w:r>
          </w:p>
        </w:tc>
        <w:tc>
          <w:tcPr>
            <w:tcW w:w="617" w:type="pct"/>
            <w:tcBorders>
              <w:top w:val="nil"/>
              <w:left w:val="nil"/>
              <w:bottom w:val="single" w:sz="4" w:space="0" w:color="000000"/>
              <w:right w:val="single" w:sz="4" w:space="0" w:color="000000"/>
            </w:tcBorders>
            <w:hideMark/>
          </w:tcPr>
          <w:p w14:paraId="131D3C02"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0140000000</w:t>
            </w:r>
          </w:p>
        </w:tc>
        <w:tc>
          <w:tcPr>
            <w:tcW w:w="576" w:type="pct"/>
            <w:tcBorders>
              <w:top w:val="nil"/>
              <w:left w:val="nil"/>
              <w:bottom w:val="single" w:sz="4" w:space="0" w:color="000000"/>
              <w:right w:val="single" w:sz="4" w:space="0" w:color="000000"/>
            </w:tcBorders>
            <w:hideMark/>
          </w:tcPr>
          <w:p w14:paraId="6393D172"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8D6EF83" w14:textId="053D4086"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24015052,67</w:t>
            </w:r>
          </w:p>
        </w:tc>
        <w:tc>
          <w:tcPr>
            <w:tcW w:w="694" w:type="pct"/>
            <w:tcBorders>
              <w:top w:val="nil"/>
              <w:left w:val="nil"/>
              <w:bottom w:val="single" w:sz="4" w:space="0" w:color="000000"/>
              <w:right w:val="single" w:sz="4" w:space="0" w:color="000000"/>
            </w:tcBorders>
            <w:hideMark/>
          </w:tcPr>
          <w:p w14:paraId="28AF3A0D" w14:textId="58224902"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1900000,00</w:t>
            </w:r>
          </w:p>
        </w:tc>
        <w:tc>
          <w:tcPr>
            <w:tcW w:w="694" w:type="pct"/>
            <w:tcBorders>
              <w:top w:val="nil"/>
              <w:left w:val="nil"/>
              <w:bottom w:val="single" w:sz="4" w:space="0" w:color="000000"/>
              <w:right w:val="single" w:sz="4" w:space="0" w:color="000000"/>
            </w:tcBorders>
            <w:hideMark/>
          </w:tcPr>
          <w:p w14:paraId="6552C6CF" w14:textId="77777777"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0,00</w:t>
            </w:r>
          </w:p>
        </w:tc>
      </w:tr>
      <w:tr w:rsidR="00380793" w:rsidRPr="00EC5638" w14:paraId="1FCE0CF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9DCC42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"Мероприятие по профилактике терроризма и экстремизма"</w:t>
            </w:r>
          </w:p>
        </w:tc>
        <w:tc>
          <w:tcPr>
            <w:tcW w:w="617" w:type="pct"/>
            <w:tcBorders>
              <w:top w:val="nil"/>
              <w:left w:val="nil"/>
              <w:bottom w:val="single" w:sz="4" w:space="0" w:color="000000"/>
              <w:right w:val="single" w:sz="4" w:space="0" w:color="000000"/>
            </w:tcBorders>
            <w:hideMark/>
          </w:tcPr>
          <w:p w14:paraId="155D424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0140100000</w:t>
            </w:r>
          </w:p>
        </w:tc>
        <w:tc>
          <w:tcPr>
            <w:tcW w:w="576" w:type="pct"/>
            <w:tcBorders>
              <w:top w:val="nil"/>
              <w:left w:val="nil"/>
              <w:bottom w:val="single" w:sz="4" w:space="0" w:color="000000"/>
              <w:right w:val="single" w:sz="4" w:space="0" w:color="000000"/>
            </w:tcBorders>
            <w:hideMark/>
          </w:tcPr>
          <w:p w14:paraId="35C4E6F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DDDD358" w14:textId="6A72A7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15100990,67</w:t>
            </w:r>
          </w:p>
        </w:tc>
        <w:tc>
          <w:tcPr>
            <w:tcW w:w="694" w:type="pct"/>
            <w:tcBorders>
              <w:top w:val="nil"/>
              <w:left w:val="nil"/>
              <w:bottom w:val="single" w:sz="4" w:space="0" w:color="000000"/>
              <w:right w:val="single" w:sz="4" w:space="0" w:color="000000"/>
            </w:tcBorders>
            <w:hideMark/>
          </w:tcPr>
          <w:p w14:paraId="2201BE99" w14:textId="5BE4F0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1300000,00</w:t>
            </w:r>
          </w:p>
        </w:tc>
        <w:tc>
          <w:tcPr>
            <w:tcW w:w="694" w:type="pct"/>
            <w:tcBorders>
              <w:top w:val="nil"/>
              <w:left w:val="nil"/>
              <w:bottom w:val="single" w:sz="4" w:space="0" w:color="000000"/>
              <w:right w:val="single" w:sz="4" w:space="0" w:color="000000"/>
            </w:tcBorders>
            <w:hideMark/>
          </w:tcPr>
          <w:p w14:paraId="37F9AF1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0B856E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ED3BC9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профилактике терроризма и экстремизма</w:t>
            </w:r>
          </w:p>
        </w:tc>
        <w:tc>
          <w:tcPr>
            <w:tcW w:w="617" w:type="pct"/>
            <w:tcBorders>
              <w:top w:val="nil"/>
              <w:left w:val="nil"/>
              <w:bottom w:val="single" w:sz="4" w:space="0" w:color="000000"/>
              <w:right w:val="single" w:sz="4" w:space="0" w:color="000000"/>
            </w:tcBorders>
            <w:hideMark/>
          </w:tcPr>
          <w:p w14:paraId="5BF6CAE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0140121310</w:t>
            </w:r>
          </w:p>
        </w:tc>
        <w:tc>
          <w:tcPr>
            <w:tcW w:w="576" w:type="pct"/>
            <w:tcBorders>
              <w:top w:val="nil"/>
              <w:left w:val="nil"/>
              <w:bottom w:val="single" w:sz="4" w:space="0" w:color="000000"/>
              <w:right w:val="single" w:sz="4" w:space="0" w:color="000000"/>
            </w:tcBorders>
            <w:hideMark/>
          </w:tcPr>
          <w:p w14:paraId="25D3D4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A9EE785" w14:textId="6511BE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15100990,67</w:t>
            </w:r>
          </w:p>
        </w:tc>
        <w:tc>
          <w:tcPr>
            <w:tcW w:w="694" w:type="pct"/>
            <w:tcBorders>
              <w:top w:val="nil"/>
              <w:left w:val="nil"/>
              <w:bottom w:val="single" w:sz="4" w:space="0" w:color="000000"/>
              <w:right w:val="single" w:sz="4" w:space="0" w:color="000000"/>
            </w:tcBorders>
            <w:hideMark/>
          </w:tcPr>
          <w:p w14:paraId="4D24AB96" w14:textId="0DEAB4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1300000,00</w:t>
            </w:r>
          </w:p>
        </w:tc>
        <w:tc>
          <w:tcPr>
            <w:tcW w:w="694" w:type="pct"/>
            <w:tcBorders>
              <w:top w:val="nil"/>
              <w:left w:val="nil"/>
              <w:bottom w:val="single" w:sz="4" w:space="0" w:color="000000"/>
              <w:right w:val="single" w:sz="4" w:space="0" w:color="000000"/>
            </w:tcBorders>
            <w:hideMark/>
          </w:tcPr>
          <w:p w14:paraId="12D7844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E240DD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AEAB22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18C1AB5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0140121310</w:t>
            </w:r>
          </w:p>
        </w:tc>
        <w:tc>
          <w:tcPr>
            <w:tcW w:w="576" w:type="pct"/>
            <w:tcBorders>
              <w:top w:val="nil"/>
              <w:left w:val="nil"/>
              <w:bottom w:val="single" w:sz="4" w:space="0" w:color="000000"/>
              <w:right w:val="single" w:sz="4" w:space="0" w:color="000000"/>
            </w:tcBorders>
            <w:hideMark/>
          </w:tcPr>
          <w:p w14:paraId="58D7A1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635F0E65" w14:textId="7AFF56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15100990,67</w:t>
            </w:r>
          </w:p>
        </w:tc>
        <w:tc>
          <w:tcPr>
            <w:tcW w:w="694" w:type="pct"/>
            <w:tcBorders>
              <w:top w:val="nil"/>
              <w:left w:val="nil"/>
              <w:bottom w:val="single" w:sz="4" w:space="0" w:color="000000"/>
              <w:right w:val="single" w:sz="4" w:space="0" w:color="000000"/>
            </w:tcBorders>
            <w:hideMark/>
          </w:tcPr>
          <w:p w14:paraId="50B83226" w14:textId="1B510B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1300000,00</w:t>
            </w:r>
          </w:p>
        </w:tc>
        <w:tc>
          <w:tcPr>
            <w:tcW w:w="694" w:type="pct"/>
            <w:tcBorders>
              <w:top w:val="nil"/>
              <w:left w:val="nil"/>
              <w:bottom w:val="single" w:sz="4" w:space="0" w:color="000000"/>
              <w:right w:val="single" w:sz="4" w:space="0" w:color="000000"/>
            </w:tcBorders>
            <w:hideMark/>
          </w:tcPr>
          <w:p w14:paraId="4568C68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88BA17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332D7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3E6347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0140121310</w:t>
            </w:r>
          </w:p>
        </w:tc>
        <w:tc>
          <w:tcPr>
            <w:tcW w:w="576" w:type="pct"/>
            <w:tcBorders>
              <w:top w:val="nil"/>
              <w:left w:val="nil"/>
              <w:bottom w:val="single" w:sz="4" w:space="0" w:color="000000"/>
              <w:right w:val="single" w:sz="4" w:space="0" w:color="000000"/>
            </w:tcBorders>
            <w:hideMark/>
          </w:tcPr>
          <w:p w14:paraId="01B818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0E98B81D" w14:textId="6EC666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15100990,67</w:t>
            </w:r>
          </w:p>
        </w:tc>
        <w:tc>
          <w:tcPr>
            <w:tcW w:w="694" w:type="pct"/>
            <w:tcBorders>
              <w:top w:val="nil"/>
              <w:left w:val="nil"/>
              <w:bottom w:val="single" w:sz="4" w:space="0" w:color="000000"/>
              <w:right w:val="single" w:sz="4" w:space="0" w:color="000000"/>
            </w:tcBorders>
            <w:hideMark/>
          </w:tcPr>
          <w:p w14:paraId="13DBFAA5" w14:textId="14994F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1300000,00</w:t>
            </w:r>
          </w:p>
        </w:tc>
        <w:tc>
          <w:tcPr>
            <w:tcW w:w="694" w:type="pct"/>
            <w:tcBorders>
              <w:top w:val="nil"/>
              <w:left w:val="nil"/>
              <w:bottom w:val="single" w:sz="4" w:space="0" w:color="000000"/>
              <w:right w:val="single" w:sz="4" w:space="0" w:color="000000"/>
            </w:tcBorders>
            <w:hideMark/>
          </w:tcPr>
          <w:p w14:paraId="792B48B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EB3C71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FBEA99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"Мероприятия по обеспечению требований пожарной безопасности"</w:t>
            </w:r>
          </w:p>
        </w:tc>
        <w:tc>
          <w:tcPr>
            <w:tcW w:w="617" w:type="pct"/>
            <w:tcBorders>
              <w:top w:val="nil"/>
              <w:left w:val="nil"/>
              <w:bottom w:val="single" w:sz="4" w:space="0" w:color="000000"/>
              <w:right w:val="single" w:sz="4" w:space="0" w:color="000000"/>
            </w:tcBorders>
            <w:hideMark/>
          </w:tcPr>
          <w:p w14:paraId="307C47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0140200000</w:t>
            </w:r>
          </w:p>
        </w:tc>
        <w:tc>
          <w:tcPr>
            <w:tcW w:w="576" w:type="pct"/>
            <w:tcBorders>
              <w:top w:val="nil"/>
              <w:left w:val="nil"/>
              <w:bottom w:val="single" w:sz="4" w:space="0" w:color="000000"/>
              <w:right w:val="single" w:sz="4" w:space="0" w:color="000000"/>
            </w:tcBorders>
            <w:hideMark/>
          </w:tcPr>
          <w:p w14:paraId="2AD347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678EB97" w14:textId="3054578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3085639,00</w:t>
            </w:r>
          </w:p>
        </w:tc>
        <w:tc>
          <w:tcPr>
            <w:tcW w:w="694" w:type="pct"/>
            <w:tcBorders>
              <w:top w:val="nil"/>
              <w:left w:val="nil"/>
              <w:bottom w:val="single" w:sz="4" w:space="0" w:color="000000"/>
              <w:right w:val="single" w:sz="4" w:space="0" w:color="000000"/>
            </w:tcBorders>
            <w:hideMark/>
          </w:tcPr>
          <w:p w14:paraId="67F2AE75" w14:textId="5884E5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641BBDF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82D75F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1E93B1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обеспечению требований пожарной безопасности</w:t>
            </w:r>
          </w:p>
        </w:tc>
        <w:tc>
          <w:tcPr>
            <w:tcW w:w="617" w:type="pct"/>
            <w:tcBorders>
              <w:top w:val="nil"/>
              <w:left w:val="nil"/>
              <w:bottom w:val="single" w:sz="4" w:space="0" w:color="000000"/>
              <w:right w:val="single" w:sz="4" w:space="0" w:color="000000"/>
            </w:tcBorders>
            <w:hideMark/>
          </w:tcPr>
          <w:p w14:paraId="6B8D69E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0140221320</w:t>
            </w:r>
          </w:p>
        </w:tc>
        <w:tc>
          <w:tcPr>
            <w:tcW w:w="576" w:type="pct"/>
            <w:tcBorders>
              <w:top w:val="nil"/>
              <w:left w:val="nil"/>
              <w:bottom w:val="single" w:sz="4" w:space="0" w:color="000000"/>
              <w:right w:val="single" w:sz="4" w:space="0" w:color="000000"/>
            </w:tcBorders>
            <w:hideMark/>
          </w:tcPr>
          <w:p w14:paraId="2B25914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B42213C" w14:textId="5EAC52B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3085639,00</w:t>
            </w:r>
          </w:p>
        </w:tc>
        <w:tc>
          <w:tcPr>
            <w:tcW w:w="694" w:type="pct"/>
            <w:tcBorders>
              <w:top w:val="nil"/>
              <w:left w:val="nil"/>
              <w:bottom w:val="single" w:sz="4" w:space="0" w:color="000000"/>
              <w:right w:val="single" w:sz="4" w:space="0" w:color="000000"/>
            </w:tcBorders>
            <w:hideMark/>
          </w:tcPr>
          <w:p w14:paraId="1301E499" w14:textId="7D5297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4AAB875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12E0F3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313AE5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5152EF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0140221320</w:t>
            </w:r>
          </w:p>
        </w:tc>
        <w:tc>
          <w:tcPr>
            <w:tcW w:w="576" w:type="pct"/>
            <w:tcBorders>
              <w:top w:val="nil"/>
              <w:left w:val="nil"/>
              <w:bottom w:val="single" w:sz="4" w:space="0" w:color="000000"/>
              <w:right w:val="single" w:sz="4" w:space="0" w:color="000000"/>
            </w:tcBorders>
            <w:hideMark/>
          </w:tcPr>
          <w:p w14:paraId="48B81D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A3FCC8C" w14:textId="212DEA2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3085639,00</w:t>
            </w:r>
          </w:p>
        </w:tc>
        <w:tc>
          <w:tcPr>
            <w:tcW w:w="694" w:type="pct"/>
            <w:tcBorders>
              <w:top w:val="nil"/>
              <w:left w:val="nil"/>
              <w:bottom w:val="single" w:sz="4" w:space="0" w:color="000000"/>
              <w:right w:val="single" w:sz="4" w:space="0" w:color="000000"/>
            </w:tcBorders>
            <w:hideMark/>
          </w:tcPr>
          <w:p w14:paraId="5C96F99D" w14:textId="6484594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26F2E55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C1F16C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F0AF2B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20F58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0140221320</w:t>
            </w:r>
          </w:p>
        </w:tc>
        <w:tc>
          <w:tcPr>
            <w:tcW w:w="576" w:type="pct"/>
            <w:tcBorders>
              <w:top w:val="nil"/>
              <w:left w:val="nil"/>
              <w:bottom w:val="single" w:sz="4" w:space="0" w:color="000000"/>
              <w:right w:val="single" w:sz="4" w:space="0" w:color="000000"/>
            </w:tcBorders>
            <w:hideMark/>
          </w:tcPr>
          <w:p w14:paraId="41C64C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6F628AF0" w14:textId="3365346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3085639,00</w:t>
            </w:r>
          </w:p>
        </w:tc>
        <w:tc>
          <w:tcPr>
            <w:tcW w:w="694" w:type="pct"/>
            <w:tcBorders>
              <w:top w:val="nil"/>
              <w:left w:val="nil"/>
              <w:bottom w:val="single" w:sz="4" w:space="0" w:color="000000"/>
              <w:right w:val="single" w:sz="4" w:space="0" w:color="000000"/>
            </w:tcBorders>
            <w:hideMark/>
          </w:tcPr>
          <w:p w14:paraId="3278FEF1" w14:textId="44625BC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66D930C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6B0FBD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FB8EC7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"Мероприятия по исполнению норм в области охраны труда"</w:t>
            </w:r>
          </w:p>
        </w:tc>
        <w:tc>
          <w:tcPr>
            <w:tcW w:w="617" w:type="pct"/>
            <w:tcBorders>
              <w:top w:val="nil"/>
              <w:left w:val="nil"/>
              <w:bottom w:val="single" w:sz="4" w:space="0" w:color="000000"/>
              <w:right w:val="single" w:sz="4" w:space="0" w:color="000000"/>
            </w:tcBorders>
            <w:hideMark/>
          </w:tcPr>
          <w:p w14:paraId="6455535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0140300000</w:t>
            </w:r>
          </w:p>
        </w:tc>
        <w:tc>
          <w:tcPr>
            <w:tcW w:w="576" w:type="pct"/>
            <w:tcBorders>
              <w:top w:val="nil"/>
              <w:left w:val="nil"/>
              <w:bottom w:val="single" w:sz="4" w:space="0" w:color="000000"/>
              <w:right w:val="single" w:sz="4" w:space="0" w:color="000000"/>
            </w:tcBorders>
            <w:hideMark/>
          </w:tcPr>
          <w:p w14:paraId="386B524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412D11" w14:textId="0C597A9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5828423,00</w:t>
            </w:r>
          </w:p>
        </w:tc>
        <w:tc>
          <w:tcPr>
            <w:tcW w:w="694" w:type="pct"/>
            <w:tcBorders>
              <w:top w:val="nil"/>
              <w:left w:val="nil"/>
              <w:bottom w:val="single" w:sz="4" w:space="0" w:color="000000"/>
              <w:right w:val="single" w:sz="4" w:space="0" w:color="000000"/>
            </w:tcBorders>
            <w:hideMark/>
          </w:tcPr>
          <w:p w14:paraId="476A978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43F24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DCE381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EB9818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исполнению норм в области охраны труда</w:t>
            </w:r>
          </w:p>
        </w:tc>
        <w:tc>
          <w:tcPr>
            <w:tcW w:w="617" w:type="pct"/>
            <w:tcBorders>
              <w:top w:val="nil"/>
              <w:left w:val="nil"/>
              <w:bottom w:val="single" w:sz="4" w:space="0" w:color="000000"/>
              <w:right w:val="single" w:sz="4" w:space="0" w:color="000000"/>
            </w:tcBorders>
            <w:hideMark/>
          </w:tcPr>
          <w:p w14:paraId="2DAA000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0140321330</w:t>
            </w:r>
          </w:p>
        </w:tc>
        <w:tc>
          <w:tcPr>
            <w:tcW w:w="576" w:type="pct"/>
            <w:tcBorders>
              <w:top w:val="nil"/>
              <w:left w:val="nil"/>
              <w:bottom w:val="single" w:sz="4" w:space="0" w:color="000000"/>
              <w:right w:val="single" w:sz="4" w:space="0" w:color="000000"/>
            </w:tcBorders>
            <w:hideMark/>
          </w:tcPr>
          <w:p w14:paraId="6DCF5E4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761FA21" w14:textId="7DAB51A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5828423,00</w:t>
            </w:r>
          </w:p>
        </w:tc>
        <w:tc>
          <w:tcPr>
            <w:tcW w:w="694" w:type="pct"/>
            <w:tcBorders>
              <w:top w:val="nil"/>
              <w:left w:val="nil"/>
              <w:bottom w:val="single" w:sz="4" w:space="0" w:color="000000"/>
              <w:right w:val="single" w:sz="4" w:space="0" w:color="000000"/>
            </w:tcBorders>
            <w:hideMark/>
          </w:tcPr>
          <w:p w14:paraId="14C5A08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CAC1B0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114C99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B4B9E0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EF974A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0140321330</w:t>
            </w:r>
          </w:p>
        </w:tc>
        <w:tc>
          <w:tcPr>
            <w:tcW w:w="576" w:type="pct"/>
            <w:tcBorders>
              <w:top w:val="nil"/>
              <w:left w:val="nil"/>
              <w:bottom w:val="single" w:sz="4" w:space="0" w:color="000000"/>
              <w:right w:val="single" w:sz="4" w:space="0" w:color="000000"/>
            </w:tcBorders>
            <w:hideMark/>
          </w:tcPr>
          <w:p w14:paraId="72FD719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7FFC04AC" w14:textId="5FFC34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5828423,00</w:t>
            </w:r>
          </w:p>
        </w:tc>
        <w:tc>
          <w:tcPr>
            <w:tcW w:w="694" w:type="pct"/>
            <w:tcBorders>
              <w:top w:val="nil"/>
              <w:left w:val="nil"/>
              <w:bottom w:val="single" w:sz="4" w:space="0" w:color="000000"/>
              <w:right w:val="single" w:sz="4" w:space="0" w:color="000000"/>
            </w:tcBorders>
            <w:hideMark/>
          </w:tcPr>
          <w:p w14:paraId="024C31B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01B533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962ED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586DC9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1CA010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0140321330</w:t>
            </w:r>
          </w:p>
        </w:tc>
        <w:tc>
          <w:tcPr>
            <w:tcW w:w="576" w:type="pct"/>
            <w:tcBorders>
              <w:top w:val="nil"/>
              <w:left w:val="nil"/>
              <w:bottom w:val="single" w:sz="4" w:space="0" w:color="000000"/>
              <w:right w:val="single" w:sz="4" w:space="0" w:color="000000"/>
            </w:tcBorders>
            <w:hideMark/>
          </w:tcPr>
          <w:p w14:paraId="1D9701E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531AF66" w14:textId="4F76BBB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5828423,00</w:t>
            </w:r>
          </w:p>
        </w:tc>
        <w:tc>
          <w:tcPr>
            <w:tcW w:w="694" w:type="pct"/>
            <w:tcBorders>
              <w:top w:val="nil"/>
              <w:left w:val="nil"/>
              <w:bottom w:val="single" w:sz="4" w:space="0" w:color="000000"/>
              <w:right w:val="single" w:sz="4" w:space="0" w:color="000000"/>
            </w:tcBorders>
            <w:hideMark/>
          </w:tcPr>
          <w:p w14:paraId="1E22AEC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397D02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3A1DF7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4A0599"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"Реализация национальных и региональных проектов в сфере образования"</w:t>
            </w:r>
          </w:p>
        </w:tc>
        <w:tc>
          <w:tcPr>
            <w:tcW w:w="617" w:type="pct"/>
            <w:tcBorders>
              <w:top w:val="nil"/>
              <w:left w:val="nil"/>
              <w:bottom w:val="single" w:sz="4" w:space="0" w:color="000000"/>
              <w:right w:val="single" w:sz="4" w:space="0" w:color="000000"/>
            </w:tcBorders>
            <w:hideMark/>
          </w:tcPr>
          <w:p w14:paraId="29C5B1E6"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0150000000</w:t>
            </w:r>
          </w:p>
        </w:tc>
        <w:tc>
          <w:tcPr>
            <w:tcW w:w="576" w:type="pct"/>
            <w:tcBorders>
              <w:top w:val="nil"/>
              <w:left w:val="nil"/>
              <w:bottom w:val="single" w:sz="4" w:space="0" w:color="000000"/>
              <w:right w:val="single" w:sz="4" w:space="0" w:color="000000"/>
            </w:tcBorders>
            <w:hideMark/>
          </w:tcPr>
          <w:p w14:paraId="20468CF0"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D99987F" w14:textId="1757A24A"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42034886,62</w:t>
            </w:r>
          </w:p>
        </w:tc>
        <w:tc>
          <w:tcPr>
            <w:tcW w:w="694" w:type="pct"/>
            <w:tcBorders>
              <w:top w:val="nil"/>
              <w:left w:val="nil"/>
              <w:bottom w:val="single" w:sz="4" w:space="0" w:color="000000"/>
              <w:right w:val="single" w:sz="4" w:space="0" w:color="000000"/>
            </w:tcBorders>
            <w:hideMark/>
          </w:tcPr>
          <w:p w14:paraId="187C1AA7" w14:textId="5B5B7BFB"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43356576,00</w:t>
            </w:r>
          </w:p>
        </w:tc>
        <w:tc>
          <w:tcPr>
            <w:tcW w:w="694" w:type="pct"/>
            <w:tcBorders>
              <w:top w:val="nil"/>
              <w:left w:val="nil"/>
              <w:bottom w:val="single" w:sz="4" w:space="0" w:color="000000"/>
              <w:right w:val="single" w:sz="4" w:space="0" w:color="000000"/>
            </w:tcBorders>
            <w:hideMark/>
          </w:tcPr>
          <w:p w14:paraId="6C173C53" w14:textId="388CF12E"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43888053,06</w:t>
            </w:r>
          </w:p>
        </w:tc>
      </w:tr>
      <w:tr w:rsidR="00380793" w:rsidRPr="00EC5638" w14:paraId="6676ACD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066B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Региональный проект "Педагоги и наставники"</w:t>
            </w:r>
          </w:p>
        </w:tc>
        <w:tc>
          <w:tcPr>
            <w:tcW w:w="617" w:type="pct"/>
            <w:tcBorders>
              <w:top w:val="nil"/>
              <w:left w:val="nil"/>
              <w:bottom w:val="single" w:sz="4" w:space="0" w:color="000000"/>
              <w:right w:val="single" w:sz="4" w:space="0" w:color="000000"/>
            </w:tcBorders>
            <w:hideMark/>
          </w:tcPr>
          <w:p w14:paraId="3564C7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015Ю600000</w:t>
            </w:r>
          </w:p>
        </w:tc>
        <w:tc>
          <w:tcPr>
            <w:tcW w:w="576" w:type="pct"/>
            <w:tcBorders>
              <w:top w:val="nil"/>
              <w:left w:val="nil"/>
              <w:bottom w:val="single" w:sz="4" w:space="0" w:color="000000"/>
              <w:right w:val="single" w:sz="4" w:space="0" w:color="000000"/>
            </w:tcBorders>
            <w:hideMark/>
          </w:tcPr>
          <w:p w14:paraId="764213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F417D4" w14:textId="638CDC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42034886,62</w:t>
            </w:r>
          </w:p>
        </w:tc>
        <w:tc>
          <w:tcPr>
            <w:tcW w:w="694" w:type="pct"/>
            <w:tcBorders>
              <w:top w:val="nil"/>
              <w:left w:val="nil"/>
              <w:bottom w:val="single" w:sz="4" w:space="0" w:color="000000"/>
              <w:right w:val="single" w:sz="4" w:space="0" w:color="000000"/>
            </w:tcBorders>
            <w:hideMark/>
          </w:tcPr>
          <w:p w14:paraId="32430E89" w14:textId="06F4003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43356576,00</w:t>
            </w:r>
          </w:p>
        </w:tc>
        <w:tc>
          <w:tcPr>
            <w:tcW w:w="694" w:type="pct"/>
            <w:tcBorders>
              <w:top w:val="nil"/>
              <w:left w:val="nil"/>
              <w:bottom w:val="single" w:sz="4" w:space="0" w:color="000000"/>
              <w:right w:val="single" w:sz="4" w:space="0" w:color="000000"/>
            </w:tcBorders>
            <w:hideMark/>
          </w:tcPr>
          <w:p w14:paraId="51917489" w14:textId="2032934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43888053,06</w:t>
            </w:r>
          </w:p>
        </w:tc>
      </w:tr>
      <w:tr w:rsidR="00380793" w:rsidRPr="00EC5638" w14:paraId="3809B26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1D1995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выплат ежемесячного денежного вознаграждения советникам директоров по воспитанию и взаимодействию с детскими общественными объединениями государственных общеобразовательных организаций, профессиональных образовательных организаций Приморского края, муниципальных общеобразовательных организаций и профессиональных образовательных организаций</w:t>
            </w:r>
          </w:p>
        </w:tc>
        <w:tc>
          <w:tcPr>
            <w:tcW w:w="617" w:type="pct"/>
            <w:tcBorders>
              <w:top w:val="nil"/>
              <w:left w:val="nil"/>
              <w:bottom w:val="single" w:sz="4" w:space="0" w:color="000000"/>
              <w:right w:val="single" w:sz="4" w:space="0" w:color="000000"/>
            </w:tcBorders>
            <w:hideMark/>
          </w:tcPr>
          <w:p w14:paraId="10F43AE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015Ю650500</w:t>
            </w:r>
          </w:p>
        </w:tc>
        <w:tc>
          <w:tcPr>
            <w:tcW w:w="576" w:type="pct"/>
            <w:tcBorders>
              <w:top w:val="nil"/>
              <w:left w:val="nil"/>
              <w:bottom w:val="single" w:sz="4" w:space="0" w:color="000000"/>
              <w:right w:val="single" w:sz="4" w:space="0" w:color="000000"/>
            </w:tcBorders>
            <w:hideMark/>
          </w:tcPr>
          <w:p w14:paraId="0485896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1F56FE4" w14:textId="2E7071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0FD24324" w14:textId="3103D4B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1066703B" w14:textId="21C4090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r>
      <w:tr w:rsidR="00380793" w:rsidRPr="00EC5638" w14:paraId="54D9823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0D2B3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F3F15F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015Ю650500</w:t>
            </w:r>
          </w:p>
        </w:tc>
        <w:tc>
          <w:tcPr>
            <w:tcW w:w="576" w:type="pct"/>
            <w:tcBorders>
              <w:top w:val="nil"/>
              <w:left w:val="nil"/>
              <w:bottom w:val="single" w:sz="4" w:space="0" w:color="000000"/>
              <w:right w:val="single" w:sz="4" w:space="0" w:color="000000"/>
            </w:tcBorders>
            <w:hideMark/>
          </w:tcPr>
          <w:p w14:paraId="3239DDA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70F80E93" w14:textId="1BB1646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77541A3B" w14:textId="79AD9E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707F3AF3" w14:textId="06ED04A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r>
      <w:tr w:rsidR="00380793" w:rsidRPr="00EC5638" w14:paraId="4A6EC4C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765E5C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5B2DD78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015Ю650500</w:t>
            </w:r>
          </w:p>
        </w:tc>
        <w:tc>
          <w:tcPr>
            <w:tcW w:w="576" w:type="pct"/>
            <w:tcBorders>
              <w:top w:val="nil"/>
              <w:left w:val="nil"/>
              <w:bottom w:val="single" w:sz="4" w:space="0" w:color="000000"/>
              <w:right w:val="single" w:sz="4" w:space="0" w:color="000000"/>
            </w:tcBorders>
            <w:hideMark/>
          </w:tcPr>
          <w:p w14:paraId="08B2C2D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4CE8A52A" w14:textId="003383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141522EA" w14:textId="5AF396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c>
          <w:tcPr>
            <w:tcW w:w="694" w:type="pct"/>
            <w:tcBorders>
              <w:top w:val="nil"/>
              <w:left w:val="nil"/>
              <w:bottom w:val="single" w:sz="4" w:space="0" w:color="000000"/>
              <w:right w:val="single" w:sz="4" w:space="0" w:color="000000"/>
            </w:tcBorders>
            <w:hideMark/>
          </w:tcPr>
          <w:p w14:paraId="09E918A5" w14:textId="250B9CD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1054620,00</w:t>
            </w:r>
          </w:p>
        </w:tc>
      </w:tr>
      <w:tr w:rsidR="00380793" w:rsidRPr="00EC5638" w14:paraId="012B613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67F443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617" w:type="pct"/>
            <w:tcBorders>
              <w:top w:val="nil"/>
              <w:left w:val="nil"/>
              <w:bottom w:val="single" w:sz="4" w:space="0" w:color="000000"/>
              <w:right w:val="single" w:sz="4" w:space="0" w:color="000000"/>
            </w:tcBorders>
            <w:hideMark/>
          </w:tcPr>
          <w:p w14:paraId="2B68772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015Ю651790</w:t>
            </w:r>
          </w:p>
        </w:tc>
        <w:tc>
          <w:tcPr>
            <w:tcW w:w="576" w:type="pct"/>
            <w:tcBorders>
              <w:top w:val="nil"/>
              <w:left w:val="nil"/>
              <w:bottom w:val="single" w:sz="4" w:space="0" w:color="000000"/>
              <w:right w:val="single" w:sz="4" w:space="0" w:color="000000"/>
            </w:tcBorders>
            <w:hideMark/>
          </w:tcPr>
          <w:p w14:paraId="61AFDB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275364F" w14:textId="79FDFC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2607196,62</w:t>
            </w:r>
          </w:p>
        </w:tc>
        <w:tc>
          <w:tcPr>
            <w:tcW w:w="694" w:type="pct"/>
            <w:tcBorders>
              <w:top w:val="nil"/>
              <w:left w:val="nil"/>
              <w:bottom w:val="single" w:sz="4" w:space="0" w:color="000000"/>
              <w:right w:val="single" w:sz="4" w:space="0" w:color="000000"/>
            </w:tcBorders>
            <w:hideMark/>
          </w:tcPr>
          <w:p w14:paraId="55B14193" w14:textId="2EE29E0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2646756,00</w:t>
            </w:r>
          </w:p>
        </w:tc>
        <w:tc>
          <w:tcPr>
            <w:tcW w:w="694" w:type="pct"/>
            <w:tcBorders>
              <w:top w:val="nil"/>
              <w:left w:val="nil"/>
              <w:bottom w:val="single" w:sz="4" w:space="0" w:color="000000"/>
              <w:right w:val="single" w:sz="4" w:space="0" w:color="000000"/>
            </w:tcBorders>
            <w:hideMark/>
          </w:tcPr>
          <w:p w14:paraId="0C2D8C2E" w14:textId="0DC2DD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2694633,06</w:t>
            </w:r>
          </w:p>
        </w:tc>
      </w:tr>
      <w:tr w:rsidR="00380793" w:rsidRPr="00EC5638" w14:paraId="222A19E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3D688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6DFCB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015Ю651790</w:t>
            </w:r>
          </w:p>
        </w:tc>
        <w:tc>
          <w:tcPr>
            <w:tcW w:w="576" w:type="pct"/>
            <w:tcBorders>
              <w:top w:val="nil"/>
              <w:left w:val="nil"/>
              <w:bottom w:val="single" w:sz="4" w:space="0" w:color="000000"/>
              <w:right w:val="single" w:sz="4" w:space="0" w:color="000000"/>
            </w:tcBorders>
            <w:hideMark/>
          </w:tcPr>
          <w:p w14:paraId="32A004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FDDE4FC" w14:textId="690CF5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2607196,62</w:t>
            </w:r>
          </w:p>
        </w:tc>
        <w:tc>
          <w:tcPr>
            <w:tcW w:w="694" w:type="pct"/>
            <w:tcBorders>
              <w:top w:val="nil"/>
              <w:left w:val="nil"/>
              <w:bottom w:val="single" w:sz="4" w:space="0" w:color="000000"/>
              <w:right w:val="single" w:sz="4" w:space="0" w:color="000000"/>
            </w:tcBorders>
            <w:hideMark/>
          </w:tcPr>
          <w:p w14:paraId="3EA66B3E" w14:textId="1771ADD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2646756,00</w:t>
            </w:r>
          </w:p>
        </w:tc>
        <w:tc>
          <w:tcPr>
            <w:tcW w:w="694" w:type="pct"/>
            <w:tcBorders>
              <w:top w:val="nil"/>
              <w:left w:val="nil"/>
              <w:bottom w:val="single" w:sz="4" w:space="0" w:color="000000"/>
              <w:right w:val="single" w:sz="4" w:space="0" w:color="000000"/>
            </w:tcBorders>
            <w:hideMark/>
          </w:tcPr>
          <w:p w14:paraId="116CFF3F" w14:textId="6206F1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2694633,06</w:t>
            </w:r>
          </w:p>
        </w:tc>
      </w:tr>
      <w:tr w:rsidR="00380793" w:rsidRPr="00EC5638" w14:paraId="0ABAD3A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430B94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1C4033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015Ю651790</w:t>
            </w:r>
          </w:p>
        </w:tc>
        <w:tc>
          <w:tcPr>
            <w:tcW w:w="576" w:type="pct"/>
            <w:tcBorders>
              <w:top w:val="nil"/>
              <w:left w:val="nil"/>
              <w:bottom w:val="single" w:sz="4" w:space="0" w:color="000000"/>
              <w:right w:val="single" w:sz="4" w:space="0" w:color="000000"/>
            </w:tcBorders>
            <w:hideMark/>
          </w:tcPr>
          <w:p w14:paraId="65FDFE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C0FA3D5" w14:textId="2BC2227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2607196,62</w:t>
            </w:r>
          </w:p>
        </w:tc>
        <w:tc>
          <w:tcPr>
            <w:tcW w:w="694" w:type="pct"/>
            <w:tcBorders>
              <w:top w:val="nil"/>
              <w:left w:val="nil"/>
              <w:bottom w:val="single" w:sz="4" w:space="0" w:color="000000"/>
              <w:right w:val="single" w:sz="4" w:space="0" w:color="000000"/>
            </w:tcBorders>
            <w:hideMark/>
          </w:tcPr>
          <w:p w14:paraId="5F0D0043" w14:textId="737FE31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2646756,00</w:t>
            </w:r>
          </w:p>
        </w:tc>
        <w:tc>
          <w:tcPr>
            <w:tcW w:w="694" w:type="pct"/>
            <w:tcBorders>
              <w:top w:val="nil"/>
              <w:left w:val="nil"/>
              <w:bottom w:val="single" w:sz="4" w:space="0" w:color="000000"/>
              <w:right w:val="single" w:sz="4" w:space="0" w:color="000000"/>
            </w:tcBorders>
            <w:hideMark/>
          </w:tcPr>
          <w:p w14:paraId="10CFFB09" w14:textId="443CF2C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2694633,06</w:t>
            </w:r>
          </w:p>
        </w:tc>
      </w:tr>
      <w:tr w:rsidR="00380793" w:rsidRPr="00EC5638" w14:paraId="28FC969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562E5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617" w:type="pct"/>
            <w:tcBorders>
              <w:top w:val="nil"/>
              <w:left w:val="nil"/>
              <w:bottom w:val="single" w:sz="4" w:space="0" w:color="000000"/>
              <w:right w:val="single" w:sz="4" w:space="0" w:color="000000"/>
            </w:tcBorders>
            <w:hideMark/>
          </w:tcPr>
          <w:p w14:paraId="513CB1C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015Ю653030</w:t>
            </w:r>
          </w:p>
        </w:tc>
        <w:tc>
          <w:tcPr>
            <w:tcW w:w="576" w:type="pct"/>
            <w:tcBorders>
              <w:top w:val="nil"/>
              <w:left w:val="nil"/>
              <w:bottom w:val="single" w:sz="4" w:space="0" w:color="000000"/>
              <w:right w:val="single" w:sz="4" w:space="0" w:color="000000"/>
            </w:tcBorders>
            <w:hideMark/>
          </w:tcPr>
          <w:p w14:paraId="207DB20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1249FDA" w14:textId="346A827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36548070,00</w:t>
            </w:r>
          </w:p>
        </w:tc>
        <w:tc>
          <w:tcPr>
            <w:tcW w:w="694" w:type="pct"/>
            <w:tcBorders>
              <w:top w:val="nil"/>
              <w:left w:val="nil"/>
              <w:bottom w:val="single" w:sz="4" w:space="0" w:color="000000"/>
              <w:right w:val="single" w:sz="4" w:space="0" w:color="000000"/>
            </w:tcBorders>
            <w:hideMark/>
          </w:tcPr>
          <w:p w14:paraId="45151CBA" w14:textId="0001184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39655200,00</w:t>
            </w:r>
          </w:p>
        </w:tc>
        <w:tc>
          <w:tcPr>
            <w:tcW w:w="694" w:type="pct"/>
            <w:tcBorders>
              <w:top w:val="nil"/>
              <w:left w:val="nil"/>
              <w:bottom w:val="single" w:sz="4" w:space="0" w:color="000000"/>
              <w:right w:val="single" w:sz="4" w:space="0" w:color="000000"/>
            </w:tcBorders>
            <w:hideMark/>
          </w:tcPr>
          <w:p w14:paraId="55FBDDB1" w14:textId="6B2C1B3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40138800,00</w:t>
            </w:r>
          </w:p>
        </w:tc>
      </w:tr>
      <w:tr w:rsidR="00380793" w:rsidRPr="00EC5638" w14:paraId="3B663E4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D2979C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3B3131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015Ю653030</w:t>
            </w:r>
          </w:p>
        </w:tc>
        <w:tc>
          <w:tcPr>
            <w:tcW w:w="576" w:type="pct"/>
            <w:tcBorders>
              <w:top w:val="nil"/>
              <w:left w:val="nil"/>
              <w:bottom w:val="single" w:sz="4" w:space="0" w:color="000000"/>
              <w:right w:val="single" w:sz="4" w:space="0" w:color="000000"/>
            </w:tcBorders>
            <w:hideMark/>
          </w:tcPr>
          <w:p w14:paraId="694187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2056F98" w14:textId="2D0A9FC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36548070,00</w:t>
            </w:r>
          </w:p>
        </w:tc>
        <w:tc>
          <w:tcPr>
            <w:tcW w:w="694" w:type="pct"/>
            <w:tcBorders>
              <w:top w:val="nil"/>
              <w:left w:val="nil"/>
              <w:bottom w:val="single" w:sz="4" w:space="0" w:color="000000"/>
              <w:right w:val="single" w:sz="4" w:space="0" w:color="000000"/>
            </w:tcBorders>
            <w:hideMark/>
          </w:tcPr>
          <w:p w14:paraId="7596D2F0" w14:textId="421B3F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39655200,00</w:t>
            </w:r>
          </w:p>
        </w:tc>
        <w:tc>
          <w:tcPr>
            <w:tcW w:w="694" w:type="pct"/>
            <w:tcBorders>
              <w:top w:val="nil"/>
              <w:left w:val="nil"/>
              <w:bottom w:val="single" w:sz="4" w:space="0" w:color="000000"/>
              <w:right w:val="single" w:sz="4" w:space="0" w:color="000000"/>
            </w:tcBorders>
            <w:hideMark/>
          </w:tcPr>
          <w:p w14:paraId="36272E49" w14:textId="0D9C69C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40138800,00</w:t>
            </w:r>
          </w:p>
        </w:tc>
      </w:tr>
      <w:tr w:rsidR="00380793" w:rsidRPr="00EC5638" w14:paraId="1909604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C6FBED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45F966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015Ю653030</w:t>
            </w:r>
          </w:p>
        </w:tc>
        <w:tc>
          <w:tcPr>
            <w:tcW w:w="576" w:type="pct"/>
            <w:tcBorders>
              <w:top w:val="nil"/>
              <w:left w:val="nil"/>
              <w:bottom w:val="single" w:sz="4" w:space="0" w:color="000000"/>
              <w:right w:val="single" w:sz="4" w:space="0" w:color="000000"/>
            </w:tcBorders>
            <w:hideMark/>
          </w:tcPr>
          <w:p w14:paraId="0BD449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6A12439F" w14:textId="3EFDCF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36548070,00</w:t>
            </w:r>
          </w:p>
        </w:tc>
        <w:tc>
          <w:tcPr>
            <w:tcW w:w="694" w:type="pct"/>
            <w:tcBorders>
              <w:top w:val="nil"/>
              <w:left w:val="nil"/>
              <w:bottom w:val="single" w:sz="4" w:space="0" w:color="000000"/>
              <w:right w:val="single" w:sz="4" w:space="0" w:color="000000"/>
            </w:tcBorders>
            <w:hideMark/>
          </w:tcPr>
          <w:p w14:paraId="59B92737" w14:textId="219D3CC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39655200,00</w:t>
            </w:r>
          </w:p>
        </w:tc>
        <w:tc>
          <w:tcPr>
            <w:tcW w:w="694" w:type="pct"/>
            <w:tcBorders>
              <w:top w:val="nil"/>
              <w:left w:val="nil"/>
              <w:bottom w:val="single" w:sz="4" w:space="0" w:color="000000"/>
              <w:right w:val="single" w:sz="4" w:space="0" w:color="000000"/>
            </w:tcBorders>
            <w:hideMark/>
          </w:tcPr>
          <w:p w14:paraId="2F225DDF" w14:textId="5AA575D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40138800,00</w:t>
            </w:r>
          </w:p>
        </w:tc>
      </w:tr>
      <w:tr w:rsidR="00380793" w:rsidRPr="00EC5638" w14:paraId="4FCF2CA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7BFB2E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Меры социальной поддержки педагогических работников муниципальных образовательных организаций Приморского края</w:t>
            </w:r>
          </w:p>
        </w:tc>
        <w:tc>
          <w:tcPr>
            <w:tcW w:w="617" w:type="pct"/>
            <w:tcBorders>
              <w:top w:val="nil"/>
              <w:left w:val="nil"/>
              <w:bottom w:val="single" w:sz="4" w:space="0" w:color="000000"/>
              <w:right w:val="single" w:sz="4" w:space="0" w:color="000000"/>
            </w:tcBorders>
            <w:hideMark/>
          </w:tcPr>
          <w:p w14:paraId="303F0E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015Ю693140</w:t>
            </w:r>
          </w:p>
        </w:tc>
        <w:tc>
          <w:tcPr>
            <w:tcW w:w="576" w:type="pct"/>
            <w:tcBorders>
              <w:top w:val="nil"/>
              <w:left w:val="nil"/>
              <w:bottom w:val="single" w:sz="4" w:space="0" w:color="000000"/>
              <w:right w:val="single" w:sz="4" w:space="0" w:color="000000"/>
            </w:tcBorders>
            <w:hideMark/>
          </w:tcPr>
          <w:p w14:paraId="7E1662A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BD32683" w14:textId="1CB9EFB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1825000,00</w:t>
            </w:r>
          </w:p>
        </w:tc>
        <w:tc>
          <w:tcPr>
            <w:tcW w:w="694" w:type="pct"/>
            <w:tcBorders>
              <w:top w:val="nil"/>
              <w:left w:val="nil"/>
              <w:bottom w:val="single" w:sz="4" w:space="0" w:color="000000"/>
              <w:right w:val="single" w:sz="4" w:space="0" w:color="000000"/>
            </w:tcBorders>
            <w:hideMark/>
          </w:tcPr>
          <w:p w14:paraId="2E7950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EFFC74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9E473D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9F16B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1DC3218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015Ю693140</w:t>
            </w:r>
          </w:p>
        </w:tc>
        <w:tc>
          <w:tcPr>
            <w:tcW w:w="576" w:type="pct"/>
            <w:tcBorders>
              <w:top w:val="nil"/>
              <w:left w:val="nil"/>
              <w:bottom w:val="single" w:sz="4" w:space="0" w:color="000000"/>
              <w:right w:val="single" w:sz="4" w:space="0" w:color="000000"/>
            </w:tcBorders>
            <w:hideMark/>
          </w:tcPr>
          <w:p w14:paraId="61E8F1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40906E08" w14:textId="1058C37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1825000,00</w:t>
            </w:r>
          </w:p>
        </w:tc>
        <w:tc>
          <w:tcPr>
            <w:tcW w:w="694" w:type="pct"/>
            <w:tcBorders>
              <w:top w:val="nil"/>
              <w:left w:val="nil"/>
              <w:bottom w:val="single" w:sz="4" w:space="0" w:color="000000"/>
              <w:right w:val="single" w:sz="4" w:space="0" w:color="000000"/>
            </w:tcBorders>
            <w:hideMark/>
          </w:tcPr>
          <w:p w14:paraId="7FDA03B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9CD896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5EFA38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3CBF5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618479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015Ю693140</w:t>
            </w:r>
          </w:p>
        </w:tc>
        <w:tc>
          <w:tcPr>
            <w:tcW w:w="576" w:type="pct"/>
            <w:tcBorders>
              <w:top w:val="nil"/>
              <w:left w:val="nil"/>
              <w:bottom w:val="single" w:sz="4" w:space="0" w:color="000000"/>
              <w:right w:val="single" w:sz="4" w:space="0" w:color="000000"/>
            </w:tcBorders>
            <w:hideMark/>
          </w:tcPr>
          <w:p w14:paraId="3242164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2C5D62FB" w14:textId="0010A80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1825000,00</w:t>
            </w:r>
          </w:p>
        </w:tc>
        <w:tc>
          <w:tcPr>
            <w:tcW w:w="694" w:type="pct"/>
            <w:tcBorders>
              <w:top w:val="nil"/>
              <w:left w:val="nil"/>
              <w:bottom w:val="single" w:sz="4" w:space="0" w:color="000000"/>
              <w:right w:val="single" w:sz="4" w:space="0" w:color="000000"/>
            </w:tcBorders>
            <w:hideMark/>
          </w:tcPr>
          <w:p w14:paraId="15AB121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EE1230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6D6674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56265EA"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Отдельные мероприятия муниципальной программы "Развитие образования Хасанского муниципального округа"</w:t>
            </w:r>
          </w:p>
        </w:tc>
        <w:tc>
          <w:tcPr>
            <w:tcW w:w="617" w:type="pct"/>
            <w:tcBorders>
              <w:top w:val="nil"/>
              <w:left w:val="nil"/>
              <w:bottom w:val="single" w:sz="4" w:space="0" w:color="000000"/>
              <w:right w:val="single" w:sz="4" w:space="0" w:color="000000"/>
            </w:tcBorders>
            <w:hideMark/>
          </w:tcPr>
          <w:p w14:paraId="1AEC87FE"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0160000000</w:t>
            </w:r>
          </w:p>
        </w:tc>
        <w:tc>
          <w:tcPr>
            <w:tcW w:w="576" w:type="pct"/>
            <w:tcBorders>
              <w:top w:val="nil"/>
              <w:left w:val="nil"/>
              <w:bottom w:val="single" w:sz="4" w:space="0" w:color="000000"/>
              <w:right w:val="single" w:sz="4" w:space="0" w:color="000000"/>
            </w:tcBorders>
            <w:hideMark/>
          </w:tcPr>
          <w:p w14:paraId="7F29E7C6"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5AD823B" w14:textId="2DE9D3F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51127852,52</w:t>
            </w:r>
          </w:p>
        </w:tc>
        <w:tc>
          <w:tcPr>
            <w:tcW w:w="694" w:type="pct"/>
            <w:tcBorders>
              <w:top w:val="nil"/>
              <w:left w:val="nil"/>
              <w:bottom w:val="single" w:sz="4" w:space="0" w:color="000000"/>
              <w:right w:val="single" w:sz="4" w:space="0" w:color="000000"/>
            </w:tcBorders>
            <w:hideMark/>
          </w:tcPr>
          <w:p w14:paraId="6C69C91A" w14:textId="7950E30C"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52012870,63</w:t>
            </w:r>
          </w:p>
        </w:tc>
        <w:tc>
          <w:tcPr>
            <w:tcW w:w="694" w:type="pct"/>
            <w:tcBorders>
              <w:top w:val="nil"/>
              <w:left w:val="nil"/>
              <w:bottom w:val="single" w:sz="4" w:space="0" w:color="000000"/>
              <w:right w:val="single" w:sz="4" w:space="0" w:color="000000"/>
            </w:tcBorders>
            <w:hideMark/>
          </w:tcPr>
          <w:p w14:paraId="3154E913" w14:textId="3640DBD4"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54387314,48</w:t>
            </w:r>
          </w:p>
        </w:tc>
      </w:tr>
      <w:tr w:rsidR="00380793" w:rsidRPr="00EC5638" w14:paraId="404466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43C05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Руководство и управление в сфере образования</w:t>
            </w:r>
          </w:p>
        </w:tc>
        <w:tc>
          <w:tcPr>
            <w:tcW w:w="617" w:type="pct"/>
            <w:tcBorders>
              <w:top w:val="nil"/>
              <w:left w:val="nil"/>
              <w:bottom w:val="single" w:sz="4" w:space="0" w:color="000000"/>
              <w:right w:val="single" w:sz="4" w:space="0" w:color="000000"/>
            </w:tcBorders>
            <w:hideMark/>
          </w:tcPr>
          <w:p w14:paraId="44379F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0160100000</w:t>
            </w:r>
          </w:p>
        </w:tc>
        <w:tc>
          <w:tcPr>
            <w:tcW w:w="576" w:type="pct"/>
            <w:tcBorders>
              <w:top w:val="nil"/>
              <w:left w:val="nil"/>
              <w:bottom w:val="single" w:sz="4" w:space="0" w:color="000000"/>
              <w:right w:val="single" w:sz="4" w:space="0" w:color="000000"/>
            </w:tcBorders>
            <w:hideMark/>
          </w:tcPr>
          <w:p w14:paraId="24FD4A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41B9507" w14:textId="1B44C6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45481431,52</w:t>
            </w:r>
          </w:p>
        </w:tc>
        <w:tc>
          <w:tcPr>
            <w:tcW w:w="694" w:type="pct"/>
            <w:tcBorders>
              <w:top w:val="nil"/>
              <w:left w:val="nil"/>
              <w:bottom w:val="single" w:sz="4" w:space="0" w:color="000000"/>
              <w:right w:val="single" w:sz="4" w:space="0" w:color="000000"/>
            </w:tcBorders>
            <w:hideMark/>
          </w:tcPr>
          <w:p w14:paraId="5130F7F2" w14:textId="7654038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44584019,63</w:t>
            </w:r>
          </w:p>
        </w:tc>
        <w:tc>
          <w:tcPr>
            <w:tcW w:w="694" w:type="pct"/>
            <w:tcBorders>
              <w:top w:val="nil"/>
              <w:left w:val="nil"/>
              <w:bottom w:val="single" w:sz="4" w:space="0" w:color="000000"/>
              <w:right w:val="single" w:sz="4" w:space="0" w:color="000000"/>
            </w:tcBorders>
            <w:hideMark/>
          </w:tcPr>
          <w:p w14:paraId="5EA4E6EA" w14:textId="7907A1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46663195,48</w:t>
            </w:r>
          </w:p>
        </w:tc>
      </w:tr>
      <w:tr w:rsidR="00380793" w:rsidRPr="00EC5638" w14:paraId="589F750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B2675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2D83ABB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2F6094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73880B1" w14:textId="7DFDF6D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43760240,88</w:t>
            </w:r>
          </w:p>
        </w:tc>
        <w:tc>
          <w:tcPr>
            <w:tcW w:w="694" w:type="pct"/>
            <w:tcBorders>
              <w:top w:val="nil"/>
              <w:left w:val="nil"/>
              <w:bottom w:val="single" w:sz="4" w:space="0" w:color="000000"/>
              <w:right w:val="single" w:sz="4" w:space="0" w:color="000000"/>
            </w:tcBorders>
            <w:hideMark/>
          </w:tcPr>
          <w:p w14:paraId="3DADDD71" w14:textId="07B4CD2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43743405,00</w:t>
            </w:r>
          </w:p>
        </w:tc>
        <w:tc>
          <w:tcPr>
            <w:tcW w:w="694" w:type="pct"/>
            <w:tcBorders>
              <w:top w:val="nil"/>
              <w:left w:val="nil"/>
              <w:bottom w:val="single" w:sz="4" w:space="0" w:color="000000"/>
              <w:right w:val="single" w:sz="4" w:space="0" w:color="000000"/>
            </w:tcBorders>
            <w:hideMark/>
          </w:tcPr>
          <w:p w14:paraId="52151B68" w14:textId="35B381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46056195,48</w:t>
            </w:r>
          </w:p>
        </w:tc>
      </w:tr>
      <w:tr w:rsidR="00380793" w:rsidRPr="00EC5638" w14:paraId="2C89925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587EC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76057DB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4BB426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59301AF1" w14:textId="343F40A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41071638,68</w:t>
            </w:r>
          </w:p>
        </w:tc>
        <w:tc>
          <w:tcPr>
            <w:tcW w:w="694" w:type="pct"/>
            <w:tcBorders>
              <w:top w:val="nil"/>
              <w:left w:val="nil"/>
              <w:bottom w:val="single" w:sz="4" w:space="0" w:color="000000"/>
              <w:right w:val="single" w:sz="4" w:space="0" w:color="000000"/>
            </w:tcBorders>
            <w:hideMark/>
          </w:tcPr>
          <w:p w14:paraId="25867DFF" w14:textId="4527075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43593405,00</w:t>
            </w:r>
          </w:p>
        </w:tc>
        <w:tc>
          <w:tcPr>
            <w:tcW w:w="694" w:type="pct"/>
            <w:tcBorders>
              <w:top w:val="nil"/>
              <w:left w:val="nil"/>
              <w:bottom w:val="single" w:sz="4" w:space="0" w:color="000000"/>
              <w:right w:val="single" w:sz="4" w:space="0" w:color="000000"/>
            </w:tcBorders>
            <w:hideMark/>
          </w:tcPr>
          <w:p w14:paraId="339C6F70" w14:textId="1E3E4B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45992371,00</w:t>
            </w:r>
          </w:p>
        </w:tc>
      </w:tr>
      <w:tr w:rsidR="00380793" w:rsidRPr="00EC5638" w14:paraId="60AF550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BEEFD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казенных учреждений</w:t>
            </w:r>
          </w:p>
        </w:tc>
        <w:tc>
          <w:tcPr>
            <w:tcW w:w="617" w:type="pct"/>
            <w:tcBorders>
              <w:top w:val="nil"/>
              <w:left w:val="nil"/>
              <w:bottom w:val="single" w:sz="4" w:space="0" w:color="000000"/>
              <w:right w:val="single" w:sz="4" w:space="0" w:color="000000"/>
            </w:tcBorders>
            <w:hideMark/>
          </w:tcPr>
          <w:p w14:paraId="1C02D5D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33D2FD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w:t>
            </w:r>
          </w:p>
        </w:tc>
        <w:tc>
          <w:tcPr>
            <w:tcW w:w="694" w:type="pct"/>
            <w:tcBorders>
              <w:top w:val="nil"/>
              <w:left w:val="nil"/>
              <w:bottom w:val="single" w:sz="4" w:space="0" w:color="000000"/>
              <w:right w:val="single" w:sz="4" w:space="0" w:color="000000"/>
            </w:tcBorders>
            <w:hideMark/>
          </w:tcPr>
          <w:p w14:paraId="40537076" w14:textId="0BE9F0F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41071638,68</w:t>
            </w:r>
          </w:p>
        </w:tc>
        <w:tc>
          <w:tcPr>
            <w:tcW w:w="694" w:type="pct"/>
            <w:tcBorders>
              <w:top w:val="nil"/>
              <w:left w:val="nil"/>
              <w:bottom w:val="single" w:sz="4" w:space="0" w:color="000000"/>
              <w:right w:val="single" w:sz="4" w:space="0" w:color="000000"/>
            </w:tcBorders>
            <w:hideMark/>
          </w:tcPr>
          <w:p w14:paraId="5C0E46B7" w14:textId="43B3223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43593405,00</w:t>
            </w:r>
          </w:p>
        </w:tc>
        <w:tc>
          <w:tcPr>
            <w:tcW w:w="694" w:type="pct"/>
            <w:tcBorders>
              <w:top w:val="nil"/>
              <w:left w:val="nil"/>
              <w:bottom w:val="single" w:sz="4" w:space="0" w:color="000000"/>
              <w:right w:val="single" w:sz="4" w:space="0" w:color="000000"/>
            </w:tcBorders>
            <w:hideMark/>
          </w:tcPr>
          <w:p w14:paraId="2ABBD13E" w14:textId="4A73A17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45992371,00</w:t>
            </w:r>
          </w:p>
        </w:tc>
      </w:tr>
      <w:tr w:rsidR="00380793" w:rsidRPr="00EC5638" w14:paraId="7A6991A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15EBF7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AE4571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54ED771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4FEFC62" w14:textId="1AB0E5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2675994,20</w:t>
            </w:r>
          </w:p>
        </w:tc>
        <w:tc>
          <w:tcPr>
            <w:tcW w:w="694" w:type="pct"/>
            <w:tcBorders>
              <w:top w:val="nil"/>
              <w:left w:val="nil"/>
              <w:bottom w:val="single" w:sz="4" w:space="0" w:color="000000"/>
              <w:right w:val="single" w:sz="4" w:space="0" w:color="000000"/>
            </w:tcBorders>
            <w:hideMark/>
          </w:tcPr>
          <w:p w14:paraId="35251092" w14:textId="4A348D0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69F98A20" w14:textId="51072F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63824,48</w:t>
            </w:r>
          </w:p>
        </w:tc>
      </w:tr>
      <w:tr w:rsidR="00380793" w:rsidRPr="00EC5638" w14:paraId="70DD2A9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F0497F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E46CDD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6D53E5F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6AABA74" w14:textId="44AEEA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2675994,20</w:t>
            </w:r>
          </w:p>
        </w:tc>
        <w:tc>
          <w:tcPr>
            <w:tcW w:w="694" w:type="pct"/>
            <w:tcBorders>
              <w:top w:val="nil"/>
              <w:left w:val="nil"/>
              <w:bottom w:val="single" w:sz="4" w:space="0" w:color="000000"/>
              <w:right w:val="single" w:sz="4" w:space="0" w:color="000000"/>
            </w:tcBorders>
            <w:hideMark/>
          </w:tcPr>
          <w:p w14:paraId="1EBFE01D" w14:textId="5D12C80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4205888F" w14:textId="1BBDA01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63824,48</w:t>
            </w:r>
          </w:p>
        </w:tc>
      </w:tr>
      <w:tr w:rsidR="00380793" w:rsidRPr="00EC5638" w14:paraId="7811EB7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FB70CE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5C7739C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64F19B1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23D74926" w14:textId="056D413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12608,00</w:t>
            </w:r>
          </w:p>
        </w:tc>
        <w:tc>
          <w:tcPr>
            <w:tcW w:w="694" w:type="pct"/>
            <w:tcBorders>
              <w:top w:val="nil"/>
              <w:left w:val="nil"/>
              <w:bottom w:val="single" w:sz="4" w:space="0" w:color="000000"/>
              <w:right w:val="single" w:sz="4" w:space="0" w:color="000000"/>
            </w:tcBorders>
            <w:hideMark/>
          </w:tcPr>
          <w:p w14:paraId="151E0C7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CD062D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25C20B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832BB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Уплата налогов, сборов и иных платежей</w:t>
            </w:r>
          </w:p>
        </w:tc>
        <w:tc>
          <w:tcPr>
            <w:tcW w:w="617" w:type="pct"/>
            <w:tcBorders>
              <w:top w:val="nil"/>
              <w:left w:val="nil"/>
              <w:bottom w:val="single" w:sz="4" w:space="0" w:color="000000"/>
              <w:right w:val="single" w:sz="4" w:space="0" w:color="000000"/>
            </w:tcBorders>
            <w:hideMark/>
          </w:tcPr>
          <w:p w14:paraId="5D31E7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0160121000</w:t>
            </w:r>
          </w:p>
        </w:tc>
        <w:tc>
          <w:tcPr>
            <w:tcW w:w="576" w:type="pct"/>
            <w:tcBorders>
              <w:top w:val="nil"/>
              <w:left w:val="nil"/>
              <w:bottom w:val="single" w:sz="4" w:space="0" w:color="000000"/>
              <w:right w:val="single" w:sz="4" w:space="0" w:color="000000"/>
            </w:tcBorders>
            <w:hideMark/>
          </w:tcPr>
          <w:p w14:paraId="5E7A8F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850</w:t>
            </w:r>
          </w:p>
        </w:tc>
        <w:tc>
          <w:tcPr>
            <w:tcW w:w="694" w:type="pct"/>
            <w:tcBorders>
              <w:top w:val="nil"/>
              <w:left w:val="nil"/>
              <w:bottom w:val="single" w:sz="4" w:space="0" w:color="000000"/>
              <w:right w:val="single" w:sz="4" w:space="0" w:color="000000"/>
            </w:tcBorders>
            <w:hideMark/>
          </w:tcPr>
          <w:p w14:paraId="1EE30C24" w14:textId="4B6BC36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12608,00</w:t>
            </w:r>
          </w:p>
        </w:tc>
        <w:tc>
          <w:tcPr>
            <w:tcW w:w="694" w:type="pct"/>
            <w:tcBorders>
              <w:top w:val="nil"/>
              <w:left w:val="nil"/>
              <w:bottom w:val="single" w:sz="4" w:space="0" w:color="000000"/>
              <w:right w:val="single" w:sz="4" w:space="0" w:color="000000"/>
            </w:tcBorders>
            <w:hideMark/>
          </w:tcPr>
          <w:p w14:paraId="07557FB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61189F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B9DB5B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360B25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2FA6E94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0160121001</w:t>
            </w:r>
          </w:p>
        </w:tc>
        <w:tc>
          <w:tcPr>
            <w:tcW w:w="576" w:type="pct"/>
            <w:tcBorders>
              <w:top w:val="nil"/>
              <w:left w:val="nil"/>
              <w:bottom w:val="single" w:sz="4" w:space="0" w:color="000000"/>
              <w:right w:val="single" w:sz="4" w:space="0" w:color="000000"/>
            </w:tcBorders>
            <w:hideMark/>
          </w:tcPr>
          <w:p w14:paraId="3151418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54BE356" w14:textId="003534B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607849,64</w:t>
            </w:r>
          </w:p>
        </w:tc>
        <w:tc>
          <w:tcPr>
            <w:tcW w:w="694" w:type="pct"/>
            <w:tcBorders>
              <w:top w:val="nil"/>
              <w:left w:val="nil"/>
              <w:bottom w:val="single" w:sz="4" w:space="0" w:color="000000"/>
              <w:right w:val="single" w:sz="4" w:space="0" w:color="000000"/>
            </w:tcBorders>
            <w:hideMark/>
          </w:tcPr>
          <w:p w14:paraId="1B5D276C" w14:textId="34901B1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640614,63</w:t>
            </w:r>
          </w:p>
        </w:tc>
        <w:tc>
          <w:tcPr>
            <w:tcW w:w="694" w:type="pct"/>
            <w:tcBorders>
              <w:top w:val="nil"/>
              <w:left w:val="nil"/>
              <w:bottom w:val="single" w:sz="4" w:space="0" w:color="000000"/>
              <w:right w:val="single" w:sz="4" w:space="0" w:color="000000"/>
            </w:tcBorders>
            <w:hideMark/>
          </w:tcPr>
          <w:p w14:paraId="5FBE1128" w14:textId="54B3B0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607000,00</w:t>
            </w:r>
          </w:p>
        </w:tc>
      </w:tr>
      <w:tr w:rsidR="00380793" w:rsidRPr="00EC5638" w14:paraId="480E2B1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5219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4A86D6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0160121001</w:t>
            </w:r>
          </w:p>
        </w:tc>
        <w:tc>
          <w:tcPr>
            <w:tcW w:w="576" w:type="pct"/>
            <w:tcBorders>
              <w:top w:val="nil"/>
              <w:left w:val="nil"/>
              <w:bottom w:val="single" w:sz="4" w:space="0" w:color="000000"/>
              <w:right w:val="single" w:sz="4" w:space="0" w:color="000000"/>
            </w:tcBorders>
            <w:hideMark/>
          </w:tcPr>
          <w:p w14:paraId="1C7A13F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25B99E9" w14:textId="1435387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607849,64</w:t>
            </w:r>
          </w:p>
        </w:tc>
        <w:tc>
          <w:tcPr>
            <w:tcW w:w="694" w:type="pct"/>
            <w:tcBorders>
              <w:top w:val="nil"/>
              <w:left w:val="nil"/>
              <w:bottom w:val="single" w:sz="4" w:space="0" w:color="000000"/>
              <w:right w:val="single" w:sz="4" w:space="0" w:color="000000"/>
            </w:tcBorders>
            <w:hideMark/>
          </w:tcPr>
          <w:p w14:paraId="5F2C2A34" w14:textId="176B3E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640614,63</w:t>
            </w:r>
          </w:p>
        </w:tc>
        <w:tc>
          <w:tcPr>
            <w:tcW w:w="694" w:type="pct"/>
            <w:tcBorders>
              <w:top w:val="nil"/>
              <w:left w:val="nil"/>
              <w:bottom w:val="single" w:sz="4" w:space="0" w:color="000000"/>
              <w:right w:val="single" w:sz="4" w:space="0" w:color="000000"/>
            </w:tcBorders>
            <w:hideMark/>
          </w:tcPr>
          <w:p w14:paraId="3C5BED53" w14:textId="0C79B6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607000,00</w:t>
            </w:r>
          </w:p>
        </w:tc>
      </w:tr>
      <w:tr w:rsidR="00380793" w:rsidRPr="00EC5638" w14:paraId="7199C12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97671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55AF2D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0160121001</w:t>
            </w:r>
          </w:p>
        </w:tc>
        <w:tc>
          <w:tcPr>
            <w:tcW w:w="576" w:type="pct"/>
            <w:tcBorders>
              <w:top w:val="nil"/>
              <w:left w:val="nil"/>
              <w:bottom w:val="single" w:sz="4" w:space="0" w:color="000000"/>
              <w:right w:val="single" w:sz="4" w:space="0" w:color="000000"/>
            </w:tcBorders>
            <w:hideMark/>
          </w:tcPr>
          <w:p w14:paraId="6D22E3E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E8D8E19" w14:textId="58C2EB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607849,64</w:t>
            </w:r>
          </w:p>
        </w:tc>
        <w:tc>
          <w:tcPr>
            <w:tcW w:w="694" w:type="pct"/>
            <w:tcBorders>
              <w:top w:val="nil"/>
              <w:left w:val="nil"/>
              <w:bottom w:val="single" w:sz="4" w:space="0" w:color="000000"/>
              <w:right w:val="single" w:sz="4" w:space="0" w:color="000000"/>
            </w:tcBorders>
            <w:hideMark/>
          </w:tcPr>
          <w:p w14:paraId="4791410E" w14:textId="08421C1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640614,63</w:t>
            </w:r>
          </w:p>
        </w:tc>
        <w:tc>
          <w:tcPr>
            <w:tcW w:w="694" w:type="pct"/>
            <w:tcBorders>
              <w:top w:val="nil"/>
              <w:left w:val="nil"/>
              <w:bottom w:val="single" w:sz="4" w:space="0" w:color="000000"/>
              <w:right w:val="single" w:sz="4" w:space="0" w:color="000000"/>
            </w:tcBorders>
            <w:hideMark/>
          </w:tcPr>
          <w:p w14:paraId="2A798630" w14:textId="345C94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607000,00</w:t>
            </w:r>
          </w:p>
        </w:tc>
      </w:tr>
      <w:tr w:rsidR="00380793" w:rsidRPr="00EC5638" w14:paraId="19EB978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29478D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направленные на материально-техническое обеспечение учреждений</w:t>
            </w:r>
          </w:p>
        </w:tc>
        <w:tc>
          <w:tcPr>
            <w:tcW w:w="617" w:type="pct"/>
            <w:tcBorders>
              <w:top w:val="nil"/>
              <w:left w:val="nil"/>
              <w:bottom w:val="single" w:sz="4" w:space="0" w:color="000000"/>
              <w:right w:val="single" w:sz="4" w:space="0" w:color="000000"/>
            </w:tcBorders>
            <w:hideMark/>
          </w:tcPr>
          <w:p w14:paraId="04EDCC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0160121002</w:t>
            </w:r>
          </w:p>
        </w:tc>
        <w:tc>
          <w:tcPr>
            <w:tcW w:w="576" w:type="pct"/>
            <w:tcBorders>
              <w:top w:val="nil"/>
              <w:left w:val="nil"/>
              <w:bottom w:val="single" w:sz="4" w:space="0" w:color="000000"/>
              <w:right w:val="single" w:sz="4" w:space="0" w:color="000000"/>
            </w:tcBorders>
            <w:hideMark/>
          </w:tcPr>
          <w:p w14:paraId="31C605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4C6E618" w14:textId="29A4B96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1113341,00</w:t>
            </w:r>
          </w:p>
        </w:tc>
        <w:tc>
          <w:tcPr>
            <w:tcW w:w="694" w:type="pct"/>
            <w:tcBorders>
              <w:top w:val="nil"/>
              <w:left w:val="nil"/>
              <w:bottom w:val="single" w:sz="4" w:space="0" w:color="000000"/>
              <w:right w:val="single" w:sz="4" w:space="0" w:color="000000"/>
            </w:tcBorders>
            <w:hideMark/>
          </w:tcPr>
          <w:p w14:paraId="2D75EF40" w14:textId="6B3C6B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20683D7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09E62C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E21F63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7EF1E0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0160121002</w:t>
            </w:r>
          </w:p>
        </w:tc>
        <w:tc>
          <w:tcPr>
            <w:tcW w:w="576" w:type="pct"/>
            <w:tcBorders>
              <w:top w:val="nil"/>
              <w:left w:val="nil"/>
              <w:bottom w:val="single" w:sz="4" w:space="0" w:color="000000"/>
              <w:right w:val="single" w:sz="4" w:space="0" w:color="000000"/>
            </w:tcBorders>
            <w:hideMark/>
          </w:tcPr>
          <w:p w14:paraId="2B5EE2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22830D8" w14:textId="727E35F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1113341,00</w:t>
            </w:r>
          </w:p>
        </w:tc>
        <w:tc>
          <w:tcPr>
            <w:tcW w:w="694" w:type="pct"/>
            <w:tcBorders>
              <w:top w:val="nil"/>
              <w:left w:val="nil"/>
              <w:bottom w:val="single" w:sz="4" w:space="0" w:color="000000"/>
              <w:right w:val="single" w:sz="4" w:space="0" w:color="000000"/>
            </w:tcBorders>
            <w:hideMark/>
          </w:tcPr>
          <w:p w14:paraId="0AE6B4D3" w14:textId="07F33DD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4FB3BAE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AB71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7409F3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5291E4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0160121002</w:t>
            </w:r>
          </w:p>
        </w:tc>
        <w:tc>
          <w:tcPr>
            <w:tcW w:w="576" w:type="pct"/>
            <w:tcBorders>
              <w:top w:val="nil"/>
              <w:left w:val="nil"/>
              <w:bottom w:val="single" w:sz="4" w:space="0" w:color="000000"/>
              <w:right w:val="single" w:sz="4" w:space="0" w:color="000000"/>
            </w:tcBorders>
            <w:hideMark/>
          </w:tcPr>
          <w:p w14:paraId="657A879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8AFAB5B" w14:textId="2645E32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1113341,00</w:t>
            </w:r>
          </w:p>
        </w:tc>
        <w:tc>
          <w:tcPr>
            <w:tcW w:w="694" w:type="pct"/>
            <w:tcBorders>
              <w:top w:val="nil"/>
              <w:left w:val="nil"/>
              <w:bottom w:val="single" w:sz="4" w:space="0" w:color="000000"/>
              <w:right w:val="single" w:sz="4" w:space="0" w:color="000000"/>
            </w:tcBorders>
            <w:hideMark/>
          </w:tcPr>
          <w:p w14:paraId="764D8830" w14:textId="199784B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hideMark/>
          </w:tcPr>
          <w:p w14:paraId="176E9A3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5F3F98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E33475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Выявление и поддержка одаренных детей и молодежи</w:t>
            </w:r>
          </w:p>
        </w:tc>
        <w:tc>
          <w:tcPr>
            <w:tcW w:w="617" w:type="pct"/>
            <w:tcBorders>
              <w:top w:val="nil"/>
              <w:left w:val="nil"/>
              <w:bottom w:val="single" w:sz="4" w:space="0" w:color="000000"/>
              <w:right w:val="single" w:sz="4" w:space="0" w:color="000000"/>
            </w:tcBorders>
            <w:hideMark/>
          </w:tcPr>
          <w:p w14:paraId="6043C4B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0160200000</w:t>
            </w:r>
          </w:p>
        </w:tc>
        <w:tc>
          <w:tcPr>
            <w:tcW w:w="576" w:type="pct"/>
            <w:tcBorders>
              <w:top w:val="nil"/>
              <w:left w:val="nil"/>
              <w:bottom w:val="single" w:sz="4" w:space="0" w:color="000000"/>
              <w:right w:val="single" w:sz="4" w:space="0" w:color="000000"/>
            </w:tcBorders>
            <w:hideMark/>
          </w:tcPr>
          <w:p w14:paraId="22DF90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5B58D66" w14:textId="6227F5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50FE8B6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0369FF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D25B36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B827C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12DBBE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0160221000</w:t>
            </w:r>
          </w:p>
        </w:tc>
        <w:tc>
          <w:tcPr>
            <w:tcW w:w="576" w:type="pct"/>
            <w:tcBorders>
              <w:top w:val="nil"/>
              <w:left w:val="nil"/>
              <w:bottom w:val="single" w:sz="4" w:space="0" w:color="000000"/>
              <w:right w:val="single" w:sz="4" w:space="0" w:color="000000"/>
            </w:tcBorders>
            <w:hideMark/>
          </w:tcPr>
          <w:p w14:paraId="1317368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C934376" w14:textId="32005C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388FFA1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679C6F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768F2B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60368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819D20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0160221000</w:t>
            </w:r>
          </w:p>
        </w:tc>
        <w:tc>
          <w:tcPr>
            <w:tcW w:w="576" w:type="pct"/>
            <w:tcBorders>
              <w:top w:val="nil"/>
              <w:left w:val="nil"/>
              <w:bottom w:val="single" w:sz="4" w:space="0" w:color="000000"/>
              <w:right w:val="single" w:sz="4" w:space="0" w:color="000000"/>
            </w:tcBorders>
            <w:hideMark/>
          </w:tcPr>
          <w:p w14:paraId="119A6A3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BE8E77D" w14:textId="52E4A4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610592C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DBE92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7503F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0342F7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D0EECE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0160221000</w:t>
            </w:r>
          </w:p>
        </w:tc>
        <w:tc>
          <w:tcPr>
            <w:tcW w:w="576" w:type="pct"/>
            <w:tcBorders>
              <w:top w:val="nil"/>
              <w:left w:val="nil"/>
              <w:bottom w:val="single" w:sz="4" w:space="0" w:color="000000"/>
              <w:right w:val="single" w:sz="4" w:space="0" w:color="000000"/>
            </w:tcBorders>
            <w:hideMark/>
          </w:tcPr>
          <w:p w14:paraId="10A27A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440CAF9" w14:textId="288E0D2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w:t>
            </w:r>
          </w:p>
        </w:tc>
        <w:tc>
          <w:tcPr>
            <w:tcW w:w="694" w:type="pct"/>
            <w:tcBorders>
              <w:top w:val="nil"/>
              <w:left w:val="nil"/>
              <w:bottom w:val="single" w:sz="4" w:space="0" w:color="000000"/>
              <w:right w:val="single" w:sz="4" w:space="0" w:color="000000"/>
            </w:tcBorders>
            <w:hideMark/>
          </w:tcPr>
          <w:p w14:paraId="04B77E9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8008F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45DCC0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62678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Компенсация части родительской платы за присмотр и уход за ребенком в образовательных учреждениях</w:t>
            </w:r>
          </w:p>
        </w:tc>
        <w:tc>
          <w:tcPr>
            <w:tcW w:w="617" w:type="pct"/>
            <w:tcBorders>
              <w:top w:val="nil"/>
              <w:left w:val="nil"/>
              <w:bottom w:val="single" w:sz="4" w:space="0" w:color="000000"/>
              <w:right w:val="single" w:sz="4" w:space="0" w:color="000000"/>
            </w:tcBorders>
            <w:hideMark/>
          </w:tcPr>
          <w:p w14:paraId="6CDED37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0160300000</w:t>
            </w:r>
          </w:p>
        </w:tc>
        <w:tc>
          <w:tcPr>
            <w:tcW w:w="576" w:type="pct"/>
            <w:tcBorders>
              <w:top w:val="nil"/>
              <w:left w:val="nil"/>
              <w:bottom w:val="single" w:sz="4" w:space="0" w:color="000000"/>
              <w:right w:val="single" w:sz="4" w:space="0" w:color="000000"/>
            </w:tcBorders>
            <w:hideMark/>
          </w:tcPr>
          <w:p w14:paraId="3B641F6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1586DE" w14:textId="092F943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5436421,00</w:t>
            </w:r>
          </w:p>
        </w:tc>
        <w:tc>
          <w:tcPr>
            <w:tcW w:w="694" w:type="pct"/>
            <w:tcBorders>
              <w:top w:val="nil"/>
              <w:left w:val="nil"/>
              <w:bottom w:val="single" w:sz="4" w:space="0" w:color="000000"/>
              <w:right w:val="single" w:sz="4" w:space="0" w:color="000000"/>
            </w:tcBorders>
            <w:hideMark/>
          </w:tcPr>
          <w:p w14:paraId="53E39AF5" w14:textId="697F88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7368851,00</w:t>
            </w:r>
          </w:p>
        </w:tc>
        <w:tc>
          <w:tcPr>
            <w:tcW w:w="694" w:type="pct"/>
            <w:tcBorders>
              <w:top w:val="nil"/>
              <w:left w:val="nil"/>
              <w:bottom w:val="single" w:sz="4" w:space="0" w:color="000000"/>
              <w:right w:val="single" w:sz="4" w:space="0" w:color="000000"/>
            </w:tcBorders>
            <w:hideMark/>
          </w:tcPr>
          <w:p w14:paraId="5DBC9E91" w14:textId="4272CD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7664119,00</w:t>
            </w:r>
          </w:p>
        </w:tc>
      </w:tr>
      <w:tr w:rsidR="00380793" w:rsidRPr="00EC5638" w14:paraId="71315BC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6874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Выплата компенсации части платы, взимаемой с родителей (законных представителей) за присмотр и уход за детьми, осваивающими образовательные программы дошкольного образования в организациях, осуществляющих образовательную деятельность</w:t>
            </w:r>
          </w:p>
        </w:tc>
        <w:tc>
          <w:tcPr>
            <w:tcW w:w="617" w:type="pct"/>
            <w:tcBorders>
              <w:top w:val="nil"/>
              <w:left w:val="nil"/>
              <w:bottom w:val="single" w:sz="4" w:space="0" w:color="000000"/>
              <w:right w:val="single" w:sz="4" w:space="0" w:color="000000"/>
            </w:tcBorders>
            <w:hideMark/>
          </w:tcPr>
          <w:p w14:paraId="1B574F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0160393090</w:t>
            </w:r>
          </w:p>
        </w:tc>
        <w:tc>
          <w:tcPr>
            <w:tcW w:w="576" w:type="pct"/>
            <w:tcBorders>
              <w:top w:val="nil"/>
              <w:left w:val="nil"/>
              <w:bottom w:val="single" w:sz="4" w:space="0" w:color="000000"/>
              <w:right w:val="single" w:sz="4" w:space="0" w:color="000000"/>
            </w:tcBorders>
            <w:hideMark/>
          </w:tcPr>
          <w:p w14:paraId="7F946A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BC1087C" w14:textId="64C82D3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5436421,00</w:t>
            </w:r>
          </w:p>
        </w:tc>
        <w:tc>
          <w:tcPr>
            <w:tcW w:w="694" w:type="pct"/>
            <w:tcBorders>
              <w:top w:val="nil"/>
              <w:left w:val="nil"/>
              <w:bottom w:val="single" w:sz="4" w:space="0" w:color="000000"/>
              <w:right w:val="single" w:sz="4" w:space="0" w:color="000000"/>
            </w:tcBorders>
            <w:hideMark/>
          </w:tcPr>
          <w:p w14:paraId="376F7EC0" w14:textId="5495CA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7368851,00</w:t>
            </w:r>
          </w:p>
        </w:tc>
        <w:tc>
          <w:tcPr>
            <w:tcW w:w="694" w:type="pct"/>
            <w:tcBorders>
              <w:top w:val="nil"/>
              <w:left w:val="nil"/>
              <w:bottom w:val="single" w:sz="4" w:space="0" w:color="000000"/>
              <w:right w:val="single" w:sz="4" w:space="0" w:color="000000"/>
            </w:tcBorders>
            <w:hideMark/>
          </w:tcPr>
          <w:p w14:paraId="4B5E4F69" w14:textId="59C0053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7664119,00</w:t>
            </w:r>
          </w:p>
        </w:tc>
      </w:tr>
      <w:tr w:rsidR="00380793" w:rsidRPr="00EC5638" w14:paraId="72C3A1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D9B739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1FAEDAB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0160393090</w:t>
            </w:r>
          </w:p>
        </w:tc>
        <w:tc>
          <w:tcPr>
            <w:tcW w:w="576" w:type="pct"/>
            <w:tcBorders>
              <w:top w:val="nil"/>
              <w:left w:val="nil"/>
              <w:bottom w:val="single" w:sz="4" w:space="0" w:color="000000"/>
              <w:right w:val="single" w:sz="4" w:space="0" w:color="000000"/>
            </w:tcBorders>
            <w:hideMark/>
          </w:tcPr>
          <w:p w14:paraId="1208D34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779D305D" w14:textId="128CAF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5436421,00</w:t>
            </w:r>
          </w:p>
        </w:tc>
        <w:tc>
          <w:tcPr>
            <w:tcW w:w="694" w:type="pct"/>
            <w:tcBorders>
              <w:top w:val="nil"/>
              <w:left w:val="nil"/>
              <w:bottom w:val="single" w:sz="4" w:space="0" w:color="000000"/>
              <w:right w:val="single" w:sz="4" w:space="0" w:color="000000"/>
            </w:tcBorders>
            <w:hideMark/>
          </w:tcPr>
          <w:p w14:paraId="64555220" w14:textId="0E2DF2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7368851,00</w:t>
            </w:r>
          </w:p>
        </w:tc>
        <w:tc>
          <w:tcPr>
            <w:tcW w:w="694" w:type="pct"/>
            <w:tcBorders>
              <w:top w:val="nil"/>
              <w:left w:val="nil"/>
              <w:bottom w:val="single" w:sz="4" w:space="0" w:color="000000"/>
              <w:right w:val="single" w:sz="4" w:space="0" w:color="000000"/>
            </w:tcBorders>
            <w:hideMark/>
          </w:tcPr>
          <w:p w14:paraId="383C76A8" w14:textId="12B02A8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7664119,00</w:t>
            </w:r>
          </w:p>
        </w:tc>
      </w:tr>
      <w:tr w:rsidR="00380793" w:rsidRPr="00EC5638" w14:paraId="5667D80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23746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29350A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0160393090</w:t>
            </w:r>
          </w:p>
        </w:tc>
        <w:tc>
          <w:tcPr>
            <w:tcW w:w="576" w:type="pct"/>
            <w:tcBorders>
              <w:top w:val="nil"/>
              <w:left w:val="nil"/>
              <w:bottom w:val="single" w:sz="4" w:space="0" w:color="000000"/>
              <w:right w:val="single" w:sz="4" w:space="0" w:color="000000"/>
            </w:tcBorders>
            <w:hideMark/>
          </w:tcPr>
          <w:p w14:paraId="72DAF9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559D1005" w14:textId="5C95EB5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5436421,00</w:t>
            </w:r>
          </w:p>
        </w:tc>
        <w:tc>
          <w:tcPr>
            <w:tcW w:w="694" w:type="pct"/>
            <w:tcBorders>
              <w:top w:val="nil"/>
              <w:left w:val="nil"/>
              <w:bottom w:val="single" w:sz="4" w:space="0" w:color="000000"/>
              <w:right w:val="single" w:sz="4" w:space="0" w:color="000000"/>
            </w:tcBorders>
            <w:hideMark/>
          </w:tcPr>
          <w:p w14:paraId="057C6251" w14:textId="521EF24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7368851,00</w:t>
            </w:r>
          </w:p>
        </w:tc>
        <w:tc>
          <w:tcPr>
            <w:tcW w:w="694" w:type="pct"/>
            <w:tcBorders>
              <w:top w:val="nil"/>
              <w:left w:val="nil"/>
              <w:bottom w:val="single" w:sz="4" w:space="0" w:color="000000"/>
              <w:right w:val="single" w:sz="4" w:space="0" w:color="000000"/>
            </w:tcBorders>
            <w:hideMark/>
          </w:tcPr>
          <w:p w14:paraId="0FD47061" w14:textId="488A79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7664119,00</w:t>
            </w:r>
          </w:p>
        </w:tc>
      </w:tr>
      <w:tr w:rsidR="00380793" w:rsidRPr="00EC5638" w14:paraId="204A0FF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8D6B6B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Меры социальной поддержки студентам, обучающимся в высших или средних профессиональных учебных заведениях и получающих педагогическую специальность</w:t>
            </w:r>
          </w:p>
        </w:tc>
        <w:tc>
          <w:tcPr>
            <w:tcW w:w="617" w:type="pct"/>
            <w:tcBorders>
              <w:top w:val="nil"/>
              <w:left w:val="nil"/>
              <w:bottom w:val="single" w:sz="4" w:space="0" w:color="000000"/>
              <w:right w:val="single" w:sz="4" w:space="0" w:color="000000"/>
            </w:tcBorders>
            <w:hideMark/>
          </w:tcPr>
          <w:p w14:paraId="102B88B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0160400000</w:t>
            </w:r>
          </w:p>
        </w:tc>
        <w:tc>
          <w:tcPr>
            <w:tcW w:w="576" w:type="pct"/>
            <w:tcBorders>
              <w:top w:val="nil"/>
              <w:left w:val="nil"/>
              <w:bottom w:val="single" w:sz="4" w:space="0" w:color="000000"/>
              <w:right w:val="single" w:sz="4" w:space="0" w:color="000000"/>
            </w:tcBorders>
            <w:hideMark/>
          </w:tcPr>
          <w:p w14:paraId="71284A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1BF7DB9" w14:textId="7E7145C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1A46FF0C" w14:textId="084248A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30B324DC" w14:textId="0373E75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r>
      <w:tr w:rsidR="00380793" w:rsidRPr="00EC5638" w14:paraId="3248F1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4528F4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Обеспечение мер социальной поддержки студентам, обучающимся в высших или средних </w:t>
            </w:r>
            <w:r w:rsidRPr="00EC5638">
              <w:rPr>
                <w:rFonts w:eastAsia="Times New Roman"/>
                <w:color w:val="000000"/>
                <w:sz w:val="22"/>
                <w:szCs w:val="22"/>
                <w:lang w:eastAsia="ru-RU"/>
              </w:rPr>
              <w:lastRenderedPageBreak/>
              <w:t>профессиональных учебных заведениях и получающих педагогическую специальность</w:t>
            </w:r>
          </w:p>
        </w:tc>
        <w:tc>
          <w:tcPr>
            <w:tcW w:w="617" w:type="pct"/>
            <w:tcBorders>
              <w:top w:val="nil"/>
              <w:left w:val="nil"/>
              <w:bottom w:val="single" w:sz="4" w:space="0" w:color="000000"/>
              <w:right w:val="single" w:sz="4" w:space="0" w:color="000000"/>
            </w:tcBorders>
            <w:hideMark/>
          </w:tcPr>
          <w:p w14:paraId="7E4E90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0160471011</w:t>
            </w:r>
          </w:p>
        </w:tc>
        <w:tc>
          <w:tcPr>
            <w:tcW w:w="576" w:type="pct"/>
            <w:tcBorders>
              <w:top w:val="nil"/>
              <w:left w:val="nil"/>
              <w:bottom w:val="single" w:sz="4" w:space="0" w:color="000000"/>
              <w:right w:val="single" w:sz="4" w:space="0" w:color="000000"/>
            </w:tcBorders>
            <w:hideMark/>
          </w:tcPr>
          <w:p w14:paraId="27056B9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5FD9364" w14:textId="5A8F15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3C0C2FC1" w14:textId="71E99F2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3A90E371" w14:textId="107ECC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r>
      <w:tr w:rsidR="00380793" w:rsidRPr="00EC5638" w14:paraId="103CDFF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357F4C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505561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0160471011</w:t>
            </w:r>
          </w:p>
        </w:tc>
        <w:tc>
          <w:tcPr>
            <w:tcW w:w="576" w:type="pct"/>
            <w:tcBorders>
              <w:top w:val="nil"/>
              <w:left w:val="nil"/>
              <w:bottom w:val="single" w:sz="4" w:space="0" w:color="000000"/>
              <w:right w:val="single" w:sz="4" w:space="0" w:color="000000"/>
            </w:tcBorders>
            <w:hideMark/>
          </w:tcPr>
          <w:p w14:paraId="768C95C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0A5B8DB4" w14:textId="3E2C1B3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7557D6BA" w14:textId="2A8BAAB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45D5A172" w14:textId="6B7AE0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r>
      <w:tr w:rsidR="00380793" w:rsidRPr="00EC5638" w14:paraId="7E67FC5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A695A6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06BE00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0160471011</w:t>
            </w:r>
          </w:p>
        </w:tc>
        <w:tc>
          <w:tcPr>
            <w:tcW w:w="576" w:type="pct"/>
            <w:tcBorders>
              <w:top w:val="nil"/>
              <w:left w:val="nil"/>
              <w:bottom w:val="single" w:sz="4" w:space="0" w:color="000000"/>
              <w:right w:val="single" w:sz="4" w:space="0" w:color="000000"/>
            </w:tcBorders>
            <w:hideMark/>
          </w:tcPr>
          <w:p w14:paraId="42233B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5CB71826" w14:textId="3D1CEB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772651E1" w14:textId="4B21A2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c>
          <w:tcPr>
            <w:tcW w:w="694" w:type="pct"/>
            <w:tcBorders>
              <w:top w:val="nil"/>
              <w:left w:val="nil"/>
              <w:bottom w:val="single" w:sz="4" w:space="0" w:color="000000"/>
              <w:right w:val="single" w:sz="4" w:space="0" w:color="000000"/>
            </w:tcBorders>
            <w:hideMark/>
          </w:tcPr>
          <w:p w14:paraId="14200A0B" w14:textId="63FC771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w:t>
            </w:r>
          </w:p>
        </w:tc>
      </w:tr>
      <w:tr w:rsidR="00380793" w:rsidRPr="00EC5638" w14:paraId="2174668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648C383"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"Развитие культуры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6081690E"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0200000000</w:t>
            </w:r>
          </w:p>
        </w:tc>
        <w:tc>
          <w:tcPr>
            <w:tcW w:w="576" w:type="pct"/>
            <w:tcBorders>
              <w:top w:val="nil"/>
              <w:left w:val="nil"/>
              <w:bottom w:val="single" w:sz="4" w:space="0" w:color="000000"/>
              <w:right w:val="single" w:sz="4" w:space="0" w:color="000000"/>
            </w:tcBorders>
            <w:hideMark/>
          </w:tcPr>
          <w:p w14:paraId="5FA830A6"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25F4617" w14:textId="550A886E"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117216889,41</w:t>
            </w:r>
          </w:p>
        </w:tc>
        <w:tc>
          <w:tcPr>
            <w:tcW w:w="694" w:type="pct"/>
            <w:tcBorders>
              <w:top w:val="nil"/>
              <w:left w:val="nil"/>
              <w:bottom w:val="single" w:sz="4" w:space="0" w:color="000000"/>
              <w:right w:val="single" w:sz="4" w:space="0" w:color="000000"/>
            </w:tcBorders>
            <w:hideMark/>
          </w:tcPr>
          <w:p w14:paraId="2C10CEE0" w14:textId="63B2B605"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113152165,39</w:t>
            </w:r>
          </w:p>
        </w:tc>
        <w:tc>
          <w:tcPr>
            <w:tcW w:w="694" w:type="pct"/>
            <w:tcBorders>
              <w:top w:val="nil"/>
              <w:left w:val="nil"/>
              <w:bottom w:val="single" w:sz="4" w:space="0" w:color="000000"/>
              <w:right w:val="single" w:sz="4" w:space="0" w:color="000000"/>
            </w:tcBorders>
            <w:hideMark/>
          </w:tcPr>
          <w:p w14:paraId="1BDD3E25" w14:textId="2E75AF8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123769382,03</w:t>
            </w:r>
          </w:p>
        </w:tc>
      </w:tr>
      <w:tr w:rsidR="00380793" w:rsidRPr="00EC5638" w14:paraId="11B8FE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98EA15D"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"Развитие муниципального бюджетного учреждения "Культурно-досуговое объединение"</w:t>
            </w:r>
          </w:p>
        </w:tc>
        <w:tc>
          <w:tcPr>
            <w:tcW w:w="617" w:type="pct"/>
            <w:tcBorders>
              <w:top w:val="nil"/>
              <w:left w:val="nil"/>
              <w:bottom w:val="single" w:sz="4" w:space="0" w:color="000000"/>
              <w:right w:val="single" w:sz="4" w:space="0" w:color="000000"/>
            </w:tcBorders>
            <w:hideMark/>
          </w:tcPr>
          <w:p w14:paraId="3FD12F79"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0210000000</w:t>
            </w:r>
          </w:p>
        </w:tc>
        <w:tc>
          <w:tcPr>
            <w:tcW w:w="576" w:type="pct"/>
            <w:tcBorders>
              <w:top w:val="nil"/>
              <w:left w:val="nil"/>
              <w:bottom w:val="single" w:sz="4" w:space="0" w:color="000000"/>
              <w:right w:val="single" w:sz="4" w:space="0" w:color="000000"/>
            </w:tcBorders>
            <w:hideMark/>
          </w:tcPr>
          <w:p w14:paraId="571701C2"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8AB5049" w14:textId="55239BD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50596348,00</w:t>
            </w:r>
          </w:p>
        </w:tc>
        <w:tc>
          <w:tcPr>
            <w:tcW w:w="694" w:type="pct"/>
            <w:tcBorders>
              <w:top w:val="nil"/>
              <w:left w:val="nil"/>
              <w:bottom w:val="single" w:sz="4" w:space="0" w:color="000000"/>
              <w:right w:val="single" w:sz="4" w:space="0" w:color="000000"/>
            </w:tcBorders>
            <w:hideMark/>
          </w:tcPr>
          <w:p w14:paraId="4F33CE12" w14:textId="7A2A23C5"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52163068,36</w:t>
            </w:r>
          </w:p>
        </w:tc>
        <w:tc>
          <w:tcPr>
            <w:tcW w:w="694" w:type="pct"/>
            <w:tcBorders>
              <w:top w:val="nil"/>
              <w:left w:val="nil"/>
              <w:bottom w:val="single" w:sz="4" w:space="0" w:color="000000"/>
              <w:right w:val="single" w:sz="4" w:space="0" w:color="000000"/>
            </w:tcBorders>
            <w:hideMark/>
          </w:tcPr>
          <w:p w14:paraId="1175624E" w14:textId="64250D84"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57057640,00</w:t>
            </w:r>
          </w:p>
        </w:tc>
      </w:tr>
      <w:tr w:rsidR="00380793" w:rsidRPr="00EC5638" w14:paraId="46AC69A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0FA9F4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29BDCF8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0210021000</w:t>
            </w:r>
          </w:p>
        </w:tc>
        <w:tc>
          <w:tcPr>
            <w:tcW w:w="576" w:type="pct"/>
            <w:tcBorders>
              <w:top w:val="nil"/>
              <w:left w:val="nil"/>
              <w:bottom w:val="single" w:sz="4" w:space="0" w:color="000000"/>
              <w:right w:val="single" w:sz="4" w:space="0" w:color="000000"/>
            </w:tcBorders>
            <w:hideMark/>
          </w:tcPr>
          <w:p w14:paraId="71CF01E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88BF11" w14:textId="18B87D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42717526,00</w:t>
            </w:r>
          </w:p>
        </w:tc>
        <w:tc>
          <w:tcPr>
            <w:tcW w:w="694" w:type="pct"/>
            <w:tcBorders>
              <w:top w:val="nil"/>
              <w:left w:val="nil"/>
              <w:bottom w:val="single" w:sz="4" w:space="0" w:color="000000"/>
              <w:right w:val="single" w:sz="4" w:space="0" w:color="000000"/>
            </w:tcBorders>
            <w:hideMark/>
          </w:tcPr>
          <w:p w14:paraId="7216BD9F" w14:textId="6E63B69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45509908,36</w:t>
            </w:r>
          </w:p>
        </w:tc>
        <w:tc>
          <w:tcPr>
            <w:tcW w:w="694" w:type="pct"/>
            <w:tcBorders>
              <w:top w:val="nil"/>
              <w:left w:val="nil"/>
              <w:bottom w:val="single" w:sz="4" w:space="0" w:color="000000"/>
              <w:right w:val="single" w:sz="4" w:space="0" w:color="000000"/>
            </w:tcBorders>
            <w:hideMark/>
          </w:tcPr>
          <w:p w14:paraId="6D7583C8" w14:textId="7E8A59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50000000,00</w:t>
            </w:r>
          </w:p>
        </w:tc>
      </w:tr>
      <w:tr w:rsidR="00380793" w:rsidRPr="00EC5638" w14:paraId="5DBB73B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F5EDA8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54F24E3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0210021000</w:t>
            </w:r>
          </w:p>
        </w:tc>
        <w:tc>
          <w:tcPr>
            <w:tcW w:w="576" w:type="pct"/>
            <w:tcBorders>
              <w:top w:val="nil"/>
              <w:left w:val="nil"/>
              <w:bottom w:val="single" w:sz="4" w:space="0" w:color="000000"/>
              <w:right w:val="single" w:sz="4" w:space="0" w:color="000000"/>
            </w:tcBorders>
            <w:hideMark/>
          </w:tcPr>
          <w:p w14:paraId="6EAFD1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69F5979A" w14:textId="4D4B42F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42717526,00</w:t>
            </w:r>
          </w:p>
        </w:tc>
        <w:tc>
          <w:tcPr>
            <w:tcW w:w="694" w:type="pct"/>
            <w:tcBorders>
              <w:top w:val="nil"/>
              <w:left w:val="nil"/>
              <w:bottom w:val="single" w:sz="4" w:space="0" w:color="000000"/>
              <w:right w:val="single" w:sz="4" w:space="0" w:color="000000"/>
            </w:tcBorders>
            <w:hideMark/>
          </w:tcPr>
          <w:p w14:paraId="0DC5E1F7" w14:textId="476E2B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45509908,36</w:t>
            </w:r>
          </w:p>
        </w:tc>
        <w:tc>
          <w:tcPr>
            <w:tcW w:w="694" w:type="pct"/>
            <w:tcBorders>
              <w:top w:val="nil"/>
              <w:left w:val="nil"/>
              <w:bottom w:val="single" w:sz="4" w:space="0" w:color="000000"/>
              <w:right w:val="single" w:sz="4" w:space="0" w:color="000000"/>
            </w:tcBorders>
            <w:hideMark/>
          </w:tcPr>
          <w:p w14:paraId="7B7A6D3C" w14:textId="3C4E3C4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50000000,00</w:t>
            </w:r>
          </w:p>
        </w:tc>
      </w:tr>
      <w:tr w:rsidR="00380793" w:rsidRPr="00EC5638" w14:paraId="43BF16B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B53A5A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5306AD8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0210021000</w:t>
            </w:r>
          </w:p>
        </w:tc>
        <w:tc>
          <w:tcPr>
            <w:tcW w:w="576" w:type="pct"/>
            <w:tcBorders>
              <w:top w:val="nil"/>
              <w:left w:val="nil"/>
              <w:bottom w:val="single" w:sz="4" w:space="0" w:color="000000"/>
              <w:right w:val="single" w:sz="4" w:space="0" w:color="000000"/>
            </w:tcBorders>
            <w:hideMark/>
          </w:tcPr>
          <w:p w14:paraId="423C78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24D65A4C" w14:textId="49BD58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42717526,00</w:t>
            </w:r>
          </w:p>
        </w:tc>
        <w:tc>
          <w:tcPr>
            <w:tcW w:w="694" w:type="pct"/>
            <w:tcBorders>
              <w:top w:val="nil"/>
              <w:left w:val="nil"/>
              <w:bottom w:val="single" w:sz="4" w:space="0" w:color="000000"/>
              <w:right w:val="single" w:sz="4" w:space="0" w:color="000000"/>
            </w:tcBorders>
            <w:hideMark/>
          </w:tcPr>
          <w:p w14:paraId="4E52EBB4" w14:textId="71C45C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45509908,36</w:t>
            </w:r>
          </w:p>
        </w:tc>
        <w:tc>
          <w:tcPr>
            <w:tcW w:w="694" w:type="pct"/>
            <w:tcBorders>
              <w:top w:val="nil"/>
              <w:left w:val="nil"/>
              <w:bottom w:val="single" w:sz="4" w:space="0" w:color="000000"/>
              <w:right w:val="single" w:sz="4" w:space="0" w:color="000000"/>
            </w:tcBorders>
            <w:hideMark/>
          </w:tcPr>
          <w:p w14:paraId="5E2926EA" w14:textId="311F152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50000000,00</w:t>
            </w:r>
          </w:p>
        </w:tc>
      </w:tr>
      <w:tr w:rsidR="00380793" w:rsidRPr="00EC5638" w14:paraId="0D14BFF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4D7004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1732C4E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0210021001</w:t>
            </w:r>
          </w:p>
        </w:tc>
        <w:tc>
          <w:tcPr>
            <w:tcW w:w="576" w:type="pct"/>
            <w:tcBorders>
              <w:top w:val="nil"/>
              <w:left w:val="nil"/>
              <w:bottom w:val="single" w:sz="4" w:space="0" w:color="000000"/>
              <w:right w:val="single" w:sz="4" w:space="0" w:color="000000"/>
            </w:tcBorders>
            <w:hideMark/>
          </w:tcPr>
          <w:p w14:paraId="11B8268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0AB2917" w14:textId="62801FC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6593167,00</w:t>
            </w:r>
          </w:p>
        </w:tc>
        <w:tc>
          <w:tcPr>
            <w:tcW w:w="694" w:type="pct"/>
            <w:tcBorders>
              <w:top w:val="nil"/>
              <w:left w:val="nil"/>
              <w:bottom w:val="single" w:sz="4" w:space="0" w:color="000000"/>
              <w:right w:val="single" w:sz="4" w:space="0" w:color="000000"/>
            </w:tcBorders>
            <w:hideMark/>
          </w:tcPr>
          <w:p w14:paraId="21543099" w14:textId="7928FF8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6653160,00</w:t>
            </w:r>
          </w:p>
        </w:tc>
        <w:tc>
          <w:tcPr>
            <w:tcW w:w="694" w:type="pct"/>
            <w:tcBorders>
              <w:top w:val="nil"/>
              <w:left w:val="nil"/>
              <w:bottom w:val="single" w:sz="4" w:space="0" w:color="000000"/>
              <w:right w:val="single" w:sz="4" w:space="0" w:color="000000"/>
            </w:tcBorders>
            <w:hideMark/>
          </w:tcPr>
          <w:p w14:paraId="35D91DDF" w14:textId="5745D1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7057640,00</w:t>
            </w:r>
          </w:p>
        </w:tc>
      </w:tr>
      <w:tr w:rsidR="00380793" w:rsidRPr="00EC5638" w14:paraId="1E7E583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14DB9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B38210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0210021001</w:t>
            </w:r>
          </w:p>
        </w:tc>
        <w:tc>
          <w:tcPr>
            <w:tcW w:w="576" w:type="pct"/>
            <w:tcBorders>
              <w:top w:val="nil"/>
              <w:left w:val="nil"/>
              <w:bottom w:val="single" w:sz="4" w:space="0" w:color="000000"/>
              <w:right w:val="single" w:sz="4" w:space="0" w:color="000000"/>
            </w:tcBorders>
            <w:hideMark/>
          </w:tcPr>
          <w:p w14:paraId="6358750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38EFCF0" w14:textId="39905BE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6593167,00</w:t>
            </w:r>
          </w:p>
        </w:tc>
        <w:tc>
          <w:tcPr>
            <w:tcW w:w="694" w:type="pct"/>
            <w:tcBorders>
              <w:top w:val="nil"/>
              <w:left w:val="nil"/>
              <w:bottom w:val="single" w:sz="4" w:space="0" w:color="000000"/>
              <w:right w:val="single" w:sz="4" w:space="0" w:color="000000"/>
            </w:tcBorders>
            <w:hideMark/>
          </w:tcPr>
          <w:p w14:paraId="2F8A6A24" w14:textId="6A13082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6653160,00</w:t>
            </w:r>
          </w:p>
        </w:tc>
        <w:tc>
          <w:tcPr>
            <w:tcW w:w="694" w:type="pct"/>
            <w:tcBorders>
              <w:top w:val="nil"/>
              <w:left w:val="nil"/>
              <w:bottom w:val="single" w:sz="4" w:space="0" w:color="000000"/>
              <w:right w:val="single" w:sz="4" w:space="0" w:color="000000"/>
            </w:tcBorders>
            <w:hideMark/>
          </w:tcPr>
          <w:p w14:paraId="6C16B095" w14:textId="6B81AD9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7057640,00</w:t>
            </w:r>
          </w:p>
        </w:tc>
      </w:tr>
      <w:tr w:rsidR="00380793" w:rsidRPr="00EC5638" w14:paraId="40ECCB2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0B4BF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C6EF51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0210021001</w:t>
            </w:r>
          </w:p>
        </w:tc>
        <w:tc>
          <w:tcPr>
            <w:tcW w:w="576" w:type="pct"/>
            <w:tcBorders>
              <w:top w:val="nil"/>
              <w:left w:val="nil"/>
              <w:bottom w:val="single" w:sz="4" w:space="0" w:color="000000"/>
              <w:right w:val="single" w:sz="4" w:space="0" w:color="000000"/>
            </w:tcBorders>
            <w:hideMark/>
          </w:tcPr>
          <w:p w14:paraId="47BE290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65390D77" w14:textId="2F486CC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6593167,00</w:t>
            </w:r>
          </w:p>
        </w:tc>
        <w:tc>
          <w:tcPr>
            <w:tcW w:w="694" w:type="pct"/>
            <w:tcBorders>
              <w:top w:val="nil"/>
              <w:left w:val="nil"/>
              <w:bottom w:val="single" w:sz="4" w:space="0" w:color="000000"/>
              <w:right w:val="single" w:sz="4" w:space="0" w:color="000000"/>
            </w:tcBorders>
            <w:hideMark/>
          </w:tcPr>
          <w:p w14:paraId="58C68E35" w14:textId="0FCAB5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6653160,00</w:t>
            </w:r>
          </w:p>
        </w:tc>
        <w:tc>
          <w:tcPr>
            <w:tcW w:w="694" w:type="pct"/>
            <w:tcBorders>
              <w:top w:val="nil"/>
              <w:left w:val="nil"/>
              <w:bottom w:val="single" w:sz="4" w:space="0" w:color="000000"/>
              <w:right w:val="single" w:sz="4" w:space="0" w:color="000000"/>
            </w:tcBorders>
            <w:hideMark/>
          </w:tcPr>
          <w:p w14:paraId="544A6A62" w14:textId="53C4750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7057640,00</w:t>
            </w:r>
          </w:p>
        </w:tc>
      </w:tr>
      <w:tr w:rsidR="00380793" w:rsidRPr="00EC5638" w14:paraId="48F7F06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73ABA3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617" w:type="pct"/>
            <w:tcBorders>
              <w:top w:val="nil"/>
              <w:left w:val="nil"/>
              <w:bottom w:val="single" w:sz="4" w:space="0" w:color="000000"/>
              <w:right w:val="single" w:sz="4" w:space="0" w:color="000000"/>
            </w:tcBorders>
            <w:vAlign w:val="center"/>
            <w:hideMark/>
          </w:tcPr>
          <w:p w14:paraId="03068D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0210021010</w:t>
            </w:r>
          </w:p>
        </w:tc>
        <w:tc>
          <w:tcPr>
            <w:tcW w:w="576" w:type="pct"/>
            <w:tcBorders>
              <w:top w:val="nil"/>
              <w:left w:val="nil"/>
              <w:bottom w:val="single" w:sz="4" w:space="0" w:color="000000"/>
              <w:right w:val="single" w:sz="4" w:space="0" w:color="000000"/>
            </w:tcBorders>
            <w:vAlign w:val="center"/>
            <w:hideMark/>
          </w:tcPr>
          <w:p w14:paraId="2D5DE0A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057F16C0" w14:textId="08825FB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vAlign w:val="center"/>
            <w:hideMark/>
          </w:tcPr>
          <w:p w14:paraId="779865D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2C87DBB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A1583B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CFA15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vAlign w:val="center"/>
            <w:hideMark/>
          </w:tcPr>
          <w:p w14:paraId="3A6EAB8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0210021010</w:t>
            </w:r>
          </w:p>
        </w:tc>
        <w:tc>
          <w:tcPr>
            <w:tcW w:w="576" w:type="pct"/>
            <w:tcBorders>
              <w:top w:val="nil"/>
              <w:left w:val="nil"/>
              <w:bottom w:val="single" w:sz="4" w:space="0" w:color="000000"/>
              <w:right w:val="single" w:sz="4" w:space="0" w:color="000000"/>
            </w:tcBorders>
            <w:vAlign w:val="center"/>
            <w:hideMark/>
          </w:tcPr>
          <w:p w14:paraId="42B82BB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vAlign w:val="center"/>
            <w:hideMark/>
          </w:tcPr>
          <w:p w14:paraId="2E730AF7" w14:textId="0C9EE3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vAlign w:val="center"/>
            <w:hideMark/>
          </w:tcPr>
          <w:p w14:paraId="0E7871A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3DAC2DC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D8D3B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66BB84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vAlign w:val="center"/>
            <w:hideMark/>
          </w:tcPr>
          <w:p w14:paraId="6D88AA9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0210021010</w:t>
            </w:r>
          </w:p>
        </w:tc>
        <w:tc>
          <w:tcPr>
            <w:tcW w:w="576" w:type="pct"/>
            <w:tcBorders>
              <w:top w:val="nil"/>
              <w:left w:val="nil"/>
              <w:bottom w:val="single" w:sz="4" w:space="0" w:color="000000"/>
              <w:right w:val="single" w:sz="4" w:space="0" w:color="000000"/>
            </w:tcBorders>
            <w:vAlign w:val="center"/>
            <w:hideMark/>
          </w:tcPr>
          <w:p w14:paraId="2F0480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vAlign w:val="center"/>
            <w:hideMark/>
          </w:tcPr>
          <w:p w14:paraId="5ACD0EC2" w14:textId="468F131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000000"/>
              <w:right w:val="single" w:sz="4" w:space="0" w:color="000000"/>
            </w:tcBorders>
            <w:vAlign w:val="center"/>
            <w:hideMark/>
          </w:tcPr>
          <w:p w14:paraId="07BC18B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560D286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0F2563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E3C552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617" w:type="pct"/>
            <w:tcBorders>
              <w:top w:val="nil"/>
              <w:left w:val="nil"/>
              <w:bottom w:val="single" w:sz="4" w:space="0" w:color="000000"/>
              <w:right w:val="single" w:sz="4" w:space="0" w:color="000000"/>
            </w:tcBorders>
            <w:vAlign w:val="center"/>
            <w:hideMark/>
          </w:tcPr>
          <w:p w14:paraId="4B9BBB2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0210021011</w:t>
            </w:r>
          </w:p>
        </w:tc>
        <w:tc>
          <w:tcPr>
            <w:tcW w:w="576" w:type="pct"/>
            <w:tcBorders>
              <w:top w:val="nil"/>
              <w:left w:val="nil"/>
              <w:bottom w:val="single" w:sz="4" w:space="0" w:color="000000"/>
              <w:right w:val="single" w:sz="4" w:space="0" w:color="000000"/>
            </w:tcBorders>
            <w:vAlign w:val="center"/>
            <w:hideMark/>
          </w:tcPr>
          <w:p w14:paraId="3068401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2A6F28D7" w14:textId="79DB57E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242798,00</w:t>
            </w:r>
          </w:p>
        </w:tc>
        <w:tc>
          <w:tcPr>
            <w:tcW w:w="694" w:type="pct"/>
            <w:tcBorders>
              <w:top w:val="nil"/>
              <w:left w:val="nil"/>
              <w:bottom w:val="single" w:sz="4" w:space="0" w:color="000000"/>
              <w:right w:val="single" w:sz="4" w:space="0" w:color="000000"/>
            </w:tcBorders>
            <w:vAlign w:val="center"/>
            <w:hideMark/>
          </w:tcPr>
          <w:p w14:paraId="057E975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64800F1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A8E0B3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BE2E95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vAlign w:val="center"/>
            <w:hideMark/>
          </w:tcPr>
          <w:p w14:paraId="1B1F0C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0210021011</w:t>
            </w:r>
          </w:p>
        </w:tc>
        <w:tc>
          <w:tcPr>
            <w:tcW w:w="576" w:type="pct"/>
            <w:tcBorders>
              <w:top w:val="nil"/>
              <w:left w:val="nil"/>
              <w:bottom w:val="single" w:sz="4" w:space="0" w:color="000000"/>
              <w:right w:val="single" w:sz="4" w:space="0" w:color="000000"/>
            </w:tcBorders>
            <w:vAlign w:val="center"/>
            <w:hideMark/>
          </w:tcPr>
          <w:p w14:paraId="11286B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vAlign w:val="center"/>
            <w:hideMark/>
          </w:tcPr>
          <w:p w14:paraId="56AFD7F3" w14:textId="6EC7315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242798,00</w:t>
            </w:r>
          </w:p>
        </w:tc>
        <w:tc>
          <w:tcPr>
            <w:tcW w:w="694" w:type="pct"/>
            <w:tcBorders>
              <w:top w:val="nil"/>
              <w:left w:val="nil"/>
              <w:bottom w:val="single" w:sz="4" w:space="0" w:color="000000"/>
              <w:right w:val="single" w:sz="4" w:space="0" w:color="000000"/>
            </w:tcBorders>
            <w:vAlign w:val="center"/>
            <w:hideMark/>
          </w:tcPr>
          <w:p w14:paraId="32FC5AB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16303B3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CABF17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651656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vAlign w:val="center"/>
            <w:hideMark/>
          </w:tcPr>
          <w:p w14:paraId="7BACA04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0210021011</w:t>
            </w:r>
          </w:p>
        </w:tc>
        <w:tc>
          <w:tcPr>
            <w:tcW w:w="576" w:type="pct"/>
            <w:tcBorders>
              <w:top w:val="nil"/>
              <w:left w:val="nil"/>
              <w:bottom w:val="single" w:sz="4" w:space="0" w:color="000000"/>
              <w:right w:val="single" w:sz="4" w:space="0" w:color="000000"/>
            </w:tcBorders>
            <w:vAlign w:val="center"/>
            <w:hideMark/>
          </w:tcPr>
          <w:p w14:paraId="288E69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vAlign w:val="center"/>
            <w:hideMark/>
          </w:tcPr>
          <w:p w14:paraId="7A61628D" w14:textId="6ABDF33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242798,00</w:t>
            </w:r>
          </w:p>
        </w:tc>
        <w:tc>
          <w:tcPr>
            <w:tcW w:w="694" w:type="pct"/>
            <w:tcBorders>
              <w:top w:val="nil"/>
              <w:left w:val="nil"/>
              <w:bottom w:val="single" w:sz="4" w:space="0" w:color="000000"/>
              <w:right w:val="single" w:sz="4" w:space="0" w:color="000000"/>
            </w:tcBorders>
            <w:vAlign w:val="center"/>
            <w:hideMark/>
          </w:tcPr>
          <w:p w14:paraId="050EAFF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1F814A3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495E97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B5C16A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профилактике терроризма и экстремизма</w:t>
            </w:r>
          </w:p>
        </w:tc>
        <w:tc>
          <w:tcPr>
            <w:tcW w:w="617" w:type="pct"/>
            <w:tcBorders>
              <w:top w:val="nil"/>
              <w:left w:val="nil"/>
              <w:bottom w:val="single" w:sz="4" w:space="0" w:color="000000"/>
              <w:right w:val="single" w:sz="4" w:space="0" w:color="000000"/>
            </w:tcBorders>
            <w:vAlign w:val="center"/>
            <w:hideMark/>
          </w:tcPr>
          <w:p w14:paraId="36DD36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0210021310</w:t>
            </w:r>
          </w:p>
        </w:tc>
        <w:tc>
          <w:tcPr>
            <w:tcW w:w="576" w:type="pct"/>
            <w:tcBorders>
              <w:top w:val="nil"/>
              <w:left w:val="nil"/>
              <w:bottom w:val="single" w:sz="4" w:space="0" w:color="000000"/>
              <w:right w:val="single" w:sz="4" w:space="0" w:color="000000"/>
            </w:tcBorders>
            <w:vAlign w:val="center"/>
            <w:hideMark/>
          </w:tcPr>
          <w:p w14:paraId="5F9294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1547576D" w14:textId="14292A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842857,00</w:t>
            </w:r>
          </w:p>
        </w:tc>
        <w:tc>
          <w:tcPr>
            <w:tcW w:w="694" w:type="pct"/>
            <w:tcBorders>
              <w:top w:val="nil"/>
              <w:left w:val="nil"/>
              <w:bottom w:val="single" w:sz="4" w:space="0" w:color="000000"/>
              <w:right w:val="single" w:sz="4" w:space="0" w:color="000000"/>
            </w:tcBorders>
            <w:vAlign w:val="center"/>
            <w:hideMark/>
          </w:tcPr>
          <w:p w14:paraId="6CF19EC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0C6427C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B6AEAB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629960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vAlign w:val="center"/>
            <w:hideMark/>
          </w:tcPr>
          <w:p w14:paraId="746E504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0210021310</w:t>
            </w:r>
          </w:p>
        </w:tc>
        <w:tc>
          <w:tcPr>
            <w:tcW w:w="576" w:type="pct"/>
            <w:tcBorders>
              <w:top w:val="nil"/>
              <w:left w:val="nil"/>
              <w:bottom w:val="single" w:sz="4" w:space="0" w:color="000000"/>
              <w:right w:val="single" w:sz="4" w:space="0" w:color="000000"/>
            </w:tcBorders>
            <w:vAlign w:val="center"/>
            <w:hideMark/>
          </w:tcPr>
          <w:p w14:paraId="4709BE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vAlign w:val="center"/>
            <w:hideMark/>
          </w:tcPr>
          <w:p w14:paraId="5BD0D7C6" w14:textId="0A3E113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842857,00</w:t>
            </w:r>
          </w:p>
        </w:tc>
        <w:tc>
          <w:tcPr>
            <w:tcW w:w="694" w:type="pct"/>
            <w:tcBorders>
              <w:top w:val="nil"/>
              <w:left w:val="nil"/>
              <w:bottom w:val="single" w:sz="4" w:space="0" w:color="000000"/>
              <w:right w:val="single" w:sz="4" w:space="0" w:color="000000"/>
            </w:tcBorders>
            <w:vAlign w:val="center"/>
            <w:hideMark/>
          </w:tcPr>
          <w:p w14:paraId="75F2BF9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7CABE21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1A5AEB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BBE0F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vAlign w:val="center"/>
            <w:hideMark/>
          </w:tcPr>
          <w:p w14:paraId="35B19C0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0210021310</w:t>
            </w:r>
          </w:p>
        </w:tc>
        <w:tc>
          <w:tcPr>
            <w:tcW w:w="576" w:type="pct"/>
            <w:tcBorders>
              <w:top w:val="nil"/>
              <w:left w:val="nil"/>
              <w:bottom w:val="single" w:sz="4" w:space="0" w:color="000000"/>
              <w:right w:val="single" w:sz="4" w:space="0" w:color="000000"/>
            </w:tcBorders>
            <w:vAlign w:val="center"/>
            <w:hideMark/>
          </w:tcPr>
          <w:p w14:paraId="79BB728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vAlign w:val="center"/>
            <w:hideMark/>
          </w:tcPr>
          <w:p w14:paraId="2725E23D" w14:textId="0A27D13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842857,00</w:t>
            </w:r>
          </w:p>
        </w:tc>
        <w:tc>
          <w:tcPr>
            <w:tcW w:w="694" w:type="pct"/>
            <w:tcBorders>
              <w:top w:val="nil"/>
              <w:left w:val="nil"/>
              <w:bottom w:val="single" w:sz="4" w:space="0" w:color="000000"/>
              <w:right w:val="single" w:sz="4" w:space="0" w:color="000000"/>
            </w:tcBorders>
            <w:vAlign w:val="center"/>
            <w:hideMark/>
          </w:tcPr>
          <w:p w14:paraId="73650A5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vAlign w:val="center"/>
            <w:hideMark/>
          </w:tcPr>
          <w:p w14:paraId="064B613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BF7F84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2BC98A"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 xml:space="preserve">Подпрограмма "Сохранение и развитие библиотечного дела на территории Хасанского муниципального округа" </w:t>
            </w:r>
          </w:p>
        </w:tc>
        <w:tc>
          <w:tcPr>
            <w:tcW w:w="617" w:type="pct"/>
            <w:tcBorders>
              <w:top w:val="nil"/>
              <w:left w:val="nil"/>
              <w:bottom w:val="single" w:sz="4" w:space="0" w:color="000000"/>
              <w:right w:val="single" w:sz="4" w:space="0" w:color="000000"/>
            </w:tcBorders>
            <w:hideMark/>
          </w:tcPr>
          <w:p w14:paraId="46DF9C09"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0220000000</w:t>
            </w:r>
          </w:p>
        </w:tc>
        <w:tc>
          <w:tcPr>
            <w:tcW w:w="576" w:type="pct"/>
            <w:tcBorders>
              <w:top w:val="nil"/>
              <w:left w:val="nil"/>
              <w:bottom w:val="single" w:sz="4" w:space="0" w:color="000000"/>
              <w:right w:val="single" w:sz="4" w:space="0" w:color="000000"/>
            </w:tcBorders>
            <w:hideMark/>
          </w:tcPr>
          <w:p w14:paraId="0B71CF9A"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836019E" w14:textId="7E99C6DB"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33421937,67</w:t>
            </w:r>
          </w:p>
        </w:tc>
        <w:tc>
          <w:tcPr>
            <w:tcW w:w="694" w:type="pct"/>
            <w:tcBorders>
              <w:top w:val="nil"/>
              <w:left w:val="nil"/>
              <w:bottom w:val="single" w:sz="4" w:space="0" w:color="000000"/>
              <w:right w:val="single" w:sz="4" w:space="0" w:color="000000"/>
            </w:tcBorders>
            <w:hideMark/>
          </w:tcPr>
          <w:p w14:paraId="3AE8C67E" w14:textId="4A849E57"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28160128,03</w:t>
            </w:r>
          </w:p>
        </w:tc>
        <w:tc>
          <w:tcPr>
            <w:tcW w:w="694" w:type="pct"/>
            <w:tcBorders>
              <w:top w:val="nil"/>
              <w:left w:val="nil"/>
              <w:bottom w:val="single" w:sz="4" w:space="0" w:color="000000"/>
              <w:right w:val="single" w:sz="4" w:space="0" w:color="000000"/>
            </w:tcBorders>
            <w:hideMark/>
          </w:tcPr>
          <w:p w14:paraId="0F139D2D" w14:textId="7F6A3D9C"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31460128,03</w:t>
            </w:r>
          </w:p>
        </w:tc>
      </w:tr>
      <w:tr w:rsidR="00380793" w:rsidRPr="00EC5638" w14:paraId="7894FF4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2FD321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46772B7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0220021000</w:t>
            </w:r>
          </w:p>
        </w:tc>
        <w:tc>
          <w:tcPr>
            <w:tcW w:w="576" w:type="pct"/>
            <w:tcBorders>
              <w:top w:val="nil"/>
              <w:left w:val="nil"/>
              <w:bottom w:val="single" w:sz="4" w:space="0" w:color="000000"/>
              <w:right w:val="single" w:sz="4" w:space="0" w:color="000000"/>
            </w:tcBorders>
            <w:hideMark/>
          </w:tcPr>
          <w:p w14:paraId="64CC4EC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CF6F626" w14:textId="6FBC8DC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25424174,00</w:t>
            </w:r>
          </w:p>
        </w:tc>
        <w:tc>
          <w:tcPr>
            <w:tcW w:w="694" w:type="pct"/>
            <w:tcBorders>
              <w:top w:val="nil"/>
              <w:left w:val="nil"/>
              <w:bottom w:val="single" w:sz="4" w:space="0" w:color="000000"/>
              <w:right w:val="single" w:sz="4" w:space="0" w:color="000000"/>
            </w:tcBorders>
            <w:hideMark/>
          </w:tcPr>
          <w:p w14:paraId="794DB8B6" w14:textId="194ADD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26000000,00</w:t>
            </w:r>
          </w:p>
        </w:tc>
        <w:tc>
          <w:tcPr>
            <w:tcW w:w="694" w:type="pct"/>
            <w:tcBorders>
              <w:top w:val="nil"/>
              <w:left w:val="nil"/>
              <w:bottom w:val="single" w:sz="4" w:space="0" w:color="000000"/>
              <w:right w:val="single" w:sz="4" w:space="0" w:color="000000"/>
            </w:tcBorders>
            <w:hideMark/>
          </w:tcPr>
          <w:p w14:paraId="35B42510" w14:textId="57DC21C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29300000,00</w:t>
            </w:r>
          </w:p>
        </w:tc>
      </w:tr>
      <w:tr w:rsidR="00380793" w:rsidRPr="00EC5638" w14:paraId="6F3B166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7127F5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BAC152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0220021000</w:t>
            </w:r>
          </w:p>
        </w:tc>
        <w:tc>
          <w:tcPr>
            <w:tcW w:w="576" w:type="pct"/>
            <w:tcBorders>
              <w:top w:val="nil"/>
              <w:left w:val="nil"/>
              <w:bottom w:val="single" w:sz="4" w:space="0" w:color="000000"/>
              <w:right w:val="single" w:sz="4" w:space="0" w:color="000000"/>
            </w:tcBorders>
            <w:hideMark/>
          </w:tcPr>
          <w:p w14:paraId="43B37BB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79ED91A" w14:textId="0523B5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25424174,00</w:t>
            </w:r>
          </w:p>
        </w:tc>
        <w:tc>
          <w:tcPr>
            <w:tcW w:w="694" w:type="pct"/>
            <w:tcBorders>
              <w:top w:val="nil"/>
              <w:left w:val="nil"/>
              <w:bottom w:val="single" w:sz="4" w:space="0" w:color="000000"/>
              <w:right w:val="single" w:sz="4" w:space="0" w:color="000000"/>
            </w:tcBorders>
            <w:hideMark/>
          </w:tcPr>
          <w:p w14:paraId="03FB9350" w14:textId="56C1125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26000000,00</w:t>
            </w:r>
          </w:p>
        </w:tc>
        <w:tc>
          <w:tcPr>
            <w:tcW w:w="694" w:type="pct"/>
            <w:tcBorders>
              <w:top w:val="nil"/>
              <w:left w:val="nil"/>
              <w:bottom w:val="single" w:sz="4" w:space="0" w:color="000000"/>
              <w:right w:val="single" w:sz="4" w:space="0" w:color="000000"/>
            </w:tcBorders>
            <w:hideMark/>
          </w:tcPr>
          <w:p w14:paraId="654F27DF" w14:textId="762694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29300000,00</w:t>
            </w:r>
          </w:p>
        </w:tc>
      </w:tr>
      <w:tr w:rsidR="00380793" w:rsidRPr="00EC5638" w14:paraId="05CD3B1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D6CD8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39672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0220021000</w:t>
            </w:r>
          </w:p>
        </w:tc>
        <w:tc>
          <w:tcPr>
            <w:tcW w:w="576" w:type="pct"/>
            <w:tcBorders>
              <w:top w:val="nil"/>
              <w:left w:val="nil"/>
              <w:bottom w:val="single" w:sz="4" w:space="0" w:color="000000"/>
              <w:right w:val="single" w:sz="4" w:space="0" w:color="000000"/>
            </w:tcBorders>
            <w:hideMark/>
          </w:tcPr>
          <w:p w14:paraId="6DC4D1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3296EA53" w14:textId="24AED67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25424174,00</w:t>
            </w:r>
          </w:p>
        </w:tc>
        <w:tc>
          <w:tcPr>
            <w:tcW w:w="694" w:type="pct"/>
            <w:tcBorders>
              <w:top w:val="nil"/>
              <w:left w:val="nil"/>
              <w:bottom w:val="single" w:sz="4" w:space="0" w:color="000000"/>
              <w:right w:val="single" w:sz="4" w:space="0" w:color="000000"/>
            </w:tcBorders>
            <w:hideMark/>
          </w:tcPr>
          <w:p w14:paraId="62A8532F" w14:textId="6C80FCB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26000000,00</w:t>
            </w:r>
          </w:p>
        </w:tc>
        <w:tc>
          <w:tcPr>
            <w:tcW w:w="694" w:type="pct"/>
            <w:tcBorders>
              <w:top w:val="nil"/>
              <w:left w:val="nil"/>
              <w:bottom w:val="single" w:sz="4" w:space="0" w:color="000000"/>
              <w:right w:val="single" w:sz="4" w:space="0" w:color="000000"/>
            </w:tcBorders>
            <w:hideMark/>
          </w:tcPr>
          <w:p w14:paraId="6E8C1487" w14:textId="19E0170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29300000,00</w:t>
            </w:r>
          </w:p>
        </w:tc>
      </w:tr>
      <w:tr w:rsidR="00380793" w:rsidRPr="00EC5638" w14:paraId="30C12D5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612E5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043C581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0220021001</w:t>
            </w:r>
          </w:p>
        </w:tc>
        <w:tc>
          <w:tcPr>
            <w:tcW w:w="576" w:type="pct"/>
            <w:tcBorders>
              <w:top w:val="nil"/>
              <w:left w:val="nil"/>
              <w:bottom w:val="single" w:sz="4" w:space="0" w:color="000000"/>
              <w:right w:val="single" w:sz="4" w:space="0" w:color="000000"/>
            </w:tcBorders>
            <w:hideMark/>
          </w:tcPr>
          <w:p w14:paraId="1A0B331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B37B3B" w14:textId="02D4031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1966023,46</w:t>
            </w:r>
          </w:p>
        </w:tc>
        <w:tc>
          <w:tcPr>
            <w:tcW w:w="694" w:type="pct"/>
            <w:tcBorders>
              <w:top w:val="nil"/>
              <w:left w:val="nil"/>
              <w:bottom w:val="single" w:sz="4" w:space="0" w:color="000000"/>
              <w:right w:val="single" w:sz="4" w:space="0" w:color="000000"/>
            </w:tcBorders>
            <w:hideMark/>
          </w:tcPr>
          <w:p w14:paraId="128B4EAB" w14:textId="3F11BC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c>
          <w:tcPr>
            <w:tcW w:w="694" w:type="pct"/>
            <w:tcBorders>
              <w:top w:val="nil"/>
              <w:left w:val="nil"/>
              <w:bottom w:val="single" w:sz="4" w:space="0" w:color="000000"/>
              <w:right w:val="single" w:sz="4" w:space="0" w:color="000000"/>
            </w:tcBorders>
            <w:hideMark/>
          </w:tcPr>
          <w:p w14:paraId="0555AD7F" w14:textId="3EEA311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r>
      <w:tr w:rsidR="00380793" w:rsidRPr="00EC5638" w14:paraId="2D6E6CD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DF45E2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2CC12C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0220021001</w:t>
            </w:r>
          </w:p>
        </w:tc>
        <w:tc>
          <w:tcPr>
            <w:tcW w:w="576" w:type="pct"/>
            <w:tcBorders>
              <w:top w:val="nil"/>
              <w:left w:val="nil"/>
              <w:bottom w:val="single" w:sz="4" w:space="0" w:color="000000"/>
              <w:right w:val="single" w:sz="4" w:space="0" w:color="000000"/>
            </w:tcBorders>
            <w:hideMark/>
          </w:tcPr>
          <w:p w14:paraId="09F9EAD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3B3D017" w14:textId="2FB12B1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1966023,46</w:t>
            </w:r>
          </w:p>
        </w:tc>
        <w:tc>
          <w:tcPr>
            <w:tcW w:w="694" w:type="pct"/>
            <w:tcBorders>
              <w:top w:val="nil"/>
              <w:left w:val="nil"/>
              <w:bottom w:val="single" w:sz="4" w:space="0" w:color="000000"/>
              <w:right w:val="single" w:sz="4" w:space="0" w:color="000000"/>
            </w:tcBorders>
            <w:hideMark/>
          </w:tcPr>
          <w:p w14:paraId="3442D7DA" w14:textId="7671F2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c>
          <w:tcPr>
            <w:tcW w:w="694" w:type="pct"/>
            <w:tcBorders>
              <w:top w:val="nil"/>
              <w:left w:val="nil"/>
              <w:bottom w:val="single" w:sz="4" w:space="0" w:color="000000"/>
              <w:right w:val="single" w:sz="4" w:space="0" w:color="000000"/>
            </w:tcBorders>
            <w:hideMark/>
          </w:tcPr>
          <w:p w14:paraId="035F8357" w14:textId="2CA4B47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r>
      <w:tr w:rsidR="00380793" w:rsidRPr="00EC5638" w14:paraId="681A96A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051661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4DC775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0220021001</w:t>
            </w:r>
          </w:p>
        </w:tc>
        <w:tc>
          <w:tcPr>
            <w:tcW w:w="576" w:type="pct"/>
            <w:tcBorders>
              <w:top w:val="nil"/>
              <w:left w:val="nil"/>
              <w:bottom w:val="single" w:sz="4" w:space="0" w:color="000000"/>
              <w:right w:val="single" w:sz="4" w:space="0" w:color="000000"/>
            </w:tcBorders>
            <w:hideMark/>
          </w:tcPr>
          <w:p w14:paraId="77FC187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D4388CA" w14:textId="30861EC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1966023,46</w:t>
            </w:r>
          </w:p>
        </w:tc>
        <w:tc>
          <w:tcPr>
            <w:tcW w:w="694" w:type="pct"/>
            <w:tcBorders>
              <w:top w:val="nil"/>
              <w:left w:val="nil"/>
              <w:bottom w:val="single" w:sz="4" w:space="0" w:color="000000"/>
              <w:right w:val="single" w:sz="4" w:space="0" w:color="000000"/>
            </w:tcBorders>
            <w:hideMark/>
          </w:tcPr>
          <w:p w14:paraId="42E37517" w14:textId="30B377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c>
          <w:tcPr>
            <w:tcW w:w="694" w:type="pct"/>
            <w:tcBorders>
              <w:top w:val="nil"/>
              <w:left w:val="nil"/>
              <w:bottom w:val="single" w:sz="4" w:space="0" w:color="000000"/>
              <w:right w:val="single" w:sz="4" w:space="0" w:color="000000"/>
            </w:tcBorders>
            <w:hideMark/>
          </w:tcPr>
          <w:p w14:paraId="2B0FC6AD" w14:textId="56E26A9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1986927,00</w:t>
            </w:r>
          </w:p>
        </w:tc>
      </w:tr>
      <w:tr w:rsidR="00380793" w:rsidRPr="00EC5638" w14:paraId="4721AAE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F120BE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617" w:type="pct"/>
            <w:tcBorders>
              <w:top w:val="nil"/>
              <w:left w:val="nil"/>
              <w:bottom w:val="single" w:sz="4" w:space="0" w:color="000000"/>
              <w:right w:val="single" w:sz="4" w:space="0" w:color="000000"/>
            </w:tcBorders>
            <w:hideMark/>
          </w:tcPr>
          <w:p w14:paraId="5260C1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0220021010</w:t>
            </w:r>
          </w:p>
        </w:tc>
        <w:tc>
          <w:tcPr>
            <w:tcW w:w="576" w:type="pct"/>
            <w:tcBorders>
              <w:top w:val="nil"/>
              <w:left w:val="nil"/>
              <w:bottom w:val="single" w:sz="4" w:space="0" w:color="000000"/>
              <w:right w:val="single" w:sz="4" w:space="0" w:color="000000"/>
            </w:tcBorders>
            <w:hideMark/>
          </w:tcPr>
          <w:p w14:paraId="64E8E7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60364B1" w14:textId="24586B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703900,00</w:t>
            </w:r>
          </w:p>
        </w:tc>
        <w:tc>
          <w:tcPr>
            <w:tcW w:w="694" w:type="pct"/>
            <w:tcBorders>
              <w:top w:val="nil"/>
              <w:left w:val="nil"/>
              <w:bottom w:val="single" w:sz="4" w:space="0" w:color="000000"/>
              <w:right w:val="single" w:sz="4" w:space="0" w:color="000000"/>
            </w:tcBorders>
            <w:hideMark/>
          </w:tcPr>
          <w:p w14:paraId="5B3AAC3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4ECE87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BC3FCD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1A58E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765E02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0220021010</w:t>
            </w:r>
          </w:p>
        </w:tc>
        <w:tc>
          <w:tcPr>
            <w:tcW w:w="576" w:type="pct"/>
            <w:tcBorders>
              <w:top w:val="nil"/>
              <w:left w:val="nil"/>
              <w:bottom w:val="single" w:sz="4" w:space="0" w:color="000000"/>
              <w:right w:val="single" w:sz="4" w:space="0" w:color="000000"/>
            </w:tcBorders>
            <w:hideMark/>
          </w:tcPr>
          <w:p w14:paraId="1A549FA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3B7E2DD3" w14:textId="6F23BCB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703900,00</w:t>
            </w:r>
          </w:p>
        </w:tc>
        <w:tc>
          <w:tcPr>
            <w:tcW w:w="694" w:type="pct"/>
            <w:tcBorders>
              <w:top w:val="nil"/>
              <w:left w:val="nil"/>
              <w:bottom w:val="single" w:sz="4" w:space="0" w:color="000000"/>
              <w:right w:val="single" w:sz="4" w:space="0" w:color="000000"/>
            </w:tcBorders>
            <w:hideMark/>
          </w:tcPr>
          <w:p w14:paraId="72B0D52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4EE7A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875D19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C8AB8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5698D5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0220021010</w:t>
            </w:r>
          </w:p>
        </w:tc>
        <w:tc>
          <w:tcPr>
            <w:tcW w:w="576" w:type="pct"/>
            <w:tcBorders>
              <w:top w:val="nil"/>
              <w:left w:val="nil"/>
              <w:bottom w:val="single" w:sz="4" w:space="0" w:color="000000"/>
              <w:right w:val="single" w:sz="4" w:space="0" w:color="000000"/>
            </w:tcBorders>
            <w:hideMark/>
          </w:tcPr>
          <w:p w14:paraId="5D605C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4C404C5" w14:textId="490BC24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703900,00</w:t>
            </w:r>
          </w:p>
        </w:tc>
        <w:tc>
          <w:tcPr>
            <w:tcW w:w="694" w:type="pct"/>
            <w:tcBorders>
              <w:top w:val="nil"/>
              <w:left w:val="nil"/>
              <w:bottom w:val="single" w:sz="4" w:space="0" w:color="000000"/>
              <w:right w:val="single" w:sz="4" w:space="0" w:color="000000"/>
            </w:tcBorders>
            <w:hideMark/>
          </w:tcPr>
          <w:p w14:paraId="7EF7E1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68416C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55546E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AF71D0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Модернизация муниципальных библиотек</w:t>
            </w:r>
          </w:p>
        </w:tc>
        <w:tc>
          <w:tcPr>
            <w:tcW w:w="617" w:type="pct"/>
            <w:tcBorders>
              <w:top w:val="nil"/>
              <w:left w:val="nil"/>
              <w:bottom w:val="single" w:sz="4" w:space="0" w:color="000000"/>
              <w:right w:val="single" w:sz="4" w:space="0" w:color="000000"/>
            </w:tcBorders>
            <w:hideMark/>
          </w:tcPr>
          <w:p w14:paraId="452130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02200S2510</w:t>
            </w:r>
          </w:p>
        </w:tc>
        <w:tc>
          <w:tcPr>
            <w:tcW w:w="576" w:type="pct"/>
            <w:tcBorders>
              <w:top w:val="nil"/>
              <w:left w:val="nil"/>
              <w:bottom w:val="single" w:sz="4" w:space="0" w:color="000000"/>
              <w:right w:val="single" w:sz="4" w:space="0" w:color="000000"/>
            </w:tcBorders>
            <w:hideMark/>
          </w:tcPr>
          <w:p w14:paraId="2549610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1C7CC6" w14:textId="302A93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5154639,18</w:t>
            </w:r>
          </w:p>
        </w:tc>
        <w:tc>
          <w:tcPr>
            <w:tcW w:w="694" w:type="pct"/>
            <w:tcBorders>
              <w:top w:val="nil"/>
              <w:left w:val="nil"/>
              <w:bottom w:val="single" w:sz="4" w:space="0" w:color="000000"/>
              <w:right w:val="single" w:sz="4" w:space="0" w:color="000000"/>
            </w:tcBorders>
            <w:hideMark/>
          </w:tcPr>
          <w:p w14:paraId="5EEB7DF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4D266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EB8581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8E7A1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BEF951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02200S2510</w:t>
            </w:r>
          </w:p>
        </w:tc>
        <w:tc>
          <w:tcPr>
            <w:tcW w:w="576" w:type="pct"/>
            <w:tcBorders>
              <w:top w:val="nil"/>
              <w:left w:val="nil"/>
              <w:bottom w:val="single" w:sz="4" w:space="0" w:color="000000"/>
              <w:right w:val="single" w:sz="4" w:space="0" w:color="000000"/>
            </w:tcBorders>
            <w:hideMark/>
          </w:tcPr>
          <w:p w14:paraId="21372B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C9499DE" w14:textId="234C7E0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5154639,18</w:t>
            </w:r>
          </w:p>
        </w:tc>
        <w:tc>
          <w:tcPr>
            <w:tcW w:w="694" w:type="pct"/>
            <w:tcBorders>
              <w:top w:val="nil"/>
              <w:left w:val="nil"/>
              <w:bottom w:val="single" w:sz="4" w:space="0" w:color="000000"/>
              <w:right w:val="single" w:sz="4" w:space="0" w:color="000000"/>
            </w:tcBorders>
            <w:hideMark/>
          </w:tcPr>
          <w:p w14:paraId="4BDFAEB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3D9C5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96FE71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174B2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05AA31B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02200S2510</w:t>
            </w:r>
          </w:p>
        </w:tc>
        <w:tc>
          <w:tcPr>
            <w:tcW w:w="576" w:type="pct"/>
            <w:tcBorders>
              <w:top w:val="nil"/>
              <w:left w:val="nil"/>
              <w:bottom w:val="single" w:sz="4" w:space="0" w:color="000000"/>
              <w:right w:val="single" w:sz="4" w:space="0" w:color="000000"/>
            </w:tcBorders>
            <w:hideMark/>
          </w:tcPr>
          <w:p w14:paraId="6D42159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B423E95" w14:textId="0DB7980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5154639,18</w:t>
            </w:r>
          </w:p>
        </w:tc>
        <w:tc>
          <w:tcPr>
            <w:tcW w:w="694" w:type="pct"/>
            <w:tcBorders>
              <w:top w:val="nil"/>
              <w:left w:val="nil"/>
              <w:bottom w:val="single" w:sz="4" w:space="0" w:color="000000"/>
              <w:right w:val="single" w:sz="4" w:space="0" w:color="000000"/>
            </w:tcBorders>
            <w:hideMark/>
          </w:tcPr>
          <w:p w14:paraId="5767AAF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F1712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E3C604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5020FE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Комплектование книжных фондов и обеспечение информационно-техническим оборудованием библиотек</w:t>
            </w:r>
          </w:p>
        </w:tc>
        <w:tc>
          <w:tcPr>
            <w:tcW w:w="617" w:type="pct"/>
            <w:tcBorders>
              <w:top w:val="nil"/>
              <w:left w:val="nil"/>
              <w:bottom w:val="single" w:sz="4" w:space="0" w:color="000000"/>
              <w:right w:val="single" w:sz="4" w:space="0" w:color="000000"/>
            </w:tcBorders>
            <w:hideMark/>
          </w:tcPr>
          <w:p w14:paraId="4B2854E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02200S2540</w:t>
            </w:r>
          </w:p>
        </w:tc>
        <w:tc>
          <w:tcPr>
            <w:tcW w:w="576" w:type="pct"/>
            <w:tcBorders>
              <w:top w:val="nil"/>
              <w:left w:val="nil"/>
              <w:bottom w:val="single" w:sz="4" w:space="0" w:color="000000"/>
              <w:right w:val="single" w:sz="4" w:space="0" w:color="000000"/>
            </w:tcBorders>
            <w:hideMark/>
          </w:tcPr>
          <w:p w14:paraId="654DE8C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E8D3DD" w14:textId="574F8B1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1714CBDC" w14:textId="6FEECE5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13DD7318" w14:textId="471FF7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r>
      <w:tr w:rsidR="00380793" w:rsidRPr="00EC5638" w14:paraId="1588C42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46571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E88CC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02200S2540</w:t>
            </w:r>
          </w:p>
        </w:tc>
        <w:tc>
          <w:tcPr>
            <w:tcW w:w="576" w:type="pct"/>
            <w:tcBorders>
              <w:top w:val="nil"/>
              <w:left w:val="nil"/>
              <w:bottom w:val="single" w:sz="4" w:space="0" w:color="000000"/>
              <w:right w:val="single" w:sz="4" w:space="0" w:color="000000"/>
            </w:tcBorders>
            <w:hideMark/>
          </w:tcPr>
          <w:p w14:paraId="6124AE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74A5E46" w14:textId="219725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5B0F7C98" w14:textId="376F8C4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7C2BB2E6" w14:textId="3056740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r>
      <w:tr w:rsidR="00380793" w:rsidRPr="00EC5638" w14:paraId="2B5FA17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AD8C4B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28FF3F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02200S2540</w:t>
            </w:r>
          </w:p>
        </w:tc>
        <w:tc>
          <w:tcPr>
            <w:tcW w:w="576" w:type="pct"/>
            <w:tcBorders>
              <w:top w:val="nil"/>
              <w:left w:val="nil"/>
              <w:bottom w:val="single" w:sz="4" w:space="0" w:color="000000"/>
              <w:right w:val="single" w:sz="4" w:space="0" w:color="000000"/>
            </w:tcBorders>
            <w:hideMark/>
          </w:tcPr>
          <w:p w14:paraId="633C929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25D0AAC3" w14:textId="3E878C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5133B0A3" w14:textId="4D65F03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c>
          <w:tcPr>
            <w:tcW w:w="694" w:type="pct"/>
            <w:tcBorders>
              <w:top w:val="nil"/>
              <w:left w:val="nil"/>
              <w:bottom w:val="single" w:sz="4" w:space="0" w:color="000000"/>
              <w:right w:val="single" w:sz="4" w:space="0" w:color="000000"/>
            </w:tcBorders>
            <w:hideMark/>
          </w:tcPr>
          <w:p w14:paraId="470C4717" w14:textId="7FAE58D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173201,03</w:t>
            </w:r>
          </w:p>
        </w:tc>
      </w:tr>
      <w:tr w:rsidR="00380793" w:rsidRPr="00EC5638" w14:paraId="102770C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EC24A45" w14:textId="7657F95F"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 xml:space="preserve">Подпрограмма "Развитие муниципального бюджетного образовательного учреждения дополнительного образования детей "Детская школа искусств </w:t>
            </w:r>
            <w:proofErr w:type="gramStart"/>
            <w:r w:rsidRPr="00EC5638">
              <w:rPr>
                <w:rFonts w:eastAsia="Times New Roman"/>
                <w:i/>
                <w:iCs/>
                <w:color w:val="000000"/>
                <w:sz w:val="22"/>
                <w:szCs w:val="22"/>
                <w:lang w:eastAsia="ru-RU"/>
              </w:rPr>
              <w:t>п</w:t>
            </w:r>
            <w:r w:rsidR="00FD075D">
              <w:rPr>
                <w:rFonts w:eastAsia="Times New Roman"/>
                <w:i/>
                <w:iCs/>
                <w:color w:val="000000"/>
                <w:sz w:val="22"/>
                <w:szCs w:val="22"/>
                <w:lang w:eastAsia="ru-RU"/>
              </w:rPr>
              <w:t xml:space="preserve"> </w:t>
            </w:r>
            <w:r w:rsidRPr="00EC5638">
              <w:rPr>
                <w:rFonts w:eastAsia="Times New Roman"/>
                <w:i/>
                <w:iCs/>
                <w:color w:val="000000"/>
                <w:sz w:val="22"/>
                <w:szCs w:val="22"/>
                <w:lang w:eastAsia="ru-RU"/>
              </w:rPr>
              <w:t>.Славянка</w:t>
            </w:r>
            <w:proofErr w:type="gramEnd"/>
            <w:r w:rsidRPr="00EC5638">
              <w:rPr>
                <w:rFonts w:eastAsia="Times New Roman"/>
                <w:i/>
                <w:iCs/>
                <w:color w:val="000000"/>
                <w:sz w:val="22"/>
                <w:szCs w:val="22"/>
                <w:lang w:eastAsia="ru-RU"/>
              </w:rPr>
              <w:t xml:space="preserve">" </w:t>
            </w:r>
          </w:p>
        </w:tc>
        <w:tc>
          <w:tcPr>
            <w:tcW w:w="617" w:type="pct"/>
            <w:tcBorders>
              <w:top w:val="nil"/>
              <w:left w:val="nil"/>
              <w:bottom w:val="single" w:sz="4" w:space="0" w:color="000000"/>
              <w:right w:val="single" w:sz="4" w:space="0" w:color="000000"/>
            </w:tcBorders>
            <w:hideMark/>
          </w:tcPr>
          <w:p w14:paraId="4EA7EC18"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0230000000</w:t>
            </w:r>
          </w:p>
        </w:tc>
        <w:tc>
          <w:tcPr>
            <w:tcW w:w="576" w:type="pct"/>
            <w:tcBorders>
              <w:top w:val="nil"/>
              <w:left w:val="nil"/>
              <w:bottom w:val="single" w:sz="4" w:space="0" w:color="000000"/>
              <w:right w:val="single" w:sz="4" w:space="0" w:color="000000"/>
            </w:tcBorders>
            <w:hideMark/>
          </w:tcPr>
          <w:p w14:paraId="1B1922F2"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E5E69AB" w14:textId="6B009342"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31852056,27</w:t>
            </w:r>
          </w:p>
        </w:tc>
        <w:tc>
          <w:tcPr>
            <w:tcW w:w="694" w:type="pct"/>
            <w:tcBorders>
              <w:top w:val="nil"/>
              <w:left w:val="nil"/>
              <w:bottom w:val="single" w:sz="4" w:space="0" w:color="000000"/>
              <w:right w:val="single" w:sz="4" w:space="0" w:color="000000"/>
            </w:tcBorders>
            <w:hideMark/>
          </w:tcPr>
          <w:p w14:paraId="77089118" w14:textId="4C4DEF4D"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32330969,00</w:t>
            </w:r>
          </w:p>
        </w:tc>
        <w:tc>
          <w:tcPr>
            <w:tcW w:w="694" w:type="pct"/>
            <w:tcBorders>
              <w:top w:val="nil"/>
              <w:left w:val="nil"/>
              <w:bottom w:val="single" w:sz="4" w:space="0" w:color="000000"/>
              <w:right w:val="single" w:sz="4" w:space="0" w:color="000000"/>
            </w:tcBorders>
            <w:hideMark/>
          </w:tcPr>
          <w:p w14:paraId="1EB34CF7" w14:textId="3E3E216B"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34753614,00</w:t>
            </w:r>
          </w:p>
        </w:tc>
      </w:tr>
      <w:tr w:rsidR="00380793" w:rsidRPr="00EC5638" w14:paraId="6066376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41DD62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17ADBD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0230021000</w:t>
            </w:r>
          </w:p>
        </w:tc>
        <w:tc>
          <w:tcPr>
            <w:tcW w:w="576" w:type="pct"/>
            <w:tcBorders>
              <w:top w:val="nil"/>
              <w:left w:val="nil"/>
              <w:bottom w:val="single" w:sz="4" w:space="0" w:color="000000"/>
              <w:right w:val="single" w:sz="4" w:space="0" w:color="000000"/>
            </w:tcBorders>
            <w:hideMark/>
          </w:tcPr>
          <w:p w14:paraId="7F42690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1C56DB8" w14:textId="72E6D01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28138197,00</w:t>
            </w:r>
          </w:p>
        </w:tc>
        <w:tc>
          <w:tcPr>
            <w:tcW w:w="694" w:type="pct"/>
            <w:tcBorders>
              <w:top w:val="nil"/>
              <w:left w:val="nil"/>
              <w:bottom w:val="single" w:sz="4" w:space="0" w:color="000000"/>
              <w:right w:val="single" w:sz="4" w:space="0" w:color="000000"/>
            </w:tcBorders>
            <w:hideMark/>
          </w:tcPr>
          <w:p w14:paraId="7E0EFCB0" w14:textId="573DA5A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32330969,00</w:t>
            </w:r>
          </w:p>
        </w:tc>
        <w:tc>
          <w:tcPr>
            <w:tcW w:w="694" w:type="pct"/>
            <w:tcBorders>
              <w:top w:val="nil"/>
              <w:left w:val="nil"/>
              <w:bottom w:val="single" w:sz="4" w:space="0" w:color="000000"/>
              <w:right w:val="single" w:sz="4" w:space="0" w:color="000000"/>
            </w:tcBorders>
            <w:hideMark/>
          </w:tcPr>
          <w:p w14:paraId="2000EBC4" w14:textId="1AEF73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34753614,00</w:t>
            </w:r>
          </w:p>
        </w:tc>
      </w:tr>
      <w:tr w:rsidR="00380793" w:rsidRPr="00EC5638" w14:paraId="5C2E551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693B1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7C0BFFA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0230021000</w:t>
            </w:r>
          </w:p>
        </w:tc>
        <w:tc>
          <w:tcPr>
            <w:tcW w:w="576" w:type="pct"/>
            <w:tcBorders>
              <w:top w:val="nil"/>
              <w:left w:val="nil"/>
              <w:bottom w:val="single" w:sz="4" w:space="0" w:color="000000"/>
              <w:right w:val="single" w:sz="4" w:space="0" w:color="000000"/>
            </w:tcBorders>
            <w:hideMark/>
          </w:tcPr>
          <w:p w14:paraId="735B628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3E01CE1" w14:textId="374883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28138197,00</w:t>
            </w:r>
          </w:p>
        </w:tc>
        <w:tc>
          <w:tcPr>
            <w:tcW w:w="694" w:type="pct"/>
            <w:tcBorders>
              <w:top w:val="nil"/>
              <w:left w:val="nil"/>
              <w:bottom w:val="single" w:sz="4" w:space="0" w:color="000000"/>
              <w:right w:val="single" w:sz="4" w:space="0" w:color="000000"/>
            </w:tcBorders>
            <w:hideMark/>
          </w:tcPr>
          <w:p w14:paraId="17C0A800" w14:textId="1DA31F8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32330969,00</w:t>
            </w:r>
          </w:p>
        </w:tc>
        <w:tc>
          <w:tcPr>
            <w:tcW w:w="694" w:type="pct"/>
            <w:tcBorders>
              <w:top w:val="nil"/>
              <w:left w:val="nil"/>
              <w:bottom w:val="single" w:sz="4" w:space="0" w:color="000000"/>
              <w:right w:val="single" w:sz="4" w:space="0" w:color="000000"/>
            </w:tcBorders>
            <w:hideMark/>
          </w:tcPr>
          <w:p w14:paraId="54F9CDAF" w14:textId="71AD44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34753614,00</w:t>
            </w:r>
          </w:p>
        </w:tc>
      </w:tr>
      <w:tr w:rsidR="00380793" w:rsidRPr="00EC5638" w14:paraId="1100002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83564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6190E1F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0230021000</w:t>
            </w:r>
          </w:p>
        </w:tc>
        <w:tc>
          <w:tcPr>
            <w:tcW w:w="576" w:type="pct"/>
            <w:tcBorders>
              <w:top w:val="nil"/>
              <w:left w:val="nil"/>
              <w:bottom w:val="single" w:sz="4" w:space="0" w:color="000000"/>
              <w:right w:val="single" w:sz="4" w:space="0" w:color="000000"/>
            </w:tcBorders>
            <w:hideMark/>
          </w:tcPr>
          <w:p w14:paraId="0E399F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53A39C6F" w14:textId="1438573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28138197,00</w:t>
            </w:r>
          </w:p>
        </w:tc>
        <w:tc>
          <w:tcPr>
            <w:tcW w:w="694" w:type="pct"/>
            <w:tcBorders>
              <w:top w:val="nil"/>
              <w:left w:val="nil"/>
              <w:bottom w:val="single" w:sz="4" w:space="0" w:color="000000"/>
              <w:right w:val="single" w:sz="4" w:space="0" w:color="000000"/>
            </w:tcBorders>
            <w:hideMark/>
          </w:tcPr>
          <w:p w14:paraId="46B52C82" w14:textId="2F21F8D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32330969,00</w:t>
            </w:r>
          </w:p>
        </w:tc>
        <w:tc>
          <w:tcPr>
            <w:tcW w:w="694" w:type="pct"/>
            <w:tcBorders>
              <w:top w:val="nil"/>
              <w:left w:val="nil"/>
              <w:bottom w:val="single" w:sz="4" w:space="0" w:color="000000"/>
              <w:right w:val="single" w:sz="4" w:space="0" w:color="000000"/>
            </w:tcBorders>
            <w:hideMark/>
          </w:tcPr>
          <w:p w14:paraId="2F795D6E" w14:textId="2FAAA2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34753614,00</w:t>
            </w:r>
          </w:p>
        </w:tc>
      </w:tr>
      <w:tr w:rsidR="00380793" w:rsidRPr="00EC5638" w14:paraId="1121AC3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13CA6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Региональный проект "Семейные ценности и инфраструктура культуры"</w:t>
            </w:r>
          </w:p>
        </w:tc>
        <w:tc>
          <w:tcPr>
            <w:tcW w:w="617" w:type="pct"/>
            <w:tcBorders>
              <w:top w:val="nil"/>
              <w:left w:val="nil"/>
              <w:bottom w:val="single" w:sz="4" w:space="0" w:color="000000"/>
              <w:right w:val="single" w:sz="4" w:space="0" w:color="000000"/>
            </w:tcBorders>
            <w:hideMark/>
          </w:tcPr>
          <w:p w14:paraId="3A4824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023Я500000</w:t>
            </w:r>
          </w:p>
        </w:tc>
        <w:tc>
          <w:tcPr>
            <w:tcW w:w="576" w:type="pct"/>
            <w:tcBorders>
              <w:top w:val="nil"/>
              <w:left w:val="nil"/>
              <w:bottom w:val="single" w:sz="4" w:space="0" w:color="000000"/>
              <w:right w:val="single" w:sz="4" w:space="0" w:color="000000"/>
            </w:tcBorders>
            <w:hideMark/>
          </w:tcPr>
          <w:p w14:paraId="7CAB9D4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EBE9C64" w14:textId="0F1A040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3713859,27</w:t>
            </w:r>
          </w:p>
        </w:tc>
        <w:tc>
          <w:tcPr>
            <w:tcW w:w="694" w:type="pct"/>
            <w:tcBorders>
              <w:top w:val="nil"/>
              <w:left w:val="nil"/>
              <w:bottom w:val="single" w:sz="4" w:space="0" w:color="000000"/>
              <w:right w:val="single" w:sz="4" w:space="0" w:color="000000"/>
            </w:tcBorders>
            <w:hideMark/>
          </w:tcPr>
          <w:p w14:paraId="5182874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78BF48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D9EBE2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3D915E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Государственная поддержка отрасли культуры (оснащение образовательных организаций в сфере культуры (детские школы искусств и училища) музыкальными инструментами, оборудованием учебными материалами)</w:t>
            </w:r>
          </w:p>
        </w:tc>
        <w:tc>
          <w:tcPr>
            <w:tcW w:w="617" w:type="pct"/>
            <w:tcBorders>
              <w:top w:val="nil"/>
              <w:left w:val="nil"/>
              <w:bottom w:val="single" w:sz="4" w:space="0" w:color="000000"/>
              <w:right w:val="single" w:sz="4" w:space="0" w:color="000000"/>
            </w:tcBorders>
            <w:hideMark/>
          </w:tcPr>
          <w:p w14:paraId="4A29D07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023Я555191</w:t>
            </w:r>
          </w:p>
        </w:tc>
        <w:tc>
          <w:tcPr>
            <w:tcW w:w="576" w:type="pct"/>
            <w:tcBorders>
              <w:top w:val="nil"/>
              <w:left w:val="nil"/>
              <w:bottom w:val="single" w:sz="4" w:space="0" w:color="000000"/>
              <w:right w:val="single" w:sz="4" w:space="0" w:color="000000"/>
            </w:tcBorders>
            <w:hideMark/>
          </w:tcPr>
          <w:p w14:paraId="412EB8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87A0EB4" w14:textId="25D106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3713859,27</w:t>
            </w:r>
          </w:p>
        </w:tc>
        <w:tc>
          <w:tcPr>
            <w:tcW w:w="694" w:type="pct"/>
            <w:tcBorders>
              <w:top w:val="nil"/>
              <w:left w:val="nil"/>
              <w:bottom w:val="single" w:sz="4" w:space="0" w:color="000000"/>
              <w:right w:val="single" w:sz="4" w:space="0" w:color="000000"/>
            </w:tcBorders>
            <w:hideMark/>
          </w:tcPr>
          <w:p w14:paraId="3D92F3B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99CBC0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570381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DF13C8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5AABCB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023Я555191</w:t>
            </w:r>
          </w:p>
        </w:tc>
        <w:tc>
          <w:tcPr>
            <w:tcW w:w="576" w:type="pct"/>
            <w:tcBorders>
              <w:top w:val="nil"/>
              <w:left w:val="nil"/>
              <w:bottom w:val="single" w:sz="4" w:space="0" w:color="000000"/>
              <w:right w:val="single" w:sz="4" w:space="0" w:color="000000"/>
            </w:tcBorders>
            <w:hideMark/>
          </w:tcPr>
          <w:p w14:paraId="0BABD4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5A0ED538" w14:textId="7E0DA74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3713859,27</w:t>
            </w:r>
          </w:p>
        </w:tc>
        <w:tc>
          <w:tcPr>
            <w:tcW w:w="694" w:type="pct"/>
            <w:tcBorders>
              <w:top w:val="nil"/>
              <w:left w:val="nil"/>
              <w:bottom w:val="single" w:sz="4" w:space="0" w:color="000000"/>
              <w:right w:val="single" w:sz="4" w:space="0" w:color="000000"/>
            </w:tcBorders>
            <w:hideMark/>
          </w:tcPr>
          <w:p w14:paraId="0616BA0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EAB17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35B0B0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D255B2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D2768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023Я555191</w:t>
            </w:r>
          </w:p>
        </w:tc>
        <w:tc>
          <w:tcPr>
            <w:tcW w:w="576" w:type="pct"/>
            <w:tcBorders>
              <w:top w:val="nil"/>
              <w:left w:val="nil"/>
              <w:bottom w:val="single" w:sz="4" w:space="0" w:color="000000"/>
              <w:right w:val="single" w:sz="4" w:space="0" w:color="000000"/>
            </w:tcBorders>
            <w:hideMark/>
          </w:tcPr>
          <w:p w14:paraId="6BCE7B2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6B568FCE" w14:textId="3059A86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3713859,27</w:t>
            </w:r>
          </w:p>
        </w:tc>
        <w:tc>
          <w:tcPr>
            <w:tcW w:w="694" w:type="pct"/>
            <w:tcBorders>
              <w:top w:val="nil"/>
              <w:left w:val="nil"/>
              <w:bottom w:val="single" w:sz="4" w:space="0" w:color="000000"/>
              <w:right w:val="single" w:sz="4" w:space="0" w:color="000000"/>
            </w:tcBorders>
            <w:hideMark/>
          </w:tcPr>
          <w:p w14:paraId="72D7C48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A9C32A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4A1AF1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6C41A89"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lastRenderedPageBreak/>
              <w:t>Подпрограмма "Сохранение и популяризация объектов культурного наследия (памятников истории и культуры) в Хасанском муниципальном округе"</w:t>
            </w:r>
          </w:p>
        </w:tc>
        <w:tc>
          <w:tcPr>
            <w:tcW w:w="617" w:type="pct"/>
            <w:tcBorders>
              <w:top w:val="nil"/>
              <w:left w:val="nil"/>
              <w:bottom w:val="single" w:sz="4" w:space="0" w:color="000000"/>
              <w:right w:val="single" w:sz="4" w:space="0" w:color="000000"/>
            </w:tcBorders>
            <w:hideMark/>
          </w:tcPr>
          <w:p w14:paraId="1C3ADCAD"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0240000000</w:t>
            </w:r>
          </w:p>
        </w:tc>
        <w:tc>
          <w:tcPr>
            <w:tcW w:w="576" w:type="pct"/>
            <w:tcBorders>
              <w:top w:val="nil"/>
              <w:left w:val="nil"/>
              <w:bottom w:val="single" w:sz="4" w:space="0" w:color="000000"/>
              <w:right w:val="single" w:sz="4" w:space="0" w:color="000000"/>
            </w:tcBorders>
            <w:hideMark/>
          </w:tcPr>
          <w:p w14:paraId="1930A9B3"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AEAEB20" w14:textId="2B8B2A01"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1346547,47</w:t>
            </w:r>
          </w:p>
        </w:tc>
        <w:tc>
          <w:tcPr>
            <w:tcW w:w="694" w:type="pct"/>
            <w:tcBorders>
              <w:top w:val="nil"/>
              <w:left w:val="nil"/>
              <w:bottom w:val="single" w:sz="4" w:space="0" w:color="000000"/>
              <w:right w:val="single" w:sz="4" w:space="0" w:color="000000"/>
            </w:tcBorders>
            <w:hideMark/>
          </w:tcPr>
          <w:p w14:paraId="214B262F" w14:textId="4553263E"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498000,00</w:t>
            </w:r>
          </w:p>
        </w:tc>
        <w:tc>
          <w:tcPr>
            <w:tcW w:w="694" w:type="pct"/>
            <w:tcBorders>
              <w:top w:val="nil"/>
              <w:left w:val="nil"/>
              <w:bottom w:val="single" w:sz="4" w:space="0" w:color="000000"/>
              <w:right w:val="single" w:sz="4" w:space="0" w:color="000000"/>
            </w:tcBorders>
            <w:hideMark/>
          </w:tcPr>
          <w:p w14:paraId="5B04A0C7" w14:textId="402B143A"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498000,00</w:t>
            </w:r>
          </w:p>
        </w:tc>
      </w:tr>
      <w:tr w:rsidR="00380793" w:rsidRPr="00EC5638" w14:paraId="76577B1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C5B91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Подготовка технических планов (включая проведение кадастровых работ) объектов культурного наследия</w:t>
            </w:r>
          </w:p>
        </w:tc>
        <w:tc>
          <w:tcPr>
            <w:tcW w:w="617" w:type="pct"/>
            <w:tcBorders>
              <w:top w:val="nil"/>
              <w:left w:val="nil"/>
              <w:bottom w:val="single" w:sz="4" w:space="0" w:color="000000"/>
              <w:right w:val="single" w:sz="4" w:space="0" w:color="000000"/>
            </w:tcBorders>
            <w:hideMark/>
          </w:tcPr>
          <w:p w14:paraId="515AEE7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0240012180</w:t>
            </w:r>
          </w:p>
        </w:tc>
        <w:tc>
          <w:tcPr>
            <w:tcW w:w="576" w:type="pct"/>
            <w:tcBorders>
              <w:top w:val="nil"/>
              <w:left w:val="nil"/>
              <w:bottom w:val="single" w:sz="4" w:space="0" w:color="000000"/>
              <w:right w:val="single" w:sz="4" w:space="0" w:color="000000"/>
            </w:tcBorders>
            <w:hideMark/>
          </w:tcPr>
          <w:p w14:paraId="287A30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29AFBB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EB79936" w14:textId="21EEFAD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c>
          <w:tcPr>
            <w:tcW w:w="694" w:type="pct"/>
            <w:tcBorders>
              <w:top w:val="nil"/>
              <w:left w:val="nil"/>
              <w:bottom w:val="single" w:sz="4" w:space="0" w:color="000000"/>
              <w:right w:val="single" w:sz="4" w:space="0" w:color="000000"/>
            </w:tcBorders>
            <w:hideMark/>
          </w:tcPr>
          <w:p w14:paraId="247D7EAA" w14:textId="4FB3CB7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r>
      <w:tr w:rsidR="00380793" w:rsidRPr="00EC5638" w14:paraId="4FCD147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51AAEE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BB388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0240012180</w:t>
            </w:r>
          </w:p>
        </w:tc>
        <w:tc>
          <w:tcPr>
            <w:tcW w:w="576" w:type="pct"/>
            <w:tcBorders>
              <w:top w:val="nil"/>
              <w:left w:val="nil"/>
              <w:bottom w:val="single" w:sz="4" w:space="0" w:color="000000"/>
              <w:right w:val="single" w:sz="4" w:space="0" w:color="000000"/>
            </w:tcBorders>
            <w:hideMark/>
          </w:tcPr>
          <w:p w14:paraId="719376C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141E3B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7C937A6" w14:textId="68197C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c>
          <w:tcPr>
            <w:tcW w:w="694" w:type="pct"/>
            <w:tcBorders>
              <w:top w:val="nil"/>
              <w:left w:val="nil"/>
              <w:bottom w:val="single" w:sz="4" w:space="0" w:color="000000"/>
              <w:right w:val="single" w:sz="4" w:space="0" w:color="000000"/>
            </w:tcBorders>
            <w:hideMark/>
          </w:tcPr>
          <w:p w14:paraId="1D68AB2E" w14:textId="3F9158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r>
      <w:tr w:rsidR="00380793" w:rsidRPr="00EC5638" w14:paraId="6C6E673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997025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14230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0240012180</w:t>
            </w:r>
          </w:p>
        </w:tc>
        <w:tc>
          <w:tcPr>
            <w:tcW w:w="576" w:type="pct"/>
            <w:tcBorders>
              <w:top w:val="nil"/>
              <w:left w:val="nil"/>
              <w:bottom w:val="single" w:sz="4" w:space="0" w:color="000000"/>
              <w:right w:val="single" w:sz="4" w:space="0" w:color="000000"/>
            </w:tcBorders>
            <w:hideMark/>
          </w:tcPr>
          <w:p w14:paraId="635811B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4ABF45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3C8A923" w14:textId="34D73E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c>
          <w:tcPr>
            <w:tcW w:w="694" w:type="pct"/>
            <w:tcBorders>
              <w:top w:val="nil"/>
              <w:left w:val="nil"/>
              <w:bottom w:val="single" w:sz="4" w:space="0" w:color="000000"/>
              <w:right w:val="single" w:sz="4" w:space="0" w:color="000000"/>
            </w:tcBorders>
            <w:hideMark/>
          </w:tcPr>
          <w:p w14:paraId="140D51CC" w14:textId="45F3FF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161000,00</w:t>
            </w:r>
          </w:p>
        </w:tc>
      </w:tr>
      <w:tr w:rsidR="00380793" w:rsidRPr="00EC5638" w14:paraId="0589685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7AA8F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работ по восстановлению и сохранению объектов культурного наследия (в т.ч. памятников)</w:t>
            </w:r>
          </w:p>
        </w:tc>
        <w:tc>
          <w:tcPr>
            <w:tcW w:w="617" w:type="pct"/>
            <w:tcBorders>
              <w:top w:val="nil"/>
              <w:left w:val="nil"/>
              <w:bottom w:val="single" w:sz="4" w:space="0" w:color="000000"/>
              <w:right w:val="single" w:sz="4" w:space="0" w:color="000000"/>
            </w:tcBorders>
            <w:hideMark/>
          </w:tcPr>
          <w:p w14:paraId="16B0A22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0240012181</w:t>
            </w:r>
          </w:p>
        </w:tc>
        <w:tc>
          <w:tcPr>
            <w:tcW w:w="576" w:type="pct"/>
            <w:tcBorders>
              <w:top w:val="nil"/>
              <w:left w:val="nil"/>
              <w:bottom w:val="single" w:sz="4" w:space="0" w:color="000000"/>
              <w:right w:val="single" w:sz="4" w:space="0" w:color="000000"/>
            </w:tcBorders>
            <w:hideMark/>
          </w:tcPr>
          <w:p w14:paraId="1148D8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29750E9" w14:textId="20B79AB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1346547,47</w:t>
            </w:r>
          </w:p>
        </w:tc>
        <w:tc>
          <w:tcPr>
            <w:tcW w:w="694" w:type="pct"/>
            <w:tcBorders>
              <w:top w:val="nil"/>
              <w:left w:val="nil"/>
              <w:bottom w:val="single" w:sz="4" w:space="0" w:color="000000"/>
              <w:right w:val="single" w:sz="4" w:space="0" w:color="000000"/>
            </w:tcBorders>
            <w:hideMark/>
          </w:tcPr>
          <w:p w14:paraId="7207D0F6" w14:textId="4087065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c>
          <w:tcPr>
            <w:tcW w:w="694" w:type="pct"/>
            <w:tcBorders>
              <w:top w:val="nil"/>
              <w:left w:val="nil"/>
              <w:bottom w:val="single" w:sz="4" w:space="0" w:color="000000"/>
              <w:right w:val="single" w:sz="4" w:space="0" w:color="000000"/>
            </w:tcBorders>
            <w:hideMark/>
          </w:tcPr>
          <w:p w14:paraId="30E850CC" w14:textId="3CAAE4D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r>
      <w:tr w:rsidR="00380793" w:rsidRPr="00EC5638" w14:paraId="4F801BD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3758B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F74C36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0240012181</w:t>
            </w:r>
          </w:p>
        </w:tc>
        <w:tc>
          <w:tcPr>
            <w:tcW w:w="576" w:type="pct"/>
            <w:tcBorders>
              <w:top w:val="nil"/>
              <w:left w:val="nil"/>
              <w:bottom w:val="single" w:sz="4" w:space="0" w:color="000000"/>
              <w:right w:val="single" w:sz="4" w:space="0" w:color="000000"/>
            </w:tcBorders>
            <w:hideMark/>
          </w:tcPr>
          <w:p w14:paraId="4D79187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9AC6319" w14:textId="016C20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1346547,47</w:t>
            </w:r>
          </w:p>
        </w:tc>
        <w:tc>
          <w:tcPr>
            <w:tcW w:w="694" w:type="pct"/>
            <w:tcBorders>
              <w:top w:val="nil"/>
              <w:left w:val="nil"/>
              <w:bottom w:val="single" w:sz="4" w:space="0" w:color="000000"/>
              <w:right w:val="single" w:sz="4" w:space="0" w:color="000000"/>
            </w:tcBorders>
            <w:hideMark/>
          </w:tcPr>
          <w:p w14:paraId="25629611" w14:textId="170AA8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c>
          <w:tcPr>
            <w:tcW w:w="694" w:type="pct"/>
            <w:tcBorders>
              <w:top w:val="nil"/>
              <w:left w:val="nil"/>
              <w:bottom w:val="single" w:sz="4" w:space="0" w:color="000000"/>
              <w:right w:val="single" w:sz="4" w:space="0" w:color="000000"/>
            </w:tcBorders>
            <w:hideMark/>
          </w:tcPr>
          <w:p w14:paraId="5223D7CD" w14:textId="031946F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r>
      <w:tr w:rsidR="00380793" w:rsidRPr="00EC5638" w14:paraId="5D9AA7E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0B8BEA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A75F0D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0240012181</w:t>
            </w:r>
          </w:p>
        </w:tc>
        <w:tc>
          <w:tcPr>
            <w:tcW w:w="576" w:type="pct"/>
            <w:tcBorders>
              <w:top w:val="nil"/>
              <w:left w:val="nil"/>
              <w:bottom w:val="single" w:sz="4" w:space="0" w:color="000000"/>
              <w:right w:val="single" w:sz="4" w:space="0" w:color="000000"/>
            </w:tcBorders>
            <w:hideMark/>
          </w:tcPr>
          <w:p w14:paraId="29A462F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2753EED" w14:textId="63D2122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1346547,47</w:t>
            </w:r>
          </w:p>
        </w:tc>
        <w:tc>
          <w:tcPr>
            <w:tcW w:w="694" w:type="pct"/>
            <w:tcBorders>
              <w:top w:val="nil"/>
              <w:left w:val="nil"/>
              <w:bottom w:val="single" w:sz="4" w:space="0" w:color="000000"/>
              <w:right w:val="single" w:sz="4" w:space="0" w:color="000000"/>
            </w:tcBorders>
            <w:hideMark/>
          </w:tcPr>
          <w:p w14:paraId="06FBCF7C" w14:textId="0EE8298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c>
          <w:tcPr>
            <w:tcW w:w="694" w:type="pct"/>
            <w:tcBorders>
              <w:top w:val="nil"/>
              <w:left w:val="nil"/>
              <w:bottom w:val="single" w:sz="4" w:space="0" w:color="000000"/>
              <w:right w:val="single" w:sz="4" w:space="0" w:color="000000"/>
            </w:tcBorders>
            <w:hideMark/>
          </w:tcPr>
          <w:p w14:paraId="0553832B" w14:textId="7BC399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337000,00</w:t>
            </w:r>
          </w:p>
        </w:tc>
      </w:tr>
      <w:tr w:rsidR="00380793" w:rsidRPr="00EC5638" w14:paraId="5BD721B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12949FA"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 xml:space="preserve">Муниципальная программа "Развитие массовой физической культуры и спорта на территории Хасанского муниципального округа" </w:t>
            </w:r>
          </w:p>
        </w:tc>
        <w:tc>
          <w:tcPr>
            <w:tcW w:w="617" w:type="pct"/>
            <w:tcBorders>
              <w:top w:val="nil"/>
              <w:left w:val="nil"/>
              <w:bottom w:val="single" w:sz="4" w:space="0" w:color="000000"/>
              <w:right w:val="single" w:sz="4" w:space="0" w:color="000000"/>
            </w:tcBorders>
            <w:hideMark/>
          </w:tcPr>
          <w:p w14:paraId="7807C09A"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0300000000</w:t>
            </w:r>
          </w:p>
        </w:tc>
        <w:tc>
          <w:tcPr>
            <w:tcW w:w="576" w:type="pct"/>
            <w:tcBorders>
              <w:top w:val="nil"/>
              <w:left w:val="nil"/>
              <w:bottom w:val="single" w:sz="4" w:space="0" w:color="000000"/>
              <w:right w:val="single" w:sz="4" w:space="0" w:color="000000"/>
            </w:tcBorders>
            <w:hideMark/>
          </w:tcPr>
          <w:p w14:paraId="5C74CA68"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785D85E" w14:textId="0ACA465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6370237,42</w:t>
            </w:r>
          </w:p>
        </w:tc>
        <w:tc>
          <w:tcPr>
            <w:tcW w:w="694" w:type="pct"/>
            <w:tcBorders>
              <w:top w:val="nil"/>
              <w:left w:val="nil"/>
              <w:bottom w:val="single" w:sz="4" w:space="0" w:color="000000"/>
              <w:right w:val="single" w:sz="4" w:space="0" w:color="000000"/>
            </w:tcBorders>
            <w:hideMark/>
          </w:tcPr>
          <w:p w14:paraId="34CA46CC" w14:textId="14C01659"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2872256,32</w:t>
            </w:r>
          </w:p>
        </w:tc>
        <w:tc>
          <w:tcPr>
            <w:tcW w:w="694" w:type="pct"/>
            <w:tcBorders>
              <w:top w:val="nil"/>
              <w:left w:val="nil"/>
              <w:bottom w:val="single" w:sz="4" w:space="0" w:color="000000"/>
              <w:right w:val="single" w:sz="4" w:space="0" w:color="000000"/>
            </w:tcBorders>
            <w:hideMark/>
          </w:tcPr>
          <w:p w14:paraId="4F0ABFDF" w14:textId="29391210"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2872503,63</w:t>
            </w:r>
          </w:p>
        </w:tc>
      </w:tr>
      <w:tr w:rsidR="00380793" w:rsidRPr="00EC5638" w14:paraId="5CF7889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354EC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"Проведение спортивно-массовых мероприятий"</w:t>
            </w:r>
          </w:p>
        </w:tc>
        <w:tc>
          <w:tcPr>
            <w:tcW w:w="617" w:type="pct"/>
            <w:tcBorders>
              <w:top w:val="nil"/>
              <w:left w:val="nil"/>
              <w:bottom w:val="single" w:sz="4" w:space="0" w:color="000000"/>
              <w:right w:val="single" w:sz="4" w:space="0" w:color="000000"/>
            </w:tcBorders>
            <w:hideMark/>
          </w:tcPr>
          <w:p w14:paraId="031C3EA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0300100000</w:t>
            </w:r>
          </w:p>
        </w:tc>
        <w:tc>
          <w:tcPr>
            <w:tcW w:w="576" w:type="pct"/>
            <w:tcBorders>
              <w:top w:val="nil"/>
              <w:left w:val="nil"/>
              <w:bottom w:val="single" w:sz="4" w:space="0" w:color="000000"/>
              <w:right w:val="single" w:sz="4" w:space="0" w:color="000000"/>
            </w:tcBorders>
            <w:hideMark/>
          </w:tcPr>
          <w:p w14:paraId="6D9D3B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4018B3A" w14:textId="33B044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1664642,42</w:t>
            </w:r>
          </w:p>
        </w:tc>
        <w:tc>
          <w:tcPr>
            <w:tcW w:w="694" w:type="pct"/>
            <w:tcBorders>
              <w:top w:val="nil"/>
              <w:left w:val="nil"/>
              <w:bottom w:val="single" w:sz="4" w:space="0" w:color="000000"/>
              <w:right w:val="single" w:sz="4" w:space="0" w:color="000000"/>
            </w:tcBorders>
            <w:hideMark/>
          </w:tcPr>
          <w:p w14:paraId="0A47111B" w14:textId="587905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6367F4E6" w14:textId="1C79F3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5DF57B7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F40E85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Проведение спортивно-массовых мероприятий </w:t>
            </w:r>
          </w:p>
        </w:tc>
        <w:tc>
          <w:tcPr>
            <w:tcW w:w="617" w:type="pct"/>
            <w:tcBorders>
              <w:top w:val="nil"/>
              <w:left w:val="nil"/>
              <w:bottom w:val="single" w:sz="4" w:space="0" w:color="000000"/>
              <w:right w:val="single" w:sz="4" w:space="0" w:color="000000"/>
            </w:tcBorders>
            <w:hideMark/>
          </w:tcPr>
          <w:p w14:paraId="181E54B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0300112170</w:t>
            </w:r>
          </w:p>
        </w:tc>
        <w:tc>
          <w:tcPr>
            <w:tcW w:w="576" w:type="pct"/>
            <w:tcBorders>
              <w:top w:val="nil"/>
              <w:left w:val="nil"/>
              <w:bottom w:val="single" w:sz="4" w:space="0" w:color="000000"/>
              <w:right w:val="single" w:sz="4" w:space="0" w:color="000000"/>
            </w:tcBorders>
            <w:hideMark/>
          </w:tcPr>
          <w:p w14:paraId="5EA55ED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933BD24" w14:textId="197560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1664642,42</w:t>
            </w:r>
          </w:p>
        </w:tc>
        <w:tc>
          <w:tcPr>
            <w:tcW w:w="694" w:type="pct"/>
            <w:tcBorders>
              <w:top w:val="nil"/>
              <w:left w:val="nil"/>
              <w:bottom w:val="single" w:sz="4" w:space="0" w:color="000000"/>
              <w:right w:val="single" w:sz="4" w:space="0" w:color="000000"/>
            </w:tcBorders>
            <w:hideMark/>
          </w:tcPr>
          <w:p w14:paraId="20EBC48E" w14:textId="479E66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0FE03117" w14:textId="16F89F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302D2BA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8F1C6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640E1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0300112170</w:t>
            </w:r>
          </w:p>
        </w:tc>
        <w:tc>
          <w:tcPr>
            <w:tcW w:w="576" w:type="pct"/>
            <w:tcBorders>
              <w:top w:val="nil"/>
              <w:left w:val="nil"/>
              <w:bottom w:val="single" w:sz="4" w:space="0" w:color="000000"/>
              <w:right w:val="single" w:sz="4" w:space="0" w:color="000000"/>
            </w:tcBorders>
            <w:hideMark/>
          </w:tcPr>
          <w:p w14:paraId="6220554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D74E4FB" w14:textId="3236B2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1664642,42</w:t>
            </w:r>
          </w:p>
        </w:tc>
        <w:tc>
          <w:tcPr>
            <w:tcW w:w="694" w:type="pct"/>
            <w:tcBorders>
              <w:top w:val="nil"/>
              <w:left w:val="nil"/>
              <w:bottom w:val="single" w:sz="4" w:space="0" w:color="000000"/>
              <w:right w:val="single" w:sz="4" w:space="0" w:color="000000"/>
            </w:tcBorders>
            <w:hideMark/>
          </w:tcPr>
          <w:p w14:paraId="588136A4" w14:textId="7B142D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701A1A07" w14:textId="2926D27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492A3CB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FF0041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5DA24E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0300112170</w:t>
            </w:r>
          </w:p>
        </w:tc>
        <w:tc>
          <w:tcPr>
            <w:tcW w:w="576" w:type="pct"/>
            <w:tcBorders>
              <w:top w:val="nil"/>
              <w:left w:val="nil"/>
              <w:bottom w:val="single" w:sz="4" w:space="0" w:color="000000"/>
              <w:right w:val="single" w:sz="4" w:space="0" w:color="000000"/>
            </w:tcBorders>
            <w:hideMark/>
          </w:tcPr>
          <w:p w14:paraId="5CC662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1AB4B2F" w14:textId="1AE3911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1664642,42</w:t>
            </w:r>
          </w:p>
        </w:tc>
        <w:tc>
          <w:tcPr>
            <w:tcW w:w="694" w:type="pct"/>
            <w:tcBorders>
              <w:top w:val="nil"/>
              <w:left w:val="nil"/>
              <w:bottom w:val="single" w:sz="4" w:space="0" w:color="000000"/>
              <w:right w:val="single" w:sz="4" w:space="0" w:color="000000"/>
            </w:tcBorders>
            <w:hideMark/>
          </w:tcPr>
          <w:p w14:paraId="63701D18" w14:textId="5B50F3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5F190572" w14:textId="00FFEE0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29735D3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68382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"Организация и проведение учебно-тренировочных сборов для подготовки к участию в соревнованиях</w:t>
            </w:r>
          </w:p>
        </w:tc>
        <w:tc>
          <w:tcPr>
            <w:tcW w:w="617" w:type="pct"/>
            <w:tcBorders>
              <w:top w:val="nil"/>
              <w:left w:val="nil"/>
              <w:bottom w:val="single" w:sz="4" w:space="0" w:color="000000"/>
              <w:right w:val="single" w:sz="4" w:space="0" w:color="000000"/>
            </w:tcBorders>
            <w:hideMark/>
          </w:tcPr>
          <w:p w14:paraId="5D3F442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0300200000</w:t>
            </w:r>
          </w:p>
        </w:tc>
        <w:tc>
          <w:tcPr>
            <w:tcW w:w="576" w:type="pct"/>
            <w:tcBorders>
              <w:top w:val="nil"/>
              <w:left w:val="nil"/>
              <w:bottom w:val="single" w:sz="4" w:space="0" w:color="000000"/>
              <w:right w:val="single" w:sz="4" w:space="0" w:color="000000"/>
            </w:tcBorders>
            <w:hideMark/>
          </w:tcPr>
          <w:p w14:paraId="5F265C1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DA8BD78" w14:textId="274115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121000,00</w:t>
            </w:r>
          </w:p>
        </w:tc>
        <w:tc>
          <w:tcPr>
            <w:tcW w:w="694" w:type="pct"/>
            <w:tcBorders>
              <w:top w:val="nil"/>
              <w:left w:val="nil"/>
              <w:bottom w:val="single" w:sz="4" w:space="0" w:color="000000"/>
              <w:right w:val="single" w:sz="4" w:space="0" w:color="000000"/>
            </w:tcBorders>
            <w:hideMark/>
          </w:tcPr>
          <w:p w14:paraId="2D7984E1" w14:textId="1CEA964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c>
          <w:tcPr>
            <w:tcW w:w="694" w:type="pct"/>
            <w:tcBorders>
              <w:top w:val="nil"/>
              <w:left w:val="nil"/>
              <w:bottom w:val="single" w:sz="4" w:space="0" w:color="000000"/>
              <w:right w:val="single" w:sz="4" w:space="0" w:color="000000"/>
            </w:tcBorders>
            <w:hideMark/>
          </w:tcPr>
          <w:p w14:paraId="29EB6EE0" w14:textId="3DF679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r>
      <w:tr w:rsidR="00380793" w:rsidRPr="00EC5638" w14:paraId="542237A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9CB8A0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и проведение учебно-тренировочных сборов для подготовки к участию в соревнованиях различных уровней</w:t>
            </w:r>
          </w:p>
        </w:tc>
        <w:tc>
          <w:tcPr>
            <w:tcW w:w="617" w:type="pct"/>
            <w:tcBorders>
              <w:top w:val="nil"/>
              <w:left w:val="nil"/>
              <w:bottom w:val="single" w:sz="4" w:space="0" w:color="000000"/>
              <w:right w:val="single" w:sz="4" w:space="0" w:color="000000"/>
            </w:tcBorders>
            <w:hideMark/>
          </w:tcPr>
          <w:p w14:paraId="207BFF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0300212171</w:t>
            </w:r>
          </w:p>
        </w:tc>
        <w:tc>
          <w:tcPr>
            <w:tcW w:w="576" w:type="pct"/>
            <w:tcBorders>
              <w:top w:val="nil"/>
              <w:left w:val="nil"/>
              <w:bottom w:val="single" w:sz="4" w:space="0" w:color="000000"/>
              <w:right w:val="single" w:sz="4" w:space="0" w:color="000000"/>
            </w:tcBorders>
            <w:hideMark/>
          </w:tcPr>
          <w:p w14:paraId="500E1E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8AFE4E6" w14:textId="06EACD7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121000,00</w:t>
            </w:r>
          </w:p>
        </w:tc>
        <w:tc>
          <w:tcPr>
            <w:tcW w:w="694" w:type="pct"/>
            <w:tcBorders>
              <w:top w:val="nil"/>
              <w:left w:val="nil"/>
              <w:bottom w:val="single" w:sz="4" w:space="0" w:color="000000"/>
              <w:right w:val="single" w:sz="4" w:space="0" w:color="000000"/>
            </w:tcBorders>
            <w:hideMark/>
          </w:tcPr>
          <w:p w14:paraId="1EED22D9" w14:textId="424DF7C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c>
          <w:tcPr>
            <w:tcW w:w="694" w:type="pct"/>
            <w:tcBorders>
              <w:top w:val="nil"/>
              <w:left w:val="nil"/>
              <w:bottom w:val="single" w:sz="4" w:space="0" w:color="000000"/>
              <w:right w:val="single" w:sz="4" w:space="0" w:color="000000"/>
            </w:tcBorders>
            <w:hideMark/>
          </w:tcPr>
          <w:p w14:paraId="0A5EA9C4" w14:textId="0CAFE6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r>
      <w:tr w:rsidR="00380793" w:rsidRPr="00EC5638" w14:paraId="2C63E0E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FBEDEC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18749C6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0300212171</w:t>
            </w:r>
          </w:p>
        </w:tc>
        <w:tc>
          <w:tcPr>
            <w:tcW w:w="576" w:type="pct"/>
            <w:tcBorders>
              <w:top w:val="nil"/>
              <w:left w:val="nil"/>
              <w:bottom w:val="single" w:sz="4" w:space="0" w:color="000000"/>
              <w:right w:val="single" w:sz="4" w:space="0" w:color="000000"/>
            </w:tcBorders>
            <w:hideMark/>
          </w:tcPr>
          <w:p w14:paraId="4CA20DA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7FF212B5" w14:textId="78D953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121000,00</w:t>
            </w:r>
          </w:p>
        </w:tc>
        <w:tc>
          <w:tcPr>
            <w:tcW w:w="694" w:type="pct"/>
            <w:tcBorders>
              <w:top w:val="nil"/>
              <w:left w:val="nil"/>
              <w:bottom w:val="single" w:sz="4" w:space="0" w:color="000000"/>
              <w:right w:val="single" w:sz="4" w:space="0" w:color="000000"/>
            </w:tcBorders>
            <w:hideMark/>
          </w:tcPr>
          <w:p w14:paraId="04C4AA8F" w14:textId="5B3030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c>
          <w:tcPr>
            <w:tcW w:w="694" w:type="pct"/>
            <w:tcBorders>
              <w:top w:val="nil"/>
              <w:left w:val="nil"/>
              <w:bottom w:val="single" w:sz="4" w:space="0" w:color="000000"/>
              <w:right w:val="single" w:sz="4" w:space="0" w:color="000000"/>
            </w:tcBorders>
            <w:hideMark/>
          </w:tcPr>
          <w:p w14:paraId="07CFECB8" w14:textId="39521B1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r>
      <w:tr w:rsidR="00380793" w:rsidRPr="00EC5638" w14:paraId="565F264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EB7ADE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379627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0300212171</w:t>
            </w:r>
          </w:p>
        </w:tc>
        <w:tc>
          <w:tcPr>
            <w:tcW w:w="576" w:type="pct"/>
            <w:tcBorders>
              <w:top w:val="nil"/>
              <w:left w:val="nil"/>
              <w:bottom w:val="single" w:sz="4" w:space="0" w:color="000000"/>
              <w:right w:val="single" w:sz="4" w:space="0" w:color="000000"/>
            </w:tcBorders>
            <w:hideMark/>
          </w:tcPr>
          <w:p w14:paraId="1673F55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7996E10A" w14:textId="445501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121000,00</w:t>
            </w:r>
          </w:p>
        </w:tc>
        <w:tc>
          <w:tcPr>
            <w:tcW w:w="694" w:type="pct"/>
            <w:tcBorders>
              <w:top w:val="nil"/>
              <w:left w:val="nil"/>
              <w:bottom w:val="single" w:sz="4" w:space="0" w:color="000000"/>
              <w:right w:val="single" w:sz="4" w:space="0" w:color="000000"/>
            </w:tcBorders>
            <w:hideMark/>
          </w:tcPr>
          <w:p w14:paraId="2C443AD0" w14:textId="71F5A2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c>
          <w:tcPr>
            <w:tcW w:w="694" w:type="pct"/>
            <w:tcBorders>
              <w:top w:val="nil"/>
              <w:left w:val="nil"/>
              <w:bottom w:val="single" w:sz="4" w:space="0" w:color="000000"/>
              <w:right w:val="single" w:sz="4" w:space="0" w:color="000000"/>
            </w:tcBorders>
            <w:hideMark/>
          </w:tcPr>
          <w:p w14:paraId="509112E8" w14:textId="761CBD9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1100000,00</w:t>
            </w:r>
          </w:p>
        </w:tc>
      </w:tr>
      <w:tr w:rsidR="00380793" w:rsidRPr="00EC5638" w14:paraId="6BFFFB0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B4D5C7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Основное мероприятие "Организация физкультурно-спортивной работы по месту жительства"</w:t>
            </w:r>
          </w:p>
        </w:tc>
        <w:tc>
          <w:tcPr>
            <w:tcW w:w="617" w:type="pct"/>
            <w:tcBorders>
              <w:top w:val="nil"/>
              <w:left w:val="nil"/>
              <w:bottom w:val="single" w:sz="4" w:space="0" w:color="000000"/>
              <w:right w:val="single" w:sz="4" w:space="0" w:color="000000"/>
            </w:tcBorders>
            <w:hideMark/>
          </w:tcPr>
          <w:p w14:paraId="01E060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0300300000</w:t>
            </w:r>
          </w:p>
        </w:tc>
        <w:tc>
          <w:tcPr>
            <w:tcW w:w="576" w:type="pct"/>
            <w:tcBorders>
              <w:top w:val="nil"/>
              <w:left w:val="nil"/>
              <w:bottom w:val="single" w:sz="4" w:space="0" w:color="000000"/>
              <w:right w:val="single" w:sz="4" w:space="0" w:color="000000"/>
            </w:tcBorders>
            <w:hideMark/>
          </w:tcPr>
          <w:p w14:paraId="17E894F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0A7F80A" w14:textId="0C39BA4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237298,03</w:t>
            </w:r>
          </w:p>
        </w:tc>
        <w:tc>
          <w:tcPr>
            <w:tcW w:w="694" w:type="pct"/>
            <w:tcBorders>
              <w:top w:val="nil"/>
              <w:left w:val="nil"/>
              <w:bottom w:val="single" w:sz="4" w:space="0" w:color="000000"/>
              <w:right w:val="single" w:sz="4" w:space="0" w:color="000000"/>
            </w:tcBorders>
            <w:hideMark/>
          </w:tcPr>
          <w:p w14:paraId="56E37179" w14:textId="776E0B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272256,32</w:t>
            </w:r>
          </w:p>
        </w:tc>
        <w:tc>
          <w:tcPr>
            <w:tcW w:w="694" w:type="pct"/>
            <w:tcBorders>
              <w:top w:val="nil"/>
              <w:left w:val="nil"/>
              <w:bottom w:val="single" w:sz="4" w:space="0" w:color="000000"/>
              <w:right w:val="single" w:sz="4" w:space="0" w:color="000000"/>
            </w:tcBorders>
            <w:hideMark/>
          </w:tcPr>
          <w:p w14:paraId="6E8500A0" w14:textId="47A289E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272503,63</w:t>
            </w:r>
          </w:p>
        </w:tc>
      </w:tr>
      <w:tr w:rsidR="00380793" w:rsidRPr="00EC5638" w14:paraId="3351F7B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4E816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физкультурно-спортивной работы по месту жительства</w:t>
            </w:r>
          </w:p>
        </w:tc>
        <w:tc>
          <w:tcPr>
            <w:tcW w:w="617" w:type="pct"/>
            <w:tcBorders>
              <w:top w:val="nil"/>
              <w:left w:val="nil"/>
              <w:bottom w:val="single" w:sz="4" w:space="0" w:color="000000"/>
              <w:right w:val="single" w:sz="4" w:space="0" w:color="000000"/>
            </w:tcBorders>
            <w:hideMark/>
          </w:tcPr>
          <w:p w14:paraId="1CC827D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03003S2190</w:t>
            </w:r>
          </w:p>
        </w:tc>
        <w:tc>
          <w:tcPr>
            <w:tcW w:w="576" w:type="pct"/>
            <w:tcBorders>
              <w:top w:val="nil"/>
              <w:left w:val="nil"/>
              <w:bottom w:val="single" w:sz="4" w:space="0" w:color="000000"/>
              <w:right w:val="single" w:sz="4" w:space="0" w:color="000000"/>
            </w:tcBorders>
            <w:hideMark/>
          </w:tcPr>
          <w:p w14:paraId="45AE070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05064CB" w14:textId="1DAAE85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237298,03</w:t>
            </w:r>
          </w:p>
        </w:tc>
        <w:tc>
          <w:tcPr>
            <w:tcW w:w="694" w:type="pct"/>
            <w:tcBorders>
              <w:top w:val="nil"/>
              <w:left w:val="nil"/>
              <w:bottom w:val="single" w:sz="4" w:space="0" w:color="000000"/>
              <w:right w:val="single" w:sz="4" w:space="0" w:color="000000"/>
            </w:tcBorders>
            <w:hideMark/>
          </w:tcPr>
          <w:p w14:paraId="6737A400" w14:textId="53B9534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272256,32</w:t>
            </w:r>
          </w:p>
        </w:tc>
        <w:tc>
          <w:tcPr>
            <w:tcW w:w="694" w:type="pct"/>
            <w:tcBorders>
              <w:top w:val="nil"/>
              <w:left w:val="nil"/>
              <w:bottom w:val="single" w:sz="4" w:space="0" w:color="000000"/>
              <w:right w:val="single" w:sz="4" w:space="0" w:color="000000"/>
            </w:tcBorders>
            <w:hideMark/>
          </w:tcPr>
          <w:p w14:paraId="5C9B6F30" w14:textId="419105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272503,63</w:t>
            </w:r>
          </w:p>
        </w:tc>
      </w:tr>
      <w:tr w:rsidR="00380793" w:rsidRPr="00EC5638" w14:paraId="0BEAAF2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98FC7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A19A0D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03003S2190</w:t>
            </w:r>
          </w:p>
        </w:tc>
        <w:tc>
          <w:tcPr>
            <w:tcW w:w="576" w:type="pct"/>
            <w:tcBorders>
              <w:top w:val="nil"/>
              <w:left w:val="nil"/>
              <w:bottom w:val="single" w:sz="4" w:space="0" w:color="000000"/>
              <w:right w:val="single" w:sz="4" w:space="0" w:color="000000"/>
            </w:tcBorders>
            <w:hideMark/>
          </w:tcPr>
          <w:p w14:paraId="143D3D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C67F506" w14:textId="40A029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237298,03</w:t>
            </w:r>
          </w:p>
        </w:tc>
        <w:tc>
          <w:tcPr>
            <w:tcW w:w="694" w:type="pct"/>
            <w:tcBorders>
              <w:top w:val="nil"/>
              <w:left w:val="nil"/>
              <w:bottom w:val="single" w:sz="4" w:space="0" w:color="000000"/>
              <w:right w:val="single" w:sz="4" w:space="0" w:color="000000"/>
            </w:tcBorders>
            <w:hideMark/>
          </w:tcPr>
          <w:p w14:paraId="0B2FB1A9" w14:textId="07BD90C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272256,32</w:t>
            </w:r>
          </w:p>
        </w:tc>
        <w:tc>
          <w:tcPr>
            <w:tcW w:w="694" w:type="pct"/>
            <w:tcBorders>
              <w:top w:val="nil"/>
              <w:left w:val="nil"/>
              <w:bottom w:val="single" w:sz="4" w:space="0" w:color="000000"/>
              <w:right w:val="single" w:sz="4" w:space="0" w:color="000000"/>
            </w:tcBorders>
            <w:hideMark/>
          </w:tcPr>
          <w:p w14:paraId="3FBF6900" w14:textId="737A105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272503,63</w:t>
            </w:r>
          </w:p>
        </w:tc>
      </w:tr>
      <w:tr w:rsidR="00380793" w:rsidRPr="00EC5638" w14:paraId="02B449F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54D702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6D3BE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03003S2190</w:t>
            </w:r>
          </w:p>
        </w:tc>
        <w:tc>
          <w:tcPr>
            <w:tcW w:w="576" w:type="pct"/>
            <w:tcBorders>
              <w:top w:val="nil"/>
              <w:left w:val="nil"/>
              <w:bottom w:val="single" w:sz="4" w:space="0" w:color="000000"/>
              <w:right w:val="single" w:sz="4" w:space="0" w:color="000000"/>
            </w:tcBorders>
            <w:hideMark/>
          </w:tcPr>
          <w:p w14:paraId="444C12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55E1495" w14:textId="5B5949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237298,03</w:t>
            </w:r>
          </w:p>
        </w:tc>
        <w:tc>
          <w:tcPr>
            <w:tcW w:w="694" w:type="pct"/>
            <w:tcBorders>
              <w:top w:val="nil"/>
              <w:left w:val="nil"/>
              <w:bottom w:val="single" w:sz="4" w:space="0" w:color="000000"/>
              <w:right w:val="single" w:sz="4" w:space="0" w:color="000000"/>
            </w:tcBorders>
            <w:hideMark/>
          </w:tcPr>
          <w:p w14:paraId="75485C03" w14:textId="0E6914E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272256,32</w:t>
            </w:r>
          </w:p>
        </w:tc>
        <w:tc>
          <w:tcPr>
            <w:tcW w:w="694" w:type="pct"/>
            <w:tcBorders>
              <w:top w:val="nil"/>
              <w:left w:val="nil"/>
              <w:bottom w:val="single" w:sz="4" w:space="0" w:color="000000"/>
              <w:right w:val="single" w:sz="4" w:space="0" w:color="000000"/>
            </w:tcBorders>
            <w:hideMark/>
          </w:tcPr>
          <w:p w14:paraId="73FECEA8" w14:textId="2CD2BC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272503,63</w:t>
            </w:r>
          </w:p>
        </w:tc>
      </w:tr>
      <w:tr w:rsidR="00380793" w:rsidRPr="00EC5638" w14:paraId="0E433AA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986ECD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«Создание условий для развития массового спорта»</w:t>
            </w:r>
          </w:p>
        </w:tc>
        <w:tc>
          <w:tcPr>
            <w:tcW w:w="617" w:type="pct"/>
            <w:tcBorders>
              <w:top w:val="nil"/>
              <w:left w:val="nil"/>
              <w:bottom w:val="single" w:sz="4" w:space="0" w:color="000000"/>
              <w:right w:val="single" w:sz="4" w:space="0" w:color="000000"/>
            </w:tcBorders>
            <w:hideMark/>
          </w:tcPr>
          <w:p w14:paraId="2837BE1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0300400000</w:t>
            </w:r>
          </w:p>
        </w:tc>
        <w:tc>
          <w:tcPr>
            <w:tcW w:w="576" w:type="pct"/>
            <w:tcBorders>
              <w:top w:val="nil"/>
              <w:left w:val="nil"/>
              <w:bottom w:val="single" w:sz="4" w:space="0" w:color="000000"/>
              <w:right w:val="single" w:sz="4" w:space="0" w:color="000000"/>
            </w:tcBorders>
            <w:hideMark/>
          </w:tcPr>
          <w:p w14:paraId="7D84FA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195B6DA" w14:textId="7F43BE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4347296,97</w:t>
            </w:r>
          </w:p>
        </w:tc>
        <w:tc>
          <w:tcPr>
            <w:tcW w:w="694" w:type="pct"/>
            <w:tcBorders>
              <w:top w:val="nil"/>
              <w:left w:val="nil"/>
              <w:bottom w:val="single" w:sz="4" w:space="0" w:color="000000"/>
              <w:right w:val="single" w:sz="4" w:space="0" w:color="000000"/>
            </w:tcBorders>
            <w:hideMark/>
          </w:tcPr>
          <w:p w14:paraId="1794AE2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DE8CEE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F6CDA9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42EDA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Строительство, реконструкция (в том числе с элементами реставрации), модернизация спортивных объектов, включая разработку проектно-сметной документации и проведения необходимых экспертиз</w:t>
            </w:r>
          </w:p>
        </w:tc>
        <w:tc>
          <w:tcPr>
            <w:tcW w:w="617" w:type="pct"/>
            <w:tcBorders>
              <w:top w:val="nil"/>
              <w:left w:val="nil"/>
              <w:bottom w:val="single" w:sz="4" w:space="0" w:color="000000"/>
              <w:right w:val="single" w:sz="4" w:space="0" w:color="000000"/>
            </w:tcBorders>
            <w:hideMark/>
          </w:tcPr>
          <w:p w14:paraId="548F05D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0300412173</w:t>
            </w:r>
          </w:p>
        </w:tc>
        <w:tc>
          <w:tcPr>
            <w:tcW w:w="576" w:type="pct"/>
            <w:tcBorders>
              <w:top w:val="nil"/>
              <w:left w:val="nil"/>
              <w:bottom w:val="single" w:sz="4" w:space="0" w:color="000000"/>
              <w:right w:val="single" w:sz="4" w:space="0" w:color="000000"/>
            </w:tcBorders>
            <w:hideMark/>
          </w:tcPr>
          <w:p w14:paraId="0DE09DE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160CEA" w14:textId="4F0C0E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1198800,00</w:t>
            </w:r>
          </w:p>
        </w:tc>
        <w:tc>
          <w:tcPr>
            <w:tcW w:w="694" w:type="pct"/>
            <w:tcBorders>
              <w:top w:val="nil"/>
              <w:left w:val="nil"/>
              <w:bottom w:val="single" w:sz="4" w:space="0" w:color="000000"/>
              <w:right w:val="single" w:sz="4" w:space="0" w:color="000000"/>
            </w:tcBorders>
            <w:hideMark/>
          </w:tcPr>
          <w:p w14:paraId="51FA6C1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F11643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A84BA8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E0B934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D1CCC6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0300412173</w:t>
            </w:r>
          </w:p>
        </w:tc>
        <w:tc>
          <w:tcPr>
            <w:tcW w:w="576" w:type="pct"/>
            <w:tcBorders>
              <w:top w:val="nil"/>
              <w:left w:val="nil"/>
              <w:bottom w:val="single" w:sz="4" w:space="0" w:color="000000"/>
              <w:right w:val="single" w:sz="4" w:space="0" w:color="000000"/>
            </w:tcBorders>
            <w:hideMark/>
          </w:tcPr>
          <w:p w14:paraId="34DA503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643AAFD" w14:textId="31EC11F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1198800,00</w:t>
            </w:r>
          </w:p>
        </w:tc>
        <w:tc>
          <w:tcPr>
            <w:tcW w:w="694" w:type="pct"/>
            <w:tcBorders>
              <w:top w:val="nil"/>
              <w:left w:val="nil"/>
              <w:bottom w:val="single" w:sz="4" w:space="0" w:color="000000"/>
              <w:right w:val="single" w:sz="4" w:space="0" w:color="000000"/>
            </w:tcBorders>
            <w:hideMark/>
          </w:tcPr>
          <w:p w14:paraId="5D038C6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C2EBCE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81C093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0F5600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071DE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0300412173</w:t>
            </w:r>
          </w:p>
        </w:tc>
        <w:tc>
          <w:tcPr>
            <w:tcW w:w="576" w:type="pct"/>
            <w:tcBorders>
              <w:top w:val="nil"/>
              <w:left w:val="nil"/>
              <w:bottom w:val="single" w:sz="4" w:space="0" w:color="000000"/>
              <w:right w:val="single" w:sz="4" w:space="0" w:color="000000"/>
            </w:tcBorders>
            <w:hideMark/>
          </w:tcPr>
          <w:p w14:paraId="6B6686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735330D" w14:textId="7E641C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1198800,00</w:t>
            </w:r>
          </w:p>
        </w:tc>
        <w:tc>
          <w:tcPr>
            <w:tcW w:w="694" w:type="pct"/>
            <w:tcBorders>
              <w:top w:val="nil"/>
              <w:left w:val="nil"/>
              <w:bottom w:val="single" w:sz="4" w:space="0" w:color="000000"/>
              <w:right w:val="single" w:sz="4" w:space="0" w:color="000000"/>
            </w:tcBorders>
            <w:hideMark/>
          </w:tcPr>
          <w:p w14:paraId="2EF44C1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D1719E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1B5B96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69A363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Содержание, включая ремонты спортивных объектов</w:t>
            </w:r>
          </w:p>
        </w:tc>
        <w:tc>
          <w:tcPr>
            <w:tcW w:w="617" w:type="pct"/>
            <w:tcBorders>
              <w:top w:val="nil"/>
              <w:left w:val="nil"/>
              <w:bottom w:val="single" w:sz="4" w:space="0" w:color="000000"/>
              <w:right w:val="single" w:sz="4" w:space="0" w:color="000000"/>
            </w:tcBorders>
            <w:hideMark/>
          </w:tcPr>
          <w:p w14:paraId="451F589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0300412174</w:t>
            </w:r>
          </w:p>
        </w:tc>
        <w:tc>
          <w:tcPr>
            <w:tcW w:w="576" w:type="pct"/>
            <w:tcBorders>
              <w:top w:val="nil"/>
              <w:left w:val="nil"/>
              <w:bottom w:val="single" w:sz="4" w:space="0" w:color="000000"/>
              <w:right w:val="single" w:sz="4" w:space="0" w:color="000000"/>
            </w:tcBorders>
            <w:hideMark/>
          </w:tcPr>
          <w:p w14:paraId="5E9572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645C347" w14:textId="61A427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533820,58</w:t>
            </w:r>
          </w:p>
        </w:tc>
        <w:tc>
          <w:tcPr>
            <w:tcW w:w="694" w:type="pct"/>
            <w:tcBorders>
              <w:top w:val="nil"/>
              <w:left w:val="nil"/>
              <w:bottom w:val="single" w:sz="4" w:space="0" w:color="000000"/>
              <w:right w:val="single" w:sz="4" w:space="0" w:color="000000"/>
            </w:tcBorders>
            <w:hideMark/>
          </w:tcPr>
          <w:p w14:paraId="5D61511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971829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16672A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95CA5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480D25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0300412174</w:t>
            </w:r>
          </w:p>
        </w:tc>
        <w:tc>
          <w:tcPr>
            <w:tcW w:w="576" w:type="pct"/>
            <w:tcBorders>
              <w:top w:val="nil"/>
              <w:left w:val="nil"/>
              <w:bottom w:val="single" w:sz="4" w:space="0" w:color="000000"/>
              <w:right w:val="single" w:sz="4" w:space="0" w:color="000000"/>
            </w:tcBorders>
            <w:hideMark/>
          </w:tcPr>
          <w:p w14:paraId="5D1104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0F7DFD3" w14:textId="7185297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533820,58</w:t>
            </w:r>
          </w:p>
        </w:tc>
        <w:tc>
          <w:tcPr>
            <w:tcW w:w="694" w:type="pct"/>
            <w:tcBorders>
              <w:top w:val="nil"/>
              <w:left w:val="nil"/>
              <w:bottom w:val="single" w:sz="4" w:space="0" w:color="000000"/>
              <w:right w:val="single" w:sz="4" w:space="0" w:color="000000"/>
            </w:tcBorders>
            <w:hideMark/>
          </w:tcPr>
          <w:p w14:paraId="7052A4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6B7C7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88D0BA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2485F1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D74853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0300412174</w:t>
            </w:r>
          </w:p>
        </w:tc>
        <w:tc>
          <w:tcPr>
            <w:tcW w:w="576" w:type="pct"/>
            <w:tcBorders>
              <w:top w:val="nil"/>
              <w:left w:val="nil"/>
              <w:bottom w:val="single" w:sz="4" w:space="0" w:color="000000"/>
              <w:right w:val="single" w:sz="4" w:space="0" w:color="000000"/>
            </w:tcBorders>
            <w:hideMark/>
          </w:tcPr>
          <w:p w14:paraId="5A28627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A56E30C" w14:textId="1C9488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533820,58</w:t>
            </w:r>
          </w:p>
        </w:tc>
        <w:tc>
          <w:tcPr>
            <w:tcW w:w="694" w:type="pct"/>
            <w:tcBorders>
              <w:top w:val="nil"/>
              <w:left w:val="nil"/>
              <w:bottom w:val="single" w:sz="4" w:space="0" w:color="000000"/>
              <w:right w:val="single" w:sz="4" w:space="0" w:color="000000"/>
            </w:tcBorders>
            <w:hideMark/>
          </w:tcPr>
          <w:p w14:paraId="52511F7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D303B5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99839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605E76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профилактике терроризма и экстремизма</w:t>
            </w:r>
          </w:p>
        </w:tc>
        <w:tc>
          <w:tcPr>
            <w:tcW w:w="617" w:type="pct"/>
            <w:tcBorders>
              <w:top w:val="nil"/>
              <w:left w:val="nil"/>
              <w:bottom w:val="single" w:sz="4" w:space="0" w:color="000000"/>
              <w:right w:val="single" w:sz="4" w:space="0" w:color="000000"/>
            </w:tcBorders>
            <w:hideMark/>
          </w:tcPr>
          <w:p w14:paraId="6B8B486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0300421310</w:t>
            </w:r>
          </w:p>
        </w:tc>
        <w:tc>
          <w:tcPr>
            <w:tcW w:w="576" w:type="pct"/>
            <w:tcBorders>
              <w:top w:val="nil"/>
              <w:left w:val="nil"/>
              <w:bottom w:val="single" w:sz="4" w:space="0" w:color="000000"/>
              <w:right w:val="single" w:sz="4" w:space="0" w:color="000000"/>
            </w:tcBorders>
            <w:hideMark/>
          </w:tcPr>
          <w:p w14:paraId="5965D6D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2F0935C" w14:textId="093DFC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220737,00</w:t>
            </w:r>
          </w:p>
        </w:tc>
        <w:tc>
          <w:tcPr>
            <w:tcW w:w="694" w:type="pct"/>
            <w:tcBorders>
              <w:top w:val="nil"/>
              <w:left w:val="nil"/>
              <w:bottom w:val="single" w:sz="4" w:space="0" w:color="000000"/>
              <w:right w:val="single" w:sz="4" w:space="0" w:color="000000"/>
            </w:tcBorders>
            <w:hideMark/>
          </w:tcPr>
          <w:p w14:paraId="5251F74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893EB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17E7D6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5ACC0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25289B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0300421310</w:t>
            </w:r>
          </w:p>
        </w:tc>
        <w:tc>
          <w:tcPr>
            <w:tcW w:w="576" w:type="pct"/>
            <w:tcBorders>
              <w:top w:val="nil"/>
              <w:left w:val="nil"/>
              <w:bottom w:val="single" w:sz="4" w:space="0" w:color="000000"/>
              <w:right w:val="single" w:sz="4" w:space="0" w:color="000000"/>
            </w:tcBorders>
            <w:hideMark/>
          </w:tcPr>
          <w:p w14:paraId="737991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9DAAC3B" w14:textId="2A12E7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220737,00</w:t>
            </w:r>
          </w:p>
        </w:tc>
        <w:tc>
          <w:tcPr>
            <w:tcW w:w="694" w:type="pct"/>
            <w:tcBorders>
              <w:top w:val="nil"/>
              <w:left w:val="nil"/>
              <w:bottom w:val="single" w:sz="4" w:space="0" w:color="000000"/>
              <w:right w:val="single" w:sz="4" w:space="0" w:color="000000"/>
            </w:tcBorders>
            <w:hideMark/>
          </w:tcPr>
          <w:p w14:paraId="750E0F9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7795B5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4B5FFC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C9E1C8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8B8684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0300421310</w:t>
            </w:r>
          </w:p>
        </w:tc>
        <w:tc>
          <w:tcPr>
            <w:tcW w:w="576" w:type="pct"/>
            <w:tcBorders>
              <w:top w:val="nil"/>
              <w:left w:val="nil"/>
              <w:bottom w:val="single" w:sz="4" w:space="0" w:color="000000"/>
              <w:right w:val="single" w:sz="4" w:space="0" w:color="000000"/>
            </w:tcBorders>
            <w:hideMark/>
          </w:tcPr>
          <w:p w14:paraId="1584C5A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19F866A" w14:textId="3257D3E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220737,00</w:t>
            </w:r>
          </w:p>
        </w:tc>
        <w:tc>
          <w:tcPr>
            <w:tcW w:w="694" w:type="pct"/>
            <w:tcBorders>
              <w:top w:val="nil"/>
              <w:left w:val="nil"/>
              <w:bottom w:val="single" w:sz="4" w:space="0" w:color="000000"/>
              <w:right w:val="single" w:sz="4" w:space="0" w:color="000000"/>
            </w:tcBorders>
            <w:hideMark/>
          </w:tcPr>
          <w:p w14:paraId="7FF455D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B8D0D7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DC9B44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5226D4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проекта "Универсальная спортивная площадка в пгт. Хасан" в рамках проекта инициативного бюджетирования по направлению "Твой проект"</w:t>
            </w:r>
          </w:p>
        </w:tc>
        <w:tc>
          <w:tcPr>
            <w:tcW w:w="617" w:type="pct"/>
            <w:tcBorders>
              <w:top w:val="nil"/>
              <w:left w:val="nil"/>
              <w:bottom w:val="single" w:sz="4" w:space="0" w:color="000000"/>
              <w:right w:val="single" w:sz="4" w:space="0" w:color="000000"/>
            </w:tcBorders>
            <w:hideMark/>
          </w:tcPr>
          <w:p w14:paraId="34C6290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03004S2361</w:t>
            </w:r>
          </w:p>
        </w:tc>
        <w:tc>
          <w:tcPr>
            <w:tcW w:w="576" w:type="pct"/>
            <w:tcBorders>
              <w:top w:val="nil"/>
              <w:left w:val="nil"/>
              <w:bottom w:val="single" w:sz="4" w:space="0" w:color="000000"/>
              <w:right w:val="single" w:sz="4" w:space="0" w:color="000000"/>
            </w:tcBorders>
            <w:hideMark/>
          </w:tcPr>
          <w:p w14:paraId="312110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C8748C6" w14:textId="4C6CE81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2393939,39</w:t>
            </w:r>
          </w:p>
        </w:tc>
        <w:tc>
          <w:tcPr>
            <w:tcW w:w="694" w:type="pct"/>
            <w:tcBorders>
              <w:top w:val="nil"/>
              <w:left w:val="nil"/>
              <w:bottom w:val="single" w:sz="4" w:space="0" w:color="000000"/>
              <w:right w:val="single" w:sz="4" w:space="0" w:color="000000"/>
            </w:tcBorders>
            <w:hideMark/>
          </w:tcPr>
          <w:p w14:paraId="4CFFC9C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ED3FE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B5E7AA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E16138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FF83F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03004S2361</w:t>
            </w:r>
          </w:p>
        </w:tc>
        <w:tc>
          <w:tcPr>
            <w:tcW w:w="576" w:type="pct"/>
            <w:tcBorders>
              <w:top w:val="nil"/>
              <w:left w:val="nil"/>
              <w:bottom w:val="single" w:sz="4" w:space="0" w:color="000000"/>
              <w:right w:val="single" w:sz="4" w:space="0" w:color="000000"/>
            </w:tcBorders>
            <w:hideMark/>
          </w:tcPr>
          <w:p w14:paraId="01A4CA4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9EFDACF" w14:textId="646134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2393939,39</w:t>
            </w:r>
          </w:p>
        </w:tc>
        <w:tc>
          <w:tcPr>
            <w:tcW w:w="694" w:type="pct"/>
            <w:tcBorders>
              <w:top w:val="nil"/>
              <w:left w:val="nil"/>
              <w:bottom w:val="single" w:sz="4" w:space="0" w:color="000000"/>
              <w:right w:val="single" w:sz="4" w:space="0" w:color="000000"/>
            </w:tcBorders>
            <w:hideMark/>
          </w:tcPr>
          <w:p w14:paraId="71A9FDB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176EB2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C21B89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2937CB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F24F0A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03004S2361</w:t>
            </w:r>
          </w:p>
        </w:tc>
        <w:tc>
          <w:tcPr>
            <w:tcW w:w="576" w:type="pct"/>
            <w:tcBorders>
              <w:top w:val="nil"/>
              <w:left w:val="nil"/>
              <w:bottom w:val="single" w:sz="4" w:space="0" w:color="000000"/>
              <w:right w:val="single" w:sz="4" w:space="0" w:color="000000"/>
            </w:tcBorders>
            <w:hideMark/>
          </w:tcPr>
          <w:p w14:paraId="2730B43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27DBC3B" w14:textId="7D1506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2393939,39</w:t>
            </w:r>
          </w:p>
        </w:tc>
        <w:tc>
          <w:tcPr>
            <w:tcW w:w="694" w:type="pct"/>
            <w:tcBorders>
              <w:top w:val="nil"/>
              <w:left w:val="nil"/>
              <w:bottom w:val="single" w:sz="4" w:space="0" w:color="000000"/>
              <w:right w:val="single" w:sz="4" w:space="0" w:color="000000"/>
            </w:tcBorders>
            <w:hideMark/>
          </w:tcPr>
          <w:p w14:paraId="7CAAE3A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EC245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50937F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B486CD"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0CA434A0"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0400000000</w:t>
            </w:r>
          </w:p>
        </w:tc>
        <w:tc>
          <w:tcPr>
            <w:tcW w:w="576" w:type="pct"/>
            <w:tcBorders>
              <w:top w:val="nil"/>
              <w:left w:val="nil"/>
              <w:bottom w:val="single" w:sz="4" w:space="0" w:color="000000"/>
              <w:right w:val="single" w:sz="4" w:space="0" w:color="000000"/>
            </w:tcBorders>
            <w:hideMark/>
          </w:tcPr>
          <w:p w14:paraId="1283A2EA"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0D94BE" w14:textId="221F53C6"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2452000,00</w:t>
            </w:r>
          </w:p>
        </w:tc>
        <w:tc>
          <w:tcPr>
            <w:tcW w:w="694" w:type="pct"/>
            <w:tcBorders>
              <w:top w:val="nil"/>
              <w:left w:val="nil"/>
              <w:bottom w:val="single" w:sz="4" w:space="0" w:color="000000"/>
              <w:right w:val="single" w:sz="4" w:space="0" w:color="000000"/>
            </w:tcBorders>
            <w:hideMark/>
          </w:tcPr>
          <w:p w14:paraId="27101D88" w14:textId="429C81E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1652000,00</w:t>
            </w:r>
          </w:p>
        </w:tc>
        <w:tc>
          <w:tcPr>
            <w:tcW w:w="694" w:type="pct"/>
            <w:tcBorders>
              <w:top w:val="nil"/>
              <w:left w:val="nil"/>
              <w:bottom w:val="single" w:sz="4" w:space="0" w:color="000000"/>
              <w:right w:val="single" w:sz="4" w:space="0" w:color="000000"/>
            </w:tcBorders>
            <w:hideMark/>
          </w:tcPr>
          <w:p w14:paraId="3049C273" w14:textId="7D29EC6A"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1715000,00</w:t>
            </w:r>
          </w:p>
        </w:tc>
      </w:tr>
      <w:tr w:rsidR="00380793" w:rsidRPr="00EC5638" w14:paraId="11C43D8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DB4C3F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Основное мероприятие "Профилактика деструктивных явлений в молодежной среде"</w:t>
            </w:r>
          </w:p>
        </w:tc>
        <w:tc>
          <w:tcPr>
            <w:tcW w:w="617" w:type="pct"/>
            <w:tcBorders>
              <w:top w:val="nil"/>
              <w:left w:val="nil"/>
              <w:bottom w:val="single" w:sz="4" w:space="0" w:color="000000"/>
              <w:right w:val="single" w:sz="4" w:space="0" w:color="000000"/>
            </w:tcBorders>
            <w:hideMark/>
          </w:tcPr>
          <w:p w14:paraId="2ACEAE4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0400100000</w:t>
            </w:r>
          </w:p>
        </w:tc>
        <w:tc>
          <w:tcPr>
            <w:tcW w:w="576" w:type="pct"/>
            <w:tcBorders>
              <w:top w:val="nil"/>
              <w:left w:val="nil"/>
              <w:bottom w:val="single" w:sz="4" w:space="0" w:color="000000"/>
              <w:right w:val="single" w:sz="4" w:space="0" w:color="000000"/>
            </w:tcBorders>
            <w:hideMark/>
          </w:tcPr>
          <w:p w14:paraId="5600A1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1435EB0" w14:textId="26DD9B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4094816B" w14:textId="092FA00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1C35CCE6" w14:textId="4C5FA4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r>
      <w:tr w:rsidR="00380793" w:rsidRPr="00EC5638" w14:paraId="5505DFB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0794D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38AC1D3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0400112150</w:t>
            </w:r>
          </w:p>
        </w:tc>
        <w:tc>
          <w:tcPr>
            <w:tcW w:w="576" w:type="pct"/>
            <w:tcBorders>
              <w:top w:val="nil"/>
              <w:left w:val="nil"/>
              <w:bottom w:val="single" w:sz="4" w:space="0" w:color="000000"/>
              <w:right w:val="single" w:sz="4" w:space="0" w:color="000000"/>
            </w:tcBorders>
            <w:hideMark/>
          </w:tcPr>
          <w:p w14:paraId="3DEA180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8A8BC34" w14:textId="1EAD509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5C48F3CD" w14:textId="031B20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75BDE24D" w14:textId="0C27748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r>
      <w:tr w:rsidR="00380793" w:rsidRPr="00EC5638" w14:paraId="2513E0F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D64523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CB3B1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0400112150</w:t>
            </w:r>
          </w:p>
        </w:tc>
        <w:tc>
          <w:tcPr>
            <w:tcW w:w="576" w:type="pct"/>
            <w:tcBorders>
              <w:top w:val="nil"/>
              <w:left w:val="nil"/>
              <w:bottom w:val="single" w:sz="4" w:space="0" w:color="000000"/>
              <w:right w:val="single" w:sz="4" w:space="0" w:color="000000"/>
            </w:tcBorders>
            <w:hideMark/>
          </w:tcPr>
          <w:p w14:paraId="449CE1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17A0255" w14:textId="79F9BF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50B8458E" w14:textId="42AAA2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485127C9" w14:textId="60AF2F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r>
      <w:tr w:rsidR="00380793" w:rsidRPr="00EC5638" w14:paraId="02D28AF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6AAE30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4D3BE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0400112150</w:t>
            </w:r>
          </w:p>
        </w:tc>
        <w:tc>
          <w:tcPr>
            <w:tcW w:w="576" w:type="pct"/>
            <w:tcBorders>
              <w:top w:val="nil"/>
              <w:left w:val="nil"/>
              <w:bottom w:val="single" w:sz="4" w:space="0" w:color="000000"/>
              <w:right w:val="single" w:sz="4" w:space="0" w:color="000000"/>
            </w:tcBorders>
            <w:hideMark/>
          </w:tcPr>
          <w:p w14:paraId="2A32FD1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01243F2A" w14:textId="7D2F656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6697DFA2" w14:textId="2738CA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c>
          <w:tcPr>
            <w:tcW w:w="694" w:type="pct"/>
            <w:tcBorders>
              <w:top w:val="nil"/>
              <w:left w:val="nil"/>
              <w:bottom w:val="single" w:sz="4" w:space="0" w:color="000000"/>
              <w:right w:val="single" w:sz="4" w:space="0" w:color="000000"/>
            </w:tcBorders>
            <w:hideMark/>
          </w:tcPr>
          <w:p w14:paraId="6B6B3E97" w14:textId="3BC87DA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175000,00</w:t>
            </w:r>
          </w:p>
        </w:tc>
      </w:tr>
      <w:tr w:rsidR="00380793" w:rsidRPr="00EC5638" w14:paraId="47E9D69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29B7D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"Патриотическое воспитание молодежи"</w:t>
            </w:r>
          </w:p>
        </w:tc>
        <w:tc>
          <w:tcPr>
            <w:tcW w:w="617" w:type="pct"/>
            <w:tcBorders>
              <w:top w:val="nil"/>
              <w:left w:val="nil"/>
              <w:bottom w:val="single" w:sz="4" w:space="0" w:color="000000"/>
              <w:right w:val="single" w:sz="4" w:space="0" w:color="000000"/>
            </w:tcBorders>
            <w:hideMark/>
          </w:tcPr>
          <w:p w14:paraId="757F71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0400200000</w:t>
            </w:r>
          </w:p>
        </w:tc>
        <w:tc>
          <w:tcPr>
            <w:tcW w:w="576" w:type="pct"/>
            <w:tcBorders>
              <w:top w:val="nil"/>
              <w:left w:val="nil"/>
              <w:bottom w:val="single" w:sz="4" w:space="0" w:color="000000"/>
              <w:right w:val="single" w:sz="4" w:space="0" w:color="000000"/>
            </w:tcBorders>
            <w:hideMark/>
          </w:tcPr>
          <w:p w14:paraId="35313E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D29EFC7" w14:textId="1E52A5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c>
          <w:tcPr>
            <w:tcW w:w="694" w:type="pct"/>
            <w:tcBorders>
              <w:top w:val="nil"/>
              <w:left w:val="nil"/>
              <w:bottom w:val="single" w:sz="4" w:space="0" w:color="000000"/>
              <w:right w:val="single" w:sz="4" w:space="0" w:color="000000"/>
            </w:tcBorders>
            <w:hideMark/>
          </w:tcPr>
          <w:p w14:paraId="0CE07312" w14:textId="48B6781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19AB41D9" w14:textId="1588FE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3E62E1F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DB550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295A8B8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0400212150</w:t>
            </w:r>
          </w:p>
        </w:tc>
        <w:tc>
          <w:tcPr>
            <w:tcW w:w="576" w:type="pct"/>
            <w:tcBorders>
              <w:top w:val="nil"/>
              <w:left w:val="nil"/>
              <w:bottom w:val="single" w:sz="4" w:space="0" w:color="000000"/>
              <w:right w:val="single" w:sz="4" w:space="0" w:color="000000"/>
            </w:tcBorders>
            <w:hideMark/>
          </w:tcPr>
          <w:p w14:paraId="11A839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BD3871" w14:textId="63B11F9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c>
          <w:tcPr>
            <w:tcW w:w="694" w:type="pct"/>
            <w:tcBorders>
              <w:top w:val="nil"/>
              <w:left w:val="nil"/>
              <w:bottom w:val="single" w:sz="4" w:space="0" w:color="000000"/>
              <w:right w:val="single" w:sz="4" w:space="0" w:color="000000"/>
            </w:tcBorders>
            <w:hideMark/>
          </w:tcPr>
          <w:p w14:paraId="5F2B4D3F" w14:textId="1B28FA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1B3F5004" w14:textId="4387342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16E151E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2843F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68468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0400212150</w:t>
            </w:r>
          </w:p>
        </w:tc>
        <w:tc>
          <w:tcPr>
            <w:tcW w:w="576" w:type="pct"/>
            <w:tcBorders>
              <w:top w:val="nil"/>
              <w:left w:val="nil"/>
              <w:bottom w:val="single" w:sz="4" w:space="0" w:color="000000"/>
              <w:right w:val="single" w:sz="4" w:space="0" w:color="000000"/>
            </w:tcBorders>
            <w:hideMark/>
          </w:tcPr>
          <w:p w14:paraId="30991CE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CF7BE9C" w14:textId="1D14DE3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c>
          <w:tcPr>
            <w:tcW w:w="694" w:type="pct"/>
            <w:tcBorders>
              <w:top w:val="nil"/>
              <w:left w:val="nil"/>
              <w:bottom w:val="single" w:sz="4" w:space="0" w:color="000000"/>
              <w:right w:val="single" w:sz="4" w:space="0" w:color="000000"/>
            </w:tcBorders>
            <w:hideMark/>
          </w:tcPr>
          <w:p w14:paraId="475852F1" w14:textId="0E2177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2272D386" w14:textId="34E7B60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4930AC5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D10F39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E5F04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0400212150</w:t>
            </w:r>
          </w:p>
        </w:tc>
        <w:tc>
          <w:tcPr>
            <w:tcW w:w="576" w:type="pct"/>
            <w:tcBorders>
              <w:top w:val="nil"/>
              <w:left w:val="nil"/>
              <w:bottom w:val="single" w:sz="4" w:space="0" w:color="000000"/>
              <w:right w:val="single" w:sz="4" w:space="0" w:color="000000"/>
            </w:tcBorders>
            <w:hideMark/>
          </w:tcPr>
          <w:p w14:paraId="4E41ADF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8BAD064" w14:textId="449C891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c>
          <w:tcPr>
            <w:tcW w:w="694" w:type="pct"/>
            <w:tcBorders>
              <w:top w:val="nil"/>
              <w:left w:val="nil"/>
              <w:bottom w:val="single" w:sz="4" w:space="0" w:color="000000"/>
              <w:right w:val="single" w:sz="4" w:space="0" w:color="000000"/>
            </w:tcBorders>
            <w:hideMark/>
          </w:tcPr>
          <w:p w14:paraId="41D95E00" w14:textId="34E1EB0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600000,00</w:t>
            </w:r>
          </w:p>
        </w:tc>
        <w:tc>
          <w:tcPr>
            <w:tcW w:w="694" w:type="pct"/>
            <w:tcBorders>
              <w:top w:val="nil"/>
              <w:left w:val="nil"/>
              <w:bottom w:val="single" w:sz="4" w:space="0" w:color="000000"/>
              <w:right w:val="single" w:sz="4" w:space="0" w:color="000000"/>
            </w:tcBorders>
            <w:hideMark/>
          </w:tcPr>
          <w:p w14:paraId="4AF7FF64" w14:textId="383FBEF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7A0E7BE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50519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"Экологическое воспитание молодежи"</w:t>
            </w:r>
          </w:p>
        </w:tc>
        <w:tc>
          <w:tcPr>
            <w:tcW w:w="617" w:type="pct"/>
            <w:tcBorders>
              <w:top w:val="nil"/>
              <w:left w:val="nil"/>
              <w:bottom w:val="single" w:sz="4" w:space="0" w:color="000000"/>
              <w:right w:val="single" w:sz="4" w:space="0" w:color="000000"/>
            </w:tcBorders>
            <w:hideMark/>
          </w:tcPr>
          <w:p w14:paraId="0356A20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0400300000</w:t>
            </w:r>
          </w:p>
        </w:tc>
        <w:tc>
          <w:tcPr>
            <w:tcW w:w="576" w:type="pct"/>
            <w:tcBorders>
              <w:top w:val="nil"/>
              <w:left w:val="nil"/>
              <w:bottom w:val="single" w:sz="4" w:space="0" w:color="000000"/>
              <w:right w:val="single" w:sz="4" w:space="0" w:color="000000"/>
            </w:tcBorders>
            <w:hideMark/>
          </w:tcPr>
          <w:p w14:paraId="2D9221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A23132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A3DF66" w14:textId="5A02E8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27000,00</w:t>
            </w:r>
          </w:p>
        </w:tc>
        <w:tc>
          <w:tcPr>
            <w:tcW w:w="694" w:type="pct"/>
            <w:tcBorders>
              <w:top w:val="nil"/>
              <w:left w:val="nil"/>
              <w:bottom w:val="single" w:sz="4" w:space="0" w:color="000000"/>
              <w:right w:val="single" w:sz="4" w:space="0" w:color="000000"/>
            </w:tcBorders>
            <w:hideMark/>
          </w:tcPr>
          <w:p w14:paraId="3FBE000E" w14:textId="008D734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r>
      <w:tr w:rsidR="00380793" w:rsidRPr="00EC5638" w14:paraId="595B60D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8B3AAA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3FA7886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0400312150</w:t>
            </w:r>
          </w:p>
        </w:tc>
        <w:tc>
          <w:tcPr>
            <w:tcW w:w="576" w:type="pct"/>
            <w:tcBorders>
              <w:top w:val="nil"/>
              <w:left w:val="nil"/>
              <w:bottom w:val="single" w:sz="4" w:space="0" w:color="000000"/>
              <w:right w:val="single" w:sz="4" w:space="0" w:color="000000"/>
            </w:tcBorders>
            <w:hideMark/>
          </w:tcPr>
          <w:p w14:paraId="19281A2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27F278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1B263A" w14:textId="3C9898F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27000,00</w:t>
            </w:r>
          </w:p>
        </w:tc>
        <w:tc>
          <w:tcPr>
            <w:tcW w:w="694" w:type="pct"/>
            <w:tcBorders>
              <w:top w:val="nil"/>
              <w:left w:val="nil"/>
              <w:bottom w:val="single" w:sz="4" w:space="0" w:color="000000"/>
              <w:right w:val="single" w:sz="4" w:space="0" w:color="000000"/>
            </w:tcBorders>
            <w:hideMark/>
          </w:tcPr>
          <w:p w14:paraId="539658E9" w14:textId="4D8B4B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r>
      <w:tr w:rsidR="00380793" w:rsidRPr="00EC5638" w14:paraId="350AED8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19E002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578A3E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0400312150</w:t>
            </w:r>
          </w:p>
        </w:tc>
        <w:tc>
          <w:tcPr>
            <w:tcW w:w="576" w:type="pct"/>
            <w:tcBorders>
              <w:top w:val="nil"/>
              <w:left w:val="nil"/>
              <w:bottom w:val="single" w:sz="4" w:space="0" w:color="000000"/>
              <w:right w:val="single" w:sz="4" w:space="0" w:color="000000"/>
            </w:tcBorders>
            <w:hideMark/>
          </w:tcPr>
          <w:p w14:paraId="403560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ACC070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0355F84" w14:textId="453209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27000,00</w:t>
            </w:r>
          </w:p>
        </w:tc>
        <w:tc>
          <w:tcPr>
            <w:tcW w:w="694" w:type="pct"/>
            <w:tcBorders>
              <w:top w:val="nil"/>
              <w:left w:val="nil"/>
              <w:bottom w:val="single" w:sz="4" w:space="0" w:color="000000"/>
              <w:right w:val="single" w:sz="4" w:space="0" w:color="000000"/>
            </w:tcBorders>
            <w:hideMark/>
          </w:tcPr>
          <w:p w14:paraId="7A9E46F5" w14:textId="73DEFA6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r>
      <w:tr w:rsidR="00380793" w:rsidRPr="00EC5638" w14:paraId="068BAC6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F4827C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E2A79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0400312150</w:t>
            </w:r>
          </w:p>
        </w:tc>
        <w:tc>
          <w:tcPr>
            <w:tcW w:w="576" w:type="pct"/>
            <w:tcBorders>
              <w:top w:val="nil"/>
              <w:left w:val="nil"/>
              <w:bottom w:val="single" w:sz="4" w:space="0" w:color="000000"/>
              <w:right w:val="single" w:sz="4" w:space="0" w:color="000000"/>
            </w:tcBorders>
            <w:hideMark/>
          </w:tcPr>
          <w:p w14:paraId="0E82E6C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EDB651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1C2CBB2" w14:textId="2B908F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27000,00</w:t>
            </w:r>
          </w:p>
        </w:tc>
        <w:tc>
          <w:tcPr>
            <w:tcW w:w="694" w:type="pct"/>
            <w:tcBorders>
              <w:top w:val="nil"/>
              <w:left w:val="nil"/>
              <w:bottom w:val="single" w:sz="4" w:space="0" w:color="000000"/>
              <w:right w:val="single" w:sz="4" w:space="0" w:color="000000"/>
            </w:tcBorders>
            <w:hideMark/>
          </w:tcPr>
          <w:p w14:paraId="390D546A" w14:textId="4C3928F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r>
      <w:tr w:rsidR="00380793" w:rsidRPr="00EC5638" w14:paraId="50906FF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761B77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"Организация досуга молодежи"</w:t>
            </w:r>
          </w:p>
        </w:tc>
        <w:tc>
          <w:tcPr>
            <w:tcW w:w="617" w:type="pct"/>
            <w:tcBorders>
              <w:top w:val="nil"/>
              <w:left w:val="nil"/>
              <w:bottom w:val="single" w:sz="4" w:space="0" w:color="000000"/>
              <w:right w:val="single" w:sz="4" w:space="0" w:color="000000"/>
            </w:tcBorders>
            <w:hideMark/>
          </w:tcPr>
          <w:p w14:paraId="3AC85E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0400400000</w:t>
            </w:r>
          </w:p>
        </w:tc>
        <w:tc>
          <w:tcPr>
            <w:tcW w:w="576" w:type="pct"/>
            <w:tcBorders>
              <w:top w:val="nil"/>
              <w:left w:val="nil"/>
              <w:bottom w:val="single" w:sz="4" w:space="0" w:color="000000"/>
              <w:right w:val="single" w:sz="4" w:space="0" w:color="000000"/>
            </w:tcBorders>
            <w:hideMark/>
          </w:tcPr>
          <w:p w14:paraId="33DC0B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BBE0095" w14:textId="444507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827000,00</w:t>
            </w:r>
          </w:p>
        </w:tc>
        <w:tc>
          <w:tcPr>
            <w:tcW w:w="694" w:type="pct"/>
            <w:tcBorders>
              <w:top w:val="nil"/>
              <w:left w:val="nil"/>
              <w:bottom w:val="single" w:sz="4" w:space="0" w:color="000000"/>
              <w:right w:val="single" w:sz="4" w:space="0" w:color="000000"/>
            </w:tcBorders>
            <w:hideMark/>
          </w:tcPr>
          <w:p w14:paraId="63291BAF" w14:textId="63DF2D4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740000,00</w:t>
            </w:r>
          </w:p>
        </w:tc>
        <w:tc>
          <w:tcPr>
            <w:tcW w:w="694" w:type="pct"/>
            <w:tcBorders>
              <w:top w:val="nil"/>
              <w:left w:val="nil"/>
              <w:bottom w:val="single" w:sz="4" w:space="0" w:color="000000"/>
              <w:right w:val="single" w:sz="4" w:space="0" w:color="000000"/>
            </w:tcBorders>
            <w:hideMark/>
          </w:tcPr>
          <w:p w14:paraId="3B17F452" w14:textId="47E58D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51AADB3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024582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1D55DE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0400412150</w:t>
            </w:r>
          </w:p>
        </w:tc>
        <w:tc>
          <w:tcPr>
            <w:tcW w:w="576" w:type="pct"/>
            <w:tcBorders>
              <w:top w:val="nil"/>
              <w:left w:val="nil"/>
              <w:bottom w:val="single" w:sz="4" w:space="0" w:color="000000"/>
              <w:right w:val="single" w:sz="4" w:space="0" w:color="000000"/>
            </w:tcBorders>
            <w:hideMark/>
          </w:tcPr>
          <w:p w14:paraId="0242DF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A8FA983" w14:textId="2748733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827000,00</w:t>
            </w:r>
          </w:p>
        </w:tc>
        <w:tc>
          <w:tcPr>
            <w:tcW w:w="694" w:type="pct"/>
            <w:tcBorders>
              <w:top w:val="nil"/>
              <w:left w:val="nil"/>
              <w:bottom w:val="single" w:sz="4" w:space="0" w:color="000000"/>
              <w:right w:val="single" w:sz="4" w:space="0" w:color="000000"/>
            </w:tcBorders>
            <w:hideMark/>
          </w:tcPr>
          <w:p w14:paraId="5466E6B9" w14:textId="03D89A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740000,00</w:t>
            </w:r>
          </w:p>
        </w:tc>
        <w:tc>
          <w:tcPr>
            <w:tcW w:w="694" w:type="pct"/>
            <w:tcBorders>
              <w:top w:val="nil"/>
              <w:left w:val="nil"/>
              <w:bottom w:val="single" w:sz="4" w:space="0" w:color="000000"/>
              <w:right w:val="single" w:sz="4" w:space="0" w:color="000000"/>
            </w:tcBorders>
            <w:hideMark/>
          </w:tcPr>
          <w:p w14:paraId="0AAE39C7" w14:textId="4C641F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460A48F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2A8A3C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A9EBD4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0400412150</w:t>
            </w:r>
          </w:p>
        </w:tc>
        <w:tc>
          <w:tcPr>
            <w:tcW w:w="576" w:type="pct"/>
            <w:tcBorders>
              <w:top w:val="nil"/>
              <w:left w:val="nil"/>
              <w:bottom w:val="single" w:sz="4" w:space="0" w:color="000000"/>
              <w:right w:val="single" w:sz="4" w:space="0" w:color="000000"/>
            </w:tcBorders>
            <w:hideMark/>
          </w:tcPr>
          <w:p w14:paraId="76CF9C3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5A9B564" w14:textId="21793D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827000,00</w:t>
            </w:r>
          </w:p>
        </w:tc>
        <w:tc>
          <w:tcPr>
            <w:tcW w:w="694" w:type="pct"/>
            <w:tcBorders>
              <w:top w:val="nil"/>
              <w:left w:val="nil"/>
              <w:bottom w:val="single" w:sz="4" w:space="0" w:color="000000"/>
              <w:right w:val="single" w:sz="4" w:space="0" w:color="000000"/>
            </w:tcBorders>
            <w:hideMark/>
          </w:tcPr>
          <w:p w14:paraId="2AA08017" w14:textId="27A1FE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740000,00</w:t>
            </w:r>
          </w:p>
        </w:tc>
        <w:tc>
          <w:tcPr>
            <w:tcW w:w="694" w:type="pct"/>
            <w:tcBorders>
              <w:top w:val="nil"/>
              <w:left w:val="nil"/>
              <w:bottom w:val="single" w:sz="4" w:space="0" w:color="000000"/>
              <w:right w:val="single" w:sz="4" w:space="0" w:color="000000"/>
            </w:tcBorders>
            <w:hideMark/>
          </w:tcPr>
          <w:p w14:paraId="6A5EC61F" w14:textId="38167C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0DC957D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39EE82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23CFCA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0400412150</w:t>
            </w:r>
          </w:p>
        </w:tc>
        <w:tc>
          <w:tcPr>
            <w:tcW w:w="576" w:type="pct"/>
            <w:tcBorders>
              <w:top w:val="nil"/>
              <w:left w:val="nil"/>
              <w:bottom w:val="single" w:sz="4" w:space="0" w:color="000000"/>
              <w:right w:val="single" w:sz="4" w:space="0" w:color="000000"/>
            </w:tcBorders>
            <w:hideMark/>
          </w:tcPr>
          <w:p w14:paraId="08B48BE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166CC9F" w14:textId="4331ACE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827000,00</w:t>
            </w:r>
          </w:p>
        </w:tc>
        <w:tc>
          <w:tcPr>
            <w:tcW w:w="694" w:type="pct"/>
            <w:tcBorders>
              <w:top w:val="nil"/>
              <w:left w:val="nil"/>
              <w:bottom w:val="single" w:sz="4" w:space="0" w:color="000000"/>
              <w:right w:val="single" w:sz="4" w:space="0" w:color="000000"/>
            </w:tcBorders>
            <w:hideMark/>
          </w:tcPr>
          <w:p w14:paraId="2FC4A4BD" w14:textId="0CB748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740000,00</w:t>
            </w:r>
          </w:p>
        </w:tc>
        <w:tc>
          <w:tcPr>
            <w:tcW w:w="694" w:type="pct"/>
            <w:tcBorders>
              <w:top w:val="nil"/>
              <w:left w:val="nil"/>
              <w:bottom w:val="single" w:sz="4" w:space="0" w:color="000000"/>
              <w:right w:val="single" w:sz="4" w:space="0" w:color="000000"/>
            </w:tcBorders>
            <w:hideMark/>
          </w:tcPr>
          <w:p w14:paraId="25F0AA3F" w14:textId="51BDB28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w:t>
            </w:r>
          </w:p>
        </w:tc>
      </w:tr>
      <w:tr w:rsidR="00380793" w:rsidRPr="00EC5638" w14:paraId="1C58C17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03BF1E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"Изготовление продукции социальной рекламы"</w:t>
            </w:r>
          </w:p>
        </w:tc>
        <w:tc>
          <w:tcPr>
            <w:tcW w:w="617" w:type="pct"/>
            <w:tcBorders>
              <w:top w:val="nil"/>
              <w:left w:val="nil"/>
              <w:bottom w:val="single" w:sz="4" w:space="0" w:color="000000"/>
              <w:right w:val="single" w:sz="4" w:space="0" w:color="000000"/>
            </w:tcBorders>
            <w:hideMark/>
          </w:tcPr>
          <w:p w14:paraId="16BB1A9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0400500000</w:t>
            </w:r>
          </w:p>
        </w:tc>
        <w:tc>
          <w:tcPr>
            <w:tcW w:w="576" w:type="pct"/>
            <w:tcBorders>
              <w:top w:val="nil"/>
              <w:left w:val="nil"/>
              <w:bottom w:val="single" w:sz="4" w:space="0" w:color="000000"/>
              <w:right w:val="single" w:sz="4" w:space="0" w:color="000000"/>
            </w:tcBorders>
            <w:hideMark/>
          </w:tcPr>
          <w:p w14:paraId="22F88C4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42AF53E" w14:textId="63C221E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750000,00</w:t>
            </w:r>
          </w:p>
        </w:tc>
        <w:tc>
          <w:tcPr>
            <w:tcW w:w="694" w:type="pct"/>
            <w:tcBorders>
              <w:top w:val="nil"/>
              <w:left w:val="nil"/>
              <w:bottom w:val="single" w:sz="4" w:space="0" w:color="000000"/>
              <w:right w:val="single" w:sz="4" w:space="0" w:color="000000"/>
            </w:tcBorders>
            <w:hideMark/>
          </w:tcPr>
          <w:p w14:paraId="6F0F08F6" w14:textId="6E5979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2ED7C379" w14:textId="75762BB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r>
      <w:tr w:rsidR="00380793" w:rsidRPr="00EC5638" w14:paraId="6A9AFA1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401CBA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"Молодежная политика Хасанского муниципального округа"</w:t>
            </w:r>
          </w:p>
        </w:tc>
        <w:tc>
          <w:tcPr>
            <w:tcW w:w="617" w:type="pct"/>
            <w:tcBorders>
              <w:top w:val="nil"/>
              <w:left w:val="nil"/>
              <w:bottom w:val="single" w:sz="4" w:space="0" w:color="000000"/>
              <w:right w:val="single" w:sz="4" w:space="0" w:color="000000"/>
            </w:tcBorders>
            <w:hideMark/>
          </w:tcPr>
          <w:p w14:paraId="23EF1AC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0400512150</w:t>
            </w:r>
          </w:p>
        </w:tc>
        <w:tc>
          <w:tcPr>
            <w:tcW w:w="576" w:type="pct"/>
            <w:tcBorders>
              <w:top w:val="nil"/>
              <w:left w:val="nil"/>
              <w:bottom w:val="single" w:sz="4" w:space="0" w:color="000000"/>
              <w:right w:val="single" w:sz="4" w:space="0" w:color="000000"/>
            </w:tcBorders>
            <w:hideMark/>
          </w:tcPr>
          <w:p w14:paraId="26E29B2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E673215" w14:textId="299AB56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750000,00</w:t>
            </w:r>
          </w:p>
        </w:tc>
        <w:tc>
          <w:tcPr>
            <w:tcW w:w="694" w:type="pct"/>
            <w:tcBorders>
              <w:top w:val="nil"/>
              <w:left w:val="nil"/>
              <w:bottom w:val="single" w:sz="4" w:space="0" w:color="000000"/>
              <w:right w:val="single" w:sz="4" w:space="0" w:color="000000"/>
            </w:tcBorders>
            <w:hideMark/>
          </w:tcPr>
          <w:p w14:paraId="37F946B1" w14:textId="7990A3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7119BFD3" w14:textId="517833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r>
      <w:tr w:rsidR="00380793" w:rsidRPr="00EC5638" w14:paraId="3952813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796B7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B1BD08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0400512150</w:t>
            </w:r>
          </w:p>
        </w:tc>
        <w:tc>
          <w:tcPr>
            <w:tcW w:w="576" w:type="pct"/>
            <w:tcBorders>
              <w:top w:val="nil"/>
              <w:left w:val="nil"/>
              <w:bottom w:val="single" w:sz="4" w:space="0" w:color="000000"/>
              <w:right w:val="single" w:sz="4" w:space="0" w:color="000000"/>
            </w:tcBorders>
            <w:hideMark/>
          </w:tcPr>
          <w:p w14:paraId="451AA16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9AEE3A1" w14:textId="2F2D927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750000,00</w:t>
            </w:r>
          </w:p>
        </w:tc>
        <w:tc>
          <w:tcPr>
            <w:tcW w:w="694" w:type="pct"/>
            <w:tcBorders>
              <w:top w:val="nil"/>
              <w:left w:val="nil"/>
              <w:bottom w:val="single" w:sz="4" w:space="0" w:color="000000"/>
              <w:right w:val="single" w:sz="4" w:space="0" w:color="000000"/>
            </w:tcBorders>
            <w:hideMark/>
          </w:tcPr>
          <w:p w14:paraId="355F70F4" w14:textId="3CDEFA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297D15D6" w14:textId="0B66E53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r>
      <w:tr w:rsidR="00380793" w:rsidRPr="00EC5638" w14:paraId="48AE59E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346B6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F0A413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0400512150</w:t>
            </w:r>
          </w:p>
        </w:tc>
        <w:tc>
          <w:tcPr>
            <w:tcW w:w="576" w:type="pct"/>
            <w:tcBorders>
              <w:top w:val="nil"/>
              <w:left w:val="nil"/>
              <w:bottom w:val="single" w:sz="4" w:space="0" w:color="000000"/>
              <w:right w:val="single" w:sz="4" w:space="0" w:color="000000"/>
            </w:tcBorders>
            <w:hideMark/>
          </w:tcPr>
          <w:p w14:paraId="577598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56F04AE" w14:textId="0258067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750000,00</w:t>
            </w:r>
          </w:p>
        </w:tc>
        <w:tc>
          <w:tcPr>
            <w:tcW w:w="694" w:type="pct"/>
            <w:tcBorders>
              <w:top w:val="nil"/>
              <w:left w:val="nil"/>
              <w:bottom w:val="single" w:sz="4" w:space="0" w:color="000000"/>
              <w:right w:val="single" w:sz="4" w:space="0" w:color="000000"/>
            </w:tcBorders>
            <w:hideMark/>
          </w:tcPr>
          <w:p w14:paraId="1F136D44" w14:textId="513B818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47538C50" w14:textId="0573F78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r>
      <w:tr w:rsidR="00380793" w:rsidRPr="00EC5638" w14:paraId="4C9834D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BBE688"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 xml:space="preserve">Муниципальная программа "Укрепление общественного </w:t>
            </w:r>
            <w:r w:rsidRPr="00EC5638">
              <w:rPr>
                <w:rFonts w:eastAsia="Times New Roman"/>
                <w:b/>
                <w:bCs/>
                <w:color w:val="000000"/>
                <w:sz w:val="22"/>
                <w:szCs w:val="22"/>
                <w:lang w:eastAsia="ru-RU"/>
              </w:rPr>
              <w:lastRenderedPageBreak/>
              <w:t>здоровья населения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3A87D3A9"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lastRenderedPageBreak/>
              <w:t>0500000000</w:t>
            </w:r>
          </w:p>
        </w:tc>
        <w:tc>
          <w:tcPr>
            <w:tcW w:w="576" w:type="pct"/>
            <w:tcBorders>
              <w:top w:val="nil"/>
              <w:left w:val="nil"/>
              <w:bottom w:val="single" w:sz="4" w:space="0" w:color="000000"/>
              <w:right w:val="single" w:sz="4" w:space="0" w:color="000000"/>
            </w:tcBorders>
            <w:hideMark/>
          </w:tcPr>
          <w:p w14:paraId="07CFD596"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B419124" w14:textId="05FBED8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64500,00</w:t>
            </w:r>
          </w:p>
        </w:tc>
        <w:tc>
          <w:tcPr>
            <w:tcW w:w="694" w:type="pct"/>
            <w:tcBorders>
              <w:top w:val="nil"/>
              <w:left w:val="nil"/>
              <w:bottom w:val="single" w:sz="4" w:space="0" w:color="000000"/>
              <w:right w:val="single" w:sz="4" w:space="0" w:color="000000"/>
            </w:tcBorders>
            <w:hideMark/>
          </w:tcPr>
          <w:p w14:paraId="2D69EE04" w14:textId="72E4A06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72500,00</w:t>
            </w:r>
          </w:p>
        </w:tc>
        <w:tc>
          <w:tcPr>
            <w:tcW w:w="694" w:type="pct"/>
            <w:tcBorders>
              <w:top w:val="nil"/>
              <w:left w:val="nil"/>
              <w:bottom w:val="single" w:sz="4" w:space="0" w:color="000000"/>
              <w:right w:val="single" w:sz="4" w:space="0" w:color="000000"/>
            </w:tcBorders>
            <w:hideMark/>
          </w:tcPr>
          <w:p w14:paraId="53DCE46C" w14:textId="4CEB9E4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72500,00</w:t>
            </w:r>
          </w:p>
        </w:tc>
      </w:tr>
      <w:tr w:rsidR="00380793" w:rsidRPr="00EC5638" w14:paraId="212F9DB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63104E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"Проведение информационных мероприятий направленных на формирование принципов здорового образа жизни"</w:t>
            </w:r>
          </w:p>
        </w:tc>
        <w:tc>
          <w:tcPr>
            <w:tcW w:w="617" w:type="pct"/>
            <w:tcBorders>
              <w:top w:val="nil"/>
              <w:left w:val="nil"/>
              <w:bottom w:val="single" w:sz="4" w:space="0" w:color="000000"/>
              <w:right w:val="single" w:sz="4" w:space="0" w:color="000000"/>
            </w:tcBorders>
            <w:hideMark/>
          </w:tcPr>
          <w:p w14:paraId="219542F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0500100000</w:t>
            </w:r>
          </w:p>
        </w:tc>
        <w:tc>
          <w:tcPr>
            <w:tcW w:w="576" w:type="pct"/>
            <w:tcBorders>
              <w:top w:val="nil"/>
              <w:left w:val="nil"/>
              <w:bottom w:val="single" w:sz="4" w:space="0" w:color="000000"/>
              <w:right w:val="single" w:sz="4" w:space="0" w:color="000000"/>
            </w:tcBorders>
            <w:hideMark/>
          </w:tcPr>
          <w:p w14:paraId="763606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1A4F689" w14:textId="2CD40A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34500,00</w:t>
            </w:r>
          </w:p>
        </w:tc>
        <w:tc>
          <w:tcPr>
            <w:tcW w:w="694" w:type="pct"/>
            <w:tcBorders>
              <w:top w:val="nil"/>
              <w:left w:val="nil"/>
              <w:bottom w:val="single" w:sz="4" w:space="0" w:color="000000"/>
              <w:right w:val="single" w:sz="4" w:space="0" w:color="000000"/>
            </w:tcBorders>
            <w:hideMark/>
          </w:tcPr>
          <w:p w14:paraId="00928D90" w14:textId="47EBA9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c>
          <w:tcPr>
            <w:tcW w:w="694" w:type="pct"/>
            <w:tcBorders>
              <w:top w:val="nil"/>
              <w:left w:val="nil"/>
              <w:bottom w:val="single" w:sz="4" w:space="0" w:color="000000"/>
              <w:right w:val="single" w:sz="4" w:space="0" w:color="000000"/>
            </w:tcBorders>
            <w:hideMark/>
          </w:tcPr>
          <w:p w14:paraId="114D6BBD" w14:textId="0623F86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r>
      <w:tr w:rsidR="00380793" w:rsidRPr="00EC5638" w14:paraId="136EFC5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AC1C2A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"Укрепление общественного здоровья населения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3656613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0500112160</w:t>
            </w:r>
          </w:p>
        </w:tc>
        <w:tc>
          <w:tcPr>
            <w:tcW w:w="576" w:type="pct"/>
            <w:tcBorders>
              <w:top w:val="nil"/>
              <w:left w:val="nil"/>
              <w:bottom w:val="single" w:sz="4" w:space="0" w:color="000000"/>
              <w:right w:val="single" w:sz="4" w:space="0" w:color="000000"/>
            </w:tcBorders>
            <w:hideMark/>
          </w:tcPr>
          <w:p w14:paraId="2ADBF97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FECB9C" w14:textId="5DAA1C8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34500,00</w:t>
            </w:r>
          </w:p>
        </w:tc>
        <w:tc>
          <w:tcPr>
            <w:tcW w:w="694" w:type="pct"/>
            <w:tcBorders>
              <w:top w:val="nil"/>
              <w:left w:val="nil"/>
              <w:bottom w:val="single" w:sz="4" w:space="0" w:color="000000"/>
              <w:right w:val="single" w:sz="4" w:space="0" w:color="000000"/>
            </w:tcBorders>
            <w:hideMark/>
          </w:tcPr>
          <w:p w14:paraId="70D5F709" w14:textId="36CCB2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c>
          <w:tcPr>
            <w:tcW w:w="694" w:type="pct"/>
            <w:tcBorders>
              <w:top w:val="nil"/>
              <w:left w:val="nil"/>
              <w:bottom w:val="single" w:sz="4" w:space="0" w:color="000000"/>
              <w:right w:val="single" w:sz="4" w:space="0" w:color="000000"/>
            </w:tcBorders>
            <w:hideMark/>
          </w:tcPr>
          <w:p w14:paraId="5B730C87" w14:textId="2CFCCBB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r>
      <w:tr w:rsidR="00380793" w:rsidRPr="00EC5638" w14:paraId="315754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D35E5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ED7D79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0500112160</w:t>
            </w:r>
          </w:p>
        </w:tc>
        <w:tc>
          <w:tcPr>
            <w:tcW w:w="576" w:type="pct"/>
            <w:tcBorders>
              <w:top w:val="nil"/>
              <w:left w:val="nil"/>
              <w:bottom w:val="single" w:sz="4" w:space="0" w:color="000000"/>
              <w:right w:val="single" w:sz="4" w:space="0" w:color="000000"/>
            </w:tcBorders>
            <w:hideMark/>
          </w:tcPr>
          <w:p w14:paraId="3975E85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B5E0AAB" w14:textId="621621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34500,00</w:t>
            </w:r>
          </w:p>
        </w:tc>
        <w:tc>
          <w:tcPr>
            <w:tcW w:w="694" w:type="pct"/>
            <w:tcBorders>
              <w:top w:val="nil"/>
              <w:left w:val="nil"/>
              <w:bottom w:val="single" w:sz="4" w:space="0" w:color="000000"/>
              <w:right w:val="single" w:sz="4" w:space="0" w:color="000000"/>
            </w:tcBorders>
            <w:hideMark/>
          </w:tcPr>
          <w:p w14:paraId="61CC3882" w14:textId="65DED8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c>
          <w:tcPr>
            <w:tcW w:w="694" w:type="pct"/>
            <w:tcBorders>
              <w:top w:val="nil"/>
              <w:left w:val="nil"/>
              <w:bottom w:val="single" w:sz="4" w:space="0" w:color="000000"/>
              <w:right w:val="single" w:sz="4" w:space="0" w:color="000000"/>
            </w:tcBorders>
            <w:hideMark/>
          </w:tcPr>
          <w:p w14:paraId="72A0ACC3" w14:textId="791F74C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r>
      <w:tr w:rsidR="00380793" w:rsidRPr="00EC5638" w14:paraId="2BF6C05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E5D63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FCCE6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0500112160</w:t>
            </w:r>
          </w:p>
        </w:tc>
        <w:tc>
          <w:tcPr>
            <w:tcW w:w="576" w:type="pct"/>
            <w:tcBorders>
              <w:top w:val="nil"/>
              <w:left w:val="nil"/>
              <w:bottom w:val="single" w:sz="4" w:space="0" w:color="000000"/>
              <w:right w:val="single" w:sz="4" w:space="0" w:color="000000"/>
            </w:tcBorders>
            <w:hideMark/>
          </w:tcPr>
          <w:p w14:paraId="52C23E9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00E84CE7" w14:textId="05FDFC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34500,00</w:t>
            </w:r>
          </w:p>
        </w:tc>
        <w:tc>
          <w:tcPr>
            <w:tcW w:w="694" w:type="pct"/>
            <w:tcBorders>
              <w:top w:val="nil"/>
              <w:left w:val="nil"/>
              <w:bottom w:val="single" w:sz="4" w:space="0" w:color="000000"/>
              <w:right w:val="single" w:sz="4" w:space="0" w:color="000000"/>
            </w:tcBorders>
            <w:hideMark/>
          </w:tcPr>
          <w:p w14:paraId="6ADADACF" w14:textId="3123A60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c>
          <w:tcPr>
            <w:tcW w:w="694" w:type="pct"/>
            <w:tcBorders>
              <w:top w:val="nil"/>
              <w:left w:val="nil"/>
              <w:bottom w:val="single" w:sz="4" w:space="0" w:color="000000"/>
              <w:right w:val="single" w:sz="4" w:space="0" w:color="000000"/>
            </w:tcBorders>
            <w:hideMark/>
          </w:tcPr>
          <w:p w14:paraId="69092D6F" w14:textId="46D005E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19500,00</w:t>
            </w:r>
          </w:p>
        </w:tc>
      </w:tr>
      <w:tr w:rsidR="00380793" w:rsidRPr="00EC5638" w14:paraId="6BB58C8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3ED0CF" w14:textId="236F5025"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Основное </w:t>
            </w:r>
            <w:r w:rsidR="00FD075D" w:rsidRPr="00EC5638">
              <w:rPr>
                <w:rFonts w:eastAsia="Times New Roman"/>
                <w:color w:val="000000"/>
                <w:sz w:val="22"/>
                <w:szCs w:val="22"/>
                <w:lang w:eastAsia="ru-RU"/>
              </w:rPr>
              <w:t>мероприятие</w:t>
            </w:r>
            <w:r w:rsidRPr="00EC5638">
              <w:rPr>
                <w:rFonts w:eastAsia="Times New Roman"/>
                <w:color w:val="000000"/>
                <w:sz w:val="22"/>
                <w:szCs w:val="22"/>
                <w:lang w:eastAsia="ru-RU"/>
              </w:rPr>
              <w:t xml:space="preserve"> "Формирование среды, способствующей ведению здорового образа жизни, отказу от вредных привычек и улучшения здоровья граждан всех возрастных групп"</w:t>
            </w:r>
          </w:p>
        </w:tc>
        <w:tc>
          <w:tcPr>
            <w:tcW w:w="617" w:type="pct"/>
            <w:tcBorders>
              <w:top w:val="nil"/>
              <w:left w:val="nil"/>
              <w:bottom w:val="single" w:sz="4" w:space="0" w:color="000000"/>
              <w:right w:val="single" w:sz="4" w:space="0" w:color="000000"/>
            </w:tcBorders>
            <w:hideMark/>
          </w:tcPr>
          <w:p w14:paraId="68DD55E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0500200000</w:t>
            </w:r>
          </w:p>
        </w:tc>
        <w:tc>
          <w:tcPr>
            <w:tcW w:w="576" w:type="pct"/>
            <w:tcBorders>
              <w:top w:val="nil"/>
              <w:left w:val="nil"/>
              <w:bottom w:val="single" w:sz="4" w:space="0" w:color="000000"/>
              <w:right w:val="single" w:sz="4" w:space="0" w:color="000000"/>
            </w:tcBorders>
            <w:hideMark/>
          </w:tcPr>
          <w:p w14:paraId="0E36AF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2FC8C5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DA142DF" w14:textId="3FA414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c>
          <w:tcPr>
            <w:tcW w:w="694" w:type="pct"/>
            <w:tcBorders>
              <w:top w:val="nil"/>
              <w:left w:val="nil"/>
              <w:bottom w:val="single" w:sz="4" w:space="0" w:color="000000"/>
              <w:right w:val="single" w:sz="4" w:space="0" w:color="000000"/>
            </w:tcBorders>
            <w:hideMark/>
          </w:tcPr>
          <w:p w14:paraId="7E8F273F" w14:textId="35805D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r>
      <w:tr w:rsidR="00380793" w:rsidRPr="00EC5638" w14:paraId="37D4E16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EDDF5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"Укрепление общественного здоровья населения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142DBD7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0500212160</w:t>
            </w:r>
          </w:p>
        </w:tc>
        <w:tc>
          <w:tcPr>
            <w:tcW w:w="576" w:type="pct"/>
            <w:tcBorders>
              <w:top w:val="nil"/>
              <w:left w:val="nil"/>
              <w:bottom w:val="single" w:sz="4" w:space="0" w:color="000000"/>
              <w:right w:val="single" w:sz="4" w:space="0" w:color="000000"/>
            </w:tcBorders>
            <w:hideMark/>
          </w:tcPr>
          <w:p w14:paraId="39CAF9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C8860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9CAB7D3" w14:textId="14A536C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c>
          <w:tcPr>
            <w:tcW w:w="694" w:type="pct"/>
            <w:tcBorders>
              <w:top w:val="nil"/>
              <w:left w:val="nil"/>
              <w:bottom w:val="single" w:sz="4" w:space="0" w:color="000000"/>
              <w:right w:val="single" w:sz="4" w:space="0" w:color="000000"/>
            </w:tcBorders>
            <w:hideMark/>
          </w:tcPr>
          <w:p w14:paraId="30FAE81A" w14:textId="1885EE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r>
      <w:tr w:rsidR="00380793" w:rsidRPr="00EC5638" w14:paraId="6EA3ABD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D8CE3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46CEA7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0500212160</w:t>
            </w:r>
          </w:p>
        </w:tc>
        <w:tc>
          <w:tcPr>
            <w:tcW w:w="576" w:type="pct"/>
            <w:tcBorders>
              <w:top w:val="nil"/>
              <w:left w:val="nil"/>
              <w:bottom w:val="single" w:sz="4" w:space="0" w:color="000000"/>
              <w:right w:val="single" w:sz="4" w:space="0" w:color="000000"/>
            </w:tcBorders>
            <w:hideMark/>
          </w:tcPr>
          <w:p w14:paraId="016C2E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E51F7F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9A1C653" w14:textId="2133C6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c>
          <w:tcPr>
            <w:tcW w:w="694" w:type="pct"/>
            <w:tcBorders>
              <w:top w:val="nil"/>
              <w:left w:val="nil"/>
              <w:bottom w:val="single" w:sz="4" w:space="0" w:color="000000"/>
              <w:right w:val="single" w:sz="4" w:space="0" w:color="000000"/>
            </w:tcBorders>
            <w:hideMark/>
          </w:tcPr>
          <w:p w14:paraId="6E422119" w14:textId="652C37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r>
      <w:tr w:rsidR="00380793" w:rsidRPr="00EC5638" w14:paraId="67F7BA9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8035D8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426B2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0500212160</w:t>
            </w:r>
          </w:p>
        </w:tc>
        <w:tc>
          <w:tcPr>
            <w:tcW w:w="576" w:type="pct"/>
            <w:tcBorders>
              <w:top w:val="nil"/>
              <w:left w:val="nil"/>
              <w:bottom w:val="single" w:sz="4" w:space="0" w:color="000000"/>
              <w:right w:val="single" w:sz="4" w:space="0" w:color="000000"/>
            </w:tcBorders>
            <w:hideMark/>
          </w:tcPr>
          <w:p w14:paraId="6B9F3D4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6FF8E0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4F7D73E" w14:textId="5A50957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c>
          <w:tcPr>
            <w:tcW w:w="694" w:type="pct"/>
            <w:tcBorders>
              <w:top w:val="nil"/>
              <w:left w:val="nil"/>
              <w:bottom w:val="single" w:sz="4" w:space="0" w:color="000000"/>
              <w:right w:val="single" w:sz="4" w:space="0" w:color="000000"/>
            </w:tcBorders>
            <w:hideMark/>
          </w:tcPr>
          <w:p w14:paraId="53092A4F" w14:textId="6C63439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18000,00</w:t>
            </w:r>
          </w:p>
        </w:tc>
      </w:tr>
      <w:tr w:rsidR="00380793" w:rsidRPr="00EC5638" w14:paraId="456EDC4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5BF177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"Санитарно-гигиеническое просвещение населения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2EF30DF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0500300000</w:t>
            </w:r>
          </w:p>
        </w:tc>
        <w:tc>
          <w:tcPr>
            <w:tcW w:w="576" w:type="pct"/>
            <w:tcBorders>
              <w:top w:val="nil"/>
              <w:left w:val="nil"/>
              <w:bottom w:val="single" w:sz="4" w:space="0" w:color="000000"/>
              <w:right w:val="single" w:sz="4" w:space="0" w:color="000000"/>
            </w:tcBorders>
            <w:hideMark/>
          </w:tcPr>
          <w:p w14:paraId="3D6A796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8BFDCED" w14:textId="7BDD2C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c>
          <w:tcPr>
            <w:tcW w:w="694" w:type="pct"/>
            <w:tcBorders>
              <w:top w:val="nil"/>
              <w:left w:val="nil"/>
              <w:bottom w:val="single" w:sz="4" w:space="0" w:color="000000"/>
              <w:right w:val="single" w:sz="4" w:space="0" w:color="000000"/>
            </w:tcBorders>
            <w:hideMark/>
          </w:tcPr>
          <w:p w14:paraId="338B43A5" w14:textId="6083142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c>
          <w:tcPr>
            <w:tcW w:w="694" w:type="pct"/>
            <w:tcBorders>
              <w:top w:val="nil"/>
              <w:left w:val="nil"/>
              <w:bottom w:val="single" w:sz="4" w:space="0" w:color="000000"/>
              <w:right w:val="single" w:sz="4" w:space="0" w:color="000000"/>
            </w:tcBorders>
            <w:hideMark/>
          </w:tcPr>
          <w:p w14:paraId="00AED8BA" w14:textId="37251A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r>
      <w:tr w:rsidR="00380793" w:rsidRPr="00EC5638" w14:paraId="0104FDA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9049C1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"Укрепление общественного здоровья населения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50E580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0500312160</w:t>
            </w:r>
          </w:p>
        </w:tc>
        <w:tc>
          <w:tcPr>
            <w:tcW w:w="576" w:type="pct"/>
            <w:tcBorders>
              <w:top w:val="nil"/>
              <w:left w:val="nil"/>
              <w:bottom w:val="single" w:sz="4" w:space="0" w:color="000000"/>
              <w:right w:val="single" w:sz="4" w:space="0" w:color="000000"/>
            </w:tcBorders>
            <w:hideMark/>
          </w:tcPr>
          <w:p w14:paraId="0F767CF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FA57F93" w14:textId="6EF47B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c>
          <w:tcPr>
            <w:tcW w:w="694" w:type="pct"/>
            <w:tcBorders>
              <w:top w:val="nil"/>
              <w:left w:val="nil"/>
              <w:bottom w:val="single" w:sz="4" w:space="0" w:color="000000"/>
              <w:right w:val="single" w:sz="4" w:space="0" w:color="000000"/>
            </w:tcBorders>
            <w:hideMark/>
          </w:tcPr>
          <w:p w14:paraId="1B1C14CE" w14:textId="1FA9FE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c>
          <w:tcPr>
            <w:tcW w:w="694" w:type="pct"/>
            <w:tcBorders>
              <w:top w:val="nil"/>
              <w:left w:val="nil"/>
              <w:bottom w:val="single" w:sz="4" w:space="0" w:color="000000"/>
              <w:right w:val="single" w:sz="4" w:space="0" w:color="000000"/>
            </w:tcBorders>
            <w:hideMark/>
          </w:tcPr>
          <w:p w14:paraId="1F56D39E" w14:textId="257D2D7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r>
      <w:tr w:rsidR="00380793" w:rsidRPr="00EC5638" w14:paraId="5CAD3A8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782A3D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9D52CB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0500312160</w:t>
            </w:r>
          </w:p>
        </w:tc>
        <w:tc>
          <w:tcPr>
            <w:tcW w:w="576" w:type="pct"/>
            <w:tcBorders>
              <w:top w:val="nil"/>
              <w:left w:val="nil"/>
              <w:bottom w:val="single" w:sz="4" w:space="0" w:color="000000"/>
              <w:right w:val="single" w:sz="4" w:space="0" w:color="000000"/>
            </w:tcBorders>
            <w:hideMark/>
          </w:tcPr>
          <w:p w14:paraId="7221BFE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3CBBCB7" w14:textId="343411C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c>
          <w:tcPr>
            <w:tcW w:w="694" w:type="pct"/>
            <w:tcBorders>
              <w:top w:val="nil"/>
              <w:left w:val="nil"/>
              <w:bottom w:val="single" w:sz="4" w:space="0" w:color="000000"/>
              <w:right w:val="single" w:sz="4" w:space="0" w:color="000000"/>
            </w:tcBorders>
            <w:hideMark/>
          </w:tcPr>
          <w:p w14:paraId="0A136A29" w14:textId="579B339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c>
          <w:tcPr>
            <w:tcW w:w="694" w:type="pct"/>
            <w:tcBorders>
              <w:top w:val="nil"/>
              <w:left w:val="nil"/>
              <w:bottom w:val="single" w:sz="4" w:space="0" w:color="000000"/>
              <w:right w:val="single" w:sz="4" w:space="0" w:color="000000"/>
            </w:tcBorders>
            <w:hideMark/>
          </w:tcPr>
          <w:p w14:paraId="25DC6AC8" w14:textId="4E455D0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r>
      <w:tr w:rsidR="00380793" w:rsidRPr="00EC5638" w14:paraId="38EE330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AAD3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08E8D1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0500312160</w:t>
            </w:r>
          </w:p>
        </w:tc>
        <w:tc>
          <w:tcPr>
            <w:tcW w:w="576" w:type="pct"/>
            <w:tcBorders>
              <w:top w:val="nil"/>
              <w:left w:val="nil"/>
              <w:bottom w:val="single" w:sz="4" w:space="0" w:color="000000"/>
              <w:right w:val="single" w:sz="4" w:space="0" w:color="000000"/>
            </w:tcBorders>
            <w:hideMark/>
          </w:tcPr>
          <w:p w14:paraId="37C69F9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9E62D17" w14:textId="4C9C005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w:t>
            </w:r>
          </w:p>
        </w:tc>
        <w:tc>
          <w:tcPr>
            <w:tcW w:w="694" w:type="pct"/>
            <w:tcBorders>
              <w:top w:val="nil"/>
              <w:left w:val="nil"/>
              <w:bottom w:val="single" w:sz="4" w:space="0" w:color="000000"/>
              <w:right w:val="single" w:sz="4" w:space="0" w:color="000000"/>
            </w:tcBorders>
            <w:hideMark/>
          </w:tcPr>
          <w:p w14:paraId="6E5CAA23" w14:textId="7818244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c>
          <w:tcPr>
            <w:tcW w:w="694" w:type="pct"/>
            <w:tcBorders>
              <w:top w:val="nil"/>
              <w:left w:val="nil"/>
              <w:bottom w:val="single" w:sz="4" w:space="0" w:color="000000"/>
              <w:right w:val="single" w:sz="4" w:space="0" w:color="000000"/>
            </w:tcBorders>
            <w:hideMark/>
          </w:tcPr>
          <w:p w14:paraId="73F7F84C" w14:textId="560DF37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w:t>
            </w:r>
          </w:p>
        </w:tc>
      </w:tr>
      <w:tr w:rsidR="00380793" w:rsidRPr="00EC5638" w14:paraId="379B7A3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528B0BF"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"Противодействие коррупции в Хасанском муниципальном округе"</w:t>
            </w:r>
          </w:p>
        </w:tc>
        <w:tc>
          <w:tcPr>
            <w:tcW w:w="617" w:type="pct"/>
            <w:tcBorders>
              <w:top w:val="nil"/>
              <w:left w:val="nil"/>
              <w:bottom w:val="single" w:sz="4" w:space="0" w:color="000000"/>
              <w:right w:val="single" w:sz="4" w:space="0" w:color="000000"/>
            </w:tcBorders>
            <w:hideMark/>
          </w:tcPr>
          <w:p w14:paraId="25114603"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0600000000</w:t>
            </w:r>
          </w:p>
        </w:tc>
        <w:tc>
          <w:tcPr>
            <w:tcW w:w="576" w:type="pct"/>
            <w:tcBorders>
              <w:top w:val="nil"/>
              <w:left w:val="nil"/>
              <w:bottom w:val="single" w:sz="4" w:space="0" w:color="000000"/>
              <w:right w:val="single" w:sz="4" w:space="0" w:color="000000"/>
            </w:tcBorders>
            <w:hideMark/>
          </w:tcPr>
          <w:p w14:paraId="22B7A487"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A2F94CC" w14:textId="17C6417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70000,00</w:t>
            </w:r>
          </w:p>
        </w:tc>
        <w:tc>
          <w:tcPr>
            <w:tcW w:w="694" w:type="pct"/>
            <w:tcBorders>
              <w:top w:val="nil"/>
              <w:left w:val="nil"/>
              <w:bottom w:val="single" w:sz="4" w:space="0" w:color="000000"/>
              <w:right w:val="single" w:sz="4" w:space="0" w:color="000000"/>
            </w:tcBorders>
            <w:hideMark/>
          </w:tcPr>
          <w:p w14:paraId="0E6C5A70" w14:textId="513425C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125000,00</w:t>
            </w:r>
          </w:p>
        </w:tc>
        <w:tc>
          <w:tcPr>
            <w:tcW w:w="694" w:type="pct"/>
            <w:tcBorders>
              <w:top w:val="nil"/>
              <w:left w:val="nil"/>
              <w:bottom w:val="single" w:sz="4" w:space="0" w:color="000000"/>
              <w:right w:val="single" w:sz="4" w:space="0" w:color="000000"/>
            </w:tcBorders>
            <w:hideMark/>
          </w:tcPr>
          <w:p w14:paraId="6DD625C5" w14:textId="7041D89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125000,00</w:t>
            </w:r>
          </w:p>
        </w:tc>
      </w:tr>
      <w:tr w:rsidR="00380793" w:rsidRPr="00EC5638" w14:paraId="3083D2D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AD9B7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"Антикоррупционное обучение и антикоррупционная пропаганда, вовлечение кадровых, материальных, информационных и других ресурсов"</w:t>
            </w:r>
          </w:p>
        </w:tc>
        <w:tc>
          <w:tcPr>
            <w:tcW w:w="617" w:type="pct"/>
            <w:tcBorders>
              <w:top w:val="nil"/>
              <w:left w:val="nil"/>
              <w:bottom w:val="single" w:sz="4" w:space="0" w:color="000000"/>
              <w:right w:val="single" w:sz="4" w:space="0" w:color="000000"/>
            </w:tcBorders>
            <w:hideMark/>
          </w:tcPr>
          <w:p w14:paraId="39317F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0600500000</w:t>
            </w:r>
          </w:p>
        </w:tc>
        <w:tc>
          <w:tcPr>
            <w:tcW w:w="576" w:type="pct"/>
            <w:tcBorders>
              <w:top w:val="nil"/>
              <w:left w:val="nil"/>
              <w:bottom w:val="single" w:sz="4" w:space="0" w:color="000000"/>
              <w:right w:val="single" w:sz="4" w:space="0" w:color="000000"/>
            </w:tcBorders>
            <w:hideMark/>
          </w:tcPr>
          <w:p w14:paraId="3AF2E4C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33F47CA" w14:textId="2BCADB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w:t>
            </w:r>
          </w:p>
        </w:tc>
        <w:tc>
          <w:tcPr>
            <w:tcW w:w="694" w:type="pct"/>
            <w:tcBorders>
              <w:top w:val="nil"/>
              <w:left w:val="nil"/>
              <w:bottom w:val="single" w:sz="4" w:space="0" w:color="000000"/>
              <w:right w:val="single" w:sz="4" w:space="0" w:color="000000"/>
            </w:tcBorders>
            <w:hideMark/>
          </w:tcPr>
          <w:p w14:paraId="7DB1CB46" w14:textId="589B5F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c>
          <w:tcPr>
            <w:tcW w:w="694" w:type="pct"/>
            <w:tcBorders>
              <w:top w:val="nil"/>
              <w:left w:val="nil"/>
              <w:bottom w:val="single" w:sz="4" w:space="0" w:color="000000"/>
              <w:right w:val="single" w:sz="4" w:space="0" w:color="000000"/>
            </w:tcBorders>
            <w:hideMark/>
          </w:tcPr>
          <w:p w14:paraId="28D033CB" w14:textId="2920350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r>
      <w:tr w:rsidR="00380793" w:rsidRPr="00EC5638" w14:paraId="12411EE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3C6CB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"Противодействие коррупции в Хасанском муниципальном округе"</w:t>
            </w:r>
          </w:p>
        </w:tc>
        <w:tc>
          <w:tcPr>
            <w:tcW w:w="617" w:type="pct"/>
            <w:tcBorders>
              <w:top w:val="nil"/>
              <w:left w:val="nil"/>
              <w:bottom w:val="single" w:sz="4" w:space="0" w:color="000000"/>
              <w:right w:val="single" w:sz="4" w:space="0" w:color="000000"/>
            </w:tcBorders>
            <w:hideMark/>
          </w:tcPr>
          <w:p w14:paraId="452407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0600512140</w:t>
            </w:r>
          </w:p>
        </w:tc>
        <w:tc>
          <w:tcPr>
            <w:tcW w:w="576" w:type="pct"/>
            <w:tcBorders>
              <w:top w:val="nil"/>
              <w:left w:val="nil"/>
              <w:bottom w:val="single" w:sz="4" w:space="0" w:color="000000"/>
              <w:right w:val="single" w:sz="4" w:space="0" w:color="000000"/>
            </w:tcBorders>
            <w:hideMark/>
          </w:tcPr>
          <w:p w14:paraId="12450F6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E6C44BE" w14:textId="205E682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w:t>
            </w:r>
          </w:p>
        </w:tc>
        <w:tc>
          <w:tcPr>
            <w:tcW w:w="694" w:type="pct"/>
            <w:tcBorders>
              <w:top w:val="nil"/>
              <w:left w:val="nil"/>
              <w:bottom w:val="single" w:sz="4" w:space="0" w:color="000000"/>
              <w:right w:val="single" w:sz="4" w:space="0" w:color="000000"/>
            </w:tcBorders>
            <w:hideMark/>
          </w:tcPr>
          <w:p w14:paraId="1A962FED" w14:textId="5BB0466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c>
          <w:tcPr>
            <w:tcW w:w="694" w:type="pct"/>
            <w:tcBorders>
              <w:top w:val="nil"/>
              <w:left w:val="nil"/>
              <w:bottom w:val="single" w:sz="4" w:space="0" w:color="000000"/>
              <w:right w:val="single" w:sz="4" w:space="0" w:color="000000"/>
            </w:tcBorders>
            <w:hideMark/>
          </w:tcPr>
          <w:p w14:paraId="0EB9572A" w14:textId="539F7C0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r>
      <w:tr w:rsidR="00380793" w:rsidRPr="00EC5638" w14:paraId="3017577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4C2A9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00B8B9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0600512140</w:t>
            </w:r>
          </w:p>
        </w:tc>
        <w:tc>
          <w:tcPr>
            <w:tcW w:w="576" w:type="pct"/>
            <w:tcBorders>
              <w:top w:val="nil"/>
              <w:left w:val="nil"/>
              <w:bottom w:val="single" w:sz="4" w:space="0" w:color="000000"/>
              <w:right w:val="single" w:sz="4" w:space="0" w:color="000000"/>
            </w:tcBorders>
            <w:hideMark/>
          </w:tcPr>
          <w:p w14:paraId="05F6454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3CC2AD4" w14:textId="60CEEB4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w:t>
            </w:r>
          </w:p>
        </w:tc>
        <w:tc>
          <w:tcPr>
            <w:tcW w:w="694" w:type="pct"/>
            <w:tcBorders>
              <w:top w:val="nil"/>
              <w:left w:val="nil"/>
              <w:bottom w:val="single" w:sz="4" w:space="0" w:color="000000"/>
              <w:right w:val="single" w:sz="4" w:space="0" w:color="000000"/>
            </w:tcBorders>
            <w:hideMark/>
          </w:tcPr>
          <w:p w14:paraId="5A93DAC9" w14:textId="1489CFF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c>
          <w:tcPr>
            <w:tcW w:w="694" w:type="pct"/>
            <w:tcBorders>
              <w:top w:val="nil"/>
              <w:left w:val="nil"/>
              <w:bottom w:val="single" w:sz="4" w:space="0" w:color="000000"/>
              <w:right w:val="single" w:sz="4" w:space="0" w:color="000000"/>
            </w:tcBorders>
            <w:hideMark/>
          </w:tcPr>
          <w:p w14:paraId="753D2DB4" w14:textId="2866DA2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r>
      <w:tr w:rsidR="00380793" w:rsidRPr="00EC5638" w14:paraId="0AA7E94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A82D99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8E2C85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0600512140</w:t>
            </w:r>
          </w:p>
        </w:tc>
        <w:tc>
          <w:tcPr>
            <w:tcW w:w="576" w:type="pct"/>
            <w:tcBorders>
              <w:top w:val="nil"/>
              <w:left w:val="nil"/>
              <w:bottom w:val="single" w:sz="4" w:space="0" w:color="000000"/>
              <w:right w:val="single" w:sz="4" w:space="0" w:color="000000"/>
            </w:tcBorders>
            <w:hideMark/>
          </w:tcPr>
          <w:p w14:paraId="0F2C21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AFF7D9A" w14:textId="7D25ACD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w:t>
            </w:r>
          </w:p>
        </w:tc>
        <w:tc>
          <w:tcPr>
            <w:tcW w:w="694" w:type="pct"/>
            <w:tcBorders>
              <w:top w:val="nil"/>
              <w:left w:val="nil"/>
              <w:bottom w:val="single" w:sz="4" w:space="0" w:color="000000"/>
              <w:right w:val="single" w:sz="4" w:space="0" w:color="000000"/>
            </w:tcBorders>
            <w:hideMark/>
          </w:tcPr>
          <w:p w14:paraId="26824088" w14:textId="05FCC5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c>
          <w:tcPr>
            <w:tcW w:w="694" w:type="pct"/>
            <w:tcBorders>
              <w:top w:val="nil"/>
              <w:left w:val="nil"/>
              <w:bottom w:val="single" w:sz="4" w:space="0" w:color="000000"/>
              <w:right w:val="single" w:sz="4" w:space="0" w:color="000000"/>
            </w:tcBorders>
            <w:hideMark/>
          </w:tcPr>
          <w:p w14:paraId="6DF27519" w14:textId="0CCB3B4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125000,00</w:t>
            </w:r>
          </w:p>
        </w:tc>
      </w:tr>
      <w:tr w:rsidR="00380793" w:rsidRPr="00EC5638" w14:paraId="480A222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6AE2B34"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"Формирование современной городской среды населенных пунктов Хасанского муниципального округа Приморского края"</w:t>
            </w:r>
          </w:p>
        </w:tc>
        <w:tc>
          <w:tcPr>
            <w:tcW w:w="617" w:type="pct"/>
            <w:tcBorders>
              <w:top w:val="nil"/>
              <w:left w:val="nil"/>
              <w:bottom w:val="single" w:sz="4" w:space="0" w:color="000000"/>
              <w:right w:val="single" w:sz="4" w:space="0" w:color="000000"/>
            </w:tcBorders>
            <w:hideMark/>
          </w:tcPr>
          <w:p w14:paraId="42BC49E0"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0700000000</w:t>
            </w:r>
          </w:p>
        </w:tc>
        <w:tc>
          <w:tcPr>
            <w:tcW w:w="576" w:type="pct"/>
            <w:tcBorders>
              <w:top w:val="nil"/>
              <w:left w:val="nil"/>
              <w:bottom w:val="single" w:sz="4" w:space="0" w:color="000000"/>
              <w:right w:val="single" w:sz="4" w:space="0" w:color="000000"/>
            </w:tcBorders>
            <w:hideMark/>
          </w:tcPr>
          <w:p w14:paraId="4C6AE400"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BB9B4BC" w14:textId="2BE6E04C"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14678749,10</w:t>
            </w:r>
          </w:p>
        </w:tc>
        <w:tc>
          <w:tcPr>
            <w:tcW w:w="694" w:type="pct"/>
            <w:tcBorders>
              <w:top w:val="nil"/>
              <w:left w:val="nil"/>
              <w:bottom w:val="single" w:sz="4" w:space="0" w:color="000000"/>
              <w:right w:val="single" w:sz="4" w:space="0" w:color="000000"/>
            </w:tcBorders>
            <w:hideMark/>
          </w:tcPr>
          <w:p w14:paraId="5E5756E1" w14:textId="37CEC2CE"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22976032,04</w:t>
            </w:r>
          </w:p>
        </w:tc>
        <w:tc>
          <w:tcPr>
            <w:tcW w:w="694" w:type="pct"/>
            <w:tcBorders>
              <w:top w:val="nil"/>
              <w:left w:val="nil"/>
              <w:bottom w:val="single" w:sz="4" w:space="0" w:color="000000"/>
              <w:right w:val="single" w:sz="4" w:space="0" w:color="000000"/>
            </w:tcBorders>
            <w:hideMark/>
          </w:tcPr>
          <w:p w14:paraId="57ACD39F" w14:textId="7D528AA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22155660,83</w:t>
            </w:r>
          </w:p>
        </w:tc>
      </w:tr>
      <w:tr w:rsidR="00380793" w:rsidRPr="00EC5638" w14:paraId="2C42B0D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7CDD471"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"Формирование современной городской среды населенных пунктов Хасанского муниципального округа Приморского края"</w:t>
            </w:r>
          </w:p>
        </w:tc>
        <w:tc>
          <w:tcPr>
            <w:tcW w:w="617" w:type="pct"/>
            <w:tcBorders>
              <w:top w:val="nil"/>
              <w:left w:val="nil"/>
              <w:bottom w:val="single" w:sz="4" w:space="0" w:color="000000"/>
              <w:right w:val="single" w:sz="4" w:space="0" w:color="000000"/>
            </w:tcBorders>
            <w:hideMark/>
          </w:tcPr>
          <w:p w14:paraId="3E5BC074"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0710000000</w:t>
            </w:r>
          </w:p>
        </w:tc>
        <w:tc>
          <w:tcPr>
            <w:tcW w:w="576" w:type="pct"/>
            <w:tcBorders>
              <w:top w:val="nil"/>
              <w:left w:val="nil"/>
              <w:bottom w:val="single" w:sz="4" w:space="0" w:color="000000"/>
              <w:right w:val="single" w:sz="4" w:space="0" w:color="000000"/>
            </w:tcBorders>
            <w:hideMark/>
          </w:tcPr>
          <w:p w14:paraId="60F2EDF7"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2A0160A" w14:textId="17B9F54A"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7089214,47</w:t>
            </w:r>
          </w:p>
        </w:tc>
        <w:tc>
          <w:tcPr>
            <w:tcW w:w="694" w:type="pct"/>
            <w:tcBorders>
              <w:top w:val="nil"/>
              <w:left w:val="nil"/>
              <w:bottom w:val="single" w:sz="4" w:space="0" w:color="000000"/>
              <w:right w:val="single" w:sz="4" w:space="0" w:color="000000"/>
            </w:tcBorders>
            <w:hideMark/>
          </w:tcPr>
          <w:p w14:paraId="327A5A65" w14:textId="281D543C"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5927467,03</w:t>
            </w:r>
          </w:p>
        </w:tc>
        <w:tc>
          <w:tcPr>
            <w:tcW w:w="694" w:type="pct"/>
            <w:tcBorders>
              <w:top w:val="nil"/>
              <w:left w:val="nil"/>
              <w:bottom w:val="single" w:sz="4" w:space="0" w:color="000000"/>
              <w:right w:val="single" w:sz="4" w:space="0" w:color="000000"/>
            </w:tcBorders>
            <w:hideMark/>
          </w:tcPr>
          <w:p w14:paraId="1AEAA996" w14:textId="7DE28F4B"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5107356,45</w:t>
            </w:r>
          </w:p>
        </w:tc>
      </w:tr>
      <w:tr w:rsidR="00380793" w:rsidRPr="00EC5638" w14:paraId="6813063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58836E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Федеральный проект "Формирование комфортной городской среды" национального проекта "Инфраструктура для жилья"</w:t>
            </w:r>
          </w:p>
        </w:tc>
        <w:tc>
          <w:tcPr>
            <w:tcW w:w="617" w:type="pct"/>
            <w:tcBorders>
              <w:top w:val="nil"/>
              <w:left w:val="nil"/>
              <w:bottom w:val="single" w:sz="4" w:space="0" w:color="000000"/>
              <w:right w:val="single" w:sz="4" w:space="0" w:color="000000"/>
            </w:tcBorders>
            <w:hideMark/>
          </w:tcPr>
          <w:p w14:paraId="25ADFD6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071И400000</w:t>
            </w:r>
          </w:p>
        </w:tc>
        <w:tc>
          <w:tcPr>
            <w:tcW w:w="576" w:type="pct"/>
            <w:tcBorders>
              <w:top w:val="nil"/>
              <w:left w:val="nil"/>
              <w:bottom w:val="single" w:sz="4" w:space="0" w:color="000000"/>
              <w:right w:val="single" w:sz="4" w:space="0" w:color="000000"/>
            </w:tcBorders>
            <w:hideMark/>
          </w:tcPr>
          <w:p w14:paraId="1EDE291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BDB0955" w14:textId="30BCF8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7089214,47</w:t>
            </w:r>
          </w:p>
        </w:tc>
        <w:tc>
          <w:tcPr>
            <w:tcW w:w="694" w:type="pct"/>
            <w:tcBorders>
              <w:top w:val="nil"/>
              <w:left w:val="nil"/>
              <w:bottom w:val="single" w:sz="4" w:space="0" w:color="000000"/>
              <w:right w:val="single" w:sz="4" w:space="0" w:color="000000"/>
            </w:tcBorders>
            <w:hideMark/>
          </w:tcPr>
          <w:p w14:paraId="2D01E1A4" w14:textId="7DFE7C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5927467,03</w:t>
            </w:r>
          </w:p>
        </w:tc>
        <w:tc>
          <w:tcPr>
            <w:tcW w:w="694" w:type="pct"/>
            <w:tcBorders>
              <w:top w:val="nil"/>
              <w:left w:val="nil"/>
              <w:bottom w:val="single" w:sz="4" w:space="0" w:color="000000"/>
              <w:right w:val="single" w:sz="4" w:space="0" w:color="000000"/>
            </w:tcBorders>
            <w:hideMark/>
          </w:tcPr>
          <w:p w14:paraId="3C3A094D" w14:textId="59104A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5107356,45</w:t>
            </w:r>
          </w:p>
        </w:tc>
      </w:tr>
      <w:tr w:rsidR="00380793" w:rsidRPr="00EC5638" w14:paraId="44A574E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E22E1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программ формирования современной городской среды</w:t>
            </w:r>
          </w:p>
        </w:tc>
        <w:tc>
          <w:tcPr>
            <w:tcW w:w="617" w:type="pct"/>
            <w:tcBorders>
              <w:top w:val="nil"/>
              <w:left w:val="nil"/>
              <w:bottom w:val="single" w:sz="4" w:space="0" w:color="000000"/>
              <w:right w:val="single" w:sz="4" w:space="0" w:color="000000"/>
            </w:tcBorders>
            <w:hideMark/>
          </w:tcPr>
          <w:p w14:paraId="4C0E23F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071И455550</w:t>
            </w:r>
          </w:p>
        </w:tc>
        <w:tc>
          <w:tcPr>
            <w:tcW w:w="576" w:type="pct"/>
            <w:tcBorders>
              <w:top w:val="nil"/>
              <w:left w:val="nil"/>
              <w:bottom w:val="single" w:sz="4" w:space="0" w:color="000000"/>
              <w:right w:val="single" w:sz="4" w:space="0" w:color="000000"/>
            </w:tcBorders>
            <w:hideMark/>
          </w:tcPr>
          <w:p w14:paraId="558649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BBB586D" w14:textId="023B86A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7089214,47</w:t>
            </w:r>
          </w:p>
        </w:tc>
        <w:tc>
          <w:tcPr>
            <w:tcW w:w="694" w:type="pct"/>
            <w:tcBorders>
              <w:top w:val="nil"/>
              <w:left w:val="nil"/>
              <w:bottom w:val="single" w:sz="4" w:space="0" w:color="000000"/>
              <w:right w:val="single" w:sz="4" w:space="0" w:color="000000"/>
            </w:tcBorders>
            <w:hideMark/>
          </w:tcPr>
          <w:p w14:paraId="7D3C1D2B" w14:textId="36D794D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5927467,03</w:t>
            </w:r>
          </w:p>
        </w:tc>
        <w:tc>
          <w:tcPr>
            <w:tcW w:w="694" w:type="pct"/>
            <w:tcBorders>
              <w:top w:val="nil"/>
              <w:left w:val="nil"/>
              <w:bottom w:val="single" w:sz="4" w:space="0" w:color="000000"/>
              <w:right w:val="single" w:sz="4" w:space="0" w:color="000000"/>
            </w:tcBorders>
            <w:hideMark/>
          </w:tcPr>
          <w:p w14:paraId="0637F715" w14:textId="032D53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5107356,45</w:t>
            </w:r>
          </w:p>
        </w:tc>
      </w:tr>
      <w:tr w:rsidR="00380793" w:rsidRPr="00EC5638" w14:paraId="516CB5E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81B97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DB539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071И455550</w:t>
            </w:r>
          </w:p>
        </w:tc>
        <w:tc>
          <w:tcPr>
            <w:tcW w:w="576" w:type="pct"/>
            <w:tcBorders>
              <w:top w:val="nil"/>
              <w:left w:val="nil"/>
              <w:bottom w:val="single" w:sz="4" w:space="0" w:color="000000"/>
              <w:right w:val="single" w:sz="4" w:space="0" w:color="000000"/>
            </w:tcBorders>
            <w:hideMark/>
          </w:tcPr>
          <w:p w14:paraId="2C73E46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50DB21B" w14:textId="1F23A9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7089214,47</w:t>
            </w:r>
          </w:p>
        </w:tc>
        <w:tc>
          <w:tcPr>
            <w:tcW w:w="694" w:type="pct"/>
            <w:tcBorders>
              <w:top w:val="nil"/>
              <w:left w:val="nil"/>
              <w:bottom w:val="single" w:sz="4" w:space="0" w:color="000000"/>
              <w:right w:val="single" w:sz="4" w:space="0" w:color="000000"/>
            </w:tcBorders>
            <w:hideMark/>
          </w:tcPr>
          <w:p w14:paraId="2976B796" w14:textId="704FD2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5927467,03</w:t>
            </w:r>
          </w:p>
        </w:tc>
        <w:tc>
          <w:tcPr>
            <w:tcW w:w="694" w:type="pct"/>
            <w:tcBorders>
              <w:top w:val="nil"/>
              <w:left w:val="nil"/>
              <w:bottom w:val="single" w:sz="4" w:space="0" w:color="000000"/>
              <w:right w:val="single" w:sz="4" w:space="0" w:color="000000"/>
            </w:tcBorders>
            <w:hideMark/>
          </w:tcPr>
          <w:p w14:paraId="4A6DC00C" w14:textId="669F79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5107356,45</w:t>
            </w:r>
          </w:p>
        </w:tc>
      </w:tr>
      <w:tr w:rsidR="00380793" w:rsidRPr="00EC5638" w14:paraId="0B17C36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8BC6F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75D06B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071И455550</w:t>
            </w:r>
          </w:p>
        </w:tc>
        <w:tc>
          <w:tcPr>
            <w:tcW w:w="576" w:type="pct"/>
            <w:tcBorders>
              <w:top w:val="nil"/>
              <w:left w:val="nil"/>
              <w:bottom w:val="single" w:sz="4" w:space="0" w:color="000000"/>
              <w:right w:val="single" w:sz="4" w:space="0" w:color="000000"/>
            </w:tcBorders>
            <w:hideMark/>
          </w:tcPr>
          <w:p w14:paraId="26D66B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0AED883E" w14:textId="1120266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7089214,47</w:t>
            </w:r>
          </w:p>
        </w:tc>
        <w:tc>
          <w:tcPr>
            <w:tcW w:w="694" w:type="pct"/>
            <w:tcBorders>
              <w:top w:val="nil"/>
              <w:left w:val="nil"/>
              <w:bottom w:val="single" w:sz="4" w:space="0" w:color="000000"/>
              <w:right w:val="single" w:sz="4" w:space="0" w:color="000000"/>
            </w:tcBorders>
            <w:hideMark/>
          </w:tcPr>
          <w:p w14:paraId="5590756F" w14:textId="62ADA9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5927467,03</w:t>
            </w:r>
          </w:p>
        </w:tc>
        <w:tc>
          <w:tcPr>
            <w:tcW w:w="694" w:type="pct"/>
            <w:tcBorders>
              <w:top w:val="nil"/>
              <w:left w:val="nil"/>
              <w:bottom w:val="single" w:sz="4" w:space="0" w:color="000000"/>
              <w:right w:val="single" w:sz="4" w:space="0" w:color="000000"/>
            </w:tcBorders>
            <w:hideMark/>
          </w:tcPr>
          <w:p w14:paraId="21F60508" w14:textId="0D4430C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5107356,45</w:t>
            </w:r>
          </w:p>
        </w:tc>
      </w:tr>
      <w:tr w:rsidR="00380793" w:rsidRPr="00EC5638" w14:paraId="4AF5DAA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9AEE2DD"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"Благоустройство территорий Хасанского муниципального округа Приморского края"</w:t>
            </w:r>
          </w:p>
        </w:tc>
        <w:tc>
          <w:tcPr>
            <w:tcW w:w="617" w:type="pct"/>
            <w:tcBorders>
              <w:top w:val="nil"/>
              <w:left w:val="nil"/>
              <w:bottom w:val="single" w:sz="4" w:space="0" w:color="000000"/>
              <w:right w:val="single" w:sz="4" w:space="0" w:color="000000"/>
            </w:tcBorders>
            <w:hideMark/>
          </w:tcPr>
          <w:p w14:paraId="3541F979"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0720000000</w:t>
            </w:r>
          </w:p>
        </w:tc>
        <w:tc>
          <w:tcPr>
            <w:tcW w:w="576" w:type="pct"/>
            <w:tcBorders>
              <w:top w:val="nil"/>
              <w:left w:val="nil"/>
              <w:bottom w:val="single" w:sz="4" w:space="0" w:color="000000"/>
              <w:right w:val="single" w:sz="4" w:space="0" w:color="000000"/>
            </w:tcBorders>
            <w:hideMark/>
          </w:tcPr>
          <w:p w14:paraId="3F0C71D8"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B7851F8" w14:textId="31A13814"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4205260,63</w:t>
            </w:r>
          </w:p>
        </w:tc>
        <w:tc>
          <w:tcPr>
            <w:tcW w:w="694" w:type="pct"/>
            <w:tcBorders>
              <w:top w:val="nil"/>
              <w:left w:val="nil"/>
              <w:bottom w:val="single" w:sz="4" w:space="0" w:color="000000"/>
              <w:right w:val="single" w:sz="4" w:space="0" w:color="000000"/>
            </w:tcBorders>
            <w:hideMark/>
          </w:tcPr>
          <w:p w14:paraId="31ED8384" w14:textId="3E5FE40E"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16948565,01</w:t>
            </w:r>
          </w:p>
        </w:tc>
        <w:tc>
          <w:tcPr>
            <w:tcW w:w="694" w:type="pct"/>
            <w:tcBorders>
              <w:top w:val="nil"/>
              <w:left w:val="nil"/>
              <w:bottom w:val="single" w:sz="4" w:space="0" w:color="000000"/>
              <w:right w:val="single" w:sz="4" w:space="0" w:color="000000"/>
            </w:tcBorders>
            <w:hideMark/>
          </w:tcPr>
          <w:p w14:paraId="7FDB326B" w14:textId="4CAA4123"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16948304,38</w:t>
            </w:r>
          </w:p>
        </w:tc>
      </w:tr>
      <w:tr w:rsidR="00380793" w:rsidRPr="00EC5638" w14:paraId="5B904E1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4D12E3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"Благоустройство территорий, детских и спортивных площадок на территории Хасанского муниципального округа Приморского края"</w:t>
            </w:r>
          </w:p>
        </w:tc>
        <w:tc>
          <w:tcPr>
            <w:tcW w:w="617" w:type="pct"/>
            <w:tcBorders>
              <w:top w:val="nil"/>
              <w:left w:val="nil"/>
              <w:bottom w:val="single" w:sz="4" w:space="0" w:color="000000"/>
              <w:right w:val="single" w:sz="4" w:space="0" w:color="000000"/>
            </w:tcBorders>
            <w:hideMark/>
          </w:tcPr>
          <w:p w14:paraId="77E640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0720100000</w:t>
            </w:r>
          </w:p>
        </w:tc>
        <w:tc>
          <w:tcPr>
            <w:tcW w:w="576" w:type="pct"/>
            <w:tcBorders>
              <w:top w:val="nil"/>
              <w:left w:val="nil"/>
              <w:bottom w:val="single" w:sz="4" w:space="0" w:color="000000"/>
              <w:right w:val="single" w:sz="4" w:space="0" w:color="000000"/>
            </w:tcBorders>
            <w:hideMark/>
          </w:tcPr>
          <w:p w14:paraId="5756B61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4948E76" w14:textId="0D88C66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4205260,63</w:t>
            </w:r>
          </w:p>
        </w:tc>
        <w:tc>
          <w:tcPr>
            <w:tcW w:w="694" w:type="pct"/>
            <w:tcBorders>
              <w:top w:val="nil"/>
              <w:left w:val="nil"/>
              <w:bottom w:val="single" w:sz="4" w:space="0" w:color="000000"/>
              <w:right w:val="single" w:sz="4" w:space="0" w:color="000000"/>
            </w:tcBorders>
            <w:hideMark/>
          </w:tcPr>
          <w:p w14:paraId="422A133E" w14:textId="06A4353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16948565,01</w:t>
            </w:r>
          </w:p>
        </w:tc>
        <w:tc>
          <w:tcPr>
            <w:tcW w:w="694" w:type="pct"/>
            <w:tcBorders>
              <w:top w:val="nil"/>
              <w:left w:val="nil"/>
              <w:bottom w:val="single" w:sz="4" w:space="0" w:color="000000"/>
              <w:right w:val="single" w:sz="4" w:space="0" w:color="000000"/>
            </w:tcBorders>
            <w:hideMark/>
          </w:tcPr>
          <w:p w14:paraId="63310B36" w14:textId="048CC7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16948304,38</w:t>
            </w:r>
          </w:p>
        </w:tc>
      </w:tr>
      <w:tr w:rsidR="00380793" w:rsidRPr="00EC5638" w14:paraId="506B35F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117C1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благоустройству территорий округа</w:t>
            </w:r>
          </w:p>
        </w:tc>
        <w:tc>
          <w:tcPr>
            <w:tcW w:w="617" w:type="pct"/>
            <w:tcBorders>
              <w:top w:val="nil"/>
              <w:left w:val="nil"/>
              <w:bottom w:val="single" w:sz="4" w:space="0" w:color="000000"/>
              <w:right w:val="single" w:sz="4" w:space="0" w:color="000000"/>
            </w:tcBorders>
            <w:hideMark/>
          </w:tcPr>
          <w:p w14:paraId="1BD231C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0720161081</w:t>
            </w:r>
          </w:p>
        </w:tc>
        <w:tc>
          <w:tcPr>
            <w:tcW w:w="576" w:type="pct"/>
            <w:tcBorders>
              <w:top w:val="nil"/>
              <w:left w:val="nil"/>
              <w:bottom w:val="single" w:sz="4" w:space="0" w:color="000000"/>
              <w:right w:val="single" w:sz="4" w:space="0" w:color="000000"/>
            </w:tcBorders>
            <w:hideMark/>
          </w:tcPr>
          <w:p w14:paraId="69CBAA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54C8439" w14:textId="0E1D9D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4205260,63</w:t>
            </w:r>
          </w:p>
        </w:tc>
        <w:tc>
          <w:tcPr>
            <w:tcW w:w="694" w:type="pct"/>
            <w:tcBorders>
              <w:top w:val="nil"/>
              <w:left w:val="nil"/>
              <w:bottom w:val="single" w:sz="4" w:space="0" w:color="000000"/>
              <w:right w:val="single" w:sz="4" w:space="0" w:color="000000"/>
            </w:tcBorders>
            <w:hideMark/>
          </w:tcPr>
          <w:p w14:paraId="23794C8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F7AD93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34B367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0231D4" w14:textId="57ED2E5C"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Закупка </w:t>
            </w:r>
            <w:r w:rsidR="00FD075D" w:rsidRPr="00EC5638">
              <w:rPr>
                <w:rFonts w:eastAsia="Times New Roman"/>
                <w:color w:val="000000"/>
                <w:sz w:val="22"/>
                <w:szCs w:val="22"/>
                <w:lang w:eastAsia="ru-RU"/>
              </w:rPr>
              <w:t>товара</w:t>
            </w:r>
            <w:r w:rsidRPr="00EC5638">
              <w:rPr>
                <w:rFonts w:eastAsia="Times New Roman"/>
                <w:color w:val="000000"/>
                <w:sz w:val="22"/>
                <w:szCs w:val="22"/>
                <w:lang w:eastAsia="ru-RU"/>
              </w:rPr>
              <w:t>,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B3E57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0720161081</w:t>
            </w:r>
          </w:p>
        </w:tc>
        <w:tc>
          <w:tcPr>
            <w:tcW w:w="576" w:type="pct"/>
            <w:tcBorders>
              <w:top w:val="nil"/>
              <w:left w:val="nil"/>
              <w:bottom w:val="single" w:sz="4" w:space="0" w:color="000000"/>
              <w:right w:val="single" w:sz="4" w:space="0" w:color="000000"/>
            </w:tcBorders>
            <w:hideMark/>
          </w:tcPr>
          <w:p w14:paraId="61AEA56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40C6891" w14:textId="51C7CB3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4205260,63</w:t>
            </w:r>
          </w:p>
        </w:tc>
        <w:tc>
          <w:tcPr>
            <w:tcW w:w="694" w:type="pct"/>
            <w:tcBorders>
              <w:top w:val="nil"/>
              <w:left w:val="nil"/>
              <w:bottom w:val="single" w:sz="4" w:space="0" w:color="000000"/>
              <w:right w:val="single" w:sz="4" w:space="0" w:color="000000"/>
            </w:tcBorders>
            <w:hideMark/>
          </w:tcPr>
          <w:p w14:paraId="6B1437B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1AAA52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828E0F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776612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37AA4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0720161081</w:t>
            </w:r>
          </w:p>
        </w:tc>
        <w:tc>
          <w:tcPr>
            <w:tcW w:w="576" w:type="pct"/>
            <w:tcBorders>
              <w:top w:val="nil"/>
              <w:left w:val="nil"/>
              <w:bottom w:val="single" w:sz="4" w:space="0" w:color="000000"/>
              <w:right w:val="single" w:sz="4" w:space="0" w:color="000000"/>
            </w:tcBorders>
            <w:hideMark/>
          </w:tcPr>
          <w:p w14:paraId="131077A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79CB2A31" w14:textId="3726A23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4205260,63</w:t>
            </w:r>
          </w:p>
        </w:tc>
        <w:tc>
          <w:tcPr>
            <w:tcW w:w="694" w:type="pct"/>
            <w:tcBorders>
              <w:top w:val="nil"/>
              <w:left w:val="nil"/>
              <w:bottom w:val="single" w:sz="4" w:space="0" w:color="000000"/>
              <w:right w:val="single" w:sz="4" w:space="0" w:color="000000"/>
            </w:tcBorders>
            <w:hideMark/>
          </w:tcPr>
          <w:p w14:paraId="021E828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78332A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18084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34A36B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Благоустройство территорий Хасанского муниципального округа в рамках муниципальных программ </w:t>
            </w:r>
          </w:p>
        </w:tc>
        <w:tc>
          <w:tcPr>
            <w:tcW w:w="617" w:type="pct"/>
            <w:tcBorders>
              <w:top w:val="nil"/>
              <w:left w:val="nil"/>
              <w:bottom w:val="single" w:sz="4" w:space="0" w:color="000000"/>
              <w:right w:val="single" w:sz="4" w:space="0" w:color="000000"/>
            </w:tcBorders>
            <w:hideMark/>
          </w:tcPr>
          <w:p w14:paraId="012221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07201S2610</w:t>
            </w:r>
          </w:p>
        </w:tc>
        <w:tc>
          <w:tcPr>
            <w:tcW w:w="576" w:type="pct"/>
            <w:tcBorders>
              <w:top w:val="nil"/>
              <w:left w:val="nil"/>
              <w:bottom w:val="single" w:sz="4" w:space="0" w:color="000000"/>
              <w:right w:val="single" w:sz="4" w:space="0" w:color="000000"/>
            </w:tcBorders>
            <w:hideMark/>
          </w:tcPr>
          <w:p w14:paraId="1567A6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46037E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4CF5BD" w14:textId="2461DAB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16948565,01</w:t>
            </w:r>
          </w:p>
        </w:tc>
        <w:tc>
          <w:tcPr>
            <w:tcW w:w="694" w:type="pct"/>
            <w:tcBorders>
              <w:top w:val="nil"/>
              <w:left w:val="nil"/>
              <w:bottom w:val="single" w:sz="4" w:space="0" w:color="000000"/>
              <w:right w:val="single" w:sz="4" w:space="0" w:color="000000"/>
            </w:tcBorders>
            <w:hideMark/>
          </w:tcPr>
          <w:p w14:paraId="357C35F8" w14:textId="77D3D4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16948304,38</w:t>
            </w:r>
          </w:p>
        </w:tc>
      </w:tr>
      <w:tr w:rsidR="00380793" w:rsidRPr="00EC5638" w14:paraId="1391D7B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A55862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E08C4A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07201S2610</w:t>
            </w:r>
          </w:p>
        </w:tc>
        <w:tc>
          <w:tcPr>
            <w:tcW w:w="576" w:type="pct"/>
            <w:tcBorders>
              <w:top w:val="nil"/>
              <w:left w:val="nil"/>
              <w:bottom w:val="single" w:sz="4" w:space="0" w:color="000000"/>
              <w:right w:val="single" w:sz="4" w:space="0" w:color="000000"/>
            </w:tcBorders>
            <w:hideMark/>
          </w:tcPr>
          <w:p w14:paraId="516C70B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82CEB9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E576BF3" w14:textId="78AB323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16948565,01</w:t>
            </w:r>
          </w:p>
        </w:tc>
        <w:tc>
          <w:tcPr>
            <w:tcW w:w="694" w:type="pct"/>
            <w:tcBorders>
              <w:top w:val="nil"/>
              <w:left w:val="nil"/>
              <w:bottom w:val="single" w:sz="4" w:space="0" w:color="000000"/>
              <w:right w:val="single" w:sz="4" w:space="0" w:color="000000"/>
            </w:tcBorders>
            <w:hideMark/>
          </w:tcPr>
          <w:p w14:paraId="7AD556E3" w14:textId="459EF41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16948304,38</w:t>
            </w:r>
          </w:p>
        </w:tc>
      </w:tr>
      <w:tr w:rsidR="00380793" w:rsidRPr="00EC5638" w14:paraId="09E1EA2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D0C8AF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53B6A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07201S2610</w:t>
            </w:r>
          </w:p>
        </w:tc>
        <w:tc>
          <w:tcPr>
            <w:tcW w:w="576" w:type="pct"/>
            <w:tcBorders>
              <w:top w:val="nil"/>
              <w:left w:val="nil"/>
              <w:bottom w:val="single" w:sz="4" w:space="0" w:color="000000"/>
              <w:right w:val="single" w:sz="4" w:space="0" w:color="000000"/>
            </w:tcBorders>
            <w:hideMark/>
          </w:tcPr>
          <w:p w14:paraId="1370171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E31DE1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A21D5F2" w14:textId="3471B43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16948565,01</w:t>
            </w:r>
          </w:p>
        </w:tc>
        <w:tc>
          <w:tcPr>
            <w:tcW w:w="694" w:type="pct"/>
            <w:tcBorders>
              <w:top w:val="nil"/>
              <w:left w:val="nil"/>
              <w:bottom w:val="single" w:sz="4" w:space="0" w:color="000000"/>
              <w:right w:val="single" w:sz="4" w:space="0" w:color="000000"/>
            </w:tcBorders>
            <w:hideMark/>
          </w:tcPr>
          <w:p w14:paraId="2F198A98" w14:textId="4B0292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16948304,38</w:t>
            </w:r>
          </w:p>
        </w:tc>
      </w:tr>
      <w:tr w:rsidR="00380793" w:rsidRPr="00EC5638" w14:paraId="1C0BE84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ADFFD69" w14:textId="77777777" w:rsidR="00380793" w:rsidRPr="00EC5638" w:rsidRDefault="00380793" w:rsidP="00FD075D">
            <w:pPr>
              <w:jc w:val="both"/>
              <w:rPr>
                <w:rFonts w:eastAsia="Times New Roman"/>
                <w:i/>
                <w:iCs/>
                <w:color w:val="000000"/>
                <w:sz w:val="22"/>
                <w:szCs w:val="22"/>
                <w:lang w:eastAsia="ru-RU"/>
              </w:rPr>
            </w:pPr>
            <w:r w:rsidRPr="00EC5638">
              <w:rPr>
                <w:rFonts w:eastAsia="Times New Roman"/>
                <w:i/>
                <w:iCs/>
                <w:color w:val="000000"/>
                <w:sz w:val="22"/>
                <w:szCs w:val="22"/>
                <w:lang w:eastAsia="ru-RU"/>
              </w:rPr>
              <w:t>Подпрограмма "Обеспечение качества ритуальных услуг на территории Хасанского муниципального округа Приморского края"</w:t>
            </w:r>
          </w:p>
        </w:tc>
        <w:tc>
          <w:tcPr>
            <w:tcW w:w="617" w:type="pct"/>
            <w:tcBorders>
              <w:top w:val="nil"/>
              <w:left w:val="nil"/>
              <w:bottom w:val="single" w:sz="4" w:space="0" w:color="000000"/>
              <w:right w:val="single" w:sz="4" w:space="0" w:color="000000"/>
            </w:tcBorders>
            <w:hideMark/>
          </w:tcPr>
          <w:p w14:paraId="3E09748F"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0730000000</w:t>
            </w:r>
          </w:p>
        </w:tc>
        <w:tc>
          <w:tcPr>
            <w:tcW w:w="576" w:type="pct"/>
            <w:tcBorders>
              <w:top w:val="nil"/>
              <w:left w:val="nil"/>
              <w:bottom w:val="single" w:sz="4" w:space="0" w:color="000000"/>
              <w:right w:val="single" w:sz="4" w:space="0" w:color="000000"/>
            </w:tcBorders>
            <w:hideMark/>
          </w:tcPr>
          <w:p w14:paraId="0BC97130" w14:textId="77777777" w:rsidR="00380793" w:rsidRPr="00EC5638" w:rsidRDefault="00380793" w:rsidP="00504FBF">
            <w:pPr>
              <w:jc w:val="center"/>
              <w:rPr>
                <w:rFonts w:eastAsia="Times New Roman"/>
                <w:i/>
                <w:iCs/>
                <w:color w:val="000000"/>
                <w:sz w:val="22"/>
                <w:szCs w:val="22"/>
                <w:lang w:eastAsia="ru-RU"/>
              </w:rPr>
            </w:pPr>
            <w:r w:rsidRPr="00EC5638">
              <w:rPr>
                <w:rFonts w:eastAsia="Times New Roman"/>
                <w:i/>
                <w:i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A07ECBE" w14:textId="5AFFD02B"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3384274,00</w:t>
            </w:r>
          </w:p>
        </w:tc>
        <w:tc>
          <w:tcPr>
            <w:tcW w:w="694" w:type="pct"/>
            <w:tcBorders>
              <w:top w:val="nil"/>
              <w:left w:val="nil"/>
              <w:bottom w:val="single" w:sz="4" w:space="0" w:color="000000"/>
              <w:right w:val="single" w:sz="4" w:space="0" w:color="000000"/>
            </w:tcBorders>
            <w:hideMark/>
          </w:tcPr>
          <w:p w14:paraId="2D12189B" w14:textId="091B48CC"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2A46B525" w14:textId="3CC955E5" w:rsidR="00380793" w:rsidRPr="00EC5638" w:rsidRDefault="00380793" w:rsidP="00504FBF">
            <w:pPr>
              <w:jc w:val="right"/>
              <w:rPr>
                <w:rFonts w:eastAsia="Times New Roman"/>
                <w:i/>
                <w:iCs/>
                <w:color w:val="000000"/>
                <w:sz w:val="22"/>
                <w:szCs w:val="22"/>
                <w:lang w:eastAsia="ru-RU"/>
              </w:rPr>
            </w:pPr>
            <w:r w:rsidRPr="00EC5638">
              <w:rPr>
                <w:rFonts w:eastAsia="Times New Roman"/>
                <w:i/>
                <w:iCs/>
                <w:color w:val="000000"/>
                <w:sz w:val="22"/>
                <w:szCs w:val="22"/>
                <w:lang w:eastAsia="ru-RU"/>
              </w:rPr>
              <w:t>100000,00</w:t>
            </w:r>
          </w:p>
        </w:tc>
      </w:tr>
      <w:tr w:rsidR="00380793" w:rsidRPr="00EC5638" w14:paraId="5B90B56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DABA3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Организация ритуальных услуг и содержание мест захоронения на территории муниципального округа</w:t>
            </w:r>
          </w:p>
        </w:tc>
        <w:tc>
          <w:tcPr>
            <w:tcW w:w="617" w:type="pct"/>
            <w:tcBorders>
              <w:top w:val="nil"/>
              <w:left w:val="nil"/>
              <w:bottom w:val="single" w:sz="4" w:space="0" w:color="000000"/>
              <w:right w:val="single" w:sz="4" w:space="0" w:color="000000"/>
            </w:tcBorders>
            <w:hideMark/>
          </w:tcPr>
          <w:p w14:paraId="5527BD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0730061050</w:t>
            </w:r>
          </w:p>
        </w:tc>
        <w:tc>
          <w:tcPr>
            <w:tcW w:w="576" w:type="pct"/>
            <w:tcBorders>
              <w:top w:val="nil"/>
              <w:left w:val="nil"/>
              <w:bottom w:val="single" w:sz="4" w:space="0" w:color="000000"/>
              <w:right w:val="single" w:sz="4" w:space="0" w:color="000000"/>
            </w:tcBorders>
            <w:hideMark/>
          </w:tcPr>
          <w:p w14:paraId="709173B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71008F2" w14:textId="51BDA0B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2159500,00</w:t>
            </w:r>
          </w:p>
        </w:tc>
        <w:tc>
          <w:tcPr>
            <w:tcW w:w="694" w:type="pct"/>
            <w:tcBorders>
              <w:top w:val="nil"/>
              <w:left w:val="nil"/>
              <w:bottom w:val="single" w:sz="4" w:space="0" w:color="000000"/>
              <w:right w:val="single" w:sz="4" w:space="0" w:color="000000"/>
            </w:tcBorders>
            <w:hideMark/>
          </w:tcPr>
          <w:p w14:paraId="5D33F5DE" w14:textId="76C471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2D6C2A34" w14:textId="12F106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12C6941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98B4E0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03D9C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0730061050</w:t>
            </w:r>
          </w:p>
        </w:tc>
        <w:tc>
          <w:tcPr>
            <w:tcW w:w="576" w:type="pct"/>
            <w:tcBorders>
              <w:top w:val="nil"/>
              <w:left w:val="nil"/>
              <w:bottom w:val="single" w:sz="4" w:space="0" w:color="000000"/>
              <w:right w:val="single" w:sz="4" w:space="0" w:color="000000"/>
            </w:tcBorders>
            <w:hideMark/>
          </w:tcPr>
          <w:p w14:paraId="66AA475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D80018B" w14:textId="0C361E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2159500,00</w:t>
            </w:r>
          </w:p>
        </w:tc>
        <w:tc>
          <w:tcPr>
            <w:tcW w:w="694" w:type="pct"/>
            <w:tcBorders>
              <w:top w:val="nil"/>
              <w:left w:val="nil"/>
              <w:bottom w:val="single" w:sz="4" w:space="0" w:color="000000"/>
              <w:right w:val="single" w:sz="4" w:space="0" w:color="000000"/>
            </w:tcBorders>
            <w:hideMark/>
          </w:tcPr>
          <w:p w14:paraId="22C7EDAA" w14:textId="69311F3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6AF56720" w14:textId="439B49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033443A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2AE3A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36C86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0730061050</w:t>
            </w:r>
          </w:p>
        </w:tc>
        <w:tc>
          <w:tcPr>
            <w:tcW w:w="576" w:type="pct"/>
            <w:tcBorders>
              <w:top w:val="nil"/>
              <w:left w:val="nil"/>
              <w:bottom w:val="single" w:sz="4" w:space="0" w:color="000000"/>
              <w:right w:val="single" w:sz="4" w:space="0" w:color="000000"/>
            </w:tcBorders>
            <w:hideMark/>
          </w:tcPr>
          <w:p w14:paraId="257316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B39FF6E" w14:textId="067325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2159500,00</w:t>
            </w:r>
          </w:p>
        </w:tc>
        <w:tc>
          <w:tcPr>
            <w:tcW w:w="694" w:type="pct"/>
            <w:tcBorders>
              <w:top w:val="nil"/>
              <w:left w:val="nil"/>
              <w:bottom w:val="single" w:sz="4" w:space="0" w:color="000000"/>
              <w:right w:val="single" w:sz="4" w:space="0" w:color="000000"/>
            </w:tcBorders>
            <w:hideMark/>
          </w:tcPr>
          <w:p w14:paraId="0B090039" w14:textId="1C875C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735A3557" w14:textId="376988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5003858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715329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инвентаризации кладбищ, стен скорби, крематориев, а также мест захоронений на кладбищах и в стенах скорби, расположенных на территории Приморского края</w:t>
            </w:r>
          </w:p>
        </w:tc>
        <w:tc>
          <w:tcPr>
            <w:tcW w:w="617" w:type="pct"/>
            <w:tcBorders>
              <w:top w:val="nil"/>
              <w:left w:val="nil"/>
              <w:bottom w:val="single" w:sz="4" w:space="0" w:color="000000"/>
              <w:right w:val="single" w:sz="4" w:space="0" w:color="000000"/>
            </w:tcBorders>
            <w:hideMark/>
          </w:tcPr>
          <w:p w14:paraId="5342B6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07300S2170</w:t>
            </w:r>
          </w:p>
        </w:tc>
        <w:tc>
          <w:tcPr>
            <w:tcW w:w="576" w:type="pct"/>
            <w:tcBorders>
              <w:top w:val="nil"/>
              <w:left w:val="nil"/>
              <w:bottom w:val="single" w:sz="4" w:space="0" w:color="000000"/>
              <w:right w:val="single" w:sz="4" w:space="0" w:color="000000"/>
            </w:tcBorders>
            <w:hideMark/>
          </w:tcPr>
          <w:p w14:paraId="41614A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C75D4E5" w14:textId="34F3BE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1224774,00</w:t>
            </w:r>
          </w:p>
        </w:tc>
        <w:tc>
          <w:tcPr>
            <w:tcW w:w="694" w:type="pct"/>
            <w:tcBorders>
              <w:top w:val="nil"/>
              <w:left w:val="nil"/>
              <w:bottom w:val="single" w:sz="4" w:space="0" w:color="000000"/>
              <w:right w:val="single" w:sz="4" w:space="0" w:color="000000"/>
            </w:tcBorders>
            <w:hideMark/>
          </w:tcPr>
          <w:p w14:paraId="5F752E9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88D85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775A97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226E02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8728DB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07300S2170</w:t>
            </w:r>
          </w:p>
        </w:tc>
        <w:tc>
          <w:tcPr>
            <w:tcW w:w="576" w:type="pct"/>
            <w:tcBorders>
              <w:top w:val="nil"/>
              <w:left w:val="nil"/>
              <w:bottom w:val="single" w:sz="4" w:space="0" w:color="000000"/>
              <w:right w:val="single" w:sz="4" w:space="0" w:color="000000"/>
            </w:tcBorders>
            <w:hideMark/>
          </w:tcPr>
          <w:p w14:paraId="7DB372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84B13ED" w14:textId="62E237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1224774,00</w:t>
            </w:r>
          </w:p>
        </w:tc>
        <w:tc>
          <w:tcPr>
            <w:tcW w:w="694" w:type="pct"/>
            <w:tcBorders>
              <w:top w:val="nil"/>
              <w:left w:val="nil"/>
              <w:bottom w:val="single" w:sz="4" w:space="0" w:color="000000"/>
              <w:right w:val="single" w:sz="4" w:space="0" w:color="000000"/>
            </w:tcBorders>
            <w:hideMark/>
          </w:tcPr>
          <w:p w14:paraId="2348646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B40C68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F99065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7F27D9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CC9CBF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07300S2170</w:t>
            </w:r>
          </w:p>
        </w:tc>
        <w:tc>
          <w:tcPr>
            <w:tcW w:w="576" w:type="pct"/>
            <w:tcBorders>
              <w:top w:val="nil"/>
              <w:left w:val="nil"/>
              <w:bottom w:val="single" w:sz="4" w:space="0" w:color="000000"/>
              <w:right w:val="single" w:sz="4" w:space="0" w:color="000000"/>
            </w:tcBorders>
            <w:hideMark/>
          </w:tcPr>
          <w:p w14:paraId="54A2E48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0824E290" w14:textId="332CC4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1224774,00</w:t>
            </w:r>
          </w:p>
        </w:tc>
        <w:tc>
          <w:tcPr>
            <w:tcW w:w="694" w:type="pct"/>
            <w:tcBorders>
              <w:top w:val="nil"/>
              <w:left w:val="nil"/>
              <w:bottom w:val="single" w:sz="4" w:space="0" w:color="000000"/>
              <w:right w:val="single" w:sz="4" w:space="0" w:color="000000"/>
            </w:tcBorders>
            <w:hideMark/>
          </w:tcPr>
          <w:p w14:paraId="0A145C8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A2F1D1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770976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9586C8"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"Обеспечение жильем молодых семей Хасанского муниципального округа"</w:t>
            </w:r>
          </w:p>
        </w:tc>
        <w:tc>
          <w:tcPr>
            <w:tcW w:w="617" w:type="pct"/>
            <w:tcBorders>
              <w:top w:val="nil"/>
              <w:left w:val="nil"/>
              <w:bottom w:val="single" w:sz="4" w:space="0" w:color="000000"/>
              <w:right w:val="single" w:sz="4" w:space="0" w:color="000000"/>
            </w:tcBorders>
            <w:hideMark/>
          </w:tcPr>
          <w:p w14:paraId="1F608990"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0800000000</w:t>
            </w:r>
          </w:p>
        </w:tc>
        <w:tc>
          <w:tcPr>
            <w:tcW w:w="576" w:type="pct"/>
            <w:tcBorders>
              <w:top w:val="nil"/>
              <w:left w:val="nil"/>
              <w:bottom w:val="single" w:sz="4" w:space="0" w:color="000000"/>
              <w:right w:val="single" w:sz="4" w:space="0" w:color="000000"/>
            </w:tcBorders>
            <w:hideMark/>
          </w:tcPr>
          <w:p w14:paraId="558A2A29"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080405C" w14:textId="6515F588"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34302030,00</w:t>
            </w:r>
          </w:p>
        </w:tc>
        <w:tc>
          <w:tcPr>
            <w:tcW w:w="694" w:type="pct"/>
            <w:tcBorders>
              <w:top w:val="nil"/>
              <w:left w:val="nil"/>
              <w:bottom w:val="single" w:sz="4" w:space="0" w:color="000000"/>
              <w:right w:val="single" w:sz="4" w:space="0" w:color="000000"/>
            </w:tcBorders>
            <w:hideMark/>
          </w:tcPr>
          <w:p w14:paraId="4331DE9E" w14:textId="5D6FD32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24430119,19</w:t>
            </w:r>
          </w:p>
        </w:tc>
        <w:tc>
          <w:tcPr>
            <w:tcW w:w="694" w:type="pct"/>
            <w:tcBorders>
              <w:top w:val="nil"/>
              <w:left w:val="nil"/>
              <w:bottom w:val="single" w:sz="4" w:space="0" w:color="000000"/>
              <w:right w:val="single" w:sz="4" w:space="0" w:color="000000"/>
            </w:tcBorders>
            <w:hideMark/>
          </w:tcPr>
          <w:p w14:paraId="6B361B07" w14:textId="015A9E09"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24043798,04</w:t>
            </w:r>
          </w:p>
        </w:tc>
      </w:tr>
      <w:tr w:rsidR="00380793" w:rsidRPr="00EC5638" w14:paraId="0E36E34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56D846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"Обеспечение жильем молодых семей"</w:t>
            </w:r>
          </w:p>
        </w:tc>
        <w:tc>
          <w:tcPr>
            <w:tcW w:w="617" w:type="pct"/>
            <w:tcBorders>
              <w:top w:val="nil"/>
              <w:left w:val="nil"/>
              <w:bottom w:val="single" w:sz="4" w:space="0" w:color="000000"/>
              <w:right w:val="single" w:sz="4" w:space="0" w:color="000000"/>
            </w:tcBorders>
            <w:hideMark/>
          </w:tcPr>
          <w:p w14:paraId="157CC3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0800100000</w:t>
            </w:r>
          </w:p>
        </w:tc>
        <w:tc>
          <w:tcPr>
            <w:tcW w:w="576" w:type="pct"/>
            <w:tcBorders>
              <w:top w:val="nil"/>
              <w:left w:val="nil"/>
              <w:bottom w:val="single" w:sz="4" w:space="0" w:color="000000"/>
              <w:right w:val="single" w:sz="4" w:space="0" w:color="000000"/>
            </w:tcBorders>
            <w:hideMark/>
          </w:tcPr>
          <w:p w14:paraId="6E6D70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77E7509" w14:textId="47D4A2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34302030,00</w:t>
            </w:r>
          </w:p>
        </w:tc>
        <w:tc>
          <w:tcPr>
            <w:tcW w:w="694" w:type="pct"/>
            <w:tcBorders>
              <w:top w:val="nil"/>
              <w:left w:val="nil"/>
              <w:bottom w:val="single" w:sz="4" w:space="0" w:color="000000"/>
              <w:right w:val="single" w:sz="4" w:space="0" w:color="000000"/>
            </w:tcBorders>
            <w:hideMark/>
          </w:tcPr>
          <w:p w14:paraId="495CD514" w14:textId="72B422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24430119,19</w:t>
            </w:r>
          </w:p>
        </w:tc>
        <w:tc>
          <w:tcPr>
            <w:tcW w:w="694" w:type="pct"/>
            <w:tcBorders>
              <w:top w:val="nil"/>
              <w:left w:val="nil"/>
              <w:bottom w:val="single" w:sz="4" w:space="0" w:color="000000"/>
              <w:right w:val="single" w:sz="4" w:space="0" w:color="000000"/>
            </w:tcBorders>
            <w:hideMark/>
          </w:tcPr>
          <w:p w14:paraId="09672F05" w14:textId="5C8A6A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24043798,04</w:t>
            </w:r>
          </w:p>
        </w:tc>
      </w:tr>
      <w:tr w:rsidR="00380793" w:rsidRPr="00EC5638" w14:paraId="5AECC44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B9181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мероприятий по обеспечению жильем молодых семей</w:t>
            </w:r>
          </w:p>
        </w:tc>
        <w:tc>
          <w:tcPr>
            <w:tcW w:w="617" w:type="pct"/>
            <w:tcBorders>
              <w:top w:val="nil"/>
              <w:left w:val="nil"/>
              <w:bottom w:val="single" w:sz="4" w:space="0" w:color="000000"/>
              <w:right w:val="single" w:sz="4" w:space="0" w:color="000000"/>
            </w:tcBorders>
            <w:hideMark/>
          </w:tcPr>
          <w:p w14:paraId="59DF192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08001L4970</w:t>
            </w:r>
          </w:p>
        </w:tc>
        <w:tc>
          <w:tcPr>
            <w:tcW w:w="576" w:type="pct"/>
            <w:tcBorders>
              <w:top w:val="nil"/>
              <w:left w:val="nil"/>
              <w:bottom w:val="single" w:sz="4" w:space="0" w:color="000000"/>
              <w:right w:val="single" w:sz="4" w:space="0" w:color="000000"/>
            </w:tcBorders>
            <w:hideMark/>
          </w:tcPr>
          <w:p w14:paraId="5ED3E5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2258E07" w14:textId="744B855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34302030,00</w:t>
            </w:r>
          </w:p>
        </w:tc>
        <w:tc>
          <w:tcPr>
            <w:tcW w:w="694" w:type="pct"/>
            <w:tcBorders>
              <w:top w:val="nil"/>
              <w:left w:val="nil"/>
              <w:bottom w:val="single" w:sz="4" w:space="0" w:color="000000"/>
              <w:right w:val="single" w:sz="4" w:space="0" w:color="000000"/>
            </w:tcBorders>
            <w:hideMark/>
          </w:tcPr>
          <w:p w14:paraId="75C64E00" w14:textId="7FE18A9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24430119,19</w:t>
            </w:r>
          </w:p>
        </w:tc>
        <w:tc>
          <w:tcPr>
            <w:tcW w:w="694" w:type="pct"/>
            <w:tcBorders>
              <w:top w:val="nil"/>
              <w:left w:val="nil"/>
              <w:bottom w:val="single" w:sz="4" w:space="0" w:color="000000"/>
              <w:right w:val="single" w:sz="4" w:space="0" w:color="000000"/>
            </w:tcBorders>
            <w:hideMark/>
          </w:tcPr>
          <w:p w14:paraId="53AB3D54" w14:textId="208795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24043798,04</w:t>
            </w:r>
          </w:p>
        </w:tc>
      </w:tr>
      <w:tr w:rsidR="00380793" w:rsidRPr="00EC5638" w14:paraId="4DCF5B8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83383B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7B517AE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08001L4970</w:t>
            </w:r>
          </w:p>
        </w:tc>
        <w:tc>
          <w:tcPr>
            <w:tcW w:w="576" w:type="pct"/>
            <w:tcBorders>
              <w:top w:val="nil"/>
              <w:left w:val="nil"/>
              <w:bottom w:val="single" w:sz="4" w:space="0" w:color="000000"/>
              <w:right w:val="single" w:sz="4" w:space="0" w:color="000000"/>
            </w:tcBorders>
            <w:hideMark/>
          </w:tcPr>
          <w:p w14:paraId="7FE4747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7A55BC65" w14:textId="3CAD55C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34302030,00</w:t>
            </w:r>
          </w:p>
        </w:tc>
        <w:tc>
          <w:tcPr>
            <w:tcW w:w="694" w:type="pct"/>
            <w:tcBorders>
              <w:top w:val="nil"/>
              <w:left w:val="nil"/>
              <w:bottom w:val="single" w:sz="4" w:space="0" w:color="000000"/>
              <w:right w:val="single" w:sz="4" w:space="0" w:color="000000"/>
            </w:tcBorders>
            <w:hideMark/>
          </w:tcPr>
          <w:p w14:paraId="46295891" w14:textId="3A1071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24430119,19</w:t>
            </w:r>
          </w:p>
        </w:tc>
        <w:tc>
          <w:tcPr>
            <w:tcW w:w="694" w:type="pct"/>
            <w:tcBorders>
              <w:top w:val="nil"/>
              <w:left w:val="nil"/>
              <w:bottom w:val="single" w:sz="4" w:space="0" w:color="000000"/>
              <w:right w:val="single" w:sz="4" w:space="0" w:color="000000"/>
            </w:tcBorders>
            <w:hideMark/>
          </w:tcPr>
          <w:p w14:paraId="3B377F7A" w14:textId="5ED46EC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24043798,04</w:t>
            </w:r>
          </w:p>
        </w:tc>
      </w:tr>
      <w:tr w:rsidR="00380793" w:rsidRPr="00EC5638" w14:paraId="0646B9E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6F796E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0364C0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08001L4970</w:t>
            </w:r>
          </w:p>
        </w:tc>
        <w:tc>
          <w:tcPr>
            <w:tcW w:w="576" w:type="pct"/>
            <w:tcBorders>
              <w:top w:val="nil"/>
              <w:left w:val="nil"/>
              <w:bottom w:val="single" w:sz="4" w:space="0" w:color="000000"/>
              <w:right w:val="single" w:sz="4" w:space="0" w:color="000000"/>
            </w:tcBorders>
            <w:hideMark/>
          </w:tcPr>
          <w:p w14:paraId="4B3081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1EE46643" w14:textId="5AF2497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34302030,00</w:t>
            </w:r>
          </w:p>
        </w:tc>
        <w:tc>
          <w:tcPr>
            <w:tcW w:w="694" w:type="pct"/>
            <w:tcBorders>
              <w:top w:val="nil"/>
              <w:left w:val="nil"/>
              <w:bottom w:val="single" w:sz="4" w:space="0" w:color="000000"/>
              <w:right w:val="single" w:sz="4" w:space="0" w:color="000000"/>
            </w:tcBorders>
            <w:hideMark/>
          </w:tcPr>
          <w:p w14:paraId="3B33E79D" w14:textId="2CABBBA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24430119,19</w:t>
            </w:r>
          </w:p>
        </w:tc>
        <w:tc>
          <w:tcPr>
            <w:tcW w:w="694" w:type="pct"/>
            <w:tcBorders>
              <w:top w:val="nil"/>
              <w:left w:val="nil"/>
              <w:bottom w:val="single" w:sz="4" w:space="0" w:color="000000"/>
              <w:right w:val="single" w:sz="4" w:space="0" w:color="000000"/>
            </w:tcBorders>
            <w:hideMark/>
          </w:tcPr>
          <w:p w14:paraId="5149529E" w14:textId="055AB6D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24043798,04</w:t>
            </w:r>
          </w:p>
        </w:tc>
      </w:tr>
      <w:tr w:rsidR="00380793" w:rsidRPr="00EC5638" w14:paraId="3BC6544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56E939"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"Обеспечение первичных мер пожарной безопасности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3B3E17C8"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1000000000</w:t>
            </w:r>
          </w:p>
        </w:tc>
        <w:tc>
          <w:tcPr>
            <w:tcW w:w="576" w:type="pct"/>
            <w:tcBorders>
              <w:top w:val="nil"/>
              <w:left w:val="nil"/>
              <w:bottom w:val="single" w:sz="4" w:space="0" w:color="000000"/>
              <w:right w:val="single" w:sz="4" w:space="0" w:color="000000"/>
            </w:tcBorders>
            <w:hideMark/>
          </w:tcPr>
          <w:p w14:paraId="582338F5"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A4CFF05" w14:textId="4EDFF77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5850720,00</w:t>
            </w:r>
          </w:p>
        </w:tc>
        <w:tc>
          <w:tcPr>
            <w:tcW w:w="694" w:type="pct"/>
            <w:tcBorders>
              <w:top w:val="nil"/>
              <w:left w:val="nil"/>
              <w:bottom w:val="single" w:sz="4" w:space="0" w:color="000000"/>
              <w:right w:val="single" w:sz="4" w:space="0" w:color="000000"/>
            </w:tcBorders>
            <w:hideMark/>
          </w:tcPr>
          <w:p w14:paraId="56E051DC"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6B1461A"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r>
      <w:tr w:rsidR="00380793" w:rsidRPr="00EC5638" w14:paraId="7459346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29B814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«Первичные меры пожарной безопасности, проводимые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62BB730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1000100000</w:t>
            </w:r>
          </w:p>
        </w:tc>
        <w:tc>
          <w:tcPr>
            <w:tcW w:w="576" w:type="pct"/>
            <w:tcBorders>
              <w:top w:val="nil"/>
              <w:left w:val="nil"/>
              <w:bottom w:val="single" w:sz="4" w:space="0" w:color="000000"/>
              <w:right w:val="single" w:sz="4" w:space="0" w:color="000000"/>
            </w:tcBorders>
            <w:hideMark/>
          </w:tcPr>
          <w:p w14:paraId="4C39E05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361286C" w14:textId="4021E2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5850720,00</w:t>
            </w:r>
          </w:p>
        </w:tc>
        <w:tc>
          <w:tcPr>
            <w:tcW w:w="694" w:type="pct"/>
            <w:tcBorders>
              <w:top w:val="nil"/>
              <w:left w:val="nil"/>
              <w:bottom w:val="single" w:sz="4" w:space="0" w:color="000000"/>
              <w:right w:val="single" w:sz="4" w:space="0" w:color="000000"/>
            </w:tcBorders>
            <w:hideMark/>
          </w:tcPr>
          <w:p w14:paraId="2158B2D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2D2BD3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CB1867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D3CCFA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первичных мер пожарной безопасности, проводимых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40F616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1000112120</w:t>
            </w:r>
          </w:p>
        </w:tc>
        <w:tc>
          <w:tcPr>
            <w:tcW w:w="576" w:type="pct"/>
            <w:tcBorders>
              <w:top w:val="nil"/>
              <w:left w:val="nil"/>
              <w:bottom w:val="single" w:sz="4" w:space="0" w:color="000000"/>
              <w:right w:val="single" w:sz="4" w:space="0" w:color="000000"/>
            </w:tcBorders>
            <w:hideMark/>
          </w:tcPr>
          <w:p w14:paraId="3BCBE88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8A36911" w14:textId="3288E1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5490800,00</w:t>
            </w:r>
          </w:p>
        </w:tc>
        <w:tc>
          <w:tcPr>
            <w:tcW w:w="694" w:type="pct"/>
            <w:tcBorders>
              <w:top w:val="nil"/>
              <w:left w:val="nil"/>
              <w:bottom w:val="single" w:sz="4" w:space="0" w:color="000000"/>
              <w:right w:val="single" w:sz="4" w:space="0" w:color="000000"/>
            </w:tcBorders>
            <w:hideMark/>
          </w:tcPr>
          <w:p w14:paraId="5002809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0C5C1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DA49F9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18178C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F0223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1000112120</w:t>
            </w:r>
          </w:p>
        </w:tc>
        <w:tc>
          <w:tcPr>
            <w:tcW w:w="576" w:type="pct"/>
            <w:tcBorders>
              <w:top w:val="nil"/>
              <w:left w:val="nil"/>
              <w:bottom w:val="single" w:sz="4" w:space="0" w:color="000000"/>
              <w:right w:val="single" w:sz="4" w:space="0" w:color="000000"/>
            </w:tcBorders>
            <w:hideMark/>
          </w:tcPr>
          <w:p w14:paraId="101BF0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AD53CB4" w14:textId="7912E6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5490800,00</w:t>
            </w:r>
          </w:p>
        </w:tc>
        <w:tc>
          <w:tcPr>
            <w:tcW w:w="694" w:type="pct"/>
            <w:tcBorders>
              <w:top w:val="nil"/>
              <w:left w:val="nil"/>
              <w:bottom w:val="single" w:sz="4" w:space="0" w:color="000000"/>
              <w:right w:val="single" w:sz="4" w:space="0" w:color="000000"/>
            </w:tcBorders>
            <w:hideMark/>
          </w:tcPr>
          <w:p w14:paraId="018683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0673C5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825474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F8C7A6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B3FB4B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1000112120</w:t>
            </w:r>
          </w:p>
        </w:tc>
        <w:tc>
          <w:tcPr>
            <w:tcW w:w="576" w:type="pct"/>
            <w:tcBorders>
              <w:top w:val="nil"/>
              <w:left w:val="nil"/>
              <w:bottom w:val="single" w:sz="4" w:space="0" w:color="000000"/>
              <w:right w:val="single" w:sz="4" w:space="0" w:color="000000"/>
            </w:tcBorders>
            <w:hideMark/>
          </w:tcPr>
          <w:p w14:paraId="560432B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7A1B2BF0" w14:textId="5479916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5490800,00</w:t>
            </w:r>
          </w:p>
        </w:tc>
        <w:tc>
          <w:tcPr>
            <w:tcW w:w="694" w:type="pct"/>
            <w:tcBorders>
              <w:top w:val="nil"/>
              <w:left w:val="nil"/>
              <w:bottom w:val="single" w:sz="4" w:space="0" w:color="000000"/>
              <w:right w:val="single" w:sz="4" w:space="0" w:color="000000"/>
            </w:tcBorders>
            <w:hideMark/>
          </w:tcPr>
          <w:p w14:paraId="7F7187A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16D05A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4F266C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2BA0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Приобретение и установка автономных дымовых пожарных извещателей многодетным семьям, семьям, находящимся в трудной жизненной ситуации, социально опасном </w:t>
            </w:r>
            <w:r w:rsidRPr="00EC5638">
              <w:rPr>
                <w:rFonts w:eastAsia="Times New Roman"/>
                <w:color w:val="000000"/>
                <w:sz w:val="22"/>
                <w:szCs w:val="22"/>
                <w:lang w:eastAsia="ru-RU"/>
              </w:rPr>
              <w:lastRenderedPageBreak/>
              <w:t xml:space="preserve">положении за счет средств местного бюджета </w:t>
            </w:r>
          </w:p>
        </w:tc>
        <w:tc>
          <w:tcPr>
            <w:tcW w:w="617" w:type="pct"/>
            <w:tcBorders>
              <w:top w:val="nil"/>
              <w:left w:val="nil"/>
              <w:bottom w:val="single" w:sz="4" w:space="0" w:color="000000"/>
              <w:right w:val="single" w:sz="4" w:space="0" w:color="000000"/>
            </w:tcBorders>
            <w:hideMark/>
          </w:tcPr>
          <w:p w14:paraId="39CA21F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1000112121</w:t>
            </w:r>
          </w:p>
        </w:tc>
        <w:tc>
          <w:tcPr>
            <w:tcW w:w="576" w:type="pct"/>
            <w:tcBorders>
              <w:top w:val="nil"/>
              <w:left w:val="nil"/>
              <w:bottom w:val="single" w:sz="4" w:space="0" w:color="000000"/>
              <w:right w:val="single" w:sz="4" w:space="0" w:color="000000"/>
            </w:tcBorders>
            <w:hideMark/>
          </w:tcPr>
          <w:p w14:paraId="1A8576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D2A10FA" w14:textId="56CB556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359920,00</w:t>
            </w:r>
          </w:p>
        </w:tc>
        <w:tc>
          <w:tcPr>
            <w:tcW w:w="694" w:type="pct"/>
            <w:tcBorders>
              <w:top w:val="nil"/>
              <w:left w:val="nil"/>
              <w:bottom w:val="single" w:sz="4" w:space="0" w:color="000000"/>
              <w:right w:val="single" w:sz="4" w:space="0" w:color="000000"/>
            </w:tcBorders>
            <w:hideMark/>
          </w:tcPr>
          <w:p w14:paraId="21D9FD2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D1425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4A8168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25E32E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2D42B8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1000112121</w:t>
            </w:r>
          </w:p>
        </w:tc>
        <w:tc>
          <w:tcPr>
            <w:tcW w:w="576" w:type="pct"/>
            <w:tcBorders>
              <w:top w:val="nil"/>
              <w:left w:val="nil"/>
              <w:bottom w:val="single" w:sz="4" w:space="0" w:color="000000"/>
              <w:right w:val="single" w:sz="4" w:space="0" w:color="000000"/>
            </w:tcBorders>
            <w:hideMark/>
          </w:tcPr>
          <w:p w14:paraId="509793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1FB8C20" w14:textId="519789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359920,00</w:t>
            </w:r>
          </w:p>
        </w:tc>
        <w:tc>
          <w:tcPr>
            <w:tcW w:w="694" w:type="pct"/>
            <w:tcBorders>
              <w:top w:val="nil"/>
              <w:left w:val="nil"/>
              <w:bottom w:val="single" w:sz="4" w:space="0" w:color="000000"/>
              <w:right w:val="single" w:sz="4" w:space="0" w:color="000000"/>
            </w:tcBorders>
            <w:hideMark/>
          </w:tcPr>
          <w:p w14:paraId="0A3B919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A4C881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CBE09B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74C23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D4A65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1000112121</w:t>
            </w:r>
          </w:p>
        </w:tc>
        <w:tc>
          <w:tcPr>
            <w:tcW w:w="576" w:type="pct"/>
            <w:tcBorders>
              <w:top w:val="nil"/>
              <w:left w:val="nil"/>
              <w:bottom w:val="single" w:sz="4" w:space="0" w:color="000000"/>
              <w:right w:val="single" w:sz="4" w:space="0" w:color="000000"/>
            </w:tcBorders>
            <w:hideMark/>
          </w:tcPr>
          <w:p w14:paraId="7A13BE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26FBFA2" w14:textId="3D7B8D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359920,00</w:t>
            </w:r>
          </w:p>
        </w:tc>
        <w:tc>
          <w:tcPr>
            <w:tcW w:w="694" w:type="pct"/>
            <w:tcBorders>
              <w:top w:val="nil"/>
              <w:left w:val="nil"/>
              <w:bottom w:val="single" w:sz="4" w:space="0" w:color="000000"/>
              <w:right w:val="single" w:sz="4" w:space="0" w:color="000000"/>
            </w:tcBorders>
            <w:hideMark/>
          </w:tcPr>
          <w:p w14:paraId="741796D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803CDD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CF4844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1873B72"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"Развитие транспортного комплекса Хасанского муниципального округа"</w:t>
            </w:r>
          </w:p>
        </w:tc>
        <w:tc>
          <w:tcPr>
            <w:tcW w:w="617" w:type="pct"/>
            <w:tcBorders>
              <w:top w:val="nil"/>
              <w:left w:val="nil"/>
              <w:bottom w:val="single" w:sz="4" w:space="0" w:color="000000"/>
              <w:right w:val="single" w:sz="4" w:space="0" w:color="000000"/>
            </w:tcBorders>
            <w:hideMark/>
          </w:tcPr>
          <w:p w14:paraId="7C006452"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1100000000</w:t>
            </w:r>
          </w:p>
        </w:tc>
        <w:tc>
          <w:tcPr>
            <w:tcW w:w="576" w:type="pct"/>
            <w:tcBorders>
              <w:top w:val="nil"/>
              <w:left w:val="nil"/>
              <w:bottom w:val="single" w:sz="4" w:space="0" w:color="000000"/>
              <w:right w:val="single" w:sz="4" w:space="0" w:color="000000"/>
            </w:tcBorders>
            <w:hideMark/>
          </w:tcPr>
          <w:p w14:paraId="36158AD0"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37B0C20" w14:textId="0F3EAB5A"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382160472,28</w:t>
            </w:r>
          </w:p>
        </w:tc>
        <w:tc>
          <w:tcPr>
            <w:tcW w:w="694" w:type="pct"/>
            <w:tcBorders>
              <w:top w:val="nil"/>
              <w:left w:val="nil"/>
              <w:bottom w:val="single" w:sz="4" w:space="0" w:color="000000"/>
              <w:right w:val="single" w:sz="4" w:space="0" w:color="000000"/>
            </w:tcBorders>
            <w:hideMark/>
          </w:tcPr>
          <w:p w14:paraId="528D1B2A" w14:textId="600E740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24400000,00</w:t>
            </w:r>
          </w:p>
        </w:tc>
        <w:tc>
          <w:tcPr>
            <w:tcW w:w="694" w:type="pct"/>
            <w:tcBorders>
              <w:top w:val="nil"/>
              <w:left w:val="nil"/>
              <w:bottom w:val="single" w:sz="4" w:space="0" w:color="000000"/>
              <w:right w:val="single" w:sz="4" w:space="0" w:color="000000"/>
            </w:tcBorders>
            <w:hideMark/>
          </w:tcPr>
          <w:p w14:paraId="0A57F7B2" w14:textId="7FFDAC8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24900000,00</w:t>
            </w:r>
          </w:p>
        </w:tc>
      </w:tr>
      <w:tr w:rsidR="00380793" w:rsidRPr="00EC5638" w14:paraId="783BCB1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B8291E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"Обеспечение сохранности автомобильных дорог общего пользования местного значения в границах муниципального округа, организация и обеспечение безопасности дорожного движения"</w:t>
            </w:r>
          </w:p>
        </w:tc>
        <w:tc>
          <w:tcPr>
            <w:tcW w:w="617" w:type="pct"/>
            <w:tcBorders>
              <w:top w:val="nil"/>
              <w:left w:val="nil"/>
              <w:bottom w:val="single" w:sz="4" w:space="0" w:color="000000"/>
              <w:right w:val="single" w:sz="4" w:space="0" w:color="000000"/>
            </w:tcBorders>
            <w:hideMark/>
          </w:tcPr>
          <w:p w14:paraId="1B23E7B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1100100000</w:t>
            </w:r>
          </w:p>
        </w:tc>
        <w:tc>
          <w:tcPr>
            <w:tcW w:w="576" w:type="pct"/>
            <w:tcBorders>
              <w:top w:val="nil"/>
              <w:left w:val="nil"/>
              <w:bottom w:val="single" w:sz="4" w:space="0" w:color="000000"/>
              <w:right w:val="single" w:sz="4" w:space="0" w:color="000000"/>
            </w:tcBorders>
            <w:hideMark/>
          </w:tcPr>
          <w:p w14:paraId="4B7C418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EB864D" w14:textId="271629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104519491,88</w:t>
            </w:r>
          </w:p>
        </w:tc>
        <w:tc>
          <w:tcPr>
            <w:tcW w:w="694" w:type="pct"/>
            <w:tcBorders>
              <w:top w:val="nil"/>
              <w:left w:val="nil"/>
              <w:bottom w:val="single" w:sz="4" w:space="0" w:color="000000"/>
              <w:right w:val="single" w:sz="4" w:space="0" w:color="000000"/>
            </w:tcBorders>
            <w:hideMark/>
          </w:tcPr>
          <w:p w14:paraId="7E8C2E22" w14:textId="0775F83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24400000,00</w:t>
            </w:r>
          </w:p>
        </w:tc>
        <w:tc>
          <w:tcPr>
            <w:tcW w:w="694" w:type="pct"/>
            <w:tcBorders>
              <w:top w:val="nil"/>
              <w:left w:val="nil"/>
              <w:bottom w:val="single" w:sz="4" w:space="0" w:color="000000"/>
              <w:right w:val="single" w:sz="4" w:space="0" w:color="000000"/>
            </w:tcBorders>
            <w:hideMark/>
          </w:tcPr>
          <w:p w14:paraId="62D2B96C" w14:textId="2E865B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24900000,00</w:t>
            </w:r>
          </w:p>
        </w:tc>
      </w:tr>
      <w:tr w:rsidR="00380793" w:rsidRPr="00EC5638" w14:paraId="15DB4E2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8EA451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Содержание автомобильных дорог общего пользования местного значения в границах муниципального округа за счет средств местного бюджета</w:t>
            </w:r>
          </w:p>
        </w:tc>
        <w:tc>
          <w:tcPr>
            <w:tcW w:w="617" w:type="pct"/>
            <w:tcBorders>
              <w:top w:val="nil"/>
              <w:left w:val="nil"/>
              <w:bottom w:val="single" w:sz="4" w:space="0" w:color="000000"/>
              <w:right w:val="single" w:sz="4" w:space="0" w:color="000000"/>
            </w:tcBorders>
            <w:hideMark/>
          </w:tcPr>
          <w:p w14:paraId="3E6924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110019Д001</w:t>
            </w:r>
          </w:p>
        </w:tc>
        <w:tc>
          <w:tcPr>
            <w:tcW w:w="576" w:type="pct"/>
            <w:tcBorders>
              <w:top w:val="nil"/>
              <w:left w:val="nil"/>
              <w:bottom w:val="single" w:sz="4" w:space="0" w:color="000000"/>
              <w:right w:val="single" w:sz="4" w:space="0" w:color="000000"/>
            </w:tcBorders>
            <w:hideMark/>
          </w:tcPr>
          <w:p w14:paraId="62B77A1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3D3955B" w14:textId="63F4D3B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38476859,59</w:t>
            </w:r>
          </w:p>
        </w:tc>
        <w:tc>
          <w:tcPr>
            <w:tcW w:w="694" w:type="pct"/>
            <w:tcBorders>
              <w:top w:val="nil"/>
              <w:left w:val="nil"/>
              <w:bottom w:val="single" w:sz="4" w:space="0" w:color="000000"/>
              <w:right w:val="single" w:sz="4" w:space="0" w:color="000000"/>
            </w:tcBorders>
            <w:hideMark/>
          </w:tcPr>
          <w:p w14:paraId="57158518" w14:textId="29858B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24400000,00</w:t>
            </w:r>
          </w:p>
        </w:tc>
        <w:tc>
          <w:tcPr>
            <w:tcW w:w="694" w:type="pct"/>
            <w:tcBorders>
              <w:top w:val="nil"/>
              <w:left w:val="nil"/>
              <w:bottom w:val="single" w:sz="4" w:space="0" w:color="000000"/>
              <w:right w:val="single" w:sz="4" w:space="0" w:color="000000"/>
            </w:tcBorders>
            <w:hideMark/>
          </w:tcPr>
          <w:p w14:paraId="6F9FDD08" w14:textId="0B616A9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24900000,00</w:t>
            </w:r>
          </w:p>
        </w:tc>
      </w:tr>
      <w:tr w:rsidR="00380793" w:rsidRPr="00EC5638" w14:paraId="5431F94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510A1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4FC5C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110019Д001</w:t>
            </w:r>
          </w:p>
        </w:tc>
        <w:tc>
          <w:tcPr>
            <w:tcW w:w="576" w:type="pct"/>
            <w:tcBorders>
              <w:top w:val="nil"/>
              <w:left w:val="nil"/>
              <w:bottom w:val="single" w:sz="4" w:space="0" w:color="000000"/>
              <w:right w:val="single" w:sz="4" w:space="0" w:color="000000"/>
            </w:tcBorders>
            <w:hideMark/>
          </w:tcPr>
          <w:p w14:paraId="707C80F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36D3476" w14:textId="39311A2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38476859,59</w:t>
            </w:r>
          </w:p>
        </w:tc>
        <w:tc>
          <w:tcPr>
            <w:tcW w:w="694" w:type="pct"/>
            <w:tcBorders>
              <w:top w:val="nil"/>
              <w:left w:val="nil"/>
              <w:bottom w:val="single" w:sz="4" w:space="0" w:color="000000"/>
              <w:right w:val="single" w:sz="4" w:space="0" w:color="000000"/>
            </w:tcBorders>
            <w:hideMark/>
          </w:tcPr>
          <w:p w14:paraId="3F8288E1" w14:textId="58612A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24400000,00</w:t>
            </w:r>
          </w:p>
        </w:tc>
        <w:tc>
          <w:tcPr>
            <w:tcW w:w="694" w:type="pct"/>
            <w:tcBorders>
              <w:top w:val="nil"/>
              <w:left w:val="nil"/>
              <w:bottom w:val="single" w:sz="4" w:space="0" w:color="000000"/>
              <w:right w:val="single" w:sz="4" w:space="0" w:color="000000"/>
            </w:tcBorders>
            <w:hideMark/>
          </w:tcPr>
          <w:p w14:paraId="0DC9FCE1" w14:textId="4CBA103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24900000,00</w:t>
            </w:r>
          </w:p>
        </w:tc>
      </w:tr>
      <w:tr w:rsidR="00380793" w:rsidRPr="00EC5638" w14:paraId="751570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34846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5C8A0C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110019Д001</w:t>
            </w:r>
          </w:p>
        </w:tc>
        <w:tc>
          <w:tcPr>
            <w:tcW w:w="576" w:type="pct"/>
            <w:tcBorders>
              <w:top w:val="nil"/>
              <w:left w:val="nil"/>
              <w:bottom w:val="single" w:sz="4" w:space="0" w:color="000000"/>
              <w:right w:val="single" w:sz="4" w:space="0" w:color="000000"/>
            </w:tcBorders>
            <w:hideMark/>
          </w:tcPr>
          <w:p w14:paraId="1CCC32E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0C9AE7E" w14:textId="1E90ED3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38476859,59</w:t>
            </w:r>
          </w:p>
        </w:tc>
        <w:tc>
          <w:tcPr>
            <w:tcW w:w="694" w:type="pct"/>
            <w:tcBorders>
              <w:top w:val="nil"/>
              <w:left w:val="nil"/>
              <w:bottom w:val="single" w:sz="4" w:space="0" w:color="000000"/>
              <w:right w:val="single" w:sz="4" w:space="0" w:color="000000"/>
            </w:tcBorders>
            <w:hideMark/>
          </w:tcPr>
          <w:p w14:paraId="34380B2A" w14:textId="34DAA32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24400000,00</w:t>
            </w:r>
          </w:p>
        </w:tc>
        <w:tc>
          <w:tcPr>
            <w:tcW w:w="694" w:type="pct"/>
            <w:tcBorders>
              <w:top w:val="nil"/>
              <w:left w:val="nil"/>
              <w:bottom w:val="single" w:sz="4" w:space="0" w:color="000000"/>
              <w:right w:val="single" w:sz="4" w:space="0" w:color="000000"/>
            </w:tcBorders>
            <w:hideMark/>
          </w:tcPr>
          <w:p w14:paraId="6511199B" w14:textId="76414BF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24900000,00</w:t>
            </w:r>
          </w:p>
        </w:tc>
      </w:tr>
      <w:tr w:rsidR="00380793" w:rsidRPr="00EC5638" w14:paraId="73B5071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959BB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Выполнение работ по обеспечению безопасности дорожного движения </w:t>
            </w:r>
          </w:p>
        </w:tc>
        <w:tc>
          <w:tcPr>
            <w:tcW w:w="617" w:type="pct"/>
            <w:tcBorders>
              <w:top w:val="nil"/>
              <w:left w:val="nil"/>
              <w:bottom w:val="single" w:sz="4" w:space="0" w:color="000000"/>
              <w:right w:val="single" w:sz="4" w:space="0" w:color="000000"/>
            </w:tcBorders>
            <w:hideMark/>
          </w:tcPr>
          <w:p w14:paraId="50830E7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110019Д002</w:t>
            </w:r>
          </w:p>
        </w:tc>
        <w:tc>
          <w:tcPr>
            <w:tcW w:w="576" w:type="pct"/>
            <w:tcBorders>
              <w:top w:val="nil"/>
              <w:left w:val="nil"/>
              <w:bottom w:val="single" w:sz="4" w:space="0" w:color="000000"/>
              <w:right w:val="single" w:sz="4" w:space="0" w:color="000000"/>
            </w:tcBorders>
            <w:hideMark/>
          </w:tcPr>
          <w:p w14:paraId="4ECE25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77C910" w14:textId="5E1DC9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6F69493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52AE47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E3C27C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2DE477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467692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110019Д002</w:t>
            </w:r>
          </w:p>
        </w:tc>
        <w:tc>
          <w:tcPr>
            <w:tcW w:w="576" w:type="pct"/>
            <w:tcBorders>
              <w:top w:val="nil"/>
              <w:left w:val="nil"/>
              <w:bottom w:val="single" w:sz="4" w:space="0" w:color="000000"/>
              <w:right w:val="single" w:sz="4" w:space="0" w:color="000000"/>
            </w:tcBorders>
            <w:hideMark/>
          </w:tcPr>
          <w:p w14:paraId="2E3AED3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5AB5037" w14:textId="4CECE3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383123C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0363BF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754639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CDE1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945ED7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110019Д002</w:t>
            </w:r>
          </w:p>
        </w:tc>
        <w:tc>
          <w:tcPr>
            <w:tcW w:w="576" w:type="pct"/>
            <w:tcBorders>
              <w:top w:val="nil"/>
              <w:left w:val="nil"/>
              <w:bottom w:val="single" w:sz="4" w:space="0" w:color="000000"/>
              <w:right w:val="single" w:sz="4" w:space="0" w:color="000000"/>
            </w:tcBorders>
            <w:hideMark/>
          </w:tcPr>
          <w:p w14:paraId="2AB403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6F3C5C9" w14:textId="288FE6D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2000000,00</w:t>
            </w:r>
          </w:p>
        </w:tc>
        <w:tc>
          <w:tcPr>
            <w:tcW w:w="694" w:type="pct"/>
            <w:tcBorders>
              <w:top w:val="nil"/>
              <w:left w:val="nil"/>
              <w:bottom w:val="single" w:sz="4" w:space="0" w:color="000000"/>
              <w:right w:val="single" w:sz="4" w:space="0" w:color="000000"/>
            </w:tcBorders>
            <w:hideMark/>
          </w:tcPr>
          <w:p w14:paraId="60F7866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2EC548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72311F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B7CAC5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Содержание автомобильных дорог местного значения за счет средств дорожного фонда Приморского края</w:t>
            </w:r>
          </w:p>
        </w:tc>
        <w:tc>
          <w:tcPr>
            <w:tcW w:w="617" w:type="pct"/>
            <w:tcBorders>
              <w:top w:val="nil"/>
              <w:left w:val="nil"/>
              <w:bottom w:val="single" w:sz="4" w:space="0" w:color="000000"/>
              <w:right w:val="single" w:sz="4" w:space="0" w:color="000000"/>
            </w:tcBorders>
            <w:hideMark/>
          </w:tcPr>
          <w:p w14:paraId="78EC20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11001SД008</w:t>
            </w:r>
          </w:p>
        </w:tc>
        <w:tc>
          <w:tcPr>
            <w:tcW w:w="576" w:type="pct"/>
            <w:tcBorders>
              <w:top w:val="nil"/>
              <w:left w:val="nil"/>
              <w:bottom w:val="single" w:sz="4" w:space="0" w:color="000000"/>
              <w:right w:val="single" w:sz="4" w:space="0" w:color="000000"/>
            </w:tcBorders>
            <w:hideMark/>
          </w:tcPr>
          <w:p w14:paraId="159697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D4197D3" w14:textId="7E893D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64042632,29</w:t>
            </w:r>
          </w:p>
        </w:tc>
        <w:tc>
          <w:tcPr>
            <w:tcW w:w="694" w:type="pct"/>
            <w:tcBorders>
              <w:top w:val="nil"/>
              <w:left w:val="nil"/>
              <w:bottom w:val="single" w:sz="4" w:space="0" w:color="000000"/>
              <w:right w:val="single" w:sz="4" w:space="0" w:color="000000"/>
            </w:tcBorders>
            <w:hideMark/>
          </w:tcPr>
          <w:p w14:paraId="686A670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0018B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702937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75BD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B04DF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11001SД008</w:t>
            </w:r>
          </w:p>
        </w:tc>
        <w:tc>
          <w:tcPr>
            <w:tcW w:w="576" w:type="pct"/>
            <w:tcBorders>
              <w:top w:val="nil"/>
              <w:left w:val="nil"/>
              <w:bottom w:val="single" w:sz="4" w:space="0" w:color="000000"/>
              <w:right w:val="single" w:sz="4" w:space="0" w:color="000000"/>
            </w:tcBorders>
            <w:hideMark/>
          </w:tcPr>
          <w:p w14:paraId="74EFE1C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1B485E0" w14:textId="64516F6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64042632,29</w:t>
            </w:r>
          </w:p>
        </w:tc>
        <w:tc>
          <w:tcPr>
            <w:tcW w:w="694" w:type="pct"/>
            <w:tcBorders>
              <w:top w:val="nil"/>
              <w:left w:val="nil"/>
              <w:bottom w:val="single" w:sz="4" w:space="0" w:color="000000"/>
              <w:right w:val="single" w:sz="4" w:space="0" w:color="000000"/>
            </w:tcBorders>
            <w:hideMark/>
          </w:tcPr>
          <w:p w14:paraId="7580B76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60963E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587A6E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DF14C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12C7E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11001SД008</w:t>
            </w:r>
          </w:p>
        </w:tc>
        <w:tc>
          <w:tcPr>
            <w:tcW w:w="576" w:type="pct"/>
            <w:tcBorders>
              <w:top w:val="nil"/>
              <w:left w:val="nil"/>
              <w:bottom w:val="single" w:sz="4" w:space="0" w:color="000000"/>
              <w:right w:val="single" w:sz="4" w:space="0" w:color="000000"/>
            </w:tcBorders>
            <w:hideMark/>
          </w:tcPr>
          <w:p w14:paraId="22F6BE7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EF5E1A7" w14:textId="45A418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64042632,29</w:t>
            </w:r>
          </w:p>
        </w:tc>
        <w:tc>
          <w:tcPr>
            <w:tcW w:w="694" w:type="pct"/>
            <w:tcBorders>
              <w:top w:val="nil"/>
              <w:left w:val="nil"/>
              <w:bottom w:val="single" w:sz="4" w:space="0" w:color="000000"/>
              <w:right w:val="single" w:sz="4" w:space="0" w:color="000000"/>
            </w:tcBorders>
            <w:hideMark/>
          </w:tcPr>
          <w:p w14:paraId="69DEA3C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D3D5B3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DF8E89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01AEB7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"Капитальный ремонт и ремонт автомобильных дорог общего пользования местного значения и искусственных сооружений на них, капитальный ремонт и ремонт дворовых территорий многоквартирных домов, проездов к дворовым территориям многоквартирных домов населенных пунктов"</w:t>
            </w:r>
          </w:p>
        </w:tc>
        <w:tc>
          <w:tcPr>
            <w:tcW w:w="617" w:type="pct"/>
            <w:tcBorders>
              <w:top w:val="nil"/>
              <w:left w:val="nil"/>
              <w:bottom w:val="single" w:sz="4" w:space="0" w:color="000000"/>
              <w:right w:val="single" w:sz="4" w:space="0" w:color="000000"/>
            </w:tcBorders>
            <w:hideMark/>
          </w:tcPr>
          <w:p w14:paraId="13C7541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1100200000</w:t>
            </w:r>
          </w:p>
        </w:tc>
        <w:tc>
          <w:tcPr>
            <w:tcW w:w="576" w:type="pct"/>
            <w:tcBorders>
              <w:top w:val="nil"/>
              <w:left w:val="nil"/>
              <w:bottom w:val="single" w:sz="4" w:space="0" w:color="000000"/>
              <w:right w:val="single" w:sz="4" w:space="0" w:color="000000"/>
            </w:tcBorders>
            <w:hideMark/>
          </w:tcPr>
          <w:p w14:paraId="60F21B3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30A3E61" w14:textId="5F22759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262304056,95</w:t>
            </w:r>
          </w:p>
        </w:tc>
        <w:tc>
          <w:tcPr>
            <w:tcW w:w="694" w:type="pct"/>
            <w:tcBorders>
              <w:top w:val="nil"/>
              <w:left w:val="nil"/>
              <w:bottom w:val="single" w:sz="4" w:space="0" w:color="000000"/>
              <w:right w:val="single" w:sz="4" w:space="0" w:color="000000"/>
            </w:tcBorders>
            <w:hideMark/>
          </w:tcPr>
          <w:p w14:paraId="7B07FAA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C28F78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02185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0FFA18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Ремонт (в том числе капитальный) автомобильных дорог общего </w:t>
            </w:r>
            <w:r w:rsidRPr="00EC5638">
              <w:rPr>
                <w:rFonts w:eastAsia="Times New Roman"/>
                <w:color w:val="000000"/>
                <w:sz w:val="22"/>
                <w:szCs w:val="22"/>
                <w:lang w:eastAsia="ru-RU"/>
              </w:rPr>
              <w:lastRenderedPageBreak/>
              <w:t xml:space="preserve">пользования местного значения в границах муниципального округа и искусственных сооружений на </w:t>
            </w:r>
            <w:proofErr w:type="gramStart"/>
            <w:r w:rsidRPr="00EC5638">
              <w:rPr>
                <w:rFonts w:eastAsia="Times New Roman"/>
                <w:color w:val="000000"/>
                <w:sz w:val="22"/>
                <w:szCs w:val="22"/>
                <w:lang w:eastAsia="ru-RU"/>
              </w:rPr>
              <w:t>них,  осуществляемый</w:t>
            </w:r>
            <w:proofErr w:type="gramEnd"/>
            <w:r w:rsidRPr="00EC5638">
              <w:rPr>
                <w:rFonts w:eastAsia="Times New Roman"/>
                <w:color w:val="000000"/>
                <w:sz w:val="22"/>
                <w:szCs w:val="22"/>
                <w:lang w:eastAsia="ru-RU"/>
              </w:rPr>
              <w:t xml:space="preserve"> за счет средств местного бюджета</w:t>
            </w:r>
          </w:p>
        </w:tc>
        <w:tc>
          <w:tcPr>
            <w:tcW w:w="617" w:type="pct"/>
            <w:tcBorders>
              <w:top w:val="nil"/>
              <w:left w:val="nil"/>
              <w:bottom w:val="single" w:sz="4" w:space="0" w:color="000000"/>
              <w:right w:val="single" w:sz="4" w:space="0" w:color="000000"/>
            </w:tcBorders>
            <w:hideMark/>
          </w:tcPr>
          <w:p w14:paraId="79E391A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110029Д004</w:t>
            </w:r>
          </w:p>
        </w:tc>
        <w:tc>
          <w:tcPr>
            <w:tcW w:w="576" w:type="pct"/>
            <w:tcBorders>
              <w:top w:val="nil"/>
              <w:left w:val="nil"/>
              <w:bottom w:val="single" w:sz="4" w:space="0" w:color="000000"/>
              <w:right w:val="single" w:sz="4" w:space="0" w:color="000000"/>
            </w:tcBorders>
            <w:hideMark/>
          </w:tcPr>
          <w:p w14:paraId="2A5697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6EE4F66" w14:textId="3F60E6C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19211246,94</w:t>
            </w:r>
          </w:p>
        </w:tc>
        <w:tc>
          <w:tcPr>
            <w:tcW w:w="694" w:type="pct"/>
            <w:tcBorders>
              <w:top w:val="nil"/>
              <w:left w:val="nil"/>
              <w:bottom w:val="single" w:sz="4" w:space="0" w:color="000000"/>
              <w:right w:val="single" w:sz="4" w:space="0" w:color="000000"/>
            </w:tcBorders>
            <w:hideMark/>
          </w:tcPr>
          <w:p w14:paraId="0F68EF4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7B0F8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EC27F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1743D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4919F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110029Д004</w:t>
            </w:r>
          </w:p>
        </w:tc>
        <w:tc>
          <w:tcPr>
            <w:tcW w:w="576" w:type="pct"/>
            <w:tcBorders>
              <w:top w:val="nil"/>
              <w:left w:val="nil"/>
              <w:bottom w:val="single" w:sz="4" w:space="0" w:color="000000"/>
              <w:right w:val="single" w:sz="4" w:space="0" w:color="000000"/>
            </w:tcBorders>
            <w:hideMark/>
          </w:tcPr>
          <w:p w14:paraId="6196B9B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E601B37" w14:textId="5DC831B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19211246,94</w:t>
            </w:r>
          </w:p>
        </w:tc>
        <w:tc>
          <w:tcPr>
            <w:tcW w:w="694" w:type="pct"/>
            <w:tcBorders>
              <w:top w:val="nil"/>
              <w:left w:val="nil"/>
              <w:bottom w:val="single" w:sz="4" w:space="0" w:color="000000"/>
              <w:right w:val="single" w:sz="4" w:space="0" w:color="000000"/>
            </w:tcBorders>
            <w:hideMark/>
          </w:tcPr>
          <w:p w14:paraId="7800F67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7FC9CE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FB4ECD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0C57C2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338CD1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110029Д004</w:t>
            </w:r>
          </w:p>
        </w:tc>
        <w:tc>
          <w:tcPr>
            <w:tcW w:w="576" w:type="pct"/>
            <w:tcBorders>
              <w:top w:val="nil"/>
              <w:left w:val="nil"/>
              <w:bottom w:val="single" w:sz="4" w:space="0" w:color="000000"/>
              <w:right w:val="single" w:sz="4" w:space="0" w:color="000000"/>
            </w:tcBorders>
            <w:hideMark/>
          </w:tcPr>
          <w:p w14:paraId="651FEA6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4705A8C" w14:textId="4F9F3CD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19211246,94</w:t>
            </w:r>
          </w:p>
        </w:tc>
        <w:tc>
          <w:tcPr>
            <w:tcW w:w="694" w:type="pct"/>
            <w:tcBorders>
              <w:top w:val="nil"/>
              <w:left w:val="nil"/>
              <w:bottom w:val="single" w:sz="4" w:space="0" w:color="000000"/>
              <w:right w:val="single" w:sz="4" w:space="0" w:color="000000"/>
            </w:tcBorders>
            <w:hideMark/>
          </w:tcPr>
          <w:p w14:paraId="354E5A4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9E9BF6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2CA478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AEF6A0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Капитальный ремонт и ремонт дворовых территорий, проездов к дворовым территориям многоквартирных домов населенных пунктов за счет средств муниципального дорожного фонда</w:t>
            </w:r>
          </w:p>
        </w:tc>
        <w:tc>
          <w:tcPr>
            <w:tcW w:w="617" w:type="pct"/>
            <w:tcBorders>
              <w:top w:val="nil"/>
              <w:left w:val="nil"/>
              <w:bottom w:val="single" w:sz="4" w:space="0" w:color="000000"/>
              <w:right w:val="single" w:sz="4" w:space="0" w:color="000000"/>
            </w:tcBorders>
            <w:hideMark/>
          </w:tcPr>
          <w:p w14:paraId="2DC321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110029Д201</w:t>
            </w:r>
          </w:p>
        </w:tc>
        <w:tc>
          <w:tcPr>
            <w:tcW w:w="576" w:type="pct"/>
            <w:tcBorders>
              <w:top w:val="nil"/>
              <w:left w:val="nil"/>
              <w:bottom w:val="single" w:sz="4" w:space="0" w:color="000000"/>
              <w:right w:val="single" w:sz="4" w:space="0" w:color="000000"/>
            </w:tcBorders>
            <w:hideMark/>
          </w:tcPr>
          <w:p w14:paraId="31E343E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6AFBB78" w14:textId="2C66FAE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4659820,32</w:t>
            </w:r>
          </w:p>
        </w:tc>
        <w:tc>
          <w:tcPr>
            <w:tcW w:w="694" w:type="pct"/>
            <w:tcBorders>
              <w:top w:val="nil"/>
              <w:left w:val="nil"/>
              <w:bottom w:val="single" w:sz="4" w:space="0" w:color="000000"/>
              <w:right w:val="single" w:sz="4" w:space="0" w:color="000000"/>
            </w:tcBorders>
            <w:hideMark/>
          </w:tcPr>
          <w:p w14:paraId="4EB7D54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7E6AE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C20759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527602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2A0D5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110029Д201</w:t>
            </w:r>
          </w:p>
        </w:tc>
        <w:tc>
          <w:tcPr>
            <w:tcW w:w="576" w:type="pct"/>
            <w:tcBorders>
              <w:top w:val="nil"/>
              <w:left w:val="nil"/>
              <w:bottom w:val="single" w:sz="4" w:space="0" w:color="000000"/>
              <w:right w:val="single" w:sz="4" w:space="0" w:color="000000"/>
            </w:tcBorders>
            <w:hideMark/>
          </w:tcPr>
          <w:p w14:paraId="4F29340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ABCF00A" w14:textId="779157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4659820,32</w:t>
            </w:r>
          </w:p>
        </w:tc>
        <w:tc>
          <w:tcPr>
            <w:tcW w:w="694" w:type="pct"/>
            <w:tcBorders>
              <w:top w:val="nil"/>
              <w:left w:val="nil"/>
              <w:bottom w:val="single" w:sz="4" w:space="0" w:color="000000"/>
              <w:right w:val="single" w:sz="4" w:space="0" w:color="000000"/>
            </w:tcBorders>
            <w:hideMark/>
          </w:tcPr>
          <w:p w14:paraId="3D519C2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EDF786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7F5BFB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4C741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40EFDA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110029Д201</w:t>
            </w:r>
          </w:p>
        </w:tc>
        <w:tc>
          <w:tcPr>
            <w:tcW w:w="576" w:type="pct"/>
            <w:tcBorders>
              <w:top w:val="nil"/>
              <w:left w:val="nil"/>
              <w:bottom w:val="single" w:sz="4" w:space="0" w:color="000000"/>
              <w:right w:val="single" w:sz="4" w:space="0" w:color="000000"/>
            </w:tcBorders>
            <w:hideMark/>
          </w:tcPr>
          <w:p w14:paraId="7E260BA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49A7FDB" w14:textId="4D059C3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4659820,32</w:t>
            </w:r>
          </w:p>
        </w:tc>
        <w:tc>
          <w:tcPr>
            <w:tcW w:w="694" w:type="pct"/>
            <w:tcBorders>
              <w:top w:val="nil"/>
              <w:left w:val="nil"/>
              <w:bottom w:val="single" w:sz="4" w:space="0" w:color="000000"/>
              <w:right w:val="single" w:sz="4" w:space="0" w:color="000000"/>
            </w:tcBorders>
            <w:hideMark/>
          </w:tcPr>
          <w:p w14:paraId="0627BB3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D4611D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40188E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C77B8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Капитальный ремонт и ремонт автомобильных дорог общего пользования населенных пунктов</w:t>
            </w:r>
          </w:p>
        </w:tc>
        <w:tc>
          <w:tcPr>
            <w:tcW w:w="617" w:type="pct"/>
            <w:tcBorders>
              <w:top w:val="nil"/>
              <w:left w:val="nil"/>
              <w:bottom w:val="single" w:sz="4" w:space="0" w:color="000000"/>
              <w:right w:val="single" w:sz="4" w:space="0" w:color="000000"/>
            </w:tcBorders>
            <w:hideMark/>
          </w:tcPr>
          <w:p w14:paraId="14DA096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11002SД006</w:t>
            </w:r>
          </w:p>
        </w:tc>
        <w:tc>
          <w:tcPr>
            <w:tcW w:w="576" w:type="pct"/>
            <w:tcBorders>
              <w:top w:val="nil"/>
              <w:left w:val="nil"/>
              <w:bottom w:val="single" w:sz="4" w:space="0" w:color="000000"/>
              <w:right w:val="single" w:sz="4" w:space="0" w:color="000000"/>
            </w:tcBorders>
            <w:hideMark/>
          </w:tcPr>
          <w:p w14:paraId="0BA6E8A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D38A976" w14:textId="0939C6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238432989,69</w:t>
            </w:r>
          </w:p>
        </w:tc>
        <w:tc>
          <w:tcPr>
            <w:tcW w:w="694" w:type="pct"/>
            <w:tcBorders>
              <w:top w:val="nil"/>
              <w:left w:val="nil"/>
              <w:bottom w:val="single" w:sz="4" w:space="0" w:color="000000"/>
              <w:right w:val="single" w:sz="4" w:space="0" w:color="000000"/>
            </w:tcBorders>
            <w:hideMark/>
          </w:tcPr>
          <w:p w14:paraId="21C9D65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73032C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749F24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9ECB75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94266C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11002SД006</w:t>
            </w:r>
          </w:p>
        </w:tc>
        <w:tc>
          <w:tcPr>
            <w:tcW w:w="576" w:type="pct"/>
            <w:tcBorders>
              <w:top w:val="nil"/>
              <w:left w:val="nil"/>
              <w:bottom w:val="single" w:sz="4" w:space="0" w:color="000000"/>
              <w:right w:val="single" w:sz="4" w:space="0" w:color="000000"/>
            </w:tcBorders>
            <w:hideMark/>
          </w:tcPr>
          <w:p w14:paraId="436D1EB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C40C83F" w14:textId="26B45D1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238432989,69</w:t>
            </w:r>
          </w:p>
        </w:tc>
        <w:tc>
          <w:tcPr>
            <w:tcW w:w="694" w:type="pct"/>
            <w:tcBorders>
              <w:top w:val="nil"/>
              <w:left w:val="nil"/>
              <w:bottom w:val="single" w:sz="4" w:space="0" w:color="000000"/>
              <w:right w:val="single" w:sz="4" w:space="0" w:color="000000"/>
            </w:tcBorders>
            <w:hideMark/>
          </w:tcPr>
          <w:p w14:paraId="6C4EEA5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A80A9B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531EB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DFE90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AFA9E2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11002SД006</w:t>
            </w:r>
          </w:p>
        </w:tc>
        <w:tc>
          <w:tcPr>
            <w:tcW w:w="576" w:type="pct"/>
            <w:tcBorders>
              <w:top w:val="nil"/>
              <w:left w:val="nil"/>
              <w:bottom w:val="single" w:sz="4" w:space="0" w:color="000000"/>
              <w:right w:val="single" w:sz="4" w:space="0" w:color="000000"/>
            </w:tcBorders>
            <w:hideMark/>
          </w:tcPr>
          <w:p w14:paraId="6B9259C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88BA4D9" w14:textId="6F11CC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238432989,69</w:t>
            </w:r>
          </w:p>
        </w:tc>
        <w:tc>
          <w:tcPr>
            <w:tcW w:w="694" w:type="pct"/>
            <w:tcBorders>
              <w:top w:val="nil"/>
              <w:left w:val="nil"/>
              <w:bottom w:val="single" w:sz="4" w:space="0" w:color="000000"/>
              <w:right w:val="single" w:sz="4" w:space="0" w:color="000000"/>
            </w:tcBorders>
            <w:hideMark/>
          </w:tcPr>
          <w:p w14:paraId="50400C7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42A55A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5E42F5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2CE080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"Проектирование, строительство, реконструкция автомобильных дорог общего пользования местного значения и искусственных сооружений на них в границах муниципального округа"</w:t>
            </w:r>
          </w:p>
        </w:tc>
        <w:tc>
          <w:tcPr>
            <w:tcW w:w="617" w:type="pct"/>
            <w:tcBorders>
              <w:top w:val="nil"/>
              <w:left w:val="nil"/>
              <w:bottom w:val="single" w:sz="4" w:space="0" w:color="000000"/>
              <w:right w:val="single" w:sz="4" w:space="0" w:color="000000"/>
            </w:tcBorders>
            <w:hideMark/>
          </w:tcPr>
          <w:p w14:paraId="0517D60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1100300000</w:t>
            </w:r>
          </w:p>
        </w:tc>
        <w:tc>
          <w:tcPr>
            <w:tcW w:w="576" w:type="pct"/>
            <w:tcBorders>
              <w:top w:val="nil"/>
              <w:left w:val="nil"/>
              <w:bottom w:val="single" w:sz="4" w:space="0" w:color="000000"/>
              <w:right w:val="single" w:sz="4" w:space="0" w:color="000000"/>
            </w:tcBorders>
            <w:hideMark/>
          </w:tcPr>
          <w:p w14:paraId="7E7BB02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A22870F" w14:textId="6E5748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15336923,45</w:t>
            </w:r>
          </w:p>
        </w:tc>
        <w:tc>
          <w:tcPr>
            <w:tcW w:w="694" w:type="pct"/>
            <w:tcBorders>
              <w:top w:val="nil"/>
              <w:left w:val="nil"/>
              <w:bottom w:val="single" w:sz="4" w:space="0" w:color="000000"/>
              <w:right w:val="single" w:sz="4" w:space="0" w:color="000000"/>
            </w:tcBorders>
            <w:hideMark/>
          </w:tcPr>
          <w:p w14:paraId="49A44D0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F2CB63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FB6427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DF95DD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Подготовка проектно-сметной документации, документации по планировке территории в целях размещения автомобильных дорог, инженерные изыскания, проведение необходимых экспертиз, строительный контроль</w:t>
            </w:r>
          </w:p>
        </w:tc>
        <w:tc>
          <w:tcPr>
            <w:tcW w:w="617" w:type="pct"/>
            <w:tcBorders>
              <w:top w:val="nil"/>
              <w:left w:val="nil"/>
              <w:bottom w:val="single" w:sz="4" w:space="0" w:color="000000"/>
              <w:right w:val="single" w:sz="4" w:space="0" w:color="000000"/>
            </w:tcBorders>
            <w:hideMark/>
          </w:tcPr>
          <w:p w14:paraId="6292129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110039Д005</w:t>
            </w:r>
          </w:p>
        </w:tc>
        <w:tc>
          <w:tcPr>
            <w:tcW w:w="576" w:type="pct"/>
            <w:tcBorders>
              <w:top w:val="nil"/>
              <w:left w:val="nil"/>
              <w:bottom w:val="single" w:sz="4" w:space="0" w:color="000000"/>
              <w:right w:val="single" w:sz="4" w:space="0" w:color="000000"/>
            </w:tcBorders>
            <w:hideMark/>
          </w:tcPr>
          <w:p w14:paraId="18E107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EF3364" w14:textId="25904A2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216923,45</w:t>
            </w:r>
          </w:p>
        </w:tc>
        <w:tc>
          <w:tcPr>
            <w:tcW w:w="694" w:type="pct"/>
            <w:tcBorders>
              <w:top w:val="nil"/>
              <w:left w:val="nil"/>
              <w:bottom w:val="single" w:sz="4" w:space="0" w:color="000000"/>
              <w:right w:val="single" w:sz="4" w:space="0" w:color="000000"/>
            </w:tcBorders>
            <w:hideMark/>
          </w:tcPr>
          <w:p w14:paraId="72932CC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3291FD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BA8189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E20336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461F44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110039Д005</w:t>
            </w:r>
          </w:p>
        </w:tc>
        <w:tc>
          <w:tcPr>
            <w:tcW w:w="576" w:type="pct"/>
            <w:tcBorders>
              <w:top w:val="nil"/>
              <w:left w:val="nil"/>
              <w:bottom w:val="single" w:sz="4" w:space="0" w:color="000000"/>
              <w:right w:val="single" w:sz="4" w:space="0" w:color="000000"/>
            </w:tcBorders>
            <w:hideMark/>
          </w:tcPr>
          <w:p w14:paraId="2CE42DA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8B8BA9C" w14:textId="2B79427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216923,45</w:t>
            </w:r>
          </w:p>
        </w:tc>
        <w:tc>
          <w:tcPr>
            <w:tcW w:w="694" w:type="pct"/>
            <w:tcBorders>
              <w:top w:val="nil"/>
              <w:left w:val="nil"/>
              <w:bottom w:val="single" w:sz="4" w:space="0" w:color="000000"/>
              <w:right w:val="single" w:sz="4" w:space="0" w:color="000000"/>
            </w:tcBorders>
            <w:hideMark/>
          </w:tcPr>
          <w:p w14:paraId="71DBC31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6D75F8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E4BC58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AC4FA2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1BD90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110039Д005</w:t>
            </w:r>
          </w:p>
        </w:tc>
        <w:tc>
          <w:tcPr>
            <w:tcW w:w="576" w:type="pct"/>
            <w:tcBorders>
              <w:top w:val="nil"/>
              <w:left w:val="nil"/>
              <w:bottom w:val="single" w:sz="4" w:space="0" w:color="000000"/>
              <w:right w:val="single" w:sz="4" w:space="0" w:color="000000"/>
            </w:tcBorders>
            <w:hideMark/>
          </w:tcPr>
          <w:p w14:paraId="704CDD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FDD44D7" w14:textId="65F86F1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216923,45</w:t>
            </w:r>
          </w:p>
        </w:tc>
        <w:tc>
          <w:tcPr>
            <w:tcW w:w="694" w:type="pct"/>
            <w:tcBorders>
              <w:top w:val="nil"/>
              <w:left w:val="nil"/>
              <w:bottom w:val="single" w:sz="4" w:space="0" w:color="000000"/>
              <w:right w:val="single" w:sz="4" w:space="0" w:color="000000"/>
            </w:tcBorders>
            <w:hideMark/>
          </w:tcPr>
          <w:p w14:paraId="76A6D06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97147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817E94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BE5C294" w14:textId="326BB753"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Проектирование, строительство (реконструкция) автомобильных дорог общего пользования населенных </w:t>
            </w:r>
            <w:r w:rsidR="00FD075D" w:rsidRPr="00EC5638">
              <w:rPr>
                <w:rFonts w:eastAsia="Times New Roman"/>
                <w:color w:val="000000"/>
                <w:sz w:val="22"/>
                <w:szCs w:val="22"/>
                <w:lang w:eastAsia="ru-RU"/>
              </w:rPr>
              <w:t>пунктов</w:t>
            </w:r>
          </w:p>
        </w:tc>
        <w:tc>
          <w:tcPr>
            <w:tcW w:w="617" w:type="pct"/>
            <w:tcBorders>
              <w:top w:val="nil"/>
              <w:left w:val="nil"/>
              <w:bottom w:val="single" w:sz="4" w:space="0" w:color="000000"/>
              <w:right w:val="single" w:sz="4" w:space="0" w:color="000000"/>
            </w:tcBorders>
            <w:hideMark/>
          </w:tcPr>
          <w:p w14:paraId="38668F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11003SД007</w:t>
            </w:r>
          </w:p>
        </w:tc>
        <w:tc>
          <w:tcPr>
            <w:tcW w:w="576" w:type="pct"/>
            <w:tcBorders>
              <w:top w:val="nil"/>
              <w:left w:val="nil"/>
              <w:bottom w:val="single" w:sz="4" w:space="0" w:color="000000"/>
              <w:right w:val="single" w:sz="4" w:space="0" w:color="000000"/>
            </w:tcBorders>
            <w:hideMark/>
          </w:tcPr>
          <w:p w14:paraId="519211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BB6E68B" w14:textId="3C7FD30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15120000,00</w:t>
            </w:r>
          </w:p>
        </w:tc>
        <w:tc>
          <w:tcPr>
            <w:tcW w:w="694" w:type="pct"/>
            <w:tcBorders>
              <w:top w:val="nil"/>
              <w:left w:val="nil"/>
              <w:bottom w:val="single" w:sz="4" w:space="0" w:color="000000"/>
              <w:right w:val="single" w:sz="4" w:space="0" w:color="000000"/>
            </w:tcBorders>
            <w:hideMark/>
          </w:tcPr>
          <w:p w14:paraId="62B74A6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CAEE8A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B619E6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85DA4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Капитальные вложения в объекты государственной (муниципальной) собственности</w:t>
            </w:r>
          </w:p>
        </w:tc>
        <w:tc>
          <w:tcPr>
            <w:tcW w:w="617" w:type="pct"/>
            <w:tcBorders>
              <w:top w:val="nil"/>
              <w:left w:val="nil"/>
              <w:bottom w:val="single" w:sz="4" w:space="0" w:color="000000"/>
              <w:right w:val="single" w:sz="4" w:space="0" w:color="000000"/>
            </w:tcBorders>
            <w:hideMark/>
          </w:tcPr>
          <w:p w14:paraId="5B7BF26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11003SД007</w:t>
            </w:r>
          </w:p>
        </w:tc>
        <w:tc>
          <w:tcPr>
            <w:tcW w:w="576" w:type="pct"/>
            <w:tcBorders>
              <w:top w:val="nil"/>
              <w:left w:val="nil"/>
              <w:bottom w:val="single" w:sz="4" w:space="0" w:color="000000"/>
              <w:right w:val="single" w:sz="4" w:space="0" w:color="000000"/>
            </w:tcBorders>
            <w:hideMark/>
          </w:tcPr>
          <w:p w14:paraId="3D0F2C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400</w:t>
            </w:r>
          </w:p>
        </w:tc>
        <w:tc>
          <w:tcPr>
            <w:tcW w:w="694" w:type="pct"/>
            <w:tcBorders>
              <w:top w:val="nil"/>
              <w:left w:val="nil"/>
              <w:bottom w:val="single" w:sz="4" w:space="0" w:color="000000"/>
              <w:right w:val="single" w:sz="4" w:space="0" w:color="000000"/>
            </w:tcBorders>
            <w:hideMark/>
          </w:tcPr>
          <w:p w14:paraId="0A2E6829" w14:textId="4E5B18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15120000,00</w:t>
            </w:r>
          </w:p>
        </w:tc>
        <w:tc>
          <w:tcPr>
            <w:tcW w:w="694" w:type="pct"/>
            <w:tcBorders>
              <w:top w:val="nil"/>
              <w:left w:val="nil"/>
              <w:bottom w:val="single" w:sz="4" w:space="0" w:color="000000"/>
              <w:right w:val="single" w:sz="4" w:space="0" w:color="000000"/>
            </w:tcBorders>
            <w:hideMark/>
          </w:tcPr>
          <w:p w14:paraId="315EB56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962E9D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51A0F2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07DB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Бюджетные инвестиции</w:t>
            </w:r>
          </w:p>
        </w:tc>
        <w:tc>
          <w:tcPr>
            <w:tcW w:w="617" w:type="pct"/>
            <w:tcBorders>
              <w:top w:val="nil"/>
              <w:left w:val="nil"/>
              <w:bottom w:val="single" w:sz="4" w:space="0" w:color="000000"/>
              <w:right w:val="single" w:sz="4" w:space="0" w:color="000000"/>
            </w:tcBorders>
            <w:hideMark/>
          </w:tcPr>
          <w:p w14:paraId="278DB8B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11003SД007</w:t>
            </w:r>
          </w:p>
        </w:tc>
        <w:tc>
          <w:tcPr>
            <w:tcW w:w="576" w:type="pct"/>
            <w:tcBorders>
              <w:top w:val="nil"/>
              <w:left w:val="nil"/>
              <w:bottom w:val="single" w:sz="4" w:space="0" w:color="000000"/>
              <w:right w:val="single" w:sz="4" w:space="0" w:color="000000"/>
            </w:tcBorders>
            <w:hideMark/>
          </w:tcPr>
          <w:p w14:paraId="02F5252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410</w:t>
            </w:r>
          </w:p>
        </w:tc>
        <w:tc>
          <w:tcPr>
            <w:tcW w:w="694" w:type="pct"/>
            <w:tcBorders>
              <w:top w:val="nil"/>
              <w:left w:val="nil"/>
              <w:bottom w:val="single" w:sz="4" w:space="0" w:color="000000"/>
              <w:right w:val="single" w:sz="4" w:space="0" w:color="000000"/>
            </w:tcBorders>
            <w:hideMark/>
          </w:tcPr>
          <w:p w14:paraId="119FBBCA" w14:textId="3FF7033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15120000,00</w:t>
            </w:r>
          </w:p>
        </w:tc>
        <w:tc>
          <w:tcPr>
            <w:tcW w:w="694" w:type="pct"/>
            <w:tcBorders>
              <w:top w:val="nil"/>
              <w:left w:val="nil"/>
              <w:bottom w:val="single" w:sz="4" w:space="0" w:color="000000"/>
              <w:right w:val="single" w:sz="4" w:space="0" w:color="000000"/>
            </w:tcBorders>
            <w:hideMark/>
          </w:tcPr>
          <w:p w14:paraId="37F3EDB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3F3018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6E730A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3C3EA56"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"Обеспечение населения Хасанского муниципального округа твердым топливом (дровами)"</w:t>
            </w:r>
          </w:p>
        </w:tc>
        <w:tc>
          <w:tcPr>
            <w:tcW w:w="617" w:type="pct"/>
            <w:tcBorders>
              <w:top w:val="nil"/>
              <w:left w:val="nil"/>
              <w:bottom w:val="single" w:sz="4" w:space="0" w:color="000000"/>
              <w:right w:val="single" w:sz="4" w:space="0" w:color="000000"/>
            </w:tcBorders>
            <w:hideMark/>
          </w:tcPr>
          <w:p w14:paraId="3E01D4A9"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1200000000</w:t>
            </w:r>
          </w:p>
        </w:tc>
        <w:tc>
          <w:tcPr>
            <w:tcW w:w="576" w:type="pct"/>
            <w:tcBorders>
              <w:top w:val="nil"/>
              <w:left w:val="nil"/>
              <w:bottom w:val="single" w:sz="4" w:space="0" w:color="000000"/>
              <w:right w:val="single" w:sz="4" w:space="0" w:color="000000"/>
            </w:tcBorders>
            <w:hideMark/>
          </w:tcPr>
          <w:p w14:paraId="67483521"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82B15BE" w14:textId="01CDC469"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3987643,18</w:t>
            </w:r>
          </w:p>
        </w:tc>
        <w:tc>
          <w:tcPr>
            <w:tcW w:w="694" w:type="pct"/>
            <w:tcBorders>
              <w:top w:val="nil"/>
              <w:left w:val="nil"/>
              <w:bottom w:val="single" w:sz="4" w:space="0" w:color="000000"/>
              <w:right w:val="single" w:sz="4" w:space="0" w:color="000000"/>
            </w:tcBorders>
            <w:hideMark/>
          </w:tcPr>
          <w:p w14:paraId="07EE034D" w14:textId="42B1F95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500000,00</w:t>
            </w:r>
          </w:p>
        </w:tc>
        <w:tc>
          <w:tcPr>
            <w:tcW w:w="694" w:type="pct"/>
            <w:tcBorders>
              <w:top w:val="nil"/>
              <w:left w:val="nil"/>
              <w:bottom w:val="single" w:sz="4" w:space="0" w:color="000000"/>
              <w:right w:val="single" w:sz="4" w:space="0" w:color="000000"/>
            </w:tcBorders>
            <w:hideMark/>
          </w:tcPr>
          <w:p w14:paraId="51015C51"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r>
      <w:tr w:rsidR="00380793" w:rsidRPr="00EC5638" w14:paraId="46AF98A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E439F2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"Обеспечение населения Хасанского муниципального округа твердым топливом (дровами) в необходимом объеме и надлежащего качества"</w:t>
            </w:r>
          </w:p>
        </w:tc>
        <w:tc>
          <w:tcPr>
            <w:tcW w:w="617" w:type="pct"/>
            <w:tcBorders>
              <w:top w:val="nil"/>
              <w:left w:val="nil"/>
              <w:bottom w:val="single" w:sz="4" w:space="0" w:color="000000"/>
              <w:right w:val="single" w:sz="4" w:space="0" w:color="000000"/>
            </w:tcBorders>
            <w:hideMark/>
          </w:tcPr>
          <w:p w14:paraId="133CDB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1200100000</w:t>
            </w:r>
          </w:p>
        </w:tc>
        <w:tc>
          <w:tcPr>
            <w:tcW w:w="576" w:type="pct"/>
            <w:tcBorders>
              <w:top w:val="nil"/>
              <w:left w:val="nil"/>
              <w:bottom w:val="single" w:sz="4" w:space="0" w:color="000000"/>
              <w:right w:val="single" w:sz="4" w:space="0" w:color="000000"/>
            </w:tcBorders>
            <w:hideMark/>
          </w:tcPr>
          <w:p w14:paraId="20B708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8D387B2" w14:textId="3C83BB7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3987643,18</w:t>
            </w:r>
          </w:p>
        </w:tc>
        <w:tc>
          <w:tcPr>
            <w:tcW w:w="694" w:type="pct"/>
            <w:tcBorders>
              <w:top w:val="nil"/>
              <w:left w:val="nil"/>
              <w:bottom w:val="single" w:sz="4" w:space="0" w:color="000000"/>
              <w:right w:val="single" w:sz="4" w:space="0" w:color="000000"/>
            </w:tcBorders>
            <w:hideMark/>
          </w:tcPr>
          <w:p w14:paraId="560984C4" w14:textId="40B7673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000000"/>
              <w:right w:val="single" w:sz="4" w:space="0" w:color="000000"/>
            </w:tcBorders>
            <w:hideMark/>
          </w:tcPr>
          <w:p w14:paraId="4637298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6C2FB1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97FFB4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Субсидии </w:t>
            </w:r>
            <w:proofErr w:type="spellStart"/>
            <w:r w:rsidRPr="00EC5638">
              <w:rPr>
                <w:rFonts w:eastAsia="Times New Roman"/>
                <w:color w:val="000000"/>
                <w:sz w:val="22"/>
                <w:szCs w:val="22"/>
                <w:lang w:eastAsia="ru-RU"/>
              </w:rPr>
              <w:t>топливоснабжающим</w:t>
            </w:r>
            <w:proofErr w:type="spellEnd"/>
            <w:r w:rsidRPr="00EC5638">
              <w:rPr>
                <w:rFonts w:eastAsia="Times New Roman"/>
                <w:color w:val="000000"/>
                <w:sz w:val="22"/>
                <w:szCs w:val="22"/>
                <w:lang w:eastAsia="ru-RU"/>
              </w:rPr>
              <w:t xml:space="preserve"> организациям, осуществляющим обеспечение граждан твердым топливом (дровами)-на возмещение затрат, возникающих в связи с установлением тарифов для населения, не обеспечивающих возмещение полной стоимости твердого топлива</w:t>
            </w:r>
          </w:p>
        </w:tc>
        <w:tc>
          <w:tcPr>
            <w:tcW w:w="617" w:type="pct"/>
            <w:tcBorders>
              <w:top w:val="nil"/>
              <w:left w:val="nil"/>
              <w:bottom w:val="single" w:sz="4" w:space="0" w:color="000000"/>
              <w:right w:val="single" w:sz="4" w:space="0" w:color="000000"/>
            </w:tcBorders>
            <w:hideMark/>
          </w:tcPr>
          <w:p w14:paraId="1DD7F75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12001S2620</w:t>
            </w:r>
          </w:p>
        </w:tc>
        <w:tc>
          <w:tcPr>
            <w:tcW w:w="576" w:type="pct"/>
            <w:tcBorders>
              <w:top w:val="nil"/>
              <w:left w:val="nil"/>
              <w:bottom w:val="single" w:sz="4" w:space="0" w:color="000000"/>
              <w:right w:val="single" w:sz="4" w:space="0" w:color="000000"/>
            </w:tcBorders>
            <w:hideMark/>
          </w:tcPr>
          <w:p w14:paraId="013873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DB7170F" w14:textId="36E644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3987643,18</w:t>
            </w:r>
          </w:p>
        </w:tc>
        <w:tc>
          <w:tcPr>
            <w:tcW w:w="694" w:type="pct"/>
            <w:tcBorders>
              <w:top w:val="nil"/>
              <w:left w:val="nil"/>
              <w:bottom w:val="single" w:sz="4" w:space="0" w:color="000000"/>
              <w:right w:val="single" w:sz="4" w:space="0" w:color="000000"/>
            </w:tcBorders>
            <w:hideMark/>
          </w:tcPr>
          <w:p w14:paraId="23FC84ED" w14:textId="56FF25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000000"/>
              <w:right w:val="single" w:sz="4" w:space="0" w:color="000000"/>
            </w:tcBorders>
            <w:hideMark/>
          </w:tcPr>
          <w:p w14:paraId="29843B7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C69AB57" w14:textId="77777777" w:rsidTr="00FD075D">
        <w:trPr>
          <w:trHeight w:val="20"/>
        </w:trPr>
        <w:tc>
          <w:tcPr>
            <w:tcW w:w="1724" w:type="pct"/>
            <w:tcBorders>
              <w:top w:val="nil"/>
              <w:left w:val="nil"/>
              <w:bottom w:val="nil"/>
              <w:right w:val="nil"/>
            </w:tcBorders>
            <w:hideMark/>
          </w:tcPr>
          <w:p w14:paraId="7128587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 Иные бюджетные ассигнования </w:t>
            </w:r>
          </w:p>
        </w:tc>
        <w:tc>
          <w:tcPr>
            <w:tcW w:w="617" w:type="pct"/>
            <w:tcBorders>
              <w:top w:val="nil"/>
              <w:left w:val="single" w:sz="4" w:space="0" w:color="000000"/>
              <w:bottom w:val="single" w:sz="4" w:space="0" w:color="000000"/>
              <w:right w:val="single" w:sz="4" w:space="0" w:color="000000"/>
            </w:tcBorders>
            <w:hideMark/>
          </w:tcPr>
          <w:p w14:paraId="33D660F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12001S2620</w:t>
            </w:r>
          </w:p>
        </w:tc>
        <w:tc>
          <w:tcPr>
            <w:tcW w:w="576" w:type="pct"/>
            <w:tcBorders>
              <w:top w:val="nil"/>
              <w:left w:val="nil"/>
              <w:bottom w:val="single" w:sz="4" w:space="0" w:color="000000"/>
              <w:right w:val="single" w:sz="4" w:space="0" w:color="000000"/>
            </w:tcBorders>
            <w:hideMark/>
          </w:tcPr>
          <w:p w14:paraId="4251A85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51B3BA37" w14:textId="4727E8C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3987643,18</w:t>
            </w:r>
          </w:p>
        </w:tc>
        <w:tc>
          <w:tcPr>
            <w:tcW w:w="694" w:type="pct"/>
            <w:tcBorders>
              <w:top w:val="nil"/>
              <w:left w:val="nil"/>
              <w:bottom w:val="single" w:sz="4" w:space="0" w:color="000000"/>
              <w:right w:val="single" w:sz="4" w:space="0" w:color="000000"/>
            </w:tcBorders>
            <w:hideMark/>
          </w:tcPr>
          <w:p w14:paraId="76FBBB0D" w14:textId="1552A4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000000"/>
              <w:right w:val="single" w:sz="4" w:space="0" w:color="000000"/>
            </w:tcBorders>
            <w:hideMark/>
          </w:tcPr>
          <w:p w14:paraId="3243D13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A0BD485" w14:textId="77777777" w:rsidTr="00FD075D">
        <w:trPr>
          <w:trHeight w:val="20"/>
        </w:trPr>
        <w:tc>
          <w:tcPr>
            <w:tcW w:w="1724" w:type="pct"/>
            <w:tcBorders>
              <w:top w:val="single" w:sz="4" w:space="0" w:color="000000"/>
              <w:left w:val="single" w:sz="4" w:space="0" w:color="000000"/>
              <w:bottom w:val="single" w:sz="4" w:space="0" w:color="000000"/>
              <w:right w:val="single" w:sz="4" w:space="0" w:color="000000"/>
            </w:tcBorders>
            <w:hideMark/>
          </w:tcPr>
          <w:p w14:paraId="4CDEF02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617" w:type="pct"/>
            <w:tcBorders>
              <w:top w:val="nil"/>
              <w:left w:val="nil"/>
              <w:bottom w:val="single" w:sz="4" w:space="0" w:color="000000"/>
              <w:right w:val="single" w:sz="4" w:space="0" w:color="000000"/>
            </w:tcBorders>
            <w:hideMark/>
          </w:tcPr>
          <w:p w14:paraId="1FB040A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12001S2620</w:t>
            </w:r>
          </w:p>
        </w:tc>
        <w:tc>
          <w:tcPr>
            <w:tcW w:w="576" w:type="pct"/>
            <w:tcBorders>
              <w:top w:val="nil"/>
              <w:left w:val="nil"/>
              <w:bottom w:val="single" w:sz="4" w:space="0" w:color="000000"/>
              <w:right w:val="single" w:sz="4" w:space="0" w:color="000000"/>
            </w:tcBorders>
            <w:hideMark/>
          </w:tcPr>
          <w:p w14:paraId="47ACB50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810</w:t>
            </w:r>
          </w:p>
        </w:tc>
        <w:tc>
          <w:tcPr>
            <w:tcW w:w="694" w:type="pct"/>
            <w:tcBorders>
              <w:top w:val="nil"/>
              <w:left w:val="nil"/>
              <w:bottom w:val="single" w:sz="4" w:space="0" w:color="000000"/>
              <w:right w:val="single" w:sz="4" w:space="0" w:color="000000"/>
            </w:tcBorders>
            <w:hideMark/>
          </w:tcPr>
          <w:p w14:paraId="47AAE65A" w14:textId="4AD1C0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3987643,18</w:t>
            </w:r>
          </w:p>
        </w:tc>
        <w:tc>
          <w:tcPr>
            <w:tcW w:w="694" w:type="pct"/>
            <w:tcBorders>
              <w:top w:val="nil"/>
              <w:left w:val="nil"/>
              <w:bottom w:val="single" w:sz="4" w:space="0" w:color="000000"/>
              <w:right w:val="single" w:sz="4" w:space="0" w:color="000000"/>
            </w:tcBorders>
            <w:hideMark/>
          </w:tcPr>
          <w:p w14:paraId="0253E5BD" w14:textId="1E8ABDC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000000"/>
              <w:right w:val="single" w:sz="4" w:space="0" w:color="000000"/>
            </w:tcBorders>
            <w:hideMark/>
          </w:tcPr>
          <w:p w14:paraId="67A12B5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3CB1F2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E4EFBF"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"Повышение качества водоснабжения и водоотведения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03CE4EC7"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1300000000</w:t>
            </w:r>
          </w:p>
        </w:tc>
        <w:tc>
          <w:tcPr>
            <w:tcW w:w="576" w:type="pct"/>
            <w:tcBorders>
              <w:top w:val="nil"/>
              <w:left w:val="nil"/>
              <w:bottom w:val="single" w:sz="4" w:space="0" w:color="000000"/>
              <w:right w:val="single" w:sz="4" w:space="0" w:color="000000"/>
            </w:tcBorders>
            <w:hideMark/>
          </w:tcPr>
          <w:p w14:paraId="1CB0DA59"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7B548B2" w14:textId="2660F0FD"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8584996,61</w:t>
            </w:r>
          </w:p>
        </w:tc>
        <w:tc>
          <w:tcPr>
            <w:tcW w:w="694" w:type="pct"/>
            <w:tcBorders>
              <w:top w:val="nil"/>
              <w:left w:val="nil"/>
              <w:bottom w:val="single" w:sz="4" w:space="0" w:color="000000"/>
              <w:right w:val="single" w:sz="4" w:space="0" w:color="000000"/>
            </w:tcBorders>
            <w:hideMark/>
          </w:tcPr>
          <w:p w14:paraId="10B2AFA1" w14:textId="323A0B1D"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32087A99" w14:textId="66F2D04D"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1500000,00</w:t>
            </w:r>
          </w:p>
        </w:tc>
      </w:tr>
      <w:tr w:rsidR="00380793" w:rsidRPr="00EC5638" w14:paraId="2E0712C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2774B8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"Повышение надежности функционирования систем водоснабжения, водоотведения и очистки сточных вод"</w:t>
            </w:r>
          </w:p>
        </w:tc>
        <w:tc>
          <w:tcPr>
            <w:tcW w:w="617" w:type="pct"/>
            <w:tcBorders>
              <w:top w:val="nil"/>
              <w:left w:val="nil"/>
              <w:bottom w:val="single" w:sz="4" w:space="0" w:color="000000"/>
              <w:right w:val="single" w:sz="4" w:space="0" w:color="000000"/>
            </w:tcBorders>
            <w:hideMark/>
          </w:tcPr>
          <w:p w14:paraId="259A2A0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1300100000</w:t>
            </w:r>
          </w:p>
        </w:tc>
        <w:tc>
          <w:tcPr>
            <w:tcW w:w="576" w:type="pct"/>
            <w:tcBorders>
              <w:top w:val="nil"/>
              <w:left w:val="nil"/>
              <w:bottom w:val="single" w:sz="4" w:space="0" w:color="000000"/>
              <w:right w:val="single" w:sz="4" w:space="0" w:color="000000"/>
            </w:tcBorders>
            <w:hideMark/>
          </w:tcPr>
          <w:p w14:paraId="264B252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BDD6ED6" w14:textId="4410558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7127190,86</w:t>
            </w:r>
          </w:p>
        </w:tc>
        <w:tc>
          <w:tcPr>
            <w:tcW w:w="694" w:type="pct"/>
            <w:tcBorders>
              <w:top w:val="nil"/>
              <w:left w:val="nil"/>
              <w:bottom w:val="single" w:sz="4" w:space="0" w:color="000000"/>
              <w:right w:val="single" w:sz="4" w:space="0" w:color="000000"/>
            </w:tcBorders>
            <w:hideMark/>
          </w:tcPr>
          <w:p w14:paraId="68F1D285" w14:textId="7B55AE9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20261CCC" w14:textId="5ABB5B0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1F68986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067533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Содержание и ремонт объектов водоснабжения, водоотведения и ливневой канализации</w:t>
            </w:r>
          </w:p>
        </w:tc>
        <w:tc>
          <w:tcPr>
            <w:tcW w:w="617" w:type="pct"/>
            <w:tcBorders>
              <w:top w:val="nil"/>
              <w:left w:val="nil"/>
              <w:bottom w:val="single" w:sz="4" w:space="0" w:color="000000"/>
              <w:right w:val="single" w:sz="4" w:space="0" w:color="000000"/>
            </w:tcBorders>
            <w:hideMark/>
          </w:tcPr>
          <w:p w14:paraId="76F18F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1300161031</w:t>
            </w:r>
          </w:p>
        </w:tc>
        <w:tc>
          <w:tcPr>
            <w:tcW w:w="576" w:type="pct"/>
            <w:tcBorders>
              <w:top w:val="nil"/>
              <w:left w:val="nil"/>
              <w:bottom w:val="single" w:sz="4" w:space="0" w:color="000000"/>
              <w:right w:val="single" w:sz="4" w:space="0" w:color="000000"/>
            </w:tcBorders>
            <w:hideMark/>
          </w:tcPr>
          <w:p w14:paraId="2C1FAAA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E2345D" w14:textId="370F87F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7127190,86</w:t>
            </w:r>
          </w:p>
        </w:tc>
        <w:tc>
          <w:tcPr>
            <w:tcW w:w="694" w:type="pct"/>
            <w:tcBorders>
              <w:top w:val="nil"/>
              <w:left w:val="nil"/>
              <w:bottom w:val="single" w:sz="4" w:space="0" w:color="000000"/>
              <w:right w:val="single" w:sz="4" w:space="0" w:color="000000"/>
            </w:tcBorders>
            <w:hideMark/>
          </w:tcPr>
          <w:p w14:paraId="61FFA501" w14:textId="40B56DF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276A13AC" w14:textId="1827BD1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7AE3AB0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AABAEE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76123E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1300161031</w:t>
            </w:r>
          </w:p>
        </w:tc>
        <w:tc>
          <w:tcPr>
            <w:tcW w:w="576" w:type="pct"/>
            <w:tcBorders>
              <w:top w:val="nil"/>
              <w:left w:val="nil"/>
              <w:bottom w:val="single" w:sz="4" w:space="0" w:color="000000"/>
              <w:right w:val="single" w:sz="4" w:space="0" w:color="000000"/>
            </w:tcBorders>
            <w:hideMark/>
          </w:tcPr>
          <w:p w14:paraId="64AAAB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2731D87" w14:textId="57E847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7127190,86</w:t>
            </w:r>
          </w:p>
        </w:tc>
        <w:tc>
          <w:tcPr>
            <w:tcW w:w="694" w:type="pct"/>
            <w:tcBorders>
              <w:top w:val="nil"/>
              <w:left w:val="nil"/>
              <w:bottom w:val="single" w:sz="4" w:space="0" w:color="000000"/>
              <w:right w:val="single" w:sz="4" w:space="0" w:color="000000"/>
            </w:tcBorders>
            <w:hideMark/>
          </w:tcPr>
          <w:p w14:paraId="15407B0B" w14:textId="535B7F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65BD14E9" w14:textId="7EAFFAE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74082C7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B24EC0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280BE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1300161031</w:t>
            </w:r>
          </w:p>
        </w:tc>
        <w:tc>
          <w:tcPr>
            <w:tcW w:w="576" w:type="pct"/>
            <w:tcBorders>
              <w:top w:val="nil"/>
              <w:left w:val="nil"/>
              <w:bottom w:val="single" w:sz="4" w:space="0" w:color="000000"/>
              <w:right w:val="single" w:sz="4" w:space="0" w:color="000000"/>
            </w:tcBorders>
            <w:hideMark/>
          </w:tcPr>
          <w:p w14:paraId="400831A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5656BDF" w14:textId="54E3AA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7127190,86</w:t>
            </w:r>
          </w:p>
        </w:tc>
        <w:tc>
          <w:tcPr>
            <w:tcW w:w="694" w:type="pct"/>
            <w:tcBorders>
              <w:top w:val="nil"/>
              <w:left w:val="nil"/>
              <w:bottom w:val="single" w:sz="4" w:space="0" w:color="000000"/>
              <w:right w:val="single" w:sz="4" w:space="0" w:color="000000"/>
            </w:tcBorders>
            <w:hideMark/>
          </w:tcPr>
          <w:p w14:paraId="6EE8172F" w14:textId="0585BB5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c>
          <w:tcPr>
            <w:tcW w:w="694" w:type="pct"/>
            <w:tcBorders>
              <w:top w:val="nil"/>
              <w:left w:val="nil"/>
              <w:bottom w:val="single" w:sz="4" w:space="0" w:color="000000"/>
              <w:right w:val="single" w:sz="4" w:space="0" w:color="000000"/>
            </w:tcBorders>
            <w:hideMark/>
          </w:tcPr>
          <w:p w14:paraId="58CE69B9" w14:textId="114B530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w:t>
            </w:r>
          </w:p>
        </w:tc>
      </w:tr>
      <w:tr w:rsidR="00380793" w:rsidRPr="00EC5638" w14:paraId="4787F76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9E863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"Проектирование, строительство, реконструкция и модернизация, капитальный ремонт объектов коммунальной инфраструктуры округа на основе применения современных технологий и оборудования"</w:t>
            </w:r>
          </w:p>
        </w:tc>
        <w:tc>
          <w:tcPr>
            <w:tcW w:w="617" w:type="pct"/>
            <w:tcBorders>
              <w:top w:val="nil"/>
              <w:left w:val="nil"/>
              <w:bottom w:val="single" w:sz="4" w:space="0" w:color="000000"/>
              <w:right w:val="single" w:sz="4" w:space="0" w:color="000000"/>
            </w:tcBorders>
            <w:hideMark/>
          </w:tcPr>
          <w:p w14:paraId="748F79D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1300200000</w:t>
            </w:r>
          </w:p>
        </w:tc>
        <w:tc>
          <w:tcPr>
            <w:tcW w:w="576" w:type="pct"/>
            <w:tcBorders>
              <w:top w:val="nil"/>
              <w:left w:val="nil"/>
              <w:bottom w:val="single" w:sz="4" w:space="0" w:color="000000"/>
              <w:right w:val="single" w:sz="4" w:space="0" w:color="000000"/>
            </w:tcBorders>
            <w:hideMark/>
          </w:tcPr>
          <w:p w14:paraId="3F421E2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68C5B91" w14:textId="293216E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1457805,75</w:t>
            </w:r>
          </w:p>
        </w:tc>
        <w:tc>
          <w:tcPr>
            <w:tcW w:w="694" w:type="pct"/>
            <w:tcBorders>
              <w:top w:val="nil"/>
              <w:left w:val="nil"/>
              <w:bottom w:val="single" w:sz="4" w:space="0" w:color="000000"/>
              <w:right w:val="single" w:sz="4" w:space="0" w:color="000000"/>
            </w:tcBorders>
            <w:hideMark/>
          </w:tcPr>
          <w:p w14:paraId="31A1C4D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609F71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AFBEBD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62B48A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Проектирование объектов водоснабжения и водоотведения Хасанского муниципального округа</w:t>
            </w:r>
          </w:p>
        </w:tc>
        <w:tc>
          <w:tcPr>
            <w:tcW w:w="617" w:type="pct"/>
            <w:tcBorders>
              <w:top w:val="nil"/>
              <w:left w:val="nil"/>
              <w:bottom w:val="single" w:sz="4" w:space="0" w:color="000000"/>
              <w:right w:val="single" w:sz="4" w:space="0" w:color="000000"/>
            </w:tcBorders>
            <w:hideMark/>
          </w:tcPr>
          <w:p w14:paraId="058F93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1300261032</w:t>
            </w:r>
          </w:p>
        </w:tc>
        <w:tc>
          <w:tcPr>
            <w:tcW w:w="576" w:type="pct"/>
            <w:tcBorders>
              <w:top w:val="nil"/>
              <w:left w:val="nil"/>
              <w:bottom w:val="single" w:sz="4" w:space="0" w:color="000000"/>
              <w:right w:val="single" w:sz="4" w:space="0" w:color="000000"/>
            </w:tcBorders>
            <w:hideMark/>
          </w:tcPr>
          <w:p w14:paraId="701D44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E7EA04" w14:textId="41927CF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1457805,75</w:t>
            </w:r>
          </w:p>
        </w:tc>
        <w:tc>
          <w:tcPr>
            <w:tcW w:w="694" w:type="pct"/>
            <w:tcBorders>
              <w:top w:val="nil"/>
              <w:left w:val="nil"/>
              <w:bottom w:val="single" w:sz="4" w:space="0" w:color="000000"/>
              <w:right w:val="single" w:sz="4" w:space="0" w:color="000000"/>
            </w:tcBorders>
            <w:hideMark/>
          </w:tcPr>
          <w:p w14:paraId="35096E8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5E2DB8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712320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D9286B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94719D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1300261032</w:t>
            </w:r>
          </w:p>
        </w:tc>
        <w:tc>
          <w:tcPr>
            <w:tcW w:w="576" w:type="pct"/>
            <w:tcBorders>
              <w:top w:val="nil"/>
              <w:left w:val="nil"/>
              <w:bottom w:val="single" w:sz="4" w:space="0" w:color="000000"/>
              <w:right w:val="single" w:sz="4" w:space="0" w:color="000000"/>
            </w:tcBorders>
            <w:hideMark/>
          </w:tcPr>
          <w:p w14:paraId="77B7DEA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3E6267A" w14:textId="6A747E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1457805,75</w:t>
            </w:r>
          </w:p>
        </w:tc>
        <w:tc>
          <w:tcPr>
            <w:tcW w:w="694" w:type="pct"/>
            <w:tcBorders>
              <w:top w:val="nil"/>
              <w:left w:val="nil"/>
              <w:bottom w:val="single" w:sz="4" w:space="0" w:color="000000"/>
              <w:right w:val="single" w:sz="4" w:space="0" w:color="000000"/>
            </w:tcBorders>
            <w:hideMark/>
          </w:tcPr>
          <w:p w14:paraId="0F5F06F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B99FF4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5436C1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0169F5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EEBDA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1300261032</w:t>
            </w:r>
          </w:p>
        </w:tc>
        <w:tc>
          <w:tcPr>
            <w:tcW w:w="576" w:type="pct"/>
            <w:tcBorders>
              <w:top w:val="nil"/>
              <w:left w:val="nil"/>
              <w:bottom w:val="single" w:sz="4" w:space="0" w:color="000000"/>
              <w:right w:val="single" w:sz="4" w:space="0" w:color="000000"/>
            </w:tcBorders>
            <w:hideMark/>
          </w:tcPr>
          <w:p w14:paraId="692AFB3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0F3E078" w14:textId="1075A41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1457805,75</w:t>
            </w:r>
          </w:p>
        </w:tc>
        <w:tc>
          <w:tcPr>
            <w:tcW w:w="694" w:type="pct"/>
            <w:tcBorders>
              <w:top w:val="nil"/>
              <w:left w:val="nil"/>
              <w:bottom w:val="single" w:sz="4" w:space="0" w:color="000000"/>
              <w:right w:val="single" w:sz="4" w:space="0" w:color="000000"/>
            </w:tcBorders>
            <w:hideMark/>
          </w:tcPr>
          <w:p w14:paraId="16F7289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2DE2B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003C8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696BB39"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lastRenderedPageBreak/>
              <w:t>Муниципальная программа "Содействие развитию малого и среднего предпринимательства, "самозанятых" граждан и некоммерческих организаций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4F993FC4"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1400000000</w:t>
            </w:r>
          </w:p>
        </w:tc>
        <w:tc>
          <w:tcPr>
            <w:tcW w:w="576" w:type="pct"/>
            <w:tcBorders>
              <w:top w:val="nil"/>
              <w:left w:val="nil"/>
              <w:bottom w:val="single" w:sz="4" w:space="0" w:color="000000"/>
              <w:right w:val="single" w:sz="4" w:space="0" w:color="000000"/>
            </w:tcBorders>
            <w:hideMark/>
          </w:tcPr>
          <w:p w14:paraId="453015AC"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0BC4EA9" w14:textId="0C24FACC"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332287CE"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EC0BE94"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r>
      <w:tr w:rsidR="00380793" w:rsidRPr="00EC5638" w14:paraId="5BEB624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21E83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"Финансовая поддержка субъектов малого и среднего предпринимательства, "самозанятых" граждан, предпринимателей со статусом "социальный предприниматель"</w:t>
            </w:r>
          </w:p>
        </w:tc>
        <w:tc>
          <w:tcPr>
            <w:tcW w:w="617" w:type="pct"/>
            <w:tcBorders>
              <w:top w:val="nil"/>
              <w:left w:val="nil"/>
              <w:bottom w:val="single" w:sz="4" w:space="0" w:color="000000"/>
              <w:right w:val="single" w:sz="4" w:space="0" w:color="000000"/>
            </w:tcBorders>
            <w:hideMark/>
          </w:tcPr>
          <w:p w14:paraId="3BD574D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1400300000</w:t>
            </w:r>
          </w:p>
        </w:tc>
        <w:tc>
          <w:tcPr>
            <w:tcW w:w="576" w:type="pct"/>
            <w:tcBorders>
              <w:top w:val="nil"/>
              <w:left w:val="nil"/>
              <w:bottom w:val="single" w:sz="4" w:space="0" w:color="000000"/>
              <w:right w:val="single" w:sz="4" w:space="0" w:color="000000"/>
            </w:tcBorders>
            <w:hideMark/>
          </w:tcPr>
          <w:p w14:paraId="06F062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F038982" w14:textId="01B621E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55BF18B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F24122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FA59EB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2648E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на возмещение части затрат субъектам малого и среднего предпринимательства со статусом "Социальный предприниматель"</w:t>
            </w:r>
          </w:p>
        </w:tc>
        <w:tc>
          <w:tcPr>
            <w:tcW w:w="617" w:type="pct"/>
            <w:tcBorders>
              <w:top w:val="nil"/>
              <w:left w:val="nil"/>
              <w:bottom w:val="single" w:sz="4" w:space="0" w:color="000000"/>
              <w:right w:val="single" w:sz="4" w:space="0" w:color="000000"/>
            </w:tcBorders>
            <w:hideMark/>
          </w:tcPr>
          <w:p w14:paraId="07C8DE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1400370040</w:t>
            </w:r>
          </w:p>
        </w:tc>
        <w:tc>
          <w:tcPr>
            <w:tcW w:w="576" w:type="pct"/>
            <w:tcBorders>
              <w:top w:val="nil"/>
              <w:left w:val="nil"/>
              <w:bottom w:val="single" w:sz="4" w:space="0" w:color="000000"/>
              <w:right w:val="single" w:sz="4" w:space="0" w:color="000000"/>
            </w:tcBorders>
            <w:hideMark/>
          </w:tcPr>
          <w:p w14:paraId="4009E1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60E672F" w14:textId="434055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019958C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2EEC66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1AA1C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C6843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4DCBBC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1400370040</w:t>
            </w:r>
          </w:p>
        </w:tc>
        <w:tc>
          <w:tcPr>
            <w:tcW w:w="576" w:type="pct"/>
            <w:tcBorders>
              <w:top w:val="nil"/>
              <w:left w:val="nil"/>
              <w:bottom w:val="single" w:sz="4" w:space="0" w:color="000000"/>
              <w:right w:val="single" w:sz="4" w:space="0" w:color="000000"/>
            </w:tcBorders>
            <w:hideMark/>
          </w:tcPr>
          <w:p w14:paraId="1C1117C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56C90CB8" w14:textId="1615E49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79F9E53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2DBE1F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F06536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06970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617" w:type="pct"/>
            <w:tcBorders>
              <w:top w:val="nil"/>
              <w:left w:val="nil"/>
              <w:bottom w:val="single" w:sz="4" w:space="0" w:color="000000"/>
              <w:right w:val="single" w:sz="4" w:space="0" w:color="000000"/>
            </w:tcBorders>
            <w:hideMark/>
          </w:tcPr>
          <w:p w14:paraId="55DD9E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1400370040</w:t>
            </w:r>
          </w:p>
        </w:tc>
        <w:tc>
          <w:tcPr>
            <w:tcW w:w="576" w:type="pct"/>
            <w:tcBorders>
              <w:top w:val="nil"/>
              <w:left w:val="nil"/>
              <w:bottom w:val="single" w:sz="4" w:space="0" w:color="000000"/>
              <w:right w:val="single" w:sz="4" w:space="0" w:color="000000"/>
            </w:tcBorders>
            <w:hideMark/>
          </w:tcPr>
          <w:p w14:paraId="32249FF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810</w:t>
            </w:r>
          </w:p>
        </w:tc>
        <w:tc>
          <w:tcPr>
            <w:tcW w:w="694" w:type="pct"/>
            <w:tcBorders>
              <w:top w:val="nil"/>
              <w:left w:val="nil"/>
              <w:bottom w:val="single" w:sz="4" w:space="0" w:color="000000"/>
              <w:right w:val="single" w:sz="4" w:space="0" w:color="000000"/>
            </w:tcBorders>
            <w:hideMark/>
          </w:tcPr>
          <w:p w14:paraId="421A719F" w14:textId="60EE348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0B85A9E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1D3747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11103D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0BA0124"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"Развитие туризма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1ACA8571"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1600000000</w:t>
            </w:r>
          </w:p>
        </w:tc>
        <w:tc>
          <w:tcPr>
            <w:tcW w:w="576" w:type="pct"/>
            <w:tcBorders>
              <w:top w:val="nil"/>
              <w:left w:val="nil"/>
              <w:bottom w:val="single" w:sz="4" w:space="0" w:color="000000"/>
              <w:right w:val="single" w:sz="4" w:space="0" w:color="000000"/>
            </w:tcBorders>
            <w:hideMark/>
          </w:tcPr>
          <w:p w14:paraId="666DFED7"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4D66030" w14:textId="0FC70066"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27052804,16</w:t>
            </w:r>
          </w:p>
        </w:tc>
        <w:tc>
          <w:tcPr>
            <w:tcW w:w="694" w:type="pct"/>
            <w:tcBorders>
              <w:top w:val="nil"/>
              <w:left w:val="nil"/>
              <w:bottom w:val="single" w:sz="4" w:space="0" w:color="000000"/>
              <w:right w:val="single" w:sz="4" w:space="0" w:color="000000"/>
            </w:tcBorders>
            <w:hideMark/>
          </w:tcPr>
          <w:p w14:paraId="4F34E25C"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DCC3DB"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r>
      <w:tr w:rsidR="00380793" w:rsidRPr="00EC5638" w14:paraId="7C1467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CDD7C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"Создание условий для формирования и продвижения туристского продукта"</w:t>
            </w:r>
          </w:p>
        </w:tc>
        <w:tc>
          <w:tcPr>
            <w:tcW w:w="617" w:type="pct"/>
            <w:tcBorders>
              <w:top w:val="nil"/>
              <w:left w:val="nil"/>
              <w:bottom w:val="single" w:sz="4" w:space="0" w:color="000000"/>
              <w:right w:val="single" w:sz="4" w:space="0" w:color="000000"/>
            </w:tcBorders>
            <w:hideMark/>
          </w:tcPr>
          <w:p w14:paraId="57DACF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1600100000</w:t>
            </w:r>
          </w:p>
        </w:tc>
        <w:tc>
          <w:tcPr>
            <w:tcW w:w="576" w:type="pct"/>
            <w:tcBorders>
              <w:top w:val="nil"/>
              <w:left w:val="nil"/>
              <w:bottom w:val="single" w:sz="4" w:space="0" w:color="000000"/>
              <w:right w:val="single" w:sz="4" w:space="0" w:color="000000"/>
            </w:tcBorders>
            <w:hideMark/>
          </w:tcPr>
          <w:p w14:paraId="00655F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C190161" w14:textId="697CE46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27052804,16</w:t>
            </w:r>
          </w:p>
        </w:tc>
        <w:tc>
          <w:tcPr>
            <w:tcW w:w="694" w:type="pct"/>
            <w:tcBorders>
              <w:top w:val="nil"/>
              <w:left w:val="nil"/>
              <w:bottom w:val="single" w:sz="4" w:space="0" w:color="000000"/>
              <w:right w:val="single" w:sz="4" w:space="0" w:color="000000"/>
            </w:tcBorders>
            <w:hideMark/>
          </w:tcPr>
          <w:p w14:paraId="7656D22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BC8602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9A7937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5DF5BA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"Развитие туризма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54CBB51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1600112310</w:t>
            </w:r>
          </w:p>
        </w:tc>
        <w:tc>
          <w:tcPr>
            <w:tcW w:w="576" w:type="pct"/>
            <w:tcBorders>
              <w:top w:val="nil"/>
              <w:left w:val="nil"/>
              <w:bottom w:val="single" w:sz="4" w:space="0" w:color="000000"/>
              <w:right w:val="single" w:sz="4" w:space="0" w:color="000000"/>
            </w:tcBorders>
            <w:hideMark/>
          </w:tcPr>
          <w:p w14:paraId="25EE04C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739F13A" w14:textId="2A5991F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11457172,10</w:t>
            </w:r>
          </w:p>
        </w:tc>
        <w:tc>
          <w:tcPr>
            <w:tcW w:w="694" w:type="pct"/>
            <w:tcBorders>
              <w:top w:val="nil"/>
              <w:left w:val="nil"/>
              <w:bottom w:val="single" w:sz="4" w:space="0" w:color="000000"/>
              <w:right w:val="single" w:sz="4" w:space="0" w:color="000000"/>
            </w:tcBorders>
            <w:hideMark/>
          </w:tcPr>
          <w:p w14:paraId="44E81AF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75FF20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2CC490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D1110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B87EA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1600112310</w:t>
            </w:r>
          </w:p>
        </w:tc>
        <w:tc>
          <w:tcPr>
            <w:tcW w:w="576" w:type="pct"/>
            <w:tcBorders>
              <w:top w:val="nil"/>
              <w:left w:val="nil"/>
              <w:bottom w:val="single" w:sz="4" w:space="0" w:color="000000"/>
              <w:right w:val="single" w:sz="4" w:space="0" w:color="000000"/>
            </w:tcBorders>
            <w:hideMark/>
          </w:tcPr>
          <w:p w14:paraId="484A74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B5DBC5D" w14:textId="5239C79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11457172,10</w:t>
            </w:r>
          </w:p>
        </w:tc>
        <w:tc>
          <w:tcPr>
            <w:tcW w:w="694" w:type="pct"/>
            <w:tcBorders>
              <w:top w:val="nil"/>
              <w:left w:val="nil"/>
              <w:bottom w:val="single" w:sz="4" w:space="0" w:color="000000"/>
              <w:right w:val="single" w:sz="4" w:space="0" w:color="000000"/>
            </w:tcBorders>
            <w:hideMark/>
          </w:tcPr>
          <w:p w14:paraId="061033A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69B18F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6779FC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21AB15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51327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1600112310</w:t>
            </w:r>
          </w:p>
        </w:tc>
        <w:tc>
          <w:tcPr>
            <w:tcW w:w="576" w:type="pct"/>
            <w:tcBorders>
              <w:top w:val="nil"/>
              <w:left w:val="nil"/>
              <w:bottom w:val="single" w:sz="4" w:space="0" w:color="000000"/>
              <w:right w:val="single" w:sz="4" w:space="0" w:color="000000"/>
            </w:tcBorders>
            <w:hideMark/>
          </w:tcPr>
          <w:p w14:paraId="4ADEA3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5A3DDA10" w14:textId="141A7AE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11457172,10</w:t>
            </w:r>
          </w:p>
        </w:tc>
        <w:tc>
          <w:tcPr>
            <w:tcW w:w="694" w:type="pct"/>
            <w:tcBorders>
              <w:top w:val="nil"/>
              <w:left w:val="nil"/>
              <w:bottom w:val="single" w:sz="4" w:space="0" w:color="000000"/>
              <w:right w:val="single" w:sz="4" w:space="0" w:color="000000"/>
            </w:tcBorders>
            <w:hideMark/>
          </w:tcPr>
          <w:p w14:paraId="11E390A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231EFC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C64A0B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63A93C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мероприятий по развитию электроснабжения</w:t>
            </w:r>
          </w:p>
        </w:tc>
        <w:tc>
          <w:tcPr>
            <w:tcW w:w="617" w:type="pct"/>
            <w:tcBorders>
              <w:top w:val="nil"/>
              <w:left w:val="nil"/>
              <w:bottom w:val="single" w:sz="4" w:space="0" w:color="000000"/>
              <w:right w:val="single" w:sz="4" w:space="0" w:color="000000"/>
            </w:tcBorders>
            <w:hideMark/>
          </w:tcPr>
          <w:p w14:paraId="304503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16001S2160</w:t>
            </w:r>
          </w:p>
        </w:tc>
        <w:tc>
          <w:tcPr>
            <w:tcW w:w="576" w:type="pct"/>
            <w:tcBorders>
              <w:top w:val="nil"/>
              <w:left w:val="nil"/>
              <w:bottom w:val="single" w:sz="4" w:space="0" w:color="000000"/>
              <w:right w:val="single" w:sz="4" w:space="0" w:color="000000"/>
            </w:tcBorders>
            <w:hideMark/>
          </w:tcPr>
          <w:p w14:paraId="62B2917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784AF44" w14:textId="7862E67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15000000,00</w:t>
            </w:r>
          </w:p>
        </w:tc>
        <w:tc>
          <w:tcPr>
            <w:tcW w:w="694" w:type="pct"/>
            <w:tcBorders>
              <w:top w:val="nil"/>
              <w:left w:val="nil"/>
              <w:bottom w:val="single" w:sz="4" w:space="0" w:color="000000"/>
              <w:right w:val="single" w:sz="4" w:space="0" w:color="000000"/>
            </w:tcBorders>
            <w:hideMark/>
          </w:tcPr>
          <w:p w14:paraId="3844C6C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189A8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5AD8A3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76DF5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A6278C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16001S2160</w:t>
            </w:r>
          </w:p>
        </w:tc>
        <w:tc>
          <w:tcPr>
            <w:tcW w:w="576" w:type="pct"/>
            <w:tcBorders>
              <w:top w:val="nil"/>
              <w:left w:val="nil"/>
              <w:bottom w:val="single" w:sz="4" w:space="0" w:color="000000"/>
              <w:right w:val="single" w:sz="4" w:space="0" w:color="000000"/>
            </w:tcBorders>
            <w:hideMark/>
          </w:tcPr>
          <w:p w14:paraId="3EBF327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800F652" w14:textId="557651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15000000,00</w:t>
            </w:r>
          </w:p>
        </w:tc>
        <w:tc>
          <w:tcPr>
            <w:tcW w:w="694" w:type="pct"/>
            <w:tcBorders>
              <w:top w:val="nil"/>
              <w:left w:val="nil"/>
              <w:bottom w:val="single" w:sz="4" w:space="0" w:color="000000"/>
              <w:right w:val="single" w:sz="4" w:space="0" w:color="000000"/>
            </w:tcBorders>
            <w:hideMark/>
          </w:tcPr>
          <w:p w14:paraId="67F68CD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86FBC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575E22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9CFB7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A66B0C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16001S2160</w:t>
            </w:r>
          </w:p>
        </w:tc>
        <w:tc>
          <w:tcPr>
            <w:tcW w:w="576" w:type="pct"/>
            <w:tcBorders>
              <w:top w:val="nil"/>
              <w:left w:val="nil"/>
              <w:bottom w:val="single" w:sz="4" w:space="0" w:color="000000"/>
              <w:right w:val="single" w:sz="4" w:space="0" w:color="000000"/>
            </w:tcBorders>
            <w:hideMark/>
          </w:tcPr>
          <w:p w14:paraId="5098D23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1C5F8BA" w14:textId="750354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15000000,00</w:t>
            </w:r>
          </w:p>
        </w:tc>
        <w:tc>
          <w:tcPr>
            <w:tcW w:w="694" w:type="pct"/>
            <w:tcBorders>
              <w:top w:val="nil"/>
              <w:left w:val="nil"/>
              <w:bottom w:val="single" w:sz="4" w:space="0" w:color="000000"/>
              <w:right w:val="single" w:sz="4" w:space="0" w:color="000000"/>
            </w:tcBorders>
            <w:hideMark/>
          </w:tcPr>
          <w:p w14:paraId="72E3C27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6A9748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A7E28D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67283E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комплексных кадастровых работ на территории округа</w:t>
            </w:r>
          </w:p>
        </w:tc>
        <w:tc>
          <w:tcPr>
            <w:tcW w:w="617" w:type="pct"/>
            <w:tcBorders>
              <w:top w:val="nil"/>
              <w:left w:val="nil"/>
              <w:bottom w:val="single" w:sz="4" w:space="0" w:color="000000"/>
              <w:right w:val="single" w:sz="4" w:space="0" w:color="000000"/>
            </w:tcBorders>
            <w:hideMark/>
          </w:tcPr>
          <w:p w14:paraId="423A3D0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16001S2370</w:t>
            </w:r>
          </w:p>
        </w:tc>
        <w:tc>
          <w:tcPr>
            <w:tcW w:w="576" w:type="pct"/>
            <w:tcBorders>
              <w:top w:val="nil"/>
              <w:left w:val="nil"/>
              <w:bottom w:val="single" w:sz="4" w:space="0" w:color="000000"/>
              <w:right w:val="single" w:sz="4" w:space="0" w:color="000000"/>
            </w:tcBorders>
            <w:hideMark/>
          </w:tcPr>
          <w:p w14:paraId="4F44442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F6993B" w14:textId="1BC8E1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595632,06</w:t>
            </w:r>
          </w:p>
        </w:tc>
        <w:tc>
          <w:tcPr>
            <w:tcW w:w="694" w:type="pct"/>
            <w:tcBorders>
              <w:top w:val="nil"/>
              <w:left w:val="nil"/>
              <w:bottom w:val="single" w:sz="4" w:space="0" w:color="000000"/>
              <w:right w:val="single" w:sz="4" w:space="0" w:color="000000"/>
            </w:tcBorders>
            <w:hideMark/>
          </w:tcPr>
          <w:p w14:paraId="77612DD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628A74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7C3AA3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4F2958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960385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16001S2370</w:t>
            </w:r>
          </w:p>
        </w:tc>
        <w:tc>
          <w:tcPr>
            <w:tcW w:w="576" w:type="pct"/>
            <w:tcBorders>
              <w:top w:val="nil"/>
              <w:left w:val="nil"/>
              <w:bottom w:val="single" w:sz="4" w:space="0" w:color="000000"/>
              <w:right w:val="single" w:sz="4" w:space="0" w:color="000000"/>
            </w:tcBorders>
            <w:hideMark/>
          </w:tcPr>
          <w:p w14:paraId="6B5D12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CA45637" w14:textId="0478660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595632,06</w:t>
            </w:r>
          </w:p>
        </w:tc>
        <w:tc>
          <w:tcPr>
            <w:tcW w:w="694" w:type="pct"/>
            <w:tcBorders>
              <w:top w:val="nil"/>
              <w:left w:val="nil"/>
              <w:bottom w:val="single" w:sz="4" w:space="0" w:color="000000"/>
              <w:right w:val="single" w:sz="4" w:space="0" w:color="000000"/>
            </w:tcBorders>
            <w:hideMark/>
          </w:tcPr>
          <w:p w14:paraId="778C648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F891B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87B185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8657B9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84201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16001S2370</w:t>
            </w:r>
          </w:p>
        </w:tc>
        <w:tc>
          <w:tcPr>
            <w:tcW w:w="576" w:type="pct"/>
            <w:tcBorders>
              <w:top w:val="nil"/>
              <w:left w:val="nil"/>
              <w:bottom w:val="single" w:sz="4" w:space="0" w:color="000000"/>
              <w:right w:val="single" w:sz="4" w:space="0" w:color="000000"/>
            </w:tcBorders>
            <w:hideMark/>
          </w:tcPr>
          <w:p w14:paraId="5746424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D6A6D9F" w14:textId="19EFA5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595632,06</w:t>
            </w:r>
          </w:p>
        </w:tc>
        <w:tc>
          <w:tcPr>
            <w:tcW w:w="694" w:type="pct"/>
            <w:tcBorders>
              <w:top w:val="nil"/>
              <w:left w:val="nil"/>
              <w:bottom w:val="single" w:sz="4" w:space="0" w:color="000000"/>
              <w:right w:val="single" w:sz="4" w:space="0" w:color="000000"/>
            </w:tcBorders>
            <w:hideMark/>
          </w:tcPr>
          <w:p w14:paraId="36FC4AF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7D40C1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A2B1BD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562B3FB"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 xml:space="preserve">Муниципальная программа "Социальная поддержка отдельных </w:t>
            </w:r>
            <w:r w:rsidRPr="00EC5638">
              <w:rPr>
                <w:rFonts w:eastAsia="Times New Roman"/>
                <w:b/>
                <w:bCs/>
                <w:color w:val="000000"/>
                <w:sz w:val="22"/>
                <w:szCs w:val="22"/>
                <w:lang w:eastAsia="ru-RU"/>
              </w:rPr>
              <w:lastRenderedPageBreak/>
              <w:t>категорий граждан в Хасанском муниципальном округе"</w:t>
            </w:r>
          </w:p>
        </w:tc>
        <w:tc>
          <w:tcPr>
            <w:tcW w:w="617" w:type="pct"/>
            <w:tcBorders>
              <w:top w:val="nil"/>
              <w:left w:val="nil"/>
              <w:bottom w:val="single" w:sz="4" w:space="0" w:color="000000"/>
              <w:right w:val="single" w:sz="4" w:space="0" w:color="000000"/>
            </w:tcBorders>
            <w:hideMark/>
          </w:tcPr>
          <w:p w14:paraId="069F51E5"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lastRenderedPageBreak/>
              <w:t>1700000000</w:t>
            </w:r>
          </w:p>
        </w:tc>
        <w:tc>
          <w:tcPr>
            <w:tcW w:w="576" w:type="pct"/>
            <w:tcBorders>
              <w:top w:val="nil"/>
              <w:left w:val="nil"/>
              <w:bottom w:val="single" w:sz="4" w:space="0" w:color="000000"/>
              <w:right w:val="single" w:sz="4" w:space="0" w:color="000000"/>
            </w:tcBorders>
            <w:hideMark/>
          </w:tcPr>
          <w:p w14:paraId="29156A07"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5914BFC" w14:textId="7909DB04"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28003735,22</w:t>
            </w:r>
          </w:p>
        </w:tc>
        <w:tc>
          <w:tcPr>
            <w:tcW w:w="694" w:type="pct"/>
            <w:tcBorders>
              <w:top w:val="nil"/>
              <w:left w:val="nil"/>
              <w:bottom w:val="single" w:sz="4" w:space="0" w:color="000000"/>
              <w:right w:val="single" w:sz="4" w:space="0" w:color="000000"/>
            </w:tcBorders>
            <w:hideMark/>
          </w:tcPr>
          <w:p w14:paraId="221CDA4A" w14:textId="483C117B"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47281511,44</w:t>
            </w:r>
          </w:p>
        </w:tc>
        <w:tc>
          <w:tcPr>
            <w:tcW w:w="694" w:type="pct"/>
            <w:tcBorders>
              <w:top w:val="nil"/>
              <w:left w:val="nil"/>
              <w:bottom w:val="single" w:sz="4" w:space="0" w:color="000000"/>
              <w:right w:val="single" w:sz="4" w:space="0" w:color="000000"/>
            </w:tcBorders>
            <w:hideMark/>
          </w:tcPr>
          <w:p w14:paraId="47EF1742" w14:textId="013796FF"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48075886,29</w:t>
            </w:r>
          </w:p>
        </w:tc>
      </w:tr>
      <w:tr w:rsidR="00380793" w:rsidRPr="00EC5638" w14:paraId="45EAB1E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D8823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"Оказание мер социальной поддержки детям-сиротам и детям, оставшимся без попечения родителей Хасанского муниципального округа"</w:t>
            </w:r>
          </w:p>
        </w:tc>
        <w:tc>
          <w:tcPr>
            <w:tcW w:w="617" w:type="pct"/>
            <w:tcBorders>
              <w:top w:val="nil"/>
              <w:left w:val="nil"/>
              <w:bottom w:val="single" w:sz="4" w:space="0" w:color="000000"/>
              <w:right w:val="single" w:sz="4" w:space="0" w:color="000000"/>
            </w:tcBorders>
            <w:hideMark/>
          </w:tcPr>
          <w:p w14:paraId="27075F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1700100000</w:t>
            </w:r>
          </w:p>
        </w:tc>
        <w:tc>
          <w:tcPr>
            <w:tcW w:w="576" w:type="pct"/>
            <w:tcBorders>
              <w:top w:val="nil"/>
              <w:left w:val="nil"/>
              <w:bottom w:val="single" w:sz="4" w:space="0" w:color="000000"/>
              <w:right w:val="single" w:sz="4" w:space="0" w:color="000000"/>
            </w:tcBorders>
            <w:hideMark/>
          </w:tcPr>
          <w:p w14:paraId="60E1D9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604E92" w14:textId="272493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27503735,22</w:t>
            </w:r>
          </w:p>
        </w:tc>
        <w:tc>
          <w:tcPr>
            <w:tcW w:w="694" w:type="pct"/>
            <w:tcBorders>
              <w:top w:val="nil"/>
              <w:left w:val="nil"/>
              <w:bottom w:val="single" w:sz="4" w:space="0" w:color="000000"/>
              <w:right w:val="single" w:sz="4" w:space="0" w:color="000000"/>
            </w:tcBorders>
            <w:hideMark/>
          </w:tcPr>
          <w:p w14:paraId="30B3148D" w14:textId="5BFDC3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46659511,44</w:t>
            </w:r>
          </w:p>
        </w:tc>
        <w:tc>
          <w:tcPr>
            <w:tcW w:w="694" w:type="pct"/>
            <w:tcBorders>
              <w:top w:val="nil"/>
              <w:left w:val="nil"/>
              <w:bottom w:val="single" w:sz="4" w:space="0" w:color="000000"/>
              <w:right w:val="single" w:sz="4" w:space="0" w:color="000000"/>
            </w:tcBorders>
            <w:hideMark/>
          </w:tcPr>
          <w:p w14:paraId="61283312" w14:textId="740DCD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47392886,29</w:t>
            </w:r>
          </w:p>
        </w:tc>
      </w:tr>
      <w:tr w:rsidR="00380793" w:rsidRPr="00EC5638" w14:paraId="4B6C974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7B8D67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Ежемесячные денежные выплаты опекунам (попечителям) на содержание детей, находящихся под опекой (попечительством) за счет средств краевого бюджета</w:t>
            </w:r>
          </w:p>
        </w:tc>
        <w:tc>
          <w:tcPr>
            <w:tcW w:w="617" w:type="pct"/>
            <w:tcBorders>
              <w:top w:val="nil"/>
              <w:left w:val="nil"/>
              <w:bottom w:val="single" w:sz="4" w:space="0" w:color="000000"/>
              <w:right w:val="single" w:sz="4" w:space="0" w:color="000000"/>
            </w:tcBorders>
            <w:hideMark/>
          </w:tcPr>
          <w:p w14:paraId="69089FB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0AE445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2561818" w14:textId="5CC59D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17612163,70</w:t>
            </w:r>
          </w:p>
        </w:tc>
        <w:tc>
          <w:tcPr>
            <w:tcW w:w="694" w:type="pct"/>
            <w:tcBorders>
              <w:top w:val="nil"/>
              <w:left w:val="nil"/>
              <w:bottom w:val="single" w:sz="4" w:space="0" w:color="000000"/>
              <w:right w:val="single" w:sz="4" w:space="0" w:color="000000"/>
            </w:tcBorders>
            <w:hideMark/>
          </w:tcPr>
          <w:p w14:paraId="6BE73605" w14:textId="2F0BAF2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25734392,64</w:t>
            </w:r>
          </w:p>
        </w:tc>
        <w:tc>
          <w:tcPr>
            <w:tcW w:w="694" w:type="pct"/>
            <w:tcBorders>
              <w:top w:val="nil"/>
              <w:left w:val="nil"/>
              <w:bottom w:val="single" w:sz="4" w:space="0" w:color="000000"/>
              <w:right w:val="single" w:sz="4" w:space="0" w:color="000000"/>
            </w:tcBorders>
            <w:hideMark/>
          </w:tcPr>
          <w:p w14:paraId="20104DD6" w14:textId="01430F2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26467767,49</w:t>
            </w:r>
          </w:p>
        </w:tc>
      </w:tr>
      <w:tr w:rsidR="00380793" w:rsidRPr="00EC5638" w14:paraId="03194D1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FF4B7C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A3BAC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2E4D0F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D4D6847" w14:textId="2430A4A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275000,00</w:t>
            </w:r>
          </w:p>
        </w:tc>
        <w:tc>
          <w:tcPr>
            <w:tcW w:w="694" w:type="pct"/>
            <w:tcBorders>
              <w:top w:val="nil"/>
              <w:left w:val="nil"/>
              <w:bottom w:val="single" w:sz="4" w:space="0" w:color="000000"/>
              <w:right w:val="single" w:sz="4" w:space="0" w:color="000000"/>
            </w:tcBorders>
            <w:hideMark/>
          </w:tcPr>
          <w:p w14:paraId="7DA64794" w14:textId="6E4C5C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w:t>
            </w:r>
          </w:p>
        </w:tc>
        <w:tc>
          <w:tcPr>
            <w:tcW w:w="694" w:type="pct"/>
            <w:tcBorders>
              <w:top w:val="nil"/>
              <w:left w:val="nil"/>
              <w:bottom w:val="single" w:sz="4" w:space="0" w:color="000000"/>
              <w:right w:val="single" w:sz="4" w:space="0" w:color="000000"/>
            </w:tcBorders>
            <w:hideMark/>
          </w:tcPr>
          <w:p w14:paraId="6F14E629" w14:textId="04A8E5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w:t>
            </w:r>
          </w:p>
        </w:tc>
      </w:tr>
      <w:tr w:rsidR="00380793" w:rsidRPr="00EC5638" w14:paraId="6B77AE1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B0156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A3299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5235604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4BBC15C" w14:textId="7928B8E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275000,00</w:t>
            </w:r>
          </w:p>
        </w:tc>
        <w:tc>
          <w:tcPr>
            <w:tcW w:w="694" w:type="pct"/>
            <w:tcBorders>
              <w:top w:val="nil"/>
              <w:left w:val="nil"/>
              <w:bottom w:val="single" w:sz="4" w:space="0" w:color="000000"/>
              <w:right w:val="single" w:sz="4" w:space="0" w:color="000000"/>
            </w:tcBorders>
            <w:hideMark/>
          </w:tcPr>
          <w:p w14:paraId="11F5D565" w14:textId="02964C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w:t>
            </w:r>
          </w:p>
        </w:tc>
        <w:tc>
          <w:tcPr>
            <w:tcW w:w="694" w:type="pct"/>
            <w:tcBorders>
              <w:top w:val="nil"/>
              <w:left w:val="nil"/>
              <w:bottom w:val="single" w:sz="4" w:space="0" w:color="000000"/>
              <w:right w:val="single" w:sz="4" w:space="0" w:color="000000"/>
            </w:tcBorders>
            <w:hideMark/>
          </w:tcPr>
          <w:p w14:paraId="1F08378B" w14:textId="5E809C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w:t>
            </w:r>
          </w:p>
        </w:tc>
      </w:tr>
      <w:tr w:rsidR="00380793" w:rsidRPr="00EC5638" w14:paraId="244989D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95E787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683FDA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74B6CA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2378861C" w14:textId="68A742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17337163,70</w:t>
            </w:r>
          </w:p>
        </w:tc>
        <w:tc>
          <w:tcPr>
            <w:tcW w:w="694" w:type="pct"/>
            <w:tcBorders>
              <w:top w:val="nil"/>
              <w:left w:val="nil"/>
              <w:bottom w:val="single" w:sz="4" w:space="0" w:color="000000"/>
              <w:right w:val="single" w:sz="4" w:space="0" w:color="000000"/>
            </w:tcBorders>
            <w:hideMark/>
          </w:tcPr>
          <w:p w14:paraId="61BDA9D3" w14:textId="65ED59E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25384392,64</w:t>
            </w:r>
          </w:p>
        </w:tc>
        <w:tc>
          <w:tcPr>
            <w:tcW w:w="694" w:type="pct"/>
            <w:tcBorders>
              <w:top w:val="nil"/>
              <w:left w:val="nil"/>
              <w:bottom w:val="single" w:sz="4" w:space="0" w:color="000000"/>
              <w:right w:val="single" w:sz="4" w:space="0" w:color="000000"/>
            </w:tcBorders>
            <w:hideMark/>
          </w:tcPr>
          <w:p w14:paraId="4428F2B2" w14:textId="49DED77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26117767,49</w:t>
            </w:r>
          </w:p>
        </w:tc>
      </w:tr>
      <w:tr w:rsidR="00380793" w:rsidRPr="00EC5638" w14:paraId="063DE21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43AA87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Публичные нормативные социальные выплаты гражданам</w:t>
            </w:r>
          </w:p>
        </w:tc>
        <w:tc>
          <w:tcPr>
            <w:tcW w:w="617" w:type="pct"/>
            <w:tcBorders>
              <w:top w:val="nil"/>
              <w:left w:val="nil"/>
              <w:bottom w:val="single" w:sz="4" w:space="0" w:color="000000"/>
              <w:right w:val="single" w:sz="4" w:space="0" w:color="000000"/>
            </w:tcBorders>
            <w:hideMark/>
          </w:tcPr>
          <w:p w14:paraId="495CE9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0C8981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310</w:t>
            </w:r>
          </w:p>
        </w:tc>
        <w:tc>
          <w:tcPr>
            <w:tcW w:w="694" w:type="pct"/>
            <w:tcBorders>
              <w:top w:val="nil"/>
              <w:left w:val="nil"/>
              <w:bottom w:val="single" w:sz="4" w:space="0" w:color="000000"/>
              <w:right w:val="single" w:sz="4" w:space="0" w:color="000000"/>
            </w:tcBorders>
            <w:hideMark/>
          </w:tcPr>
          <w:p w14:paraId="122D7544" w14:textId="419EFA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11958677,70</w:t>
            </w:r>
          </w:p>
        </w:tc>
        <w:tc>
          <w:tcPr>
            <w:tcW w:w="694" w:type="pct"/>
            <w:tcBorders>
              <w:top w:val="nil"/>
              <w:left w:val="nil"/>
              <w:bottom w:val="single" w:sz="4" w:space="0" w:color="000000"/>
              <w:right w:val="single" w:sz="4" w:space="0" w:color="000000"/>
            </w:tcBorders>
            <w:hideMark/>
          </w:tcPr>
          <w:p w14:paraId="74F863FA" w14:textId="477FD30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21384392,64</w:t>
            </w:r>
          </w:p>
        </w:tc>
        <w:tc>
          <w:tcPr>
            <w:tcW w:w="694" w:type="pct"/>
            <w:tcBorders>
              <w:top w:val="nil"/>
              <w:left w:val="nil"/>
              <w:bottom w:val="single" w:sz="4" w:space="0" w:color="000000"/>
              <w:right w:val="single" w:sz="4" w:space="0" w:color="000000"/>
            </w:tcBorders>
            <w:hideMark/>
          </w:tcPr>
          <w:p w14:paraId="78206973" w14:textId="09752B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22117767,49</w:t>
            </w:r>
          </w:p>
        </w:tc>
      </w:tr>
      <w:tr w:rsidR="00380793" w:rsidRPr="00EC5638" w14:paraId="3D7FCCF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16A90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735E446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1700193050</w:t>
            </w:r>
          </w:p>
        </w:tc>
        <w:tc>
          <w:tcPr>
            <w:tcW w:w="576" w:type="pct"/>
            <w:tcBorders>
              <w:top w:val="nil"/>
              <w:left w:val="nil"/>
              <w:bottom w:val="single" w:sz="4" w:space="0" w:color="000000"/>
              <w:right w:val="single" w:sz="4" w:space="0" w:color="000000"/>
            </w:tcBorders>
            <w:hideMark/>
          </w:tcPr>
          <w:p w14:paraId="027246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74FC3A97" w14:textId="796014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5378486,00</w:t>
            </w:r>
          </w:p>
        </w:tc>
        <w:tc>
          <w:tcPr>
            <w:tcW w:w="694" w:type="pct"/>
            <w:tcBorders>
              <w:top w:val="nil"/>
              <w:left w:val="nil"/>
              <w:bottom w:val="single" w:sz="4" w:space="0" w:color="000000"/>
              <w:right w:val="single" w:sz="4" w:space="0" w:color="000000"/>
            </w:tcBorders>
            <w:hideMark/>
          </w:tcPr>
          <w:p w14:paraId="0B609CCF" w14:textId="657CC15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4000000,00</w:t>
            </w:r>
          </w:p>
        </w:tc>
        <w:tc>
          <w:tcPr>
            <w:tcW w:w="694" w:type="pct"/>
            <w:tcBorders>
              <w:top w:val="nil"/>
              <w:left w:val="nil"/>
              <w:bottom w:val="single" w:sz="4" w:space="0" w:color="000000"/>
              <w:right w:val="single" w:sz="4" w:space="0" w:color="000000"/>
            </w:tcBorders>
            <w:hideMark/>
          </w:tcPr>
          <w:p w14:paraId="146C759D" w14:textId="055B09D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4000000,00</w:t>
            </w:r>
          </w:p>
        </w:tc>
      </w:tr>
      <w:tr w:rsidR="00380793" w:rsidRPr="00EC5638" w14:paraId="761BA31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AE828C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617" w:type="pct"/>
            <w:tcBorders>
              <w:top w:val="nil"/>
              <w:left w:val="nil"/>
              <w:bottom w:val="single" w:sz="4" w:space="0" w:color="000000"/>
              <w:right w:val="single" w:sz="4" w:space="0" w:color="000000"/>
            </w:tcBorders>
            <w:hideMark/>
          </w:tcPr>
          <w:p w14:paraId="67723C5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248146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6AEFEC" w14:textId="076AD50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9891571,52</w:t>
            </w:r>
          </w:p>
        </w:tc>
        <w:tc>
          <w:tcPr>
            <w:tcW w:w="694" w:type="pct"/>
            <w:tcBorders>
              <w:top w:val="nil"/>
              <w:left w:val="nil"/>
              <w:bottom w:val="single" w:sz="4" w:space="0" w:color="000000"/>
              <w:right w:val="single" w:sz="4" w:space="0" w:color="000000"/>
            </w:tcBorders>
            <w:hideMark/>
          </w:tcPr>
          <w:p w14:paraId="3782E51C" w14:textId="1CDFDCE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11090758,80</w:t>
            </w:r>
          </w:p>
        </w:tc>
        <w:tc>
          <w:tcPr>
            <w:tcW w:w="694" w:type="pct"/>
            <w:tcBorders>
              <w:top w:val="nil"/>
              <w:left w:val="nil"/>
              <w:bottom w:val="single" w:sz="4" w:space="0" w:color="000000"/>
              <w:right w:val="single" w:sz="4" w:space="0" w:color="000000"/>
            </w:tcBorders>
            <w:hideMark/>
          </w:tcPr>
          <w:p w14:paraId="339C3BBD" w14:textId="1C7139B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11090758,80</w:t>
            </w:r>
          </w:p>
        </w:tc>
      </w:tr>
      <w:tr w:rsidR="00380793" w:rsidRPr="00EC5638" w14:paraId="173DE84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D4C71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18A005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4E1113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001C14CF" w14:textId="287A72E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479027,60</w:t>
            </w:r>
          </w:p>
        </w:tc>
        <w:tc>
          <w:tcPr>
            <w:tcW w:w="694" w:type="pct"/>
            <w:tcBorders>
              <w:top w:val="nil"/>
              <w:left w:val="nil"/>
              <w:bottom w:val="single" w:sz="4" w:space="0" w:color="000000"/>
              <w:right w:val="single" w:sz="4" w:space="0" w:color="000000"/>
            </w:tcBorders>
            <w:hideMark/>
          </w:tcPr>
          <w:p w14:paraId="5056F029" w14:textId="532AA8B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499027,60</w:t>
            </w:r>
          </w:p>
        </w:tc>
        <w:tc>
          <w:tcPr>
            <w:tcW w:w="694" w:type="pct"/>
            <w:tcBorders>
              <w:top w:val="nil"/>
              <w:left w:val="nil"/>
              <w:bottom w:val="single" w:sz="4" w:space="0" w:color="000000"/>
              <w:right w:val="single" w:sz="4" w:space="0" w:color="000000"/>
            </w:tcBorders>
            <w:hideMark/>
          </w:tcPr>
          <w:p w14:paraId="3248401F" w14:textId="3EC0E00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499027,60</w:t>
            </w:r>
          </w:p>
        </w:tc>
      </w:tr>
      <w:tr w:rsidR="00380793" w:rsidRPr="00EC5638" w14:paraId="2ED56CD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D051F5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088F6E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0197723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2A04AA7A" w14:textId="7C963B0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479027,60</w:t>
            </w:r>
          </w:p>
        </w:tc>
        <w:tc>
          <w:tcPr>
            <w:tcW w:w="694" w:type="pct"/>
            <w:tcBorders>
              <w:top w:val="nil"/>
              <w:left w:val="nil"/>
              <w:bottom w:val="single" w:sz="4" w:space="0" w:color="000000"/>
              <w:right w:val="single" w:sz="4" w:space="0" w:color="000000"/>
            </w:tcBorders>
            <w:hideMark/>
          </w:tcPr>
          <w:p w14:paraId="100CDAA6" w14:textId="2696642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499027,60</w:t>
            </w:r>
          </w:p>
        </w:tc>
        <w:tc>
          <w:tcPr>
            <w:tcW w:w="694" w:type="pct"/>
            <w:tcBorders>
              <w:top w:val="nil"/>
              <w:left w:val="nil"/>
              <w:bottom w:val="single" w:sz="4" w:space="0" w:color="000000"/>
              <w:right w:val="single" w:sz="4" w:space="0" w:color="000000"/>
            </w:tcBorders>
            <w:hideMark/>
          </w:tcPr>
          <w:p w14:paraId="582CC67E" w14:textId="085E3F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499027,60</w:t>
            </w:r>
          </w:p>
        </w:tc>
      </w:tr>
      <w:tr w:rsidR="00380793" w:rsidRPr="00EC5638" w14:paraId="55B69C8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BCE27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54A08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042342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7C18E8F" w14:textId="2A63E0E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553237,61</w:t>
            </w:r>
          </w:p>
        </w:tc>
        <w:tc>
          <w:tcPr>
            <w:tcW w:w="694" w:type="pct"/>
            <w:tcBorders>
              <w:top w:val="nil"/>
              <w:left w:val="nil"/>
              <w:bottom w:val="single" w:sz="4" w:space="0" w:color="000000"/>
              <w:right w:val="single" w:sz="4" w:space="0" w:color="000000"/>
            </w:tcBorders>
            <w:hideMark/>
          </w:tcPr>
          <w:p w14:paraId="3786E821" w14:textId="728DA59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757371,20</w:t>
            </w:r>
          </w:p>
        </w:tc>
        <w:tc>
          <w:tcPr>
            <w:tcW w:w="694" w:type="pct"/>
            <w:tcBorders>
              <w:top w:val="nil"/>
              <w:left w:val="nil"/>
              <w:bottom w:val="single" w:sz="4" w:space="0" w:color="000000"/>
              <w:right w:val="single" w:sz="4" w:space="0" w:color="000000"/>
            </w:tcBorders>
            <w:hideMark/>
          </w:tcPr>
          <w:p w14:paraId="4D840E35" w14:textId="22C0D49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757371,20</w:t>
            </w:r>
          </w:p>
        </w:tc>
      </w:tr>
      <w:tr w:rsidR="00380793" w:rsidRPr="00EC5638" w14:paraId="5C76955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99FBF8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083B2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3754664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BE4EC5D" w14:textId="54B7B1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553237,61</w:t>
            </w:r>
          </w:p>
        </w:tc>
        <w:tc>
          <w:tcPr>
            <w:tcW w:w="694" w:type="pct"/>
            <w:tcBorders>
              <w:top w:val="nil"/>
              <w:left w:val="nil"/>
              <w:bottom w:val="single" w:sz="4" w:space="0" w:color="000000"/>
              <w:right w:val="single" w:sz="4" w:space="0" w:color="000000"/>
            </w:tcBorders>
            <w:hideMark/>
          </w:tcPr>
          <w:p w14:paraId="584C9090" w14:textId="3F16F8E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757371,20</w:t>
            </w:r>
          </w:p>
        </w:tc>
        <w:tc>
          <w:tcPr>
            <w:tcW w:w="694" w:type="pct"/>
            <w:tcBorders>
              <w:top w:val="nil"/>
              <w:left w:val="nil"/>
              <w:bottom w:val="single" w:sz="4" w:space="0" w:color="000000"/>
              <w:right w:val="single" w:sz="4" w:space="0" w:color="000000"/>
            </w:tcBorders>
            <w:hideMark/>
          </w:tcPr>
          <w:p w14:paraId="0C52C9EB" w14:textId="5AA75F0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757371,20</w:t>
            </w:r>
          </w:p>
        </w:tc>
      </w:tr>
      <w:tr w:rsidR="00380793" w:rsidRPr="00EC5638" w14:paraId="35FE4DB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4B9A3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0B67527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15D3AB6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7464224D" w14:textId="27EE39F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5778366,00</w:t>
            </w:r>
          </w:p>
        </w:tc>
        <w:tc>
          <w:tcPr>
            <w:tcW w:w="694" w:type="pct"/>
            <w:tcBorders>
              <w:top w:val="nil"/>
              <w:left w:val="nil"/>
              <w:bottom w:val="single" w:sz="4" w:space="0" w:color="000000"/>
              <w:right w:val="single" w:sz="4" w:space="0" w:color="000000"/>
            </w:tcBorders>
            <w:hideMark/>
          </w:tcPr>
          <w:p w14:paraId="4084DC8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40D31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5FDCA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7F7330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616C6D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17B493D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059981F8" w14:textId="170D73E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5778366,00</w:t>
            </w:r>
          </w:p>
        </w:tc>
        <w:tc>
          <w:tcPr>
            <w:tcW w:w="694" w:type="pct"/>
            <w:tcBorders>
              <w:top w:val="nil"/>
              <w:left w:val="nil"/>
              <w:bottom w:val="single" w:sz="4" w:space="0" w:color="000000"/>
              <w:right w:val="single" w:sz="4" w:space="0" w:color="000000"/>
            </w:tcBorders>
            <w:hideMark/>
          </w:tcPr>
          <w:p w14:paraId="6D1BC42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D41342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3B0C20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440E0E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Капитальные вложения в объекты государственной (муниципальной) собственности</w:t>
            </w:r>
          </w:p>
        </w:tc>
        <w:tc>
          <w:tcPr>
            <w:tcW w:w="617" w:type="pct"/>
            <w:tcBorders>
              <w:top w:val="nil"/>
              <w:left w:val="nil"/>
              <w:bottom w:val="single" w:sz="4" w:space="0" w:color="000000"/>
              <w:right w:val="single" w:sz="4" w:space="0" w:color="000000"/>
            </w:tcBorders>
            <w:hideMark/>
          </w:tcPr>
          <w:p w14:paraId="5800FA9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389AA30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400</w:t>
            </w:r>
          </w:p>
        </w:tc>
        <w:tc>
          <w:tcPr>
            <w:tcW w:w="694" w:type="pct"/>
            <w:tcBorders>
              <w:top w:val="nil"/>
              <w:left w:val="nil"/>
              <w:bottom w:val="single" w:sz="4" w:space="0" w:color="000000"/>
              <w:right w:val="single" w:sz="4" w:space="0" w:color="000000"/>
            </w:tcBorders>
            <w:hideMark/>
          </w:tcPr>
          <w:p w14:paraId="1F6C855B" w14:textId="4D8ACB4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3080940,31</w:t>
            </w:r>
          </w:p>
        </w:tc>
        <w:tc>
          <w:tcPr>
            <w:tcW w:w="694" w:type="pct"/>
            <w:tcBorders>
              <w:top w:val="nil"/>
              <w:left w:val="nil"/>
              <w:bottom w:val="single" w:sz="4" w:space="0" w:color="000000"/>
              <w:right w:val="single" w:sz="4" w:space="0" w:color="000000"/>
            </w:tcBorders>
            <w:hideMark/>
          </w:tcPr>
          <w:p w14:paraId="2144B0AE" w14:textId="3C3939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c>
          <w:tcPr>
            <w:tcW w:w="694" w:type="pct"/>
            <w:tcBorders>
              <w:top w:val="nil"/>
              <w:left w:val="nil"/>
              <w:bottom w:val="single" w:sz="4" w:space="0" w:color="000000"/>
              <w:right w:val="single" w:sz="4" w:space="0" w:color="000000"/>
            </w:tcBorders>
            <w:hideMark/>
          </w:tcPr>
          <w:p w14:paraId="633AB4A9" w14:textId="38897E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r>
      <w:tr w:rsidR="00380793" w:rsidRPr="00EC5638" w14:paraId="7136E5D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F0FD79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Бюджетные инвестиции</w:t>
            </w:r>
          </w:p>
        </w:tc>
        <w:tc>
          <w:tcPr>
            <w:tcW w:w="617" w:type="pct"/>
            <w:tcBorders>
              <w:top w:val="nil"/>
              <w:left w:val="nil"/>
              <w:bottom w:val="single" w:sz="4" w:space="0" w:color="000000"/>
              <w:right w:val="single" w:sz="4" w:space="0" w:color="000000"/>
            </w:tcBorders>
            <w:hideMark/>
          </w:tcPr>
          <w:p w14:paraId="3DCD8D6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1700193210</w:t>
            </w:r>
          </w:p>
        </w:tc>
        <w:tc>
          <w:tcPr>
            <w:tcW w:w="576" w:type="pct"/>
            <w:tcBorders>
              <w:top w:val="nil"/>
              <w:left w:val="nil"/>
              <w:bottom w:val="single" w:sz="4" w:space="0" w:color="000000"/>
              <w:right w:val="single" w:sz="4" w:space="0" w:color="000000"/>
            </w:tcBorders>
            <w:hideMark/>
          </w:tcPr>
          <w:p w14:paraId="11B7477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410</w:t>
            </w:r>
          </w:p>
        </w:tc>
        <w:tc>
          <w:tcPr>
            <w:tcW w:w="694" w:type="pct"/>
            <w:tcBorders>
              <w:top w:val="nil"/>
              <w:left w:val="nil"/>
              <w:bottom w:val="single" w:sz="4" w:space="0" w:color="000000"/>
              <w:right w:val="single" w:sz="4" w:space="0" w:color="000000"/>
            </w:tcBorders>
            <w:hideMark/>
          </w:tcPr>
          <w:p w14:paraId="3F3D9B43" w14:textId="4E61A8B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3080940,31</w:t>
            </w:r>
          </w:p>
        </w:tc>
        <w:tc>
          <w:tcPr>
            <w:tcW w:w="694" w:type="pct"/>
            <w:tcBorders>
              <w:top w:val="nil"/>
              <w:left w:val="nil"/>
              <w:bottom w:val="single" w:sz="4" w:space="0" w:color="000000"/>
              <w:right w:val="single" w:sz="4" w:space="0" w:color="000000"/>
            </w:tcBorders>
            <w:hideMark/>
          </w:tcPr>
          <w:p w14:paraId="397A3CEC" w14:textId="748E6B5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c>
          <w:tcPr>
            <w:tcW w:w="694" w:type="pct"/>
            <w:tcBorders>
              <w:top w:val="nil"/>
              <w:left w:val="nil"/>
              <w:bottom w:val="single" w:sz="4" w:space="0" w:color="000000"/>
              <w:right w:val="single" w:sz="4" w:space="0" w:color="000000"/>
            </w:tcBorders>
            <w:hideMark/>
          </w:tcPr>
          <w:p w14:paraId="217FEC93" w14:textId="681FAA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r>
      <w:tr w:rsidR="00380793" w:rsidRPr="00EC5638" w14:paraId="4A552E4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1CF73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Обеспечение детей-сирот и детей, оставшихся без попечения родителей, лиц из числа детей-сирот и </w:t>
            </w:r>
            <w:r w:rsidRPr="00EC5638">
              <w:rPr>
                <w:rFonts w:eastAsia="Times New Roman"/>
                <w:color w:val="000000"/>
                <w:sz w:val="22"/>
                <w:szCs w:val="22"/>
                <w:lang w:eastAsia="ru-RU"/>
              </w:rPr>
              <w:lastRenderedPageBreak/>
              <w:t>детей, оставшихся без попечения родителей, жилыми помещениями</w:t>
            </w:r>
          </w:p>
        </w:tc>
        <w:tc>
          <w:tcPr>
            <w:tcW w:w="617" w:type="pct"/>
            <w:tcBorders>
              <w:top w:val="nil"/>
              <w:left w:val="nil"/>
              <w:bottom w:val="single" w:sz="4" w:space="0" w:color="000000"/>
              <w:right w:val="single" w:sz="4" w:space="0" w:color="000000"/>
            </w:tcBorders>
            <w:hideMark/>
          </w:tcPr>
          <w:p w14:paraId="0C45188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17001R0820</w:t>
            </w:r>
          </w:p>
        </w:tc>
        <w:tc>
          <w:tcPr>
            <w:tcW w:w="576" w:type="pct"/>
            <w:tcBorders>
              <w:top w:val="nil"/>
              <w:left w:val="nil"/>
              <w:bottom w:val="single" w:sz="4" w:space="0" w:color="000000"/>
              <w:right w:val="single" w:sz="4" w:space="0" w:color="000000"/>
            </w:tcBorders>
            <w:hideMark/>
          </w:tcPr>
          <w:p w14:paraId="51C9DBB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7FDCC1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E8AC646" w14:textId="2667700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c>
          <w:tcPr>
            <w:tcW w:w="694" w:type="pct"/>
            <w:tcBorders>
              <w:top w:val="nil"/>
              <w:left w:val="nil"/>
              <w:bottom w:val="single" w:sz="4" w:space="0" w:color="000000"/>
              <w:right w:val="single" w:sz="4" w:space="0" w:color="000000"/>
            </w:tcBorders>
            <w:hideMark/>
          </w:tcPr>
          <w:p w14:paraId="5CE54F4F" w14:textId="5B8476A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r>
      <w:tr w:rsidR="00380793" w:rsidRPr="00EC5638" w14:paraId="3AC26DC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0DCE30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Капитальные вложения в объекты государственной (муниципальной) собственности</w:t>
            </w:r>
          </w:p>
        </w:tc>
        <w:tc>
          <w:tcPr>
            <w:tcW w:w="617" w:type="pct"/>
            <w:tcBorders>
              <w:top w:val="nil"/>
              <w:left w:val="nil"/>
              <w:bottom w:val="single" w:sz="4" w:space="0" w:color="000000"/>
              <w:right w:val="single" w:sz="4" w:space="0" w:color="000000"/>
            </w:tcBorders>
            <w:hideMark/>
          </w:tcPr>
          <w:p w14:paraId="74FDAA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17001R0820</w:t>
            </w:r>
          </w:p>
        </w:tc>
        <w:tc>
          <w:tcPr>
            <w:tcW w:w="576" w:type="pct"/>
            <w:tcBorders>
              <w:top w:val="nil"/>
              <w:left w:val="nil"/>
              <w:bottom w:val="single" w:sz="4" w:space="0" w:color="000000"/>
              <w:right w:val="single" w:sz="4" w:space="0" w:color="000000"/>
            </w:tcBorders>
            <w:hideMark/>
          </w:tcPr>
          <w:p w14:paraId="42899EB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400</w:t>
            </w:r>
          </w:p>
        </w:tc>
        <w:tc>
          <w:tcPr>
            <w:tcW w:w="694" w:type="pct"/>
            <w:tcBorders>
              <w:top w:val="nil"/>
              <w:left w:val="nil"/>
              <w:bottom w:val="single" w:sz="4" w:space="0" w:color="000000"/>
              <w:right w:val="single" w:sz="4" w:space="0" w:color="000000"/>
            </w:tcBorders>
            <w:hideMark/>
          </w:tcPr>
          <w:p w14:paraId="349AB3A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EB4ACA" w14:textId="6E98506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c>
          <w:tcPr>
            <w:tcW w:w="694" w:type="pct"/>
            <w:tcBorders>
              <w:top w:val="nil"/>
              <w:left w:val="nil"/>
              <w:bottom w:val="single" w:sz="4" w:space="0" w:color="000000"/>
              <w:right w:val="single" w:sz="4" w:space="0" w:color="000000"/>
            </w:tcBorders>
            <w:hideMark/>
          </w:tcPr>
          <w:p w14:paraId="36A0EC8B" w14:textId="5DB0908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r>
      <w:tr w:rsidR="00380793" w:rsidRPr="00EC5638" w14:paraId="5EDFEF7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FFB51C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Бюджетные инвестиции</w:t>
            </w:r>
          </w:p>
        </w:tc>
        <w:tc>
          <w:tcPr>
            <w:tcW w:w="617" w:type="pct"/>
            <w:tcBorders>
              <w:top w:val="nil"/>
              <w:left w:val="nil"/>
              <w:bottom w:val="single" w:sz="4" w:space="0" w:color="000000"/>
              <w:right w:val="single" w:sz="4" w:space="0" w:color="000000"/>
            </w:tcBorders>
            <w:hideMark/>
          </w:tcPr>
          <w:p w14:paraId="777C0B6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17001R0820</w:t>
            </w:r>
          </w:p>
        </w:tc>
        <w:tc>
          <w:tcPr>
            <w:tcW w:w="576" w:type="pct"/>
            <w:tcBorders>
              <w:top w:val="nil"/>
              <w:left w:val="nil"/>
              <w:bottom w:val="single" w:sz="4" w:space="0" w:color="000000"/>
              <w:right w:val="single" w:sz="4" w:space="0" w:color="000000"/>
            </w:tcBorders>
            <w:hideMark/>
          </w:tcPr>
          <w:p w14:paraId="6CCDD09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410</w:t>
            </w:r>
          </w:p>
        </w:tc>
        <w:tc>
          <w:tcPr>
            <w:tcW w:w="694" w:type="pct"/>
            <w:tcBorders>
              <w:top w:val="nil"/>
              <w:left w:val="nil"/>
              <w:bottom w:val="single" w:sz="4" w:space="0" w:color="000000"/>
              <w:right w:val="single" w:sz="4" w:space="0" w:color="000000"/>
            </w:tcBorders>
            <w:hideMark/>
          </w:tcPr>
          <w:p w14:paraId="2EC84C5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252F1F" w14:textId="076284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c>
          <w:tcPr>
            <w:tcW w:w="694" w:type="pct"/>
            <w:tcBorders>
              <w:top w:val="nil"/>
              <w:left w:val="nil"/>
              <w:bottom w:val="single" w:sz="4" w:space="0" w:color="000000"/>
              <w:right w:val="single" w:sz="4" w:space="0" w:color="000000"/>
            </w:tcBorders>
            <w:hideMark/>
          </w:tcPr>
          <w:p w14:paraId="0E8D94BA" w14:textId="18AE794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9834360,00</w:t>
            </w:r>
          </w:p>
        </w:tc>
      </w:tr>
      <w:tr w:rsidR="00380793" w:rsidRPr="00EC5638" w14:paraId="67D810B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FF25D3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"Поддержка социально ориентированных некоммерческих организаций в Хасанском муниципальном округе"</w:t>
            </w:r>
          </w:p>
        </w:tc>
        <w:tc>
          <w:tcPr>
            <w:tcW w:w="617" w:type="pct"/>
            <w:tcBorders>
              <w:top w:val="nil"/>
              <w:left w:val="nil"/>
              <w:bottom w:val="single" w:sz="4" w:space="0" w:color="000000"/>
              <w:right w:val="single" w:sz="4" w:space="0" w:color="000000"/>
            </w:tcBorders>
            <w:hideMark/>
          </w:tcPr>
          <w:p w14:paraId="1FEE7DD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1700200000</w:t>
            </w:r>
          </w:p>
        </w:tc>
        <w:tc>
          <w:tcPr>
            <w:tcW w:w="576" w:type="pct"/>
            <w:tcBorders>
              <w:top w:val="nil"/>
              <w:left w:val="nil"/>
              <w:bottom w:val="single" w:sz="4" w:space="0" w:color="000000"/>
              <w:right w:val="single" w:sz="4" w:space="0" w:color="000000"/>
            </w:tcBorders>
            <w:hideMark/>
          </w:tcPr>
          <w:p w14:paraId="1B5E74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1B3B232" w14:textId="13935B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35C7D3D9" w14:textId="69800B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4E1701B3" w14:textId="786F081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r>
      <w:tr w:rsidR="00380793" w:rsidRPr="00EC5638" w14:paraId="79964C6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061D3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социально ориентированным некоммерческим организациям на возмещение фактически понесенных затрат за счет средств местного бюджета</w:t>
            </w:r>
          </w:p>
        </w:tc>
        <w:tc>
          <w:tcPr>
            <w:tcW w:w="617" w:type="pct"/>
            <w:tcBorders>
              <w:top w:val="nil"/>
              <w:left w:val="nil"/>
              <w:bottom w:val="single" w:sz="4" w:space="0" w:color="000000"/>
              <w:right w:val="single" w:sz="4" w:space="0" w:color="000000"/>
            </w:tcBorders>
            <w:hideMark/>
          </w:tcPr>
          <w:p w14:paraId="709B8D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1700270110</w:t>
            </w:r>
          </w:p>
        </w:tc>
        <w:tc>
          <w:tcPr>
            <w:tcW w:w="576" w:type="pct"/>
            <w:tcBorders>
              <w:top w:val="nil"/>
              <w:left w:val="nil"/>
              <w:bottom w:val="single" w:sz="4" w:space="0" w:color="000000"/>
              <w:right w:val="single" w:sz="4" w:space="0" w:color="000000"/>
            </w:tcBorders>
            <w:hideMark/>
          </w:tcPr>
          <w:p w14:paraId="1A92AB3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7BE8DEF" w14:textId="1722E12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3457CB76" w14:textId="7056E0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27254C34" w14:textId="5695FA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r>
      <w:tr w:rsidR="00380793" w:rsidRPr="00EC5638" w14:paraId="01C11C9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5FED64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6C7026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1700270110</w:t>
            </w:r>
          </w:p>
        </w:tc>
        <w:tc>
          <w:tcPr>
            <w:tcW w:w="576" w:type="pct"/>
            <w:tcBorders>
              <w:top w:val="nil"/>
              <w:left w:val="nil"/>
              <w:bottom w:val="single" w:sz="4" w:space="0" w:color="000000"/>
              <w:right w:val="single" w:sz="4" w:space="0" w:color="000000"/>
            </w:tcBorders>
            <w:hideMark/>
          </w:tcPr>
          <w:p w14:paraId="2585F1F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EA02257" w14:textId="302588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00523163" w14:textId="4FDE92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6C3D44E8" w14:textId="52B4F78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r>
      <w:tr w:rsidR="00380793" w:rsidRPr="00EC5638" w14:paraId="5EF1139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871CB8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некоммерческим организациям (за исключением государственных (муниципальных) учреждений, государственных корпораций (компаний), публично-правовых компаний)</w:t>
            </w:r>
          </w:p>
        </w:tc>
        <w:tc>
          <w:tcPr>
            <w:tcW w:w="617" w:type="pct"/>
            <w:tcBorders>
              <w:top w:val="nil"/>
              <w:left w:val="nil"/>
              <w:bottom w:val="single" w:sz="4" w:space="0" w:color="000000"/>
              <w:right w:val="single" w:sz="4" w:space="0" w:color="000000"/>
            </w:tcBorders>
            <w:hideMark/>
          </w:tcPr>
          <w:p w14:paraId="7099E69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1700270110</w:t>
            </w:r>
          </w:p>
        </w:tc>
        <w:tc>
          <w:tcPr>
            <w:tcW w:w="576" w:type="pct"/>
            <w:tcBorders>
              <w:top w:val="nil"/>
              <w:left w:val="nil"/>
              <w:bottom w:val="single" w:sz="4" w:space="0" w:color="000000"/>
              <w:right w:val="single" w:sz="4" w:space="0" w:color="000000"/>
            </w:tcBorders>
            <w:hideMark/>
          </w:tcPr>
          <w:p w14:paraId="5B310D7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630</w:t>
            </w:r>
          </w:p>
        </w:tc>
        <w:tc>
          <w:tcPr>
            <w:tcW w:w="694" w:type="pct"/>
            <w:tcBorders>
              <w:top w:val="nil"/>
              <w:left w:val="nil"/>
              <w:bottom w:val="single" w:sz="4" w:space="0" w:color="000000"/>
              <w:right w:val="single" w:sz="4" w:space="0" w:color="000000"/>
            </w:tcBorders>
            <w:hideMark/>
          </w:tcPr>
          <w:p w14:paraId="03DDA45C" w14:textId="2AFB8B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68F71E02" w14:textId="28A891F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c>
          <w:tcPr>
            <w:tcW w:w="694" w:type="pct"/>
            <w:tcBorders>
              <w:top w:val="nil"/>
              <w:left w:val="nil"/>
              <w:bottom w:val="single" w:sz="4" w:space="0" w:color="000000"/>
              <w:right w:val="single" w:sz="4" w:space="0" w:color="000000"/>
            </w:tcBorders>
            <w:hideMark/>
          </w:tcPr>
          <w:p w14:paraId="6B472298" w14:textId="0389886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400000,00</w:t>
            </w:r>
          </w:p>
        </w:tc>
      </w:tr>
      <w:tr w:rsidR="00380793" w:rsidRPr="00EC5638" w14:paraId="6FC54D1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188DE0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Основное мероприятие "Поддержка и стимулирование активности отдельных категорий граждан Хасанского муниципального округа"</w:t>
            </w:r>
          </w:p>
        </w:tc>
        <w:tc>
          <w:tcPr>
            <w:tcW w:w="617" w:type="pct"/>
            <w:tcBorders>
              <w:top w:val="nil"/>
              <w:left w:val="nil"/>
              <w:bottom w:val="single" w:sz="4" w:space="0" w:color="000000"/>
              <w:right w:val="single" w:sz="4" w:space="0" w:color="000000"/>
            </w:tcBorders>
            <w:hideMark/>
          </w:tcPr>
          <w:p w14:paraId="5ABB3E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1700300000</w:t>
            </w:r>
          </w:p>
        </w:tc>
        <w:tc>
          <w:tcPr>
            <w:tcW w:w="576" w:type="pct"/>
            <w:tcBorders>
              <w:top w:val="nil"/>
              <w:left w:val="nil"/>
              <w:bottom w:val="single" w:sz="4" w:space="0" w:color="000000"/>
              <w:right w:val="single" w:sz="4" w:space="0" w:color="000000"/>
            </w:tcBorders>
            <w:hideMark/>
          </w:tcPr>
          <w:p w14:paraId="5C5BE9B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D22BFD1" w14:textId="0F15745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49258BB1" w14:textId="65F4CF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222000,00</w:t>
            </w:r>
          </w:p>
        </w:tc>
        <w:tc>
          <w:tcPr>
            <w:tcW w:w="694" w:type="pct"/>
            <w:tcBorders>
              <w:top w:val="nil"/>
              <w:left w:val="nil"/>
              <w:bottom w:val="single" w:sz="4" w:space="0" w:color="000000"/>
              <w:right w:val="single" w:sz="4" w:space="0" w:color="000000"/>
            </w:tcBorders>
            <w:hideMark/>
          </w:tcPr>
          <w:p w14:paraId="406CEC2D" w14:textId="4E43C43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283000,00</w:t>
            </w:r>
          </w:p>
        </w:tc>
      </w:tr>
      <w:tr w:rsidR="00380793" w:rsidRPr="00EC5638" w14:paraId="4488DF4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F2C3A9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социально значимых мероприятий для отдельных категорий граждан в рамках муниципальной программы «Социальная поддержка отдельных категорий граждан в Хасанском муниципальном округе»</w:t>
            </w:r>
          </w:p>
        </w:tc>
        <w:tc>
          <w:tcPr>
            <w:tcW w:w="617" w:type="pct"/>
            <w:tcBorders>
              <w:top w:val="nil"/>
              <w:left w:val="nil"/>
              <w:bottom w:val="single" w:sz="4" w:space="0" w:color="000000"/>
              <w:right w:val="single" w:sz="4" w:space="0" w:color="000000"/>
            </w:tcBorders>
            <w:hideMark/>
          </w:tcPr>
          <w:p w14:paraId="5ED059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1700312190</w:t>
            </w:r>
          </w:p>
        </w:tc>
        <w:tc>
          <w:tcPr>
            <w:tcW w:w="576" w:type="pct"/>
            <w:tcBorders>
              <w:top w:val="nil"/>
              <w:left w:val="nil"/>
              <w:bottom w:val="single" w:sz="4" w:space="0" w:color="000000"/>
              <w:right w:val="single" w:sz="4" w:space="0" w:color="000000"/>
            </w:tcBorders>
            <w:hideMark/>
          </w:tcPr>
          <w:p w14:paraId="7A0432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20614B" w14:textId="451CF10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0B412A6E" w14:textId="7BBAFE6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222000,00</w:t>
            </w:r>
          </w:p>
        </w:tc>
        <w:tc>
          <w:tcPr>
            <w:tcW w:w="694" w:type="pct"/>
            <w:tcBorders>
              <w:top w:val="nil"/>
              <w:left w:val="nil"/>
              <w:bottom w:val="single" w:sz="4" w:space="0" w:color="000000"/>
              <w:right w:val="single" w:sz="4" w:space="0" w:color="000000"/>
            </w:tcBorders>
            <w:hideMark/>
          </w:tcPr>
          <w:p w14:paraId="5E056991" w14:textId="18CC680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283000,00</w:t>
            </w:r>
          </w:p>
        </w:tc>
      </w:tr>
      <w:tr w:rsidR="00380793" w:rsidRPr="00EC5638" w14:paraId="5C430A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EB0D7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171A5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1700312190</w:t>
            </w:r>
          </w:p>
        </w:tc>
        <w:tc>
          <w:tcPr>
            <w:tcW w:w="576" w:type="pct"/>
            <w:tcBorders>
              <w:top w:val="nil"/>
              <w:left w:val="nil"/>
              <w:bottom w:val="single" w:sz="4" w:space="0" w:color="000000"/>
              <w:right w:val="single" w:sz="4" w:space="0" w:color="000000"/>
            </w:tcBorders>
            <w:hideMark/>
          </w:tcPr>
          <w:p w14:paraId="3FE2C8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A334BF6" w14:textId="0257F8C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1CF61EAC" w14:textId="4FBD9D7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222000,00</w:t>
            </w:r>
          </w:p>
        </w:tc>
        <w:tc>
          <w:tcPr>
            <w:tcW w:w="694" w:type="pct"/>
            <w:tcBorders>
              <w:top w:val="nil"/>
              <w:left w:val="nil"/>
              <w:bottom w:val="single" w:sz="4" w:space="0" w:color="000000"/>
              <w:right w:val="single" w:sz="4" w:space="0" w:color="000000"/>
            </w:tcBorders>
            <w:hideMark/>
          </w:tcPr>
          <w:p w14:paraId="29035B2B" w14:textId="74BF7E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283000,00</w:t>
            </w:r>
          </w:p>
        </w:tc>
      </w:tr>
      <w:tr w:rsidR="00380793" w:rsidRPr="00EC5638" w14:paraId="680329D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2E43E6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93BD46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1700312190</w:t>
            </w:r>
          </w:p>
        </w:tc>
        <w:tc>
          <w:tcPr>
            <w:tcW w:w="576" w:type="pct"/>
            <w:tcBorders>
              <w:top w:val="nil"/>
              <w:left w:val="nil"/>
              <w:bottom w:val="single" w:sz="4" w:space="0" w:color="000000"/>
              <w:right w:val="single" w:sz="4" w:space="0" w:color="000000"/>
            </w:tcBorders>
            <w:hideMark/>
          </w:tcPr>
          <w:p w14:paraId="674F85F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70D286A7" w14:textId="03EEE2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5784AA87" w14:textId="384EA9F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222000,00</w:t>
            </w:r>
          </w:p>
        </w:tc>
        <w:tc>
          <w:tcPr>
            <w:tcW w:w="694" w:type="pct"/>
            <w:tcBorders>
              <w:top w:val="nil"/>
              <w:left w:val="nil"/>
              <w:bottom w:val="single" w:sz="4" w:space="0" w:color="000000"/>
              <w:right w:val="single" w:sz="4" w:space="0" w:color="000000"/>
            </w:tcBorders>
            <w:hideMark/>
          </w:tcPr>
          <w:p w14:paraId="178EF29C" w14:textId="71620A0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283000,00</w:t>
            </w:r>
          </w:p>
        </w:tc>
      </w:tr>
      <w:tr w:rsidR="00380793" w:rsidRPr="00EC5638" w14:paraId="689B77A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C69E909"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"Профилактика терроризма и экстремизма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661DF1BB"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1800000000</w:t>
            </w:r>
          </w:p>
        </w:tc>
        <w:tc>
          <w:tcPr>
            <w:tcW w:w="576" w:type="pct"/>
            <w:tcBorders>
              <w:top w:val="nil"/>
              <w:left w:val="nil"/>
              <w:bottom w:val="single" w:sz="4" w:space="0" w:color="000000"/>
              <w:right w:val="single" w:sz="4" w:space="0" w:color="000000"/>
            </w:tcBorders>
            <w:hideMark/>
          </w:tcPr>
          <w:p w14:paraId="25CF8F9E"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6C55D78" w14:textId="7E63C433"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7C9F797D" w14:textId="3CDBF486"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0D04B9C2" w14:textId="592817F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100000,00</w:t>
            </w:r>
          </w:p>
        </w:tc>
      </w:tr>
      <w:tr w:rsidR="00380793" w:rsidRPr="00EC5638" w14:paraId="11C0F97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F4AF94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Воспитание культуры толерантности и межнационального согласия</w:t>
            </w:r>
          </w:p>
        </w:tc>
        <w:tc>
          <w:tcPr>
            <w:tcW w:w="617" w:type="pct"/>
            <w:tcBorders>
              <w:top w:val="nil"/>
              <w:left w:val="nil"/>
              <w:bottom w:val="single" w:sz="4" w:space="0" w:color="000000"/>
              <w:right w:val="single" w:sz="4" w:space="0" w:color="000000"/>
            </w:tcBorders>
            <w:hideMark/>
          </w:tcPr>
          <w:p w14:paraId="6A4A9D1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1800300000</w:t>
            </w:r>
          </w:p>
        </w:tc>
        <w:tc>
          <w:tcPr>
            <w:tcW w:w="576" w:type="pct"/>
            <w:tcBorders>
              <w:top w:val="nil"/>
              <w:left w:val="nil"/>
              <w:bottom w:val="single" w:sz="4" w:space="0" w:color="000000"/>
              <w:right w:val="single" w:sz="4" w:space="0" w:color="000000"/>
            </w:tcBorders>
            <w:hideMark/>
          </w:tcPr>
          <w:p w14:paraId="4B797C4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A2AD55" w14:textId="546ACC6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11E04610" w14:textId="5D4099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63EC7F6B" w14:textId="722B71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1CD4F3F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32ECAC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муниципальной программы "Профилактика терроризма и экстремизма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252549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1800312210</w:t>
            </w:r>
          </w:p>
        </w:tc>
        <w:tc>
          <w:tcPr>
            <w:tcW w:w="576" w:type="pct"/>
            <w:tcBorders>
              <w:top w:val="nil"/>
              <w:left w:val="nil"/>
              <w:bottom w:val="single" w:sz="4" w:space="0" w:color="000000"/>
              <w:right w:val="single" w:sz="4" w:space="0" w:color="000000"/>
            </w:tcBorders>
            <w:hideMark/>
          </w:tcPr>
          <w:p w14:paraId="227C93A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0388AB1" w14:textId="203188E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342D5DCD" w14:textId="124FFDD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4B744F79" w14:textId="07B0623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77D8BFA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0A0042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5CB1E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1800312210</w:t>
            </w:r>
          </w:p>
        </w:tc>
        <w:tc>
          <w:tcPr>
            <w:tcW w:w="576" w:type="pct"/>
            <w:tcBorders>
              <w:top w:val="nil"/>
              <w:left w:val="nil"/>
              <w:bottom w:val="single" w:sz="4" w:space="0" w:color="000000"/>
              <w:right w:val="single" w:sz="4" w:space="0" w:color="000000"/>
            </w:tcBorders>
            <w:hideMark/>
          </w:tcPr>
          <w:p w14:paraId="5C65F2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E225AA7" w14:textId="275CEF5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16FCA11F" w14:textId="21C9AA0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74BDDDAD" w14:textId="14B424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2506B75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3E45C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D0806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1800312210</w:t>
            </w:r>
          </w:p>
        </w:tc>
        <w:tc>
          <w:tcPr>
            <w:tcW w:w="576" w:type="pct"/>
            <w:tcBorders>
              <w:top w:val="nil"/>
              <w:left w:val="nil"/>
              <w:bottom w:val="single" w:sz="4" w:space="0" w:color="000000"/>
              <w:right w:val="single" w:sz="4" w:space="0" w:color="000000"/>
            </w:tcBorders>
            <w:hideMark/>
          </w:tcPr>
          <w:p w14:paraId="17E514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A5BDBDB" w14:textId="3355A62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410E432A" w14:textId="508C734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5B337D98" w14:textId="5DD80BA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32FA9A4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DB37426"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 xml:space="preserve">Муниципальная программа "Развитие пассажирских перевозок </w:t>
            </w:r>
            <w:r w:rsidRPr="00EC5638">
              <w:rPr>
                <w:rFonts w:eastAsia="Times New Roman"/>
                <w:b/>
                <w:bCs/>
                <w:color w:val="000000"/>
                <w:sz w:val="22"/>
                <w:szCs w:val="22"/>
                <w:lang w:eastAsia="ru-RU"/>
              </w:rPr>
              <w:lastRenderedPageBreak/>
              <w:t>автомобильным транспортом по муниципальным маршрутам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387B817D"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lastRenderedPageBreak/>
              <w:t>1900000000</w:t>
            </w:r>
          </w:p>
        </w:tc>
        <w:tc>
          <w:tcPr>
            <w:tcW w:w="576" w:type="pct"/>
            <w:tcBorders>
              <w:top w:val="nil"/>
              <w:left w:val="nil"/>
              <w:bottom w:val="single" w:sz="4" w:space="0" w:color="000000"/>
              <w:right w:val="single" w:sz="4" w:space="0" w:color="000000"/>
            </w:tcBorders>
            <w:hideMark/>
          </w:tcPr>
          <w:p w14:paraId="75236E46"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B4A79C6" w14:textId="1F1ECFB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47131121,13</w:t>
            </w:r>
          </w:p>
        </w:tc>
        <w:tc>
          <w:tcPr>
            <w:tcW w:w="694" w:type="pct"/>
            <w:tcBorders>
              <w:top w:val="nil"/>
              <w:left w:val="nil"/>
              <w:bottom w:val="single" w:sz="4" w:space="0" w:color="000000"/>
              <w:right w:val="single" w:sz="4" w:space="0" w:color="000000"/>
            </w:tcBorders>
            <w:hideMark/>
          </w:tcPr>
          <w:p w14:paraId="232E94FF" w14:textId="0EAFD758"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7290000,00</w:t>
            </w:r>
          </w:p>
        </w:tc>
        <w:tc>
          <w:tcPr>
            <w:tcW w:w="694" w:type="pct"/>
            <w:tcBorders>
              <w:top w:val="nil"/>
              <w:left w:val="nil"/>
              <w:bottom w:val="single" w:sz="4" w:space="0" w:color="000000"/>
              <w:right w:val="single" w:sz="4" w:space="0" w:color="000000"/>
            </w:tcBorders>
            <w:hideMark/>
          </w:tcPr>
          <w:p w14:paraId="4D16BC0C" w14:textId="70B60511"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7290000,00</w:t>
            </w:r>
          </w:p>
        </w:tc>
      </w:tr>
      <w:tr w:rsidR="00380793" w:rsidRPr="00EC5638" w14:paraId="64D2538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FE8FF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пассажирских перевозок автомобильным транспортом на территории Хасанского муниципального округа</w:t>
            </w:r>
          </w:p>
        </w:tc>
        <w:tc>
          <w:tcPr>
            <w:tcW w:w="617" w:type="pct"/>
            <w:tcBorders>
              <w:top w:val="nil"/>
              <w:left w:val="nil"/>
              <w:bottom w:val="single" w:sz="4" w:space="0" w:color="000000"/>
              <w:right w:val="single" w:sz="4" w:space="0" w:color="000000"/>
            </w:tcBorders>
            <w:hideMark/>
          </w:tcPr>
          <w:p w14:paraId="0AE579E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1900100000</w:t>
            </w:r>
          </w:p>
        </w:tc>
        <w:tc>
          <w:tcPr>
            <w:tcW w:w="576" w:type="pct"/>
            <w:tcBorders>
              <w:top w:val="nil"/>
              <w:left w:val="nil"/>
              <w:bottom w:val="single" w:sz="4" w:space="0" w:color="000000"/>
              <w:right w:val="single" w:sz="4" w:space="0" w:color="000000"/>
            </w:tcBorders>
            <w:hideMark/>
          </w:tcPr>
          <w:p w14:paraId="2081785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1F28603" w14:textId="0D98C4B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47131121,13</w:t>
            </w:r>
          </w:p>
        </w:tc>
        <w:tc>
          <w:tcPr>
            <w:tcW w:w="694" w:type="pct"/>
            <w:tcBorders>
              <w:top w:val="nil"/>
              <w:left w:val="nil"/>
              <w:bottom w:val="single" w:sz="4" w:space="0" w:color="000000"/>
              <w:right w:val="single" w:sz="4" w:space="0" w:color="000000"/>
            </w:tcBorders>
            <w:hideMark/>
          </w:tcPr>
          <w:p w14:paraId="700BE3D9" w14:textId="0CB4BC1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c>
          <w:tcPr>
            <w:tcW w:w="694" w:type="pct"/>
            <w:tcBorders>
              <w:top w:val="nil"/>
              <w:left w:val="nil"/>
              <w:bottom w:val="single" w:sz="4" w:space="0" w:color="000000"/>
              <w:right w:val="single" w:sz="4" w:space="0" w:color="000000"/>
            </w:tcBorders>
            <w:hideMark/>
          </w:tcPr>
          <w:p w14:paraId="1330F5F8" w14:textId="5630518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r>
      <w:tr w:rsidR="00380793" w:rsidRPr="00EC5638" w14:paraId="2FC7A50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3DBA32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Организация регулярных перевозок пассажиров и багажа </w:t>
            </w:r>
            <w:proofErr w:type="gramStart"/>
            <w:r w:rsidRPr="00EC5638">
              <w:rPr>
                <w:rFonts w:eastAsia="Times New Roman"/>
                <w:color w:val="000000"/>
                <w:sz w:val="22"/>
                <w:szCs w:val="22"/>
                <w:lang w:eastAsia="ru-RU"/>
              </w:rPr>
              <w:t>автобусом  по</w:t>
            </w:r>
            <w:proofErr w:type="gramEnd"/>
            <w:r w:rsidRPr="00EC5638">
              <w:rPr>
                <w:rFonts w:eastAsia="Times New Roman"/>
                <w:color w:val="000000"/>
                <w:sz w:val="22"/>
                <w:szCs w:val="22"/>
                <w:lang w:eastAsia="ru-RU"/>
              </w:rPr>
              <w:t xml:space="preserve"> регулируемым </w:t>
            </w:r>
            <w:proofErr w:type="gramStart"/>
            <w:r w:rsidRPr="00EC5638">
              <w:rPr>
                <w:rFonts w:eastAsia="Times New Roman"/>
                <w:color w:val="000000"/>
                <w:sz w:val="22"/>
                <w:szCs w:val="22"/>
                <w:lang w:eastAsia="ru-RU"/>
              </w:rPr>
              <w:t>тарифам  в</w:t>
            </w:r>
            <w:proofErr w:type="gramEnd"/>
            <w:r w:rsidRPr="00EC5638">
              <w:rPr>
                <w:rFonts w:eastAsia="Times New Roman"/>
                <w:color w:val="000000"/>
                <w:sz w:val="22"/>
                <w:szCs w:val="22"/>
                <w:lang w:eastAsia="ru-RU"/>
              </w:rPr>
              <w:t xml:space="preserve"> границах Хасанского муниципального округа</w:t>
            </w:r>
          </w:p>
        </w:tc>
        <w:tc>
          <w:tcPr>
            <w:tcW w:w="617" w:type="pct"/>
            <w:tcBorders>
              <w:top w:val="nil"/>
              <w:left w:val="nil"/>
              <w:bottom w:val="single" w:sz="4" w:space="0" w:color="000000"/>
              <w:right w:val="single" w:sz="4" w:space="0" w:color="000000"/>
            </w:tcBorders>
            <w:hideMark/>
          </w:tcPr>
          <w:p w14:paraId="4C0E2C9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19001S2410</w:t>
            </w:r>
          </w:p>
        </w:tc>
        <w:tc>
          <w:tcPr>
            <w:tcW w:w="576" w:type="pct"/>
            <w:tcBorders>
              <w:top w:val="nil"/>
              <w:left w:val="nil"/>
              <w:bottom w:val="single" w:sz="4" w:space="0" w:color="000000"/>
              <w:right w:val="single" w:sz="4" w:space="0" w:color="000000"/>
            </w:tcBorders>
            <w:hideMark/>
          </w:tcPr>
          <w:p w14:paraId="56D068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44BAE6E" w14:textId="1B83D8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36431121,13</w:t>
            </w:r>
          </w:p>
        </w:tc>
        <w:tc>
          <w:tcPr>
            <w:tcW w:w="694" w:type="pct"/>
            <w:tcBorders>
              <w:top w:val="nil"/>
              <w:left w:val="nil"/>
              <w:bottom w:val="single" w:sz="4" w:space="0" w:color="000000"/>
              <w:right w:val="single" w:sz="4" w:space="0" w:color="000000"/>
            </w:tcBorders>
            <w:hideMark/>
          </w:tcPr>
          <w:p w14:paraId="366F6AAF" w14:textId="04D0EC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c>
          <w:tcPr>
            <w:tcW w:w="694" w:type="pct"/>
            <w:tcBorders>
              <w:top w:val="nil"/>
              <w:left w:val="nil"/>
              <w:bottom w:val="single" w:sz="4" w:space="0" w:color="000000"/>
              <w:right w:val="single" w:sz="4" w:space="0" w:color="000000"/>
            </w:tcBorders>
            <w:hideMark/>
          </w:tcPr>
          <w:p w14:paraId="6B5C824E" w14:textId="090EF90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r>
      <w:tr w:rsidR="00380793" w:rsidRPr="00EC5638" w14:paraId="509A4E6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13F2D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D57D30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19001S2410</w:t>
            </w:r>
          </w:p>
        </w:tc>
        <w:tc>
          <w:tcPr>
            <w:tcW w:w="576" w:type="pct"/>
            <w:tcBorders>
              <w:top w:val="nil"/>
              <w:left w:val="nil"/>
              <w:bottom w:val="single" w:sz="4" w:space="0" w:color="000000"/>
              <w:right w:val="single" w:sz="4" w:space="0" w:color="000000"/>
            </w:tcBorders>
            <w:hideMark/>
          </w:tcPr>
          <w:p w14:paraId="1D47CB3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64B2F94" w14:textId="156E88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36431121,13</w:t>
            </w:r>
          </w:p>
        </w:tc>
        <w:tc>
          <w:tcPr>
            <w:tcW w:w="694" w:type="pct"/>
            <w:tcBorders>
              <w:top w:val="nil"/>
              <w:left w:val="nil"/>
              <w:bottom w:val="single" w:sz="4" w:space="0" w:color="000000"/>
              <w:right w:val="single" w:sz="4" w:space="0" w:color="000000"/>
            </w:tcBorders>
            <w:hideMark/>
          </w:tcPr>
          <w:p w14:paraId="6D6D289D" w14:textId="335CEB6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c>
          <w:tcPr>
            <w:tcW w:w="694" w:type="pct"/>
            <w:tcBorders>
              <w:top w:val="nil"/>
              <w:left w:val="nil"/>
              <w:bottom w:val="single" w:sz="4" w:space="0" w:color="000000"/>
              <w:right w:val="single" w:sz="4" w:space="0" w:color="000000"/>
            </w:tcBorders>
            <w:hideMark/>
          </w:tcPr>
          <w:p w14:paraId="0FBC05CD" w14:textId="59A17C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r>
      <w:tr w:rsidR="00380793" w:rsidRPr="00EC5638" w14:paraId="530A6FA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BF202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1409A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19001S2410</w:t>
            </w:r>
          </w:p>
        </w:tc>
        <w:tc>
          <w:tcPr>
            <w:tcW w:w="576" w:type="pct"/>
            <w:tcBorders>
              <w:top w:val="nil"/>
              <w:left w:val="nil"/>
              <w:bottom w:val="single" w:sz="4" w:space="0" w:color="000000"/>
              <w:right w:val="single" w:sz="4" w:space="0" w:color="000000"/>
            </w:tcBorders>
            <w:hideMark/>
          </w:tcPr>
          <w:p w14:paraId="4668C5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C72C4A6" w14:textId="7109100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36431121,13</w:t>
            </w:r>
          </w:p>
        </w:tc>
        <w:tc>
          <w:tcPr>
            <w:tcW w:w="694" w:type="pct"/>
            <w:tcBorders>
              <w:top w:val="nil"/>
              <w:left w:val="nil"/>
              <w:bottom w:val="single" w:sz="4" w:space="0" w:color="000000"/>
              <w:right w:val="single" w:sz="4" w:space="0" w:color="000000"/>
            </w:tcBorders>
            <w:hideMark/>
          </w:tcPr>
          <w:p w14:paraId="19EEE441" w14:textId="6123DF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c>
          <w:tcPr>
            <w:tcW w:w="694" w:type="pct"/>
            <w:tcBorders>
              <w:top w:val="nil"/>
              <w:left w:val="nil"/>
              <w:bottom w:val="single" w:sz="4" w:space="0" w:color="000000"/>
              <w:right w:val="single" w:sz="4" w:space="0" w:color="000000"/>
            </w:tcBorders>
            <w:hideMark/>
          </w:tcPr>
          <w:p w14:paraId="7CB7642E" w14:textId="1140C09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7290000,00</w:t>
            </w:r>
          </w:p>
        </w:tc>
      </w:tr>
      <w:tr w:rsidR="00380793" w:rsidRPr="00EC5638" w14:paraId="15A5A59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69711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подвижного состава пассажирского транспорта общего пользования</w:t>
            </w:r>
          </w:p>
        </w:tc>
        <w:tc>
          <w:tcPr>
            <w:tcW w:w="617" w:type="pct"/>
            <w:tcBorders>
              <w:top w:val="nil"/>
              <w:left w:val="nil"/>
              <w:bottom w:val="single" w:sz="4" w:space="0" w:color="000000"/>
              <w:right w:val="single" w:sz="4" w:space="0" w:color="000000"/>
            </w:tcBorders>
            <w:hideMark/>
          </w:tcPr>
          <w:p w14:paraId="3223838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19001S2770</w:t>
            </w:r>
          </w:p>
        </w:tc>
        <w:tc>
          <w:tcPr>
            <w:tcW w:w="576" w:type="pct"/>
            <w:tcBorders>
              <w:top w:val="nil"/>
              <w:left w:val="nil"/>
              <w:bottom w:val="single" w:sz="4" w:space="0" w:color="000000"/>
              <w:right w:val="single" w:sz="4" w:space="0" w:color="000000"/>
            </w:tcBorders>
            <w:hideMark/>
          </w:tcPr>
          <w:p w14:paraId="177895A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12CEF7" w14:textId="48EFEB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10700000,00</w:t>
            </w:r>
          </w:p>
        </w:tc>
        <w:tc>
          <w:tcPr>
            <w:tcW w:w="694" w:type="pct"/>
            <w:tcBorders>
              <w:top w:val="nil"/>
              <w:left w:val="nil"/>
              <w:bottom w:val="single" w:sz="4" w:space="0" w:color="000000"/>
              <w:right w:val="single" w:sz="4" w:space="0" w:color="000000"/>
            </w:tcBorders>
            <w:hideMark/>
          </w:tcPr>
          <w:p w14:paraId="549A87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744E62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DF3031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ECF73D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79AF5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19001S2770</w:t>
            </w:r>
          </w:p>
        </w:tc>
        <w:tc>
          <w:tcPr>
            <w:tcW w:w="576" w:type="pct"/>
            <w:tcBorders>
              <w:top w:val="nil"/>
              <w:left w:val="nil"/>
              <w:bottom w:val="single" w:sz="4" w:space="0" w:color="000000"/>
              <w:right w:val="single" w:sz="4" w:space="0" w:color="000000"/>
            </w:tcBorders>
            <w:hideMark/>
          </w:tcPr>
          <w:p w14:paraId="1EC7963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9DAC0D3" w14:textId="581000D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10700000,00</w:t>
            </w:r>
          </w:p>
        </w:tc>
        <w:tc>
          <w:tcPr>
            <w:tcW w:w="694" w:type="pct"/>
            <w:tcBorders>
              <w:top w:val="nil"/>
              <w:left w:val="nil"/>
              <w:bottom w:val="single" w:sz="4" w:space="0" w:color="000000"/>
              <w:right w:val="single" w:sz="4" w:space="0" w:color="000000"/>
            </w:tcBorders>
            <w:hideMark/>
          </w:tcPr>
          <w:p w14:paraId="082460B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69FA5F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27C168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ECAA47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F13F63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19001S2770</w:t>
            </w:r>
          </w:p>
        </w:tc>
        <w:tc>
          <w:tcPr>
            <w:tcW w:w="576" w:type="pct"/>
            <w:tcBorders>
              <w:top w:val="nil"/>
              <w:left w:val="nil"/>
              <w:bottom w:val="single" w:sz="4" w:space="0" w:color="000000"/>
              <w:right w:val="single" w:sz="4" w:space="0" w:color="000000"/>
            </w:tcBorders>
            <w:hideMark/>
          </w:tcPr>
          <w:p w14:paraId="5BD89FE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07B1C30" w14:textId="480F912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10700000,00</w:t>
            </w:r>
          </w:p>
        </w:tc>
        <w:tc>
          <w:tcPr>
            <w:tcW w:w="694" w:type="pct"/>
            <w:tcBorders>
              <w:top w:val="nil"/>
              <w:left w:val="nil"/>
              <w:bottom w:val="single" w:sz="4" w:space="0" w:color="000000"/>
              <w:right w:val="single" w:sz="4" w:space="0" w:color="000000"/>
            </w:tcBorders>
            <w:hideMark/>
          </w:tcPr>
          <w:p w14:paraId="2DF52AE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17C25C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2A4430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D7930C8"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Муниципальная программа "Создание условий для развития услуг широкополосного доступа к информационно-телекоммуникационной сети Интернет малочисленных и труднодоступных населенных пунктов Хасанского муниципального округа"</w:t>
            </w:r>
          </w:p>
        </w:tc>
        <w:tc>
          <w:tcPr>
            <w:tcW w:w="617" w:type="pct"/>
            <w:tcBorders>
              <w:top w:val="nil"/>
              <w:left w:val="nil"/>
              <w:bottom w:val="single" w:sz="4" w:space="0" w:color="000000"/>
              <w:right w:val="single" w:sz="4" w:space="0" w:color="000000"/>
            </w:tcBorders>
            <w:hideMark/>
          </w:tcPr>
          <w:p w14:paraId="6D513D2C"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2000000000</w:t>
            </w:r>
          </w:p>
        </w:tc>
        <w:tc>
          <w:tcPr>
            <w:tcW w:w="576" w:type="pct"/>
            <w:tcBorders>
              <w:top w:val="nil"/>
              <w:left w:val="nil"/>
              <w:bottom w:val="single" w:sz="4" w:space="0" w:color="000000"/>
              <w:right w:val="single" w:sz="4" w:space="0" w:color="000000"/>
            </w:tcBorders>
            <w:hideMark/>
          </w:tcPr>
          <w:p w14:paraId="60A4BCFD"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AF3276E" w14:textId="69780EF4"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36000000,00</w:t>
            </w:r>
          </w:p>
        </w:tc>
        <w:tc>
          <w:tcPr>
            <w:tcW w:w="694" w:type="pct"/>
            <w:tcBorders>
              <w:top w:val="nil"/>
              <w:left w:val="nil"/>
              <w:bottom w:val="single" w:sz="4" w:space="0" w:color="000000"/>
              <w:right w:val="single" w:sz="4" w:space="0" w:color="000000"/>
            </w:tcBorders>
            <w:hideMark/>
          </w:tcPr>
          <w:p w14:paraId="4D3C618E"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0776013" w14:textId="77777777"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0,00</w:t>
            </w:r>
          </w:p>
        </w:tc>
      </w:tr>
      <w:tr w:rsidR="00380793" w:rsidRPr="00EC5638" w14:paraId="2F9F365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2AD203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Развитие информационной инфраструктуры учреждений социальной сферы, а также телекоммуникационной инфраструктуры общего пользования для повышения доступности и качества услуг, повышения уровня жизни населения, автоматизации процессов, создания предпосылок для ускорения экономического роста и повышения инвестиционного потенциала</w:t>
            </w:r>
          </w:p>
        </w:tc>
        <w:tc>
          <w:tcPr>
            <w:tcW w:w="617" w:type="pct"/>
            <w:tcBorders>
              <w:top w:val="nil"/>
              <w:left w:val="nil"/>
              <w:bottom w:val="single" w:sz="4" w:space="0" w:color="000000"/>
              <w:right w:val="single" w:sz="4" w:space="0" w:color="000000"/>
            </w:tcBorders>
            <w:hideMark/>
          </w:tcPr>
          <w:p w14:paraId="76B8C2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2000100000</w:t>
            </w:r>
          </w:p>
        </w:tc>
        <w:tc>
          <w:tcPr>
            <w:tcW w:w="576" w:type="pct"/>
            <w:tcBorders>
              <w:top w:val="nil"/>
              <w:left w:val="nil"/>
              <w:bottom w:val="single" w:sz="4" w:space="0" w:color="000000"/>
              <w:right w:val="single" w:sz="4" w:space="0" w:color="000000"/>
            </w:tcBorders>
            <w:hideMark/>
          </w:tcPr>
          <w:p w14:paraId="291642D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60FCCA9" w14:textId="3642368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36000000,00</w:t>
            </w:r>
          </w:p>
        </w:tc>
        <w:tc>
          <w:tcPr>
            <w:tcW w:w="694" w:type="pct"/>
            <w:tcBorders>
              <w:top w:val="nil"/>
              <w:left w:val="nil"/>
              <w:bottom w:val="single" w:sz="4" w:space="0" w:color="000000"/>
              <w:right w:val="single" w:sz="4" w:space="0" w:color="000000"/>
            </w:tcBorders>
            <w:hideMark/>
          </w:tcPr>
          <w:p w14:paraId="372B47F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27476A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0264A6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9F3EF6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Создание условий для развития услуг широкополосного доступа к информационно-телекоммуникационной сети "Интернет" в населенных пунктах Приморского края</w:t>
            </w:r>
          </w:p>
        </w:tc>
        <w:tc>
          <w:tcPr>
            <w:tcW w:w="617" w:type="pct"/>
            <w:tcBorders>
              <w:top w:val="nil"/>
              <w:left w:val="nil"/>
              <w:bottom w:val="single" w:sz="4" w:space="0" w:color="000000"/>
              <w:right w:val="single" w:sz="4" w:space="0" w:color="000000"/>
            </w:tcBorders>
            <w:hideMark/>
          </w:tcPr>
          <w:p w14:paraId="6E34602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20001S2740</w:t>
            </w:r>
          </w:p>
        </w:tc>
        <w:tc>
          <w:tcPr>
            <w:tcW w:w="576" w:type="pct"/>
            <w:tcBorders>
              <w:top w:val="nil"/>
              <w:left w:val="nil"/>
              <w:bottom w:val="single" w:sz="4" w:space="0" w:color="000000"/>
              <w:right w:val="single" w:sz="4" w:space="0" w:color="000000"/>
            </w:tcBorders>
            <w:hideMark/>
          </w:tcPr>
          <w:p w14:paraId="6A592C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A0C37A2" w14:textId="2402A5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36000000,00</w:t>
            </w:r>
          </w:p>
        </w:tc>
        <w:tc>
          <w:tcPr>
            <w:tcW w:w="694" w:type="pct"/>
            <w:tcBorders>
              <w:top w:val="nil"/>
              <w:left w:val="nil"/>
              <w:bottom w:val="single" w:sz="4" w:space="0" w:color="000000"/>
              <w:right w:val="single" w:sz="4" w:space="0" w:color="000000"/>
            </w:tcBorders>
            <w:hideMark/>
          </w:tcPr>
          <w:p w14:paraId="41BF309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EB8230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44DF48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01798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BA12D8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20001S2740</w:t>
            </w:r>
          </w:p>
        </w:tc>
        <w:tc>
          <w:tcPr>
            <w:tcW w:w="576" w:type="pct"/>
            <w:tcBorders>
              <w:top w:val="nil"/>
              <w:left w:val="nil"/>
              <w:bottom w:val="single" w:sz="4" w:space="0" w:color="000000"/>
              <w:right w:val="single" w:sz="4" w:space="0" w:color="000000"/>
            </w:tcBorders>
            <w:hideMark/>
          </w:tcPr>
          <w:p w14:paraId="015B8BD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00FEEF3" w14:textId="0B5D17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36000000,00</w:t>
            </w:r>
          </w:p>
        </w:tc>
        <w:tc>
          <w:tcPr>
            <w:tcW w:w="694" w:type="pct"/>
            <w:tcBorders>
              <w:top w:val="nil"/>
              <w:left w:val="nil"/>
              <w:bottom w:val="single" w:sz="4" w:space="0" w:color="000000"/>
              <w:right w:val="single" w:sz="4" w:space="0" w:color="000000"/>
            </w:tcBorders>
            <w:hideMark/>
          </w:tcPr>
          <w:p w14:paraId="6E4EBD3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DBCC8C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3F0EDE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DAA874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2149D7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20001S2740</w:t>
            </w:r>
          </w:p>
        </w:tc>
        <w:tc>
          <w:tcPr>
            <w:tcW w:w="576" w:type="pct"/>
            <w:tcBorders>
              <w:top w:val="nil"/>
              <w:left w:val="nil"/>
              <w:bottom w:val="single" w:sz="4" w:space="0" w:color="000000"/>
              <w:right w:val="single" w:sz="4" w:space="0" w:color="000000"/>
            </w:tcBorders>
            <w:hideMark/>
          </w:tcPr>
          <w:p w14:paraId="2BE99C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C2B4B8B" w14:textId="0C5202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36000000,00</w:t>
            </w:r>
          </w:p>
        </w:tc>
        <w:tc>
          <w:tcPr>
            <w:tcW w:w="694" w:type="pct"/>
            <w:tcBorders>
              <w:top w:val="nil"/>
              <w:left w:val="nil"/>
              <w:bottom w:val="single" w:sz="4" w:space="0" w:color="000000"/>
              <w:right w:val="single" w:sz="4" w:space="0" w:color="000000"/>
            </w:tcBorders>
            <w:hideMark/>
          </w:tcPr>
          <w:p w14:paraId="63FDF9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14739B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DC6B05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CE3E978"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lastRenderedPageBreak/>
              <w:t xml:space="preserve">Непрограммные направления деятельности органов власти муниципального образования </w:t>
            </w:r>
          </w:p>
        </w:tc>
        <w:tc>
          <w:tcPr>
            <w:tcW w:w="617" w:type="pct"/>
            <w:tcBorders>
              <w:top w:val="nil"/>
              <w:left w:val="nil"/>
              <w:bottom w:val="single" w:sz="4" w:space="0" w:color="000000"/>
              <w:right w:val="single" w:sz="4" w:space="0" w:color="000000"/>
            </w:tcBorders>
            <w:hideMark/>
          </w:tcPr>
          <w:p w14:paraId="2E809B07"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0000000000</w:t>
            </w:r>
          </w:p>
        </w:tc>
        <w:tc>
          <w:tcPr>
            <w:tcW w:w="576" w:type="pct"/>
            <w:tcBorders>
              <w:top w:val="nil"/>
              <w:left w:val="nil"/>
              <w:bottom w:val="single" w:sz="4" w:space="0" w:color="000000"/>
              <w:right w:val="single" w:sz="4" w:space="0" w:color="000000"/>
            </w:tcBorders>
            <w:hideMark/>
          </w:tcPr>
          <w:p w14:paraId="16C82DBE" w14:textId="77777777" w:rsidR="00380793" w:rsidRPr="00EC5638" w:rsidRDefault="00380793" w:rsidP="00504FBF">
            <w:pPr>
              <w:jc w:val="center"/>
              <w:rPr>
                <w:rFonts w:eastAsia="Times New Roman"/>
                <w:b/>
                <w:bCs/>
                <w:color w:val="000000"/>
                <w:sz w:val="22"/>
                <w:szCs w:val="22"/>
                <w:lang w:eastAsia="ru-RU"/>
              </w:rPr>
            </w:pPr>
            <w:r w:rsidRPr="00EC5638">
              <w:rPr>
                <w:rFonts w:eastAsia="Times New Roman"/>
                <w:b/>
                <w:bCs/>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88F8F78" w14:textId="4BC9CCDD"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467590692,72</w:t>
            </w:r>
          </w:p>
        </w:tc>
        <w:tc>
          <w:tcPr>
            <w:tcW w:w="694" w:type="pct"/>
            <w:tcBorders>
              <w:top w:val="nil"/>
              <w:left w:val="nil"/>
              <w:bottom w:val="single" w:sz="4" w:space="0" w:color="000000"/>
              <w:right w:val="single" w:sz="4" w:space="0" w:color="000000"/>
            </w:tcBorders>
            <w:hideMark/>
          </w:tcPr>
          <w:p w14:paraId="567F9FF8" w14:textId="5DCF9B31"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307855269,94</w:t>
            </w:r>
          </w:p>
        </w:tc>
        <w:tc>
          <w:tcPr>
            <w:tcW w:w="694" w:type="pct"/>
            <w:tcBorders>
              <w:top w:val="nil"/>
              <w:left w:val="nil"/>
              <w:bottom w:val="single" w:sz="4" w:space="0" w:color="000000"/>
              <w:right w:val="single" w:sz="4" w:space="0" w:color="000000"/>
            </w:tcBorders>
            <w:hideMark/>
          </w:tcPr>
          <w:p w14:paraId="7928E1D4" w14:textId="4D85437E"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310022429,94</w:t>
            </w:r>
          </w:p>
        </w:tc>
      </w:tr>
      <w:tr w:rsidR="00380793" w:rsidRPr="00EC5638" w14:paraId="4B7876D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A682EE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Непрограммные направления деятельности органов власти муниципального образования </w:t>
            </w:r>
          </w:p>
        </w:tc>
        <w:tc>
          <w:tcPr>
            <w:tcW w:w="617" w:type="pct"/>
            <w:tcBorders>
              <w:top w:val="nil"/>
              <w:left w:val="nil"/>
              <w:bottom w:val="single" w:sz="4" w:space="0" w:color="000000"/>
              <w:right w:val="single" w:sz="4" w:space="0" w:color="000000"/>
            </w:tcBorders>
            <w:hideMark/>
          </w:tcPr>
          <w:p w14:paraId="69DD502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9900000000</w:t>
            </w:r>
          </w:p>
        </w:tc>
        <w:tc>
          <w:tcPr>
            <w:tcW w:w="576" w:type="pct"/>
            <w:tcBorders>
              <w:top w:val="nil"/>
              <w:left w:val="nil"/>
              <w:bottom w:val="single" w:sz="4" w:space="0" w:color="000000"/>
              <w:right w:val="single" w:sz="4" w:space="0" w:color="000000"/>
            </w:tcBorders>
            <w:hideMark/>
          </w:tcPr>
          <w:p w14:paraId="6A59C7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155F468" w14:textId="0205FA3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467590692,72</w:t>
            </w:r>
          </w:p>
        </w:tc>
        <w:tc>
          <w:tcPr>
            <w:tcW w:w="694" w:type="pct"/>
            <w:tcBorders>
              <w:top w:val="nil"/>
              <w:left w:val="nil"/>
              <w:bottom w:val="single" w:sz="4" w:space="0" w:color="000000"/>
              <w:right w:val="single" w:sz="4" w:space="0" w:color="000000"/>
            </w:tcBorders>
            <w:hideMark/>
          </w:tcPr>
          <w:p w14:paraId="298E0250" w14:textId="046D17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307855269,94</w:t>
            </w:r>
          </w:p>
        </w:tc>
        <w:tc>
          <w:tcPr>
            <w:tcW w:w="694" w:type="pct"/>
            <w:tcBorders>
              <w:top w:val="nil"/>
              <w:left w:val="nil"/>
              <w:bottom w:val="single" w:sz="4" w:space="0" w:color="000000"/>
              <w:right w:val="single" w:sz="4" w:space="0" w:color="000000"/>
            </w:tcBorders>
            <w:hideMark/>
          </w:tcPr>
          <w:p w14:paraId="47FB8A4F" w14:textId="68E1DE9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310022429,94</w:t>
            </w:r>
          </w:p>
        </w:tc>
      </w:tr>
      <w:tr w:rsidR="00380793" w:rsidRPr="00EC5638" w14:paraId="7D16E44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774F64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непрограммных направлений деятельности органов муниципального образования</w:t>
            </w:r>
          </w:p>
        </w:tc>
        <w:tc>
          <w:tcPr>
            <w:tcW w:w="617" w:type="pct"/>
            <w:tcBorders>
              <w:top w:val="nil"/>
              <w:left w:val="nil"/>
              <w:bottom w:val="single" w:sz="4" w:space="0" w:color="000000"/>
              <w:right w:val="single" w:sz="4" w:space="0" w:color="000000"/>
            </w:tcBorders>
            <w:hideMark/>
          </w:tcPr>
          <w:p w14:paraId="0D1883D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9990000000</w:t>
            </w:r>
          </w:p>
        </w:tc>
        <w:tc>
          <w:tcPr>
            <w:tcW w:w="576" w:type="pct"/>
            <w:tcBorders>
              <w:top w:val="nil"/>
              <w:left w:val="nil"/>
              <w:bottom w:val="single" w:sz="4" w:space="0" w:color="000000"/>
              <w:right w:val="single" w:sz="4" w:space="0" w:color="000000"/>
            </w:tcBorders>
            <w:hideMark/>
          </w:tcPr>
          <w:p w14:paraId="0085BF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600D137" w14:textId="3F263D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467590692,72</w:t>
            </w:r>
          </w:p>
        </w:tc>
        <w:tc>
          <w:tcPr>
            <w:tcW w:w="694" w:type="pct"/>
            <w:tcBorders>
              <w:top w:val="nil"/>
              <w:left w:val="nil"/>
              <w:bottom w:val="single" w:sz="4" w:space="0" w:color="000000"/>
              <w:right w:val="single" w:sz="4" w:space="0" w:color="000000"/>
            </w:tcBorders>
            <w:hideMark/>
          </w:tcPr>
          <w:p w14:paraId="0866E820" w14:textId="272B609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307855269,94</w:t>
            </w:r>
          </w:p>
        </w:tc>
        <w:tc>
          <w:tcPr>
            <w:tcW w:w="694" w:type="pct"/>
            <w:tcBorders>
              <w:top w:val="nil"/>
              <w:left w:val="nil"/>
              <w:bottom w:val="single" w:sz="4" w:space="0" w:color="000000"/>
              <w:right w:val="single" w:sz="4" w:space="0" w:color="000000"/>
            </w:tcBorders>
            <w:hideMark/>
          </w:tcPr>
          <w:p w14:paraId="6EE3DAFE" w14:textId="5810472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310022429,94</w:t>
            </w:r>
          </w:p>
        </w:tc>
      </w:tr>
      <w:tr w:rsidR="00380793" w:rsidRPr="00EC5638" w14:paraId="4DFCA7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2410CE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Резервный фонд администрации Хасанского муниципального округа</w:t>
            </w:r>
          </w:p>
        </w:tc>
        <w:tc>
          <w:tcPr>
            <w:tcW w:w="617" w:type="pct"/>
            <w:tcBorders>
              <w:top w:val="nil"/>
              <w:left w:val="nil"/>
              <w:bottom w:val="single" w:sz="4" w:space="0" w:color="000000"/>
              <w:right w:val="single" w:sz="4" w:space="0" w:color="000000"/>
            </w:tcBorders>
            <w:hideMark/>
          </w:tcPr>
          <w:p w14:paraId="4497E2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11D8ABA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03E0221" w14:textId="536C7C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16088036,21</w:t>
            </w:r>
          </w:p>
        </w:tc>
        <w:tc>
          <w:tcPr>
            <w:tcW w:w="694" w:type="pct"/>
            <w:tcBorders>
              <w:top w:val="nil"/>
              <w:left w:val="nil"/>
              <w:bottom w:val="single" w:sz="4" w:space="0" w:color="000000"/>
              <w:right w:val="single" w:sz="4" w:space="0" w:color="000000"/>
            </w:tcBorders>
            <w:hideMark/>
          </w:tcPr>
          <w:p w14:paraId="25E48B6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BC39E1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B287FD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BC1E1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BDAE15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1703E56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B83902F" w14:textId="03F7AA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110250,00</w:t>
            </w:r>
          </w:p>
        </w:tc>
        <w:tc>
          <w:tcPr>
            <w:tcW w:w="694" w:type="pct"/>
            <w:tcBorders>
              <w:top w:val="nil"/>
              <w:left w:val="nil"/>
              <w:bottom w:val="single" w:sz="4" w:space="0" w:color="000000"/>
              <w:right w:val="single" w:sz="4" w:space="0" w:color="000000"/>
            </w:tcBorders>
            <w:hideMark/>
          </w:tcPr>
          <w:p w14:paraId="513F1BA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15124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243EB4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BBD246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229B62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653E5F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4D11784" w14:textId="4F52E1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110250,00</w:t>
            </w:r>
          </w:p>
        </w:tc>
        <w:tc>
          <w:tcPr>
            <w:tcW w:w="694" w:type="pct"/>
            <w:tcBorders>
              <w:top w:val="nil"/>
              <w:left w:val="nil"/>
              <w:bottom w:val="single" w:sz="4" w:space="0" w:color="000000"/>
              <w:right w:val="single" w:sz="4" w:space="0" w:color="000000"/>
            </w:tcBorders>
            <w:hideMark/>
          </w:tcPr>
          <w:p w14:paraId="047FF9B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C9BEEB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0E6C7E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2A4DF4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4A1759C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7CDBE1B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1A6FDD37" w14:textId="02999C2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7700000,00</w:t>
            </w:r>
          </w:p>
        </w:tc>
        <w:tc>
          <w:tcPr>
            <w:tcW w:w="694" w:type="pct"/>
            <w:tcBorders>
              <w:top w:val="nil"/>
              <w:left w:val="nil"/>
              <w:bottom w:val="single" w:sz="4" w:space="0" w:color="000000"/>
              <w:right w:val="single" w:sz="4" w:space="0" w:color="000000"/>
            </w:tcBorders>
            <w:hideMark/>
          </w:tcPr>
          <w:p w14:paraId="50863A7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87D6C2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141142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08F1B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Социальные выплаты гражданам, кроме публичных нормативных социальных выплат</w:t>
            </w:r>
          </w:p>
        </w:tc>
        <w:tc>
          <w:tcPr>
            <w:tcW w:w="617" w:type="pct"/>
            <w:tcBorders>
              <w:top w:val="nil"/>
              <w:left w:val="nil"/>
              <w:bottom w:val="single" w:sz="4" w:space="0" w:color="000000"/>
              <w:right w:val="single" w:sz="4" w:space="0" w:color="000000"/>
            </w:tcBorders>
            <w:hideMark/>
          </w:tcPr>
          <w:p w14:paraId="6D13FF6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3339AD8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320</w:t>
            </w:r>
          </w:p>
        </w:tc>
        <w:tc>
          <w:tcPr>
            <w:tcW w:w="694" w:type="pct"/>
            <w:tcBorders>
              <w:top w:val="nil"/>
              <w:left w:val="nil"/>
              <w:bottom w:val="single" w:sz="4" w:space="0" w:color="000000"/>
              <w:right w:val="single" w:sz="4" w:space="0" w:color="000000"/>
            </w:tcBorders>
            <w:hideMark/>
          </w:tcPr>
          <w:p w14:paraId="46C37E0B" w14:textId="0DA0E93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7700000,00</w:t>
            </w:r>
          </w:p>
        </w:tc>
        <w:tc>
          <w:tcPr>
            <w:tcW w:w="694" w:type="pct"/>
            <w:tcBorders>
              <w:top w:val="nil"/>
              <w:left w:val="nil"/>
              <w:bottom w:val="single" w:sz="4" w:space="0" w:color="000000"/>
              <w:right w:val="single" w:sz="4" w:space="0" w:color="000000"/>
            </w:tcBorders>
            <w:hideMark/>
          </w:tcPr>
          <w:p w14:paraId="54C74FF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D5302F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05BB52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8AEFF4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субсидий бюджетным, автономным учреждениям и иным некоммерческим организациям</w:t>
            </w:r>
          </w:p>
        </w:tc>
        <w:tc>
          <w:tcPr>
            <w:tcW w:w="617" w:type="pct"/>
            <w:tcBorders>
              <w:top w:val="nil"/>
              <w:left w:val="nil"/>
              <w:bottom w:val="single" w:sz="4" w:space="0" w:color="000000"/>
              <w:right w:val="single" w:sz="4" w:space="0" w:color="000000"/>
            </w:tcBorders>
            <w:hideMark/>
          </w:tcPr>
          <w:p w14:paraId="2C84EC5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026C84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600</w:t>
            </w:r>
          </w:p>
        </w:tc>
        <w:tc>
          <w:tcPr>
            <w:tcW w:w="694" w:type="pct"/>
            <w:tcBorders>
              <w:top w:val="nil"/>
              <w:left w:val="nil"/>
              <w:bottom w:val="single" w:sz="4" w:space="0" w:color="000000"/>
              <w:right w:val="single" w:sz="4" w:space="0" w:color="000000"/>
            </w:tcBorders>
            <w:hideMark/>
          </w:tcPr>
          <w:p w14:paraId="181E3F00" w14:textId="3ED9826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1198958,94</w:t>
            </w:r>
          </w:p>
        </w:tc>
        <w:tc>
          <w:tcPr>
            <w:tcW w:w="694" w:type="pct"/>
            <w:tcBorders>
              <w:top w:val="nil"/>
              <w:left w:val="nil"/>
              <w:bottom w:val="single" w:sz="4" w:space="0" w:color="000000"/>
              <w:right w:val="single" w:sz="4" w:space="0" w:color="000000"/>
            </w:tcBorders>
            <w:hideMark/>
          </w:tcPr>
          <w:p w14:paraId="5B638F5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57F9B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F7587F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941807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Субсидии бюджетным учреждениям</w:t>
            </w:r>
          </w:p>
        </w:tc>
        <w:tc>
          <w:tcPr>
            <w:tcW w:w="617" w:type="pct"/>
            <w:tcBorders>
              <w:top w:val="nil"/>
              <w:left w:val="nil"/>
              <w:bottom w:val="single" w:sz="4" w:space="0" w:color="000000"/>
              <w:right w:val="single" w:sz="4" w:space="0" w:color="000000"/>
            </w:tcBorders>
            <w:hideMark/>
          </w:tcPr>
          <w:p w14:paraId="70EB4E1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0E20C7C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610</w:t>
            </w:r>
          </w:p>
        </w:tc>
        <w:tc>
          <w:tcPr>
            <w:tcW w:w="694" w:type="pct"/>
            <w:tcBorders>
              <w:top w:val="nil"/>
              <w:left w:val="nil"/>
              <w:bottom w:val="single" w:sz="4" w:space="0" w:color="000000"/>
              <w:right w:val="single" w:sz="4" w:space="0" w:color="000000"/>
            </w:tcBorders>
            <w:hideMark/>
          </w:tcPr>
          <w:p w14:paraId="1A9C6F37" w14:textId="4142B7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1198958,94</w:t>
            </w:r>
          </w:p>
        </w:tc>
        <w:tc>
          <w:tcPr>
            <w:tcW w:w="694" w:type="pct"/>
            <w:tcBorders>
              <w:top w:val="nil"/>
              <w:left w:val="nil"/>
              <w:bottom w:val="single" w:sz="4" w:space="0" w:color="000000"/>
              <w:right w:val="single" w:sz="4" w:space="0" w:color="000000"/>
            </w:tcBorders>
            <w:hideMark/>
          </w:tcPr>
          <w:p w14:paraId="7E634F9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2F25AE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5CC780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EE091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28DF829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21A1760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4A3ACE74" w14:textId="2499601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7078827,27</w:t>
            </w:r>
          </w:p>
        </w:tc>
        <w:tc>
          <w:tcPr>
            <w:tcW w:w="694" w:type="pct"/>
            <w:tcBorders>
              <w:top w:val="nil"/>
              <w:left w:val="nil"/>
              <w:bottom w:val="single" w:sz="4" w:space="0" w:color="000000"/>
              <w:right w:val="single" w:sz="4" w:space="0" w:color="000000"/>
            </w:tcBorders>
            <w:hideMark/>
          </w:tcPr>
          <w:p w14:paraId="4D0F0A0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00E99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CEC9BE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024CC8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Резервные средства</w:t>
            </w:r>
          </w:p>
        </w:tc>
        <w:tc>
          <w:tcPr>
            <w:tcW w:w="617" w:type="pct"/>
            <w:tcBorders>
              <w:top w:val="nil"/>
              <w:left w:val="nil"/>
              <w:bottom w:val="single" w:sz="4" w:space="0" w:color="000000"/>
              <w:right w:val="single" w:sz="4" w:space="0" w:color="000000"/>
            </w:tcBorders>
            <w:hideMark/>
          </w:tcPr>
          <w:p w14:paraId="3EC63A4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55B7296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870</w:t>
            </w:r>
          </w:p>
        </w:tc>
        <w:tc>
          <w:tcPr>
            <w:tcW w:w="694" w:type="pct"/>
            <w:tcBorders>
              <w:top w:val="nil"/>
              <w:left w:val="nil"/>
              <w:bottom w:val="single" w:sz="4" w:space="0" w:color="000000"/>
              <w:right w:val="single" w:sz="4" w:space="0" w:color="000000"/>
            </w:tcBorders>
            <w:hideMark/>
          </w:tcPr>
          <w:p w14:paraId="6EBB8225" w14:textId="7F6FC3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5565187,59</w:t>
            </w:r>
          </w:p>
        </w:tc>
        <w:tc>
          <w:tcPr>
            <w:tcW w:w="694" w:type="pct"/>
            <w:tcBorders>
              <w:top w:val="nil"/>
              <w:left w:val="nil"/>
              <w:bottom w:val="single" w:sz="4" w:space="0" w:color="000000"/>
              <w:right w:val="single" w:sz="4" w:space="0" w:color="000000"/>
            </w:tcBorders>
            <w:hideMark/>
          </w:tcPr>
          <w:p w14:paraId="2A7CB4B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D2D79E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373B2B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C253C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Специальные расходы</w:t>
            </w:r>
          </w:p>
        </w:tc>
        <w:tc>
          <w:tcPr>
            <w:tcW w:w="617" w:type="pct"/>
            <w:tcBorders>
              <w:top w:val="nil"/>
              <w:left w:val="nil"/>
              <w:bottom w:val="single" w:sz="4" w:space="0" w:color="000000"/>
              <w:right w:val="single" w:sz="4" w:space="0" w:color="000000"/>
            </w:tcBorders>
            <w:hideMark/>
          </w:tcPr>
          <w:p w14:paraId="2B83E14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9999900001</w:t>
            </w:r>
          </w:p>
        </w:tc>
        <w:tc>
          <w:tcPr>
            <w:tcW w:w="576" w:type="pct"/>
            <w:tcBorders>
              <w:top w:val="nil"/>
              <w:left w:val="nil"/>
              <w:bottom w:val="single" w:sz="4" w:space="0" w:color="000000"/>
              <w:right w:val="single" w:sz="4" w:space="0" w:color="000000"/>
            </w:tcBorders>
            <w:hideMark/>
          </w:tcPr>
          <w:p w14:paraId="7D66055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880</w:t>
            </w:r>
          </w:p>
        </w:tc>
        <w:tc>
          <w:tcPr>
            <w:tcW w:w="694" w:type="pct"/>
            <w:tcBorders>
              <w:top w:val="nil"/>
              <w:left w:val="nil"/>
              <w:bottom w:val="single" w:sz="4" w:space="0" w:color="000000"/>
              <w:right w:val="single" w:sz="4" w:space="0" w:color="000000"/>
            </w:tcBorders>
            <w:hideMark/>
          </w:tcPr>
          <w:p w14:paraId="4DE86679" w14:textId="6FDDFE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1513639,68</w:t>
            </w:r>
          </w:p>
        </w:tc>
        <w:tc>
          <w:tcPr>
            <w:tcW w:w="694" w:type="pct"/>
            <w:tcBorders>
              <w:top w:val="nil"/>
              <w:left w:val="nil"/>
              <w:bottom w:val="single" w:sz="4" w:space="0" w:color="000000"/>
              <w:right w:val="single" w:sz="4" w:space="0" w:color="000000"/>
            </w:tcBorders>
            <w:hideMark/>
          </w:tcPr>
          <w:p w14:paraId="67B017E1" w14:textId="4625E95C" w:rsidR="00380793" w:rsidRPr="00EC5638" w:rsidRDefault="00380793" w:rsidP="00504FBF">
            <w:pPr>
              <w:jc w:val="right"/>
              <w:rPr>
                <w:rFonts w:eastAsia="Times New Roman"/>
                <w:color w:val="000000"/>
                <w:sz w:val="22"/>
                <w:szCs w:val="22"/>
                <w:lang w:eastAsia="ru-RU"/>
              </w:rPr>
            </w:pPr>
          </w:p>
        </w:tc>
        <w:tc>
          <w:tcPr>
            <w:tcW w:w="694" w:type="pct"/>
            <w:tcBorders>
              <w:top w:val="nil"/>
              <w:left w:val="nil"/>
              <w:bottom w:val="single" w:sz="4" w:space="0" w:color="000000"/>
              <w:right w:val="single" w:sz="4" w:space="0" w:color="000000"/>
            </w:tcBorders>
            <w:hideMark/>
          </w:tcPr>
          <w:p w14:paraId="69911077" w14:textId="038697AF" w:rsidR="00380793" w:rsidRPr="00EC5638" w:rsidRDefault="00380793" w:rsidP="00504FBF">
            <w:pPr>
              <w:jc w:val="right"/>
              <w:rPr>
                <w:rFonts w:eastAsia="Times New Roman"/>
                <w:color w:val="000000"/>
                <w:sz w:val="22"/>
                <w:szCs w:val="22"/>
                <w:lang w:eastAsia="ru-RU"/>
              </w:rPr>
            </w:pPr>
          </w:p>
        </w:tc>
      </w:tr>
      <w:tr w:rsidR="00380793" w:rsidRPr="00EC5638" w14:paraId="51AD19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89B8B9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Исполнение решений, принятых судебными органами и (или) исполнение решений налогового органа о взыскании налога, сбора, пеней и штрафов, предусматривающего обращение взыскания на средства бюджетов бюджетной системы Российской Федерации</w:t>
            </w:r>
          </w:p>
        </w:tc>
        <w:tc>
          <w:tcPr>
            <w:tcW w:w="617" w:type="pct"/>
            <w:tcBorders>
              <w:top w:val="nil"/>
              <w:left w:val="nil"/>
              <w:bottom w:val="single" w:sz="4" w:space="0" w:color="000000"/>
              <w:right w:val="single" w:sz="4" w:space="0" w:color="000000"/>
            </w:tcBorders>
            <w:hideMark/>
          </w:tcPr>
          <w:p w14:paraId="4247F9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5E35BA1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E305693" w14:textId="047ADE5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7444500,00</w:t>
            </w:r>
          </w:p>
        </w:tc>
        <w:tc>
          <w:tcPr>
            <w:tcW w:w="694" w:type="pct"/>
            <w:tcBorders>
              <w:top w:val="nil"/>
              <w:left w:val="nil"/>
              <w:bottom w:val="single" w:sz="4" w:space="0" w:color="000000"/>
              <w:right w:val="single" w:sz="4" w:space="0" w:color="000000"/>
            </w:tcBorders>
            <w:hideMark/>
          </w:tcPr>
          <w:p w14:paraId="2F761FE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1B33E0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737701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8BD54A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264C39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3EAF36C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2D4D3AB" w14:textId="1B1C1BC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3500000,00</w:t>
            </w:r>
          </w:p>
        </w:tc>
        <w:tc>
          <w:tcPr>
            <w:tcW w:w="694" w:type="pct"/>
            <w:tcBorders>
              <w:top w:val="nil"/>
              <w:left w:val="nil"/>
              <w:bottom w:val="single" w:sz="4" w:space="0" w:color="000000"/>
              <w:right w:val="single" w:sz="4" w:space="0" w:color="000000"/>
            </w:tcBorders>
            <w:hideMark/>
          </w:tcPr>
          <w:p w14:paraId="19C9387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788E66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A09004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4D35B6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B6631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3A80D0C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7AD5E570" w14:textId="6DC9C9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3500000,00</w:t>
            </w:r>
          </w:p>
        </w:tc>
        <w:tc>
          <w:tcPr>
            <w:tcW w:w="694" w:type="pct"/>
            <w:tcBorders>
              <w:top w:val="nil"/>
              <w:left w:val="nil"/>
              <w:bottom w:val="single" w:sz="4" w:space="0" w:color="000000"/>
              <w:right w:val="single" w:sz="4" w:space="0" w:color="000000"/>
            </w:tcBorders>
            <w:hideMark/>
          </w:tcPr>
          <w:p w14:paraId="7ACFEBA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5904A2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69CE88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65CEFD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56693C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1E402C7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1EF5B4C8" w14:textId="6AB6DE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3944500,00</w:t>
            </w:r>
          </w:p>
        </w:tc>
        <w:tc>
          <w:tcPr>
            <w:tcW w:w="694" w:type="pct"/>
            <w:tcBorders>
              <w:top w:val="nil"/>
              <w:left w:val="nil"/>
              <w:bottom w:val="single" w:sz="4" w:space="0" w:color="000000"/>
              <w:right w:val="single" w:sz="4" w:space="0" w:color="000000"/>
            </w:tcBorders>
            <w:hideMark/>
          </w:tcPr>
          <w:p w14:paraId="53252C4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421896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3855AB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C907B3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Исполнение судебных актов</w:t>
            </w:r>
          </w:p>
        </w:tc>
        <w:tc>
          <w:tcPr>
            <w:tcW w:w="617" w:type="pct"/>
            <w:tcBorders>
              <w:top w:val="nil"/>
              <w:left w:val="nil"/>
              <w:bottom w:val="single" w:sz="4" w:space="0" w:color="000000"/>
              <w:right w:val="single" w:sz="4" w:space="0" w:color="000000"/>
            </w:tcBorders>
            <w:hideMark/>
          </w:tcPr>
          <w:p w14:paraId="7DD3214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27B175C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830</w:t>
            </w:r>
          </w:p>
        </w:tc>
        <w:tc>
          <w:tcPr>
            <w:tcW w:w="694" w:type="pct"/>
            <w:tcBorders>
              <w:top w:val="nil"/>
              <w:left w:val="nil"/>
              <w:bottom w:val="single" w:sz="4" w:space="0" w:color="000000"/>
              <w:right w:val="single" w:sz="4" w:space="0" w:color="000000"/>
            </w:tcBorders>
            <w:hideMark/>
          </w:tcPr>
          <w:p w14:paraId="5E00B919" w14:textId="2B7DB8D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2494500,00</w:t>
            </w:r>
          </w:p>
        </w:tc>
        <w:tc>
          <w:tcPr>
            <w:tcW w:w="694" w:type="pct"/>
            <w:tcBorders>
              <w:top w:val="nil"/>
              <w:left w:val="nil"/>
              <w:bottom w:val="single" w:sz="4" w:space="0" w:color="000000"/>
              <w:right w:val="single" w:sz="4" w:space="0" w:color="000000"/>
            </w:tcBorders>
            <w:hideMark/>
          </w:tcPr>
          <w:p w14:paraId="5CC9D17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574C25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8D5086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DF6EAB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Уплата налогов, сборов и иных платежей</w:t>
            </w:r>
          </w:p>
        </w:tc>
        <w:tc>
          <w:tcPr>
            <w:tcW w:w="617" w:type="pct"/>
            <w:tcBorders>
              <w:top w:val="nil"/>
              <w:left w:val="nil"/>
              <w:bottom w:val="single" w:sz="4" w:space="0" w:color="000000"/>
              <w:right w:val="single" w:sz="4" w:space="0" w:color="000000"/>
            </w:tcBorders>
            <w:hideMark/>
          </w:tcPr>
          <w:p w14:paraId="2497311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9999900002</w:t>
            </w:r>
          </w:p>
        </w:tc>
        <w:tc>
          <w:tcPr>
            <w:tcW w:w="576" w:type="pct"/>
            <w:tcBorders>
              <w:top w:val="nil"/>
              <w:left w:val="nil"/>
              <w:bottom w:val="single" w:sz="4" w:space="0" w:color="000000"/>
              <w:right w:val="single" w:sz="4" w:space="0" w:color="000000"/>
            </w:tcBorders>
            <w:hideMark/>
          </w:tcPr>
          <w:p w14:paraId="57432B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850</w:t>
            </w:r>
          </w:p>
        </w:tc>
        <w:tc>
          <w:tcPr>
            <w:tcW w:w="694" w:type="pct"/>
            <w:tcBorders>
              <w:top w:val="nil"/>
              <w:left w:val="nil"/>
              <w:bottom w:val="single" w:sz="4" w:space="0" w:color="000000"/>
              <w:right w:val="single" w:sz="4" w:space="0" w:color="000000"/>
            </w:tcBorders>
            <w:hideMark/>
          </w:tcPr>
          <w:p w14:paraId="46EAA527" w14:textId="036B91A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1450000,00</w:t>
            </w:r>
          </w:p>
        </w:tc>
        <w:tc>
          <w:tcPr>
            <w:tcW w:w="694" w:type="pct"/>
            <w:tcBorders>
              <w:top w:val="nil"/>
              <w:left w:val="nil"/>
              <w:bottom w:val="single" w:sz="4" w:space="0" w:color="000000"/>
              <w:right w:val="single" w:sz="4" w:space="0" w:color="000000"/>
            </w:tcBorders>
            <w:hideMark/>
          </w:tcPr>
          <w:p w14:paraId="32CE965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A6A8B4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CC7CA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FAF03F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Подготовка и проведение выборов в муниципальном округе</w:t>
            </w:r>
          </w:p>
        </w:tc>
        <w:tc>
          <w:tcPr>
            <w:tcW w:w="617" w:type="pct"/>
            <w:tcBorders>
              <w:top w:val="nil"/>
              <w:left w:val="nil"/>
              <w:bottom w:val="single" w:sz="4" w:space="0" w:color="000000"/>
              <w:right w:val="single" w:sz="4" w:space="0" w:color="000000"/>
            </w:tcBorders>
            <w:hideMark/>
          </w:tcPr>
          <w:p w14:paraId="28382AA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9999900003</w:t>
            </w:r>
          </w:p>
        </w:tc>
        <w:tc>
          <w:tcPr>
            <w:tcW w:w="576" w:type="pct"/>
            <w:tcBorders>
              <w:top w:val="nil"/>
              <w:left w:val="nil"/>
              <w:bottom w:val="single" w:sz="4" w:space="0" w:color="000000"/>
              <w:right w:val="single" w:sz="4" w:space="0" w:color="000000"/>
            </w:tcBorders>
            <w:hideMark/>
          </w:tcPr>
          <w:p w14:paraId="0DC9B9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EDAE270" w14:textId="50BF9A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723433,68</w:t>
            </w:r>
          </w:p>
        </w:tc>
        <w:tc>
          <w:tcPr>
            <w:tcW w:w="694" w:type="pct"/>
            <w:tcBorders>
              <w:top w:val="nil"/>
              <w:left w:val="nil"/>
              <w:bottom w:val="single" w:sz="4" w:space="0" w:color="000000"/>
              <w:right w:val="single" w:sz="4" w:space="0" w:color="000000"/>
            </w:tcBorders>
            <w:hideMark/>
          </w:tcPr>
          <w:p w14:paraId="7E2DAEBC"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995708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DA1CE7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FD791C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2C012B9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9999900003</w:t>
            </w:r>
          </w:p>
        </w:tc>
        <w:tc>
          <w:tcPr>
            <w:tcW w:w="576" w:type="pct"/>
            <w:tcBorders>
              <w:top w:val="nil"/>
              <w:left w:val="nil"/>
              <w:bottom w:val="single" w:sz="4" w:space="0" w:color="000000"/>
              <w:right w:val="single" w:sz="4" w:space="0" w:color="000000"/>
            </w:tcBorders>
            <w:hideMark/>
          </w:tcPr>
          <w:p w14:paraId="43F2B3B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50E68971" w14:textId="61A42EE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723433,68</w:t>
            </w:r>
          </w:p>
        </w:tc>
        <w:tc>
          <w:tcPr>
            <w:tcW w:w="694" w:type="pct"/>
            <w:tcBorders>
              <w:top w:val="nil"/>
              <w:left w:val="nil"/>
              <w:bottom w:val="single" w:sz="4" w:space="0" w:color="000000"/>
              <w:right w:val="single" w:sz="4" w:space="0" w:color="000000"/>
            </w:tcBorders>
            <w:hideMark/>
          </w:tcPr>
          <w:p w14:paraId="373392D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094ECF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C5ED21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379685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Специальные расходы</w:t>
            </w:r>
          </w:p>
        </w:tc>
        <w:tc>
          <w:tcPr>
            <w:tcW w:w="617" w:type="pct"/>
            <w:tcBorders>
              <w:top w:val="nil"/>
              <w:left w:val="nil"/>
              <w:bottom w:val="single" w:sz="4" w:space="0" w:color="000000"/>
              <w:right w:val="single" w:sz="4" w:space="0" w:color="000000"/>
            </w:tcBorders>
            <w:hideMark/>
          </w:tcPr>
          <w:p w14:paraId="53A4C0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9999900003</w:t>
            </w:r>
          </w:p>
        </w:tc>
        <w:tc>
          <w:tcPr>
            <w:tcW w:w="576" w:type="pct"/>
            <w:tcBorders>
              <w:top w:val="nil"/>
              <w:left w:val="nil"/>
              <w:bottom w:val="single" w:sz="4" w:space="0" w:color="000000"/>
              <w:right w:val="single" w:sz="4" w:space="0" w:color="000000"/>
            </w:tcBorders>
            <w:hideMark/>
          </w:tcPr>
          <w:p w14:paraId="727F817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880</w:t>
            </w:r>
          </w:p>
        </w:tc>
        <w:tc>
          <w:tcPr>
            <w:tcW w:w="694" w:type="pct"/>
            <w:tcBorders>
              <w:top w:val="nil"/>
              <w:left w:val="nil"/>
              <w:bottom w:val="single" w:sz="4" w:space="0" w:color="000000"/>
              <w:right w:val="single" w:sz="4" w:space="0" w:color="000000"/>
            </w:tcBorders>
            <w:hideMark/>
          </w:tcPr>
          <w:p w14:paraId="20976271" w14:textId="72A7427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723433,68</w:t>
            </w:r>
          </w:p>
        </w:tc>
        <w:tc>
          <w:tcPr>
            <w:tcW w:w="694" w:type="pct"/>
            <w:tcBorders>
              <w:top w:val="nil"/>
              <w:left w:val="nil"/>
              <w:bottom w:val="single" w:sz="4" w:space="0" w:color="000000"/>
              <w:right w:val="single" w:sz="4" w:space="0" w:color="000000"/>
            </w:tcBorders>
            <w:hideMark/>
          </w:tcPr>
          <w:p w14:paraId="6AA84E3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CD3A3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F6DA48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CAE94F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Резервный фонд администрации Хасанского муниципального округа по ликвидации чрезвычайных ситуаций природного и техногенного характера</w:t>
            </w:r>
          </w:p>
        </w:tc>
        <w:tc>
          <w:tcPr>
            <w:tcW w:w="617" w:type="pct"/>
            <w:tcBorders>
              <w:top w:val="nil"/>
              <w:left w:val="nil"/>
              <w:bottom w:val="single" w:sz="4" w:space="0" w:color="000000"/>
              <w:right w:val="single" w:sz="4" w:space="0" w:color="000000"/>
            </w:tcBorders>
            <w:hideMark/>
          </w:tcPr>
          <w:p w14:paraId="5096CFE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9999900004</w:t>
            </w:r>
          </w:p>
        </w:tc>
        <w:tc>
          <w:tcPr>
            <w:tcW w:w="576" w:type="pct"/>
            <w:tcBorders>
              <w:top w:val="nil"/>
              <w:left w:val="nil"/>
              <w:bottom w:val="single" w:sz="4" w:space="0" w:color="000000"/>
              <w:right w:val="single" w:sz="4" w:space="0" w:color="000000"/>
            </w:tcBorders>
            <w:hideMark/>
          </w:tcPr>
          <w:p w14:paraId="44B2C60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963F714" w14:textId="5BBBE3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4077000,00</w:t>
            </w:r>
          </w:p>
        </w:tc>
        <w:tc>
          <w:tcPr>
            <w:tcW w:w="694" w:type="pct"/>
            <w:tcBorders>
              <w:top w:val="nil"/>
              <w:left w:val="nil"/>
              <w:bottom w:val="single" w:sz="4" w:space="0" w:color="000000"/>
              <w:right w:val="single" w:sz="4" w:space="0" w:color="000000"/>
            </w:tcBorders>
            <w:hideMark/>
          </w:tcPr>
          <w:p w14:paraId="2B0A696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97A2B3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6322E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C4E8D9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C99AD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9999900004</w:t>
            </w:r>
          </w:p>
        </w:tc>
        <w:tc>
          <w:tcPr>
            <w:tcW w:w="576" w:type="pct"/>
            <w:tcBorders>
              <w:top w:val="nil"/>
              <w:left w:val="nil"/>
              <w:bottom w:val="single" w:sz="4" w:space="0" w:color="000000"/>
              <w:right w:val="single" w:sz="4" w:space="0" w:color="000000"/>
            </w:tcBorders>
            <w:hideMark/>
          </w:tcPr>
          <w:p w14:paraId="3E944A7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9FAACBF" w14:textId="3F05E93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1167020,14</w:t>
            </w:r>
          </w:p>
        </w:tc>
        <w:tc>
          <w:tcPr>
            <w:tcW w:w="694" w:type="pct"/>
            <w:tcBorders>
              <w:top w:val="nil"/>
              <w:left w:val="nil"/>
              <w:bottom w:val="single" w:sz="4" w:space="0" w:color="000000"/>
              <w:right w:val="single" w:sz="4" w:space="0" w:color="000000"/>
            </w:tcBorders>
            <w:hideMark/>
          </w:tcPr>
          <w:p w14:paraId="00C2079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EA9C40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FEA5E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63F32A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18689E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9999900004</w:t>
            </w:r>
          </w:p>
        </w:tc>
        <w:tc>
          <w:tcPr>
            <w:tcW w:w="576" w:type="pct"/>
            <w:tcBorders>
              <w:top w:val="nil"/>
              <w:left w:val="nil"/>
              <w:bottom w:val="single" w:sz="4" w:space="0" w:color="000000"/>
              <w:right w:val="single" w:sz="4" w:space="0" w:color="000000"/>
            </w:tcBorders>
            <w:hideMark/>
          </w:tcPr>
          <w:p w14:paraId="31664CD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C9DFA91" w14:textId="43F3E9E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1167020,14</w:t>
            </w:r>
          </w:p>
        </w:tc>
        <w:tc>
          <w:tcPr>
            <w:tcW w:w="694" w:type="pct"/>
            <w:tcBorders>
              <w:top w:val="nil"/>
              <w:left w:val="nil"/>
              <w:bottom w:val="single" w:sz="4" w:space="0" w:color="000000"/>
              <w:right w:val="single" w:sz="4" w:space="0" w:color="000000"/>
            </w:tcBorders>
            <w:hideMark/>
          </w:tcPr>
          <w:p w14:paraId="13A2643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7EA8BA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E1D777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42F080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3B53B31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9999900004</w:t>
            </w:r>
          </w:p>
        </w:tc>
        <w:tc>
          <w:tcPr>
            <w:tcW w:w="576" w:type="pct"/>
            <w:tcBorders>
              <w:top w:val="nil"/>
              <w:left w:val="nil"/>
              <w:bottom w:val="single" w:sz="4" w:space="0" w:color="000000"/>
              <w:right w:val="single" w:sz="4" w:space="0" w:color="000000"/>
            </w:tcBorders>
            <w:hideMark/>
          </w:tcPr>
          <w:p w14:paraId="150B06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62FF619E" w14:textId="79941E8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2909979,86</w:t>
            </w:r>
          </w:p>
        </w:tc>
        <w:tc>
          <w:tcPr>
            <w:tcW w:w="694" w:type="pct"/>
            <w:tcBorders>
              <w:top w:val="nil"/>
              <w:left w:val="nil"/>
              <w:bottom w:val="single" w:sz="4" w:space="0" w:color="000000"/>
              <w:right w:val="single" w:sz="4" w:space="0" w:color="000000"/>
            </w:tcBorders>
            <w:hideMark/>
          </w:tcPr>
          <w:p w14:paraId="7A50C9B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857006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8D54B6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B7CE35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Резервные средства</w:t>
            </w:r>
          </w:p>
        </w:tc>
        <w:tc>
          <w:tcPr>
            <w:tcW w:w="617" w:type="pct"/>
            <w:tcBorders>
              <w:top w:val="nil"/>
              <w:left w:val="nil"/>
              <w:bottom w:val="single" w:sz="4" w:space="0" w:color="000000"/>
              <w:right w:val="single" w:sz="4" w:space="0" w:color="000000"/>
            </w:tcBorders>
            <w:hideMark/>
          </w:tcPr>
          <w:p w14:paraId="7129D1D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9999900004</w:t>
            </w:r>
          </w:p>
        </w:tc>
        <w:tc>
          <w:tcPr>
            <w:tcW w:w="576" w:type="pct"/>
            <w:tcBorders>
              <w:top w:val="nil"/>
              <w:left w:val="nil"/>
              <w:bottom w:val="single" w:sz="4" w:space="0" w:color="000000"/>
              <w:right w:val="single" w:sz="4" w:space="0" w:color="000000"/>
            </w:tcBorders>
            <w:hideMark/>
          </w:tcPr>
          <w:p w14:paraId="6C6464D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870</w:t>
            </w:r>
          </w:p>
        </w:tc>
        <w:tc>
          <w:tcPr>
            <w:tcW w:w="694" w:type="pct"/>
            <w:tcBorders>
              <w:top w:val="nil"/>
              <w:left w:val="nil"/>
              <w:bottom w:val="single" w:sz="4" w:space="0" w:color="000000"/>
              <w:right w:val="single" w:sz="4" w:space="0" w:color="000000"/>
            </w:tcBorders>
            <w:hideMark/>
          </w:tcPr>
          <w:p w14:paraId="627DABC7" w14:textId="3F2A29A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2909979,86</w:t>
            </w:r>
          </w:p>
        </w:tc>
        <w:tc>
          <w:tcPr>
            <w:tcW w:w="694" w:type="pct"/>
            <w:tcBorders>
              <w:top w:val="nil"/>
              <w:left w:val="nil"/>
              <w:bottom w:val="single" w:sz="4" w:space="0" w:color="000000"/>
              <w:right w:val="single" w:sz="4" w:space="0" w:color="000000"/>
            </w:tcBorders>
            <w:hideMark/>
          </w:tcPr>
          <w:p w14:paraId="0A33CE2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077A3D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6B49B1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9B985B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Глава муниципального округа</w:t>
            </w:r>
          </w:p>
        </w:tc>
        <w:tc>
          <w:tcPr>
            <w:tcW w:w="617" w:type="pct"/>
            <w:tcBorders>
              <w:top w:val="nil"/>
              <w:left w:val="nil"/>
              <w:bottom w:val="single" w:sz="4" w:space="0" w:color="000000"/>
              <w:right w:val="single" w:sz="4" w:space="0" w:color="000000"/>
            </w:tcBorders>
            <w:hideMark/>
          </w:tcPr>
          <w:p w14:paraId="5D4BABE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9999910010</w:t>
            </w:r>
          </w:p>
        </w:tc>
        <w:tc>
          <w:tcPr>
            <w:tcW w:w="576" w:type="pct"/>
            <w:tcBorders>
              <w:top w:val="nil"/>
              <w:left w:val="nil"/>
              <w:bottom w:val="single" w:sz="4" w:space="0" w:color="000000"/>
              <w:right w:val="single" w:sz="4" w:space="0" w:color="000000"/>
            </w:tcBorders>
            <w:hideMark/>
          </w:tcPr>
          <w:p w14:paraId="3B0E030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395E12E" w14:textId="7699049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3736002,00</w:t>
            </w:r>
          </w:p>
        </w:tc>
        <w:tc>
          <w:tcPr>
            <w:tcW w:w="694" w:type="pct"/>
            <w:tcBorders>
              <w:top w:val="nil"/>
              <w:left w:val="nil"/>
              <w:bottom w:val="single" w:sz="4" w:space="0" w:color="000000"/>
              <w:right w:val="single" w:sz="4" w:space="0" w:color="000000"/>
            </w:tcBorders>
            <w:hideMark/>
          </w:tcPr>
          <w:p w14:paraId="47EC74CE" w14:textId="4D9FBC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c>
          <w:tcPr>
            <w:tcW w:w="694" w:type="pct"/>
            <w:tcBorders>
              <w:top w:val="nil"/>
              <w:left w:val="nil"/>
              <w:bottom w:val="single" w:sz="4" w:space="0" w:color="000000"/>
              <w:right w:val="single" w:sz="4" w:space="0" w:color="000000"/>
            </w:tcBorders>
            <w:hideMark/>
          </w:tcPr>
          <w:p w14:paraId="5549ED88" w14:textId="0D206E8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r>
      <w:tr w:rsidR="00380793" w:rsidRPr="00EC5638" w14:paraId="20E1168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AF309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70E85CF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9999910010</w:t>
            </w:r>
          </w:p>
        </w:tc>
        <w:tc>
          <w:tcPr>
            <w:tcW w:w="576" w:type="pct"/>
            <w:tcBorders>
              <w:top w:val="nil"/>
              <w:left w:val="nil"/>
              <w:bottom w:val="single" w:sz="4" w:space="0" w:color="000000"/>
              <w:right w:val="single" w:sz="4" w:space="0" w:color="000000"/>
            </w:tcBorders>
            <w:hideMark/>
          </w:tcPr>
          <w:p w14:paraId="1D431B1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327407F8" w14:textId="368D99D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3736002,00</w:t>
            </w:r>
          </w:p>
        </w:tc>
        <w:tc>
          <w:tcPr>
            <w:tcW w:w="694" w:type="pct"/>
            <w:tcBorders>
              <w:top w:val="nil"/>
              <w:left w:val="nil"/>
              <w:bottom w:val="single" w:sz="4" w:space="0" w:color="000000"/>
              <w:right w:val="single" w:sz="4" w:space="0" w:color="000000"/>
            </w:tcBorders>
            <w:hideMark/>
          </w:tcPr>
          <w:p w14:paraId="2862862B" w14:textId="17D2C69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c>
          <w:tcPr>
            <w:tcW w:w="694" w:type="pct"/>
            <w:tcBorders>
              <w:top w:val="nil"/>
              <w:left w:val="nil"/>
              <w:bottom w:val="single" w:sz="4" w:space="0" w:color="000000"/>
              <w:right w:val="single" w:sz="4" w:space="0" w:color="000000"/>
            </w:tcBorders>
            <w:hideMark/>
          </w:tcPr>
          <w:p w14:paraId="66C1E7A0" w14:textId="2657AA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r>
      <w:tr w:rsidR="00380793" w:rsidRPr="00EC5638" w14:paraId="70B721A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62ABAA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6047383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9999910010</w:t>
            </w:r>
          </w:p>
        </w:tc>
        <w:tc>
          <w:tcPr>
            <w:tcW w:w="576" w:type="pct"/>
            <w:tcBorders>
              <w:top w:val="nil"/>
              <w:left w:val="nil"/>
              <w:bottom w:val="single" w:sz="4" w:space="0" w:color="000000"/>
              <w:right w:val="single" w:sz="4" w:space="0" w:color="000000"/>
            </w:tcBorders>
            <w:hideMark/>
          </w:tcPr>
          <w:p w14:paraId="27445B9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047A7FE2" w14:textId="450F9F1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3736002,00</w:t>
            </w:r>
          </w:p>
        </w:tc>
        <w:tc>
          <w:tcPr>
            <w:tcW w:w="694" w:type="pct"/>
            <w:tcBorders>
              <w:top w:val="nil"/>
              <w:left w:val="nil"/>
              <w:bottom w:val="single" w:sz="4" w:space="0" w:color="000000"/>
              <w:right w:val="single" w:sz="4" w:space="0" w:color="000000"/>
            </w:tcBorders>
            <w:hideMark/>
          </w:tcPr>
          <w:p w14:paraId="6A88B446" w14:textId="3FF8A9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c>
          <w:tcPr>
            <w:tcW w:w="694" w:type="pct"/>
            <w:tcBorders>
              <w:top w:val="nil"/>
              <w:left w:val="nil"/>
              <w:bottom w:val="single" w:sz="4" w:space="0" w:color="000000"/>
              <w:right w:val="single" w:sz="4" w:space="0" w:color="000000"/>
            </w:tcBorders>
            <w:hideMark/>
          </w:tcPr>
          <w:p w14:paraId="1978E3F5" w14:textId="7C6C14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3516235,00</w:t>
            </w:r>
          </w:p>
        </w:tc>
      </w:tr>
      <w:tr w:rsidR="00380793" w:rsidRPr="00EC5638" w14:paraId="112D73E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C93EA0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Руководство и управление в сфере установленных функций органов местного самоуправления</w:t>
            </w:r>
          </w:p>
        </w:tc>
        <w:tc>
          <w:tcPr>
            <w:tcW w:w="617" w:type="pct"/>
            <w:tcBorders>
              <w:top w:val="nil"/>
              <w:left w:val="nil"/>
              <w:bottom w:val="single" w:sz="4" w:space="0" w:color="000000"/>
              <w:right w:val="single" w:sz="4" w:space="0" w:color="000000"/>
            </w:tcBorders>
            <w:hideMark/>
          </w:tcPr>
          <w:p w14:paraId="1186C67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7A78C9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6E85FC0" w14:textId="1C73047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154528885,00</w:t>
            </w:r>
          </w:p>
        </w:tc>
        <w:tc>
          <w:tcPr>
            <w:tcW w:w="694" w:type="pct"/>
            <w:tcBorders>
              <w:top w:val="nil"/>
              <w:left w:val="nil"/>
              <w:bottom w:val="single" w:sz="4" w:space="0" w:color="000000"/>
              <w:right w:val="single" w:sz="4" w:space="0" w:color="000000"/>
            </w:tcBorders>
            <w:hideMark/>
          </w:tcPr>
          <w:p w14:paraId="1BADEE97" w14:textId="58DE1D6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160800659,00</w:t>
            </w:r>
          </w:p>
        </w:tc>
        <w:tc>
          <w:tcPr>
            <w:tcW w:w="694" w:type="pct"/>
            <w:tcBorders>
              <w:top w:val="nil"/>
              <w:left w:val="nil"/>
              <w:bottom w:val="single" w:sz="4" w:space="0" w:color="000000"/>
              <w:right w:val="single" w:sz="4" w:space="0" w:color="000000"/>
            </w:tcBorders>
            <w:hideMark/>
          </w:tcPr>
          <w:p w14:paraId="7AA6E647" w14:textId="33FAA2B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161583057,00</w:t>
            </w:r>
          </w:p>
        </w:tc>
      </w:tr>
      <w:tr w:rsidR="00380793" w:rsidRPr="00EC5638" w14:paraId="63D038B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7C452D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61AAC7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6FB3E7E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63D3FBBB" w14:textId="5E075A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151397675,00</w:t>
            </w:r>
          </w:p>
        </w:tc>
        <w:tc>
          <w:tcPr>
            <w:tcW w:w="694" w:type="pct"/>
            <w:tcBorders>
              <w:top w:val="nil"/>
              <w:left w:val="nil"/>
              <w:bottom w:val="single" w:sz="4" w:space="0" w:color="000000"/>
              <w:right w:val="single" w:sz="4" w:space="0" w:color="000000"/>
            </w:tcBorders>
            <w:hideMark/>
          </w:tcPr>
          <w:p w14:paraId="566D0FF8" w14:textId="3CA26F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157829659,00</w:t>
            </w:r>
          </w:p>
        </w:tc>
        <w:tc>
          <w:tcPr>
            <w:tcW w:w="694" w:type="pct"/>
            <w:tcBorders>
              <w:top w:val="nil"/>
              <w:left w:val="nil"/>
              <w:bottom w:val="single" w:sz="4" w:space="0" w:color="000000"/>
              <w:right w:val="single" w:sz="4" w:space="0" w:color="000000"/>
            </w:tcBorders>
            <w:hideMark/>
          </w:tcPr>
          <w:p w14:paraId="310A9189" w14:textId="220D3CD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158612057,00</w:t>
            </w:r>
          </w:p>
        </w:tc>
      </w:tr>
      <w:tr w:rsidR="00380793" w:rsidRPr="00EC5638" w14:paraId="3BF51CC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61C7E4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4E2438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5EA45C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626C4C6A" w14:textId="12EA634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151397675,00</w:t>
            </w:r>
          </w:p>
        </w:tc>
        <w:tc>
          <w:tcPr>
            <w:tcW w:w="694" w:type="pct"/>
            <w:tcBorders>
              <w:top w:val="nil"/>
              <w:left w:val="nil"/>
              <w:bottom w:val="single" w:sz="4" w:space="0" w:color="000000"/>
              <w:right w:val="single" w:sz="4" w:space="0" w:color="000000"/>
            </w:tcBorders>
            <w:hideMark/>
          </w:tcPr>
          <w:p w14:paraId="6FBC7BB6" w14:textId="476DC51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157829659,00</w:t>
            </w:r>
          </w:p>
        </w:tc>
        <w:tc>
          <w:tcPr>
            <w:tcW w:w="694" w:type="pct"/>
            <w:tcBorders>
              <w:top w:val="nil"/>
              <w:left w:val="nil"/>
              <w:bottom w:val="single" w:sz="4" w:space="0" w:color="000000"/>
              <w:right w:val="single" w:sz="4" w:space="0" w:color="000000"/>
            </w:tcBorders>
            <w:hideMark/>
          </w:tcPr>
          <w:p w14:paraId="2CE2E2F7" w14:textId="75D1048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158612057,00</w:t>
            </w:r>
          </w:p>
        </w:tc>
      </w:tr>
      <w:tr w:rsidR="00380793" w:rsidRPr="00EC5638" w14:paraId="3EDA29E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55E284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83D17A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6AC0F0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06DA3D3A" w14:textId="402C91D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2677360,00</w:t>
            </w:r>
          </w:p>
        </w:tc>
        <w:tc>
          <w:tcPr>
            <w:tcW w:w="694" w:type="pct"/>
            <w:tcBorders>
              <w:top w:val="nil"/>
              <w:left w:val="nil"/>
              <w:bottom w:val="single" w:sz="4" w:space="0" w:color="000000"/>
              <w:right w:val="single" w:sz="4" w:space="0" w:color="000000"/>
            </w:tcBorders>
            <w:hideMark/>
          </w:tcPr>
          <w:p w14:paraId="7D6B9D47" w14:textId="5982FFE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2213000,00</w:t>
            </w:r>
          </w:p>
        </w:tc>
        <w:tc>
          <w:tcPr>
            <w:tcW w:w="694" w:type="pct"/>
            <w:tcBorders>
              <w:top w:val="nil"/>
              <w:left w:val="nil"/>
              <w:bottom w:val="single" w:sz="4" w:space="0" w:color="000000"/>
              <w:right w:val="single" w:sz="4" w:space="0" w:color="000000"/>
            </w:tcBorders>
            <w:hideMark/>
          </w:tcPr>
          <w:p w14:paraId="247DAA60" w14:textId="1F572C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2213000,00</w:t>
            </w:r>
          </w:p>
        </w:tc>
      </w:tr>
      <w:tr w:rsidR="00380793" w:rsidRPr="00EC5638" w14:paraId="43C8213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86DD7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AEBB1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5F173B5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94CD7BF" w14:textId="7CFC9E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2677360,00</w:t>
            </w:r>
          </w:p>
        </w:tc>
        <w:tc>
          <w:tcPr>
            <w:tcW w:w="694" w:type="pct"/>
            <w:tcBorders>
              <w:top w:val="nil"/>
              <w:left w:val="nil"/>
              <w:bottom w:val="single" w:sz="4" w:space="0" w:color="000000"/>
              <w:right w:val="single" w:sz="4" w:space="0" w:color="000000"/>
            </w:tcBorders>
            <w:hideMark/>
          </w:tcPr>
          <w:p w14:paraId="33FD6B04" w14:textId="44384CC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2213000,00</w:t>
            </w:r>
          </w:p>
        </w:tc>
        <w:tc>
          <w:tcPr>
            <w:tcW w:w="694" w:type="pct"/>
            <w:tcBorders>
              <w:top w:val="nil"/>
              <w:left w:val="nil"/>
              <w:bottom w:val="single" w:sz="4" w:space="0" w:color="000000"/>
              <w:right w:val="single" w:sz="4" w:space="0" w:color="000000"/>
            </w:tcBorders>
            <w:hideMark/>
          </w:tcPr>
          <w:p w14:paraId="1BFF4DE0" w14:textId="70BB18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2213000,00</w:t>
            </w:r>
          </w:p>
        </w:tc>
      </w:tr>
      <w:tr w:rsidR="00380793" w:rsidRPr="00EC5638" w14:paraId="279E318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FAEF31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25B1082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1392CCF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01CDB876" w14:textId="0256340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453850,00</w:t>
            </w:r>
          </w:p>
        </w:tc>
        <w:tc>
          <w:tcPr>
            <w:tcW w:w="694" w:type="pct"/>
            <w:tcBorders>
              <w:top w:val="nil"/>
              <w:left w:val="nil"/>
              <w:bottom w:val="single" w:sz="4" w:space="0" w:color="000000"/>
              <w:right w:val="single" w:sz="4" w:space="0" w:color="000000"/>
            </w:tcBorders>
            <w:hideMark/>
          </w:tcPr>
          <w:p w14:paraId="4C2A3818" w14:textId="3EE6665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758000,00</w:t>
            </w:r>
          </w:p>
        </w:tc>
        <w:tc>
          <w:tcPr>
            <w:tcW w:w="694" w:type="pct"/>
            <w:tcBorders>
              <w:top w:val="nil"/>
              <w:left w:val="nil"/>
              <w:bottom w:val="single" w:sz="4" w:space="0" w:color="000000"/>
              <w:right w:val="single" w:sz="4" w:space="0" w:color="000000"/>
            </w:tcBorders>
            <w:hideMark/>
          </w:tcPr>
          <w:p w14:paraId="0AB6D787" w14:textId="54BAEB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758000,00</w:t>
            </w:r>
          </w:p>
        </w:tc>
      </w:tr>
      <w:tr w:rsidR="00380793" w:rsidRPr="00EC5638" w14:paraId="76C0254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ADF17E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Уплата налогов, сборов и иных платежей</w:t>
            </w:r>
          </w:p>
        </w:tc>
        <w:tc>
          <w:tcPr>
            <w:tcW w:w="617" w:type="pct"/>
            <w:tcBorders>
              <w:top w:val="nil"/>
              <w:left w:val="nil"/>
              <w:bottom w:val="single" w:sz="4" w:space="0" w:color="000000"/>
              <w:right w:val="single" w:sz="4" w:space="0" w:color="000000"/>
            </w:tcBorders>
            <w:hideMark/>
          </w:tcPr>
          <w:p w14:paraId="5BA4EF8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9999910030</w:t>
            </w:r>
          </w:p>
        </w:tc>
        <w:tc>
          <w:tcPr>
            <w:tcW w:w="576" w:type="pct"/>
            <w:tcBorders>
              <w:top w:val="nil"/>
              <w:left w:val="nil"/>
              <w:bottom w:val="single" w:sz="4" w:space="0" w:color="000000"/>
              <w:right w:val="single" w:sz="4" w:space="0" w:color="000000"/>
            </w:tcBorders>
            <w:hideMark/>
          </w:tcPr>
          <w:p w14:paraId="6185FC8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850</w:t>
            </w:r>
          </w:p>
        </w:tc>
        <w:tc>
          <w:tcPr>
            <w:tcW w:w="694" w:type="pct"/>
            <w:tcBorders>
              <w:top w:val="nil"/>
              <w:left w:val="nil"/>
              <w:bottom w:val="single" w:sz="4" w:space="0" w:color="000000"/>
              <w:right w:val="single" w:sz="4" w:space="0" w:color="000000"/>
            </w:tcBorders>
            <w:hideMark/>
          </w:tcPr>
          <w:p w14:paraId="6C36F714" w14:textId="4016E38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453850,00</w:t>
            </w:r>
          </w:p>
        </w:tc>
        <w:tc>
          <w:tcPr>
            <w:tcW w:w="694" w:type="pct"/>
            <w:tcBorders>
              <w:top w:val="nil"/>
              <w:left w:val="nil"/>
              <w:bottom w:val="single" w:sz="4" w:space="0" w:color="000000"/>
              <w:right w:val="single" w:sz="4" w:space="0" w:color="000000"/>
            </w:tcBorders>
            <w:hideMark/>
          </w:tcPr>
          <w:p w14:paraId="13B1A125" w14:textId="27F07DE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758000,00</w:t>
            </w:r>
          </w:p>
        </w:tc>
        <w:tc>
          <w:tcPr>
            <w:tcW w:w="694" w:type="pct"/>
            <w:tcBorders>
              <w:top w:val="nil"/>
              <w:left w:val="nil"/>
              <w:bottom w:val="single" w:sz="4" w:space="0" w:color="000000"/>
              <w:right w:val="single" w:sz="4" w:space="0" w:color="000000"/>
            </w:tcBorders>
            <w:hideMark/>
          </w:tcPr>
          <w:p w14:paraId="207FCB0E" w14:textId="21F685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758000,00</w:t>
            </w:r>
          </w:p>
        </w:tc>
      </w:tr>
      <w:tr w:rsidR="00380793" w:rsidRPr="00EC5638" w14:paraId="6754F6F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463C82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Депутаты представительного органа муниципального округа</w:t>
            </w:r>
          </w:p>
        </w:tc>
        <w:tc>
          <w:tcPr>
            <w:tcW w:w="617" w:type="pct"/>
            <w:tcBorders>
              <w:top w:val="nil"/>
              <w:left w:val="nil"/>
              <w:bottom w:val="single" w:sz="4" w:space="0" w:color="000000"/>
              <w:right w:val="single" w:sz="4" w:space="0" w:color="000000"/>
            </w:tcBorders>
            <w:hideMark/>
          </w:tcPr>
          <w:p w14:paraId="430237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9999910040</w:t>
            </w:r>
          </w:p>
        </w:tc>
        <w:tc>
          <w:tcPr>
            <w:tcW w:w="576" w:type="pct"/>
            <w:tcBorders>
              <w:top w:val="nil"/>
              <w:left w:val="nil"/>
              <w:bottom w:val="single" w:sz="4" w:space="0" w:color="000000"/>
              <w:right w:val="single" w:sz="4" w:space="0" w:color="000000"/>
            </w:tcBorders>
            <w:hideMark/>
          </w:tcPr>
          <w:p w14:paraId="470E0C6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0FEC52E" w14:textId="20ACE0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2487000,00</w:t>
            </w:r>
          </w:p>
        </w:tc>
        <w:tc>
          <w:tcPr>
            <w:tcW w:w="694" w:type="pct"/>
            <w:tcBorders>
              <w:top w:val="nil"/>
              <w:left w:val="nil"/>
              <w:bottom w:val="single" w:sz="4" w:space="0" w:color="000000"/>
              <w:right w:val="single" w:sz="4" w:space="0" w:color="000000"/>
            </w:tcBorders>
            <w:hideMark/>
          </w:tcPr>
          <w:p w14:paraId="48DF2F8E" w14:textId="362F75F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c>
          <w:tcPr>
            <w:tcW w:w="694" w:type="pct"/>
            <w:tcBorders>
              <w:top w:val="nil"/>
              <w:left w:val="nil"/>
              <w:bottom w:val="single" w:sz="4" w:space="0" w:color="000000"/>
              <w:right w:val="single" w:sz="4" w:space="0" w:color="000000"/>
            </w:tcBorders>
            <w:hideMark/>
          </w:tcPr>
          <w:p w14:paraId="35303D1E" w14:textId="61FABF9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r>
      <w:tr w:rsidR="00380793" w:rsidRPr="00EC5638" w14:paraId="2C85CBF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1940A8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67647C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9999910040</w:t>
            </w:r>
          </w:p>
        </w:tc>
        <w:tc>
          <w:tcPr>
            <w:tcW w:w="576" w:type="pct"/>
            <w:tcBorders>
              <w:top w:val="nil"/>
              <w:left w:val="nil"/>
              <w:bottom w:val="single" w:sz="4" w:space="0" w:color="000000"/>
              <w:right w:val="single" w:sz="4" w:space="0" w:color="000000"/>
            </w:tcBorders>
            <w:hideMark/>
          </w:tcPr>
          <w:p w14:paraId="1509928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2B46C57E" w14:textId="3D289F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2487000,00</w:t>
            </w:r>
          </w:p>
        </w:tc>
        <w:tc>
          <w:tcPr>
            <w:tcW w:w="694" w:type="pct"/>
            <w:tcBorders>
              <w:top w:val="nil"/>
              <w:left w:val="nil"/>
              <w:bottom w:val="single" w:sz="4" w:space="0" w:color="000000"/>
              <w:right w:val="single" w:sz="4" w:space="0" w:color="000000"/>
            </w:tcBorders>
            <w:hideMark/>
          </w:tcPr>
          <w:p w14:paraId="5513500F" w14:textId="579D07C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c>
          <w:tcPr>
            <w:tcW w:w="694" w:type="pct"/>
            <w:tcBorders>
              <w:top w:val="nil"/>
              <w:left w:val="nil"/>
              <w:bottom w:val="single" w:sz="4" w:space="0" w:color="000000"/>
              <w:right w:val="single" w:sz="4" w:space="0" w:color="000000"/>
            </w:tcBorders>
            <w:hideMark/>
          </w:tcPr>
          <w:p w14:paraId="60F32EC2" w14:textId="3999592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r>
      <w:tr w:rsidR="00380793" w:rsidRPr="00EC5638" w14:paraId="1E44337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EFB90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3E98F3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9999910040</w:t>
            </w:r>
          </w:p>
        </w:tc>
        <w:tc>
          <w:tcPr>
            <w:tcW w:w="576" w:type="pct"/>
            <w:tcBorders>
              <w:top w:val="nil"/>
              <w:left w:val="nil"/>
              <w:bottom w:val="single" w:sz="4" w:space="0" w:color="000000"/>
              <w:right w:val="single" w:sz="4" w:space="0" w:color="000000"/>
            </w:tcBorders>
            <w:hideMark/>
          </w:tcPr>
          <w:p w14:paraId="0CCD6E7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40139C27" w14:textId="2D84E5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2487000,00</w:t>
            </w:r>
          </w:p>
        </w:tc>
        <w:tc>
          <w:tcPr>
            <w:tcW w:w="694" w:type="pct"/>
            <w:tcBorders>
              <w:top w:val="nil"/>
              <w:left w:val="nil"/>
              <w:bottom w:val="single" w:sz="4" w:space="0" w:color="000000"/>
              <w:right w:val="single" w:sz="4" w:space="0" w:color="000000"/>
            </w:tcBorders>
            <w:hideMark/>
          </w:tcPr>
          <w:p w14:paraId="4B5A649A" w14:textId="3FC3CE3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c>
          <w:tcPr>
            <w:tcW w:w="694" w:type="pct"/>
            <w:tcBorders>
              <w:top w:val="nil"/>
              <w:left w:val="nil"/>
              <w:bottom w:val="single" w:sz="4" w:space="0" w:color="000000"/>
              <w:right w:val="single" w:sz="4" w:space="0" w:color="000000"/>
            </w:tcBorders>
            <w:hideMark/>
          </w:tcPr>
          <w:p w14:paraId="65D23904" w14:textId="181EB92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2560000,00</w:t>
            </w:r>
          </w:p>
        </w:tc>
      </w:tr>
      <w:tr w:rsidR="00380793" w:rsidRPr="00EC5638" w14:paraId="083263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977E4CE" w14:textId="77777777" w:rsidR="00380793" w:rsidRPr="00EC5638" w:rsidRDefault="00380793" w:rsidP="00FD075D">
            <w:pPr>
              <w:jc w:val="both"/>
              <w:rPr>
                <w:rFonts w:eastAsia="Times New Roman"/>
                <w:color w:val="000000"/>
                <w:sz w:val="22"/>
                <w:szCs w:val="22"/>
                <w:lang w:eastAsia="ru-RU"/>
              </w:rPr>
            </w:pPr>
            <w:proofErr w:type="gramStart"/>
            <w:r w:rsidRPr="00EC5638">
              <w:rPr>
                <w:rFonts w:eastAsia="Times New Roman"/>
                <w:color w:val="000000"/>
                <w:sz w:val="22"/>
                <w:szCs w:val="22"/>
                <w:lang w:eastAsia="ru-RU"/>
              </w:rPr>
              <w:t>Председатель,  аудиторы</w:t>
            </w:r>
            <w:proofErr w:type="gramEnd"/>
            <w:r w:rsidRPr="00EC5638">
              <w:rPr>
                <w:rFonts w:eastAsia="Times New Roman"/>
                <w:color w:val="000000"/>
                <w:sz w:val="22"/>
                <w:szCs w:val="22"/>
                <w:lang w:eastAsia="ru-RU"/>
              </w:rPr>
              <w:t xml:space="preserve"> контрольно-счетного органа муниципального округа</w:t>
            </w:r>
          </w:p>
        </w:tc>
        <w:tc>
          <w:tcPr>
            <w:tcW w:w="617" w:type="pct"/>
            <w:tcBorders>
              <w:top w:val="nil"/>
              <w:left w:val="nil"/>
              <w:bottom w:val="single" w:sz="4" w:space="0" w:color="000000"/>
              <w:right w:val="single" w:sz="4" w:space="0" w:color="000000"/>
            </w:tcBorders>
            <w:hideMark/>
          </w:tcPr>
          <w:p w14:paraId="4791749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9999910050</w:t>
            </w:r>
          </w:p>
        </w:tc>
        <w:tc>
          <w:tcPr>
            <w:tcW w:w="576" w:type="pct"/>
            <w:tcBorders>
              <w:top w:val="nil"/>
              <w:left w:val="nil"/>
              <w:bottom w:val="single" w:sz="4" w:space="0" w:color="000000"/>
              <w:right w:val="single" w:sz="4" w:space="0" w:color="000000"/>
            </w:tcBorders>
            <w:hideMark/>
          </w:tcPr>
          <w:p w14:paraId="3233E40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BFF2CE" w14:textId="4504C78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3912740,00</w:t>
            </w:r>
          </w:p>
        </w:tc>
        <w:tc>
          <w:tcPr>
            <w:tcW w:w="694" w:type="pct"/>
            <w:tcBorders>
              <w:top w:val="nil"/>
              <w:left w:val="nil"/>
              <w:bottom w:val="single" w:sz="4" w:space="0" w:color="000000"/>
              <w:right w:val="single" w:sz="4" w:space="0" w:color="000000"/>
            </w:tcBorders>
            <w:hideMark/>
          </w:tcPr>
          <w:p w14:paraId="5DD291E4" w14:textId="575CA0D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3942152,00</w:t>
            </w:r>
          </w:p>
        </w:tc>
        <w:tc>
          <w:tcPr>
            <w:tcW w:w="694" w:type="pct"/>
            <w:tcBorders>
              <w:top w:val="nil"/>
              <w:left w:val="nil"/>
              <w:bottom w:val="single" w:sz="4" w:space="0" w:color="000000"/>
              <w:right w:val="single" w:sz="4" w:space="0" w:color="000000"/>
            </w:tcBorders>
            <w:hideMark/>
          </w:tcPr>
          <w:p w14:paraId="7233B57C" w14:textId="5002DE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4099900,00</w:t>
            </w:r>
          </w:p>
        </w:tc>
      </w:tr>
      <w:tr w:rsidR="00380793" w:rsidRPr="00EC5638" w14:paraId="516A9E9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025262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Расходы на выплаты персоналу в целях обеспечения выполнения </w:t>
            </w:r>
            <w:r w:rsidRPr="00EC5638">
              <w:rPr>
                <w:rFonts w:eastAsia="Times New Roman"/>
                <w:color w:val="000000"/>
                <w:sz w:val="22"/>
                <w:szCs w:val="22"/>
                <w:lang w:eastAsia="ru-RU"/>
              </w:rPr>
              <w:lastRenderedPageBreak/>
              <w:t>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7C357A0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9999910050</w:t>
            </w:r>
          </w:p>
        </w:tc>
        <w:tc>
          <w:tcPr>
            <w:tcW w:w="576" w:type="pct"/>
            <w:tcBorders>
              <w:top w:val="nil"/>
              <w:left w:val="nil"/>
              <w:bottom w:val="single" w:sz="4" w:space="0" w:color="000000"/>
              <w:right w:val="single" w:sz="4" w:space="0" w:color="000000"/>
            </w:tcBorders>
            <w:hideMark/>
          </w:tcPr>
          <w:p w14:paraId="2A96A8B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70D47157" w14:textId="2B13B90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3912740,00</w:t>
            </w:r>
          </w:p>
        </w:tc>
        <w:tc>
          <w:tcPr>
            <w:tcW w:w="694" w:type="pct"/>
            <w:tcBorders>
              <w:top w:val="nil"/>
              <w:left w:val="nil"/>
              <w:bottom w:val="single" w:sz="4" w:space="0" w:color="000000"/>
              <w:right w:val="single" w:sz="4" w:space="0" w:color="000000"/>
            </w:tcBorders>
            <w:hideMark/>
          </w:tcPr>
          <w:p w14:paraId="210CFB29" w14:textId="2E0B69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3942152,00</w:t>
            </w:r>
          </w:p>
        </w:tc>
        <w:tc>
          <w:tcPr>
            <w:tcW w:w="694" w:type="pct"/>
            <w:tcBorders>
              <w:top w:val="nil"/>
              <w:left w:val="nil"/>
              <w:bottom w:val="single" w:sz="4" w:space="0" w:color="000000"/>
              <w:right w:val="single" w:sz="4" w:space="0" w:color="000000"/>
            </w:tcBorders>
            <w:hideMark/>
          </w:tcPr>
          <w:p w14:paraId="0A0C24BF" w14:textId="17C4C4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4099900,00</w:t>
            </w:r>
          </w:p>
        </w:tc>
      </w:tr>
      <w:tr w:rsidR="00380793" w:rsidRPr="00EC5638" w14:paraId="17C2786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25367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54C754E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9999910050</w:t>
            </w:r>
          </w:p>
        </w:tc>
        <w:tc>
          <w:tcPr>
            <w:tcW w:w="576" w:type="pct"/>
            <w:tcBorders>
              <w:top w:val="nil"/>
              <w:left w:val="nil"/>
              <w:bottom w:val="single" w:sz="4" w:space="0" w:color="000000"/>
              <w:right w:val="single" w:sz="4" w:space="0" w:color="000000"/>
            </w:tcBorders>
            <w:hideMark/>
          </w:tcPr>
          <w:p w14:paraId="7E10FF4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6D1E4412" w14:textId="6A90B6E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3912740,00</w:t>
            </w:r>
          </w:p>
        </w:tc>
        <w:tc>
          <w:tcPr>
            <w:tcW w:w="694" w:type="pct"/>
            <w:tcBorders>
              <w:top w:val="nil"/>
              <w:left w:val="nil"/>
              <w:bottom w:val="single" w:sz="4" w:space="0" w:color="000000"/>
              <w:right w:val="single" w:sz="4" w:space="0" w:color="000000"/>
            </w:tcBorders>
            <w:hideMark/>
          </w:tcPr>
          <w:p w14:paraId="3D265B5A" w14:textId="77DF3BA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3942152,00</w:t>
            </w:r>
          </w:p>
        </w:tc>
        <w:tc>
          <w:tcPr>
            <w:tcW w:w="694" w:type="pct"/>
            <w:tcBorders>
              <w:top w:val="nil"/>
              <w:left w:val="nil"/>
              <w:bottom w:val="single" w:sz="4" w:space="0" w:color="000000"/>
              <w:right w:val="single" w:sz="4" w:space="0" w:color="000000"/>
            </w:tcBorders>
            <w:hideMark/>
          </w:tcPr>
          <w:p w14:paraId="038B6C6F" w14:textId="3916AFD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4099900,00</w:t>
            </w:r>
          </w:p>
        </w:tc>
      </w:tr>
      <w:tr w:rsidR="00380793" w:rsidRPr="00EC5638" w14:paraId="70FCF7B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9111E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Управление и распоряжение имуществом, находящимся в собственности и ведении Хасанского муниципального округа</w:t>
            </w:r>
          </w:p>
        </w:tc>
        <w:tc>
          <w:tcPr>
            <w:tcW w:w="617" w:type="pct"/>
            <w:tcBorders>
              <w:top w:val="nil"/>
              <w:left w:val="nil"/>
              <w:bottom w:val="single" w:sz="4" w:space="0" w:color="000000"/>
              <w:right w:val="single" w:sz="4" w:space="0" w:color="000000"/>
            </w:tcBorders>
            <w:hideMark/>
          </w:tcPr>
          <w:p w14:paraId="4A69B87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9999912100</w:t>
            </w:r>
          </w:p>
        </w:tc>
        <w:tc>
          <w:tcPr>
            <w:tcW w:w="576" w:type="pct"/>
            <w:tcBorders>
              <w:top w:val="nil"/>
              <w:left w:val="nil"/>
              <w:bottom w:val="single" w:sz="4" w:space="0" w:color="000000"/>
              <w:right w:val="single" w:sz="4" w:space="0" w:color="000000"/>
            </w:tcBorders>
            <w:hideMark/>
          </w:tcPr>
          <w:p w14:paraId="54D79C3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E9150D5" w14:textId="752BBC4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18741552,58</w:t>
            </w:r>
          </w:p>
        </w:tc>
        <w:tc>
          <w:tcPr>
            <w:tcW w:w="694" w:type="pct"/>
            <w:tcBorders>
              <w:top w:val="nil"/>
              <w:left w:val="nil"/>
              <w:bottom w:val="single" w:sz="4" w:space="0" w:color="000000"/>
              <w:right w:val="single" w:sz="4" w:space="0" w:color="000000"/>
            </w:tcBorders>
            <w:hideMark/>
          </w:tcPr>
          <w:p w14:paraId="57D6ED92" w14:textId="0C35BA8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c>
          <w:tcPr>
            <w:tcW w:w="694" w:type="pct"/>
            <w:tcBorders>
              <w:top w:val="nil"/>
              <w:left w:val="nil"/>
              <w:bottom w:val="single" w:sz="4" w:space="0" w:color="000000"/>
              <w:right w:val="single" w:sz="4" w:space="0" w:color="000000"/>
            </w:tcBorders>
            <w:hideMark/>
          </w:tcPr>
          <w:p w14:paraId="6B64CCFB" w14:textId="36283D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r>
      <w:tr w:rsidR="00380793" w:rsidRPr="00EC5638" w14:paraId="567064A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3B9141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E443E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9999912100</w:t>
            </w:r>
          </w:p>
        </w:tc>
        <w:tc>
          <w:tcPr>
            <w:tcW w:w="576" w:type="pct"/>
            <w:tcBorders>
              <w:top w:val="nil"/>
              <w:left w:val="nil"/>
              <w:bottom w:val="single" w:sz="4" w:space="0" w:color="000000"/>
              <w:right w:val="single" w:sz="4" w:space="0" w:color="000000"/>
            </w:tcBorders>
            <w:hideMark/>
          </w:tcPr>
          <w:p w14:paraId="7B19AD0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310FD88" w14:textId="5D8E807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18741552,58</w:t>
            </w:r>
          </w:p>
        </w:tc>
        <w:tc>
          <w:tcPr>
            <w:tcW w:w="694" w:type="pct"/>
            <w:tcBorders>
              <w:top w:val="nil"/>
              <w:left w:val="nil"/>
              <w:bottom w:val="single" w:sz="4" w:space="0" w:color="000000"/>
              <w:right w:val="single" w:sz="4" w:space="0" w:color="000000"/>
            </w:tcBorders>
            <w:hideMark/>
          </w:tcPr>
          <w:p w14:paraId="5DDAFF3B" w14:textId="5F98E3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c>
          <w:tcPr>
            <w:tcW w:w="694" w:type="pct"/>
            <w:tcBorders>
              <w:top w:val="nil"/>
              <w:left w:val="nil"/>
              <w:bottom w:val="single" w:sz="4" w:space="0" w:color="000000"/>
              <w:right w:val="single" w:sz="4" w:space="0" w:color="000000"/>
            </w:tcBorders>
            <w:hideMark/>
          </w:tcPr>
          <w:p w14:paraId="357E5672" w14:textId="5AEB94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r>
      <w:tr w:rsidR="00380793" w:rsidRPr="00EC5638" w14:paraId="3BD362B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0D2A6D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C57AB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9999912100</w:t>
            </w:r>
          </w:p>
        </w:tc>
        <w:tc>
          <w:tcPr>
            <w:tcW w:w="576" w:type="pct"/>
            <w:tcBorders>
              <w:top w:val="nil"/>
              <w:left w:val="nil"/>
              <w:bottom w:val="single" w:sz="4" w:space="0" w:color="000000"/>
              <w:right w:val="single" w:sz="4" w:space="0" w:color="000000"/>
            </w:tcBorders>
            <w:hideMark/>
          </w:tcPr>
          <w:p w14:paraId="6A5CF61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0B59E790" w14:textId="31F279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18741552,58</w:t>
            </w:r>
          </w:p>
        </w:tc>
        <w:tc>
          <w:tcPr>
            <w:tcW w:w="694" w:type="pct"/>
            <w:tcBorders>
              <w:top w:val="nil"/>
              <w:left w:val="nil"/>
              <w:bottom w:val="single" w:sz="4" w:space="0" w:color="000000"/>
              <w:right w:val="single" w:sz="4" w:space="0" w:color="000000"/>
            </w:tcBorders>
            <w:hideMark/>
          </w:tcPr>
          <w:p w14:paraId="131547EC" w14:textId="61D6905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c>
          <w:tcPr>
            <w:tcW w:w="694" w:type="pct"/>
            <w:tcBorders>
              <w:top w:val="nil"/>
              <w:left w:val="nil"/>
              <w:bottom w:val="single" w:sz="4" w:space="0" w:color="000000"/>
              <w:right w:val="single" w:sz="4" w:space="0" w:color="000000"/>
            </w:tcBorders>
            <w:hideMark/>
          </w:tcPr>
          <w:p w14:paraId="3274DC96" w14:textId="3C812C8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10880000,00</w:t>
            </w:r>
          </w:p>
        </w:tc>
      </w:tr>
      <w:tr w:rsidR="00380793" w:rsidRPr="00EC5638" w14:paraId="19A99C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77F49A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Прочие расходы непрограммных направлений деятельности</w:t>
            </w:r>
          </w:p>
        </w:tc>
        <w:tc>
          <w:tcPr>
            <w:tcW w:w="617" w:type="pct"/>
            <w:tcBorders>
              <w:top w:val="nil"/>
              <w:left w:val="nil"/>
              <w:bottom w:val="single" w:sz="4" w:space="0" w:color="000000"/>
              <w:right w:val="single" w:sz="4" w:space="0" w:color="000000"/>
            </w:tcBorders>
            <w:hideMark/>
          </w:tcPr>
          <w:p w14:paraId="293A05A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9999913100</w:t>
            </w:r>
          </w:p>
        </w:tc>
        <w:tc>
          <w:tcPr>
            <w:tcW w:w="576" w:type="pct"/>
            <w:tcBorders>
              <w:top w:val="nil"/>
              <w:left w:val="nil"/>
              <w:bottom w:val="single" w:sz="4" w:space="0" w:color="000000"/>
              <w:right w:val="single" w:sz="4" w:space="0" w:color="000000"/>
            </w:tcBorders>
            <w:hideMark/>
          </w:tcPr>
          <w:p w14:paraId="31F6C98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39E2A4A" w14:textId="3E22EDA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900950,00</w:t>
            </w:r>
          </w:p>
        </w:tc>
        <w:tc>
          <w:tcPr>
            <w:tcW w:w="694" w:type="pct"/>
            <w:tcBorders>
              <w:top w:val="nil"/>
              <w:left w:val="nil"/>
              <w:bottom w:val="single" w:sz="4" w:space="0" w:color="000000"/>
              <w:right w:val="single" w:sz="4" w:space="0" w:color="000000"/>
            </w:tcBorders>
            <w:hideMark/>
          </w:tcPr>
          <w:p w14:paraId="45C94873" w14:textId="7F6B58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55ED4F60" w14:textId="42957A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1EC7F11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AD31FB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07591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9999913100</w:t>
            </w:r>
          </w:p>
        </w:tc>
        <w:tc>
          <w:tcPr>
            <w:tcW w:w="576" w:type="pct"/>
            <w:tcBorders>
              <w:top w:val="nil"/>
              <w:left w:val="nil"/>
              <w:bottom w:val="single" w:sz="4" w:space="0" w:color="000000"/>
              <w:right w:val="single" w:sz="4" w:space="0" w:color="000000"/>
            </w:tcBorders>
            <w:hideMark/>
          </w:tcPr>
          <w:p w14:paraId="294DF9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F5A5148" w14:textId="5D03481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790950,00</w:t>
            </w:r>
          </w:p>
        </w:tc>
        <w:tc>
          <w:tcPr>
            <w:tcW w:w="694" w:type="pct"/>
            <w:tcBorders>
              <w:top w:val="nil"/>
              <w:left w:val="nil"/>
              <w:bottom w:val="single" w:sz="4" w:space="0" w:color="000000"/>
              <w:right w:val="single" w:sz="4" w:space="0" w:color="000000"/>
            </w:tcBorders>
            <w:hideMark/>
          </w:tcPr>
          <w:p w14:paraId="36ED142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02A92E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539F3E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7791D6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C68EF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9999913100</w:t>
            </w:r>
          </w:p>
        </w:tc>
        <w:tc>
          <w:tcPr>
            <w:tcW w:w="576" w:type="pct"/>
            <w:tcBorders>
              <w:top w:val="nil"/>
              <w:left w:val="nil"/>
              <w:bottom w:val="single" w:sz="4" w:space="0" w:color="000000"/>
              <w:right w:val="single" w:sz="4" w:space="0" w:color="000000"/>
            </w:tcBorders>
            <w:hideMark/>
          </w:tcPr>
          <w:p w14:paraId="60AB67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AB3A22C" w14:textId="61F0F42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790950,00</w:t>
            </w:r>
          </w:p>
        </w:tc>
        <w:tc>
          <w:tcPr>
            <w:tcW w:w="694" w:type="pct"/>
            <w:tcBorders>
              <w:top w:val="nil"/>
              <w:left w:val="nil"/>
              <w:bottom w:val="single" w:sz="4" w:space="0" w:color="000000"/>
              <w:right w:val="single" w:sz="4" w:space="0" w:color="000000"/>
            </w:tcBorders>
            <w:hideMark/>
          </w:tcPr>
          <w:p w14:paraId="4861302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81FF0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12C0EA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B4EABC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1421AAD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9999913100</w:t>
            </w:r>
          </w:p>
        </w:tc>
        <w:tc>
          <w:tcPr>
            <w:tcW w:w="576" w:type="pct"/>
            <w:tcBorders>
              <w:top w:val="nil"/>
              <w:left w:val="nil"/>
              <w:bottom w:val="single" w:sz="4" w:space="0" w:color="000000"/>
              <w:right w:val="single" w:sz="4" w:space="0" w:color="000000"/>
            </w:tcBorders>
            <w:hideMark/>
          </w:tcPr>
          <w:p w14:paraId="6AA4E6E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533C21F6" w14:textId="73D2F0D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44EFAA9E" w14:textId="543207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3971377B" w14:textId="7B8C43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4B3AFCF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23C11B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Публичные нормативные выплаты гражданам несоциального характера</w:t>
            </w:r>
          </w:p>
        </w:tc>
        <w:tc>
          <w:tcPr>
            <w:tcW w:w="617" w:type="pct"/>
            <w:tcBorders>
              <w:top w:val="nil"/>
              <w:left w:val="nil"/>
              <w:bottom w:val="single" w:sz="4" w:space="0" w:color="000000"/>
              <w:right w:val="single" w:sz="4" w:space="0" w:color="000000"/>
            </w:tcBorders>
            <w:hideMark/>
          </w:tcPr>
          <w:p w14:paraId="758142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9999913100</w:t>
            </w:r>
          </w:p>
        </w:tc>
        <w:tc>
          <w:tcPr>
            <w:tcW w:w="576" w:type="pct"/>
            <w:tcBorders>
              <w:top w:val="nil"/>
              <w:left w:val="nil"/>
              <w:bottom w:val="single" w:sz="4" w:space="0" w:color="000000"/>
              <w:right w:val="single" w:sz="4" w:space="0" w:color="000000"/>
            </w:tcBorders>
            <w:hideMark/>
          </w:tcPr>
          <w:p w14:paraId="7ACF9D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330</w:t>
            </w:r>
          </w:p>
        </w:tc>
        <w:tc>
          <w:tcPr>
            <w:tcW w:w="694" w:type="pct"/>
            <w:tcBorders>
              <w:top w:val="nil"/>
              <w:left w:val="nil"/>
              <w:bottom w:val="single" w:sz="4" w:space="0" w:color="000000"/>
              <w:right w:val="single" w:sz="4" w:space="0" w:color="000000"/>
            </w:tcBorders>
            <w:hideMark/>
          </w:tcPr>
          <w:p w14:paraId="09DFDAAD" w14:textId="7E6ECAF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110000,00</w:t>
            </w:r>
          </w:p>
        </w:tc>
        <w:tc>
          <w:tcPr>
            <w:tcW w:w="694" w:type="pct"/>
            <w:tcBorders>
              <w:top w:val="nil"/>
              <w:left w:val="nil"/>
              <w:bottom w:val="single" w:sz="4" w:space="0" w:color="000000"/>
              <w:right w:val="single" w:sz="4" w:space="0" w:color="000000"/>
            </w:tcBorders>
            <w:hideMark/>
          </w:tcPr>
          <w:p w14:paraId="6BD4CB94" w14:textId="1E63E0D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000000"/>
              <w:right w:val="single" w:sz="4" w:space="0" w:color="000000"/>
            </w:tcBorders>
            <w:hideMark/>
          </w:tcPr>
          <w:p w14:paraId="5D92D776" w14:textId="4EFAE7A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2BCE658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107B24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Обеспечение деятельности (оказание услуг) муниципальных учреждений</w:t>
            </w:r>
          </w:p>
        </w:tc>
        <w:tc>
          <w:tcPr>
            <w:tcW w:w="617" w:type="pct"/>
            <w:tcBorders>
              <w:top w:val="nil"/>
              <w:left w:val="nil"/>
              <w:bottom w:val="single" w:sz="4" w:space="0" w:color="000000"/>
              <w:right w:val="single" w:sz="4" w:space="0" w:color="000000"/>
            </w:tcBorders>
            <w:hideMark/>
          </w:tcPr>
          <w:p w14:paraId="0F4E1A4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4252747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04A4022" w14:textId="4BB687F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62697065,70</w:t>
            </w:r>
          </w:p>
        </w:tc>
        <w:tc>
          <w:tcPr>
            <w:tcW w:w="694" w:type="pct"/>
            <w:tcBorders>
              <w:top w:val="nil"/>
              <w:left w:val="nil"/>
              <w:bottom w:val="single" w:sz="4" w:space="0" w:color="000000"/>
              <w:right w:val="single" w:sz="4" w:space="0" w:color="000000"/>
            </w:tcBorders>
            <w:hideMark/>
          </w:tcPr>
          <w:p w14:paraId="6B8B48D1" w14:textId="54AA31D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65174858,00</w:t>
            </w:r>
          </w:p>
        </w:tc>
        <w:tc>
          <w:tcPr>
            <w:tcW w:w="694" w:type="pct"/>
            <w:tcBorders>
              <w:top w:val="nil"/>
              <w:left w:val="nil"/>
              <w:bottom w:val="single" w:sz="4" w:space="0" w:color="000000"/>
              <w:right w:val="single" w:sz="4" w:space="0" w:color="000000"/>
            </w:tcBorders>
            <w:hideMark/>
          </w:tcPr>
          <w:p w14:paraId="59756C7D" w14:textId="2A8E46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67983601,00</w:t>
            </w:r>
          </w:p>
        </w:tc>
      </w:tr>
      <w:tr w:rsidR="00380793" w:rsidRPr="00EC5638" w14:paraId="70B23AB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81ACB3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26F37DB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662987F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62516C43" w14:textId="658C82E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51101628,00</w:t>
            </w:r>
          </w:p>
        </w:tc>
        <w:tc>
          <w:tcPr>
            <w:tcW w:w="694" w:type="pct"/>
            <w:tcBorders>
              <w:top w:val="nil"/>
              <w:left w:val="nil"/>
              <w:bottom w:val="single" w:sz="4" w:space="0" w:color="000000"/>
              <w:right w:val="single" w:sz="4" w:space="0" w:color="000000"/>
            </w:tcBorders>
            <w:hideMark/>
          </w:tcPr>
          <w:p w14:paraId="68B33143" w14:textId="4049E27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56174858,00</w:t>
            </w:r>
          </w:p>
        </w:tc>
        <w:tc>
          <w:tcPr>
            <w:tcW w:w="694" w:type="pct"/>
            <w:tcBorders>
              <w:top w:val="nil"/>
              <w:left w:val="nil"/>
              <w:bottom w:val="single" w:sz="4" w:space="0" w:color="000000"/>
              <w:right w:val="single" w:sz="4" w:space="0" w:color="000000"/>
            </w:tcBorders>
            <w:hideMark/>
          </w:tcPr>
          <w:p w14:paraId="3D75B8E6" w14:textId="064EE8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58983601,00</w:t>
            </w:r>
          </w:p>
        </w:tc>
      </w:tr>
      <w:tr w:rsidR="00380793" w:rsidRPr="00EC5638" w14:paraId="0A24F23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083E66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казенных учреждений</w:t>
            </w:r>
          </w:p>
        </w:tc>
        <w:tc>
          <w:tcPr>
            <w:tcW w:w="617" w:type="pct"/>
            <w:tcBorders>
              <w:top w:val="nil"/>
              <w:left w:val="nil"/>
              <w:bottom w:val="single" w:sz="4" w:space="0" w:color="000000"/>
              <w:right w:val="single" w:sz="4" w:space="0" w:color="000000"/>
            </w:tcBorders>
            <w:hideMark/>
          </w:tcPr>
          <w:p w14:paraId="5F2A1E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6DDA8FD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110</w:t>
            </w:r>
          </w:p>
        </w:tc>
        <w:tc>
          <w:tcPr>
            <w:tcW w:w="694" w:type="pct"/>
            <w:tcBorders>
              <w:top w:val="nil"/>
              <w:left w:val="nil"/>
              <w:bottom w:val="single" w:sz="4" w:space="0" w:color="000000"/>
              <w:right w:val="single" w:sz="4" w:space="0" w:color="000000"/>
            </w:tcBorders>
            <w:hideMark/>
          </w:tcPr>
          <w:p w14:paraId="74CC7B00" w14:textId="1A141AF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51101628,00</w:t>
            </w:r>
          </w:p>
        </w:tc>
        <w:tc>
          <w:tcPr>
            <w:tcW w:w="694" w:type="pct"/>
            <w:tcBorders>
              <w:top w:val="nil"/>
              <w:left w:val="nil"/>
              <w:bottom w:val="single" w:sz="4" w:space="0" w:color="000000"/>
              <w:right w:val="single" w:sz="4" w:space="0" w:color="000000"/>
            </w:tcBorders>
            <w:hideMark/>
          </w:tcPr>
          <w:p w14:paraId="639797D3" w14:textId="0F88580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56174858,00</w:t>
            </w:r>
          </w:p>
        </w:tc>
        <w:tc>
          <w:tcPr>
            <w:tcW w:w="694" w:type="pct"/>
            <w:tcBorders>
              <w:top w:val="nil"/>
              <w:left w:val="nil"/>
              <w:bottom w:val="single" w:sz="4" w:space="0" w:color="000000"/>
              <w:right w:val="single" w:sz="4" w:space="0" w:color="000000"/>
            </w:tcBorders>
            <w:hideMark/>
          </w:tcPr>
          <w:p w14:paraId="49A857FD" w14:textId="09B1A70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58983601,00</w:t>
            </w:r>
          </w:p>
        </w:tc>
      </w:tr>
      <w:tr w:rsidR="00380793" w:rsidRPr="00EC5638" w14:paraId="2EC6FFE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66E193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8CAA4B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611D770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26C98D1" w14:textId="07593CE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11391760,04</w:t>
            </w:r>
          </w:p>
        </w:tc>
        <w:tc>
          <w:tcPr>
            <w:tcW w:w="694" w:type="pct"/>
            <w:tcBorders>
              <w:top w:val="nil"/>
              <w:left w:val="nil"/>
              <w:bottom w:val="single" w:sz="4" w:space="0" w:color="000000"/>
              <w:right w:val="single" w:sz="4" w:space="0" w:color="000000"/>
            </w:tcBorders>
            <w:hideMark/>
          </w:tcPr>
          <w:p w14:paraId="5B2F7020" w14:textId="766A305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9000000,00</w:t>
            </w:r>
          </w:p>
        </w:tc>
        <w:tc>
          <w:tcPr>
            <w:tcW w:w="694" w:type="pct"/>
            <w:tcBorders>
              <w:top w:val="nil"/>
              <w:left w:val="nil"/>
              <w:bottom w:val="single" w:sz="4" w:space="0" w:color="000000"/>
              <w:right w:val="single" w:sz="4" w:space="0" w:color="000000"/>
            </w:tcBorders>
            <w:hideMark/>
          </w:tcPr>
          <w:p w14:paraId="45ED7289" w14:textId="511AF8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9000000,00</w:t>
            </w:r>
          </w:p>
        </w:tc>
      </w:tr>
      <w:tr w:rsidR="00380793" w:rsidRPr="00EC5638" w14:paraId="0FE2843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536D9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2A0610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6DB6DFD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BB74CCC" w14:textId="7B6C880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11391760,04</w:t>
            </w:r>
          </w:p>
        </w:tc>
        <w:tc>
          <w:tcPr>
            <w:tcW w:w="694" w:type="pct"/>
            <w:tcBorders>
              <w:top w:val="nil"/>
              <w:left w:val="nil"/>
              <w:bottom w:val="single" w:sz="4" w:space="0" w:color="000000"/>
              <w:right w:val="single" w:sz="4" w:space="0" w:color="000000"/>
            </w:tcBorders>
            <w:hideMark/>
          </w:tcPr>
          <w:p w14:paraId="6209FF68" w14:textId="15F6CC6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9000000,00</w:t>
            </w:r>
          </w:p>
        </w:tc>
        <w:tc>
          <w:tcPr>
            <w:tcW w:w="694" w:type="pct"/>
            <w:tcBorders>
              <w:top w:val="nil"/>
              <w:left w:val="nil"/>
              <w:bottom w:val="single" w:sz="4" w:space="0" w:color="000000"/>
              <w:right w:val="single" w:sz="4" w:space="0" w:color="000000"/>
            </w:tcBorders>
            <w:hideMark/>
          </w:tcPr>
          <w:p w14:paraId="349815B1" w14:textId="3CA9AA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9000000,00</w:t>
            </w:r>
          </w:p>
        </w:tc>
      </w:tr>
      <w:tr w:rsidR="00380793" w:rsidRPr="00EC5638" w14:paraId="3597863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FF7A90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бюджетные ассигнования</w:t>
            </w:r>
          </w:p>
        </w:tc>
        <w:tc>
          <w:tcPr>
            <w:tcW w:w="617" w:type="pct"/>
            <w:tcBorders>
              <w:top w:val="nil"/>
              <w:left w:val="nil"/>
              <w:bottom w:val="single" w:sz="4" w:space="0" w:color="000000"/>
              <w:right w:val="single" w:sz="4" w:space="0" w:color="000000"/>
            </w:tcBorders>
            <w:hideMark/>
          </w:tcPr>
          <w:p w14:paraId="5B1BF9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5B44AD5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800</w:t>
            </w:r>
          </w:p>
        </w:tc>
        <w:tc>
          <w:tcPr>
            <w:tcW w:w="694" w:type="pct"/>
            <w:tcBorders>
              <w:top w:val="nil"/>
              <w:left w:val="nil"/>
              <w:bottom w:val="single" w:sz="4" w:space="0" w:color="000000"/>
              <w:right w:val="single" w:sz="4" w:space="0" w:color="000000"/>
            </w:tcBorders>
            <w:hideMark/>
          </w:tcPr>
          <w:p w14:paraId="74BBD01A" w14:textId="0DAC1CE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203677,66</w:t>
            </w:r>
          </w:p>
        </w:tc>
        <w:tc>
          <w:tcPr>
            <w:tcW w:w="694" w:type="pct"/>
            <w:tcBorders>
              <w:top w:val="nil"/>
              <w:left w:val="nil"/>
              <w:bottom w:val="single" w:sz="4" w:space="0" w:color="000000"/>
              <w:right w:val="single" w:sz="4" w:space="0" w:color="000000"/>
            </w:tcBorders>
            <w:hideMark/>
          </w:tcPr>
          <w:p w14:paraId="642B774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28C703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FD07C3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103F78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Исполнение судебных актов</w:t>
            </w:r>
          </w:p>
        </w:tc>
        <w:tc>
          <w:tcPr>
            <w:tcW w:w="617" w:type="pct"/>
            <w:tcBorders>
              <w:top w:val="nil"/>
              <w:left w:val="nil"/>
              <w:bottom w:val="single" w:sz="4" w:space="0" w:color="000000"/>
              <w:right w:val="single" w:sz="4" w:space="0" w:color="000000"/>
            </w:tcBorders>
            <w:hideMark/>
          </w:tcPr>
          <w:p w14:paraId="603C5E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07152BC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830</w:t>
            </w:r>
          </w:p>
        </w:tc>
        <w:tc>
          <w:tcPr>
            <w:tcW w:w="694" w:type="pct"/>
            <w:tcBorders>
              <w:top w:val="nil"/>
              <w:left w:val="nil"/>
              <w:bottom w:val="single" w:sz="4" w:space="0" w:color="000000"/>
              <w:right w:val="single" w:sz="4" w:space="0" w:color="000000"/>
            </w:tcBorders>
            <w:hideMark/>
          </w:tcPr>
          <w:p w14:paraId="523CAA7C" w14:textId="1EDCF2E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w:t>
            </w:r>
          </w:p>
        </w:tc>
        <w:tc>
          <w:tcPr>
            <w:tcW w:w="694" w:type="pct"/>
            <w:tcBorders>
              <w:top w:val="nil"/>
              <w:left w:val="nil"/>
              <w:bottom w:val="single" w:sz="4" w:space="0" w:color="000000"/>
              <w:right w:val="single" w:sz="4" w:space="0" w:color="000000"/>
            </w:tcBorders>
            <w:hideMark/>
          </w:tcPr>
          <w:p w14:paraId="7C653E4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313CEF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C4BF56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398DF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Уплата налогов, сборов и иных платежей</w:t>
            </w:r>
          </w:p>
        </w:tc>
        <w:tc>
          <w:tcPr>
            <w:tcW w:w="617" w:type="pct"/>
            <w:tcBorders>
              <w:top w:val="nil"/>
              <w:left w:val="nil"/>
              <w:bottom w:val="single" w:sz="4" w:space="0" w:color="000000"/>
              <w:right w:val="single" w:sz="4" w:space="0" w:color="000000"/>
            </w:tcBorders>
            <w:hideMark/>
          </w:tcPr>
          <w:p w14:paraId="5708039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9999921000</w:t>
            </w:r>
          </w:p>
        </w:tc>
        <w:tc>
          <w:tcPr>
            <w:tcW w:w="576" w:type="pct"/>
            <w:tcBorders>
              <w:top w:val="nil"/>
              <w:left w:val="nil"/>
              <w:bottom w:val="single" w:sz="4" w:space="0" w:color="000000"/>
              <w:right w:val="single" w:sz="4" w:space="0" w:color="000000"/>
            </w:tcBorders>
            <w:hideMark/>
          </w:tcPr>
          <w:p w14:paraId="697F71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850</w:t>
            </w:r>
          </w:p>
        </w:tc>
        <w:tc>
          <w:tcPr>
            <w:tcW w:w="694" w:type="pct"/>
            <w:tcBorders>
              <w:top w:val="nil"/>
              <w:left w:val="nil"/>
              <w:bottom w:val="single" w:sz="4" w:space="0" w:color="000000"/>
              <w:right w:val="single" w:sz="4" w:space="0" w:color="000000"/>
            </w:tcBorders>
            <w:hideMark/>
          </w:tcPr>
          <w:p w14:paraId="592F692B" w14:textId="1D604C5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193677,66</w:t>
            </w:r>
          </w:p>
        </w:tc>
        <w:tc>
          <w:tcPr>
            <w:tcW w:w="694" w:type="pct"/>
            <w:tcBorders>
              <w:top w:val="nil"/>
              <w:left w:val="nil"/>
              <w:bottom w:val="single" w:sz="4" w:space="0" w:color="000000"/>
              <w:right w:val="single" w:sz="4" w:space="0" w:color="000000"/>
            </w:tcBorders>
            <w:hideMark/>
          </w:tcPr>
          <w:p w14:paraId="0AE2792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D4EA18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EB1FC9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9132FD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Приобретение коммунальных услуг муниципальными учреждениями</w:t>
            </w:r>
          </w:p>
        </w:tc>
        <w:tc>
          <w:tcPr>
            <w:tcW w:w="617" w:type="pct"/>
            <w:tcBorders>
              <w:top w:val="nil"/>
              <w:left w:val="nil"/>
              <w:bottom w:val="single" w:sz="4" w:space="0" w:color="000000"/>
              <w:right w:val="single" w:sz="4" w:space="0" w:color="000000"/>
            </w:tcBorders>
            <w:hideMark/>
          </w:tcPr>
          <w:p w14:paraId="701F0B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9999921001</w:t>
            </w:r>
          </w:p>
        </w:tc>
        <w:tc>
          <w:tcPr>
            <w:tcW w:w="576" w:type="pct"/>
            <w:tcBorders>
              <w:top w:val="nil"/>
              <w:left w:val="nil"/>
              <w:bottom w:val="single" w:sz="4" w:space="0" w:color="000000"/>
              <w:right w:val="single" w:sz="4" w:space="0" w:color="000000"/>
            </w:tcBorders>
            <w:hideMark/>
          </w:tcPr>
          <w:p w14:paraId="7204F5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357EBFB" w14:textId="41D39FD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1F04E2EA" w14:textId="4848CF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1981DF9C" w14:textId="2A3CEA7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9316547,00</w:t>
            </w:r>
          </w:p>
        </w:tc>
      </w:tr>
      <w:tr w:rsidR="00380793" w:rsidRPr="00EC5638" w14:paraId="22B976C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D34271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44CB747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9999921001</w:t>
            </w:r>
          </w:p>
        </w:tc>
        <w:tc>
          <w:tcPr>
            <w:tcW w:w="576" w:type="pct"/>
            <w:tcBorders>
              <w:top w:val="nil"/>
              <w:left w:val="nil"/>
              <w:bottom w:val="single" w:sz="4" w:space="0" w:color="000000"/>
              <w:right w:val="single" w:sz="4" w:space="0" w:color="000000"/>
            </w:tcBorders>
            <w:hideMark/>
          </w:tcPr>
          <w:p w14:paraId="4C3FE96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4AE9C4AC" w14:textId="55F23C6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052AD36E" w14:textId="70B1042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56FDC760" w14:textId="3C88486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9316547,00</w:t>
            </w:r>
          </w:p>
        </w:tc>
      </w:tr>
      <w:tr w:rsidR="00380793" w:rsidRPr="00EC5638" w14:paraId="06C2166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00EF30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88E56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9999921001</w:t>
            </w:r>
          </w:p>
        </w:tc>
        <w:tc>
          <w:tcPr>
            <w:tcW w:w="576" w:type="pct"/>
            <w:tcBorders>
              <w:top w:val="nil"/>
              <w:left w:val="nil"/>
              <w:bottom w:val="single" w:sz="4" w:space="0" w:color="000000"/>
              <w:right w:val="single" w:sz="4" w:space="0" w:color="000000"/>
            </w:tcBorders>
            <w:hideMark/>
          </w:tcPr>
          <w:p w14:paraId="27AB328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DBD1A22" w14:textId="422B17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0AA08F0E" w14:textId="47F58CB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9616547,00</w:t>
            </w:r>
          </w:p>
        </w:tc>
        <w:tc>
          <w:tcPr>
            <w:tcW w:w="694" w:type="pct"/>
            <w:tcBorders>
              <w:top w:val="nil"/>
              <w:left w:val="nil"/>
              <w:bottom w:val="single" w:sz="4" w:space="0" w:color="000000"/>
              <w:right w:val="single" w:sz="4" w:space="0" w:color="000000"/>
            </w:tcBorders>
            <w:hideMark/>
          </w:tcPr>
          <w:p w14:paraId="4C9CB393" w14:textId="188ECE7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9316547,00</w:t>
            </w:r>
          </w:p>
        </w:tc>
      </w:tr>
      <w:tr w:rsidR="00380793" w:rsidRPr="00EC5638" w14:paraId="43783C1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EE358F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направленные на материально-техническое обеспечение учреждений</w:t>
            </w:r>
          </w:p>
        </w:tc>
        <w:tc>
          <w:tcPr>
            <w:tcW w:w="617" w:type="pct"/>
            <w:tcBorders>
              <w:top w:val="nil"/>
              <w:left w:val="nil"/>
              <w:bottom w:val="single" w:sz="4" w:space="0" w:color="000000"/>
              <w:right w:val="single" w:sz="4" w:space="0" w:color="000000"/>
            </w:tcBorders>
            <w:hideMark/>
          </w:tcPr>
          <w:p w14:paraId="52D9083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9999921002</w:t>
            </w:r>
          </w:p>
        </w:tc>
        <w:tc>
          <w:tcPr>
            <w:tcW w:w="576" w:type="pct"/>
            <w:tcBorders>
              <w:top w:val="nil"/>
              <w:left w:val="nil"/>
              <w:bottom w:val="single" w:sz="4" w:space="0" w:color="000000"/>
              <w:right w:val="single" w:sz="4" w:space="0" w:color="000000"/>
            </w:tcBorders>
            <w:hideMark/>
          </w:tcPr>
          <w:p w14:paraId="6B1D3C4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B9EA498" w14:textId="5ABC18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7553112,30</w:t>
            </w:r>
          </w:p>
        </w:tc>
        <w:tc>
          <w:tcPr>
            <w:tcW w:w="694" w:type="pct"/>
            <w:tcBorders>
              <w:top w:val="nil"/>
              <w:left w:val="nil"/>
              <w:bottom w:val="single" w:sz="4" w:space="0" w:color="000000"/>
              <w:right w:val="single" w:sz="4" w:space="0" w:color="000000"/>
            </w:tcBorders>
            <w:hideMark/>
          </w:tcPr>
          <w:p w14:paraId="701D4098" w14:textId="5866BB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w:t>
            </w:r>
          </w:p>
        </w:tc>
        <w:tc>
          <w:tcPr>
            <w:tcW w:w="694" w:type="pct"/>
            <w:tcBorders>
              <w:top w:val="nil"/>
              <w:left w:val="nil"/>
              <w:bottom w:val="single" w:sz="4" w:space="0" w:color="000000"/>
              <w:right w:val="single" w:sz="4" w:space="0" w:color="000000"/>
            </w:tcBorders>
            <w:hideMark/>
          </w:tcPr>
          <w:p w14:paraId="2D43FE35" w14:textId="036680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3000000,00</w:t>
            </w:r>
          </w:p>
        </w:tc>
      </w:tr>
      <w:tr w:rsidR="00380793" w:rsidRPr="00EC5638" w14:paraId="470A24C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6A737C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813577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9999921002</w:t>
            </w:r>
          </w:p>
        </w:tc>
        <w:tc>
          <w:tcPr>
            <w:tcW w:w="576" w:type="pct"/>
            <w:tcBorders>
              <w:top w:val="nil"/>
              <w:left w:val="nil"/>
              <w:bottom w:val="single" w:sz="4" w:space="0" w:color="000000"/>
              <w:right w:val="single" w:sz="4" w:space="0" w:color="000000"/>
            </w:tcBorders>
            <w:hideMark/>
          </w:tcPr>
          <w:p w14:paraId="690FFE7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5A32ECC" w14:textId="2D8BA57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7553112,30</w:t>
            </w:r>
          </w:p>
        </w:tc>
        <w:tc>
          <w:tcPr>
            <w:tcW w:w="694" w:type="pct"/>
            <w:tcBorders>
              <w:top w:val="nil"/>
              <w:left w:val="nil"/>
              <w:bottom w:val="single" w:sz="4" w:space="0" w:color="000000"/>
              <w:right w:val="single" w:sz="4" w:space="0" w:color="000000"/>
            </w:tcBorders>
            <w:hideMark/>
          </w:tcPr>
          <w:p w14:paraId="004707BA" w14:textId="5E378DE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w:t>
            </w:r>
          </w:p>
        </w:tc>
        <w:tc>
          <w:tcPr>
            <w:tcW w:w="694" w:type="pct"/>
            <w:tcBorders>
              <w:top w:val="nil"/>
              <w:left w:val="nil"/>
              <w:bottom w:val="single" w:sz="4" w:space="0" w:color="000000"/>
              <w:right w:val="single" w:sz="4" w:space="0" w:color="000000"/>
            </w:tcBorders>
            <w:hideMark/>
          </w:tcPr>
          <w:p w14:paraId="40002637" w14:textId="4730B6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3000000,00</w:t>
            </w:r>
          </w:p>
        </w:tc>
      </w:tr>
      <w:tr w:rsidR="00380793" w:rsidRPr="00EC5638" w14:paraId="2176E1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313F1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B4EC8B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9999921002</w:t>
            </w:r>
          </w:p>
        </w:tc>
        <w:tc>
          <w:tcPr>
            <w:tcW w:w="576" w:type="pct"/>
            <w:tcBorders>
              <w:top w:val="nil"/>
              <w:left w:val="nil"/>
              <w:bottom w:val="single" w:sz="4" w:space="0" w:color="000000"/>
              <w:right w:val="single" w:sz="4" w:space="0" w:color="000000"/>
            </w:tcBorders>
            <w:hideMark/>
          </w:tcPr>
          <w:p w14:paraId="787739D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0F30F1B" w14:textId="62BCAC0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7553112,30</w:t>
            </w:r>
          </w:p>
        </w:tc>
        <w:tc>
          <w:tcPr>
            <w:tcW w:w="694" w:type="pct"/>
            <w:tcBorders>
              <w:top w:val="nil"/>
              <w:left w:val="nil"/>
              <w:bottom w:val="single" w:sz="4" w:space="0" w:color="000000"/>
              <w:right w:val="single" w:sz="4" w:space="0" w:color="000000"/>
            </w:tcBorders>
            <w:hideMark/>
          </w:tcPr>
          <w:p w14:paraId="57972732" w14:textId="66FA29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3600000,00</w:t>
            </w:r>
          </w:p>
        </w:tc>
        <w:tc>
          <w:tcPr>
            <w:tcW w:w="694" w:type="pct"/>
            <w:tcBorders>
              <w:top w:val="nil"/>
              <w:left w:val="nil"/>
              <w:bottom w:val="single" w:sz="4" w:space="0" w:color="000000"/>
              <w:right w:val="single" w:sz="4" w:space="0" w:color="000000"/>
            </w:tcBorders>
            <w:hideMark/>
          </w:tcPr>
          <w:p w14:paraId="5CC77F55" w14:textId="2AEE24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3000000,00</w:t>
            </w:r>
          </w:p>
        </w:tc>
      </w:tr>
      <w:tr w:rsidR="00380793" w:rsidRPr="00EC5638" w14:paraId="4A95EFF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8A338A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617" w:type="pct"/>
            <w:tcBorders>
              <w:top w:val="nil"/>
              <w:left w:val="nil"/>
              <w:bottom w:val="single" w:sz="4" w:space="0" w:color="000000"/>
              <w:right w:val="single" w:sz="4" w:space="0" w:color="000000"/>
            </w:tcBorders>
            <w:hideMark/>
          </w:tcPr>
          <w:p w14:paraId="58C2706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9999921010</w:t>
            </w:r>
          </w:p>
        </w:tc>
        <w:tc>
          <w:tcPr>
            <w:tcW w:w="576" w:type="pct"/>
            <w:tcBorders>
              <w:top w:val="nil"/>
              <w:left w:val="nil"/>
              <w:bottom w:val="single" w:sz="4" w:space="0" w:color="000000"/>
              <w:right w:val="single" w:sz="4" w:space="0" w:color="000000"/>
            </w:tcBorders>
            <w:hideMark/>
          </w:tcPr>
          <w:p w14:paraId="36602A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24BDBC7" w14:textId="30A84E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11751250,00</w:t>
            </w:r>
          </w:p>
        </w:tc>
        <w:tc>
          <w:tcPr>
            <w:tcW w:w="694" w:type="pct"/>
            <w:tcBorders>
              <w:top w:val="nil"/>
              <w:left w:val="nil"/>
              <w:bottom w:val="single" w:sz="4" w:space="0" w:color="000000"/>
              <w:right w:val="single" w:sz="4" w:space="0" w:color="000000"/>
            </w:tcBorders>
            <w:hideMark/>
          </w:tcPr>
          <w:p w14:paraId="533B224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E9E03F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3D3D5D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522F4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91BE68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9999921010</w:t>
            </w:r>
          </w:p>
        </w:tc>
        <w:tc>
          <w:tcPr>
            <w:tcW w:w="576" w:type="pct"/>
            <w:tcBorders>
              <w:top w:val="nil"/>
              <w:left w:val="nil"/>
              <w:bottom w:val="single" w:sz="4" w:space="0" w:color="000000"/>
              <w:right w:val="single" w:sz="4" w:space="0" w:color="000000"/>
            </w:tcBorders>
            <w:hideMark/>
          </w:tcPr>
          <w:p w14:paraId="1E683B7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FBD0278" w14:textId="445F348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11751250,00</w:t>
            </w:r>
          </w:p>
        </w:tc>
        <w:tc>
          <w:tcPr>
            <w:tcW w:w="694" w:type="pct"/>
            <w:tcBorders>
              <w:top w:val="nil"/>
              <w:left w:val="nil"/>
              <w:bottom w:val="single" w:sz="4" w:space="0" w:color="000000"/>
              <w:right w:val="single" w:sz="4" w:space="0" w:color="000000"/>
            </w:tcBorders>
            <w:hideMark/>
          </w:tcPr>
          <w:p w14:paraId="311473B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A7D6D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2DCBC8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0BEAAA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DA5F94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9999921010</w:t>
            </w:r>
          </w:p>
        </w:tc>
        <w:tc>
          <w:tcPr>
            <w:tcW w:w="576" w:type="pct"/>
            <w:tcBorders>
              <w:top w:val="nil"/>
              <w:left w:val="nil"/>
              <w:bottom w:val="single" w:sz="4" w:space="0" w:color="000000"/>
              <w:right w:val="single" w:sz="4" w:space="0" w:color="000000"/>
            </w:tcBorders>
            <w:hideMark/>
          </w:tcPr>
          <w:p w14:paraId="4358D1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415EFC34" w14:textId="269BE1C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11751250,00</w:t>
            </w:r>
          </w:p>
        </w:tc>
        <w:tc>
          <w:tcPr>
            <w:tcW w:w="694" w:type="pct"/>
            <w:tcBorders>
              <w:top w:val="nil"/>
              <w:left w:val="nil"/>
              <w:bottom w:val="single" w:sz="4" w:space="0" w:color="000000"/>
              <w:right w:val="single" w:sz="4" w:space="0" w:color="000000"/>
            </w:tcBorders>
            <w:hideMark/>
          </w:tcPr>
          <w:p w14:paraId="73FE2CD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90ACE5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E58DA2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3948D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Осуществление первичного воинского учета органами местного самоуправления поселений, муниципальных и городских округов</w:t>
            </w:r>
          </w:p>
        </w:tc>
        <w:tc>
          <w:tcPr>
            <w:tcW w:w="617" w:type="pct"/>
            <w:tcBorders>
              <w:top w:val="nil"/>
              <w:left w:val="nil"/>
              <w:bottom w:val="single" w:sz="4" w:space="0" w:color="000000"/>
              <w:right w:val="single" w:sz="4" w:space="0" w:color="000000"/>
            </w:tcBorders>
            <w:hideMark/>
          </w:tcPr>
          <w:p w14:paraId="45ABD97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9999951180</w:t>
            </w:r>
          </w:p>
        </w:tc>
        <w:tc>
          <w:tcPr>
            <w:tcW w:w="576" w:type="pct"/>
            <w:tcBorders>
              <w:top w:val="nil"/>
              <w:left w:val="nil"/>
              <w:bottom w:val="single" w:sz="4" w:space="0" w:color="000000"/>
              <w:right w:val="single" w:sz="4" w:space="0" w:color="000000"/>
            </w:tcBorders>
            <w:hideMark/>
          </w:tcPr>
          <w:p w14:paraId="6CC171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41EF2B5" w14:textId="6DB2C3A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1927458,00</w:t>
            </w:r>
          </w:p>
        </w:tc>
        <w:tc>
          <w:tcPr>
            <w:tcW w:w="694" w:type="pct"/>
            <w:tcBorders>
              <w:top w:val="nil"/>
              <w:left w:val="nil"/>
              <w:bottom w:val="single" w:sz="4" w:space="0" w:color="000000"/>
              <w:right w:val="single" w:sz="4" w:space="0" w:color="000000"/>
            </w:tcBorders>
            <w:hideMark/>
          </w:tcPr>
          <w:p w14:paraId="4251E83D" w14:textId="7115E5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2092824,00</w:t>
            </w:r>
          </w:p>
        </w:tc>
        <w:tc>
          <w:tcPr>
            <w:tcW w:w="694" w:type="pct"/>
            <w:tcBorders>
              <w:top w:val="nil"/>
              <w:left w:val="nil"/>
              <w:bottom w:val="single" w:sz="4" w:space="0" w:color="000000"/>
              <w:right w:val="single" w:sz="4" w:space="0" w:color="000000"/>
            </w:tcBorders>
            <w:hideMark/>
          </w:tcPr>
          <w:p w14:paraId="5B4747DF" w14:textId="6504D3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2167560,00</w:t>
            </w:r>
          </w:p>
        </w:tc>
      </w:tr>
      <w:tr w:rsidR="00380793" w:rsidRPr="00EC5638" w14:paraId="5854B1F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1B56EA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38637CE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9999951180</w:t>
            </w:r>
          </w:p>
        </w:tc>
        <w:tc>
          <w:tcPr>
            <w:tcW w:w="576" w:type="pct"/>
            <w:tcBorders>
              <w:top w:val="nil"/>
              <w:left w:val="nil"/>
              <w:bottom w:val="single" w:sz="4" w:space="0" w:color="000000"/>
              <w:right w:val="single" w:sz="4" w:space="0" w:color="000000"/>
            </w:tcBorders>
            <w:hideMark/>
          </w:tcPr>
          <w:p w14:paraId="5BBC4BA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61AFA21B" w14:textId="0AEB2CC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1927458,00</w:t>
            </w:r>
          </w:p>
        </w:tc>
        <w:tc>
          <w:tcPr>
            <w:tcW w:w="694" w:type="pct"/>
            <w:tcBorders>
              <w:top w:val="nil"/>
              <w:left w:val="nil"/>
              <w:bottom w:val="single" w:sz="4" w:space="0" w:color="000000"/>
              <w:right w:val="single" w:sz="4" w:space="0" w:color="000000"/>
            </w:tcBorders>
            <w:hideMark/>
          </w:tcPr>
          <w:p w14:paraId="29EACE7C" w14:textId="7592CB1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2092824,00</w:t>
            </w:r>
          </w:p>
        </w:tc>
        <w:tc>
          <w:tcPr>
            <w:tcW w:w="694" w:type="pct"/>
            <w:tcBorders>
              <w:top w:val="nil"/>
              <w:left w:val="nil"/>
              <w:bottom w:val="single" w:sz="4" w:space="0" w:color="000000"/>
              <w:right w:val="single" w:sz="4" w:space="0" w:color="000000"/>
            </w:tcBorders>
            <w:hideMark/>
          </w:tcPr>
          <w:p w14:paraId="30003B5F" w14:textId="6318AEE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2167560,00</w:t>
            </w:r>
          </w:p>
        </w:tc>
      </w:tr>
      <w:tr w:rsidR="00380793" w:rsidRPr="00EC5638" w14:paraId="0E15946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43D224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785909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9999951180</w:t>
            </w:r>
          </w:p>
        </w:tc>
        <w:tc>
          <w:tcPr>
            <w:tcW w:w="576" w:type="pct"/>
            <w:tcBorders>
              <w:top w:val="nil"/>
              <w:left w:val="nil"/>
              <w:bottom w:val="single" w:sz="4" w:space="0" w:color="000000"/>
              <w:right w:val="single" w:sz="4" w:space="0" w:color="000000"/>
            </w:tcBorders>
            <w:hideMark/>
          </w:tcPr>
          <w:p w14:paraId="0AC13E0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3275DEE0" w14:textId="7622371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1927458,00</w:t>
            </w:r>
          </w:p>
        </w:tc>
        <w:tc>
          <w:tcPr>
            <w:tcW w:w="694" w:type="pct"/>
            <w:tcBorders>
              <w:top w:val="nil"/>
              <w:left w:val="nil"/>
              <w:bottom w:val="single" w:sz="4" w:space="0" w:color="000000"/>
              <w:right w:val="single" w:sz="4" w:space="0" w:color="000000"/>
            </w:tcBorders>
            <w:hideMark/>
          </w:tcPr>
          <w:p w14:paraId="6EF3F7A9" w14:textId="33C9FF1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2092824,00</w:t>
            </w:r>
          </w:p>
        </w:tc>
        <w:tc>
          <w:tcPr>
            <w:tcW w:w="694" w:type="pct"/>
            <w:tcBorders>
              <w:top w:val="nil"/>
              <w:left w:val="nil"/>
              <w:bottom w:val="single" w:sz="4" w:space="0" w:color="000000"/>
              <w:right w:val="single" w:sz="4" w:space="0" w:color="000000"/>
            </w:tcBorders>
            <w:hideMark/>
          </w:tcPr>
          <w:p w14:paraId="207108C1" w14:textId="514FE54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2167560,00</w:t>
            </w:r>
          </w:p>
        </w:tc>
      </w:tr>
      <w:tr w:rsidR="00380793" w:rsidRPr="00EC5638" w14:paraId="36FF204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CEB06A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617" w:type="pct"/>
            <w:tcBorders>
              <w:top w:val="nil"/>
              <w:left w:val="nil"/>
              <w:bottom w:val="single" w:sz="4" w:space="0" w:color="000000"/>
              <w:right w:val="single" w:sz="4" w:space="0" w:color="000000"/>
            </w:tcBorders>
            <w:hideMark/>
          </w:tcPr>
          <w:p w14:paraId="0F6B7A0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9999951200</w:t>
            </w:r>
          </w:p>
        </w:tc>
        <w:tc>
          <w:tcPr>
            <w:tcW w:w="576" w:type="pct"/>
            <w:tcBorders>
              <w:top w:val="nil"/>
              <w:left w:val="nil"/>
              <w:bottom w:val="single" w:sz="4" w:space="0" w:color="000000"/>
              <w:right w:val="single" w:sz="4" w:space="0" w:color="000000"/>
            </w:tcBorders>
            <w:hideMark/>
          </w:tcPr>
          <w:p w14:paraId="2935497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C503BC9" w14:textId="19A89D3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27221,00</w:t>
            </w:r>
          </w:p>
        </w:tc>
        <w:tc>
          <w:tcPr>
            <w:tcW w:w="694" w:type="pct"/>
            <w:tcBorders>
              <w:top w:val="nil"/>
              <w:left w:val="nil"/>
              <w:bottom w:val="single" w:sz="4" w:space="0" w:color="000000"/>
              <w:right w:val="single" w:sz="4" w:space="0" w:color="000000"/>
            </w:tcBorders>
            <w:hideMark/>
          </w:tcPr>
          <w:p w14:paraId="2D127AE4" w14:textId="674CEC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215705,00</w:t>
            </w:r>
          </w:p>
        </w:tc>
        <w:tc>
          <w:tcPr>
            <w:tcW w:w="694" w:type="pct"/>
            <w:tcBorders>
              <w:top w:val="nil"/>
              <w:left w:val="nil"/>
              <w:bottom w:val="single" w:sz="4" w:space="0" w:color="000000"/>
              <w:right w:val="single" w:sz="4" w:space="0" w:color="000000"/>
            </w:tcBorders>
            <w:hideMark/>
          </w:tcPr>
          <w:p w14:paraId="390153D2" w14:textId="011B7A5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29654,00</w:t>
            </w:r>
          </w:p>
        </w:tc>
      </w:tr>
      <w:tr w:rsidR="00380793" w:rsidRPr="00EC5638" w14:paraId="04E3186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869D3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B4AFC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9999951200</w:t>
            </w:r>
          </w:p>
        </w:tc>
        <w:tc>
          <w:tcPr>
            <w:tcW w:w="576" w:type="pct"/>
            <w:tcBorders>
              <w:top w:val="nil"/>
              <w:left w:val="nil"/>
              <w:bottom w:val="single" w:sz="4" w:space="0" w:color="000000"/>
              <w:right w:val="single" w:sz="4" w:space="0" w:color="000000"/>
            </w:tcBorders>
            <w:hideMark/>
          </w:tcPr>
          <w:p w14:paraId="36BD4F2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792E596" w14:textId="74A406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27221,00</w:t>
            </w:r>
          </w:p>
        </w:tc>
        <w:tc>
          <w:tcPr>
            <w:tcW w:w="694" w:type="pct"/>
            <w:tcBorders>
              <w:top w:val="nil"/>
              <w:left w:val="nil"/>
              <w:bottom w:val="single" w:sz="4" w:space="0" w:color="000000"/>
              <w:right w:val="single" w:sz="4" w:space="0" w:color="000000"/>
            </w:tcBorders>
            <w:hideMark/>
          </w:tcPr>
          <w:p w14:paraId="797E7179" w14:textId="0D208D5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215705,00</w:t>
            </w:r>
          </w:p>
        </w:tc>
        <w:tc>
          <w:tcPr>
            <w:tcW w:w="694" w:type="pct"/>
            <w:tcBorders>
              <w:top w:val="nil"/>
              <w:left w:val="nil"/>
              <w:bottom w:val="single" w:sz="4" w:space="0" w:color="000000"/>
              <w:right w:val="single" w:sz="4" w:space="0" w:color="000000"/>
            </w:tcBorders>
            <w:hideMark/>
          </w:tcPr>
          <w:p w14:paraId="02D421D3" w14:textId="1630E8C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29654,00</w:t>
            </w:r>
          </w:p>
        </w:tc>
      </w:tr>
      <w:tr w:rsidR="00380793" w:rsidRPr="00EC5638" w14:paraId="23BDB64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72BEC3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B1156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9999951200</w:t>
            </w:r>
          </w:p>
        </w:tc>
        <w:tc>
          <w:tcPr>
            <w:tcW w:w="576" w:type="pct"/>
            <w:tcBorders>
              <w:top w:val="nil"/>
              <w:left w:val="nil"/>
              <w:bottom w:val="single" w:sz="4" w:space="0" w:color="000000"/>
              <w:right w:val="single" w:sz="4" w:space="0" w:color="000000"/>
            </w:tcBorders>
            <w:hideMark/>
          </w:tcPr>
          <w:p w14:paraId="3343086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DA6C8EA" w14:textId="5398177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27221,00</w:t>
            </w:r>
          </w:p>
        </w:tc>
        <w:tc>
          <w:tcPr>
            <w:tcW w:w="694" w:type="pct"/>
            <w:tcBorders>
              <w:top w:val="nil"/>
              <w:left w:val="nil"/>
              <w:bottom w:val="single" w:sz="4" w:space="0" w:color="000000"/>
              <w:right w:val="single" w:sz="4" w:space="0" w:color="000000"/>
            </w:tcBorders>
            <w:hideMark/>
          </w:tcPr>
          <w:p w14:paraId="72767CE4" w14:textId="34DA993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215705,00</w:t>
            </w:r>
          </w:p>
        </w:tc>
        <w:tc>
          <w:tcPr>
            <w:tcW w:w="694" w:type="pct"/>
            <w:tcBorders>
              <w:top w:val="nil"/>
              <w:left w:val="nil"/>
              <w:bottom w:val="single" w:sz="4" w:space="0" w:color="000000"/>
              <w:right w:val="single" w:sz="4" w:space="0" w:color="000000"/>
            </w:tcBorders>
            <w:hideMark/>
          </w:tcPr>
          <w:p w14:paraId="46A22665" w14:textId="6D5F8C6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29654,00</w:t>
            </w:r>
          </w:p>
        </w:tc>
      </w:tr>
      <w:tr w:rsidR="00380793" w:rsidRPr="00EC5638" w14:paraId="601DE9B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0076BA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Осуществление переданных полномочий Российской </w:t>
            </w:r>
            <w:proofErr w:type="gramStart"/>
            <w:r w:rsidRPr="00EC5638">
              <w:rPr>
                <w:rFonts w:eastAsia="Times New Roman"/>
                <w:color w:val="000000"/>
                <w:sz w:val="22"/>
                <w:szCs w:val="22"/>
                <w:lang w:eastAsia="ru-RU"/>
              </w:rPr>
              <w:t>Федерации  по</w:t>
            </w:r>
            <w:proofErr w:type="gramEnd"/>
            <w:r w:rsidRPr="00EC5638">
              <w:rPr>
                <w:rFonts w:eastAsia="Times New Roman"/>
                <w:color w:val="000000"/>
                <w:sz w:val="22"/>
                <w:szCs w:val="22"/>
                <w:lang w:eastAsia="ru-RU"/>
              </w:rPr>
              <w:t xml:space="preserve"> регистрации актов гражданского состояния</w:t>
            </w:r>
          </w:p>
        </w:tc>
        <w:tc>
          <w:tcPr>
            <w:tcW w:w="617" w:type="pct"/>
            <w:tcBorders>
              <w:top w:val="nil"/>
              <w:left w:val="nil"/>
              <w:bottom w:val="single" w:sz="4" w:space="0" w:color="000000"/>
              <w:right w:val="single" w:sz="4" w:space="0" w:color="000000"/>
            </w:tcBorders>
            <w:hideMark/>
          </w:tcPr>
          <w:p w14:paraId="77B9008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9999959300</w:t>
            </w:r>
          </w:p>
        </w:tc>
        <w:tc>
          <w:tcPr>
            <w:tcW w:w="576" w:type="pct"/>
            <w:tcBorders>
              <w:top w:val="nil"/>
              <w:left w:val="nil"/>
              <w:bottom w:val="single" w:sz="4" w:space="0" w:color="000000"/>
              <w:right w:val="single" w:sz="4" w:space="0" w:color="000000"/>
            </w:tcBorders>
            <w:hideMark/>
          </w:tcPr>
          <w:p w14:paraId="0F55998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1F088B8" w14:textId="3333681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3448423,00</w:t>
            </w:r>
          </w:p>
        </w:tc>
        <w:tc>
          <w:tcPr>
            <w:tcW w:w="694" w:type="pct"/>
            <w:tcBorders>
              <w:top w:val="nil"/>
              <w:left w:val="nil"/>
              <w:bottom w:val="single" w:sz="4" w:space="0" w:color="000000"/>
              <w:right w:val="single" w:sz="4" w:space="0" w:color="000000"/>
            </w:tcBorders>
            <w:hideMark/>
          </w:tcPr>
          <w:p w14:paraId="63B9D428" w14:textId="494DC5D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c>
          <w:tcPr>
            <w:tcW w:w="694" w:type="pct"/>
            <w:tcBorders>
              <w:top w:val="nil"/>
              <w:left w:val="nil"/>
              <w:bottom w:val="single" w:sz="4" w:space="0" w:color="000000"/>
              <w:right w:val="single" w:sz="4" w:space="0" w:color="000000"/>
            </w:tcBorders>
            <w:hideMark/>
          </w:tcPr>
          <w:p w14:paraId="6B0CF026" w14:textId="6F9F139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r>
      <w:tr w:rsidR="00380793" w:rsidRPr="00EC5638" w14:paraId="6004AF5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69D36B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w:t>
            </w:r>
            <w:r w:rsidRPr="00EC5638">
              <w:rPr>
                <w:rFonts w:eastAsia="Times New Roman"/>
                <w:color w:val="000000"/>
                <w:sz w:val="22"/>
                <w:szCs w:val="22"/>
                <w:lang w:eastAsia="ru-RU"/>
              </w:rPr>
              <w:lastRenderedPageBreak/>
              <w:t>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08495E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lastRenderedPageBreak/>
              <w:t>9999959300</w:t>
            </w:r>
          </w:p>
        </w:tc>
        <w:tc>
          <w:tcPr>
            <w:tcW w:w="576" w:type="pct"/>
            <w:tcBorders>
              <w:top w:val="nil"/>
              <w:left w:val="nil"/>
              <w:bottom w:val="single" w:sz="4" w:space="0" w:color="000000"/>
              <w:right w:val="single" w:sz="4" w:space="0" w:color="000000"/>
            </w:tcBorders>
            <w:hideMark/>
          </w:tcPr>
          <w:p w14:paraId="01B95CB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3F2774E9" w14:textId="7C2130C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3448423,00</w:t>
            </w:r>
          </w:p>
        </w:tc>
        <w:tc>
          <w:tcPr>
            <w:tcW w:w="694" w:type="pct"/>
            <w:tcBorders>
              <w:top w:val="nil"/>
              <w:left w:val="nil"/>
              <w:bottom w:val="single" w:sz="4" w:space="0" w:color="000000"/>
              <w:right w:val="single" w:sz="4" w:space="0" w:color="000000"/>
            </w:tcBorders>
            <w:hideMark/>
          </w:tcPr>
          <w:p w14:paraId="67BCD59A" w14:textId="10C74E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c>
          <w:tcPr>
            <w:tcW w:w="694" w:type="pct"/>
            <w:tcBorders>
              <w:top w:val="nil"/>
              <w:left w:val="nil"/>
              <w:bottom w:val="single" w:sz="4" w:space="0" w:color="000000"/>
              <w:right w:val="single" w:sz="4" w:space="0" w:color="000000"/>
            </w:tcBorders>
            <w:hideMark/>
          </w:tcPr>
          <w:p w14:paraId="525B6650" w14:textId="726616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r>
      <w:tr w:rsidR="00380793" w:rsidRPr="00EC5638" w14:paraId="37C245D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EC82D3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507AA9A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9999959300</w:t>
            </w:r>
          </w:p>
        </w:tc>
        <w:tc>
          <w:tcPr>
            <w:tcW w:w="576" w:type="pct"/>
            <w:tcBorders>
              <w:top w:val="nil"/>
              <w:left w:val="nil"/>
              <w:bottom w:val="single" w:sz="4" w:space="0" w:color="000000"/>
              <w:right w:val="single" w:sz="4" w:space="0" w:color="000000"/>
            </w:tcBorders>
            <w:hideMark/>
          </w:tcPr>
          <w:p w14:paraId="0CCB91B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78A1BA5F" w14:textId="77C66D9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3448423,00</w:t>
            </w:r>
          </w:p>
        </w:tc>
        <w:tc>
          <w:tcPr>
            <w:tcW w:w="694" w:type="pct"/>
            <w:tcBorders>
              <w:top w:val="nil"/>
              <w:left w:val="nil"/>
              <w:bottom w:val="single" w:sz="4" w:space="0" w:color="000000"/>
              <w:right w:val="single" w:sz="4" w:space="0" w:color="000000"/>
            </w:tcBorders>
            <w:hideMark/>
          </w:tcPr>
          <w:p w14:paraId="6F77C4BF" w14:textId="20A120E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c>
          <w:tcPr>
            <w:tcW w:w="694" w:type="pct"/>
            <w:tcBorders>
              <w:top w:val="nil"/>
              <w:left w:val="nil"/>
              <w:bottom w:val="single" w:sz="4" w:space="0" w:color="000000"/>
              <w:right w:val="single" w:sz="4" w:space="0" w:color="000000"/>
            </w:tcBorders>
            <w:hideMark/>
          </w:tcPr>
          <w:p w14:paraId="60C3C580" w14:textId="4F75436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3232303,00</w:t>
            </w:r>
          </w:p>
        </w:tc>
      </w:tr>
      <w:tr w:rsidR="00380793" w:rsidRPr="00EC5638" w14:paraId="623CAF7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2FED95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в области жилищного хозяйства</w:t>
            </w:r>
          </w:p>
        </w:tc>
        <w:tc>
          <w:tcPr>
            <w:tcW w:w="617" w:type="pct"/>
            <w:tcBorders>
              <w:top w:val="nil"/>
              <w:left w:val="nil"/>
              <w:bottom w:val="single" w:sz="4" w:space="0" w:color="000000"/>
              <w:right w:val="single" w:sz="4" w:space="0" w:color="000000"/>
            </w:tcBorders>
            <w:hideMark/>
          </w:tcPr>
          <w:p w14:paraId="75E3F4C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9999961010</w:t>
            </w:r>
          </w:p>
        </w:tc>
        <w:tc>
          <w:tcPr>
            <w:tcW w:w="576" w:type="pct"/>
            <w:tcBorders>
              <w:top w:val="nil"/>
              <w:left w:val="nil"/>
              <w:bottom w:val="single" w:sz="4" w:space="0" w:color="000000"/>
              <w:right w:val="single" w:sz="4" w:space="0" w:color="000000"/>
            </w:tcBorders>
            <w:hideMark/>
          </w:tcPr>
          <w:p w14:paraId="453370C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17987EF" w14:textId="1471A7C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16517332,00</w:t>
            </w:r>
          </w:p>
        </w:tc>
        <w:tc>
          <w:tcPr>
            <w:tcW w:w="694" w:type="pct"/>
            <w:tcBorders>
              <w:top w:val="nil"/>
              <w:left w:val="nil"/>
              <w:bottom w:val="single" w:sz="4" w:space="0" w:color="000000"/>
              <w:right w:val="single" w:sz="4" w:space="0" w:color="000000"/>
            </w:tcBorders>
            <w:hideMark/>
          </w:tcPr>
          <w:p w14:paraId="0E60C447" w14:textId="1A1210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31569336" w14:textId="0FEE668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r>
      <w:tr w:rsidR="00380793" w:rsidRPr="00EC5638" w14:paraId="7E8FC3C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D24117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BBDF22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9999961010</w:t>
            </w:r>
          </w:p>
        </w:tc>
        <w:tc>
          <w:tcPr>
            <w:tcW w:w="576" w:type="pct"/>
            <w:tcBorders>
              <w:top w:val="nil"/>
              <w:left w:val="nil"/>
              <w:bottom w:val="single" w:sz="4" w:space="0" w:color="000000"/>
              <w:right w:val="single" w:sz="4" w:space="0" w:color="000000"/>
            </w:tcBorders>
            <w:hideMark/>
          </w:tcPr>
          <w:p w14:paraId="40FF43F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1BDF425C" w14:textId="3FD77C2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16517332,00</w:t>
            </w:r>
          </w:p>
        </w:tc>
        <w:tc>
          <w:tcPr>
            <w:tcW w:w="694" w:type="pct"/>
            <w:tcBorders>
              <w:top w:val="nil"/>
              <w:left w:val="nil"/>
              <w:bottom w:val="single" w:sz="4" w:space="0" w:color="000000"/>
              <w:right w:val="single" w:sz="4" w:space="0" w:color="000000"/>
            </w:tcBorders>
            <w:hideMark/>
          </w:tcPr>
          <w:p w14:paraId="5F017EEA" w14:textId="47FC61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576EB963" w14:textId="1DCF6BE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r>
      <w:tr w:rsidR="00380793" w:rsidRPr="00EC5638" w14:paraId="1E2D34D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C56EEF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E19E71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9999961010</w:t>
            </w:r>
          </w:p>
        </w:tc>
        <w:tc>
          <w:tcPr>
            <w:tcW w:w="576" w:type="pct"/>
            <w:tcBorders>
              <w:top w:val="nil"/>
              <w:left w:val="nil"/>
              <w:bottom w:val="single" w:sz="4" w:space="0" w:color="000000"/>
              <w:right w:val="single" w:sz="4" w:space="0" w:color="000000"/>
            </w:tcBorders>
            <w:hideMark/>
          </w:tcPr>
          <w:p w14:paraId="22C295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DDCE2B3" w14:textId="49A2555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16517332,00</w:t>
            </w:r>
          </w:p>
        </w:tc>
        <w:tc>
          <w:tcPr>
            <w:tcW w:w="694" w:type="pct"/>
            <w:tcBorders>
              <w:top w:val="nil"/>
              <w:left w:val="nil"/>
              <w:bottom w:val="single" w:sz="4" w:space="0" w:color="000000"/>
              <w:right w:val="single" w:sz="4" w:space="0" w:color="000000"/>
            </w:tcBorders>
            <w:hideMark/>
          </w:tcPr>
          <w:p w14:paraId="3DF1B1BD" w14:textId="6382241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7C3C68C9" w14:textId="3C5DA0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r>
      <w:tr w:rsidR="00380793" w:rsidRPr="00EC5638" w14:paraId="4F67FDC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7509DC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Прочие мероприятия в области коммунального хозяйства</w:t>
            </w:r>
          </w:p>
        </w:tc>
        <w:tc>
          <w:tcPr>
            <w:tcW w:w="617" w:type="pct"/>
            <w:tcBorders>
              <w:top w:val="nil"/>
              <w:left w:val="nil"/>
              <w:bottom w:val="single" w:sz="4" w:space="0" w:color="000000"/>
              <w:right w:val="single" w:sz="4" w:space="0" w:color="000000"/>
            </w:tcBorders>
            <w:hideMark/>
          </w:tcPr>
          <w:p w14:paraId="7AC0CEC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9999961030</w:t>
            </w:r>
          </w:p>
        </w:tc>
        <w:tc>
          <w:tcPr>
            <w:tcW w:w="576" w:type="pct"/>
            <w:tcBorders>
              <w:top w:val="nil"/>
              <w:left w:val="nil"/>
              <w:bottom w:val="single" w:sz="4" w:space="0" w:color="000000"/>
              <w:right w:val="single" w:sz="4" w:space="0" w:color="000000"/>
            </w:tcBorders>
            <w:hideMark/>
          </w:tcPr>
          <w:p w14:paraId="51CA789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F805AAB" w14:textId="73B0318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916721,65</w:t>
            </w:r>
          </w:p>
        </w:tc>
        <w:tc>
          <w:tcPr>
            <w:tcW w:w="694" w:type="pct"/>
            <w:tcBorders>
              <w:top w:val="nil"/>
              <w:left w:val="nil"/>
              <w:bottom w:val="single" w:sz="4" w:space="0" w:color="000000"/>
              <w:right w:val="single" w:sz="4" w:space="0" w:color="000000"/>
            </w:tcBorders>
            <w:hideMark/>
          </w:tcPr>
          <w:p w14:paraId="5A2345F5" w14:textId="12AF30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163FC12A" w14:textId="6EEE07D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657408F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37F199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1E05004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9999961030</w:t>
            </w:r>
          </w:p>
        </w:tc>
        <w:tc>
          <w:tcPr>
            <w:tcW w:w="576" w:type="pct"/>
            <w:tcBorders>
              <w:top w:val="nil"/>
              <w:left w:val="nil"/>
              <w:bottom w:val="single" w:sz="4" w:space="0" w:color="000000"/>
              <w:right w:val="single" w:sz="4" w:space="0" w:color="000000"/>
            </w:tcBorders>
            <w:hideMark/>
          </w:tcPr>
          <w:p w14:paraId="40E8A8D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8A316E7" w14:textId="496838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916721,65</w:t>
            </w:r>
          </w:p>
        </w:tc>
        <w:tc>
          <w:tcPr>
            <w:tcW w:w="694" w:type="pct"/>
            <w:tcBorders>
              <w:top w:val="nil"/>
              <w:left w:val="nil"/>
              <w:bottom w:val="single" w:sz="4" w:space="0" w:color="000000"/>
              <w:right w:val="single" w:sz="4" w:space="0" w:color="000000"/>
            </w:tcBorders>
            <w:hideMark/>
          </w:tcPr>
          <w:p w14:paraId="63B275FB" w14:textId="65E602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506504C2" w14:textId="3CAFFEF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1FB385FF"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F8A063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5D1C3A5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9999961030</w:t>
            </w:r>
          </w:p>
        </w:tc>
        <w:tc>
          <w:tcPr>
            <w:tcW w:w="576" w:type="pct"/>
            <w:tcBorders>
              <w:top w:val="nil"/>
              <w:left w:val="nil"/>
              <w:bottom w:val="single" w:sz="4" w:space="0" w:color="000000"/>
              <w:right w:val="single" w:sz="4" w:space="0" w:color="000000"/>
            </w:tcBorders>
            <w:hideMark/>
          </w:tcPr>
          <w:p w14:paraId="1EF668A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E19BB16" w14:textId="3E53D0D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916721,65</w:t>
            </w:r>
          </w:p>
        </w:tc>
        <w:tc>
          <w:tcPr>
            <w:tcW w:w="694" w:type="pct"/>
            <w:tcBorders>
              <w:top w:val="nil"/>
              <w:left w:val="nil"/>
              <w:bottom w:val="single" w:sz="4" w:space="0" w:color="000000"/>
              <w:right w:val="single" w:sz="4" w:space="0" w:color="000000"/>
            </w:tcBorders>
            <w:hideMark/>
          </w:tcPr>
          <w:p w14:paraId="6C2B34D3" w14:textId="43EAEBA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509669FA" w14:textId="46D4988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43279FF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528487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Исполнение полномочий в сфере обращения с твердыми коммунальными отходами на территории муниципального округа</w:t>
            </w:r>
          </w:p>
        </w:tc>
        <w:tc>
          <w:tcPr>
            <w:tcW w:w="617" w:type="pct"/>
            <w:tcBorders>
              <w:top w:val="nil"/>
              <w:left w:val="nil"/>
              <w:bottom w:val="single" w:sz="4" w:space="0" w:color="000000"/>
              <w:right w:val="single" w:sz="4" w:space="0" w:color="000000"/>
            </w:tcBorders>
            <w:hideMark/>
          </w:tcPr>
          <w:p w14:paraId="3570423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9999961040</w:t>
            </w:r>
          </w:p>
        </w:tc>
        <w:tc>
          <w:tcPr>
            <w:tcW w:w="576" w:type="pct"/>
            <w:tcBorders>
              <w:top w:val="nil"/>
              <w:left w:val="nil"/>
              <w:bottom w:val="single" w:sz="4" w:space="0" w:color="000000"/>
              <w:right w:val="single" w:sz="4" w:space="0" w:color="000000"/>
            </w:tcBorders>
            <w:hideMark/>
          </w:tcPr>
          <w:p w14:paraId="2EA8002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E1BCF41" w14:textId="5223350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4856000,00</w:t>
            </w:r>
          </w:p>
        </w:tc>
        <w:tc>
          <w:tcPr>
            <w:tcW w:w="694" w:type="pct"/>
            <w:tcBorders>
              <w:top w:val="nil"/>
              <w:left w:val="nil"/>
              <w:bottom w:val="single" w:sz="4" w:space="0" w:color="000000"/>
              <w:right w:val="single" w:sz="4" w:space="0" w:color="000000"/>
            </w:tcBorders>
            <w:hideMark/>
          </w:tcPr>
          <w:p w14:paraId="0BEAFC0F" w14:textId="265FEB9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50D48046" w14:textId="64EB59B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5B7D029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23181E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05084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9999961040</w:t>
            </w:r>
          </w:p>
        </w:tc>
        <w:tc>
          <w:tcPr>
            <w:tcW w:w="576" w:type="pct"/>
            <w:tcBorders>
              <w:top w:val="nil"/>
              <w:left w:val="nil"/>
              <w:bottom w:val="single" w:sz="4" w:space="0" w:color="000000"/>
              <w:right w:val="single" w:sz="4" w:space="0" w:color="000000"/>
            </w:tcBorders>
            <w:hideMark/>
          </w:tcPr>
          <w:p w14:paraId="4C04AF0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6ABB7C9A" w14:textId="3399BFD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4856000,00</w:t>
            </w:r>
          </w:p>
        </w:tc>
        <w:tc>
          <w:tcPr>
            <w:tcW w:w="694" w:type="pct"/>
            <w:tcBorders>
              <w:top w:val="nil"/>
              <w:left w:val="nil"/>
              <w:bottom w:val="single" w:sz="4" w:space="0" w:color="000000"/>
              <w:right w:val="single" w:sz="4" w:space="0" w:color="000000"/>
            </w:tcBorders>
            <w:hideMark/>
          </w:tcPr>
          <w:p w14:paraId="35A810B7" w14:textId="48DEE6D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0B95FE1F" w14:textId="33DE8F7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03E19BE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5D889B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F27C9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9999961040</w:t>
            </w:r>
          </w:p>
        </w:tc>
        <w:tc>
          <w:tcPr>
            <w:tcW w:w="576" w:type="pct"/>
            <w:tcBorders>
              <w:top w:val="nil"/>
              <w:left w:val="nil"/>
              <w:bottom w:val="single" w:sz="4" w:space="0" w:color="000000"/>
              <w:right w:val="single" w:sz="4" w:space="0" w:color="000000"/>
            </w:tcBorders>
            <w:hideMark/>
          </w:tcPr>
          <w:p w14:paraId="74686C2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509645D" w14:textId="4B10F6B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4856000,00</w:t>
            </w:r>
          </w:p>
        </w:tc>
        <w:tc>
          <w:tcPr>
            <w:tcW w:w="694" w:type="pct"/>
            <w:tcBorders>
              <w:top w:val="nil"/>
              <w:left w:val="nil"/>
              <w:bottom w:val="single" w:sz="4" w:space="0" w:color="000000"/>
              <w:right w:val="single" w:sz="4" w:space="0" w:color="000000"/>
            </w:tcBorders>
            <w:hideMark/>
          </w:tcPr>
          <w:p w14:paraId="345C221F" w14:textId="2A4A82C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c>
          <w:tcPr>
            <w:tcW w:w="694" w:type="pct"/>
            <w:tcBorders>
              <w:top w:val="nil"/>
              <w:left w:val="nil"/>
              <w:bottom w:val="single" w:sz="4" w:space="0" w:color="000000"/>
              <w:right w:val="single" w:sz="4" w:space="0" w:color="000000"/>
            </w:tcBorders>
            <w:hideMark/>
          </w:tcPr>
          <w:p w14:paraId="4D95CD09" w14:textId="7C31851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300000,00</w:t>
            </w:r>
          </w:p>
        </w:tc>
      </w:tr>
      <w:tr w:rsidR="00380793" w:rsidRPr="00EC5638" w14:paraId="3875A1D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126587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отдельных природоохранных мероприятий</w:t>
            </w:r>
          </w:p>
        </w:tc>
        <w:tc>
          <w:tcPr>
            <w:tcW w:w="617" w:type="pct"/>
            <w:tcBorders>
              <w:top w:val="nil"/>
              <w:left w:val="nil"/>
              <w:bottom w:val="single" w:sz="4" w:space="0" w:color="000000"/>
              <w:right w:val="single" w:sz="4" w:space="0" w:color="000000"/>
            </w:tcBorders>
            <w:hideMark/>
          </w:tcPr>
          <w:p w14:paraId="371C908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9999961041</w:t>
            </w:r>
          </w:p>
        </w:tc>
        <w:tc>
          <w:tcPr>
            <w:tcW w:w="576" w:type="pct"/>
            <w:tcBorders>
              <w:top w:val="nil"/>
              <w:left w:val="nil"/>
              <w:bottom w:val="single" w:sz="4" w:space="0" w:color="000000"/>
              <w:right w:val="single" w:sz="4" w:space="0" w:color="000000"/>
            </w:tcBorders>
            <w:hideMark/>
          </w:tcPr>
          <w:p w14:paraId="5DE0F62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A4F8E62" w14:textId="0C542C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1974692,21</w:t>
            </w:r>
          </w:p>
        </w:tc>
        <w:tc>
          <w:tcPr>
            <w:tcW w:w="694" w:type="pct"/>
            <w:tcBorders>
              <w:top w:val="nil"/>
              <w:left w:val="nil"/>
              <w:bottom w:val="single" w:sz="4" w:space="0" w:color="000000"/>
              <w:right w:val="single" w:sz="4" w:space="0" w:color="000000"/>
            </w:tcBorders>
            <w:hideMark/>
          </w:tcPr>
          <w:p w14:paraId="79160E2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E29019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B909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3CE849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4C1FD6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9999961041</w:t>
            </w:r>
          </w:p>
        </w:tc>
        <w:tc>
          <w:tcPr>
            <w:tcW w:w="576" w:type="pct"/>
            <w:tcBorders>
              <w:top w:val="nil"/>
              <w:left w:val="nil"/>
              <w:bottom w:val="single" w:sz="4" w:space="0" w:color="000000"/>
              <w:right w:val="single" w:sz="4" w:space="0" w:color="000000"/>
            </w:tcBorders>
            <w:hideMark/>
          </w:tcPr>
          <w:p w14:paraId="51245DF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B35DA6B" w14:textId="7E54B9A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1974692,21</w:t>
            </w:r>
          </w:p>
        </w:tc>
        <w:tc>
          <w:tcPr>
            <w:tcW w:w="694" w:type="pct"/>
            <w:tcBorders>
              <w:top w:val="nil"/>
              <w:left w:val="nil"/>
              <w:bottom w:val="single" w:sz="4" w:space="0" w:color="000000"/>
              <w:right w:val="single" w:sz="4" w:space="0" w:color="000000"/>
            </w:tcBorders>
            <w:hideMark/>
          </w:tcPr>
          <w:p w14:paraId="5C09273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6325BF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80489C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89BDDD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E9A06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9999961041</w:t>
            </w:r>
          </w:p>
        </w:tc>
        <w:tc>
          <w:tcPr>
            <w:tcW w:w="576" w:type="pct"/>
            <w:tcBorders>
              <w:top w:val="nil"/>
              <w:left w:val="nil"/>
              <w:bottom w:val="single" w:sz="4" w:space="0" w:color="000000"/>
              <w:right w:val="single" w:sz="4" w:space="0" w:color="000000"/>
            </w:tcBorders>
            <w:hideMark/>
          </w:tcPr>
          <w:p w14:paraId="25E9D9F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75C62CE" w14:textId="38BB9B7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1974692,21</w:t>
            </w:r>
          </w:p>
        </w:tc>
        <w:tc>
          <w:tcPr>
            <w:tcW w:w="694" w:type="pct"/>
            <w:tcBorders>
              <w:top w:val="nil"/>
              <w:left w:val="nil"/>
              <w:bottom w:val="single" w:sz="4" w:space="0" w:color="000000"/>
              <w:right w:val="single" w:sz="4" w:space="0" w:color="000000"/>
            </w:tcBorders>
            <w:hideMark/>
          </w:tcPr>
          <w:p w14:paraId="4E472C8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B846A5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3E821C6"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126321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Утверждение генеральных планов муниципального округа, правил землепользования и застройки, проведение топографо-геодезических и землеустроительных работ</w:t>
            </w:r>
          </w:p>
        </w:tc>
        <w:tc>
          <w:tcPr>
            <w:tcW w:w="617" w:type="pct"/>
            <w:tcBorders>
              <w:top w:val="nil"/>
              <w:left w:val="nil"/>
              <w:bottom w:val="single" w:sz="4" w:space="0" w:color="000000"/>
              <w:right w:val="single" w:sz="4" w:space="0" w:color="000000"/>
            </w:tcBorders>
            <w:hideMark/>
          </w:tcPr>
          <w:p w14:paraId="615D83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9999961060</w:t>
            </w:r>
          </w:p>
        </w:tc>
        <w:tc>
          <w:tcPr>
            <w:tcW w:w="576" w:type="pct"/>
            <w:tcBorders>
              <w:top w:val="nil"/>
              <w:left w:val="nil"/>
              <w:bottom w:val="single" w:sz="4" w:space="0" w:color="000000"/>
              <w:right w:val="single" w:sz="4" w:space="0" w:color="000000"/>
            </w:tcBorders>
            <w:hideMark/>
          </w:tcPr>
          <w:p w14:paraId="5B959C9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5A5669C" w14:textId="10480FA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850000,00</w:t>
            </w:r>
          </w:p>
        </w:tc>
        <w:tc>
          <w:tcPr>
            <w:tcW w:w="694" w:type="pct"/>
            <w:tcBorders>
              <w:top w:val="nil"/>
              <w:left w:val="nil"/>
              <w:bottom w:val="single" w:sz="4" w:space="0" w:color="000000"/>
              <w:right w:val="single" w:sz="4" w:space="0" w:color="000000"/>
            </w:tcBorders>
            <w:hideMark/>
          </w:tcPr>
          <w:p w14:paraId="055E3E0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7E2D5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72DD0F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B646EF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702CA6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9999961060</w:t>
            </w:r>
          </w:p>
        </w:tc>
        <w:tc>
          <w:tcPr>
            <w:tcW w:w="576" w:type="pct"/>
            <w:tcBorders>
              <w:top w:val="nil"/>
              <w:left w:val="nil"/>
              <w:bottom w:val="single" w:sz="4" w:space="0" w:color="000000"/>
              <w:right w:val="single" w:sz="4" w:space="0" w:color="000000"/>
            </w:tcBorders>
            <w:hideMark/>
          </w:tcPr>
          <w:p w14:paraId="111AEF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516DD839" w14:textId="378E4BD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850000,00</w:t>
            </w:r>
          </w:p>
        </w:tc>
        <w:tc>
          <w:tcPr>
            <w:tcW w:w="694" w:type="pct"/>
            <w:tcBorders>
              <w:top w:val="nil"/>
              <w:left w:val="nil"/>
              <w:bottom w:val="single" w:sz="4" w:space="0" w:color="000000"/>
              <w:right w:val="single" w:sz="4" w:space="0" w:color="000000"/>
            </w:tcBorders>
            <w:hideMark/>
          </w:tcPr>
          <w:p w14:paraId="7E0CD340"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D11489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A1A89A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3B5330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9732A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9999961060</w:t>
            </w:r>
          </w:p>
        </w:tc>
        <w:tc>
          <w:tcPr>
            <w:tcW w:w="576" w:type="pct"/>
            <w:tcBorders>
              <w:top w:val="nil"/>
              <w:left w:val="nil"/>
              <w:bottom w:val="single" w:sz="4" w:space="0" w:color="000000"/>
              <w:right w:val="single" w:sz="4" w:space="0" w:color="000000"/>
            </w:tcBorders>
            <w:hideMark/>
          </w:tcPr>
          <w:p w14:paraId="0236ED8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10423C3E" w14:textId="68FF87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850000,00</w:t>
            </w:r>
          </w:p>
        </w:tc>
        <w:tc>
          <w:tcPr>
            <w:tcW w:w="694" w:type="pct"/>
            <w:tcBorders>
              <w:top w:val="nil"/>
              <w:left w:val="nil"/>
              <w:bottom w:val="single" w:sz="4" w:space="0" w:color="000000"/>
              <w:right w:val="single" w:sz="4" w:space="0" w:color="000000"/>
            </w:tcBorders>
            <w:hideMark/>
          </w:tcPr>
          <w:p w14:paraId="580DC9D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4058AE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FB27F8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71EB83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Осуществление мероприятий по обеспечению безопасности людей на водных объектах, охране их жизни и здоровья</w:t>
            </w:r>
          </w:p>
        </w:tc>
        <w:tc>
          <w:tcPr>
            <w:tcW w:w="617" w:type="pct"/>
            <w:tcBorders>
              <w:top w:val="nil"/>
              <w:left w:val="nil"/>
              <w:bottom w:val="single" w:sz="4" w:space="0" w:color="000000"/>
              <w:right w:val="single" w:sz="4" w:space="0" w:color="000000"/>
            </w:tcBorders>
            <w:hideMark/>
          </w:tcPr>
          <w:p w14:paraId="308DB7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9999961070</w:t>
            </w:r>
          </w:p>
        </w:tc>
        <w:tc>
          <w:tcPr>
            <w:tcW w:w="576" w:type="pct"/>
            <w:tcBorders>
              <w:top w:val="nil"/>
              <w:left w:val="nil"/>
              <w:bottom w:val="single" w:sz="4" w:space="0" w:color="000000"/>
              <w:right w:val="single" w:sz="4" w:space="0" w:color="000000"/>
            </w:tcBorders>
            <w:hideMark/>
          </w:tcPr>
          <w:p w14:paraId="47C47E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82AD4FA" w14:textId="2DF6E19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876038,26</w:t>
            </w:r>
          </w:p>
        </w:tc>
        <w:tc>
          <w:tcPr>
            <w:tcW w:w="694" w:type="pct"/>
            <w:tcBorders>
              <w:top w:val="nil"/>
              <w:left w:val="nil"/>
              <w:bottom w:val="single" w:sz="4" w:space="0" w:color="000000"/>
              <w:right w:val="single" w:sz="4" w:space="0" w:color="000000"/>
            </w:tcBorders>
            <w:hideMark/>
          </w:tcPr>
          <w:p w14:paraId="7E39623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A79F1A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2247B7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DD3FB3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685979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9999961070</w:t>
            </w:r>
          </w:p>
        </w:tc>
        <w:tc>
          <w:tcPr>
            <w:tcW w:w="576" w:type="pct"/>
            <w:tcBorders>
              <w:top w:val="nil"/>
              <w:left w:val="nil"/>
              <w:bottom w:val="single" w:sz="4" w:space="0" w:color="000000"/>
              <w:right w:val="single" w:sz="4" w:space="0" w:color="000000"/>
            </w:tcBorders>
            <w:hideMark/>
          </w:tcPr>
          <w:p w14:paraId="4B9BA04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2C60A3A1" w14:textId="7339AD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876038,26</w:t>
            </w:r>
          </w:p>
        </w:tc>
        <w:tc>
          <w:tcPr>
            <w:tcW w:w="694" w:type="pct"/>
            <w:tcBorders>
              <w:top w:val="nil"/>
              <w:left w:val="nil"/>
              <w:bottom w:val="single" w:sz="4" w:space="0" w:color="000000"/>
              <w:right w:val="single" w:sz="4" w:space="0" w:color="000000"/>
            </w:tcBorders>
            <w:hideMark/>
          </w:tcPr>
          <w:p w14:paraId="1272172E"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DF0025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42BE86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CA1C47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4FC196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9999961070</w:t>
            </w:r>
          </w:p>
        </w:tc>
        <w:tc>
          <w:tcPr>
            <w:tcW w:w="576" w:type="pct"/>
            <w:tcBorders>
              <w:top w:val="nil"/>
              <w:left w:val="nil"/>
              <w:bottom w:val="single" w:sz="4" w:space="0" w:color="000000"/>
              <w:right w:val="single" w:sz="4" w:space="0" w:color="000000"/>
            </w:tcBorders>
            <w:hideMark/>
          </w:tcPr>
          <w:p w14:paraId="06683A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679ADF81" w14:textId="06B2CEB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876038,26</w:t>
            </w:r>
          </w:p>
        </w:tc>
        <w:tc>
          <w:tcPr>
            <w:tcW w:w="694" w:type="pct"/>
            <w:tcBorders>
              <w:top w:val="nil"/>
              <w:left w:val="nil"/>
              <w:bottom w:val="single" w:sz="4" w:space="0" w:color="000000"/>
              <w:right w:val="single" w:sz="4" w:space="0" w:color="000000"/>
            </w:tcBorders>
            <w:hideMark/>
          </w:tcPr>
          <w:p w14:paraId="3B7D3F1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EEB20E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63CBA2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37FE5B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Уличное освещение</w:t>
            </w:r>
          </w:p>
        </w:tc>
        <w:tc>
          <w:tcPr>
            <w:tcW w:w="617" w:type="pct"/>
            <w:tcBorders>
              <w:top w:val="nil"/>
              <w:left w:val="nil"/>
              <w:bottom w:val="single" w:sz="4" w:space="0" w:color="000000"/>
              <w:right w:val="single" w:sz="4" w:space="0" w:color="000000"/>
            </w:tcBorders>
            <w:hideMark/>
          </w:tcPr>
          <w:p w14:paraId="7C9BF0E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9999961080</w:t>
            </w:r>
          </w:p>
        </w:tc>
        <w:tc>
          <w:tcPr>
            <w:tcW w:w="576" w:type="pct"/>
            <w:tcBorders>
              <w:top w:val="nil"/>
              <w:left w:val="nil"/>
              <w:bottom w:val="single" w:sz="4" w:space="0" w:color="000000"/>
              <w:right w:val="single" w:sz="4" w:space="0" w:color="000000"/>
            </w:tcBorders>
            <w:hideMark/>
          </w:tcPr>
          <w:p w14:paraId="05757E7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781B669" w14:textId="39A62FA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19000000,00</w:t>
            </w:r>
          </w:p>
        </w:tc>
        <w:tc>
          <w:tcPr>
            <w:tcW w:w="694" w:type="pct"/>
            <w:tcBorders>
              <w:top w:val="nil"/>
              <w:left w:val="nil"/>
              <w:bottom w:val="single" w:sz="4" w:space="0" w:color="000000"/>
              <w:right w:val="single" w:sz="4" w:space="0" w:color="000000"/>
            </w:tcBorders>
            <w:hideMark/>
          </w:tcPr>
          <w:p w14:paraId="163F9471" w14:textId="2110E4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11005943,86</w:t>
            </w:r>
          </w:p>
        </w:tc>
        <w:tc>
          <w:tcPr>
            <w:tcW w:w="694" w:type="pct"/>
            <w:tcBorders>
              <w:top w:val="nil"/>
              <w:left w:val="nil"/>
              <w:bottom w:val="single" w:sz="4" w:space="0" w:color="000000"/>
              <w:right w:val="single" w:sz="4" w:space="0" w:color="000000"/>
            </w:tcBorders>
            <w:hideMark/>
          </w:tcPr>
          <w:p w14:paraId="202E72AB" w14:textId="50A408E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11200000,00</w:t>
            </w:r>
          </w:p>
        </w:tc>
      </w:tr>
      <w:tr w:rsidR="00380793" w:rsidRPr="00EC5638" w14:paraId="0914CCA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2BE751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F9E9DB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9999961080</w:t>
            </w:r>
          </w:p>
        </w:tc>
        <w:tc>
          <w:tcPr>
            <w:tcW w:w="576" w:type="pct"/>
            <w:tcBorders>
              <w:top w:val="nil"/>
              <w:left w:val="nil"/>
              <w:bottom w:val="single" w:sz="4" w:space="0" w:color="000000"/>
              <w:right w:val="single" w:sz="4" w:space="0" w:color="000000"/>
            </w:tcBorders>
            <w:hideMark/>
          </w:tcPr>
          <w:p w14:paraId="03145A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EED5474" w14:textId="4877176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19000000,00</w:t>
            </w:r>
          </w:p>
        </w:tc>
        <w:tc>
          <w:tcPr>
            <w:tcW w:w="694" w:type="pct"/>
            <w:tcBorders>
              <w:top w:val="nil"/>
              <w:left w:val="nil"/>
              <w:bottom w:val="single" w:sz="4" w:space="0" w:color="000000"/>
              <w:right w:val="single" w:sz="4" w:space="0" w:color="000000"/>
            </w:tcBorders>
            <w:hideMark/>
          </w:tcPr>
          <w:p w14:paraId="31CDAD07" w14:textId="4273FEB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11005943,86</w:t>
            </w:r>
          </w:p>
        </w:tc>
        <w:tc>
          <w:tcPr>
            <w:tcW w:w="694" w:type="pct"/>
            <w:tcBorders>
              <w:top w:val="nil"/>
              <w:left w:val="nil"/>
              <w:bottom w:val="single" w:sz="4" w:space="0" w:color="000000"/>
              <w:right w:val="single" w:sz="4" w:space="0" w:color="000000"/>
            </w:tcBorders>
            <w:hideMark/>
          </w:tcPr>
          <w:p w14:paraId="3A73A994" w14:textId="5706DE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11200000,00</w:t>
            </w:r>
          </w:p>
        </w:tc>
      </w:tr>
      <w:tr w:rsidR="00380793" w:rsidRPr="00EC5638" w14:paraId="6D58647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DFB5D8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2F3F425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9999961080</w:t>
            </w:r>
          </w:p>
        </w:tc>
        <w:tc>
          <w:tcPr>
            <w:tcW w:w="576" w:type="pct"/>
            <w:tcBorders>
              <w:top w:val="nil"/>
              <w:left w:val="nil"/>
              <w:bottom w:val="single" w:sz="4" w:space="0" w:color="000000"/>
              <w:right w:val="single" w:sz="4" w:space="0" w:color="000000"/>
            </w:tcBorders>
            <w:hideMark/>
          </w:tcPr>
          <w:p w14:paraId="28E029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3A9DE6FC" w14:textId="0E2B6A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19000000,00</w:t>
            </w:r>
          </w:p>
        </w:tc>
        <w:tc>
          <w:tcPr>
            <w:tcW w:w="694" w:type="pct"/>
            <w:tcBorders>
              <w:top w:val="nil"/>
              <w:left w:val="nil"/>
              <w:bottom w:val="single" w:sz="4" w:space="0" w:color="000000"/>
              <w:right w:val="single" w:sz="4" w:space="0" w:color="000000"/>
            </w:tcBorders>
            <w:hideMark/>
          </w:tcPr>
          <w:p w14:paraId="56B3343A" w14:textId="59434AC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11005943,86</w:t>
            </w:r>
          </w:p>
        </w:tc>
        <w:tc>
          <w:tcPr>
            <w:tcW w:w="694" w:type="pct"/>
            <w:tcBorders>
              <w:top w:val="nil"/>
              <w:left w:val="nil"/>
              <w:bottom w:val="single" w:sz="4" w:space="0" w:color="000000"/>
              <w:right w:val="single" w:sz="4" w:space="0" w:color="000000"/>
            </w:tcBorders>
            <w:hideMark/>
          </w:tcPr>
          <w:p w14:paraId="33E77761" w14:textId="152BC7F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11200000,00</w:t>
            </w:r>
          </w:p>
        </w:tc>
      </w:tr>
      <w:tr w:rsidR="00380793" w:rsidRPr="00EC5638" w14:paraId="4F544028"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312D51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Мероприятия по благоустройству территорий округа</w:t>
            </w:r>
          </w:p>
        </w:tc>
        <w:tc>
          <w:tcPr>
            <w:tcW w:w="617" w:type="pct"/>
            <w:tcBorders>
              <w:top w:val="nil"/>
              <w:left w:val="nil"/>
              <w:bottom w:val="single" w:sz="4" w:space="0" w:color="000000"/>
              <w:right w:val="single" w:sz="4" w:space="0" w:color="000000"/>
            </w:tcBorders>
            <w:hideMark/>
          </w:tcPr>
          <w:p w14:paraId="3484AAB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9999961081</w:t>
            </w:r>
          </w:p>
        </w:tc>
        <w:tc>
          <w:tcPr>
            <w:tcW w:w="576" w:type="pct"/>
            <w:tcBorders>
              <w:top w:val="nil"/>
              <w:left w:val="nil"/>
              <w:bottom w:val="single" w:sz="4" w:space="0" w:color="000000"/>
              <w:right w:val="single" w:sz="4" w:space="0" w:color="000000"/>
            </w:tcBorders>
            <w:hideMark/>
          </w:tcPr>
          <w:p w14:paraId="6095271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5094837" w14:textId="7FBE807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60754923,84</w:t>
            </w:r>
          </w:p>
        </w:tc>
        <w:tc>
          <w:tcPr>
            <w:tcW w:w="694" w:type="pct"/>
            <w:tcBorders>
              <w:top w:val="nil"/>
              <w:left w:val="nil"/>
              <w:bottom w:val="single" w:sz="4" w:space="0" w:color="000000"/>
              <w:right w:val="single" w:sz="4" w:space="0" w:color="000000"/>
            </w:tcBorders>
            <w:hideMark/>
          </w:tcPr>
          <w:p w14:paraId="60243BEC" w14:textId="61E65C4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8112816,14</w:t>
            </w:r>
          </w:p>
        </w:tc>
        <w:tc>
          <w:tcPr>
            <w:tcW w:w="694" w:type="pct"/>
            <w:tcBorders>
              <w:top w:val="nil"/>
              <w:left w:val="nil"/>
              <w:bottom w:val="single" w:sz="4" w:space="0" w:color="000000"/>
              <w:right w:val="single" w:sz="4" w:space="0" w:color="000000"/>
            </w:tcBorders>
            <w:hideMark/>
          </w:tcPr>
          <w:p w14:paraId="691BB3AF" w14:textId="57EEE0C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7000000,00</w:t>
            </w:r>
          </w:p>
        </w:tc>
      </w:tr>
      <w:tr w:rsidR="00380793" w:rsidRPr="00EC5638" w14:paraId="56586ED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E2E27F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7BBFAB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9999961081</w:t>
            </w:r>
          </w:p>
        </w:tc>
        <w:tc>
          <w:tcPr>
            <w:tcW w:w="576" w:type="pct"/>
            <w:tcBorders>
              <w:top w:val="nil"/>
              <w:left w:val="nil"/>
              <w:bottom w:val="single" w:sz="4" w:space="0" w:color="000000"/>
              <w:right w:val="single" w:sz="4" w:space="0" w:color="000000"/>
            </w:tcBorders>
            <w:hideMark/>
          </w:tcPr>
          <w:p w14:paraId="031ADBE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3871D773" w14:textId="0C4342C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60754923,84</w:t>
            </w:r>
          </w:p>
        </w:tc>
        <w:tc>
          <w:tcPr>
            <w:tcW w:w="694" w:type="pct"/>
            <w:tcBorders>
              <w:top w:val="nil"/>
              <w:left w:val="nil"/>
              <w:bottom w:val="single" w:sz="4" w:space="0" w:color="000000"/>
              <w:right w:val="single" w:sz="4" w:space="0" w:color="000000"/>
            </w:tcBorders>
            <w:hideMark/>
          </w:tcPr>
          <w:p w14:paraId="02631DAA" w14:textId="6FBB5BB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8112816,14</w:t>
            </w:r>
          </w:p>
        </w:tc>
        <w:tc>
          <w:tcPr>
            <w:tcW w:w="694" w:type="pct"/>
            <w:tcBorders>
              <w:top w:val="nil"/>
              <w:left w:val="nil"/>
              <w:bottom w:val="single" w:sz="4" w:space="0" w:color="000000"/>
              <w:right w:val="single" w:sz="4" w:space="0" w:color="000000"/>
            </w:tcBorders>
            <w:hideMark/>
          </w:tcPr>
          <w:p w14:paraId="2F75C6CB" w14:textId="368085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7000000,00</w:t>
            </w:r>
          </w:p>
        </w:tc>
      </w:tr>
      <w:tr w:rsidR="00380793" w:rsidRPr="00EC5638" w14:paraId="3644479C"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9A05FE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88B22A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9999961081</w:t>
            </w:r>
          </w:p>
        </w:tc>
        <w:tc>
          <w:tcPr>
            <w:tcW w:w="576" w:type="pct"/>
            <w:tcBorders>
              <w:top w:val="nil"/>
              <w:left w:val="nil"/>
              <w:bottom w:val="single" w:sz="4" w:space="0" w:color="000000"/>
              <w:right w:val="single" w:sz="4" w:space="0" w:color="000000"/>
            </w:tcBorders>
            <w:hideMark/>
          </w:tcPr>
          <w:p w14:paraId="4CBDAB2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35ABC86" w14:textId="6405725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60754923,84</w:t>
            </w:r>
          </w:p>
        </w:tc>
        <w:tc>
          <w:tcPr>
            <w:tcW w:w="694" w:type="pct"/>
            <w:tcBorders>
              <w:top w:val="nil"/>
              <w:left w:val="nil"/>
              <w:bottom w:val="single" w:sz="4" w:space="0" w:color="000000"/>
              <w:right w:val="single" w:sz="4" w:space="0" w:color="000000"/>
            </w:tcBorders>
            <w:hideMark/>
          </w:tcPr>
          <w:p w14:paraId="6AFF289C" w14:textId="56421F7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8112816,14</w:t>
            </w:r>
          </w:p>
        </w:tc>
        <w:tc>
          <w:tcPr>
            <w:tcW w:w="694" w:type="pct"/>
            <w:tcBorders>
              <w:top w:val="nil"/>
              <w:left w:val="nil"/>
              <w:bottom w:val="single" w:sz="4" w:space="0" w:color="000000"/>
              <w:right w:val="single" w:sz="4" w:space="0" w:color="000000"/>
            </w:tcBorders>
            <w:hideMark/>
          </w:tcPr>
          <w:p w14:paraId="59C5D0E5" w14:textId="0B2047F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7000000,00</w:t>
            </w:r>
          </w:p>
        </w:tc>
      </w:tr>
      <w:tr w:rsidR="00380793" w:rsidRPr="00EC5638" w14:paraId="1A2199A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747BF0F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 xml:space="preserve">Пенсии за выслугу лет муниципальным служащим </w:t>
            </w:r>
          </w:p>
        </w:tc>
        <w:tc>
          <w:tcPr>
            <w:tcW w:w="617" w:type="pct"/>
            <w:tcBorders>
              <w:top w:val="nil"/>
              <w:left w:val="nil"/>
              <w:bottom w:val="single" w:sz="4" w:space="0" w:color="000000"/>
              <w:right w:val="single" w:sz="4" w:space="0" w:color="000000"/>
            </w:tcBorders>
            <w:hideMark/>
          </w:tcPr>
          <w:p w14:paraId="51D8A7B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9999971010</w:t>
            </w:r>
          </w:p>
        </w:tc>
        <w:tc>
          <w:tcPr>
            <w:tcW w:w="576" w:type="pct"/>
            <w:tcBorders>
              <w:top w:val="nil"/>
              <w:left w:val="nil"/>
              <w:bottom w:val="single" w:sz="4" w:space="0" w:color="000000"/>
              <w:right w:val="single" w:sz="4" w:space="0" w:color="000000"/>
            </w:tcBorders>
            <w:hideMark/>
          </w:tcPr>
          <w:p w14:paraId="7FA641A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832D79A" w14:textId="7FD75E0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418600B1" w14:textId="4EBAB7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c>
          <w:tcPr>
            <w:tcW w:w="694" w:type="pct"/>
            <w:tcBorders>
              <w:top w:val="nil"/>
              <w:left w:val="nil"/>
              <w:bottom w:val="single" w:sz="4" w:space="0" w:color="000000"/>
              <w:right w:val="single" w:sz="4" w:space="0" w:color="000000"/>
            </w:tcBorders>
            <w:hideMark/>
          </w:tcPr>
          <w:p w14:paraId="4CD566A8" w14:textId="5006864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r>
      <w:tr w:rsidR="00380793" w:rsidRPr="00EC5638" w14:paraId="1695C8B9"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60F7DF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Социальное обеспечение и иные выплаты населению</w:t>
            </w:r>
          </w:p>
        </w:tc>
        <w:tc>
          <w:tcPr>
            <w:tcW w:w="617" w:type="pct"/>
            <w:tcBorders>
              <w:top w:val="nil"/>
              <w:left w:val="nil"/>
              <w:bottom w:val="single" w:sz="4" w:space="0" w:color="000000"/>
              <w:right w:val="single" w:sz="4" w:space="0" w:color="000000"/>
            </w:tcBorders>
            <w:hideMark/>
          </w:tcPr>
          <w:p w14:paraId="6B5F793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9999971010</w:t>
            </w:r>
          </w:p>
        </w:tc>
        <w:tc>
          <w:tcPr>
            <w:tcW w:w="576" w:type="pct"/>
            <w:tcBorders>
              <w:top w:val="nil"/>
              <w:left w:val="nil"/>
              <w:bottom w:val="single" w:sz="4" w:space="0" w:color="000000"/>
              <w:right w:val="single" w:sz="4" w:space="0" w:color="000000"/>
            </w:tcBorders>
            <w:hideMark/>
          </w:tcPr>
          <w:p w14:paraId="48B9233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000000"/>
              <w:right w:val="single" w:sz="4" w:space="0" w:color="000000"/>
            </w:tcBorders>
            <w:hideMark/>
          </w:tcPr>
          <w:p w14:paraId="0187F947" w14:textId="654885A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5872D08A" w14:textId="0B01AF9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c>
          <w:tcPr>
            <w:tcW w:w="694" w:type="pct"/>
            <w:tcBorders>
              <w:top w:val="nil"/>
              <w:left w:val="nil"/>
              <w:bottom w:val="single" w:sz="4" w:space="0" w:color="000000"/>
              <w:right w:val="single" w:sz="4" w:space="0" w:color="000000"/>
            </w:tcBorders>
            <w:hideMark/>
          </w:tcPr>
          <w:p w14:paraId="47B71D5E" w14:textId="34340E4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r>
      <w:tr w:rsidR="00380793" w:rsidRPr="00EC5638" w14:paraId="7C645F5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B421356"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Публичные нормативные социальные выплаты гражданам</w:t>
            </w:r>
          </w:p>
        </w:tc>
        <w:tc>
          <w:tcPr>
            <w:tcW w:w="617" w:type="pct"/>
            <w:tcBorders>
              <w:top w:val="nil"/>
              <w:left w:val="nil"/>
              <w:bottom w:val="single" w:sz="4" w:space="0" w:color="000000"/>
              <w:right w:val="single" w:sz="4" w:space="0" w:color="000000"/>
            </w:tcBorders>
            <w:hideMark/>
          </w:tcPr>
          <w:p w14:paraId="00EC919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9999971010</w:t>
            </w:r>
          </w:p>
        </w:tc>
        <w:tc>
          <w:tcPr>
            <w:tcW w:w="576" w:type="pct"/>
            <w:tcBorders>
              <w:top w:val="nil"/>
              <w:left w:val="nil"/>
              <w:bottom w:val="single" w:sz="4" w:space="0" w:color="000000"/>
              <w:right w:val="single" w:sz="4" w:space="0" w:color="000000"/>
            </w:tcBorders>
            <w:hideMark/>
          </w:tcPr>
          <w:p w14:paraId="0E998B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310</w:t>
            </w:r>
          </w:p>
        </w:tc>
        <w:tc>
          <w:tcPr>
            <w:tcW w:w="694" w:type="pct"/>
            <w:tcBorders>
              <w:top w:val="nil"/>
              <w:left w:val="nil"/>
              <w:bottom w:val="single" w:sz="4" w:space="0" w:color="000000"/>
              <w:right w:val="single" w:sz="4" w:space="0" w:color="000000"/>
            </w:tcBorders>
            <w:hideMark/>
          </w:tcPr>
          <w:p w14:paraId="337FB75F" w14:textId="43FB96B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694" w:type="pct"/>
            <w:tcBorders>
              <w:top w:val="nil"/>
              <w:left w:val="nil"/>
              <w:bottom w:val="single" w:sz="4" w:space="0" w:color="000000"/>
              <w:right w:val="single" w:sz="4" w:space="0" w:color="000000"/>
            </w:tcBorders>
            <w:hideMark/>
          </w:tcPr>
          <w:p w14:paraId="45AA816E" w14:textId="4663263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c>
          <w:tcPr>
            <w:tcW w:w="694" w:type="pct"/>
            <w:tcBorders>
              <w:top w:val="nil"/>
              <w:left w:val="nil"/>
              <w:bottom w:val="single" w:sz="4" w:space="0" w:color="000000"/>
              <w:right w:val="single" w:sz="4" w:space="0" w:color="000000"/>
            </w:tcBorders>
            <w:hideMark/>
          </w:tcPr>
          <w:p w14:paraId="393426DA" w14:textId="6DB2C07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r>
      <w:tr w:rsidR="00380793" w:rsidRPr="00EC5638" w14:paraId="4BBA5D8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31AA345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отдельных государственных полномочий на создание и обеспечение деятельности комиссий по делам несовершеннолетних и защите их прав, источником финансового обеспечения которых являются дополнительные финансовые средства местного бюджета</w:t>
            </w:r>
          </w:p>
        </w:tc>
        <w:tc>
          <w:tcPr>
            <w:tcW w:w="617" w:type="pct"/>
            <w:tcBorders>
              <w:top w:val="nil"/>
              <w:left w:val="nil"/>
              <w:bottom w:val="single" w:sz="4" w:space="0" w:color="000000"/>
              <w:right w:val="single" w:sz="4" w:space="0" w:color="000000"/>
            </w:tcBorders>
            <w:hideMark/>
          </w:tcPr>
          <w:p w14:paraId="69A5EBC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9999972010</w:t>
            </w:r>
          </w:p>
        </w:tc>
        <w:tc>
          <w:tcPr>
            <w:tcW w:w="576" w:type="pct"/>
            <w:tcBorders>
              <w:top w:val="nil"/>
              <w:left w:val="nil"/>
              <w:bottom w:val="single" w:sz="4" w:space="0" w:color="000000"/>
              <w:right w:val="single" w:sz="4" w:space="0" w:color="000000"/>
            </w:tcBorders>
            <w:hideMark/>
          </w:tcPr>
          <w:p w14:paraId="1D522D4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49F87F4" w14:textId="25D0D2D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390946,00</w:t>
            </w:r>
          </w:p>
        </w:tc>
        <w:tc>
          <w:tcPr>
            <w:tcW w:w="694" w:type="pct"/>
            <w:tcBorders>
              <w:top w:val="nil"/>
              <w:left w:val="nil"/>
              <w:bottom w:val="single" w:sz="4" w:space="0" w:color="000000"/>
              <w:right w:val="single" w:sz="4" w:space="0" w:color="000000"/>
            </w:tcBorders>
            <w:hideMark/>
          </w:tcPr>
          <w:p w14:paraId="272F9E5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68D95AD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645B3DA"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7A2354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34E35BC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9999972010</w:t>
            </w:r>
          </w:p>
        </w:tc>
        <w:tc>
          <w:tcPr>
            <w:tcW w:w="576" w:type="pct"/>
            <w:tcBorders>
              <w:top w:val="nil"/>
              <w:left w:val="nil"/>
              <w:bottom w:val="single" w:sz="4" w:space="0" w:color="000000"/>
              <w:right w:val="single" w:sz="4" w:space="0" w:color="000000"/>
            </w:tcBorders>
            <w:hideMark/>
          </w:tcPr>
          <w:p w14:paraId="1143EF5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764138C9" w14:textId="5734D04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390946,00</w:t>
            </w:r>
          </w:p>
        </w:tc>
        <w:tc>
          <w:tcPr>
            <w:tcW w:w="694" w:type="pct"/>
            <w:tcBorders>
              <w:top w:val="nil"/>
              <w:left w:val="nil"/>
              <w:bottom w:val="single" w:sz="4" w:space="0" w:color="000000"/>
              <w:right w:val="single" w:sz="4" w:space="0" w:color="000000"/>
            </w:tcBorders>
            <w:hideMark/>
          </w:tcPr>
          <w:p w14:paraId="3F2C7DF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28E94BD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F08292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B119AA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7D668DB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9999972010</w:t>
            </w:r>
          </w:p>
        </w:tc>
        <w:tc>
          <w:tcPr>
            <w:tcW w:w="576" w:type="pct"/>
            <w:tcBorders>
              <w:top w:val="nil"/>
              <w:left w:val="nil"/>
              <w:bottom w:val="single" w:sz="4" w:space="0" w:color="000000"/>
              <w:right w:val="single" w:sz="4" w:space="0" w:color="000000"/>
            </w:tcBorders>
            <w:hideMark/>
          </w:tcPr>
          <w:p w14:paraId="6257CD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5D781750" w14:textId="202715A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390946,00</w:t>
            </w:r>
          </w:p>
        </w:tc>
        <w:tc>
          <w:tcPr>
            <w:tcW w:w="694" w:type="pct"/>
            <w:tcBorders>
              <w:top w:val="nil"/>
              <w:left w:val="nil"/>
              <w:bottom w:val="single" w:sz="4" w:space="0" w:color="000000"/>
              <w:right w:val="single" w:sz="4" w:space="0" w:color="000000"/>
            </w:tcBorders>
            <w:hideMark/>
          </w:tcPr>
          <w:p w14:paraId="63234DF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5C742C1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D6460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71F78BC" w14:textId="77777777" w:rsidR="00380793" w:rsidRPr="00EC5638" w:rsidRDefault="00380793" w:rsidP="00FD075D">
            <w:pPr>
              <w:jc w:val="both"/>
              <w:rPr>
                <w:rFonts w:eastAsia="Times New Roman"/>
                <w:color w:val="000000"/>
                <w:sz w:val="22"/>
                <w:szCs w:val="22"/>
                <w:lang w:eastAsia="ru-RU"/>
              </w:rPr>
            </w:pPr>
            <w:proofErr w:type="gramStart"/>
            <w:r w:rsidRPr="00EC5638">
              <w:rPr>
                <w:rFonts w:eastAsia="Times New Roman"/>
                <w:color w:val="000000"/>
                <w:sz w:val="22"/>
                <w:szCs w:val="22"/>
                <w:lang w:eastAsia="ru-RU"/>
              </w:rPr>
              <w:t>Реализация  отдельных</w:t>
            </w:r>
            <w:proofErr w:type="gramEnd"/>
            <w:r w:rsidRPr="00EC5638">
              <w:rPr>
                <w:rFonts w:eastAsia="Times New Roman"/>
                <w:color w:val="000000"/>
                <w:sz w:val="22"/>
                <w:szCs w:val="22"/>
                <w:lang w:eastAsia="ru-RU"/>
              </w:rPr>
              <w:t xml:space="preserve"> полномочий Российской </w:t>
            </w:r>
            <w:proofErr w:type="gramStart"/>
            <w:r w:rsidRPr="00EC5638">
              <w:rPr>
                <w:rFonts w:eastAsia="Times New Roman"/>
                <w:color w:val="000000"/>
                <w:sz w:val="22"/>
                <w:szCs w:val="22"/>
                <w:lang w:eastAsia="ru-RU"/>
              </w:rPr>
              <w:t>Федерации  по</w:t>
            </w:r>
            <w:proofErr w:type="gramEnd"/>
            <w:r w:rsidRPr="00EC5638">
              <w:rPr>
                <w:rFonts w:eastAsia="Times New Roman"/>
                <w:color w:val="000000"/>
                <w:sz w:val="22"/>
                <w:szCs w:val="22"/>
                <w:lang w:eastAsia="ru-RU"/>
              </w:rPr>
              <w:t xml:space="preserve"> регистрации актов гражданского состояния, источником финансового обеспечения которых являются дополнительные финансовые средства местного бюджета</w:t>
            </w:r>
          </w:p>
        </w:tc>
        <w:tc>
          <w:tcPr>
            <w:tcW w:w="617" w:type="pct"/>
            <w:tcBorders>
              <w:top w:val="nil"/>
              <w:left w:val="nil"/>
              <w:bottom w:val="single" w:sz="4" w:space="0" w:color="000000"/>
              <w:right w:val="single" w:sz="4" w:space="0" w:color="000000"/>
            </w:tcBorders>
            <w:hideMark/>
          </w:tcPr>
          <w:p w14:paraId="1D67ADA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9999972020</w:t>
            </w:r>
          </w:p>
        </w:tc>
        <w:tc>
          <w:tcPr>
            <w:tcW w:w="576" w:type="pct"/>
            <w:tcBorders>
              <w:top w:val="nil"/>
              <w:left w:val="nil"/>
              <w:bottom w:val="single" w:sz="4" w:space="0" w:color="000000"/>
              <w:right w:val="single" w:sz="4" w:space="0" w:color="000000"/>
            </w:tcBorders>
            <w:hideMark/>
          </w:tcPr>
          <w:p w14:paraId="2D7D7B9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1FC2CB9" w14:textId="167663B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53033,00</w:t>
            </w:r>
          </w:p>
        </w:tc>
        <w:tc>
          <w:tcPr>
            <w:tcW w:w="694" w:type="pct"/>
            <w:tcBorders>
              <w:top w:val="nil"/>
              <w:left w:val="nil"/>
              <w:bottom w:val="single" w:sz="4" w:space="0" w:color="000000"/>
              <w:right w:val="single" w:sz="4" w:space="0" w:color="000000"/>
            </w:tcBorders>
            <w:hideMark/>
          </w:tcPr>
          <w:p w14:paraId="024C844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C7AA3A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7DAA894"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EDC3EA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025C8D0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9999972020</w:t>
            </w:r>
          </w:p>
        </w:tc>
        <w:tc>
          <w:tcPr>
            <w:tcW w:w="576" w:type="pct"/>
            <w:tcBorders>
              <w:top w:val="nil"/>
              <w:left w:val="nil"/>
              <w:bottom w:val="single" w:sz="4" w:space="0" w:color="000000"/>
              <w:right w:val="single" w:sz="4" w:space="0" w:color="000000"/>
            </w:tcBorders>
            <w:hideMark/>
          </w:tcPr>
          <w:p w14:paraId="339AD86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566D9EBF" w14:textId="56DB1D5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53033,00</w:t>
            </w:r>
          </w:p>
        </w:tc>
        <w:tc>
          <w:tcPr>
            <w:tcW w:w="694" w:type="pct"/>
            <w:tcBorders>
              <w:top w:val="nil"/>
              <w:left w:val="nil"/>
              <w:bottom w:val="single" w:sz="4" w:space="0" w:color="000000"/>
              <w:right w:val="single" w:sz="4" w:space="0" w:color="000000"/>
            </w:tcBorders>
            <w:hideMark/>
          </w:tcPr>
          <w:p w14:paraId="466FEB5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EA530C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A6E918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822CD4"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7EFE8C8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9999972020</w:t>
            </w:r>
          </w:p>
        </w:tc>
        <w:tc>
          <w:tcPr>
            <w:tcW w:w="576" w:type="pct"/>
            <w:tcBorders>
              <w:top w:val="nil"/>
              <w:left w:val="nil"/>
              <w:bottom w:val="single" w:sz="4" w:space="0" w:color="000000"/>
              <w:right w:val="single" w:sz="4" w:space="0" w:color="000000"/>
            </w:tcBorders>
            <w:hideMark/>
          </w:tcPr>
          <w:p w14:paraId="06628DE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0DEBD0C9" w14:textId="2F02957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53033,00</w:t>
            </w:r>
          </w:p>
        </w:tc>
        <w:tc>
          <w:tcPr>
            <w:tcW w:w="694" w:type="pct"/>
            <w:tcBorders>
              <w:top w:val="nil"/>
              <w:left w:val="nil"/>
              <w:bottom w:val="single" w:sz="4" w:space="0" w:color="000000"/>
              <w:right w:val="single" w:sz="4" w:space="0" w:color="000000"/>
            </w:tcBorders>
            <w:hideMark/>
          </w:tcPr>
          <w:p w14:paraId="2AB5630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0BA492E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DC9400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ED0B4F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отдельных государственных полномочий по созданию административных комиссий, источником финансового обеспечения которых являются дополнительные финансовые средства местного бюджета</w:t>
            </w:r>
          </w:p>
        </w:tc>
        <w:tc>
          <w:tcPr>
            <w:tcW w:w="617" w:type="pct"/>
            <w:tcBorders>
              <w:top w:val="nil"/>
              <w:left w:val="nil"/>
              <w:bottom w:val="single" w:sz="4" w:space="0" w:color="000000"/>
              <w:right w:val="single" w:sz="4" w:space="0" w:color="000000"/>
            </w:tcBorders>
            <w:hideMark/>
          </w:tcPr>
          <w:p w14:paraId="47BB3CE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9999972030</w:t>
            </w:r>
          </w:p>
        </w:tc>
        <w:tc>
          <w:tcPr>
            <w:tcW w:w="576" w:type="pct"/>
            <w:tcBorders>
              <w:top w:val="nil"/>
              <w:left w:val="nil"/>
              <w:bottom w:val="single" w:sz="4" w:space="0" w:color="000000"/>
              <w:right w:val="single" w:sz="4" w:space="0" w:color="000000"/>
            </w:tcBorders>
            <w:hideMark/>
          </w:tcPr>
          <w:p w14:paraId="751D17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8242D48" w14:textId="112CA27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390602,00</w:t>
            </w:r>
          </w:p>
        </w:tc>
        <w:tc>
          <w:tcPr>
            <w:tcW w:w="694" w:type="pct"/>
            <w:tcBorders>
              <w:top w:val="nil"/>
              <w:left w:val="nil"/>
              <w:bottom w:val="single" w:sz="4" w:space="0" w:color="000000"/>
              <w:right w:val="single" w:sz="4" w:space="0" w:color="000000"/>
            </w:tcBorders>
            <w:hideMark/>
          </w:tcPr>
          <w:p w14:paraId="1EEA26F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7E54BF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15009AE7"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CA9E2B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6C6BA40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9999972030</w:t>
            </w:r>
          </w:p>
        </w:tc>
        <w:tc>
          <w:tcPr>
            <w:tcW w:w="576" w:type="pct"/>
            <w:tcBorders>
              <w:top w:val="nil"/>
              <w:left w:val="nil"/>
              <w:bottom w:val="single" w:sz="4" w:space="0" w:color="000000"/>
              <w:right w:val="single" w:sz="4" w:space="0" w:color="000000"/>
            </w:tcBorders>
            <w:hideMark/>
          </w:tcPr>
          <w:p w14:paraId="7881868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1C13A492" w14:textId="786082F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390602,00</w:t>
            </w:r>
          </w:p>
        </w:tc>
        <w:tc>
          <w:tcPr>
            <w:tcW w:w="694" w:type="pct"/>
            <w:tcBorders>
              <w:top w:val="nil"/>
              <w:left w:val="nil"/>
              <w:bottom w:val="single" w:sz="4" w:space="0" w:color="000000"/>
              <w:right w:val="single" w:sz="4" w:space="0" w:color="000000"/>
            </w:tcBorders>
            <w:hideMark/>
          </w:tcPr>
          <w:p w14:paraId="389D245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F8728D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DA7BA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34341B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563E0E3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9999972030</w:t>
            </w:r>
          </w:p>
        </w:tc>
        <w:tc>
          <w:tcPr>
            <w:tcW w:w="576" w:type="pct"/>
            <w:tcBorders>
              <w:top w:val="nil"/>
              <w:left w:val="nil"/>
              <w:bottom w:val="single" w:sz="4" w:space="0" w:color="000000"/>
              <w:right w:val="single" w:sz="4" w:space="0" w:color="000000"/>
            </w:tcBorders>
            <w:hideMark/>
          </w:tcPr>
          <w:p w14:paraId="25B3EE9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02D4901E" w14:textId="298D4D9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390602,00</w:t>
            </w:r>
          </w:p>
        </w:tc>
        <w:tc>
          <w:tcPr>
            <w:tcW w:w="694" w:type="pct"/>
            <w:tcBorders>
              <w:top w:val="nil"/>
              <w:left w:val="nil"/>
              <w:bottom w:val="single" w:sz="4" w:space="0" w:color="000000"/>
              <w:right w:val="single" w:sz="4" w:space="0" w:color="000000"/>
            </w:tcBorders>
            <w:hideMark/>
          </w:tcPr>
          <w:p w14:paraId="2FA9750A"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12FBC59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34C8F6DB"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BC79BD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Создание и обеспечение деятельности комиссий по делам несовершеннолетних и защите их прав, источником финансового обеспечения которых является единая субвенция местным бюджетам из краевого бюджета</w:t>
            </w:r>
          </w:p>
        </w:tc>
        <w:tc>
          <w:tcPr>
            <w:tcW w:w="617" w:type="pct"/>
            <w:tcBorders>
              <w:top w:val="nil"/>
              <w:left w:val="nil"/>
              <w:bottom w:val="single" w:sz="4" w:space="0" w:color="000000"/>
              <w:right w:val="single" w:sz="4" w:space="0" w:color="000000"/>
            </w:tcBorders>
            <w:hideMark/>
          </w:tcPr>
          <w:p w14:paraId="13B1D0C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9999993010</w:t>
            </w:r>
          </w:p>
        </w:tc>
        <w:tc>
          <w:tcPr>
            <w:tcW w:w="576" w:type="pct"/>
            <w:tcBorders>
              <w:top w:val="nil"/>
              <w:left w:val="nil"/>
              <w:bottom w:val="single" w:sz="4" w:space="0" w:color="000000"/>
              <w:right w:val="single" w:sz="4" w:space="0" w:color="000000"/>
            </w:tcBorders>
            <w:hideMark/>
          </w:tcPr>
          <w:p w14:paraId="27A36E6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43CF7F3F" w14:textId="244113A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1735845,00</w:t>
            </w:r>
          </w:p>
        </w:tc>
        <w:tc>
          <w:tcPr>
            <w:tcW w:w="694" w:type="pct"/>
            <w:tcBorders>
              <w:top w:val="nil"/>
              <w:left w:val="nil"/>
              <w:bottom w:val="single" w:sz="4" w:space="0" w:color="000000"/>
              <w:right w:val="single" w:sz="4" w:space="0" w:color="000000"/>
            </w:tcBorders>
            <w:hideMark/>
          </w:tcPr>
          <w:p w14:paraId="0A516A35" w14:textId="4DCE3C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1798370,00</w:t>
            </w:r>
          </w:p>
        </w:tc>
        <w:tc>
          <w:tcPr>
            <w:tcW w:w="694" w:type="pct"/>
            <w:tcBorders>
              <w:top w:val="nil"/>
              <w:left w:val="nil"/>
              <w:bottom w:val="single" w:sz="4" w:space="0" w:color="000000"/>
              <w:right w:val="single" w:sz="4" w:space="0" w:color="000000"/>
            </w:tcBorders>
            <w:hideMark/>
          </w:tcPr>
          <w:p w14:paraId="70643051" w14:textId="5568A66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1870305,00</w:t>
            </w:r>
          </w:p>
        </w:tc>
      </w:tr>
      <w:tr w:rsidR="00380793" w:rsidRPr="00EC5638" w14:paraId="00354B2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CB2EEF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1785AD6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9999993010</w:t>
            </w:r>
          </w:p>
        </w:tc>
        <w:tc>
          <w:tcPr>
            <w:tcW w:w="576" w:type="pct"/>
            <w:tcBorders>
              <w:top w:val="nil"/>
              <w:left w:val="nil"/>
              <w:bottom w:val="single" w:sz="4" w:space="0" w:color="000000"/>
              <w:right w:val="single" w:sz="4" w:space="0" w:color="000000"/>
            </w:tcBorders>
            <w:hideMark/>
          </w:tcPr>
          <w:p w14:paraId="7E59388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3FDB8304" w14:textId="673EDB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1735845,00</w:t>
            </w:r>
          </w:p>
        </w:tc>
        <w:tc>
          <w:tcPr>
            <w:tcW w:w="694" w:type="pct"/>
            <w:tcBorders>
              <w:top w:val="nil"/>
              <w:left w:val="nil"/>
              <w:bottom w:val="single" w:sz="4" w:space="0" w:color="000000"/>
              <w:right w:val="single" w:sz="4" w:space="0" w:color="000000"/>
            </w:tcBorders>
            <w:hideMark/>
          </w:tcPr>
          <w:p w14:paraId="633E0BCA" w14:textId="4A4D55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1798370,00</w:t>
            </w:r>
          </w:p>
        </w:tc>
        <w:tc>
          <w:tcPr>
            <w:tcW w:w="694" w:type="pct"/>
            <w:tcBorders>
              <w:top w:val="nil"/>
              <w:left w:val="nil"/>
              <w:bottom w:val="single" w:sz="4" w:space="0" w:color="000000"/>
              <w:right w:val="single" w:sz="4" w:space="0" w:color="000000"/>
            </w:tcBorders>
            <w:hideMark/>
          </w:tcPr>
          <w:p w14:paraId="5E572E54" w14:textId="006B04A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1870305,00</w:t>
            </w:r>
          </w:p>
        </w:tc>
      </w:tr>
      <w:tr w:rsidR="00380793" w:rsidRPr="00EC5638" w14:paraId="1C93AEE5"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178FB650"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7F51CA9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9999993010</w:t>
            </w:r>
          </w:p>
        </w:tc>
        <w:tc>
          <w:tcPr>
            <w:tcW w:w="576" w:type="pct"/>
            <w:tcBorders>
              <w:top w:val="nil"/>
              <w:left w:val="nil"/>
              <w:bottom w:val="single" w:sz="4" w:space="0" w:color="000000"/>
              <w:right w:val="single" w:sz="4" w:space="0" w:color="000000"/>
            </w:tcBorders>
            <w:hideMark/>
          </w:tcPr>
          <w:p w14:paraId="7FD50B0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2B14DC3E" w14:textId="1A0C24D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1735845,00</w:t>
            </w:r>
          </w:p>
        </w:tc>
        <w:tc>
          <w:tcPr>
            <w:tcW w:w="694" w:type="pct"/>
            <w:tcBorders>
              <w:top w:val="nil"/>
              <w:left w:val="nil"/>
              <w:bottom w:val="single" w:sz="4" w:space="0" w:color="000000"/>
              <w:right w:val="single" w:sz="4" w:space="0" w:color="000000"/>
            </w:tcBorders>
            <w:hideMark/>
          </w:tcPr>
          <w:p w14:paraId="5A520220" w14:textId="51C5985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1798370,00</w:t>
            </w:r>
          </w:p>
        </w:tc>
        <w:tc>
          <w:tcPr>
            <w:tcW w:w="694" w:type="pct"/>
            <w:tcBorders>
              <w:top w:val="nil"/>
              <w:left w:val="nil"/>
              <w:bottom w:val="single" w:sz="4" w:space="0" w:color="000000"/>
              <w:right w:val="single" w:sz="4" w:space="0" w:color="000000"/>
            </w:tcBorders>
            <w:hideMark/>
          </w:tcPr>
          <w:p w14:paraId="17286A08" w14:textId="397B358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1870305,00</w:t>
            </w:r>
          </w:p>
        </w:tc>
      </w:tr>
      <w:tr w:rsidR="00380793" w:rsidRPr="00EC5638" w14:paraId="7A9F77CE"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8A93D8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отдельных государственных полномочий по созданию административных комиссий, источником финансового обеспечения которых является единая субвенция местным бюджетам из краевого бюджета</w:t>
            </w:r>
          </w:p>
        </w:tc>
        <w:tc>
          <w:tcPr>
            <w:tcW w:w="617" w:type="pct"/>
            <w:tcBorders>
              <w:top w:val="nil"/>
              <w:left w:val="nil"/>
              <w:bottom w:val="single" w:sz="4" w:space="0" w:color="000000"/>
              <w:right w:val="single" w:sz="4" w:space="0" w:color="000000"/>
            </w:tcBorders>
            <w:hideMark/>
          </w:tcPr>
          <w:p w14:paraId="3FA9BEE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9999993030</w:t>
            </w:r>
          </w:p>
        </w:tc>
        <w:tc>
          <w:tcPr>
            <w:tcW w:w="576" w:type="pct"/>
            <w:tcBorders>
              <w:top w:val="nil"/>
              <w:left w:val="nil"/>
              <w:bottom w:val="single" w:sz="4" w:space="0" w:color="000000"/>
              <w:right w:val="single" w:sz="4" w:space="0" w:color="000000"/>
            </w:tcBorders>
            <w:hideMark/>
          </w:tcPr>
          <w:p w14:paraId="6E0C93F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7395E0A4" w14:textId="1914BB3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1237091,00</w:t>
            </w:r>
          </w:p>
        </w:tc>
        <w:tc>
          <w:tcPr>
            <w:tcW w:w="694" w:type="pct"/>
            <w:tcBorders>
              <w:top w:val="nil"/>
              <w:left w:val="nil"/>
              <w:bottom w:val="single" w:sz="4" w:space="0" w:color="000000"/>
              <w:right w:val="single" w:sz="4" w:space="0" w:color="000000"/>
            </w:tcBorders>
            <w:hideMark/>
          </w:tcPr>
          <w:p w14:paraId="57D7F979" w14:textId="4D2E411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1281666,00</w:t>
            </w:r>
          </w:p>
        </w:tc>
        <w:tc>
          <w:tcPr>
            <w:tcW w:w="694" w:type="pct"/>
            <w:tcBorders>
              <w:top w:val="nil"/>
              <w:left w:val="nil"/>
              <w:bottom w:val="single" w:sz="4" w:space="0" w:color="000000"/>
              <w:right w:val="single" w:sz="4" w:space="0" w:color="000000"/>
            </w:tcBorders>
            <w:hideMark/>
          </w:tcPr>
          <w:p w14:paraId="138A8794" w14:textId="59A0B23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1332933,00</w:t>
            </w:r>
          </w:p>
        </w:tc>
      </w:tr>
      <w:tr w:rsidR="00380793" w:rsidRPr="00EC5638" w14:paraId="2396E461"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52C40D3A"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000000"/>
              <w:right w:val="single" w:sz="4" w:space="0" w:color="000000"/>
            </w:tcBorders>
            <w:hideMark/>
          </w:tcPr>
          <w:p w14:paraId="463C396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9999993030</w:t>
            </w:r>
          </w:p>
        </w:tc>
        <w:tc>
          <w:tcPr>
            <w:tcW w:w="576" w:type="pct"/>
            <w:tcBorders>
              <w:top w:val="nil"/>
              <w:left w:val="nil"/>
              <w:bottom w:val="single" w:sz="4" w:space="0" w:color="000000"/>
              <w:right w:val="single" w:sz="4" w:space="0" w:color="000000"/>
            </w:tcBorders>
            <w:hideMark/>
          </w:tcPr>
          <w:p w14:paraId="0F73A56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000000"/>
              <w:right w:val="single" w:sz="4" w:space="0" w:color="000000"/>
            </w:tcBorders>
            <w:hideMark/>
          </w:tcPr>
          <w:p w14:paraId="629DFB1F" w14:textId="1FC7D98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1237091,00</w:t>
            </w:r>
          </w:p>
        </w:tc>
        <w:tc>
          <w:tcPr>
            <w:tcW w:w="694" w:type="pct"/>
            <w:tcBorders>
              <w:top w:val="nil"/>
              <w:left w:val="nil"/>
              <w:bottom w:val="single" w:sz="4" w:space="0" w:color="000000"/>
              <w:right w:val="single" w:sz="4" w:space="0" w:color="000000"/>
            </w:tcBorders>
            <w:hideMark/>
          </w:tcPr>
          <w:p w14:paraId="61B7BAC3" w14:textId="710747F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1281666,00</w:t>
            </w:r>
          </w:p>
        </w:tc>
        <w:tc>
          <w:tcPr>
            <w:tcW w:w="694" w:type="pct"/>
            <w:tcBorders>
              <w:top w:val="nil"/>
              <w:left w:val="nil"/>
              <w:bottom w:val="single" w:sz="4" w:space="0" w:color="000000"/>
              <w:right w:val="single" w:sz="4" w:space="0" w:color="000000"/>
            </w:tcBorders>
            <w:hideMark/>
          </w:tcPr>
          <w:p w14:paraId="6084B742" w14:textId="3F404C4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1332933,00</w:t>
            </w:r>
          </w:p>
        </w:tc>
      </w:tr>
      <w:tr w:rsidR="00380793" w:rsidRPr="00EC5638" w14:paraId="4D715400"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6EC4154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000000"/>
              <w:right w:val="single" w:sz="4" w:space="0" w:color="000000"/>
            </w:tcBorders>
            <w:hideMark/>
          </w:tcPr>
          <w:p w14:paraId="7371664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9999993030</w:t>
            </w:r>
          </w:p>
        </w:tc>
        <w:tc>
          <w:tcPr>
            <w:tcW w:w="576" w:type="pct"/>
            <w:tcBorders>
              <w:top w:val="nil"/>
              <w:left w:val="nil"/>
              <w:bottom w:val="single" w:sz="4" w:space="0" w:color="000000"/>
              <w:right w:val="single" w:sz="4" w:space="0" w:color="000000"/>
            </w:tcBorders>
            <w:hideMark/>
          </w:tcPr>
          <w:p w14:paraId="606D02F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000000"/>
              <w:right w:val="single" w:sz="4" w:space="0" w:color="000000"/>
            </w:tcBorders>
            <w:hideMark/>
          </w:tcPr>
          <w:p w14:paraId="5117837D" w14:textId="6B0F21B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1237091,00</w:t>
            </w:r>
          </w:p>
        </w:tc>
        <w:tc>
          <w:tcPr>
            <w:tcW w:w="694" w:type="pct"/>
            <w:tcBorders>
              <w:top w:val="nil"/>
              <w:left w:val="nil"/>
              <w:bottom w:val="single" w:sz="4" w:space="0" w:color="000000"/>
              <w:right w:val="single" w:sz="4" w:space="0" w:color="000000"/>
            </w:tcBorders>
            <w:hideMark/>
          </w:tcPr>
          <w:p w14:paraId="0E1C3060" w14:textId="746A542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1281666,00</w:t>
            </w:r>
          </w:p>
        </w:tc>
        <w:tc>
          <w:tcPr>
            <w:tcW w:w="694" w:type="pct"/>
            <w:tcBorders>
              <w:top w:val="nil"/>
              <w:left w:val="nil"/>
              <w:bottom w:val="single" w:sz="4" w:space="0" w:color="000000"/>
              <w:right w:val="single" w:sz="4" w:space="0" w:color="000000"/>
            </w:tcBorders>
            <w:hideMark/>
          </w:tcPr>
          <w:p w14:paraId="6A787DCF" w14:textId="6CE3601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1332933,00</w:t>
            </w:r>
          </w:p>
        </w:tc>
      </w:tr>
      <w:tr w:rsidR="00380793" w:rsidRPr="00EC5638" w14:paraId="162F10ED"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0FB0743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государственных полномочий по организации мероприятий при осуществлении деятельности по обращению с животными без владельцев</w:t>
            </w:r>
          </w:p>
        </w:tc>
        <w:tc>
          <w:tcPr>
            <w:tcW w:w="617" w:type="pct"/>
            <w:tcBorders>
              <w:top w:val="nil"/>
              <w:left w:val="nil"/>
              <w:bottom w:val="single" w:sz="4" w:space="0" w:color="000000"/>
              <w:right w:val="single" w:sz="4" w:space="0" w:color="000000"/>
            </w:tcBorders>
            <w:hideMark/>
          </w:tcPr>
          <w:p w14:paraId="7F684C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9999993040</w:t>
            </w:r>
          </w:p>
        </w:tc>
        <w:tc>
          <w:tcPr>
            <w:tcW w:w="576" w:type="pct"/>
            <w:tcBorders>
              <w:top w:val="nil"/>
              <w:left w:val="nil"/>
              <w:bottom w:val="single" w:sz="4" w:space="0" w:color="000000"/>
              <w:right w:val="single" w:sz="4" w:space="0" w:color="000000"/>
            </w:tcBorders>
            <w:hideMark/>
          </w:tcPr>
          <w:p w14:paraId="5F3CA2F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000000"/>
              <w:right w:val="single" w:sz="4" w:space="0" w:color="000000"/>
            </w:tcBorders>
            <w:hideMark/>
          </w:tcPr>
          <w:p w14:paraId="3445B56D" w14:textId="55AE47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714DF78D" w14:textId="7E508AC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571EDE13" w14:textId="55FF1F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r>
      <w:tr w:rsidR="00380793" w:rsidRPr="00EC5638" w14:paraId="1FCB0732"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26A90015"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Закупка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3C74F10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9999993040</w:t>
            </w:r>
          </w:p>
        </w:tc>
        <w:tc>
          <w:tcPr>
            <w:tcW w:w="576" w:type="pct"/>
            <w:tcBorders>
              <w:top w:val="nil"/>
              <w:left w:val="nil"/>
              <w:bottom w:val="single" w:sz="4" w:space="0" w:color="000000"/>
              <w:right w:val="single" w:sz="4" w:space="0" w:color="000000"/>
            </w:tcBorders>
            <w:hideMark/>
          </w:tcPr>
          <w:p w14:paraId="6D4EA93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000000"/>
              <w:right w:val="single" w:sz="4" w:space="0" w:color="000000"/>
            </w:tcBorders>
            <w:hideMark/>
          </w:tcPr>
          <w:p w14:paraId="7DBEE531" w14:textId="5FD00E6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1F6B81D0" w14:textId="1CFC007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7A5FC986" w14:textId="1F0C940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r>
      <w:tr w:rsidR="00380793" w:rsidRPr="00EC5638" w14:paraId="7A2949A3" w14:textId="77777777" w:rsidTr="00FD075D">
        <w:trPr>
          <w:trHeight w:val="20"/>
        </w:trPr>
        <w:tc>
          <w:tcPr>
            <w:tcW w:w="1724" w:type="pct"/>
            <w:tcBorders>
              <w:top w:val="nil"/>
              <w:left w:val="single" w:sz="4" w:space="0" w:color="000000"/>
              <w:bottom w:val="single" w:sz="4" w:space="0" w:color="000000"/>
              <w:right w:val="single" w:sz="4" w:space="0" w:color="000000"/>
            </w:tcBorders>
            <w:hideMark/>
          </w:tcPr>
          <w:p w14:paraId="4ADFDC09"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000000"/>
              <w:right w:val="single" w:sz="4" w:space="0" w:color="000000"/>
            </w:tcBorders>
            <w:hideMark/>
          </w:tcPr>
          <w:p w14:paraId="09091B1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9999993040</w:t>
            </w:r>
          </w:p>
        </w:tc>
        <w:tc>
          <w:tcPr>
            <w:tcW w:w="576" w:type="pct"/>
            <w:tcBorders>
              <w:top w:val="nil"/>
              <w:left w:val="nil"/>
              <w:bottom w:val="single" w:sz="4" w:space="0" w:color="000000"/>
              <w:right w:val="single" w:sz="4" w:space="0" w:color="000000"/>
            </w:tcBorders>
            <w:hideMark/>
          </w:tcPr>
          <w:p w14:paraId="3D600DD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000000"/>
              <w:right w:val="single" w:sz="4" w:space="0" w:color="000000"/>
            </w:tcBorders>
            <w:hideMark/>
          </w:tcPr>
          <w:p w14:paraId="28FF4FC4" w14:textId="597D43A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65A3CC32" w14:textId="5A1DAEB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c>
          <w:tcPr>
            <w:tcW w:w="694" w:type="pct"/>
            <w:tcBorders>
              <w:top w:val="nil"/>
              <w:left w:val="nil"/>
              <w:bottom w:val="single" w:sz="4" w:space="0" w:color="000000"/>
              <w:right w:val="single" w:sz="4" w:space="0" w:color="000000"/>
            </w:tcBorders>
            <w:hideMark/>
          </w:tcPr>
          <w:p w14:paraId="57DD8AA1" w14:textId="3A4D3AB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3391798,86</w:t>
            </w:r>
          </w:p>
        </w:tc>
      </w:tr>
      <w:tr w:rsidR="00380793" w:rsidRPr="00EC5638" w14:paraId="67E95269" w14:textId="77777777" w:rsidTr="00FD075D">
        <w:trPr>
          <w:trHeight w:val="20"/>
        </w:trPr>
        <w:tc>
          <w:tcPr>
            <w:tcW w:w="1724" w:type="pct"/>
            <w:tcBorders>
              <w:top w:val="nil"/>
              <w:left w:val="single" w:sz="4" w:space="0" w:color="000000"/>
              <w:bottom w:val="nil"/>
              <w:right w:val="single" w:sz="4" w:space="0" w:color="000000"/>
            </w:tcBorders>
            <w:hideMark/>
          </w:tcPr>
          <w:p w14:paraId="1CFAE4D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Осуществление органами местного самоуправления отдельных государственных полномочий по созданию государственному управлению охраной труда</w:t>
            </w:r>
          </w:p>
        </w:tc>
        <w:tc>
          <w:tcPr>
            <w:tcW w:w="617" w:type="pct"/>
            <w:tcBorders>
              <w:top w:val="nil"/>
              <w:left w:val="nil"/>
              <w:bottom w:val="nil"/>
              <w:right w:val="single" w:sz="4" w:space="0" w:color="000000"/>
            </w:tcBorders>
            <w:hideMark/>
          </w:tcPr>
          <w:p w14:paraId="602A7C19"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9999993100</w:t>
            </w:r>
          </w:p>
        </w:tc>
        <w:tc>
          <w:tcPr>
            <w:tcW w:w="576" w:type="pct"/>
            <w:tcBorders>
              <w:top w:val="nil"/>
              <w:left w:val="nil"/>
              <w:bottom w:val="nil"/>
              <w:right w:val="single" w:sz="4" w:space="0" w:color="000000"/>
            </w:tcBorders>
            <w:hideMark/>
          </w:tcPr>
          <w:p w14:paraId="58E7C36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nil"/>
              <w:right w:val="single" w:sz="4" w:space="0" w:color="000000"/>
            </w:tcBorders>
            <w:hideMark/>
          </w:tcPr>
          <w:p w14:paraId="4E40AEC5" w14:textId="36346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1229751,00</w:t>
            </w:r>
          </w:p>
        </w:tc>
        <w:tc>
          <w:tcPr>
            <w:tcW w:w="694" w:type="pct"/>
            <w:tcBorders>
              <w:top w:val="nil"/>
              <w:left w:val="nil"/>
              <w:bottom w:val="nil"/>
              <w:right w:val="single" w:sz="4" w:space="0" w:color="000000"/>
            </w:tcBorders>
            <w:hideMark/>
          </w:tcPr>
          <w:p w14:paraId="227D9FAC" w14:textId="70FBDAC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1271464,00</w:t>
            </w:r>
          </w:p>
        </w:tc>
        <w:tc>
          <w:tcPr>
            <w:tcW w:w="694" w:type="pct"/>
            <w:tcBorders>
              <w:top w:val="nil"/>
              <w:left w:val="nil"/>
              <w:bottom w:val="nil"/>
              <w:right w:val="single" w:sz="4" w:space="0" w:color="000000"/>
            </w:tcBorders>
            <w:hideMark/>
          </w:tcPr>
          <w:p w14:paraId="486356BC" w14:textId="68AEA93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1319723,00</w:t>
            </w:r>
          </w:p>
        </w:tc>
      </w:tr>
      <w:tr w:rsidR="00380793" w:rsidRPr="00EC5638" w14:paraId="3689B533"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hideMark/>
          </w:tcPr>
          <w:p w14:paraId="7D0B622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single" w:sz="4" w:space="0" w:color="auto"/>
              <w:left w:val="nil"/>
              <w:bottom w:val="single" w:sz="4" w:space="0" w:color="auto"/>
              <w:right w:val="single" w:sz="4" w:space="0" w:color="auto"/>
            </w:tcBorders>
            <w:hideMark/>
          </w:tcPr>
          <w:p w14:paraId="38C1747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9999993100</w:t>
            </w:r>
          </w:p>
        </w:tc>
        <w:tc>
          <w:tcPr>
            <w:tcW w:w="576" w:type="pct"/>
            <w:tcBorders>
              <w:top w:val="single" w:sz="4" w:space="0" w:color="auto"/>
              <w:left w:val="nil"/>
              <w:bottom w:val="single" w:sz="4" w:space="0" w:color="auto"/>
              <w:right w:val="single" w:sz="4" w:space="0" w:color="auto"/>
            </w:tcBorders>
            <w:hideMark/>
          </w:tcPr>
          <w:p w14:paraId="709DF4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single" w:sz="4" w:space="0" w:color="auto"/>
              <w:left w:val="nil"/>
              <w:bottom w:val="single" w:sz="4" w:space="0" w:color="auto"/>
              <w:right w:val="single" w:sz="4" w:space="0" w:color="auto"/>
            </w:tcBorders>
            <w:hideMark/>
          </w:tcPr>
          <w:p w14:paraId="76BEF145" w14:textId="1814BC1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1139751,00</w:t>
            </w:r>
          </w:p>
        </w:tc>
        <w:tc>
          <w:tcPr>
            <w:tcW w:w="694" w:type="pct"/>
            <w:tcBorders>
              <w:top w:val="single" w:sz="4" w:space="0" w:color="auto"/>
              <w:left w:val="nil"/>
              <w:bottom w:val="single" w:sz="4" w:space="0" w:color="auto"/>
              <w:right w:val="single" w:sz="4" w:space="0" w:color="auto"/>
            </w:tcBorders>
            <w:hideMark/>
          </w:tcPr>
          <w:p w14:paraId="163ADF2D" w14:textId="28F06D2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1171464,00</w:t>
            </w:r>
          </w:p>
        </w:tc>
        <w:tc>
          <w:tcPr>
            <w:tcW w:w="694" w:type="pct"/>
            <w:tcBorders>
              <w:top w:val="single" w:sz="4" w:space="0" w:color="auto"/>
              <w:left w:val="nil"/>
              <w:bottom w:val="single" w:sz="4" w:space="0" w:color="auto"/>
              <w:right w:val="single" w:sz="4" w:space="0" w:color="auto"/>
            </w:tcBorders>
            <w:hideMark/>
          </w:tcPr>
          <w:p w14:paraId="6B90859B" w14:textId="32ECAF9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1219723,00</w:t>
            </w:r>
          </w:p>
        </w:tc>
      </w:tr>
      <w:tr w:rsidR="00380793" w:rsidRPr="00EC5638" w14:paraId="49B72B5A"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5BF948E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auto"/>
              <w:right w:val="single" w:sz="4" w:space="0" w:color="auto"/>
            </w:tcBorders>
            <w:hideMark/>
          </w:tcPr>
          <w:p w14:paraId="056DDA66"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9999993100</w:t>
            </w:r>
          </w:p>
        </w:tc>
        <w:tc>
          <w:tcPr>
            <w:tcW w:w="576" w:type="pct"/>
            <w:tcBorders>
              <w:top w:val="nil"/>
              <w:left w:val="nil"/>
              <w:bottom w:val="single" w:sz="4" w:space="0" w:color="auto"/>
              <w:right w:val="single" w:sz="4" w:space="0" w:color="auto"/>
            </w:tcBorders>
            <w:hideMark/>
          </w:tcPr>
          <w:p w14:paraId="62603B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auto"/>
              <w:right w:val="single" w:sz="4" w:space="0" w:color="auto"/>
            </w:tcBorders>
            <w:hideMark/>
          </w:tcPr>
          <w:p w14:paraId="20E2B231" w14:textId="6A44028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1139751,00</w:t>
            </w:r>
          </w:p>
        </w:tc>
        <w:tc>
          <w:tcPr>
            <w:tcW w:w="694" w:type="pct"/>
            <w:tcBorders>
              <w:top w:val="nil"/>
              <w:left w:val="nil"/>
              <w:bottom w:val="single" w:sz="4" w:space="0" w:color="auto"/>
              <w:right w:val="single" w:sz="4" w:space="0" w:color="auto"/>
            </w:tcBorders>
            <w:hideMark/>
          </w:tcPr>
          <w:p w14:paraId="33DAB44E" w14:textId="28B74B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1171464,00</w:t>
            </w:r>
          </w:p>
        </w:tc>
        <w:tc>
          <w:tcPr>
            <w:tcW w:w="694" w:type="pct"/>
            <w:tcBorders>
              <w:top w:val="nil"/>
              <w:left w:val="nil"/>
              <w:bottom w:val="single" w:sz="4" w:space="0" w:color="auto"/>
              <w:right w:val="single" w:sz="4" w:space="0" w:color="auto"/>
            </w:tcBorders>
            <w:hideMark/>
          </w:tcPr>
          <w:p w14:paraId="6843D825" w14:textId="70FBFF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1219723,00</w:t>
            </w:r>
          </w:p>
        </w:tc>
      </w:tr>
      <w:tr w:rsidR="00380793" w:rsidRPr="00EC5638" w14:paraId="2FA68A6F"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1306EED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0C0685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9999993100</w:t>
            </w:r>
          </w:p>
        </w:tc>
        <w:tc>
          <w:tcPr>
            <w:tcW w:w="576" w:type="pct"/>
            <w:tcBorders>
              <w:top w:val="nil"/>
              <w:left w:val="nil"/>
              <w:bottom w:val="single" w:sz="4" w:space="0" w:color="auto"/>
              <w:right w:val="single" w:sz="4" w:space="0" w:color="auto"/>
            </w:tcBorders>
            <w:hideMark/>
          </w:tcPr>
          <w:p w14:paraId="714DAA2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4B862D3B" w14:textId="4E22565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w:t>
            </w:r>
          </w:p>
        </w:tc>
        <w:tc>
          <w:tcPr>
            <w:tcW w:w="694" w:type="pct"/>
            <w:tcBorders>
              <w:top w:val="nil"/>
              <w:left w:val="nil"/>
              <w:bottom w:val="single" w:sz="4" w:space="0" w:color="auto"/>
              <w:right w:val="single" w:sz="4" w:space="0" w:color="auto"/>
            </w:tcBorders>
            <w:hideMark/>
          </w:tcPr>
          <w:p w14:paraId="758202C7" w14:textId="1ADDAB98"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auto"/>
              <w:right w:val="single" w:sz="4" w:space="0" w:color="auto"/>
            </w:tcBorders>
            <w:hideMark/>
          </w:tcPr>
          <w:p w14:paraId="17B17E09" w14:textId="0E98965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0B3BF6B2"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23198EB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26855D9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9999993100</w:t>
            </w:r>
          </w:p>
        </w:tc>
        <w:tc>
          <w:tcPr>
            <w:tcW w:w="576" w:type="pct"/>
            <w:tcBorders>
              <w:top w:val="nil"/>
              <w:left w:val="nil"/>
              <w:bottom w:val="single" w:sz="4" w:space="0" w:color="auto"/>
              <w:right w:val="single" w:sz="4" w:space="0" w:color="auto"/>
            </w:tcBorders>
            <w:hideMark/>
          </w:tcPr>
          <w:p w14:paraId="6563885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367398A7" w14:textId="16579BF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90000,00</w:t>
            </w:r>
          </w:p>
        </w:tc>
        <w:tc>
          <w:tcPr>
            <w:tcW w:w="694" w:type="pct"/>
            <w:tcBorders>
              <w:top w:val="nil"/>
              <w:left w:val="nil"/>
              <w:bottom w:val="single" w:sz="4" w:space="0" w:color="auto"/>
              <w:right w:val="single" w:sz="4" w:space="0" w:color="auto"/>
            </w:tcBorders>
            <w:hideMark/>
          </w:tcPr>
          <w:p w14:paraId="0BB406FA" w14:textId="450CB7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c>
          <w:tcPr>
            <w:tcW w:w="694" w:type="pct"/>
            <w:tcBorders>
              <w:top w:val="nil"/>
              <w:left w:val="nil"/>
              <w:bottom w:val="single" w:sz="4" w:space="0" w:color="auto"/>
              <w:right w:val="single" w:sz="4" w:space="0" w:color="auto"/>
            </w:tcBorders>
            <w:hideMark/>
          </w:tcPr>
          <w:p w14:paraId="147C632A" w14:textId="0ECBF37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100000,00</w:t>
            </w:r>
          </w:p>
        </w:tc>
      </w:tr>
      <w:tr w:rsidR="00380793" w:rsidRPr="00EC5638" w14:paraId="417342FE"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1673C27E" w14:textId="56DA64E3"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Реализация государственного полномочия в сфере транспортного обслуживания по муниципальным маршрутам в границах муниципальных образований</w:t>
            </w:r>
          </w:p>
        </w:tc>
        <w:tc>
          <w:tcPr>
            <w:tcW w:w="617" w:type="pct"/>
            <w:tcBorders>
              <w:top w:val="nil"/>
              <w:left w:val="nil"/>
              <w:bottom w:val="single" w:sz="4" w:space="0" w:color="auto"/>
              <w:right w:val="single" w:sz="4" w:space="0" w:color="auto"/>
            </w:tcBorders>
            <w:hideMark/>
          </w:tcPr>
          <w:p w14:paraId="71F90C3D"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9999993130</w:t>
            </w:r>
          </w:p>
        </w:tc>
        <w:tc>
          <w:tcPr>
            <w:tcW w:w="576" w:type="pct"/>
            <w:tcBorders>
              <w:top w:val="nil"/>
              <w:left w:val="nil"/>
              <w:bottom w:val="single" w:sz="4" w:space="0" w:color="auto"/>
              <w:right w:val="single" w:sz="4" w:space="0" w:color="auto"/>
            </w:tcBorders>
            <w:hideMark/>
          </w:tcPr>
          <w:p w14:paraId="7A57851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0A9AC95C" w14:textId="3A06B0A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6F2B92D4" w14:textId="13FA5F1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75ACC8FF" w14:textId="414761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r>
      <w:tr w:rsidR="00380793" w:rsidRPr="00EC5638" w14:paraId="3D60D88A"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7DDDE6B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44E9A5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9999993130</w:t>
            </w:r>
          </w:p>
        </w:tc>
        <w:tc>
          <w:tcPr>
            <w:tcW w:w="576" w:type="pct"/>
            <w:tcBorders>
              <w:top w:val="nil"/>
              <w:left w:val="nil"/>
              <w:bottom w:val="single" w:sz="4" w:space="0" w:color="auto"/>
              <w:right w:val="single" w:sz="4" w:space="0" w:color="auto"/>
            </w:tcBorders>
            <w:hideMark/>
          </w:tcPr>
          <w:p w14:paraId="527157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612A5846" w14:textId="2DB3449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30896A18" w14:textId="071EBF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22B7ED71" w14:textId="6A8501E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r>
      <w:tr w:rsidR="00380793" w:rsidRPr="00EC5638" w14:paraId="19144EE8"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475FF72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4798946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9999993130</w:t>
            </w:r>
          </w:p>
        </w:tc>
        <w:tc>
          <w:tcPr>
            <w:tcW w:w="576" w:type="pct"/>
            <w:tcBorders>
              <w:top w:val="nil"/>
              <w:left w:val="nil"/>
              <w:bottom w:val="single" w:sz="4" w:space="0" w:color="auto"/>
              <w:right w:val="single" w:sz="4" w:space="0" w:color="auto"/>
            </w:tcBorders>
            <w:hideMark/>
          </w:tcPr>
          <w:p w14:paraId="43818D4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5C15CB89" w14:textId="515C2E5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4B2E3271" w14:textId="41A3DDF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c>
          <w:tcPr>
            <w:tcW w:w="694" w:type="pct"/>
            <w:tcBorders>
              <w:top w:val="nil"/>
              <w:left w:val="nil"/>
              <w:bottom w:val="single" w:sz="4" w:space="0" w:color="auto"/>
              <w:right w:val="single" w:sz="4" w:space="0" w:color="auto"/>
            </w:tcBorders>
            <w:hideMark/>
          </w:tcPr>
          <w:p w14:paraId="4651F390" w14:textId="0BA6492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3387,08</w:t>
            </w:r>
          </w:p>
        </w:tc>
      </w:tr>
      <w:tr w:rsidR="00380793" w:rsidRPr="00EC5638" w14:paraId="189D65C8"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3B23EBE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Осуществление государственных полномочий органов опеки и попечительства в отношении несовершеннолетних</w:t>
            </w:r>
          </w:p>
        </w:tc>
        <w:tc>
          <w:tcPr>
            <w:tcW w:w="617" w:type="pct"/>
            <w:tcBorders>
              <w:top w:val="nil"/>
              <w:left w:val="nil"/>
              <w:bottom w:val="single" w:sz="4" w:space="0" w:color="auto"/>
              <w:right w:val="single" w:sz="4" w:space="0" w:color="auto"/>
            </w:tcBorders>
            <w:hideMark/>
          </w:tcPr>
          <w:p w14:paraId="6C1CE92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9999993160</w:t>
            </w:r>
          </w:p>
        </w:tc>
        <w:tc>
          <w:tcPr>
            <w:tcW w:w="576" w:type="pct"/>
            <w:tcBorders>
              <w:top w:val="nil"/>
              <w:left w:val="nil"/>
              <w:bottom w:val="single" w:sz="4" w:space="0" w:color="auto"/>
              <w:right w:val="single" w:sz="4" w:space="0" w:color="auto"/>
            </w:tcBorders>
            <w:hideMark/>
          </w:tcPr>
          <w:p w14:paraId="2C299C3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535BC1FA" w14:textId="1B2EF39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3943447,00</w:t>
            </w:r>
          </w:p>
        </w:tc>
        <w:tc>
          <w:tcPr>
            <w:tcW w:w="694" w:type="pct"/>
            <w:tcBorders>
              <w:top w:val="nil"/>
              <w:left w:val="nil"/>
              <w:bottom w:val="single" w:sz="4" w:space="0" w:color="auto"/>
              <w:right w:val="single" w:sz="4" w:space="0" w:color="auto"/>
            </w:tcBorders>
            <w:hideMark/>
          </w:tcPr>
          <w:p w14:paraId="022D6A4B" w14:textId="75428CF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4076209,00</w:t>
            </w:r>
          </w:p>
        </w:tc>
        <w:tc>
          <w:tcPr>
            <w:tcW w:w="694" w:type="pct"/>
            <w:tcBorders>
              <w:top w:val="nil"/>
              <w:left w:val="nil"/>
              <w:bottom w:val="single" w:sz="4" w:space="0" w:color="auto"/>
              <w:right w:val="single" w:sz="4" w:space="0" w:color="auto"/>
            </w:tcBorders>
            <w:hideMark/>
          </w:tcPr>
          <w:p w14:paraId="235363E3" w14:textId="2B3638E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4229801,00</w:t>
            </w:r>
          </w:p>
        </w:tc>
      </w:tr>
      <w:tr w:rsidR="00380793" w:rsidRPr="00EC5638" w14:paraId="524BB06F"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6956715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auto"/>
              <w:right w:val="single" w:sz="4" w:space="0" w:color="auto"/>
            </w:tcBorders>
            <w:hideMark/>
          </w:tcPr>
          <w:p w14:paraId="3447D01B"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9999993160</w:t>
            </w:r>
          </w:p>
        </w:tc>
        <w:tc>
          <w:tcPr>
            <w:tcW w:w="576" w:type="pct"/>
            <w:tcBorders>
              <w:top w:val="nil"/>
              <w:left w:val="nil"/>
              <w:bottom w:val="single" w:sz="4" w:space="0" w:color="auto"/>
              <w:right w:val="single" w:sz="4" w:space="0" w:color="auto"/>
            </w:tcBorders>
            <w:hideMark/>
          </w:tcPr>
          <w:p w14:paraId="4207750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auto"/>
              <w:right w:val="single" w:sz="4" w:space="0" w:color="auto"/>
            </w:tcBorders>
            <w:hideMark/>
          </w:tcPr>
          <w:p w14:paraId="33223403" w14:textId="7285830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3743447,00</w:t>
            </w:r>
          </w:p>
        </w:tc>
        <w:tc>
          <w:tcPr>
            <w:tcW w:w="694" w:type="pct"/>
            <w:tcBorders>
              <w:top w:val="nil"/>
              <w:left w:val="nil"/>
              <w:bottom w:val="single" w:sz="4" w:space="0" w:color="auto"/>
              <w:right w:val="single" w:sz="4" w:space="0" w:color="auto"/>
            </w:tcBorders>
            <w:hideMark/>
          </w:tcPr>
          <w:p w14:paraId="42322B16" w14:textId="37239C0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3876209,00</w:t>
            </w:r>
          </w:p>
        </w:tc>
        <w:tc>
          <w:tcPr>
            <w:tcW w:w="694" w:type="pct"/>
            <w:tcBorders>
              <w:top w:val="nil"/>
              <w:left w:val="nil"/>
              <w:bottom w:val="single" w:sz="4" w:space="0" w:color="auto"/>
              <w:right w:val="single" w:sz="4" w:space="0" w:color="auto"/>
            </w:tcBorders>
            <w:hideMark/>
          </w:tcPr>
          <w:p w14:paraId="19ABB639" w14:textId="2FE2BEA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3876209,00</w:t>
            </w:r>
          </w:p>
        </w:tc>
      </w:tr>
      <w:tr w:rsidR="00380793" w:rsidRPr="00EC5638" w14:paraId="4EDA3B25"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3CBC645F"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auto"/>
              <w:right w:val="single" w:sz="4" w:space="0" w:color="auto"/>
            </w:tcBorders>
            <w:hideMark/>
          </w:tcPr>
          <w:p w14:paraId="2263666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9999993160</w:t>
            </w:r>
          </w:p>
        </w:tc>
        <w:tc>
          <w:tcPr>
            <w:tcW w:w="576" w:type="pct"/>
            <w:tcBorders>
              <w:top w:val="nil"/>
              <w:left w:val="nil"/>
              <w:bottom w:val="single" w:sz="4" w:space="0" w:color="auto"/>
              <w:right w:val="single" w:sz="4" w:space="0" w:color="auto"/>
            </w:tcBorders>
            <w:hideMark/>
          </w:tcPr>
          <w:p w14:paraId="5A5B773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auto"/>
              <w:right w:val="single" w:sz="4" w:space="0" w:color="auto"/>
            </w:tcBorders>
            <w:hideMark/>
          </w:tcPr>
          <w:p w14:paraId="01F99356" w14:textId="3EB9269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3743447,00</w:t>
            </w:r>
          </w:p>
        </w:tc>
        <w:tc>
          <w:tcPr>
            <w:tcW w:w="694" w:type="pct"/>
            <w:tcBorders>
              <w:top w:val="nil"/>
              <w:left w:val="nil"/>
              <w:bottom w:val="single" w:sz="4" w:space="0" w:color="auto"/>
              <w:right w:val="single" w:sz="4" w:space="0" w:color="auto"/>
            </w:tcBorders>
            <w:hideMark/>
          </w:tcPr>
          <w:p w14:paraId="5E96049C" w14:textId="67D22A8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3876209,00</w:t>
            </w:r>
          </w:p>
        </w:tc>
        <w:tc>
          <w:tcPr>
            <w:tcW w:w="694" w:type="pct"/>
            <w:tcBorders>
              <w:top w:val="nil"/>
              <w:left w:val="nil"/>
              <w:bottom w:val="single" w:sz="4" w:space="0" w:color="auto"/>
              <w:right w:val="single" w:sz="4" w:space="0" w:color="auto"/>
            </w:tcBorders>
            <w:hideMark/>
          </w:tcPr>
          <w:p w14:paraId="3C3BC19F" w14:textId="48C30F7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3876209,00</w:t>
            </w:r>
          </w:p>
        </w:tc>
      </w:tr>
      <w:tr w:rsidR="00380793" w:rsidRPr="00EC5638" w14:paraId="07481617"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251BDC4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38DF31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9999993160</w:t>
            </w:r>
          </w:p>
        </w:tc>
        <w:tc>
          <w:tcPr>
            <w:tcW w:w="576" w:type="pct"/>
            <w:tcBorders>
              <w:top w:val="nil"/>
              <w:left w:val="nil"/>
              <w:bottom w:val="single" w:sz="4" w:space="0" w:color="auto"/>
              <w:right w:val="single" w:sz="4" w:space="0" w:color="auto"/>
            </w:tcBorders>
            <w:hideMark/>
          </w:tcPr>
          <w:p w14:paraId="658DA3B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05CE26B5" w14:textId="6009F765"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auto"/>
              <w:right w:val="single" w:sz="4" w:space="0" w:color="auto"/>
            </w:tcBorders>
            <w:hideMark/>
          </w:tcPr>
          <w:p w14:paraId="50AF99F6" w14:textId="04B7119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auto"/>
              <w:right w:val="single" w:sz="4" w:space="0" w:color="auto"/>
            </w:tcBorders>
            <w:hideMark/>
          </w:tcPr>
          <w:p w14:paraId="7BB252A6" w14:textId="7E341393"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353592,00</w:t>
            </w:r>
          </w:p>
        </w:tc>
      </w:tr>
      <w:tr w:rsidR="00380793" w:rsidRPr="00EC5638" w14:paraId="733F301D" w14:textId="77777777" w:rsidTr="00FD075D">
        <w:trPr>
          <w:trHeight w:val="20"/>
        </w:trPr>
        <w:tc>
          <w:tcPr>
            <w:tcW w:w="1724" w:type="pct"/>
            <w:tcBorders>
              <w:top w:val="nil"/>
              <w:left w:val="single" w:sz="4" w:space="0" w:color="auto"/>
              <w:bottom w:val="single" w:sz="4" w:space="0" w:color="auto"/>
              <w:right w:val="single" w:sz="4" w:space="0" w:color="auto"/>
            </w:tcBorders>
            <w:hideMark/>
          </w:tcPr>
          <w:p w14:paraId="73841213"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2CB649B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9999993160</w:t>
            </w:r>
          </w:p>
        </w:tc>
        <w:tc>
          <w:tcPr>
            <w:tcW w:w="576" w:type="pct"/>
            <w:tcBorders>
              <w:top w:val="nil"/>
              <w:left w:val="nil"/>
              <w:bottom w:val="single" w:sz="4" w:space="0" w:color="auto"/>
              <w:right w:val="single" w:sz="4" w:space="0" w:color="auto"/>
            </w:tcBorders>
            <w:hideMark/>
          </w:tcPr>
          <w:p w14:paraId="6836047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7B55F1B0" w14:textId="7964D2A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auto"/>
              <w:right w:val="single" w:sz="4" w:space="0" w:color="auto"/>
            </w:tcBorders>
            <w:hideMark/>
          </w:tcPr>
          <w:p w14:paraId="2B25F070" w14:textId="7E2B2B7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200000,00</w:t>
            </w:r>
          </w:p>
        </w:tc>
        <w:tc>
          <w:tcPr>
            <w:tcW w:w="694" w:type="pct"/>
            <w:tcBorders>
              <w:top w:val="nil"/>
              <w:left w:val="nil"/>
              <w:bottom w:val="single" w:sz="4" w:space="0" w:color="auto"/>
              <w:right w:val="single" w:sz="4" w:space="0" w:color="auto"/>
            </w:tcBorders>
            <w:hideMark/>
          </w:tcPr>
          <w:p w14:paraId="6985CA22" w14:textId="2EDFF1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353592,00</w:t>
            </w:r>
          </w:p>
        </w:tc>
      </w:tr>
      <w:tr w:rsidR="00380793" w:rsidRPr="00EC5638" w14:paraId="134F8743" w14:textId="77777777" w:rsidTr="00FD075D">
        <w:trPr>
          <w:trHeight w:val="20"/>
        </w:trPr>
        <w:tc>
          <w:tcPr>
            <w:tcW w:w="1724" w:type="pct"/>
            <w:tcBorders>
              <w:top w:val="nil"/>
              <w:left w:val="single" w:sz="4" w:space="0" w:color="000000"/>
              <w:bottom w:val="nil"/>
              <w:right w:val="single" w:sz="4" w:space="0" w:color="000000"/>
            </w:tcBorders>
            <w:hideMark/>
          </w:tcPr>
          <w:p w14:paraId="5A25B98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Осуществление органами местного самоуправления полномочий Российской Федерации на государственную регистрацию актов гражданского состояния за счет средств краевого бюджета</w:t>
            </w:r>
          </w:p>
        </w:tc>
        <w:tc>
          <w:tcPr>
            <w:tcW w:w="617" w:type="pct"/>
            <w:tcBorders>
              <w:top w:val="nil"/>
              <w:left w:val="nil"/>
              <w:bottom w:val="single" w:sz="4" w:space="0" w:color="auto"/>
              <w:right w:val="single" w:sz="4" w:space="0" w:color="auto"/>
            </w:tcBorders>
            <w:hideMark/>
          </w:tcPr>
          <w:p w14:paraId="744B469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9999993180</w:t>
            </w:r>
          </w:p>
        </w:tc>
        <w:tc>
          <w:tcPr>
            <w:tcW w:w="576" w:type="pct"/>
            <w:tcBorders>
              <w:top w:val="nil"/>
              <w:left w:val="nil"/>
              <w:bottom w:val="single" w:sz="4" w:space="0" w:color="auto"/>
              <w:right w:val="single" w:sz="4" w:space="0" w:color="auto"/>
            </w:tcBorders>
            <w:hideMark/>
          </w:tcPr>
          <w:p w14:paraId="06DFBA7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50013647" w14:textId="2BF23F4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557950,00</w:t>
            </w:r>
          </w:p>
        </w:tc>
        <w:tc>
          <w:tcPr>
            <w:tcW w:w="694" w:type="pct"/>
            <w:tcBorders>
              <w:top w:val="nil"/>
              <w:left w:val="nil"/>
              <w:bottom w:val="single" w:sz="4" w:space="0" w:color="auto"/>
              <w:right w:val="single" w:sz="4" w:space="0" w:color="auto"/>
            </w:tcBorders>
            <w:hideMark/>
          </w:tcPr>
          <w:p w14:paraId="598C33D5" w14:textId="593065D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582332,00</w:t>
            </w:r>
          </w:p>
        </w:tc>
        <w:tc>
          <w:tcPr>
            <w:tcW w:w="694" w:type="pct"/>
            <w:tcBorders>
              <w:top w:val="nil"/>
              <w:left w:val="nil"/>
              <w:bottom w:val="single" w:sz="4" w:space="0" w:color="auto"/>
              <w:right w:val="single" w:sz="4" w:space="0" w:color="auto"/>
            </w:tcBorders>
            <w:hideMark/>
          </w:tcPr>
          <w:p w14:paraId="72AD5DC0" w14:textId="60305DB6"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605625,00</w:t>
            </w:r>
          </w:p>
        </w:tc>
      </w:tr>
      <w:tr w:rsidR="00380793" w:rsidRPr="00EC5638" w14:paraId="69096B8C"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6D04C83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tcBorders>
              <w:top w:val="nil"/>
              <w:left w:val="nil"/>
              <w:bottom w:val="single" w:sz="4" w:space="0" w:color="auto"/>
              <w:right w:val="single" w:sz="4" w:space="0" w:color="auto"/>
            </w:tcBorders>
            <w:hideMark/>
          </w:tcPr>
          <w:p w14:paraId="6B81CCA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9999993180</w:t>
            </w:r>
          </w:p>
        </w:tc>
        <w:tc>
          <w:tcPr>
            <w:tcW w:w="576" w:type="pct"/>
            <w:tcBorders>
              <w:top w:val="nil"/>
              <w:left w:val="nil"/>
              <w:bottom w:val="single" w:sz="4" w:space="0" w:color="auto"/>
              <w:right w:val="single" w:sz="4" w:space="0" w:color="auto"/>
            </w:tcBorders>
            <w:hideMark/>
          </w:tcPr>
          <w:p w14:paraId="6D9436F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100</w:t>
            </w:r>
          </w:p>
        </w:tc>
        <w:tc>
          <w:tcPr>
            <w:tcW w:w="694" w:type="pct"/>
            <w:tcBorders>
              <w:top w:val="nil"/>
              <w:left w:val="nil"/>
              <w:bottom w:val="single" w:sz="4" w:space="0" w:color="auto"/>
              <w:right w:val="single" w:sz="4" w:space="0" w:color="auto"/>
            </w:tcBorders>
            <w:hideMark/>
          </w:tcPr>
          <w:p w14:paraId="6A0EADE0" w14:textId="0771CB14"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537950,00</w:t>
            </w:r>
          </w:p>
        </w:tc>
        <w:tc>
          <w:tcPr>
            <w:tcW w:w="694" w:type="pct"/>
            <w:tcBorders>
              <w:top w:val="nil"/>
              <w:left w:val="nil"/>
              <w:bottom w:val="single" w:sz="4" w:space="0" w:color="auto"/>
              <w:right w:val="single" w:sz="4" w:space="0" w:color="auto"/>
            </w:tcBorders>
            <w:hideMark/>
          </w:tcPr>
          <w:p w14:paraId="5031511A" w14:textId="30C0376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582332,00</w:t>
            </w:r>
          </w:p>
        </w:tc>
        <w:tc>
          <w:tcPr>
            <w:tcW w:w="694" w:type="pct"/>
            <w:tcBorders>
              <w:top w:val="nil"/>
              <w:left w:val="nil"/>
              <w:bottom w:val="single" w:sz="4" w:space="0" w:color="auto"/>
              <w:right w:val="single" w:sz="4" w:space="0" w:color="auto"/>
            </w:tcBorders>
            <w:hideMark/>
          </w:tcPr>
          <w:p w14:paraId="0F012D69" w14:textId="3A87F9F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605625,00</w:t>
            </w:r>
          </w:p>
        </w:tc>
      </w:tr>
      <w:tr w:rsidR="00380793" w:rsidRPr="00EC5638" w14:paraId="55C860C2" w14:textId="77777777" w:rsidTr="00FD075D">
        <w:trPr>
          <w:trHeight w:val="20"/>
        </w:trPr>
        <w:tc>
          <w:tcPr>
            <w:tcW w:w="1724" w:type="pct"/>
            <w:tcBorders>
              <w:top w:val="nil"/>
              <w:left w:val="single" w:sz="4" w:space="0" w:color="auto"/>
              <w:bottom w:val="single" w:sz="4" w:space="0" w:color="auto"/>
              <w:right w:val="single" w:sz="4" w:space="0" w:color="auto"/>
            </w:tcBorders>
            <w:shd w:val="clear" w:color="FFFFFF" w:fill="FFFFFF"/>
            <w:hideMark/>
          </w:tcPr>
          <w:p w14:paraId="296FD41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Расходы на выплаты персоналу государственных (муниципальных) органов</w:t>
            </w:r>
          </w:p>
        </w:tc>
        <w:tc>
          <w:tcPr>
            <w:tcW w:w="617" w:type="pct"/>
            <w:tcBorders>
              <w:top w:val="nil"/>
              <w:left w:val="nil"/>
              <w:bottom w:val="single" w:sz="4" w:space="0" w:color="auto"/>
              <w:right w:val="single" w:sz="4" w:space="0" w:color="auto"/>
            </w:tcBorders>
            <w:hideMark/>
          </w:tcPr>
          <w:p w14:paraId="422773D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9999993180</w:t>
            </w:r>
          </w:p>
        </w:tc>
        <w:tc>
          <w:tcPr>
            <w:tcW w:w="576" w:type="pct"/>
            <w:tcBorders>
              <w:top w:val="nil"/>
              <w:left w:val="nil"/>
              <w:bottom w:val="single" w:sz="4" w:space="0" w:color="auto"/>
              <w:right w:val="single" w:sz="4" w:space="0" w:color="auto"/>
            </w:tcBorders>
            <w:hideMark/>
          </w:tcPr>
          <w:p w14:paraId="7E937C2E"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120</w:t>
            </w:r>
          </w:p>
        </w:tc>
        <w:tc>
          <w:tcPr>
            <w:tcW w:w="694" w:type="pct"/>
            <w:tcBorders>
              <w:top w:val="nil"/>
              <w:left w:val="nil"/>
              <w:bottom w:val="single" w:sz="4" w:space="0" w:color="auto"/>
              <w:right w:val="single" w:sz="4" w:space="0" w:color="auto"/>
            </w:tcBorders>
            <w:hideMark/>
          </w:tcPr>
          <w:p w14:paraId="7B0FEDB0" w14:textId="33887AA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537950,00</w:t>
            </w:r>
          </w:p>
        </w:tc>
        <w:tc>
          <w:tcPr>
            <w:tcW w:w="694" w:type="pct"/>
            <w:tcBorders>
              <w:top w:val="nil"/>
              <w:left w:val="nil"/>
              <w:bottom w:val="single" w:sz="4" w:space="0" w:color="auto"/>
              <w:right w:val="single" w:sz="4" w:space="0" w:color="auto"/>
            </w:tcBorders>
            <w:hideMark/>
          </w:tcPr>
          <w:p w14:paraId="2D1E783E" w14:textId="5919869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582332,00</w:t>
            </w:r>
          </w:p>
        </w:tc>
        <w:tc>
          <w:tcPr>
            <w:tcW w:w="694" w:type="pct"/>
            <w:tcBorders>
              <w:top w:val="nil"/>
              <w:left w:val="nil"/>
              <w:bottom w:val="single" w:sz="4" w:space="0" w:color="auto"/>
              <w:right w:val="single" w:sz="4" w:space="0" w:color="auto"/>
            </w:tcBorders>
            <w:hideMark/>
          </w:tcPr>
          <w:p w14:paraId="04F7AD61" w14:textId="0D8D5352"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605625,00</w:t>
            </w:r>
          </w:p>
        </w:tc>
      </w:tr>
      <w:tr w:rsidR="00380793" w:rsidRPr="00EC5638" w14:paraId="33089109"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0334E8DE"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1FD63FD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9999993180</w:t>
            </w:r>
          </w:p>
        </w:tc>
        <w:tc>
          <w:tcPr>
            <w:tcW w:w="576" w:type="pct"/>
            <w:tcBorders>
              <w:top w:val="nil"/>
              <w:left w:val="nil"/>
              <w:bottom w:val="single" w:sz="4" w:space="0" w:color="auto"/>
              <w:right w:val="single" w:sz="4" w:space="0" w:color="auto"/>
            </w:tcBorders>
            <w:hideMark/>
          </w:tcPr>
          <w:p w14:paraId="795B5DD0"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412AF570" w14:textId="15D668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w:t>
            </w:r>
          </w:p>
        </w:tc>
        <w:tc>
          <w:tcPr>
            <w:tcW w:w="694" w:type="pct"/>
            <w:tcBorders>
              <w:top w:val="nil"/>
              <w:left w:val="nil"/>
              <w:bottom w:val="single" w:sz="4" w:space="0" w:color="auto"/>
              <w:right w:val="single" w:sz="4" w:space="0" w:color="auto"/>
            </w:tcBorders>
            <w:hideMark/>
          </w:tcPr>
          <w:p w14:paraId="2816B3B6"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09F927C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7816722"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6AB0D89D"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1D72F0C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9999993180</w:t>
            </w:r>
          </w:p>
        </w:tc>
        <w:tc>
          <w:tcPr>
            <w:tcW w:w="576" w:type="pct"/>
            <w:tcBorders>
              <w:top w:val="nil"/>
              <w:left w:val="nil"/>
              <w:bottom w:val="single" w:sz="4" w:space="0" w:color="auto"/>
              <w:right w:val="single" w:sz="4" w:space="0" w:color="auto"/>
            </w:tcBorders>
            <w:hideMark/>
          </w:tcPr>
          <w:p w14:paraId="5D8BD1C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57FC27DF" w14:textId="5D6C5A0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20000,00</w:t>
            </w:r>
          </w:p>
        </w:tc>
        <w:tc>
          <w:tcPr>
            <w:tcW w:w="694" w:type="pct"/>
            <w:tcBorders>
              <w:top w:val="nil"/>
              <w:left w:val="nil"/>
              <w:bottom w:val="single" w:sz="4" w:space="0" w:color="auto"/>
              <w:right w:val="single" w:sz="4" w:space="0" w:color="auto"/>
            </w:tcBorders>
            <w:hideMark/>
          </w:tcPr>
          <w:p w14:paraId="7F9268A7"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2EC5DC4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3490032"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6A5E662E" w14:textId="6A248EFE"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Поддержка проектов, инициируемых жителями округа, по решению вопросов местного значения за счет средств грантов, выделенных из краевого бюджета</w:t>
            </w:r>
          </w:p>
        </w:tc>
        <w:tc>
          <w:tcPr>
            <w:tcW w:w="617" w:type="pct"/>
            <w:tcBorders>
              <w:top w:val="nil"/>
              <w:left w:val="nil"/>
              <w:bottom w:val="single" w:sz="4" w:space="0" w:color="auto"/>
              <w:right w:val="single" w:sz="4" w:space="0" w:color="auto"/>
            </w:tcBorders>
            <w:hideMark/>
          </w:tcPr>
          <w:p w14:paraId="4282E2F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9999994030</w:t>
            </w:r>
          </w:p>
        </w:tc>
        <w:tc>
          <w:tcPr>
            <w:tcW w:w="576" w:type="pct"/>
            <w:tcBorders>
              <w:top w:val="nil"/>
              <w:left w:val="nil"/>
              <w:bottom w:val="single" w:sz="4" w:space="0" w:color="auto"/>
              <w:right w:val="single" w:sz="4" w:space="0" w:color="auto"/>
            </w:tcBorders>
            <w:hideMark/>
          </w:tcPr>
          <w:p w14:paraId="3249883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49FBEDE4" w14:textId="1400B9B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5499999,00</w:t>
            </w:r>
          </w:p>
        </w:tc>
        <w:tc>
          <w:tcPr>
            <w:tcW w:w="694" w:type="pct"/>
            <w:tcBorders>
              <w:top w:val="nil"/>
              <w:left w:val="nil"/>
              <w:bottom w:val="single" w:sz="4" w:space="0" w:color="auto"/>
              <w:right w:val="single" w:sz="4" w:space="0" w:color="auto"/>
            </w:tcBorders>
            <w:hideMark/>
          </w:tcPr>
          <w:p w14:paraId="60E20EF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5B659424"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FC4DBE1"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32996FF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4369C6A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9999994030</w:t>
            </w:r>
          </w:p>
        </w:tc>
        <w:tc>
          <w:tcPr>
            <w:tcW w:w="576" w:type="pct"/>
            <w:tcBorders>
              <w:top w:val="nil"/>
              <w:left w:val="nil"/>
              <w:bottom w:val="single" w:sz="4" w:space="0" w:color="auto"/>
              <w:right w:val="single" w:sz="4" w:space="0" w:color="auto"/>
            </w:tcBorders>
            <w:hideMark/>
          </w:tcPr>
          <w:p w14:paraId="4BF6BFA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5423FC81" w14:textId="46EBD62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5499999,00</w:t>
            </w:r>
          </w:p>
        </w:tc>
        <w:tc>
          <w:tcPr>
            <w:tcW w:w="694" w:type="pct"/>
            <w:tcBorders>
              <w:top w:val="nil"/>
              <w:left w:val="nil"/>
              <w:bottom w:val="single" w:sz="4" w:space="0" w:color="auto"/>
              <w:right w:val="single" w:sz="4" w:space="0" w:color="auto"/>
            </w:tcBorders>
            <w:hideMark/>
          </w:tcPr>
          <w:p w14:paraId="039AC499"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6374CBF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06ED952"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4E34345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43C97D4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9999994030</w:t>
            </w:r>
          </w:p>
        </w:tc>
        <w:tc>
          <w:tcPr>
            <w:tcW w:w="576" w:type="pct"/>
            <w:tcBorders>
              <w:top w:val="nil"/>
              <w:left w:val="nil"/>
              <w:bottom w:val="single" w:sz="4" w:space="0" w:color="auto"/>
              <w:right w:val="single" w:sz="4" w:space="0" w:color="auto"/>
            </w:tcBorders>
            <w:hideMark/>
          </w:tcPr>
          <w:p w14:paraId="23D898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47543405" w14:textId="570F6ED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5499999,00</w:t>
            </w:r>
          </w:p>
        </w:tc>
        <w:tc>
          <w:tcPr>
            <w:tcW w:w="694" w:type="pct"/>
            <w:tcBorders>
              <w:top w:val="nil"/>
              <w:left w:val="nil"/>
              <w:bottom w:val="single" w:sz="4" w:space="0" w:color="auto"/>
              <w:right w:val="single" w:sz="4" w:space="0" w:color="auto"/>
            </w:tcBorders>
            <w:hideMark/>
          </w:tcPr>
          <w:p w14:paraId="045C8CF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6D97CD5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60EED287"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7793FC1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Организация теплоснабжения на территории округа</w:t>
            </w:r>
          </w:p>
        </w:tc>
        <w:tc>
          <w:tcPr>
            <w:tcW w:w="617" w:type="pct"/>
            <w:tcBorders>
              <w:top w:val="nil"/>
              <w:left w:val="nil"/>
              <w:bottom w:val="single" w:sz="4" w:space="0" w:color="auto"/>
              <w:right w:val="single" w:sz="4" w:space="0" w:color="auto"/>
            </w:tcBorders>
            <w:hideMark/>
          </w:tcPr>
          <w:p w14:paraId="033A443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999999Т001</w:t>
            </w:r>
          </w:p>
        </w:tc>
        <w:tc>
          <w:tcPr>
            <w:tcW w:w="576" w:type="pct"/>
            <w:tcBorders>
              <w:top w:val="nil"/>
              <w:left w:val="nil"/>
              <w:bottom w:val="single" w:sz="4" w:space="0" w:color="auto"/>
              <w:right w:val="single" w:sz="4" w:space="0" w:color="auto"/>
            </w:tcBorders>
            <w:hideMark/>
          </w:tcPr>
          <w:p w14:paraId="6D57A74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56B84813" w14:textId="173FAB8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15290680,00</w:t>
            </w:r>
          </w:p>
        </w:tc>
        <w:tc>
          <w:tcPr>
            <w:tcW w:w="694" w:type="pct"/>
            <w:tcBorders>
              <w:top w:val="nil"/>
              <w:left w:val="nil"/>
              <w:bottom w:val="single" w:sz="4" w:space="0" w:color="auto"/>
              <w:right w:val="single" w:sz="4" w:space="0" w:color="auto"/>
            </w:tcBorders>
            <w:hideMark/>
          </w:tcPr>
          <w:p w14:paraId="76B1DB30" w14:textId="434E10F9"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auto"/>
              <w:right w:val="single" w:sz="4" w:space="0" w:color="auto"/>
            </w:tcBorders>
            <w:hideMark/>
          </w:tcPr>
          <w:p w14:paraId="2032BBEC" w14:textId="01C23B6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r>
      <w:tr w:rsidR="00380793" w:rsidRPr="00EC5638" w14:paraId="3CADEA16"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450F6207"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7A30905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999999Т001</w:t>
            </w:r>
          </w:p>
        </w:tc>
        <w:tc>
          <w:tcPr>
            <w:tcW w:w="576" w:type="pct"/>
            <w:tcBorders>
              <w:top w:val="nil"/>
              <w:left w:val="nil"/>
              <w:bottom w:val="single" w:sz="4" w:space="0" w:color="auto"/>
              <w:right w:val="single" w:sz="4" w:space="0" w:color="auto"/>
            </w:tcBorders>
            <w:hideMark/>
          </w:tcPr>
          <w:p w14:paraId="341E45BA"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0865CE9C" w14:textId="09D937F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15290680,00</w:t>
            </w:r>
          </w:p>
        </w:tc>
        <w:tc>
          <w:tcPr>
            <w:tcW w:w="694" w:type="pct"/>
            <w:tcBorders>
              <w:top w:val="nil"/>
              <w:left w:val="nil"/>
              <w:bottom w:val="single" w:sz="4" w:space="0" w:color="auto"/>
              <w:right w:val="single" w:sz="4" w:space="0" w:color="auto"/>
            </w:tcBorders>
            <w:hideMark/>
          </w:tcPr>
          <w:p w14:paraId="44B3E893" w14:textId="24EDF56D"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auto"/>
              <w:right w:val="single" w:sz="4" w:space="0" w:color="auto"/>
            </w:tcBorders>
            <w:hideMark/>
          </w:tcPr>
          <w:p w14:paraId="44EE2831" w14:textId="136E4E6B"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r>
      <w:tr w:rsidR="00380793" w:rsidRPr="00EC5638" w14:paraId="3FF63B49"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76FA170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nil"/>
              <w:left w:val="nil"/>
              <w:bottom w:val="single" w:sz="4" w:space="0" w:color="auto"/>
              <w:right w:val="single" w:sz="4" w:space="0" w:color="auto"/>
            </w:tcBorders>
            <w:hideMark/>
          </w:tcPr>
          <w:p w14:paraId="7353050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999999Т001</w:t>
            </w:r>
          </w:p>
        </w:tc>
        <w:tc>
          <w:tcPr>
            <w:tcW w:w="576" w:type="pct"/>
            <w:tcBorders>
              <w:top w:val="nil"/>
              <w:left w:val="nil"/>
              <w:bottom w:val="single" w:sz="4" w:space="0" w:color="auto"/>
              <w:right w:val="single" w:sz="4" w:space="0" w:color="auto"/>
            </w:tcBorders>
            <w:hideMark/>
          </w:tcPr>
          <w:p w14:paraId="52F46CC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05FCFD29" w14:textId="5E55B5F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15290680,00</w:t>
            </w:r>
          </w:p>
        </w:tc>
        <w:tc>
          <w:tcPr>
            <w:tcW w:w="694" w:type="pct"/>
            <w:tcBorders>
              <w:top w:val="nil"/>
              <w:left w:val="nil"/>
              <w:bottom w:val="single" w:sz="4" w:space="0" w:color="auto"/>
              <w:right w:val="single" w:sz="4" w:space="0" w:color="auto"/>
            </w:tcBorders>
            <w:hideMark/>
          </w:tcPr>
          <w:p w14:paraId="5588C797" w14:textId="57ED2FB0"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c>
          <w:tcPr>
            <w:tcW w:w="694" w:type="pct"/>
            <w:tcBorders>
              <w:top w:val="nil"/>
              <w:left w:val="nil"/>
              <w:bottom w:val="single" w:sz="4" w:space="0" w:color="auto"/>
              <w:right w:val="single" w:sz="4" w:space="0" w:color="auto"/>
            </w:tcBorders>
            <w:hideMark/>
          </w:tcPr>
          <w:p w14:paraId="7B5DC072" w14:textId="09C30A7C"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500000,00</w:t>
            </w:r>
          </w:p>
        </w:tc>
      </w:tr>
      <w:tr w:rsidR="00380793" w:rsidRPr="00EC5638" w14:paraId="54EB2EAA"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644D39E2"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Ликвидация накопленного ущерба в сфере обращения с твердыми коммунальными отходами на территории муниципальных образований Приморского края</w:t>
            </w:r>
          </w:p>
        </w:tc>
        <w:tc>
          <w:tcPr>
            <w:tcW w:w="617" w:type="pct"/>
            <w:tcBorders>
              <w:top w:val="single" w:sz="4" w:space="0" w:color="auto"/>
              <w:left w:val="nil"/>
              <w:bottom w:val="single" w:sz="4" w:space="0" w:color="auto"/>
              <w:right w:val="single" w:sz="4" w:space="0" w:color="auto"/>
            </w:tcBorders>
            <w:hideMark/>
          </w:tcPr>
          <w:p w14:paraId="01B26F3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99999S2580</w:t>
            </w:r>
          </w:p>
        </w:tc>
        <w:tc>
          <w:tcPr>
            <w:tcW w:w="576" w:type="pct"/>
            <w:tcBorders>
              <w:top w:val="nil"/>
              <w:left w:val="nil"/>
              <w:bottom w:val="single" w:sz="4" w:space="0" w:color="auto"/>
              <w:right w:val="single" w:sz="4" w:space="0" w:color="auto"/>
            </w:tcBorders>
            <w:hideMark/>
          </w:tcPr>
          <w:p w14:paraId="35606758"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4E696BD1" w14:textId="1F42D6A1"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10309278,35</w:t>
            </w:r>
          </w:p>
        </w:tc>
        <w:tc>
          <w:tcPr>
            <w:tcW w:w="694" w:type="pct"/>
            <w:tcBorders>
              <w:top w:val="nil"/>
              <w:left w:val="nil"/>
              <w:bottom w:val="single" w:sz="4" w:space="0" w:color="auto"/>
              <w:right w:val="single" w:sz="4" w:space="0" w:color="auto"/>
            </w:tcBorders>
            <w:hideMark/>
          </w:tcPr>
          <w:p w14:paraId="3D5A216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45BFEBD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3677558"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5D6A064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Закупка товаров, работ и услуг для обеспечения государственных (муниципальных) нужд</w:t>
            </w:r>
          </w:p>
        </w:tc>
        <w:tc>
          <w:tcPr>
            <w:tcW w:w="617" w:type="pct"/>
            <w:tcBorders>
              <w:top w:val="single" w:sz="4" w:space="0" w:color="auto"/>
              <w:left w:val="nil"/>
              <w:bottom w:val="single" w:sz="4" w:space="0" w:color="auto"/>
              <w:right w:val="single" w:sz="4" w:space="0" w:color="auto"/>
            </w:tcBorders>
            <w:hideMark/>
          </w:tcPr>
          <w:p w14:paraId="478089F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99999S2580</w:t>
            </w:r>
          </w:p>
        </w:tc>
        <w:tc>
          <w:tcPr>
            <w:tcW w:w="576" w:type="pct"/>
            <w:tcBorders>
              <w:top w:val="nil"/>
              <w:left w:val="nil"/>
              <w:bottom w:val="single" w:sz="4" w:space="0" w:color="auto"/>
              <w:right w:val="single" w:sz="4" w:space="0" w:color="auto"/>
            </w:tcBorders>
            <w:hideMark/>
          </w:tcPr>
          <w:p w14:paraId="2938D7D1"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200</w:t>
            </w:r>
          </w:p>
        </w:tc>
        <w:tc>
          <w:tcPr>
            <w:tcW w:w="694" w:type="pct"/>
            <w:tcBorders>
              <w:top w:val="nil"/>
              <w:left w:val="nil"/>
              <w:bottom w:val="single" w:sz="4" w:space="0" w:color="auto"/>
              <w:right w:val="single" w:sz="4" w:space="0" w:color="auto"/>
            </w:tcBorders>
            <w:hideMark/>
          </w:tcPr>
          <w:p w14:paraId="04BC2AAC" w14:textId="7E8A294F"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10309278,35</w:t>
            </w:r>
          </w:p>
        </w:tc>
        <w:tc>
          <w:tcPr>
            <w:tcW w:w="694" w:type="pct"/>
            <w:tcBorders>
              <w:top w:val="nil"/>
              <w:left w:val="nil"/>
              <w:bottom w:val="single" w:sz="4" w:space="0" w:color="auto"/>
              <w:right w:val="single" w:sz="4" w:space="0" w:color="auto"/>
            </w:tcBorders>
            <w:hideMark/>
          </w:tcPr>
          <w:p w14:paraId="41BDAF5F"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24FDB3C5"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7CBF999B"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530D668B"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Иные закупки товаров, работ и услуг для обеспечения государственных (муниципальных) нужд</w:t>
            </w:r>
          </w:p>
        </w:tc>
        <w:tc>
          <w:tcPr>
            <w:tcW w:w="617" w:type="pct"/>
            <w:tcBorders>
              <w:top w:val="single" w:sz="4" w:space="0" w:color="auto"/>
              <w:left w:val="nil"/>
              <w:bottom w:val="single" w:sz="4" w:space="0" w:color="auto"/>
              <w:right w:val="single" w:sz="4" w:space="0" w:color="auto"/>
            </w:tcBorders>
            <w:hideMark/>
          </w:tcPr>
          <w:p w14:paraId="4423B777"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99999S2580</w:t>
            </w:r>
          </w:p>
        </w:tc>
        <w:tc>
          <w:tcPr>
            <w:tcW w:w="576" w:type="pct"/>
            <w:tcBorders>
              <w:top w:val="nil"/>
              <w:left w:val="nil"/>
              <w:bottom w:val="single" w:sz="4" w:space="0" w:color="auto"/>
              <w:right w:val="single" w:sz="4" w:space="0" w:color="auto"/>
            </w:tcBorders>
            <w:hideMark/>
          </w:tcPr>
          <w:p w14:paraId="2942295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240</w:t>
            </w:r>
          </w:p>
        </w:tc>
        <w:tc>
          <w:tcPr>
            <w:tcW w:w="694" w:type="pct"/>
            <w:tcBorders>
              <w:top w:val="nil"/>
              <w:left w:val="nil"/>
              <w:bottom w:val="single" w:sz="4" w:space="0" w:color="auto"/>
              <w:right w:val="single" w:sz="4" w:space="0" w:color="auto"/>
            </w:tcBorders>
            <w:hideMark/>
          </w:tcPr>
          <w:p w14:paraId="6A380780" w14:textId="1592D4D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10309278,35</w:t>
            </w:r>
          </w:p>
        </w:tc>
        <w:tc>
          <w:tcPr>
            <w:tcW w:w="694" w:type="pct"/>
            <w:tcBorders>
              <w:top w:val="nil"/>
              <w:left w:val="nil"/>
              <w:bottom w:val="single" w:sz="4" w:space="0" w:color="auto"/>
              <w:right w:val="single" w:sz="4" w:space="0" w:color="auto"/>
            </w:tcBorders>
            <w:hideMark/>
          </w:tcPr>
          <w:p w14:paraId="0284BC1B"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3930FBE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49B30132"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hideMark/>
          </w:tcPr>
          <w:p w14:paraId="5D74BAC1"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Предоставление гражданам, имеющим трех и более детей, иной меры социальной поддержки в виде единовременной выплаты взамен предоставления земельного участка в собственность бесплатно</w:t>
            </w:r>
          </w:p>
        </w:tc>
        <w:tc>
          <w:tcPr>
            <w:tcW w:w="617" w:type="pct"/>
            <w:tcBorders>
              <w:top w:val="single" w:sz="4" w:space="0" w:color="auto"/>
              <w:left w:val="nil"/>
              <w:bottom w:val="single" w:sz="4" w:space="0" w:color="auto"/>
              <w:right w:val="single" w:sz="4" w:space="0" w:color="auto"/>
            </w:tcBorders>
            <w:hideMark/>
          </w:tcPr>
          <w:p w14:paraId="622D6A3C"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99999S2700</w:t>
            </w:r>
          </w:p>
        </w:tc>
        <w:tc>
          <w:tcPr>
            <w:tcW w:w="576" w:type="pct"/>
            <w:tcBorders>
              <w:top w:val="nil"/>
              <w:left w:val="nil"/>
              <w:bottom w:val="single" w:sz="4" w:space="0" w:color="auto"/>
              <w:right w:val="single" w:sz="4" w:space="0" w:color="auto"/>
            </w:tcBorders>
            <w:hideMark/>
          </w:tcPr>
          <w:p w14:paraId="03515DC3"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6386ACC6" w14:textId="282B986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3150000,00</w:t>
            </w:r>
          </w:p>
        </w:tc>
        <w:tc>
          <w:tcPr>
            <w:tcW w:w="694" w:type="pct"/>
            <w:tcBorders>
              <w:top w:val="nil"/>
              <w:left w:val="nil"/>
              <w:bottom w:val="single" w:sz="4" w:space="0" w:color="auto"/>
              <w:right w:val="single" w:sz="4" w:space="0" w:color="auto"/>
            </w:tcBorders>
            <w:hideMark/>
          </w:tcPr>
          <w:p w14:paraId="409F04D8"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2F89A5F1"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5F51EC87"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7341AFE8"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lastRenderedPageBreak/>
              <w:t>Социальное обеспечение и иные выплаты населению</w:t>
            </w:r>
          </w:p>
        </w:tc>
        <w:tc>
          <w:tcPr>
            <w:tcW w:w="617" w:type="pct"/>
            <w:tcBorders>
              <w:top w:val="single" w:sz="4" w:space="0" w:color="auto"/>
              <w:left w:val="nil"/>
              <w:bottom w:val="single" w:sz="4" w:space="0" w:color="auto"/>
              <w:right w:val="single" w:sz="4" w:space="0" w:color="auto"/>
            </w:tcBorders>
            <w:hideMark/>
          </w:tcPr>
          <w:p w14:paraId="3A0641D4"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99999S2700</w:t>
            </w:r>
          </w:p>
        </w:tc>
        <w:tc>
          <w:tcPr>
            <w:tcW w:w="576" w:type="pct"/>
            <w:tcBorders>
              <w:top w:val="nil"/>
              <w:left w:val="nil"/>
              <w:bottom w:val="single" w:sz="4" w:space="0" w:color="auto"/>
              <w:right w:val="single" w:sz="4" w:space="0" w:color="auto"/>
            </w:tcBorders>
            <w:hideMark/>
          </w:tcPr>
          <w:p w14:paraId="1D18473F"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300</w:t>
            </w:r>
          </w:p>
        </w:tc>
        <w:tc>
          <w:tcPr>
            <w:tcW w:w="694" w:type="pct"/>
            <w:tcBorders>
              <w:top w:val="nil"/>
              <w:left w:val="nil"/>
              <w:bottom w:val="single" w:sz="4" w:space="0" w:color="auto"/>
              <w:right w:val="single" w:sz="4" w:space="0" w:color="auto"/>
            </w:tcBorders>
            <w:hideMark/>
          </w:tcPr>
          <w:p w14:paraId="4771FE93" w14:textId="57F9421E"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3150000,00</w:t>
            </w:r>
          </w:p>
        </w:tc>
        <w:tc>
          <w:tcPr>
            <w:tcW w:w="694" w:type="pct"/>
            <w:tcBorders>
              <w:top w:val="nil"/>
              <w:left w:val="nil"/>
              <w:bottom w:val="single" w:sz="4" w:space="0" w:color="auto"/>
              <w:right w:val="single" w:sz="4" w:space="0" w:color="auto"/>
            </w:tcBorders>
            <w:hideMark/>
          </w:tcPr>
          <w:p w14:paraId="7B401A33"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653A1DB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016C9C05" w14:textId="77777777" w:rsidTr="00FD075D">
        <w:trPr>
          <w:trHeight w:val="20"/>
        </w:trPr>
        <w:tc>
          <w:tcPr>
            <w:tcW w:w="1724" w:type="pct"/>
            <w:tcBorders>
              <w:top w:val="single" w:sz="4" w:space="0" w:color="auto"/>
              <w:left w:val="single" w:sz="4" w:space="0" w:color="auto"/>
              <w:bottom w:val="single" w:sz="4" w:space="0" w:color="auto"/>
              <w:right w:val="single" w:sz="4" w:space="0" w:color="auto"/>
            </w:tcBorders>
            <w:shd w:val="clear" w:color="FFFFFF" w:fill="FFFFFF"/>
            <w:hideMark/>
          </w:tcPr>
          <w:p w14:paraId="64EBE81C" w14:textId="77777777" w:rsidR="00380793" w:rsidRPr="00EC5638" w:rsidRDefault="00380793" w:rsidP="00FD075D">
            <w:pPr>
              <w:jc w:val="both"/>
              <w:rPr>
                <w:rFonts w:eastAsia="Times New Roman"/>
                <w:color w:val="000000"/>
                <w:sz w:val="22"/>
                <w:szCs w:val="22"/>
                <w:lang w:eastAsia="ru-RU"/>
              </w:rPr>
            </w:pPr>
            <w:r w:rsidRPr="00EC5638">
              <w:rPr>
                <w:rFonts w:eastAsia="Times New Roman"/>
                <w:color w:val="000000"/>
                <w:sz w:val="22"/>
                <w:szCs w:val="22"/>
                <w:lang w:eastAsia="ru-RU"/>
              </w:rPr>
              <w:t>Публичные нормативные социальные выплаты гражданам</w:t>
            </w:r>
          </w:p>
        </w:tc>
        <w:tc>
          <w:tcPr>
            <w:tcW w:w="617" w:type="pct"/>
            <w:tcBorders>
              <w:top w:val="single" w:sz="4" w:space="0" w:color="auto"/>
              <w:left w:val="nil"/>
              <w:bottom w:val="single" w:sz="4" w:space="0" w:color="auto"/>
              <w:right w:val="single" w:sz="4" w:space="0" w:color="auto"/>
            </w:tcBorders>
            <w:hideMark/>
          </w:tcPr>
          <w:p w14:paraId="49346325"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99999S2700</w:t>
            </w:r>
          </w:p>
        </w:tc>
        <w:tc>
          <w:tcPr>
            <w:tcW w:w="576" w:type="pct"/>
            <w:tcBorders>
              <w:top w:val="nil"/>
              <w:left w:val="nil"/>
              <w:bottom w:val="single" w:sz="4" w:space="0" w:color="auto"/>
              <w:right w:val="single" w:sz="4" w:space="0" w:color="auto"/>
            </w:tcBorders>
            <w:hideMark/>
          </w:tcPr>
          <w:p w14:paraId="79CC6EA2" w14:textId="77777777" w:rsidR="00380793" w:rsidRPr="00EC5638" w:rsidRDefault="00380793" w:rsidP="00504FBF">
            <w:pPr>
              <w:jc w:val="center"/>
              <w:rPr>
                <w:rFonts w:eastAsia="Times New Roman"/>
                <w:color w:val="000000"/>
                <w:sz w:val="22"/>
                <w:szCs w:val="22"/>
                <w:lang w:eastAsia="ru-RU"/>
              </w:rPr>
            </w:pPr>
            <w:r w:rsidRPr="00EC5638">
              <w:rPr>
                <w:rFonts w:eastAsia="Times New Roman"/>
                <w:color w:val="000000"/>
                <w:sz w:val="22"/>
                <w:szCs w:val="22"/>
                <w:lang w:eastAsia="ru-RU"/>
              </w:rPr>
              <w:t>310</w:t>
            </w:r>
          </w:p>
        </w:tc>
        <w:tc>
          <w:tcPr>
            <w:tcW w:w="694" w:type="pct"/>
            <w:tcBorders>
              <w:top w:val="nil"/>
              <w:left w:val="nil"/>
              <w:bottom w:val="single" w:sz="4" w:space="0" w:color="auto"/>
              <w:right w:val="single" w:sz="4" w:space="0" w:color="auto"/>
            </w:tcBorders>
            <w:hideMark/>
          </w:tcPr>
          <w:p w14:paraId="32BD4825" w14:textId="5C02F6AA"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3150000,00</w:t>
            </w:r>
          </w:p>
        </w:tc>
        <w:tc>
          <w:tcPr>
            <w:tcW w:w="694" w:type="pct"/>
            <w:tcBorders>
              <w:top w:val="nil"/>
              <w:left w:val="nil"/>
              <w:bottom w:val="single" w:sz="4" w:space="0" w:color="auto"/>
              <w:right w:val="single" w:sz="4" w:space="0" w:color="auto"/>
            </w:tcBorders>
            <w:hideMark/>
          </w:tcPr>
          <w:p w14:paraId="228580B2"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694" w:type="pct"/>
            <w:tcBorders>
              <w:top w:val="nil"/>
              <w:left w:val="nil"/>
              <w:bottom w:val="single" w:sz="4" w:space="0" w:color="auto"/>
              <w:right w:val="single" w:sz="4" w:space="0" w:color="auto"/>
            </w:tcBorders>
            <w:hideMark/>
          </w:tcPr>
          <w:p w14:paraId="76A6EA8D" w14:textId="77777777" w:rsidR="00380793" w:rsidRPr="00EC5638" w:rsidRDefault="00380793" w:rsidP="00504FBF">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380793" w:rsidRPr="00EC5638" w14:paraId="29EC18F2" w14:textId="77777777" w:rsidTr="00FD075D">
        <w:trPr>
          <w:trHeight w:val="20"/>
        </w:trPr>
        <w:tc>
          <w:tcPr>
            <w:tcW w:w="2342" w:type="pct"/>
            <w:gridSpan w:val="2"/>
            <w:tcBorders>
              <w:top w:val="nil"/>
              <w:left w:val="single" w:sz="4" w:space="0" w:color="000000"/>
              <w:bottom w:val="single" w:sz="4" w:space="0" w:color="000000"/>
              <w:right w:val="nil"/>
            </w:tcBorders>
            <w:vAlign w:val="bottom"/>
            <w:hideMark/>
          </w:tcPr>
          <w:p w14:paraId="3EAA286F" w14:textId="77777777" w:rsidR="00380793" w:rsidRPr="00EC5638" w:rsidRDefault="00380793" w:rsidP="00FD075D">
            <w:pPr>
              <w:jc w:val="both"/>
              <w:rPr>
                <w:rFonts w:eastAsia="Times New Roman"/>
                <w:b/>
                <w:bCs/>
                <w:color w:val="000000"/>
                <w:sz w:val="22"/>
                <w:szCs w:val="22"/>
                <w:lang w:eastAsia="ru-RU"/>
              </w:rPr>
            </w:pPr>
            <w:r w:rsidRPr="00EC5638">
              <w:rPr>
                <w:rFonts w:eastAsia="Times New Roman"/>
                <w:b/>
                <w:bCs/>
                <w:color w:val="000000"/>
                <w:sz w:val="22"/>
                <w:szCs w:val="22"/>
                <w:lang w:eastAsia="ru-RU"/>
              </w:rPr>
              <w:t>Всего расходов:</w:t>
            </w:r>
          </w:p>
        </w:tc>
        <w:tc>
          <w:tcPr>
            <w:tcW w:w="576" w:type="pct"/>
            <w:tcBorders>
              <w:top w:val="nil"/>
              <w:left w:val="nil"/>
              <w:bottom w:val="single" w:sz="4" w:space="0" w:color="000000"/>
              <w:right w:val="nil"/>
            </w:tcBorders>
            <w:vAlign w:val="bottom"/>
            <w:hideMark/>
          </w:tcPr>
          <w:p w14:paraId="20DE0225" w14:textId="77777777" w:rsidR="00380793" w:rsidRPr="00EC5638" w:rsidRDefault="00380793" w:rsidP="00504FBF">
            <w:pPr>
              <w:rPr>
                <w:rFonts w:eastAsia="Times New Roman"/>
                <w:b/>
                <w:bCs/>
                <w:color w:val="000000"/>
                <w:sz w:val="22"/>
                <w:szCs w:val="22"/>
                <w:lang w:eastAsia="ru-RU"/>
              </w:rPr>
            </w:pPr>
            <w:r w:rsidRPr="00EC5638">
              <w:rPr>
                <w:rFonts w:eastAsia="Times New Roman"/>
                <w:b/>
                <w:bCs/>
                <w:color w:val="000000"/>
                <w:sz w:val="22"/>
                <w:szCs w:val="22"/>
                <w:lang w:eastAsia="ru-RU"/>
              </w:rPr>
              <w:t> </w:t>
            </w:r>
          </w:p>
        </w:tc>
        <w:tc>
          <w:tcPr>
            <w:tcW w:w="694" w:type="pct"/>
            <w:tcBorders>
              <w:top w:val="nil"/>
              <w:left w:val="single" w:sz="4" w:space="0" w:color="auto"/>
              <w:bottom w:val="single" w:sz="4" w:space="0" w:color="000000"/>
              <w:right w:val="single" w:sz="4" w:space="0" w:color="000000"/>
            </w:tcBorders>
            <w:hideMark/>
          </w:tcPr>
          <w:p w14:paraId="0004FFE4" w14:textId="1CD1367C"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2317502763,94</w:t>
            </w:r>
          </w:p>
        </w:tc>
        <w:tc>
          <w:tcPr>
            <w:tcW w:w="694" w:type="pct"/>
            <w:tcBorders>
              <w:top w:val="nil"/>
              <w:left w:val="nil"/>
              <w:bottom w:val="single" w:sz="4" w:space="0" w:color="000000"/>
              <w:right w:val="single" w:sz="4" w:space="0" w:color="000000"/>
            </w:tcBorders>
            <w:hideMark/>
          </w:tcPr>
          <w:p w14:paraId="5AD97504" w14:textId="7985DA99"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1452380946,03</w:t>
            </w:r>
          </w:p>
        </w:tc>
        <w:tc>
          <w:tcPr>
            <w:tcW w:w="694" w:type="pct"/>
            <w:tcBorders>
              <w:top w:val="nil"/>
              <w:left w:val="nil"/>
              <w:bottom w:val="single" w:sz="4" w:space="0" w:color="000000"/>
              <w:right w:val="single" w:sz="4" w:space="0" w:color="000000"/>
            </w:tcBorders>
            <w:hideMark/>
          </w:tcPr>
          <w:p w14:paraId="636AF437" w14:textId="66FB8BC2" w:rsidR="00380793" w:rsidRPr="00EC5638" w:rsidRDefault="00380793" w:rsidP="00504FBF">
            <w:pPr>
              <w:jc w:val="right"/>
              <w:rPr>
                <w:rFonts w:eastAsia="Times New Roman"/>
                <w:b/>
                <w:bCs/>
                <w:color w:val="000000"/>
                <w:sz w:val="22"/>
                <w:szCs w:val="22"/>
                <w:lang w:eastAsia="ru-RU"/>
              </w:rPr>
            </w:pPr>
            <w:r w:rsidRPr="00EC5638">
              <w:rPr>
                <w:rFonts w:eastAsia="Times New Roman"/>
                <w:b/>
                <w:bCs/>
                <w:color w:val="000000"/>
                <w:sz w:val="22"/>
                <w:szCs w:val="22"/>
                <w:lang w:eastAsia="ru-RU"/>
              </w:rPr>
              <w:t>1508290142,10</w:t>
            </w:r>
          </w:p>
        </w:tc>
      </w:tr>
    </w:tbl>
    <w:p w14:paraId="65550B12" w14:textId="77777777" w:rsidR="00EC5638" w:rsidRDefault="00EC5638" w:rsidP="00504FBF">
      <w:pPr>
        <w:jc w:val="center"/>
        <w:rPr>
          <w:rFonts w:eastAsia="Times New Roman"/>
          <w:color w:val="FF0000"/>
          <w:sz w:val="24"/>
          <w:szCs w:val="24"/>
          <w:lang w:eastAsia="ru-RU"/>
        </w:rPr>
        <w:sectPr w:rsidR="00EC5638" w:rsidSect="00F274EC">
          <w:footerReference w:type="default" r:id="rId14"/>
          <w:pgSz w:w="11907" w:h="16840" w:code="9"/>
          <w:pgMar w:top="794" w:right="794" w:bottom="794" w:left="794" w:header="0" w:footer="0" w:gutter="0"/>
          <w:pgNumType w:start="115"/>
          <w:cols w:space="708"/>
          <w:docGrid w:linePitch="360"/>
        </w:sectPr>
      </w:pPr>
    </w:p>
    <w:p w14:paraId="4F628B1A" w14:textId="38F09B63" w:rsidR="00380793" w:rsidRPr="00380793" w:rsidRDefault="00380793" w:rsidP="0070211F">
      <w:pPr>
        <w:ind w:left="5670"/>
        <w:outlineLvl w:val="2"/>
        <w:rPr>
          <w:rFonts w:eastAsia="Times New Roman"/>
          <w:color w:val="000000"/>
          <w:sz w:val="26"/>
          <w:szCs w:val="26"/>
          <w:lang w:eastAsia="ru-RU"/>
        </w:rPr>
      </w:pPr>
      <w:r w:rsidRPr="00EC5638">
        <w:rPr>
          <w:rFonts w:eastAsia="Times New Roman"/>
          <w:lang w:eastAsia="ru-RU"/>
        </w:rPr>
        <w:lastRenderedPageBreak/>
        <w:tab/>
      </w:r>
      <w:bookmarkStart w:id="1" w:name="_Toc215424117"/>
      <w:r w:rsidRPr="00EC5638">
        <w:rPr>
          <w:rFonts w:eastAsia="Times New Roman"/>
          <w:color w:val="000000"/>
          <w:sz w:val="26"/>
          <w:szCs w:val="26"/>
          <w:lang w:eastAsia="ru-RU"/>
        </w:rPr>
        <w:t>Приложение 6</w:t>
      </w:r>
      <w:bookmarkEnd w:id="1"/>
    </w:p>
    <w:p w14:paraId="127F5238" w14:textId="018604A7" w:rsidR="00380793" w:rsidRPr="00380793" w:rsidRDefault="00380793" w:rsidP="00380793">
      <w:pPr>
        <w:ind w:left="5670"/>
        <w:rPr>
          <w:rFonts w:eastAsia="Times New Roman"/>
          <w:color w:val="000000"/>
          <w:sz w:val="26"/>
          <w:szCs w:val="26"/>
          <w:lang w:eastAsia="ru-RU"/>
        </w:rPr>
      </w:pPr>
      <w:r w:rsidRPr="00EC5638">
        <w:rPr>
          <w:rFonts w:eastAsia="Times New Roman"/>
          <w:color w:val="000000"/>
          <w:sz w:val="26"/>
          <w:szCs w:val="26"/>
          <w:lang w:eastAsia="ru-RU"/>
        </w:rPr>
        <w:t>к Нормативному правовому акту</w:t>
      </w:r>
    </w:p>
    <w:p w14:paraId="3981E5CB" w14:textId="0D6D2C6C" w:rsidR="00380793" w:rsidRDefault="00380793" w:rsidP="00380793">
      <w:pPr>
        <w:ind w:left="5670"/>
        <w:rPr>
          <w:rFonts w:eastAsia="Times New Roman"/>
          <w:color w:val="000000"/>
          <w:sz w:val="26"/>
          <w:szCs w:val="26"/>
          <w:lang w:eastAsia="ru-RU"/>
        </w:rPr>
      </w:pPr>
      <w:r w:rsidRPr="00EC5638">
        <w:rPr>
          <w:rFonts w:eastAsia="Times New Roman"/>
          <w:color w:val="000000"/>
          <w:sz w:val="26"/>
          <w:szCs w:val="26"/>
          <w:lang w:eastAsia="ru-RU"/>
        </w:rPr>
        <w:t>от 27.11.2025 № 161-НПА</w:t>
      </w:r>
    </w:p>
    <w:p w14:paraId="7E9ECF0C" w14:textId="77777777" w:rsidR="00380793" w:rsidRPr="00380793" w:rsidRDefault="00380793" w:rsidP="00380793">
      <w:pPr>
        <w:ind w:left="5670"/>
        <w:rPr>
          <w:rFonts w:eastAsia="Times New Roman"/>
          <w:color w:val="000000"/>
          <w:sz w:val="26"/>
          <w:szCs w:val="26"/>
          <w:lang w:eastAsia="ru-RU"/>
        </w:rPr>
      </w:pPr>
    </w:p>
    <w:p w14:paraId="4759601B" w14:textId="47EAAE64" w:rsidR="00380793" w:rsidRPr="00380793" w:rsidRDefault="00380793" w:rsidP="00380793">
      <w:pPr>
        <w:ind w:left="5670"/>
        <w:rPr>
          <w:rFonts w:eastAsia="Times New Roman"/>
          <w:color w:val="000000"/>
          <w:sz w:val="26"/>
          <w:szCs w:val="26"/>
          <w:lang w:eastAsia="ru-RU"/>
        </w:rPr>
      </w:pPr>
      <w:r w:rsidRPr="00EC5638">
        <w:rPr>
          <w:rFonts w:eastAsia="Times New Roman"/>
          <w:color w:val="000000"/>
          <w:sz w:val="26"/>
          <w:szCs w:val="26"/>
          <w:lang w:eastAsia="ru-RU"/>
        </w:rPr>
        <w:t>Приложение 6</w:t>
      </w:r>
    </w:p>
    <w:p w14:paraId="4AC8D0F6" w14:textId="11311E74" w:rsidR="00380793" w:rsidRDefault="00380793" w:rsidP="00380793">
      <w:pPr>
        <w:ind w:left="5670"/>
        <w:rPr>
          <w:rFonts w:eastAsia="Times New Roman"/>
          <w:color w:val="000000"/>
          <w:sz w:val="26"/>
          <w:szCs w:val="26"/>
          <w:lang w:eastAsia="ru-RU"/>
        </w:rPr>
      </w:pPr>
      <w:r w:rsidRPr="00380793">
        <w:rPr>
          <w:rFonts w:eastAsia="Times New Roman"/>
          <w:color w:val="000000"/>
          <w:sz w:val="26"/>
          <w:szCs w:val="26"/>
          <w:lang w:eastAsia="ru-RU"/>
        </w:rPr>
        <w:tab/>
      </w:r>
      <w:r w:rsidRPr="00EC5638">
        <w:rPr>
          <w:rFonts w:eastAsia="Times New Roman"/>
          <w:color w:val="000000"/>
          <w:sz w:val="26"/>
          <w:szCs w:val="26"/>
          <w:lang w:eastAsia="ru-RU"/>
        </w:rPr>
        <w:t>к Нормативному правовому акту</w:t>
      </w:r>
      <w:r w:rsidRPr="00EC5638">
        <w:rPr>
          <w:rFonts w:eastAsia="Times New Roman"/>
          <w:color w:val="000000"/>
          <w:sz w:val="26"/>
          <w:szCs w:val="26"/>
          <w:lang w:eastAsia="ru-RU"/>
        </w:rPr>
        <w:br/>
        <w:t>от 09.12.2025 №125-НПА</w:t>
      </w:r>
    </w:p>
    <w:p w14:paraId="2469FFBD" w14:textId="77777777" w:rsidR="00380793" w:rsidRPr="00380793" w:rsidRDefault="00380793" w:rsidP="00380793">
      <w:pPr>
        <w:ind w:left="5670"/>
        <w:rPr>
          <w:rFonts w:eastAsia="Times New Roman"/>
          <w:color w:val="000000"/>
          <w:sz w:val="26"/>
          <w:szCs w:val="26"/>
          <w:lang w:eastAsia="ru-RU"/>
        </w:rPr>
      </w:pPr>
    </w:p>
    <w:p w14:paraId="15054F74" w14:textId="1184C6F6" w:rsidR="00380793" w:rsidRPr="00380793" w:rsidRDefault="00380793" w:rsidP="00380793">
      <w:pPr>
        <w:ind w:left="108"/>
        <w:jc w:val="center"/>
        <w:rPr>
          <w:rFonts w:eastAsia="Times New Roman"/>
          <w:b/>
          <w:bCs/>
          <w:color w:val="000000"/>
          <w:sz w:val="26"/>
          <w:szCs w:val="26"/>
          <w:lang w:eastAsia="ru-RU"/>
        </w:rPr>
      </w:pPr>
      <w:r w:rsidRPr="00EC5638">
        <w:rPr>
          <w:rFonts w:eastAsia="Times New Roman"/>
          <w:b/>
          <w:bCs/>
          <w:color w:val="000000"/>
          <w:sz w:val="26"/>
          <w:szCs w:val="26"/>
          <w:lang w:eastAsia="ru-RU"/>
        </w:rPr>
        <w:t>Общий объем</w:t>
      </w:r>
    </w:p>
    <w:p w14:paraId="07C5BFB4" w14:textId="77777777" w:rsidR="00380793" w:rsidRPr="00380793" w:rsidRDefault="00380793" w:rsidP="00380793">
      <w:pPr>
        <w:ind w:left="108"/>
        <w:jc w:val="center"/>
        <w:rPr>
          <w:rFonts w:eastAsia="Times New Roman"/>
          <w:b/>
          <w:bCs/>
          <w:color w:val="000000"/>
          <w:sz w:val="26"/>
          <w:szCs w:val="26"/>
          <w:lang w:eastAsia="ru-RU"/>
        </w:rPr>
      </w:pPr>
      <w:r w:rsidRPr="00EC5638">
        <w:rPr>
          <w:rFonts w:eastAsia="Times New Roman"/>
          <w:b/>
          <w:bCs/>
          <w:color w:val="000000"/>
          <w:sz w:val="26"/>
          <w:szCs w:val="26"/>
          <w:lang w:eastAsia="ru-RU"/>
        </w:rPr>
        <w:t>бюджетных ассигнований на исполнение публичных нормативных обязательств</w:t>
      </w:r>
    </w:p>
    <w:p w14:paraId="48581676" w14:textId="77777777" w:rsidR="00380793" w:rsidRPr="00380793" w:rsidRDefault="00380793" w:rsidP="00380793">
      <w:pPr>
        <w:ind w:left="108"/>
        <w:jc w:val="center"/>
        <w:rPr>
          <w:rFonts w:eastAsia="Times New Roman"/>
          <w:b/>
          <w:bCs/>
          <w:color w:val="000000"/>
          <w:sz w:val="26"/>
          <w:szCs w:val="26"/>
          <w:lang w:eastAsia="ru-RU"/>
        </w:rPr>
      </w:pPr>
      <w:r w:rsidRPr="00EC5638">
        <w:rPr>
          <w:rFonts w:eastAsia="Times New Roman"/>
          <w:b/>
          <w:bCs/>
          <w:color w:val="000000"/>
          <w:sz w:val="26"/>
          <w:szCs w:val="26"/>
          <w:lang w:eastAsia="ru-RU"/>
        </w:rPr>
        <w:t>Хасанского муниципального округа на 2025 год и плановый период 2026 и 2027 годов</w:t>
      </w:r>
    </w:p>
    <w:p w14:paraId="76627DF0" w14:textId="77777777" w:rsidR="00380793" w:rsidRPr="00380793" w:rsidRDefault="00380793" w:rsidP="00504FBF">
      <w:pPr>
        <w:tabs>
          <w:tab w:val="left" w:pos="1068"/>
          <w:tab w:val="left" w:pos="2028"/>
          <w:tab w:val="left" w:pos="2988"/>
          <w:tab w:val="left" w:pos="3948"/>
          <w:tab w:val="left" w:pos="4908"/>
          <w:tab w:val="left" w:pos="6628"/>
          <w:tab w:val="left" w:pos="7588"/>
          <w:tab w:val="left" w:pos="8548"/>
          <w:tab w:val="left" w:pos="9508"/>
        </w:tabs>
        <w:ind w:left="108"/>
        <w:rPr>
          <w:rFonts w:eastAsia="Times New Roman"/>
          <w:sz w:val="26"/>
          <w:szCs w:val="26"/>
          <w:lang w:eastAsia="ru-RU"/>
        </w:rPr>
      </w:pPr>
      <w:r w:rsidRPr="00380793">
        <w:rPr>
          <w:rFonts w:eastAsia="Times New Roman"/>
          <w:color w:val="000000"/>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p>
    <w:p w14:paraId="3B864E8F" w14:textId="77777777" w:rsidR="00380793" w:rsidRPr="00380793" w:rsidRDefault="00380793" w:rsidP="00380793">
      <w:pPr>
        <w:ind w:left="108"/>
        <w:jc w:val="right"/>
        <w:rPr>
          <w:rFonts w:eastAsia="Times New Roman"/>
          <w:color w:val="000000"/>
          <w:sz w:val="26"/>
          <w:szCs w:val="26"/>
          <w:lang w:eastAsia="ru-RU"/>
        </w:rPr>
      </w:pP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380793">
        <w:rPr>
          <w:rFonts w:eastAsia="Times New Roman"/>
          <w:sz w:val="26"/>
          <w:szCs w:val="26"/>
          <w:lang w:eastAsia="ru-RU"/>
        </w:rPr>
        <w:tab/>
      </w:r>
      <w:r w:rsidRPr="00EC5638">
        <w:rPr>
          <w:rFonts w:eastAsia="Times New Roman"/>
          <w:color w:val="000000"/>
          <w:sz w:val="26"/>
          <w:szCs w:val="26"/>
          <w:lang w:eastAsia="ru-RU"/>
        </w:rPr>
        <w:t>(рублей)</w:t>
      </w:r>
    </w:p>
    <w:p w14:paraId="135D420B" w14:textId="77777777" w:rsidR="00380793" w:rsidRDefault="00380793"/>
    <w:tbl>
      <w:tblPr>
        <w:tblW w:w="10360" w:type="dxa"/>
        <w:tblInd w:w="-5" w:type="dxa"/>
        <w:tblCellMar>
          <w:left w:w="28" w:type="dxa"/>
          <w:right w:w="28" w:type="dxa"/>
        </w:tblCellMar>
        <w:tblLook w:val="04A0" w:firstRow="1" w:lastRow="0" w:firstColumn="1" w:lastColumn="0" w:noHBand="0" w:noVBand="1"/>
      </w:tblPr>
      <w:tblGrid>
        <w:gridCol w:w="2880"/>
        <w:gridCol w:w="1920"/>
        <w:gridCol w:w="1720"/>
        <w:gridCol w:w="1920"/>
        <w:gridCol w:w="1920"/>
      </w:tblGrid>
      <w:tr w:rsidR="00EC5638" w:rsidRPr="00EC5638" w14:paraId="1083518A" w14:textId="77777777" w:rsidTr="00380793">
        <w:trPr>
          <w:trHeight w:val="20"/>
        </w:trPr>
        <w:tc>
          <w:tcPr>
            <w:tcW w:w="2880" w:type="dxa"/>
            <w:vMerge w:val="restart"/>
            <w:tcBorders>
              <w:top w:val="single" w:sz="4" w:space="0" w:color="auto"/>
              <w:left w:val="single" w:sz="4" w:space="0" w:color="auto"/>
              <w:bottom w:val="single" w:sz="4" w:space="0" w:color="auto"/>
              <w:right w:val="single" w:sz="4" w:space="0" w:color="auto"/>
            </w:tcBorders>
            <w:noWrap/>
            <w:vAlign w:val="center"/>
            <w:hideMark/>
          </w:tcPr>
          <w:p w14:paraId="71B71140"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Наименование</w:t>
            </w:r>
          </w:p>
        </w:tc>
        <w:tc>
          <w:tcPr>
            <w:tcW w:w="1920" w:type="dxa"/>
            <w:vMerge w:val="restart"/>
            <w:tcBorders>
              <w:top w:val="single" w:sz="4" w:space="0" w:color="auto"/>
              <w:left w:val="single" w:sz="4" w:space="0" w:color="auto"/>
              <w:bottom w:val="single" w:sz="4" w:space="0" w:color="auto"/>
              <w:right w:val="single" w:sz="4" w:space="0" w:color="auto"/>
            </w:tcBorders>
            <w:noWrap/>
            <w:vAlign w:val="center"/>
            <w:hideMark/>
          </w:tcPr>
          <w:p w14:paraId="171DA669"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Целевая статья</w:t>
            </w:r>
          </w:p>
        </w:tc>
        <w:tc>
          <w:tcPr>
            <w:tcW w:w="5560" w:type="dxa"/>
            <w:gridSpan w:val="3"/>
            <w:tcBorders>
              <w:top w:val="single" w:sz="4" w:space="0" w:color="auto"/>
              <w:left w:val="nil"/>
              <w:bottom w:val="single" w:sz="4" w:space="0" w:color="auto"/>
              <w:right w:val="single" w:sz="4" w:space="0" w:color="000000"/>
            </w:tcBorders>
            <w:noWrap/>
            <w:vAlign w:val="bottom"/>
            <w:hideMark/>
          </w:tcPr>
          <w:p w14:paraId="6785BBD2"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Сумма</w:t>
            </w:r>
          </w:p>
        </w:tc>
      </w:tr>
      <w:tr w:rsidR="00EC5638" w:rsidRPr="00EC5638" w14:paraId="5A74964B" w14:textId="77777777" w:rsidTr="00380793">
        <w:trPr>
          <w:trHeight w:val="20"/>
        </w:trPr>
        <w:tc>
          <w:tcPr>
            <w:tcW w:w="2880" w:type="dxa"/>
            <w:vMerge/>
            <w:tcBorders>
              <w:top w:val="single" w:sz="4" w:space="0" w:color="auto"/>
              <w:left w:val="single" w:sz="4" w:space="0" w:color="auto"/>
              <w:bottom w:val="single" w:sz="4" w:space="0" w:color="auto"/>
              <w:right w:val="single" w:sz="4" w:space="0" w:color="auto"/>
            </w:tcBorders>
            <w:vAlign w:val="center"/>
            <w:hideMark/>
          </w:tcPr>
          <w:p w14:paraId="18DBE457" w14:textId="77777777" w:rsidR="00EC5638" w:rsidRPr="00EC5638" w:rsidRDefault="00EC5638" w:rsidP="00504FBF">
            <w:pPr>
              <w:rPr>
                <w:rFonts w:eastAsia="Times New Roman"/>
                <w:color w:val="000000"/>
                <w:sz w:val="22"/>
                <w:szCs w:val="22"/>
                <w:lang w:eastAsia="ru-RU"/>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14:paraId="46D3A2D7" w14:textId="77777777" w:rsidR="00EC5638" w:rsidRPr="00EC5638" w:rsidRDefault="00EC5638" w:rsidP="00504FBF">
            <w:pPr>
              <w:rPr>
                <w:rFonts w:eastAsia="Times New Roman"/>
                <w:color w:val="000000"/>
                <w:sz w:val="22"/>
                <w:szCs w:val="22"/>
                <w:lang w:eastAsia="ru-RU"/>
              </w:rPr>
            </w:pPr>
          </w:p>
        </w:tc>
        <w:tc>
          <w:tcPr>
            <w:tcW w:w="1720" w:type="dxa"/>
            <w:tcBorders>
              <w:top w:val="nil"/>
              <w:left w:val="nil"/>
              <w:bottom w:val="single" w:sz="4" w:space="0" w:color="auto"/>
              <w:right w:val="single" w:sz="4" w:space="0" w:color="auto"/>
            </w:tcBorders>
            <w:noWrap/>
            <w:vAlign w:val="center"/>
            <w:hideMark/>
          </w:tcPr>
          <w:p w14:paraId="401AE5A7"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на 2025 год</w:t>
            </w:r>
          </w:p>
        </w:tc>
        <w:tc>
          <w:tcPr>
            <w:tcW w:w="1920" w:type="dxa"/>
            <w:tcBorders>
              <w:top w:val="single" w:sz="4" w:space="0" w:color="auto"/>
              <w:left w:val="nil"/>
              <w:bottom w:val="single" w:sz="4" w:space="0" w:color="auto"/>
              <w:right w:val="single" w:sz="4" w:space="0" w:color="auto"/>
            </w:tcBorders>
            <w:noWrap/>
            <w:vAlign w:val="bottom"/>
            <w:hideMark/>
          </w:tcPr>
          <w:p w14:paraId="62E8FF73"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на 2026 год</w:t>
            </w:r>
          </w:p>
        </w:tc>
        <w:tc>
          <w:tcPr>
            <w:tcW w:w="1920" w:type="dxa"/>
            <w:tcBorders>
              <w:top w:val="single" w:sz="4" w:space="0" w:color="auto"/>
              <w:left w:val="nil"/>
              <w:bottom w:val="single" w:sz="4" w:space="0" w:color="auto"/>
              <w:right w:val="single" w:sz="4" w:space="0" w:color="auto"/>
            </w:tcBorders>
            <w:noWrap/>
            <w:vAlign w:val="bottom"/>
            <w:hideMark/>
          </w:tcPr>
          <w:p w14:paraId="1F9CB911"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на 2027 год</w:t>
            </w:r>
          </w:p>
        </w:tc>
      </w:tr>
      <w:tr w:rsidR="00EC5638" w:rsidRPr="00EC5638" w14:paraId="2E2221E8" w14:textId="77777777" w:rsidTr="00380793">
        <w:trPr>
          <w:trHeight w:val="20"/>
        </w:trPr>
        <w:tc>
          <w:tcPr>
            <w:tcW w:w="2880" w:type="dxa"/>
            <w:tcBorders>
              <w:top w:val="single" w:sz="4" w:space="0" w:color="auto"/>
              <w:left w:val="single" w:sz="4" w:space="0" w:color="auto"/>
              <w:bottom w:val="single" w:sz="4" w:space="0" w:color="auto"/>
              <w:right w:val="single" w:sz="4" w:space="0" w:color="auto"/>
            </w:tcBorders>
            <w:noWrap/>
            <w:vAlign w:val="bottom"/>
            <w:hideMark/>
          </w:tcPr>
          <w:p w14:paraId="45B6A246"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1</w:t>
            </w:r>
          </w:p>
        </w:tc>
        <w:tc>
          <w:tcPr>
            <w:tcW w:w="1920" w:type="dxa"/>
            <w:tcBorders>
              <w:top w:val="single" w:sz="4" w:space="0" w:color="auto"/>
              <w:left w:val="nil"/>
              <w:bottom w:val="single" w:sz="4" w:space="0" w:color="auto"/>
              <w:right w:val="single" w:sz="4" w:space="0" w:color="auto"/>
            </w:tcBorders>
            <w:noWrap/>
            <w:vAlign w:val="bottom"/>
            <w:hideMark/>
          </w:tcPr>
          <w:p w14:paraId="0A7C27E8"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2</w:t>
            </w:r>
          </w:p>
        </w:tc>
        <w:tc>
          <w:tcPr>
            <w:tcW w:w="1720" w:type="dxa"/>
            <w:tcBorders>
              <w:top w:val="nil"/>
              <w:left w:val="nil"/>
              <w:bottom w:val="single" w:sz="4" w:space="0" w:color="auto"/>
              <w:right w:val="single" w:sz="4" w:space="0" w:color="auto"/>
            </w:tcBorders>
            <w:noWrap/>
            <w:vAlign w:val="bottom"/>
            <w:hideMark/>
          </w:tcPr>
          <w:p w14:paraId="5813A5E7"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3</w:t>
            </w:r>
          </w:p>
        </w:tc>
        <w:tc>
          <w:tcPr>
            <w:tcW w:w="1920" w:type="dxa"/>
            <w:tcBorders>
              <w:top w:val="single" w:sz="4" w:space="0" w:color="auto"/>
              <w:left w:val="nil"/>
              <w:bottom w:val="single" w:sz="4" w:space="0" w:color="auto"/>
              <w:right w:val="single" w:sz="4" w:space="0" w:color="auto"/>
            </w:tcBorders>
            <w:noWrap/>
            <w:vAlign w:val="bottom"/>
            <w:hideMark/>
          </w:tcPr>
          <w:p w14:paraId="04D078B8"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4</w:t>
            </w:r>
          </w:p>
        </w:tc>
        <w:tc>
          <w:tcPr>
            <w:tcW w:w="1920" w:type="dxa"/>
            <w:tcBorders>
              <w:top w:val="single" w:sz="4" w:space="0" w:color="auto"/>
              <w:left w:val="nil"/>
              <w:bottom w:val="single" w:sz="4" w:space="0" w:color="auto"/>
              <w:right w:val="single" w:sz="4" w:space="0" w:color="auto"/>
            </w:tcBorders>
            <w:noWrap/>
            <w:vAlign w:val="bottom"/>
            <w:hideMark/>
          </w:tcPr>
          <w:p w14:paraId="4CB3F09A" w14:textId="77777777" w:rsidR="00EC5638" w:rsidRPr="00EC5638" w:rsidRDefault="00EC5638" w:rsidP="00504FBF">
            <w:pPr>
              <w:jc w:val="center"/>
              <w:rPr>
                <w:rFonts w:eastAsia="Times New Roman"/>
                <w:color w:val="000000"/>
                <w:sz w:val="22"/>
                <w:szCs w:val="22"/>
                <w:lang w:eastAsia="ru-RU"/>
              </w:rPr>
            </w:pPr>
            <w:r w:rsidRPr="00EC5638">
              <w:rPr>
                <w:rFonts w:eastAsia="Times New Roman"/>
                <w:color w:val="000000"/>
                <w:sz w:val="22"/>
                <w:szCs w:val="22"/>
                <w:lang w:eastAsia="ru-RU"/>
              </w:rPr>
              <w:t>5</w:t>
            </w:r>
          </w:p>
        </w:tc>
      </w:tr>
      <w:tr w:rsidR="00EC5638" w:rsidRPr="00EC5638" w14:paraId="7C3D895E" w14:textId="77777777" w:rsidTr="00380793">
        <w:trPr>
          <w:trHeight w:val="20"/>
        </w:trPr>
        <w:tc>
          <w:tcPr>
            <w:tcW w:w="2880" w:type="dxa"/>
            <w:tcBorders>
              <w:top w:val="single" w:sz="4" w:space="0" w:color="auto"/>
              <w:left w:val="single" w:sz="4" w:space="0" w:color="auto"/>
              <w:bottom w:val="single" w:sz="4" w:space="0" w:color="auto"/>
              <w:right w:val="single" w:sz="4" w:space="0" w:color="000000"/>
            </w:tcBorders>
            <w:hideMark/>
          </w:tcPr>
          <w:p w14:paraId="6E7B9293" w14:textId="77777777" w:rsidR="00EC5638" w:rsidRPr="00EC5638" w:rsidRDefault="00EC5638" w:rsidP="00504FBF">
            <w:pPr>
              <w:rPr>
                <w:rFonts w:eastAsia="Times New Roman"/>
                <w:color w:val="000000"/>
                <w:sz w:val="22"/>
                <w:szCs w:val="22"/>
                <w:lang w:eastAsia="ru-RU"/>
              </w:rPr>
            </w:pPr>
            <w:r w:rsidRPr="00EC5638">
              <w:rPr>
                <w:rFonts w:eastAsia="Times New Roman"/>
                <w:color w:val="000000"/>
                <w:sz w:val="22"/>
                <w:szCs w:val="22"/>
                <w:lang w:eastAsia="ru-RU"/>
              </w:rPr>
              <w:t>Ежемесячные денежные выплаты опекунам (попечителям) на содержание детей, находящихся под опекой (попечительством) за счет средств краевого бюджета</w:t>
            </w:r>
          </w:p>
        </w:tc>
        <w:tc>
          <w:tcPr>
            <w:tcW w:w="1920" w:type="dxa"/>
            <w:tcBorders>
              <w:top w:val="single" w:sz="4" w:space="0" w:color="auto"/>
              <w:left w:val="nil"/>
              <w:bottom w:val="single" w:sz="4" w:space="0" w:color="auto"/>
              <w:right w:val="single" w:sz="4" w:space="0" w:color="auto"/>
            </w:tcBorders>
            <w:noWrap/>
            <w:vAlign w:val="bottom"/>
            <w:hideMark/>
          </w:tcPr>
          <w:p w14:paraId="15B314AE"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1700193050</w:t>
            </w:r>
          </w:p>
        </w:tc>
        <w:tc>
          <w:tcPr>
            <w:tcW w:w="1720" w:type="dxa"/>
            <w:tcBorders>
              <w:top w:val="nil"/>
              <w:left w:val="nil"/>
              <w:bottom w:val="single" w:sz="4" w:space="0" w:color="auto"/>
              <w:right w:val="single" w:sz="4" w:space="0" w:color="auto"/>
            </w:tcBorders>
            <w:noWrap/>
            <w:vAlign w:val="bottom"/>
            <w:hideMark/>
          </w:tcPr>
          <w:p w14:paraId="122D13AE" w14:textId="5971D0D6"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11958677,70</w:t>
            </w:r>
          </w:p>
        </w:tc>
        <w:tc>
          <w:tcPr>
            <w:tcW w:w="1920" w:type="dxa"/>
            <w:tcBorders>
              <w:top w:val="single" w:sz="4" w:space="0" w:color="auto"/>
              <w:left w:val="nil"/>
              <w:bottom w:val="single" w:sz="4" w:space="0" w:color="auto"/>
              <w:right w:val="single" w:sz="4" w:space="0" w:color="auto"/>
            </w:tcBorders>
            <w:noWrap/>
            <w:vAlign w:val="bottom"/>
            <w:hideMark/>
          </w:tcPr>
          <w:p w14:paraId="6658C417" w14:textId="199E4E23"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21633528,45</w:t>
            </w:r>
          </w:p>
        </w:tc>
        <w:tc>
          <w:tcPr>
            <w:tcW w:w="1920" w:type="dxa"/>
            <w:tcBorders>
              <w:top w:val="single" w:sz="4" w:space="0" w:color="auto"/>
              <w:left w:val="nil"/>
              <w:bottom w:val="single" w:sz="4" w:space="0" w:color="auto"/>
              <w:right w:val="single" w:sz="4" w:space="0" w:color="auto"/>
            </w:tcBorders>
            <w:noWrap/>
            <w:vAlign w:val="bottom"/>
            <w:hideMark/>
          </w:tcPr>
          <w:p w14:paraId="766783F0"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22 583 589,16</w:t>
            </w:r>
          </w:p>
        </w:tc>
      </w:tr>
      <w:tr w:rsidR="00EC5638" w:rsidRPr="00EC5638" w14:paraId="4BADBD08" w14:textId="77777777" w:rsidTr="00380793">
        <w:trPr>
          <w:trHeight w:val="20"/>
        </w:trPr>
        <w:tc>
          <w:tcPr>
            <w:tcW w:w="2880" w:type="dxa"/>
            <w:tcBorders>
              <w:top w:val="single" w:sz="4" w:space="0" w:color="auto"/>
              <w:left w:val="single" w:sz="4" w:space="0" w:color="auto"/>
              <w:bottom w:val="single" w:sz="4" w:space="0" w:color="auto"/>
              <w:right w:val="single" w:sz="4" w:space="0" w:color="000000"/>
            </w:tcBorders>
            <w:hideMark/>
          </w:tcPr>
          <w:p w14:paraId="5FCBCCAA" w14:textId="77777777" w:rsidR="00EC5638" w:rsidRPr="00EC5638" w:rsidRDefault="00EC5638" w:rsidP="00504FBF">
            <w:pPr>
              <w:rPr>
                <w:rFonts w:eastAsia="Times New Roman"/>
                <w:color w:val="000000"/>
                <w:sz w:val="22"/>
                <w:szCs w:val="22"/>
                <w:lang w:eastAsia="ru-RU"/>
              </w:rPr>
            </w:pPr>
            <w:r w:rsidRPr="00EC5638">
              <w:rPr>
                <w:rFonts w:eastAsia="Times New Roman"/>
                <w:color w:val="000000"/>
                <w:sz w:val="22"/>
                <w:szCs w:val="22"/>
                <w:lang w:eastAsia="ru-RU"/>
              </w:rPr>
              <w:t xml:space="preserve">Пенсии за выслугу лет муниципальным служащим </w:t>
            </w:r>
          </w:p>
        </w:tc>
        <w:tc>
          <w:tcPr>
            <w:tcW w:w="1920" w:type="dxa"/>
            <w:tcBorders>
              <w:top w:val="single" w:sz="4" w:space="0" w:color="auto"/>
              <w:left w:val="nil"/>
              <w:bottom w:val="single" w:sz="4" w:space="0" w:color="auto"/>
              <w:right w:val="single" w:sz="4" w:space="0" w:color="000000"/>
            </w:tcBorders>
            <w:noWrap/>
            <w:vAlign w:val="bottom"/>
            <w:hideMark/>
          </w:tcPr>
          <w:p w14:paraId="287776CB"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9999971010</w:t>
            </w:r>
          </w:p>
        </w:tc>
        <w:tc>
          <w:tcPr>
            <w:tcW w:w="1720" w:type="dxa"/>
            <w:tcBorders>
              <w:top w:val="nil"/>
              <w:left w:val="nil"/>
              <w:bottom w:val="single" w:sz="4" w:space="0" w:color="auto"/>
              <w:right w:val="single" w:sz="4" w:space="0" w:color="auto"/>
            </w:tcBorders>
            <w:noWrap/>
            <w:vAlign w:val="bottom"/>
            <w:hideMark/>
          </w:tcPr>
          <w:p w14:paraId="0A1505D8" w14:textId="48A89A02"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5000000,00</w:t>
            </w:r>
          </w:p>
        </w:tc>
        <w:tc>
          <w:tcPr>
            <w:tcW w:w="1920" w:type="dxa"/>
            <w:tcBorders>
              <w:top w:val="single" w:sz="4" w:space="0" w:color="auto"/>
              <w:left w:val="nil"/>
              <w:bottom w:val="single" w:sz="4" w:space="0" w:color="auto"/>
              <w:right w:val="single" w:sz="4" w:space="0" w:color="000000"/>
            </w:tcBorders>
            <w:noWrap/>
            <w:vAlign w:val="bottom"/>
            <w:hideMark/>
          </w:tcPr>
          <w:p w14:paraId="638DD681" w14:textId="4F133F2D"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4500000,00</w:t>
            </w:r>
          </w:p>
        </w:tc>
        <w:tc>
          <w:tcPr>
            <w:tcW w:w="1920" w:type="dxa"/>
            <w:tcBorders>
              <w:top w:val="single" w:sz="4" w:space="0" w:color="auto"/>
              <w:left w:val="nil"/>
              <w:bottom w:val="single" w:sz="4" w:space="0" w:color="auto"/>
              <w:right w:val="single" w:sz="4" w:space="0" w:color="000000"/>
            </w:tcBorders>
            <w:noWrap/>
            <w:vAlign w:val="bottom"/>
            <w:hideMark/>
          </w:tcPr>
          <w:p w14:paraId="536B050E"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4 500 000,00</w:t>
            </w:r>
          </w:p>
        </w:tc>
      </w:tr>
      <w:tr w:rsidR="00EC5638" w:rsidRPr="00EC5638" w14:paraId="29AA8C0D" w14:textId="77777777" w:rsidTr="00380793">
        <w:trPr>
          <w:trHeight w:val="20"/>
        </w:trPr>
        <w:tc>
          <w:tcPr>
            <w:tcW w:w="2880" w:type="dxa"/>
            <w:tcBorders>
              <w:top w:val="single" w:sz="4" w:space="0" w:color="auto"/>
              <w:left w:val="single" w:sz="4" w:space="0" w:color="auto"/>
              <w:bottom w:val="single" w:sz="4" w:space="0" w:color="auto"/>
              <w:right w:val="single" w:sz="4" w:space="0" w:color="000000"/>
            </w:tcBorders>
            <w:hideMark/>
          </w:tcPr>
          <w:p w14:paraId="6339B8AA" w14:textId="77777777" w:rsidR="00EC5638" w:rsidRPr="00EC5638" w:rsidRDefault="00EC5638" w:rsidP="00504FBF">
            <w:pPr>
              <w:rPr>
                <w:rFonts w:eastAsia="Times New Roman"/>
                <w:color w:val="000000"/>
                <w:sz w:val="22"/>
                <w:szCs w:val="22"/>
                <w:lang w:eastAsia="ru-RU"/>
              </w:rPr>
            </w:pPr>
            <w:r w:rsidRPr="00EC5638">
              <w:rPr>
                <w:rFonts w:eastAsia="Times New Roman"/>
                <w:color w:val="000000"/>
                <w:sz w:val="22"/>
                <w:szCs w:val="22"/>
                <w:lang w:eastAsia="ru-RU"/>
              </w:rPr>
              <w:t>Предоставление гражданам, имеющим трех и более детей, иной меры социальной поддержки в виде единовременной выплаты взамен предоставления земельного участка в собственность бесплатно</w:t>
            </w:r>
          </w:p>
        </w:tc>
        <w:tc>
          <w:tcPr>
            <w:tcW w:w="1920" w:type="dxa"/>
            <w:tcBorders>
              <w:top w:val="single" w:sz="4" w:space="0" w:color="auto"/>
              <w:left w:val="nil"/>
              <w:bottom w:val="single" w:sz="4" w:space="0" w:color="auto"/>
              <w:right w:val="single" w:sz="4" w:space="0" w:color="000000"/>
            </w:tcBorders>
            <w:noWrap/>
            <w:vAlign w:val="bottom"/>
            <w:hideMark/>
          </w:tcPr>
          <w:p w14:paraId="386E4D04"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999999S2700</w:t>
            </w:r>
          </w:p>
        </w:tc>
        <w:tc>
          <w:tcPr>
            <w:tcW w:w="1720" w:type="dxa"/>
            <w:tcBorders>
              <w:top w:val="nil"/>
              <w:left w:val="nil"/>
              <w:bottom w:val="single" w:sz="4" w:space="0" w:color="auto"/>
              <w:right w:val="single" w:sz="4" w:space="0" w:color="auto"/>
            </w:tcBorders>
            <w:noWrap/>
            <w:vAlign w:val="bottom"/>
            <w:hideMark/>
          </w:tcPr>
          <w:p w14:paraId="7A8D6492" w14:textId="249B868B"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3150000,00</w:t>
            </w:r>
          </w:p>
        </w:tc>
        <w:tc>
          <w:tcPr>
            <w:tcW w:w="1920" w:type="dxa"/>
            <w:tcBorders>
              <w:top w:val="single" w:sz="4" w:space="0" w:color="auto"/>
              <w:left w:val="nil"/>
              <w:bottom w:val="single" w:sz="4" w:space="0" w:color="auto"/>
              <w:right w:val="single" w:sz="4" w:space="0" w:color="000000"/>
            </w:tcBorders>
            <w:noWrap/>
            <w:vAlign w:val="bottom"/>
            <w:hideMark/>
          </w:tcPr>
          <w:p w14:paraId="1D58383E"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0,00</w:t>
            </w:r>
          </w:p>
        </w:tc>
        <w:tc>
          <w:tcPr>
            <w:tcW w:w="1920" w:type="dxa"/>
            <w:tcBorders>
              <w:top w:val="single" w:sz="4" w:space="0" w:color="auto"/>
              <w:left w:val="nil"/>
              <w:bottom w:val="single" w:sz="4" w:space="0" w:color="auto"/>
              <w:right w:val="single" w:sz="4" w:space="0" w:color="000000"/>
            </w:tcBorders>
            <w:noWrap/>
            <w:vAlign w:val="bottom"/>
            <w:hideMark/>
          </w:tcPr>
          <w:p w14:paraId="5C725819" w14:textId="77777777" w:rsidR="00EC5638" w:rsidRPr="00EC5638" w:rsidRDefault="00EC5638" w:rsidP="00380793">
            <w:pPr>
              <w:jc w:val="right"/>
              <w:rPr>
                <w:rFonts w:eastAsia="Times New Roman"/>
                <w:color w:val="000000"/>
                <w:sz w:val="22"/>
                <w:szCs w:val="22"/>
                <w:lang w:eastAsia="ru-RU"/>
              </w:rPr>
            </w:pPr>
            <w:r w:rsidRPr="00EC5638">
              <w:rPr>
                <w:rFonts w:eastAsia="Times New Roman"/>
                <w:color w:val="000000"/>
                <w:sz w:val="22"/>
                <w:szCs w:val="22"/>
                <w:lang w:eastAsia="ru-RU"/>
              </w:rPr>
              <w:t>0,00</w:t>
            </w:r>
          </w:p>
        </w:tc>
      </w:tr>
      <w:tr w:rsidR="00EC5638" w:rsidRPr="00EC5638" w14:paraId="3D227292" w14:textId="77777777" w:rsidTr="00380793">
        <w:trPr>
          <w:trHeight w:val="20"/>
        </w:trPr>
        <w:tc>
          <w:tcPr>
            <w:tcW w:w="4800" w:type="dxa"/>
            <w:gridSpan w:val="2"/>
            <w:tcBorders>
              <w:top w:val="single" w:sz="4" w:space="0" w:color="auto"/>
              <w:left w:val="single" w:sz="4" w:space="0" w:color="auto"/>
              <w:bottom w:val="single" w:sz="4" w:space="0" w:color="auto"/>
              <w:right w:val="single" w:sz="4" w:space="0" w:color="auto"/>
            </w:tcBorders>
            <w:noWrap/>
            <w:vAlign w:val="bottom"/>
            <w:hideMark/>
          </w:tcPr>
          <w:p w14:paraId="0ECBA7D1" w14:textId="77777777" w:rsidR="00EC5638" w:rsidRPr="00EC5638" w:rsidRDefault="00EC5638" w:rsidP="00504FBF">
            <w:pPr>
              <w:rPr>
                <w:rFonts w:eastAsia="Times New Roman"/>
                <w:b/>
                <w:bCs/>
                <w:color w:val="000000"/>
                <w:sz w:val="22"/>
                <w:szCs w:val="22"/>
                <w:lang w:eastAsia="ru-RU"/>
              </w:rPr>
            </w:pPr>
            <w:r w:rsidRPr="00EC5638">
              <w:rPr>
                <w:rFonts w:eastAsia="Times New Roman"/>
                <w:b/>
                <w:bCs/>
                <w:color w:val="000000"/>
                <w:sz w:val="22"/>
                <w:szCs w:val="22"/>
                <w:lang w:eastAsia="ru-RU"/>
              </w:rPr>
              <w:t>Всего расходов</w:t>
            </w:r>
          </w:p>
        </w:tc>
        <w:tc>
          <w:tcPr>
            <w:tcW w:w="1720" w:type="dxa"/>
            <w:tcBorders>
              <w:top w:val="nil"/>
              <w:left w:val="nil"/>
              <w:bottom w:val="single" w:sz="4" w:space="0" w:color="auto"/>
              <w:right w:val="single" w:sz="4" w:space="0" w:color="auto"/>
            </w:tcBorders>
            <w:noWrap/>
            <w:vAlign w:val="bottom"/>
            <w:hideMark/>
          </w:tcPr>
          <w:p w14:paraId="35F1AF47" w14:textId="7FFAA37F" w:rsidR="00EC5638" w:rsidRPr="00EC5638" w:rsidRDefault="00EC5638" w:rsidP="00380793">
            <w:pPr>
              <w:jc w:val="right"/>
              <w:rPr>
                <w:rFonts w:eastAsia="Times New Roman"/>
                <w:b/>
                <w:bCs/>
                <w:color w:val="000000"/>
                <w:sz w:val="22"/>
                <w:szCs w:val="22"/>
                <w:lang w:eastAsia="ru-RU"/>
              </w:rPr>
            </w:pPr>
            <w:r w:rsidRPr="00EC5638">
              <w:rPr>
                <w:rFonts w:eastAsia="Times New Roman"/>
                <w:b/>
                <w:bCs/>
                <w:color w:val="000000"/>
                <w:sz w:val="22"/>
                <w:szCs w:val="22"/>
                <w:lang w:eastAsia="ru-RU"/>
              </w:rPr>
              <w:t>20108677,70</w:t>
            </w:r>
          </w:p>
        </w:tc>
        <w:tc>
          <w:tcPr>
            <w:tcW w:w="1920" w:type="dxa"/>
            <w:tcBorders>
              <w:top w:val="single" w:sz="4" w:space="0" w:color="auto"/>
              <w:left w:val="nil"/>
              <w:bottom w:val="single" w:sz="4" w:space="0" w:color="auto"/>
              <w:right w:val="single" w:sz="4" w:space="0" w:color="000000"/>
            </w:tcBorders>
            <w:noWrap/>
            <w:vAlign w:val="bottom"/>
            <w:hideMark/>
          </w:tcPr>
          <w:p w14:paraId="13DE1308" w14:textId="5ADCB50A" w:rsidR="00EC5638" w:rsidRPr="00EC5638" w:rsidRDefault="00EC5638" w:rsidP="00380793">
            <w:pPr>
              <w:jc w:val="right"/>
              <w:rPr>
                <w:rFonts w:eastAsia="Times New Roman"/>
                <w:b/>
                <w:bCs/>
                <w:color w:val="000000"/>
                <w:sz w:val="22"/>
                <w:szCs w:val="22"/>
                <w:lang w:eastAsia="ru-RU"/>
              </w:rPr>
            </w:pPr>
            <w:r w:rsidRPr="00EC5638">
              <w:rPr>
                <w:rFonts w:eastAsia="Times New Roman"/>
                <w:b/>
                <w:bCs/>
                <w:color w:val="000000"/>
                <w:sz w:val="22"/>
                <w:szCs w:val="22"/>
                <w:lang w:eastAsia="ru-RU"/>
              </w:rPr>
              <w:t>26133528,45</w:t>
            </w:r>
          </w:p>
        </w:tc>
        <w:tc>
          <w:tcPr>
            <w:tcW w:w="1920" w:type="dxa"/>
            <w:tcBorders>
              <w:top w:val="single" w:sz="4" w:space="0" w:color="auto"/>
              <w:left w:val="nil"/>
              <w:bottom w:val="single" w:sz="4" w:space="0" w:color="auto"/>
              <w:right w:val="single" w:sz="4" w:space="0" w:color="000000"/>
            </w:tcBorders>
            <w:noWrap/>
            <w:vAlign w:val="bottom"/>
            <w:hideMark/>
          </w:tcPr>
          <w:p w14:paraId="498CE462" w14:textId="66F768CA" w:rsidR="00EC5638" w:rsidRPr="00EC5638" w:rsidRDefault="00EC5638" w:rsidP="00380793">
            <w:pPr>
              <w:jc w:val="right"/>
              <w:rPr>
                <w:rFonts w:eastAsia="Times New Roman"/>
                <w:b/>
                <w:bCs/>
                <w:color w:val="000000"/>
                <w:sz w:val="22"/>
                <w:szCs w:val="22"/>
                <w:lang w:eastAsia="ru-RU"/>
              </w:rPr>
            </w:pPr>
            <w:r w:rsidRPr="00EC5638">
              <w:rPr>
                <w:rFonts w:eastAsia="Times New Roman"/>
                <w:b/>
                <w:bCs/>
                <w:color w:val="000000"/>
                <w:sz w:val="22"/>
                <w:szCs w:val="22"/>
                <w:lang w:eastAsia="ru-RU"/>
              </w:rPr>
              <w:t>27083589,16</w:t>
            </w:r>
          </w:p>
        </w:tc>
      </w:tr>
    </w:tbl>
    <w:p w14:paraId="3D86CABD" w14:textId="77777777" w:rsidR="00F274EC" w:rsidRDefault="00F274EC" w:rsidP="00504FBF">
      <w:pPr>
        <w:jc w:val="center"/>
        <w:rPr>
          <w:rFonts w:eastAsia="Times New Roman"/>
          <w:color w:val="FF0000"/>
          <w:sz w:val="24"/>
          <w:szCs w:val="24"/>
          <w:lang w:eastAsia="ru-RU"/>
        </w:rPr>
        <w:sectPr w:rsidR="00F274EC" w:rsidSect="00105299">
          <w:pgSz w:w="11907" w:h="16840" w:code="9"/>
          <w:pgMar w:top="794" w:right="794" w:bottom="794" w:left="794" w:header="0" w:footer="0" w:gutter="0"/>
          <w:cols w:space="708"/>
          <w:docGrid w:linePitch="360"/>
        </w:sectPr>
      </w:pPr>
    </w:p>
    <w:p w14:paraId="3C404355" w14:textId="77777777" w:rsidR="00F274EC" w:rsidRPr="00E31FDD" w:rsidRDefault="00F274EC" w:rsidP="00F274EC">
      <w:pPr>
        <w:spacing w:after="160"/>
        <w:jc w:val="center"/>
        <w:rPr>
          <w:rFonts w:eastAsia="Calibri"/>
          <w:sz w:val="24"/>
          <w:szCs w:val="24"/>
          <w:lang w:eastAsia="en-US"/>
        </w:rPr>
      </w:pPr>
      <w:r>
        <w:rPr>
          <w:rFonts w:eastAsia="Calibri"/>
          <w:noProof/>
          <w:sz w:val="24"/>
          <w:szCs w:val="24"/>
          <w:lang w:eastAsia="en-US"/>
        </w:rPr>
        <w:lastRenderedPageBreak/>
        <w:drawing>
          <wp:inline distT="0" distB="0" distL="0" distR="0" wp14:anchorId="1F373432" wp14:editId="23DA1B1D">
            <wp:extent cx="572770" cy="743585"/>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72770" cy="743585"/>
                    </a:xfrm>
                    <a:prstGeom prst="rect">
                      <a:avLst/>
                    </a:prstGeom>
                    <a:noFill/>
                  </pic:spPr>
                </pic:pic>
              </a:graphicData>
            </a:graphic>
          </wp:inline>
        </w:drawing>
      </w:r>
    </w:p>
    <w:p w14:paraId="0863EDF2" w14:textId="77777777" w:rsidR="00F274EC" w:rsidRPr="00E31FDD" w:rsidRDefault="00F274EC" w:rsidP="00F274EC">
      <w:pPr>
        <w:jc w:val="center"/>
        <w:rPr>
          <w:rFonts w:eastAsia="Times New Roman"/>
          <w:b/>
          <w:sz w:val="26"/>
          <w:szCs w:val="26"/>
          <w:lang w:eastAsia="ru-RU"/>
        </w:rPr>
      </w:pPr>
      <w:bookmarkStart w:id="2" w:name="_Hlk117006224"/>
      <w:r w:rsidRPr="00E31FDD">
        <w:rPr>
          <w:rFonts w:eastAsia="Times New Roman"/>
          <w:b/>
          <w:sz w:val="26"/>
          <w:szCs w:val="26"/>
          <w:lang w:eastAsia="ru-RU"/>
        </w:rPr>
        <w:t>ДУМА ХАСАНСКОГО МУНИЦИПАЛЬНОГО ОКРУГА</w:t>
      </w:r>
    </w:p>
    <w:p w14:paraId="7CAC1D20" w14:textId="77777777" w:rsidR="00F274EC" w:rsidRPr="00E31FDD" w:rsidRDefault="00F274EC" w:rsidP="00F274EC">
      <w:pPr>
        <w:jc w:val="center"/>
        <w:rPr>
          <w:rFonts w:eastAsia="Times New Roman"/>
          <w:b/>
          <w:sz w:val="26"/>
          <w:szCs w:val="26"/>
          <w:lang w:eastAsia="ru-RU"/>
        </w:rPr>
      </w:pPr>
      <w:r w:rsidRPr="00E31FDD">
        <w:rPr>
          <w:rFonts w:eastAsia="Times New Roman"/>
          <w:b/>
          <w:sz w:val="26"/>
          <w:szCs w:val="26"/>
          <w:lang w:eastAsia="ru-RU"/>
        </w:rPr>
        <w:t>ПРИМОРСКОГО КРАЯ</w:t>
      </w:r>
    </w:p>
    <w:p w14:paraId="71E64803"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p>
    <w:p w14:paraId="2A6590CE" w14:textId="77777777" w:rsidR="00F274EC" w:rsidRPr="00E31FDD" w:rsidRDefault="00F274EC" w:rsidP="00F274EC">
      <w:pPr>
        <w:overflowPunct w:val="0"/>
        <w:autoSpaceDE w:val="0"/>
        <w:autoSpaceDN w:val="0"/>
        <w:adjustRightInd w:val="0"/>
        <w:jc w:val="center"/>
        <w:textAlignment w:val="baseline"/>
        <w:outlineLvl w:val="0"/>
        <w:rPr>
          <w:rFonts w:eastAsia="Times New Roman"/>
          <w:b/>
          <w:sz w:val="26"/>
          <w:szCs w:val="26"/>
          <w:lang w:eastAsia="ru-RU"/>
        </w:rPr>
      </w:pPr>
      <w:bookmarkStart w:id="3" w:name="_Toc215424118"/>
      <w:r w:rsidRPr="00E31FDD">
        <w:rPr>
          <w:rFonts w:eastAsia="Times New Roman"/>
          <w:b/>
          <w:sz w:val="26"/>
          <w:szCs w:val="26"/>
          <w:lang w:eastAsia="ru-RU"/>
        </w:rPr>
        <w:t>РЕШЕНИЕ</w:t>
      </w:r>
      <w:bookmarkEnd w:id="3"/>
    </w:p>
    <w:p w14:paraId="1570F01A"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r w:rsidRPr="00E31FDD">
        <w:rPr>
          <w:rFonts w:eastAsia="Times New Roman"/>
          <w:b/>
          <w:sz w:val="26"/>
          <w:szCs w:val="26"/>
          <w:lang w:eastAsia="ru-RU"/>
        </w:rPr>
        <w:t>пгт Славянка</w:t>
      </w:r>
    </w:p>
    <w:p w14:paraId="28B7D0F1" w14:textId="77777777" w:rsidR="00F274EC" w:rsidRPr="00E31FDD" w:rsidRDefault="00F274EC" w:rsidP="00F274EC">
      <w:pPr>
        <w:overflowPunct w:val="0"/>
        <w:autoSpaceDE w:val="0"/>
        <w:autoSpaceDN w:val="0"/>
        <w:adjustRightInd w:val="0"/>
        <w:jc w:val="center"/>
        <w:textAlignment w:val="baseline"/>
        <w:rPr>
          <w:rFonts w:eastAsia="Times New Roman"/>
          <w:bCs/>
          <w:sz w:val="26"/>
          <w:szCs w:val="26"/>
          <w:lang w:eastAsia="ru-RU"/>
        </w:rPr>
      </w:pPr>
    </w:p>
    <w:p w14:paraId="2ED76992" w14:textId="77777777" w:rsidR="00F274EC" w:rsidRPr="00E31FDD" w:rsidRDefault="00F274EC" w:rsidP="00F274EC">
      <w:pPr>
        <w:overflowPunct w:val="0"/>
        <w:autoSpaceDE w:val="0"/>
        <w:autoSpaceDN w:val="0"/>
        <w:adjustRightInd w:val="0"/>
        <w:jc w:val="center"/>
        <w:textAlignment w:val="baseline"/>
        <w:rPr>
          <w:rFonts w:eastAsia="Times New Roman"/>
          <w:bCs/>
          <w:sz w:val="26"/>
          <w:szCs w:val="26"/>
          <w:lang w:eastAsia="ru-RU"/>
        </w:rPr>
      </w:pPr>
      <w:r w:rsidRPr="00E31FDD">
        <w:rPr>
          <w:rFonts w:eastAsia="Times New Roman"/>
          <w:bCs/>
          <w:sz w:val="26"/>
          <w:szCs w:val="26"/>
          <w:lang w:eastAsia="ru-RU"/>
        </w:rPr>
        <w:t xml:space="preserve">27.11.2025 </w:t>
      </w:r>
      <w:r>
        <w:rPr>
          <w:rFonts w:eastAsia="Times New Roman"/>
          <w:bCs/>
          <w:sz w:val="26"/>
          <w:szCs w:val="26"/>
          <w:lang w:eastAsia="ru-RU"/>
        </w:rPr>
        <w:t xml:space="preserve">                                                                                            </w:t>
      </w:r>
      <w:r w:rsidRPr="00E31FDD">
        <w:rPr>
          <w:rFonts w:eastAsia="Times New Roman"/>
          <w:bCs/>
          <w:sz w:val="26"/>
          <w:szCs w:val="26"/>
          <w:lang w:eastAsia="ru-RU"/>
        </w:rPr>
        <w:t xml:space="preserve">                                    № 516</w:t>
      </w:r>
    </w:p>
    <w:p w14:paraId="18F9CC79"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p>
    <w:bookmarkEnd w:id="2"/>
    <w:p w14:paraId="42260DE8" w14:textId="77777777" w:rsidR="00F274EC" w:rsidRPr="00E31FDD" w:rsidRDefault="00F274EC" w:rsidP="00F274EC">
      <w:pPr>
        <w:autoSpaceDE w:val="0"/>
        <w:autoSpaceDN w:val="0"/>
        <w:ind w:right="4649"/>
        <w:jc w:val="both"/>
        <w:rPr>
          <w:rFonts w:eastAsia="Times New Roman"/>
          <w:sz w:val="26"/>
          <w:szCs w:val="26"/>
          <w:lang w:eastAsia="ru-RU"/>
        </w:rPr>
      </w:pPr>
      <w:r w:rsidRPr="00E31FDD">
        <w:rPr>
          <w:rFonts w:eastAsia="Times New Roman"/>
          <w:sz w:val="26"/>
          <w:szCs w:val="26"/>
          <w:lang w:eastAsia="ru-RU"/>
        </w:rPr>
        <w:t>О внесении изменений в Нормативный</w:t>
      </w:r>
      <w:r>
        <w:rPr>
          <w:rFonts w:eastAsia="Times New Roman"/>
          <w:sz w:val="26"/>
          <w:szCs w:val="26"/>
          <w:lang w:eastAsia="ru-RU"/>
        </w:rPr>
        <w:t xml:space="preserve"> </w:t>
      </w:r>
      <w:r w:rsidRPr="00E31FDD">
        <w:rPr>
          <w:rFonts w:eastAsia="Times New Roman"/>
          <w:sz w:val="26"/>
          <w:szCs w:val="26"/>
          <w:lang w:eastAsia="ru-RU"/>
        </w:rPr>
        <w:t>правовой акт Думы Хасанского</w:t>
      </w:r>
      <w:r>
        <w:rPr>
          <w:rFonts w:eastAsia="Times New Roman"/>
          <w:sz w:val="26"/>
          <w:szCs w:val="26"/>
          <w:lang w:eastAsia="ru-RU"/>
        </w:rPr>
        <w:t xml:space="preserve"> </w:t>
      </w:r>
      <w:r w:rsidRPr="00E31FDD">
        <w:rPr>
          <w:rFonts w:eastAsia="Times New Roman"/>
          <w:sz w:val="26"/>
          <w:szCs w:val="26"/>
          <w:lang w:eastAsia="ru-RU"/>
        </w:rPr>
        <w:t>муниципального округа от 31.10.2024 года</w:t>
      </w:r>
      <w:r>
        <w:rPr>
          <w:rFonts w:eastAsia="Times New Roman"/>
          <w:sz w:val="26"/>
          <w:szCs w:val="26"/>
          <w:lang w:eastAsia="ru-RU"/>
        </w:rPr>
        <w:t xml:space="preserve"> </w:t>
      </w:r>
      <w:r w:rsidRPr="00E31FDD">
        <w:rPr>
          <w:rFonts w:eastAsia="Times New Roman"/>
          <w:sz w:val="26"/>
          <w:szCs w:val="26"/>
          <w:lang w:eastAsia="ru-RU"/>
        </w:rPr>
        <w:t>№ 119-НПА «О туристическом налоге на</w:t>
      </w:r>
      <w:r>
        <w:rPr>
          <w:rFonts w:eastAsia="Times New Roman"/>
          <w:sz w:val="26"/>
          <w:szCs w:val="26"/>
          <w:lang w:eastAsia="ru-RU"/>
        </w:rPr>
        <w:t xml:space="preserve"> </w:t>
      </w:r>
      <w:r w:rsidRPr="00E31FDD">
        <w:rPr>
          <w:rFonts w:eastAsia="Times New Roman"/>
          <w:sz w:val="26"/>
          <w:szCs w:val="26"/>
          <w:lang w:eastAsia="ru-RU"/>
        </w:rPr>
        <w:t xml:space="preserve">территории Хасанского муниципального округа»      </w:t>
      </w:r>
    </w:p>
    <w:p w14:paraId="48F04FDA" w14:textId="77777777" w:rsidR="00F274EC" w:rsidRPr="00E31FDD" w:rsidRDefault="00F274EC" w:rsidP="00F274EC">
      <w:pPr>
        <w:autoSpaceDE w:val="0"/>
        <w:autoSpaceDN w:val="0"/>
        <w:rPr>
          <w:rFonts w:eastAsia="Times New Roman"/>
          <w:sz w:val="26"/>
          <w:szCs w:val="26"/>
          <w:lang w:eastAsia="ru-RU"/>
        </w:rPr>
      </w:pPr>
      <w:r w:rsidRPr="00E31FDD">
        <w:rPr>
          <w:rFonts w:eastAsia="Times New Roman"/>
          <w:sz w:val="26"/>
          <w:szCs w:val="26"/>
          <w:lang w:eastAsia="ru-RU"/>
        </w:rPr>
        <w:t xml:space="preserve">                                                                            </w:t>
      </w:r>
    </w:p>
    <w:p w14:paraId="46343E7A" w14:textId="77777777" w:rsidR="00F274EC" w:rsidRPr="00E31FDD" w:rsidRDefault="00F274EC" w:rsidP="00F274EC">
      <w:pPr>
        <w:ind w:firstLine="708"/>
        <w:jc w:val="both"/>
        <w:rPr>
          <w:rFonts w:eastAsia="Calibri"/>
          <w:sz w:val="26"/>
          <w:szCs w:val="26"/>
          <w:lang w:eastAsia="en-US"/>
        </w:rPr>
      </w:pPr>
      <w:r w:rsidRPr="00E31FDD">
        <w:rPr>
          <w:rFonts w:eastAsia="Calibri"/>
          <w:sz w:val="26"/>
          <w:szCs w:val="26"/>
          <w:lang w:eastAsia="en-US"/>
        </w:rPr>
        <w:t>В соответствии с Федеральным законом Российской Федерации от 06.10.2003 года № 131-ФЗ «Об общих принципах организации местного самоуправления в Российской Федерации», Федеральным законом Российской Федерации от 20.03.2025 года № 33-ФЗ «Об общих принципах организации местного самоуправления в единой системе публичной власти», руководствуясь Уставом Хасанского муниципального округа Приморского края, Дума Хасанского муниципального округа Приморского края</w:t>
      </w:r>
    </w:p>
    <w:p w14:paraId="5D4DB7D1" w14:textId="77777777" w:rsidR="00F274EC" w:rsidRPr="00E31FDD" w:rsidRDefault="00F274EC" w:rsidP="00F274EC">
      <w:pPr>
        <w:ind w:firstLine="709"/>
        <w:jc w:val="both"/>
        <w:rPr>
          <w:rFonts w:eastAsia="Times New Roman"/>
          <w:sz w:val="26"/>
          <w:szCs w:val="26"/>
          <w:lang w:eastAsia="ru-RU"/>
        </w:rPr>
      </w:pPr>
    </w:p>
    <w:p w14:paraId="0991C38A" w14:textId="77777777" w:rsidR="00F274EC" w:rsidRPr="00E31FDD" w:rsidRDefault="00F274EC" w:rsidP="00F274EC">
      <w:pPr>
        <w:ind w:firstLine="709"/>
        <w:jc w:val="both"/>
        <w:rPr>
          <w:rFonts w:eastAsia="Times New Roman"/>
          <w:sz w:val="26"/>
          <w:szCs w:val="26"/>
          <w:lang w:eastAsia="ru-RU"/>
        </w:rPr>
      </w:pPr>
      <w:r w:rsidRPr="00E31FDD">
        <w:rPr>
          <w:rFonts w:eastAsia="Times New Roman"/>
          <w:sz w:val="26"/>
          <w:szCs w:val="26"/>
          <w:lang w:eastAsia="ru-RU"/>
        </w:rPr>
        <w:t>РЕШИЛА:</w:t>
      </w:r>
    </w:p>
    <w:p w14:paraId="38074D37" w14:textId="77777777" w:rsidR="00F274EC" w:rsidRPr="00E31FDD" w:rsidRDefault="00F274EC" w:rsidP="00F274EC">
      <w:pPr>
        <w:ind w:firstLine="709"/>
        <w:jc w:val="both"/>
        <w:rPr>
          <w:rFonts w:eastAsia="Times New Roman"/>
          <w:sz w:val="26"/>
          <w:szCs w:val="26"/>
          <w:lang w:eastAsia="ru-RU"/>
        </w:rPr>
      </w:pPr>
    </w:p>
    <w:p w14:paraId="0B2A06C8" w14:textId="77777777" w:rsidR="00F274EC" w:rsidRPr="00E31FDD" w:rsidRDefault="00F274EC" w:rsidP="00F274EC">
      <w:pPr>
        <w:jc w:val="both"/>
        <w:rPr>
          <w:rFonts w:eastAsia="Times New Roman"/>
          <w:sz w:val="26"/>
          <w:szCs w:val="26"/>
          <w:lang w:eastAsia="ru-RU"/>
        </w:rPr>
      </w:pPr>
      <w:r w:rsidRPr="00E31FDD">
        <w:rPr>
          <w:rFonts w:eastAsia="Times New Roman"/>
          <w:sz w:val="26"/>
          <w:szCs w:val="26"/>
          <w:lang w:eastAsia="ru-RU"/>
        </w:rPr>
        <w:tab/>
        <w:t>1.  Принять Нормативный правовой акт Думы Хасанского муниципального округа «О внесении изменений в Нормативный правовой акт Думы Хасанского муниципального округа от 31.10.2024 года № 119-НПА «О туристическом налоге на территории Хасанского муниципального округа</w:t>
      </w:r>
      <w:r w:rsidRPr="00E31FDD">
        <w:rPr>
          <w:rFonts w:eastAsia="Times New Roman"/>
          <w:b/>
          <w:bCs/>
          <w:color w:val="000000"/>
          <w:sz w:val="26"/>
          <w:szCs w:val="26"/>
          <w:lang w:eastAsia="ru-RU"/>
        </w:rPr>
        <w:t>»</w:t>
      </w:r>
      <w:r w:rsidRPr="00E31FDD">
        <w:rPr>
          <w:rFonts w:eastAsia="Times New Roman"/>
          <w:sz w:val="26"/>
          <w:szCs w:val="26"/>
          <w:lang w:eastAsia="ru-RU"/>
        </w:rPr>
        <w:t>.</w:t>
      </w:r>
    </w:p>
    <w:p w14:paraId="6652EB4A" w14:textId="77777777" w:rsidR="00F274EC" w:rsidRPr="00E31FDD" w:rsidRDefault="00F274EC" w:rsidP="00F274EC">
      <w:pPr>
        <w:jc w:val="both"/>
        <w:rPr>
          <w:rFonts w:eastAsia="Times New Roman"/>
          <w:sz w:val="26"/>
          <w:szCs w:val="26"/>
          <w:lang w:eastAsia="ru-RU"/>
        </w:rPr>
      </w:pPr>
      <w:r w:rsidRPr="00E31FDD">
        <w:rPr>
          <w:rFonts w:eastAsia="Times New Roman"/>
          <w:sz w:val="26"/>
          <w:szCs w:val="26"/>
          <w:lang w:eastAsia="ru-RU"/>
        </w:rPr>
        <w:tab/>
        <w:t>2. Направить Нормативный правовой акт Думы Хасанского муниципального округа «О внесении изменений в Нормативный правовой акт Думы Хасанского муниципального округа от 31.10.2024 года № 119-НПА «О туристическом налоге на территории Хасанского муниципального округа</w:t>
      </w:r>
      <w:r w:rsidRPr="00E31FDD">
        <w:rPr>
          <w:rFonts w:eastAsia="Times New Roman"/>
          <w:b/>
          <w:bCs/>
          <w:color w:val="000000"/>
          <w:sz w:val="26"/>
          <w:szCs w:val="26"/>
          <w:lang w:eastAsia="ru-RU"/>
        </w:rPr>
        <w:t xml:space="preserve">» </w:t>
      </w:r>
      <w:r w:rsidRPr="00E31FDD">
        <w:rPr>
          <w:rFonts w:eastAsia="Times New Roman"/>
          <w:sz w:val="26"/>
          <w:szCs w:val="26"/>
          <w:lang w:eastAsia="ru-RU"/>
        </w:rPr>
        <w:t>главе Хасанского муниципального округа для подписания и официального обнародования.</w:t>
      </w:r>
    </w:p>
    <w:p w14:paraId="16195E69" w14:textId="77777777" w:rsidR="00F274EC" w:rsidRPr="00E31FDD" w:rsidRDefault="00F274EC" w:rsidP="00F274EC">
      <w:pPr>
        <w:jc w:val="both"/>
        <w:rPr>
          <w:rFonts w:eastAsia="Calibri"/>
          <w:sz w:val="26"/>
          <w:szCs w:val="26"/>
          <w:lang w:eastAsia="en-US"/>
        </w:rPr>
      </w:pPr>
      <w:r w:rsidRPr="00E31FDD">
        <w:rPr>
          <w:rFonts w:eastAsia="Times New Roman"/>
          <w:sz w:val="26"/>
          <w:szCs w:val="26"/>
          <w:lang w:eastAsia="ru-RU"/>
        </w:rPr>
        <w:tab/>
        <w:t xml:space="preserve">3. </w:t>
      </w:r>
      <w:bookmarkStart w:id="4" w:name="_Hlk117082326"/>
      <w:r w:rsidRPr="00E31FDD">
        <w:rPr>
          <w:rFonts w:eastAsia="Calibri"/>
          <w:sz w:val="26"/>
          <w:szCs w:val="26"/>
          <w:lang w:eastAsia="en-US"/>
        </w:rPr>
        <w:t>Настоящее решение вступает в силу со дня его официального обнародования и применяется в отношении налоговых периодов с 1 января 2026 года.</w:t>
      </w:r>
      <w:bookmarkEnd w:id="4"/>
    </w:p>
    <w:p w14:paraId="6647A487" w14:textId="77777777" w:rsidR="00F274EC" w:rsidRPr="00E31FDD" w:rsidRDefault="00F274EC" w:rsidP="00F274EC">
      <w:pPr>
        <w:jc w:val="both"/>
        <w:rPr>
          <w:rFonts w:eastAsia="Times New Roman"/>
          <w:sz w:val="26"/>
          <w:szCs w:val="26"/>
          <w:lang w:eastAsia="ru-RU"/>
        </w:rPr>
      </w:pPr>
    </w:p>
    <w:p w14:paraId="657FCCB2" w14:textId="77777777" w:rsidR="00F274EC" w:rsidRPr="00E31FDD" w:rsidRDefault="00F274EC" w:rsidP="00F274EC">
      <w:pPr>
        <w:jc w:val="both"/>
        <w:rPr>
          <w:rFonts w:eastAsia="Times New Roman"/>
          <w:sz w:val="26"/>
          <w:szCs w:val="26"/>
          <w:lang w:eastAsia="ru-RU"/>
        </w:rPr>
      </w:pPr>
    </w:p>
    <w:p w14:paraId="72DCB9F4" w14:textId="77777777" w:rsidR="00F274EC" w:rsidRDefault="00F274EC" w:rsidP="00F274EC">
      <w:pPr>
        <w:jc w:val="both"/>
        <w:rPr>
          <w:rFonts w:eastAsia="Times New Roman"/>
          <w:sz w:val="26"/>
          <w:szCs w:val="26"/>
          <w:lang w:eastAsia="ru-RU"/>
        </w:rPr>
      </w:pPr>
      <w:r w:rsidRPr="00E31FDD">
        <w:rPr>
          <w:rFonts w:eastAsia="Times New Roman"/>
          <w:sz w:val="26"/>
          <w:szCs w:val="26"/>
          <w:lang w:eastAsia="ru-RU"/>
        </w:rPr>
        <w:t xml:space="preserve">Председатель Думы </w:t>
      </w:r>
      <w:r>
        <w:rPr>
          <w:rFonts w:eastAsia="Times New Roman"/>
          <w:sz w:val="26"/>
          <w:szCs w:val="26"/>
          <w:lang w:eastAsia="ru-RU"/>
        </w:rPr>
        <w:t xml:space="preserve">                                                                                                  </w:t>
      </w:r>
      <w:r w:rsidRPr="00E31FDD">
        <w:rPr>
          <w:rFonts w:eastAsia="Times New Roman"/>
          <w:sz w:val="26"/>
          <w:szCs w:val="26"/>
          <w:lang w:eastAsia="ru-RU"/>
        </w:rPr>
        <w:t>Н. В. Карпова</w:t>
      </w:r>
    </w:p>
    <w:p w14:paraId="18D6B80F" w14:textId="77777777" w:rsidR="00F274EC" w:rsidRDefault="00F274EC" w:rsidP="00F274EC">
      <w:pPr>
        <w:jc w:val="both"/>
        <w:rPr>
          <w:rFonts w:eastAsia="Times New Roman"/>
          <w:sz w:val="26"/>
          <w:szCs w:val="26"/>
          <w:lang w:eastAsia="ru-RU"/>
        </w:rPr>
        <w:sectPr w:rsidR="00F274EC" w:rsidSect="00105299">
          <w:pgSz w:w="11907" w:h="16840" w:code="9"/>
          <w:pgMar w:top="794" w:right="794" w:bottom="794" w:left="794" w:header="0" w:footer="0" w:gutter="0"/>
          <w:cols w:space="708"/>
          <w:docGrid w:linePitch="360"/>
        </w:sectPr>
      </w:pPr>
    </w:p>
    <w:p w14:paraId="005FD904" w14:textId="77777777" w:rsidR="00F274EC" w:rsidRPr="00E31FDD" w:rsidRDefault="00F274EC" w:rsidP="00F274EC">
      <w:pPr>
        <w:jc w:val="center"/>
        <w:rPr>
          <w:rFonts w:eastAsia="Calibri"/>
          <w:sz w:val="26"/>
          <w:szCs w:val="26"/>
          <w:lang w:eastAsia="en-US"/>
        </w:rPr>
      </w:pPr>
      <w:r w:rsidRPr="002474BE">
        <w:rPr>
          <w:rFonts w:eastAsia="Calibri"/>
          <w:noProof/>
          <w:sz w:val="26"/>
          <w:szCs w:val="26"/>
          <w:lang w:eastAsia="en-US"/>
        </w:rPr>
        <w:lastRenderedPageBreak/>
        <w:drawing>
          <wp:inline distT="0" distB="0" distL="0" distR="0" wp14:anchorId="014EDCD0" wp14:editId="4979D0A8">
            <wp:extent cx="572770" cy="74358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72770" cy="743585"/>
                    </a:xfrm>
                    <a:prstGeom prst="rect">
                      <a:avLst/>
                    </a:prstGeom>
                    <a:noFill/>
                  </pic:spPr>
                </pic:pic>
              </a:graphicData>
            </a:graphic>
          </wp:inline>
        </w:drawing>
      </w:r>
      <w:r w:rsidRPr="00E31FDD">
        <w:rPr>
          <w:rFonts w:eastAsia="Calibri"/>
          <w:sz w:val="26"/>
          <w:szCs w:val="26"/>
          <w:lang w:eastAsia="en-US"/>
        </w:rPr>
        <w:t xml:space="preserve"> </w:t>
      </w:r>
    </w:p>
    <w:p w14:paraId="78151F74" w14:textId="77777777" w:rsidR="00F274EC" w:rsidRPr="00E31FDD" w:rsidRDefault="00F274EC" w:rsidP="00F274EC">
      <w:pPr>
        <w:jc w:val="right"/>
        <w:rPr>
          <w:rFonts w:eastAsia="Calibri"/>
          <w:lang w:eastAsia="en-US"/>
        </w:rPr>
      </w:pPr>
    </w:p>
    <w:p w14:paraId="5D649D67" w14:textId="77777777" w:rsidR="00F274EC" w:rsidRPr="00E31FDD" w:rsidRDefault="00F274EC" w:rsidP="00F274EC">
      <w:pPr>
        <w:jc w:val="center"/>
        <w:rPr>
          <w:rFonts w:eastAsia="Times New Roman"/>
          <w:b/>
          <w:sz w:val="26"/>
          <w:szCs w:val="26"/>
          <w:lang w:eastAsia="ru-RU"/>
        </w:rPr>
      </w:pPr>
      <w:r w:rsidRPr="00E31FDD">
        <w:rPr>
          <w:rFonts w:eastAsia="Times New Roman"/>
          <w:b/>
          <w:sz w:val="26"/>
          <w:szCs w:val="26"/>
          <w:lang w:eastAsia="ru-RU"/>
        </w:rPr>
        <w:t>ДУМА ХАСАНСКОГО МУНИЦИПАЛЬНОГО ОКРУГА</w:t>
      </w:r>
    </w:p>
    <w:p w14:paraId="77F74ECF" w14:textId="77777777" w:rsidR="00F274EC" w:rsidRPr="00E31FDD" w:rsidRDefault="00F274EC" w:rsidP="00F274EC">
      <w:pPr>
        <w:jc w:val="center"/>
        <w:rPr>
          <w:rFonts w:eastAsia="Times New Roman"/>
          <w:b/>
          <w:sz w:val="26"/>
          <w:szCs w:val="26"/>
          <w:lang w:eastAsia="ru-RU"/>
        </w:rPr>
      </w:pPr>
      <w:r w:rsidRPr="00E31FDD">
        <w:rPr>
          <w:rFonts w:eastAsia="Times New Roman"/>
          <w:b/>
          <w:sz w:val="26"/>
          <w:szCs w:val="26"/>
          <w:lang w:eastAsia="ru-RU"/>
        </w:rPr>
        <w:t>ПРИМОРСКОГО КРАЯ</w:t>
      </w:r>
    </w:p>
    <w:p w14:paraId="65974598"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r w:rsidRPr="00E31FDD">
        <w:rPr>
          <w:rFonts w:eastAsia="Times New Roman"/>
          <w:b/>
          <w:sz w:val="26"/>
          <w:szCs w:val="26"/>
          <w:lang w:eastAsia="ru-RU"/>
        </w:rPr>
        <w:t>пгт Славянка</w:t>
      </w:r>
    </w:p>
    <w:p w14:paraId="7755D5B8"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p>
    <w:p w14:paraId="32F4FD90"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r w:rsidRPr="00E31FDD">
        <w:rPr>
          <w:rFonts w:eastAsia="Times New Roman"/>
          <w:b/>
          <w:sz w:val="26"/>
          <w:szCs w:val="26"/>
          <w:lang w:eastAsia="ru-RU"/>
        </w:rPr>
        <w:t xml:space="preserve">НОРМАТИВНЫЙ ПРАВОВОЙ АКТ </w:t>
      </w:r>
    </w:p>
    <w:p w14:paraId="7BB051C1" w14:textId="77777777" w:rsidR="00F274EC" w:rsidRPr="00E31FDD" w:rsidRDefault="00F274EC" w:rsidP="00F274EC">
      <w:pPr>
        <w:overflowPunct w:val="0"/>
        <w:autoSpaceDE w:val="0"/>
        <w:autoSpaceDN w:val="0"/>
        <w:adjustRightInd w:val="0"/>
        <w:jc w:val="center"/>
        <w:textAlignment w:val="baseline"/>
        <w:rPr>
          <w:rFonts w:eastAsia="Times New Roman"/>
          <w:b/>
          <w:sz w:val="26"/>
          <w:szCs w:val="26"/>
          <w:lang w:eastAsia="ru-RU"/>
        </w:rPr>
      </w:pPr>
    </w:p>
    <w:p w14:paraId="363D4E27" w14:textId="77777777" w:rsidR="00F274EC" w:rsidRPr="00E31FDD" w:rsidRDefault="00F274EC" w:rsidP="00F274EC">
      <w:pPr>
        <w:jc w:val="center"/>
        <w:rPr>
          <w:rFonts w:eastAsia="Calibri"/>
          <w:b/>
          <w:bCs/>
          <w:sz w:val="26"/>
          <w:szCs w:val="26"/>
          <w:lang w:eastAsia="en-US"/>
        </w:rPr>
      </w:pPr>
      <w:bookmarkStart w:id="5" w:name="_Hlk117156201"/>
      <w:r w:rsidRPr="00E31FDD">
        <w:rPr>
          <w:rFonts w:eastAsia="Calibri"/>
          <w:b/>
          <w:bCs/>
          <w:sz w:val="26"/>
          <w:szCs w:val="26"/>
          <w:lang w:eastAsia="en-US"/>
        </w:rPr>
        <w:t>«О внесении изменений в Нормативный правовой акт Думы Хасанского муниципального округа от 31.10.2024 года № 119-НПА «О туристическом налоге на территории Хасанского муниципального округа»</w:t>
      </w:r>
    </w:p>
    <w:bookmarkEnd w:id="5"/>
    <w:p w14:paraId="68EBFD84" w14:textId="77777777" w:rsidR="00F274EC" w:rsidRPr="00E31FDD" w:rsidRDefault="00F274EC" w:rsidP="00F274EC">
      <w:pPr>
        <w:jc w:val="both"/>
        <w:rPr>
          <w:rFonts w:eastAsia="Calibri"/>
          <w:b/>
          <w:sz w:val="26"/>
          <w:szCs w:val="26"/>
          <w:lang w:eastAsia="en-US"/>
        </w:rPr>
      </w:pPr>
    </w:p>
    <w:p w14:paraId="40699881"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Принят решением Думы Хасанского муниципального округа Приморского края от 27.11.2025 № 516.</w:t>
      </w:r>
    </w:p>
    <w:p w14:paraId="2E0C67C1" w14:textId="77777777" w:rsidR="00F274EC" w:rsidRPr="00E31FDD" w:rsidRDefault="00F274EC" w:rsidP="00F274EC">
      <w:pPr>
        <w:jc w:val="both"/>
        <w:rPr>
          <w:rFonts w:eastAsia="Calibri"/>
          <w:sz w:val="26"/>
          <w:szCs w:val="26"/>
          <w:lang w:eastAsia="en-US"/>
        </w:rPr>
      </w:pPr>
    </w:p>
    <w:p w14:paraId="2CF51741" w14:textId="77777777" w:rsidR="00F274EC" w:rsidRPr="00E31FDD" w:rsidRDefault="00F274EC" w:rsidP="00F274EC">
      <w:pPr>
        <w:autoSpaceDE w:val="0"/>
        <w:autoSpaceDN w:val="0"/>
        <w:adjustRightInd w:val="0"/>
        <w:ind w:firstLine="709"/>
        <w:jc w:val="both"/>
        <w:rPr>
          <w:rFonts w:eastAsia="Calibri"/>
          <w:bCs/>
          <w:sz w:val="26"/>
          <w:szCs w:val="26"/>
          <w:lang w:eastAsia="en-US"/>
        </w:rPr>
      </w:pPr>
      <w:r w:rsidRPr="00E31FDD">
        <w:rPr>
          <w:rFonts w:eastAsia="Calibri"/>
          <w:bCs/>
          <w:sz w:val="26"/>
          <w:szCs w:val="26"/>
          <w:lang w:eastAsia="en-US"/>
        </w:rPr>
        <w:t>В соответствии с Федеральным законом Российской Федерации от 06.10.2003 года № 131-ФЗ «Об общих принципах организации местного самоуправления в Российской Федерации», Федеральным законом Российской Федерации от 20.03.2025 года № 33-ФЗ «Об общих принципах организации местного самоуправления в единой системе публичной власти», руководствуясь Уставом Хасанского муниципального округа</w:t>
      </w:r>
    </w:p>
    <w:p w14:paraId="5189DEAC" w14:textId="77777777" w:rsidR="00F274EC" w:rsidRPr="00E31FDD" w:rsidRDefault="00F274EC" w:rsidP="00F274EC">
      <w:pPr>
        <w:autoSpaceDE w:val="0"/>
        <w:autoSpaceDN w:val="0"/>
        <w:adjustRightInd w:val="0"/>
        <w:jc w:val="both"/>
        <w:rPr>
          <w:rFonts w:eastAsia="Calibri"/>
          <w:bCs/>
          <w:sz w:val="26"/>
          <w:szCs w:val="26"/>
          <w:lang w:eastAsia="en-US"/>
        </w:rPr>
      </w:pPr>
    </w:p>
    <w:p w14:paraId="31303FF5" w14:textId="77777777" w:rsidR="00F274EC" w:rsidRPr="00E31FDD" w:rsidRDefault="00F274EC" w:rsidP="00F274EC">
      <w:pPr>
        <w:numPr>
          <w:ilvl w:val="0"/>
          <w:numId w:val="29"/>
        </w:numPr>
        <w:tabs>
          <w:tab w:val="left" w:pos="993"/>
        </w:tabs>
        <w:autoSpaceDE w:val="0"/>
        <w:autoSpaceDN w:val="0"/>
        <w:adjustRightInd w:val="0"/>
        <w:spacing w:after="160"/>
        <w:ind w:left="0" w:firstLine="600"/>
        <w:contextualSpacing/>
        <w:jc w:val="both"/>
        <w:rPr>
          <w:rFonts w:eastAsia="Calibri"/>
          <w:bCs/>
          <w:sz w:val="26"/>
          <w:szCs w:val="26"/>
          <w:lang w:eastAsia="en-US"/>
        </w:rPr>
      </w:pPr>
      <w:r w:rsidRPr="00E31FDD">
        <w:rPr>
          <w:rFonts w:eastAsia="Calibri"/>
          <w:bCs/>
          <w:sz w:val="26"/>
          <w:szCs w:val="26"/>
          <w:lang w:eastAsia="en-US"/>
        </w:rPr>
        <w:t>Внести в Нормативный правовой акт</w:t>
      </w:r>
      <w:r w:rsidRPr="00E31FDD">
        <w:rPr>
          <w:rFonts w:ascii="Calibri" w:eastAsia="Calibri" w:hAnsi="Calibri"/>
          <w:sz w:val="26"/>
          <w:szCs w:val="26"/>
          <w:lang w:eastAsia="en-US"/>
        </w:rPr>
        <w:t xml:space="preserve"> Думы</w:t>
      </w:r>
      <w:r w:rsidRPr="00E31FDD">
        <w:rPr>
          <w:rFonts w:eastAsia="Calibri"/>
          <w:bCs/>
          <w:sz w:val="26"/>
          <w:szCs w:val="26"/>
          <w:lang w:eastAsia="en-US"/>
        </w:rPr>
        <w:t xml:space="preserve"> Хасанского муниципального округа от 31.10.2024 года № 119-НПА «О туристическом налоге на территории Хасанского муниципального округа», следующие изменения:</w:t>
      </w:r>
    </w:p>
    <w:p w14:paraId="23125AD2" w14:textId="77777777" w:rsidR="00F274EC" w:rsidRPr="00E31FDD" w:rsidRDefault="00F274EC" w:rsidP="00F274EC">
      <w:pPr>
        <w:tabs>
          <w:tab w:val="left" w:pos="993"/>
        </w:tabs>
        <w:autoSpaceDE w:val="0"/>
        <w:autoSpaceDN w:val="0"/>
        <w:adjustRightInd w:val="0"/>
        <w:ind w:firstLine="709"/>
        <w:rPr>
          <w:rFonts w:eastAsia="Calibri"/>
          <w:bCs/>
          <w:sz w:val="26"/>
          <w:szCs w:val="26"/>
          <w:lang w:eastAsia="en-US"/>
        </w:rPr>
      </w:pPr>
      <w:r w:rsidRPr="00E31FDD">
        <w:rPr>
          <w:rFonts w:eastAsia="Calibri"/>
          <w:bCs/>
          <w:sz w:val="26"/>
          <w:szCs w:val="26"/>
          <w:lang w:eastAsia="en-US"/>
        </w:rPr>
        <w:t>Раздел 3 изложить в следующей редакции:</w:t>
      </w:r>
    </w:p>
    <w:p w14:paraId="1232E257" w14:textId="77777777" w:rsidR="00F274EC" w:rsidRPr="00E31FDD" w:rsidRDefault="00F274EC" w:rsidP="00F274EC">
      <w:pPr>
        <w:tabs>
          <w:tab w:val="left" w:pos="993"/>
        </w:tabs>
        <w:autoSpaceDE w:val="0"/>
        <w:autoSpaceDN w:val="0"/>
        <w:adjustRightInd w:val="0"/>
        <w:ind w:firstLine="709"/>
        <w:rPr>
          <w:rFonts w:eastAsia="Calibri"/>
          <w:bCs/>
          <w:sz w:val="26"/>
          <w:szCs w:val="26"/>
          <w:lang w:eastAsia="en-US"/>
        </w:rPr>
      </w:pPr>
      <w:r w:rsidRPr="00E31FDD">
        <w:rPr>
          <w:rFonts w:eastAsia="Calibri"/>
          <w:bCs/>
          <w:sz w:val="26"/>
          <w:szCs w:val="26"/>
          <w:lang w:eastAsia="en-US"/>
        </w:rPr>
        <w:t>«3. Налоговые ставки</w:t>
      </w:r>
    </w:p>
    <w:p w14:paraId="4521D1FC" w14:textId="77777777" w:rsidR="00F274EC" w:rsidRPr="00E31FDD" w:rsidRDefault="00F274EC" w:rsidP="00F274EC">
      <w:pPr>
        <w:numPr>
          <w:ilvl w:val="1"/>
          <w:numId w:val="30"/>
        </w:numPr>
        <w:tabs>
          <w:tab w:val="left" w:pos="993"/>
          <w:tab w:val="left" w:pos="1134"/>
        </w:tabs>
        <w:autoSpaceDE w:val="0"/>
        <w:autoSpaceDN w:val="0"/>
        <w:adjustRightInd w:val="0"/>
        <w:spacing w:after="160"/>
        <w:ind w:left="0" w:firstLine="709"/>
        <w:contextualSpacing/>
        <w:jc w:val="both"/>
        <w:rPr>
          <w:rFonts w:eastAsia="Calibri"/>
          <w:sz w:val="26"/>
          <w:szCs w:val="26"/>
          <w:lang w:eastAsia="en-US"/>
        </w:rPr>
      </w:pPr>
      <w:r w:rsidRPr="00E31FDD">
        <w:rPr>
          <w:rFonts w:eastAsia="Calibri"/>
          <w:sz w:val="26"/>
          <w:szCs w:val="26"/>
          <w:lang w:eastAsia="en-US"/>
        </w:rPr>
        <w:t xml:space="preserve"> Установить ставку налога в размере 1 процента от налоговой базы, за исключением периода летне-осеннего сезонов (с 1 июля по 30 сентября).</w:t>
      </w:r>
    </w:p>
    <w:p w14:paraId="3D819B18" w14:textId="77777777" w:rsidR="00F274EC" w:rsidRPr="00E31FDD" w:rsidRDefault="00F274EC" w:rsidP="00F274EC">
      <w:pPr>
        <w:numPr>
          <w:ilvl w:val="1"/>
          <w:numId w:val="30"/>
        </w:numPr>
        <w:tabs>
          <w:tab w:val="left" w:pos="993"/>
          <w:tab w:val="left" w:pos="1134"/>
        </w:tabs>
        <w:autoSpaceDE w:val="0"/>
        <w:autoSpaceDN w:val="0"/>
        <w:adjustRightInd w:val="0"/>
        <w:spacing w:after="160"/>
        <w:ind w:left="0" w:firstLine="709"/>
        <w:contextualSpacing/>
        <w:jc w:val="both"/>
        <w:rPr>
          <w:rFonts w:eastAsia="Calibri"/>
          <w:sz w:val="26"/>
          <w:szCs w:val="26"/>
          <w:lang w:eastAsia="en-US"/>
        </w:rPr>
      </w:pPr>
      <w:r w:rsidRPr="00E31FDD">
        <w:rPr>
          <w:rFonts w:eastAsia="Calibri"/>
          <w:sz w:val="26"/>
          <w:szCs w:val="26"/>
          <w:lang w:eastAsia="en-US"/>
        </w:rPr>
        <w:t xml:space="preserve"> Установить ставку налога в размере 2 процента от налоговой базы в период летне-осеннего сезонов (с 1 июля по 30 сентября).»</w:t>
      </w:r>
    </w:p>
    <w:p w14:paraId="3027CCCC" w14:textId="77777777" w:rsidR="00F274EC" w:rsidRPr="00E31FDD" w:rsidRDefault="00F274EC" w:rsidP="00F274EC">
      <w:pPr>
        <w:jc w:val="center"/>
        <w:rPr>
          <w:rFonts w:eastAsia="Calibri"/>
          <w:b/>
          <w:bCs/>
          <w:sz w:val="26"/>
          <w:szCs w:val="26"/>
          <w:lang w:eastAsia="en-US"/>
        </w:rPr>
      </w:pPr>
    </w:p>
    <w:p w14:paraId="01E8893A"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2. Настоящий Нормативный правовой акт вступает в силу по истечении одного месяца со дня его официального обнародования и не ранее 1-го числа очередного налогового периода по туристическому налогу.</w:t>
      </w:r>
    </w:p>
    <w:p w14:paraId="50E524C0" w14:textId="77777777" w:rsidR="00F274EC" w:rsidRPr="00E31FDD" w:rsidRDefault="00F274EC" w:rsidP="00F274EC">
      <w:pPr>
        <w:ind w:firstLine="708"/>
        <w:jc w:val="both"/>
        <w:rPr>
          <w:rFonts w:eastAsia="Calibri"/>
          <w:sz w:val="26"/>
          <w:szCs w:val="26"/>
          <w:lang w:eastAsia="en-US"/>
        </w:rPr>
      </w:pPr>
    </w:p>
    <w:p w14:paraId="01BFB9D1" w14:textId="77777777" w:rsidR="00F274EC" w:rsidRPr="00E31FDD" w:rsidRDefault="00F274EC" w:rsidP="00F274EC">
      <w:pPr>
        <w:jc w:val="both"/>
        <w:rPr>
          <w:rFonts w:eastAsia="Calibri"/>
          <w:sz w:val="26"/>
          <w:szCs w:val="26"/>
          <w:lang w:eastAsia="en-US"/>
        </w:rPr>
      </w:pPr>
    </w:p>
    <w:p w14:paraId="334825CC"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xml:space="preserve">И.о. главы Хасанского </w:t>
      </w:r>
      <w:r w:rsidRPr="00E31FDD">
        <w:rPr>
          <w:rFonts w:eastAsia="Calibri"/>
          <w:sz w:val="26"/>
          <w:szCs w:val="26"/>
          <w:lang w:eastAsia="en-US"/>
        </w:rPr>
        <w:tab/>
      </w:r>
      <w:r w:rsidRPr="00E31FDD">
        <w:rPr>
          <w:rFonts w:eastAsia="Calibri"/>
          <w:sz w:val="26"/>
          <w:szCs w:val="26"/>
          <w:lang w:eastAsia="en-US"/>
        </w:rPr>
        <w:tab/>
      </w:r>
      <w:r w:rsidRPr="00E31FDD">
        <w:rPr>
          <w:rFonts w:eastAsia="Calibri"/>
          <w:sz w:val="26"/>
          <w:szCs w:val="26"/>
          <w:lang w:eastAsia="en-US"/>
        </w:rPr>
        <w:tab/>
      </w:r>
      <w:r w:rsidRPr="00E31FDD">
        <w:rPr>
          <w:rFonts w:eastAsia="Calibri"/>
          <w:sz w:val="26"/>
          <w:szCs w:val="26"/>
          <w:lang w:eastAsia="en-US"/>
        </w:rPr>
        <w:tab/>
      </w:r>
      <w:r w:rsidRPr="00E31FDD">
        <w:rPr>
          <w:rFonts w:eastAsia="Calibri"/>
          <w:sz w:val="26"/>
          <w:szCs w:val="26"/>
          <w:lang w:eastAsia="en-US"/>
        </w:rPr>
        <w:tab/>
        <w:t xml:space="preserve">    </w:t>
      </w:r>
      <w:r>
        <w:rPr>
          <w:rFonts w:eastAsia="Calibri"/>
          <w:sz w:val="26"/>
          <w:szCs w:val="26"/>
          <w:lang w:eastAsia="en-US"/>
        </w:rPr>
        <w:t xml:space="preserve">              </w:t>
      </w:r>
      <w:r w:rsidRPr="00E31FDD">
        <w:rPr>
          <w:rFonts w:eastAsia="Calibri"/>
          <w:sz w:val="26"/>
          <w:szCs w:val="26"/>
          <w:lang w:eastAsia="en-US"/>
        </w:rPr>
        <w:t xml:space="preserve">                      И. В. Комогорова</w:t>
      </w:r>
    </w:p>
    <w:p w14:paraId="71DED6A7"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xml:space="preserve">муниципального округа                                      </w:t>
      </w:r>
    </w:p>
    <w:p w14:paraId="0CDDC9D2" w14:textId="77777777" w:rsidR="00F274EC" w:rsidRPr="00E31FDD" w:rsidRDefault="00F274EC" w:rsidP="00F274EC">
      <w:pPr>
        <w:jc w:val="both"/>
        <w:rPr>
          <w:rFonts w:eastAsia="Calibri"/>
          <w:sz w:val="26"/>
          <w:szCs w:val="26"/>
          <w:lang w:eastAsia="en-US"/>
        </w:rPr>
      </w:pPr>
    </w:p>
    <w:p w14:paraId="33942839" w14:textId="77777777" w:rsidR="00F274EC" w:rsidRPr="00E31FDD" w:rsidRDefault="00F274EC" w:rsidP="00F274EC">
      <w:pPr>
        <w:jc w:val="both"/>
        <w:rPr>
          <w:rFonts w:eastAsia="Calibri"/>
          <w:sz w:val="26"/>
          <w:szCs w:val="26"/>
          <w:lang w:eastAsia="en-US"/>
        </w:rPr>
      </w:pPr>
    </w:p>
    <w:p w14:paraId="55D7EF9E"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пгт Славянка</w:t>
      </w:r>
    </w:p>
    <w:p w14:paraId="5810633A"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27.11.2025 года</w:t>
      </w:r>
    </w:p>
    <w:p w14:paraId="07BB9851"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162-НПА</w:t>
      </w:r>
    </w:p>
    <w:p w14:paraId="42CF12A6" w14:textId="77777777" w:rsidR="00F274EC" w:rsidRPr="00E31FDD" w:rsidRDefault="00F274EC" w:rsidP="00F274EC">
      <w:pPr>
        <w:jc w:val="both"/>
        <w:rPr>
          <w:rFonts w:eastAsia="Calibri"/>
          <w:sz w:val="26"/>
          <w:szCs w:val="26"/>
          <w:lang w:eastAsia="en-US"/>
        </w:rPr>
      </w:pPr>
    </w:p>
    <w:p w14:paraId="1D0B3F20" w14:textId="77777777" w:rsidR="00F274EC" w:rsidRPr="002474BE" w:rsidRDefault="00F274EC" w:rsidP="00F274EC">
      <w:pPr>
        <w:tabs>
          <w:tab w:val="left" w:pos="8160"/>
        </w:tabs>
        <w:rPr>
          <w:rFonts w:eastAsia="Times New Roman"/>
          <w:sz w:val="26"/>
          <w:szCs w:val="26"/>
          <w:lang w:eastAsia="ru-RU"/>
        </w:rPr>
        <w:sectPr w:rsidR="00F274EC" w:rsidRPr="002474BE" w:rsidSect="00105299">
          <w:pgSz w:w="11907" w:h="16840" w:code="9"/>
          <w:pgMar w:top="794" w:right="794" w:bottom="794" w:left="794" w:header="0" w:footer="0" w:gutter="0"/>
          <w:cols w:space="708"/>
          <w:docGrid w:linePitch="360"/>
        </w:sectPr>
      </w:pPr>
    </w:p>
    <w:p w14:paraId="538179C7" w14:textId="77777777" w:rsidR="00F274EC" w:rsidRPr="00E31FDD" w:rsidRDefault="00F274EC" w:rsidP="00F274EC">
      <w:pPr>
        <w:jc w:val="center"/>
        <w:rPr>
          <w:rFonts w:eastAsia="Times New Roman"/>
          <w:bCs/>
          <w:sz w:val="26"/>
          <w:szCs w:val="26"/>
          <w:lang w:eastAsia="ru-RU"/>
        </w:rPr>
      </w:pPr>
      <w:r w:rsidRPr="00E31FDD">
        <w:rPr>
          <w:rFonts w:eastAsia="Times New Roman"/>
          <w:noProof/>
          <w:sz w:val="26"/>
          <w:szCs w:val="26"/>
          <w:lang w:eastAsia="ru-RU"/>
        </w:rPr>
        <w:lastRenderedPageBreak/>
        <w:drawing>
          <wp:inline distT="0" distB="0" distL="0" distR="0" wp14:anchorId="6146A69B" wp14:editId="6E726AFD">
            <wp:extent cx="581025" cy="723900"/>
            <wp:effectExtent l="0" t="0" r="9525" b="0"/>
            <wp:docPr id="54" name="Рисунок 54"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Герб ХМР 2015 OKKw"/>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81025" cy="723900"/>
                    </a:xfrm>
                    <a:prstGeom prst="rect">
                      <a:avLst/>
                    </a:prstGeom>
                    <a:noFill/>
                    <a:ln>
                      <a:noFill/>
                    </a:ln>
                  </pic:spPr>
                </pic:pic>
              </a:graphicData>
            </a:graphic>
          </wp:inline>
        </w:drawing>
      </w:r>
    </w:p>
    <w:p w14:paraId="2929A840" w14:textId="77777777" w:rsidR="00F274EC" w:rsidRPr="00E31FDD" w:rsidRDefault="00F274EC" w:rsidP="00F274EC">
      <w:pPr>
        <w:jc w:val="center"/>
        <w:rPr>
          <w:rFonts w:eastAsia="Times New Roman"/>
          <w:b/>
          <w:color w:val="000000"/>
          <w:lang w:eastAsia="ru-RU"/>
        </w:rPr>
      </w:pPr>
    </w:p>
    <w:p w14:paraId="3E287ABD" w14:textId="77777777" w:rsidR="00F274EC" w:rsidRPr="00E31FDD" w:rsidRDefault="00F274EC" w:rsidP="00F274EC">
      <w:pPr>
        <w:jc w:val="center"/>
        <w:rPr>
          <w:rFonts w:eastAsia="Times New Roman"/>
          <w:b/>
          <w:color w:val="000000"/>
          <w:sz w:val="26"/>
          <w:szCs w:val="26"/>
          <w:lang w:eastAsia="ru-RU"/>
        </w:rPr>
      </w:pPr>
      <w:r w:rsidRPr="00E31FDD">
        <w:rPr>
          <w:rFonts w:eastAsia="Times New Roman"/>
          <w:b/>
          <w:color w:val="000000"/>
          <w:sz w:val="26"/>
          <w:szCs w:val="26"/>
          <w:lang w:eastAsia="ru-RU"/>
        </w:rPr>
        <w:t>ДУМА ХАСАНСКОГО МУНИЦИПАЛЬНОГО ОКРУГА</w:t>
      </w:r>
    </w:p>
    <w:p w14:paraId="31F9762F" w14:textId="77777777" w:rsidR="00F274EC" w:rsidRPr="00E31FDD" w:rsidRDefault="00F274EC" w:rsidP="00F274EC">
      <w:pPr>
        <w:jc w:val="center"/>
        <w:rPr>
          <w:rFonts w:eastAsia="Times New Roman"/>
          <w:b/>
          <w:color w:val="000000"/>
          <w:sz w:val="26"/>
          <w:szCs w:val="26"/>
          <w:lang w:eastAsia="ru-RU"/>
        </w:rPr>
      </w:pPr>
      <w:r w:rsidRPr="00E31FDD">
        <w:rPr>
          <w:rFonts w:eastAsia="Times New Roman"/>
          <w:b/>
          <w:color w:val="000000"/>
          <w:sz w:val="26"/>
          <w:szCs w:val="26"/>
          <w:lang w:eastAsia="ru-RU"/>
        </w:rPr>
        <w:t>ПРИМОРСКОГО КРАЯ</w:t>
      </w:r>
    </w:p>
    <w:p w14:paraId="4A37B487" w14:textId="77777777" w:rsidR="00F274EC" w:rsidRPr="00E31FDD" w:rsidRDefault="00F274EC" w:rsidP="00F274EC">
      <w:pPr>
        <w:tabs>
          <w:tab w:val="left" w:pos="780"/>
          <w:tab w:val="center" w:pos="4677"/>
        </w:tabs>
        <w:jc w:val="center"/>
        <w:rPr>
          <w:rFonts w:eastAsia="Times New Roman"/>
          <w:color w:val="000000"/>
          <w:sz w:val="26"/>
          <w:szCs w:val="26"/>
          <w:lang w:eastAsia="ru-RU"/>
        </w:rPr>
      </w:pPr>
    </w:p>
    <w:p w14:paraId="56157582" w14:textId="77777777" w:rsidR="00F274EC" w:rsidRPr="00E31FDD" w:rsidRDefault="00F274EC" w:rsidP="00F274EC">
      <w:pPr>
        <w:tabs>
          <w:tab w:val="left" w:pos="780"/>
          <w:tab w:val="center" w:pos="4677"/>
        </w:tabs>
        <w:jc w:val="center"/>
        <w:outlineLvl w:val="0"/>
        <w:rPr>
          <w:rFonts w:eastAsia="Times New Roman"/>
          <w:b/>
          <w:color w:val="000000"/>
          <w:sz w:val="26"/>
          <w:szCs w:val="26"/>
          <w:lang w:eastAsia="ru-RU"/>
        </w:rPr>
      </w:pPr>
      <w:bookmarkStart w:id="6" w:name="_Toc215424119"/>
      <w:r w:rsidRPr="00E31FDD">
        <w:rPr>
          <w:rFonts w:eastAsia="Times New Roman"/>
          <w:b/>
          <w:color w:val="000000"/>
          <w:sz w:val="26"/>
          <w:szCs w:val="26"/>
          <w:lang w:eastAsia="ru-RU"/>
        </w:rPr>
        <w:t>РЕШЕНИЕ</w:t>
      </w:r>
      <w:bookmarkEnd w:id="6"/>
    </w:p>
    <w:p w14:paraId="1049ED99" w14:textId="77777777" w:rsidR="00F274EC" w:rsidRPr="00E31FDD" w:rsidRDefault="00F274EC" w:rsidP="00F274EC">
      <w:pPr>
        <w:jc w:val="center"/>
        <w:rPr>
          <w:rFonts w:eastAsia="Times New Roman"/>
          <w:b/>
          <w:color w:val="000000"/>
          <w:sz w:val="26"/>
          <w:szCs w:val="26"/>
          <w:lang w:eastAsia="ru-RU"/>
        </w:rPr>
      </w:pPr>
      <w:r w:rsidRPr="00E31FDD">
        <w:rPr>
          <w:rFonts w:eastAsia="Times New Roman"/>
          <w:b/>
          <w:color w:val="000000"/>
          <w:sz w:val="26"/>
          <w:szCs w:val="26"/>
          <w:lang w:eastAsia="ru-RU"/>
        </w:rPr>
        <w:t>пгт Славянка</w:t>
      </w:r>
    </w:p>
    <w:p w14:paraId="7F2CB33C" w14:textId="77777777" w:rsidR="00F274EC" w:rsidRPr="00E31FDD" w:rsidRDefault="00F274EC" w:rsidP="00F274EC">
      <w:pPr>
        <w:jc w:val="center"/>
        <w:rPr>
          <w:rFonts w:eastAsia="Times New Roman"/>
          <w:color w:val="000000"/>
          <w:sz w:val="26"/>
          <w:szCs w:val="26"/>
          <w:lang w:eastAsia="ru-RU"/>
        </w:rPr>
      </w:pPr>
    </w:p>
    <w:p w14:paraId="70E50EE3" w14:textId="77777777" w:rsidR="00F274EC" w:rsidRPr="00E31FDD" w:rsidRDefault="00F274EC" w:rsidP="00F274EC">
      <w:pPr>
        <w:jc w:val="center"/>
        <w:rPr>
          <w:rFonts w:eastAsia="Times New Roman"/>
          <w:color w:val="000000"/>
          <w:sz w:val="26"/>
          <w:szCs w:val="26"/>
          <w:lang w:eastAsia="ru-RU"/>
        </w:rPr>
      </w:pPr>
      <w:r w:rsidRPr="00E31FDD">
        <w:rPr>
          <w:rFonts w:eastAsia="Times New Roman"/>
          <w:color w:val="000000"/>
          <w:sz w:val="26"/>
          <w:szCs w:val="26"/>
          <w:lang w:eastAsia="ru-RU"/>
        </w:rPr>
        <w:t xml:space="preserve">27.11.2025                                               </w:t>
      </w:r>
      <w:r>
        <w:rPr>
          <w:rFonts w:eastAsia="Times New Roman"/>
          <w:color w:val="000000"/>
          <w:sz w:val="26"/>
          <w:szCs w:val="26"/>
          <w:lang w:eastAsia="ru-RU"/>
        </w:rPr>
        <w:t xml:space="preserve">    </w:t>
      </w:r>
      <w:r w:rsidRPr="00E31FDD">
        <w:rPr>
          <w:rFonts w:eastAsia="Times New Roman"/>
          <w:color w:val="000000"/>
          <w:sz w:val="26"/>
          <w:szCs w:val="26"/>
          <w:lang w:eastAsia="ru-RU"/>
        </w:rPr>
        <w:t xml:space="preserve">                                                                            № 517</w:t>
      </w:r>
    </w:p>
    <w:p w14:paraId="1E7911AE" w14:textId="77777777" w:rsidR="00F274EC" w:rsidRPr="00E31FDD" w:rsidRDefault="00F274EC" w:rsidP="00F274EC">
      <w:pPr>
        <w:jc w:val="both"/>
        <w:rPr>
          <w:rFonts w:eastAsia="Times New Roman"/>
          <w:color w:val="000000"/>
          <w:sz w:val="26"/>
          <w:szCs w:val="26"/>
          <w:lang w:eastAsia="ru-RU"/>
        </w:rPr>
      </w:pPr>
    </w:p>
    <w:p w14:paraId="25A7F364" w14:textId="77777777" w:rsidR="00F274EC" w:rsidRPr="00E31FDD" w:rsidRDefault="00F274EC" w:rsidP="00F274EC">
      <w:pPr>
        <w:autoSpaceDE w:val="0"/>
        <w:autoSpaceDN w:val="0"/>
        <w:adjustRightInd w:val="0"/>
        <w:ind w:right="4649"/>
        <w:jc w:val="both"/>
        <w:rPr>
          <w:rFonts w:eastAsia="Calibri"/>
          <w:sz w:val="26"/>
          <w:szCs w:val="26"/>
          <w:lang w:eastAsia="ru-RU"/>
        </w:rPr>
      </w:pPr>
      <w:r w:rsidRPr="00E31FDD">
        <w:rPr>
          <w:rFonts w:eastAsia="Times New Roman"/>
          <w:sz w:val="26"/>
          <w:szCs w:val="26"/>
          <w:lang w:eastAsia="ru-RU"/>
        </w:rPr>
        <w:t>О нормативном правовом акте Думы Хасанского муниципального округа «О внесении изменений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w:t>
      </w:r>
    </w:p>
    <w:p w14:paraId="3730F921" w14:textId="77777777" w:rsidR="00F274EC" w:rsidRPr="00E31FDD" w:rsidRDefault="00F274EC" w:rsidP="00F274EC">
      <w:pPr>
        <w:jc w:val="both"/>
        <w:rPr>
          <w:rFonts w:eastAsia="Times New Roman"/>
          <w:color w:val="000000"/>
          <w:sz w:val="26"/>
          <w:szCs w:val="26"/>
          <w:lang w:eastAsia="ru-RU"/>
        </w:rPr>
      </w:pPr>
    </w:p>
    <w:p w14:paraId="6CD22A7F" w14:textId="77777777" w:rsidR="00F274EC" w:rsidRPr="00E31FDD" w:rsidRDefault="00F274EC" w:rsidP="00F274EC">
      <w:pPr>
        <w:ind w:firstLine="709"/>
        <w:jc w:val="both"/>
        <w:rPr>
          <w:rFonts w:eastAsia="Times New Roman"/>
          <w:sz w:val="26"/>
          <w:szCs w:val="26"/>
          <w:lang w:eastAsia="ru-RU"/>
        </w:rPr>
      </w:pPr>
      <w:r w:rsidRPr="00E31FDD">
        <w:rPr>
          <w:rFonts w:eastAsia="Times New Roman"/>
          <w:color w:val="000000"/>
          <w:sz w:val="26"/>
          <w:szCs w:val="26"/>
          <w:lang w:eastAsia="ru-RU"/>
        </w:rPr>
        <w:t>В</w:t>
      </w:r>
      <w:r w:rsidRPr="00E31FDD">
        <w:rPr>
          <w:rFonts w:eastAsia="Times New Roman"/>
          <w:sz w:val="26"/>
          <w:szCs w:val="26"/>
          <w:lang w:eastAsia="ru-RU"/>
        </w:rPr>
        <w:t xml:space="preserve">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20.03.2025 № 33-ФЗ «Об общих принципах организации местного самоуправления в единой системе публичной власти», руководствуясь У</w:t>
      </w:r>
      <w:r w:rsidRPr="00E31FDD">
        <w:rPr>
          <w:rFonts w:eastAsia="Times New Roman"/>
          <w:color w:val="000000"/>
          <w:sz w:val="26"/>
          <w:szCs w:val="26"/>
          <w:lang w:eastAsia="ru-RU"/>
        </w:rPr>
        <w:t>ставом Хасанского муниципального округа</w:t>
      </w:r>
      <w:r w:rsidRPr="00E31FDD">
        <w:rPr>
          <w:rFonts w:eastAsia="Times New Roman"/>
          <w:sz w:val="26"/>
          <w:szCs w:val="26"/>
          <w:lang w:eastAsia="ru-RU"/>
        </w:rPr>
        <w:t xml:space="preserve">, </w:t>
      </w:r>
      <w:r w:rsidRPr="00E31FDD">
        <w:rPr>
          <w:rFonts w:eastAsia="Times New Roman"/>
          <w:color w:val="000000"/>
          <w:sz w:val="26"/>
          <w:szCs w:val="26"/>
          <w:lang w:eastAsia="ru-RU"/>
        </w:rPr>
        <w:t>Дума Хасанского муниципального округа Приморского края</w:t>
      </w:r>
    </w:p>
    <w:p w14:paraId="55B53D3A" w14:textId="77777777" w:rsidR="00F274EC" w:rsidRPr="00E31FDD" w:rsidRDefault="00F274EC" w:rsidP="00F274EC">
      <w:pPr>
        <w:jc w:val="both"/>
        <w:rPr>
          <w:rFonts w:eastAsia="Times New Roman"/>
          <w:color w:val="000000"/>
          <w:sz w:val="26"/>
          <w:szCs w:val="26"/>
          <w:lang w:eastAsia="ru-RU"/>
        </w:rPr>
      </w:pPr>
    </w:p>
    <w:p w14:paraId="24FAB3E9" w14:textId="77777777" w:rsidR="00F274EC" w:rsidRPr="00E31FDD" w:rsidRDefault="00F274EC" w:rsidP="00F274EC">
      <w:pPr>
        <w:jc w:val="both"/>
        <w:rPr>
          <w:rFonts w:eastAsia="Times New Roman"/>
          <w:color w:val="000000"/>
          <w:sz w:val="26"/>
          <w:szCs w:val="26"/>
          <w:lang w:eastAsia="ru-RU"/>
        </w:rPr>
      </w:pPr>
      <w:r w:rsidRPr="00E31FDD">
        <w:rPr>
          <w:rFonts w:eastAsia="Times New Roman"/>
          <w:color w:val="000000"/>
          <w:sz w:val="26"/>
          <w:szCs w:val="26"/>
          <w:lang w:eastAsia="ru-RU"/>
        </w:rPr>
        <w:t>РЕШИЛА:</w:t>
      </w:r>
    </w:p>
    <w:p w14:paraId="40D4C351" w14:textId="77777777" w:rsidR="00F274EC" w:rsidRPr="00E31FDD" w:rsidRDefault="00F274EC" w:rsidP="00F274EC">
      <w:pPr>
        <w:jc w:val="both"/>
        <w:rPr>
          <w:rFonts w:eastAsia="Times New Roman"/>
          <w:color w:val="000000"/>
          <w:sz w:val="26"/>
          <w:szCs w:val="26"/>
          <w:lang w:eastAsia="ru-RU"/>
        </w:rPr>
      </w:pPr>
    </w:p>
    <w:p w14:paraId="3D55D3D1" w14:textId="77777777" w:rsidR="00F274EC" w:rsidRPr="00E31FDD" w:rsidRDefault="00F274EC" w:rsidP="00F274EC">
      <w:pPr>
        <w:tabs>
          <w:tab w:val="left" w:pos="4820"/>
        </w:tabs>
        <w:ind w:firstLine="709"/>
        <w:jc w:val="both"/>
        <w:rPr>
          <w:rFonts w:eastAsia="Times New Roman"/>
          <w:sz w:val="26"/>
          <w:szCs w:val="26"/>
          <w:lang w:eastAsia="ru-RU"/>
        </w:rPr>
      </w:pPr>
      <w:r w:rsidRPr="00E31FDD">
        <w:rPr>
          <w:rFonts w:eastAsia="Times New Roman"/>
          <w:color w:val="000000"/>
          <w:sz w:val="26"/>
          <w:szCs w:val="26"/>
          <w:lang w:eastAsia="ru-RU"/>
        </w:rPr>
        <w:t xml:space="preserve">1. Принять Нормативный правовой акт </w:t>
      </w:r>
      <w:r w:rsidRPr="00E31FDD">
        <w:rPr>
          <w:rFonts w:eastAsia="Times New Roman"/>
          <w:sz w:val="26"/>
          <w:szCs w:val="26"/>
          <w:lang w:eastAsia="ru-RU"/>
        </w:rPr>
        <w:t>«О внесении изменений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w:t>
      </w:r>
      <w:r w:rsidRPr="00E31FDD">
        <w:rPr>
          <w:rFonts w:eastAsia="Times New Roman"/>
          <w:color w:val="000000"/>
          <w:sz w:val="26"/>
          <w:szCs w:val="26"/>
          <w:lang w:eastAsia="ru-RU"/>
        </w:rPr>
        <w:t>.</w:t>
      </w:r>
    </w:p>
    <w:p w14:paraId="20ABC727" w14:textId="77777777" w:rsidR="00F274EC" w:rsidRPr="00E31FDD" w:rsidRDefault="00F274EC" w:rsidP="00F274EC">
      <w:pPr>
        <w:ind w:firstLine="709"/>
        <w:jc w:val="both"/>
        <w:rPr>
          <w:rFonts w:eastAsia="Times New Roman"/>
          <w:color w:val="000000"/>
          <w:sz w:val="26"/>
          <w:szCs w:val="26"/>
          <w:lang w:eastAsia="ru-RU"/>
        </w:rPr>
      </w:pPr>
    </w:p>
    <w:p w14:paraId="7903EEEB" w14:textId="77777777" w:rsidR="00F274EC" w:rsidRPr="00E31FDD" w:rsidRDefault="00F274EC" w:rsidP="00F274EC">
      <w:pPr>
        <w:ind w:firstLine="709"/>
        <w:jc w:val="both"/>
        <w:rPr>
          <w:rFonts w:eastAsia="Times New Roman"/>
          <w:color w:val="000000"/>
          <w:sz w:val="26"/>
          <w:szCs w:val="26"/>
          <w:lang w:eastAsia="ru-RU"/>
        </w:rPr>
      </w:pPr>
      <w:r w:rsidRPr="00E31FDD">
        <w:rPr>
          <w:rFonts w:eastAsia="Times New Roman"/>
          <w:color w:val="000000"/>
          <w:sz w:val="26"/>
          <w:szCs w:val="26"/>
          <w:lang w:eastAsia="ru-RU"/>
        </w:rPr>
        <w:t xml:space="preserve">2. Направить Нормативный правовой акт </w:t>
      </w:r>
      <w:r w:rsidRPr="00E31FDD">
        <w:rPr>
          <w:rFonts w:eastAsia="Times New Roman"/>
          <w:sz w:val="26"/>
          <w:szCs w:val="26"/>
          <w:lang w:eastAsia="ru-RU"/>
        </w:rPr>
        <w:t xml:space="preserve">«О внесении изменений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 </w:t>
      </w:r>
      <w:r w:rsidRPr="00E31FDD">
        <w:rPr>
          <w:rFonts w:eastAsia="Times New Roman"/>
          <w:color w:val="000000"/>
          <w:sz w:val="26"/>
          <w:szCs w:val="26"/>
          <w:lang w:eastAsia="ru-RU"/>
        </w:rPr>
        <w:t xml:space="preserve">главе Хасанского муниципального округа для подписания и официального обнародования.  </w:t>
      </w:r>
    </w:p>
    <w:p w14:paraId="26F19FB7" w14:textId="77777777" w:rsidR="00F274EC" w:rsidRPr="00E31FDD" w:rsidRDefault="00F274EC" w:rsidP="00F274EC">
      <w:pPr>
        <w:ind w:firstLine="709"/>
        <w:jc w:val="both"/>
        <w:rPr>
          <w:rFonts w:eastAsia="Times New Roman"/>
          <w:color w:val="000000"/>
          <w:sz w:val="26"/>
          <w:szCs w:val="26"/>
          <w:lang w:eastAsia="ru-RU"/>
        </w:rPr>
      </w:pPr>
    </w:p>
    <w:p w14:paraId="1E88EA27" w14:textId="77777777" w:rsidR="00F274EC" w:rsidRPr="00E31FDD" w:rsidRDefault="00F274EC" w:rsidP="00F274EC">
      <w:pPr>
        <w:ind w:firstLine="709"/>
        <w:jc w:val="both"/>
        <w:rPr>
          <w:rFonts w:eastAsia="Times New Roman"/>
          <w:color w:val="000000"/>
          <w:sz w:val="26"/>
          <w:szCs w:val="26"/>
          <w:lang w:eastAsia="ru-RU"/>
        </w:rPr>
      </w:pPr>
      <w:r w:rsidRPr="00E31FDD">
        <w:rPr>
          <w:rFonts w:eastAsia="Times New Roman"/>
          <w:color w:val="000000"/>
          <w:sz w:val="26"/>
          <w:szCs w:val="26"/>
          <w:lang w:eastAsia="ru-RU"/>
        </w:rPr>
        <w:t>3. Настоящее решение вступает в силу со дня его принятия.</w:t>
      </w:r>
    </w:p>
    <w:p w14:paraId="058B9644" w14:textId="77777777" w:rsidR="00F274EC" w:rsidRPr="00E31FDD" w:rsidRDefault="00F274EC" w:rsidP="00F274EC">
      <w:pPr>
        <w:ind w:firstLine="709"/>
        <w:jc w:val="both"/>
        <w:rPr>
          <w:rFonts w:eastAsia="Times New Roman"/>
          <w:color w:val="000000"/>
          <w:sz w:val="26"/>
          <w:szCs w:val="26"/>
          <w:lang w:eastAsia="ru-RU"/>
        </w:rPr>
      </w:pPr>
    </w:p>
    <w:p w14:paraId="571055BD" w14:textId="77777777" w:rsidR="00F274EC" w:rsidRPr="00E31FDD" w:rsidRDefault="00F274EC" w:rsidP="00F274EC">
      <w:pPr>
        <w:jc w:val="both"/>
        <w:rPr>
          <w:rFonts w:eastAsia="Times New Roman"/>
          <w:color w:val="000000"/>
          <w:sz w:val="26"/>
          <w:szCs w:val="26"/>
          <w:lang w:eastAsia="ru-RU"/>
        </w:rPr>
      </w:pPr>
    </w:p>
    <w:p w14:paraId="28B625DA" w14:textId="77777777" w:rsidR="00F274EC" w:rsidRPr="00E31FDD" w:rsidRDefault="00F274EC" w:rsidP="00F274EC">
      <w:pPr>
        <w:jc w:val="both"/>
        <w:rPr>
          <w:rFonts w:eastAsia="Times New Roman"/>
          <w:color w:val="000000"/>
          <w:sz w:val="26"/>
          <w:szCs w:val="26"/>
          <w:lang w:eastAsia="ru-RU"/>
        </w:rPr>
      </w:pPr>
    </w:p>
    <w:p w14:paraId="6ED6EF23" w14:textId="77777777" w:rsidR="00F274EC" w:rsidRPr="00E31FDD" w:rsidRDefault="00F274EC" w:rsidP="00F274EC">
      <w:pPr>
        <w:jc w:val="both"/>
        <w:rPr>
          <w:rFonts w:eastAsia="Times New Roman"/>
          <w:color w:val="000000"/>
          <w:sz w:val="26"/>
          <w:szCs w:val="26"/>
          <w:lang w:eastAsia="ru-RU"/>
        </w:rPr>
      </w:pPr>
      <w:r w:rsidRPr="00E31FDD">
        <w:rPr>
          <w:rFonts w:eastAsia="Times New Roman"/>
          <w:color w:val="000000"/>
          <w:sz w:val="26"/>
          <w:szCs w:val="26"/>
          <w:lang w:eastAsia="ru-RU"/>
        </w:rPr>
        <w:t xml:space="preserve">Председатель Думы </w:t>
      </w:r>
      <w:r>
        <w:rPr>
          <w:rFonts w:eastAsia="Times New Roman"/>
          <w:color w:val="000000"/>
          <w:sz w:val="26"/>
          <w:szCs w:val="26"/>
          <w:lang w:eastAsia="ru-RU"/>
        </w:rPr>
        <w:t xml:space="preserve">                                                                                                 </w:t>
      </w:r>
      <w:r w:rsidRPr="00E31FDD">
        <w:rPr>
          <w:rFonts w:eastAsia="Times New Roman"/>
          <w:color w:val="000000"/>
          <w:sz w:val="26"/>
          <w:szCs w:val="26"/>
          <w:lang w:eastAsia="ru-RU"/>
        </w:rPr>
        <w:t>Н. В. Карпова</w:t>
      </w:r>
    </w:p>
    <w:p w14:paraId="46A114D7" w14:textId="77777777" w:rsidR="00F274EC" w:rsidRDefault="00F274EC" w:rsidP="00F274EC">
      <w:pPr>
        <w:rPr>
          <w:rFonts w:eastAsia="Times New Roman"/>
          <w:sz w:val="26"/>
          <w:szCs w:val="26"/>
          <w:lang w:eastAsia="ru-RU"/>
        </w:rPr>
        <w:sectPr w:rsidR="00F274EC" w:rsidSect="00105299">
          <w:pgSz w:w="11907" w:h="16840" w:code="9"/>
          <w:pgMar w:top="794" w:right="794" w:bottom="794" w:left="794" w:header="0" w:footer="0" w:gutter="0"/>
          <w:cols w:space="708"/>
          <w:docGrid w:linePitch="360"/>
        </w:sectPr>
      </w:pPr>
    </w:p>
    <w:p w14:paraId="2CA95127" w14:textId="77777777" w:rsidR="00F274EC" w:rsidRPr="00E31FDD" w:rsidRDefault="00F274EC" w:rsidP="00F274EC">
      <w:pPr>
        <w:spacing w:after="160"/>
        <w:jc w:val="center"/>
        <w:rPr>
          <w:rFonts w:ascii="Calibri" w:eastAsia="Calibri" w:hAnsi="Calibri"/>
          <w:b/>
          <w:sz w:val="26"/>
          <w:szCs w:val="26"/>
          <w:lang w:eastAsia="en-US"/>
        </w:rPr>
      </w:pPr>
      <w:r w:rsidRPr="00E31FDD">
        <w:rPr>
          <w:rFonts w:ascii="Calibri" w:eastAsia="Calibri" w:hAnsi="Calibri"/>
          <w:noProof/>
          <w:sz w:val="26"/>
          <w:szCs w:val="26"/>
          <w:lang w:eastAsia="ru-RU"/>
        </w:rPr>
        <w:lastRenderedPageBreak/>
        <w:drawing>
          <wp:inline distT="0" distB="0" distL="0" distR="0" wp14:anchorId="367F4E38" wp14:editId="4CE879CF">
            <wp:extent cx="571500" cy="752475"/>
            <wp:effectExtent l="0" t="0" r="0" b="9525"/>
            <wp:docPr id="55" name="Рисунок 55"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Герб ХМР 2015 OKKw"/>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571500" cy="752475"/>
                    </a:xfrm>
                    <a:prstGeom prst="rect">
                      <a:avLst/>
                    </a:prstGeom>
                    <a:noFill/>
                    <a:ln>
                      <a:noFill/>
                    </a:ln>
                  </pic:spPr>
                </pic:pic>
              </a:graphicData>
            </a:graphic>
          </wp:inline>
        </w:drawing>
      </w:r>
    </w:p>
    <w:p w14:paraId="769AFEDC" w14:textId="77777777" w:rsidR="00F274EC" w:rsidRPr="00E31FDD" w:rsidRDefault="00F274EC" w:rsidP="00F274EC">
      <w:pPr>
        <w:ind w:firstLine="709"/>
        <w:jc w:val="center"/>
        <w:rPr>
          <w:rFonts w:eastAsia="Calibri"/>
          <w:b/>
          <w:sz w:val="26"/>
          <w:szCs w:val="26"/>
          <w:lang w:eastAsia="ru-RU"/>
        </w:rPr>
      </w:pPr>
      <w:r w:rsidRPr="00E31FDD">
        <w:rPr>
          <w:rFonts w:eastAsia="Calibri"/>
          <w:b/>
          <w:sz w:val="26"/>
          <w:szCs w:val="26"/>
          <w:lang w:eastAsia="ru-RU"/>
        </w:rPr>
        <w:t>ДУМА ХАСАНСКОГО МУНИЦИПАЛЬНОГО ОКРУГА</w:t>
      </w:r>
    </w:p>
    <w:p w14:paraId="333038E1" w14:textId="77777777" w:rsidR="00F274EC" w:rsidRPr="00E31FDD" w:rsidRDefault="00F274EC" w:rsidP="00F274EC">
      <w:pPr>
        <w:ind w:firstLine="709"/>
        <w:jc w:val="center"/>
        <w:rPr>
          <w:rFonts w:eastAsia="Calibri"/>
          <w:b/>
          <w:sz w:val="26"/>
          <w:szCs w:val="26"/>
          <w:lang w:eastAsia="ru-RU"/>
        </w:rPr>
      </w:pPr>
      <w:r w:rsidRPr="00E31FDD">
        <w:rPr>
          <w:rFonts w:eastAsia="Calibri"/>
          <w:b/>
          <w:sz w:val="26"/>
          <w:szCs w:val="26"/>
          <w:lang w:eastAsia="ru-RU"/>
        </w:rPr>
        <w:t>ПРИМОРСКОГО КРАЯ</w:t>
      </w:r>
    </w:p>
    <w:p w14:paraId="5C02EC6C" w14:textId="77777777" w:rsidR="00F274EC" w:rsidRPr="00E31FDD" w:rsidRDefault="00F274EC" w:rsidP="00F274EC">
      <w:pPr>
        <w:ind w:firstLine="709"/>
        <w:jc w:val="center"/>
        <w:rPr>
          <w:rFonts w:eastAsia="Calibri"/>
          <w:b/>
          <w:sz w:val="26"/>
          <w:szCs w:val="26"/>
          <w:lang w:eastAsia="ru-RU"/>
        </w:rPr>
      </w:pPr>
    </w:p>
    <w:p w14:paraId="7734DF85" w14:textId="77777777" w:rsidR="00F274EC" w:rsidRPr="00E31FDD" w:rsidRDefault="00F274EC" w:rsidP="00F274EC">
      <w:pPr>
        <w:ind w:firstLine="709"/>
        <w:jc w:val="center"/>
        <w:rPr>
          <w:rFonts w:eastAsia="Calibri"/>
          <w:b/>
          <w:sz w:val="26"/>
          <w:szCs w:val="26"/>
          <w:lang w:eastAsia="ru-RU"/>
        </w:rPr>
      </w:pPr>
      <w:r w:rsidRPr="00E31FDD">
        <w:rPr>
          <w:rFonts w:eastAsia="Calibri"/>
          <w:b/>
          <w:sz w:val="26"/>
          <w:szCs w:val="26"/>
          <w:lang w:eastAsia="ru-RU"/>
        </w:rPr>
        <w:t>пгт Славянка</w:t>
      </w:r>
    </w:p>
    <w:p w14:paraId="426FEDEC" w14:textId="77777777" w:rsidR="00F274EC" w:rsidRPr="00E31FDD" w:rsidRDefault="00F274EC" w:rsidP="00F274EC">
      <w:pPr>
        <w:ind w:firstLine="709"/>
        <w:jc w:val="center"/>
        <w:rPr>
          <w:rFonts w:eastAsia="Calibri"/>
          <w:b/>
          <w:sz w:val="26"/>
          <w:szCs w:val="26"/>
          <w:lang w:eastAsia="ru-RU"/>
        </w:rPr>
      </w:pPr>
    </w:p>
    <w:p w14:paraId="5B075345" w14:textId="77777777" w:rsidR="00F274EC" w:rsidRPr="00E31FDD" w:rsidRDefault="00F274EC" w:rsidP="00F274EC">
      <w:pPr>
        <w:ind w:firstLine="709"/>
        <w:jc w:val="center"/>
        <w:rPr>
          <w:rFonts w:eastAsia="Times New Roman"/>
          <w:b/>
          <w:bCs/>
          <w:sz w:val="26"/>
          <w:szCs w:val="26"/>
          <w:lang w:eastAsia="ru-RU"/>
        </w:rPr>
      </w:pPr>
      <w:r w:rsidRPr="00E31FDD">
        <w:rPr>
          <w:rFonts w:eastAsia="Times New Roman"/>
          <w:b/>
          <w:bCs/>
          <w:sz w:val="26"/>
          <w:szCs w:val="26"/>
          <w:lang w:eastAsia="ru-RU"/>
        </w:rPr>
        <w:t xml:space="preserve">НОРМАТИВНЫЙ ПРАВОВОЙ АКТ </w:t>
      </w:r>
    </w:p>
    <w:p w14:paraId="4312646B" w14:textId="77777777" w:rsidR="00F274EC" w:rsidRPr="00E31FDD" w:rsidRDefault="00F274EC" w:rsidP="00F274EC">
      <w:pPr>
        <w:ind w:firstLine="709"/>
        <w:jc w:val="center"/>
        <w:rPr>
          <w:rFonts w:ascii="Calibri" w:eastAsia="Calibri" w:hAnsi="Calibri"/>
          <w:b/>
          <w:bCs/>
          <w:sz w:val="26"/>
          <w:szCs w:val="26"/>
          <w:lang w:eastAsia="en-US"/>
        </w:rPr>
      </w:pPr>
    </w:p>
    <w:p w14:paraId="33A33B5B" w14:textId="77777777" w:rsidR="00F274EC" w:rsidRPr="00E31FDD" w:rsidRDefault="00F274EC" w:rsidP="00F274EC">
      <w:pPr>
        <w:tabs>
          <w:tab w:val="left" w:pos="4820"/>
        </w:tabs>
        <w:ind w:firstLine="709"/>
        <w:jc w:val="center"/>
        <w:rPr>
          <w:rFonts w:eastAsia="Calibri"/>
          <w:sz w:val="26"/>
          <w:szCs w:val="26"/>
          <w:lang w:eastAsia="en-US"/>
        </w:rPr>
      </w:pPr>
      <w:r w:rsidRPr="00E31FDD">
        <w:rPr>
          <w:rFonts w:eastAsia="Calibri"/>
          <w:sz w:val="26"/>
          <w:szCs w:val="26"/>
          <w:lang w:eastAsia="en-US"/>
        </w:rPr>
        <w:t>О внесении изменений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w:t>
      </w:r>
    </w:p>
    <w:p w14:paraId="1828EDC6" w14:textId="77777777" w:rsidR="00F274EC" w:rsidRPr="00E31FDD" w:rsidRDefault="00F274EC" w:rsidP="00F274EC">
      <w:pPr>
        <w:ind w:firstLine="709"/>
        <w:jc w:val="both"/>
        <w:rPr>
          <w:rFonts w:eastAsia="Calibri"/>
          <w:sz w:val="26"/>
          <w:szCs w:val="26"/>
          <w:lang w:eastAsia="en-US"/>
        </w:rPr>
      </w:pPr>
    </w:p>
    <w:p w14:paraId="753684FE"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Принят решением Думы Хасанского муниципального округа Приморского края от 27.11.2025 № 517.</w:t>
      </w:r>
    </w:p>
    <w:p w14:paraId="4798E9BA" w14:textId="77777777" w:rsidR="00F274EC" w:rsidRPr="00E31FDD" w:rsidRDefault="00F274EC" w:rsidP="00F274EC">
      <w:pPr>
        <w:ind w:firstLine="709"/>
        <w:jc w:val="both"/>
        <w:rPr>
          <w:rFonts w:eastAsia="Calibri"/>
          <w:sz w:val="26"/>
          <w:szCs w:val="26"/>
          <w:lang w:eastAsia="en-US"/>
        </w:rPr>
      </w:pPr>
    </w:p>
    <w:p w14:paraId="504B5C50" w14:textId="77777777" w:rsidR="00F274EC" w:rsidRPr="00E31FDD" w:rsidRDefault="00F274EC" w:rsidP="00F274EC">
      <w:pPr>
        <w:spacing w:after="160"/>
        <w:ind w:firstLine="709"/>
        <w:jc w:val="both"/>
        <w:rPr>
          <w:rFonts w:eastAsia="Calibri"/>
          <w:sz w:val="26"/>
          <w:szCs w:val="26"/>
          <w:lang w:eastAsia="en-US"/>
        </w:rPr>
      </w:pPr>
      <w:r w:rsidRPr="00E31FDD">
        <w:rPr>
          <w:rFonts w:eastAsia="Calibri"/>
          <w:sz w:val="26"/>
          <w:szCs w:val="26"/>
          <w:lang w:eastAsia="en-US"/>
        </w:rPr>
        <w:t>В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20.03.2025 № 33-ФЗ «Об общих принципах организации местного самоуправления в единой системе публичной власти», Федеральным законом от 24.06.1998 № 89-ФЗ «Об отходах производства и потребления», Постановлением Правительства РФ от 07.03.2025 № 293 «О порядке обращения с твердыми коммунальными отходами» (вместе с «Правилами обращения с твердыми коммунальными отходами»), Постановлением администрации Хасанского муниципального округа Приморского края от 22.07.2025 № 1331-па «Об утверждении Правил землепользования и застройки Хасанского муниципального округа Приморского края», во исполнение Решения Думы Хасанского муниципального округа от 31.07.2025 № 463 «О протесте Владивостокского межрайонного природоохранного прокурора на отдельные пункты нормативного правового акта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 руководствуясь Уставом Хасанского муниципального округа.</w:t>
      </w:r>
    </w:p>
    <w:p w14:paraId="7621376F" w14:textId="77777777" w:rsidR="00F274EC" w:rsidRPr="00E31FDD" w:rsidRDefault="00F274EC" w:rsidP="00F274EC">
      <w:pPr>
        <w:ind w:firstLine="709"/>
        <w:jc w:val="both"/>
        <w:rPr>
          <w:rFonts w:eastAsia="Calibri"/>
          <w:sz w:val="26"/>
          <w:szCs w:val="26"/>
          <w:lang w:eastAsia="en-US"/>
        </w:rPr>
      </w:pPr>
    </w:p>
    <w:p w14:paraId="73589D60"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1. Внести следующие изменения в Нормативный правовой акт Думы Хасанского муниципального округа от 30.05.2024 № 106-НПА «Об утверждении Правил благоустройства территории Хасанского муниципального округа Приморского края» (далее- нормативный правовой акт):</w:t>
      </w:r>
    </w:p>
    <w:p w14:paraId="299A560D" w14:textId="77777777" w:rsidR="00F274EC" w:rsidRPr="00E31FDD" w:rsidRDefault="00F274EC" w:rsidP="00F274EC">
      <w:pPr>
        <w:ind w:firstLine="709"/>
        <w:jc w:val="both"/>
        <w:rPr>
          <w:rFonts w:eastAsia="Calibri"/>
          <w:sz w:val="26"/>
          <w:szCs w:val="26"/>
          <w:lang w:eastAsia="en-US"/>
        </w:rPr>
      </w:pPr>
    </w:p>
    <w:p w14:paraId="20E3F309"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1.1. В п. 1.5 раздела 1 Правил благоустройства территории Хасанского муниципального округа Приморского края, утвержденных нормативным правовым актом (далее – Правила благоустройства территории):</w:t>
      </w:r>
    </w:p>
    <w:p w14:paraId="63EF7097"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1.1.1. абзац 27 изложить в следующей редакции:</w:t>
      </w:r>
    </w:p>
    <w:p w14:paraId="73BF4644" w14:textId="77777777" w:rsidR="00F274EC" w:rsidRPr="00E31FDD" w:rsidRDefault="00F274EC" w:rsidP="00F274EC">
      <w:pPr>
        <w:autoSpaceDE w:val="0"/>
        <w:autoSpaceDN w:val="0"/>
        <w:adjustRightInd w:val="0"/>
        <w:ind w:firstLine="540"/>
        <w:jc w:val="both"/>
        <w:rPr>
          <w:rFonts w:eastAsia="Calibri"/>
          <w:sz w:val="26"/>
          <w:szCs w:val="26"/>
          <w:lang w:eastAsia="en-US"/>
        </w:rPr>
      </w:pPr>
      <w:r w:rsidRPr="00E31FDD">
        <w:rPr>
          <w:rFonts w:eastAsia="Calibri"/>
          <w:sz w:val="26"/>
          <w:szCs w:val="26"/>
          <w:lang w:eastAsia="en-US"/>
        </w:rPr>
        <w:t>«контейнер - мусоросборник, предназначенный для складирования твердых коммунальных отходов, за исключением крупногабаритных отходов;»;</w:t>
      </w:r>
    </w:p>
    <w:p w14:paraId="0BF790BF" w14:textId="77777777" w:rsidR="00F274EC" w:rsidRPr="00E31FDD" w:rsidRDefault="00F274EC" w:rsidP="00F274EC">
      <w:pPr>
        <w:autoSpaceDE w:val="0"/>
        <w:autoSpaceDN w:val="0"/>
        <w:adjustRightInd w:val="0"/>
        <w:ind w:firstLine="540"/>
        <w:jc w:val="both"/>
        <w:rPr>
          <w:rFonts w:eastAsia="Calibri"/>
          <w:sz w:val="26"/>
          <w:szCs w:val="26"/>
          <w:lang w:eastAsia="en-US"/>
        </w:rPr>
      </w:pPr>
    </w:p>
    <w:p w14:paraId="3378B48C"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1.1.2. абзац 28 изложить в следующей редакции:</w:t>
      </w:r>
    </w:p>
    <w:p w14:paraId="38B32B70" w14:textId="77777777" w:rsidR="00F274EC" w:rsidRPr="00E31FDD" w:rsidRDefault="00F274EC" w:rsidP="00F274EC">
      <w:pPr>
        <w:autoSpaceDE w:val="0"/>
        <w:autoSpaceDN w:val="0"/>
        <w:adjustRightInd w:val="0"/>
        <w:ind w:firstLine="540"/>
        <w:jc w:val="both"/>
        <w:rPr>
          <w:rFonts w:eastAsia="Calibri"/>
          <w:sz w:val="26"/>
          <w:szCs w:val="26"/>
          <w:lang w:eastAsia="en-US"/>
        </w:rPr>
      </w:pPr>
      <w:r w:rsidRPr="00E31FDD">
        <w:rPr>
          <w:rFonts w:eastAsia="Calibri"/>
          <w:sz w:val="26"/>
          <w:szCs w:val="26"/>
          <w:lang w:eastAsia="en-US"/>
        </w:rPr>
        <w:lastRenderedPageBreak/>
        <w:t>«крупногабаритные отходы - твердые коммунальные отходы (мебель, бытовая техника, отходы от текущего ремонта жилых помещений), размер которых не позволяет осуществить их складирование в контейнерах;»;</w:t>
      </w:r>
    </w:p>
    <w:p w14:paraId="4C963397" w14:textId="77777777" w:rsidR="00F274EC" w:rsidRPr="00E31FDD" w:rsidRDefault="00F274EC" w:rsidP="00F274EC">
      <w:pPr>
        <w:autoSpaceDE w:val="0"/>
        <w:autoSpaceDN w:val="0"/>
        <w:adjustRightInd w:val="0"/>
        <w:ind w:firstLine="540"/>
        <w:jc w:val="both"/>
        <w:rPr>
          <w:rFonts w:eastAsia="Calibri"/>
          <w:sz w:val="26"/>
          <w:szCs w:val="26"/>
          <w:lang w:eastAsia="en-US"/>
        </w:rPr>
      </w:pPr>
    </w:p>
    <w:p w14:paraId="394601C5"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1.1.3. абзац 31 изложить в следующей редакции:</w:t>
      </w:r>
    </w:p>
    <w:p w14:paraId="4DBEBB35" w14:textId="77777777" w:rsidR="00F274EC" w:rsidRPr="00E31FDD" w:rsidRDefault="00F274EC" w:rsidP="00F274EC">
      <w:pPr>
        <w:autoSpaceDE w:val="0"/>
        <w:autoSpaceDN w:val="0"/>
        <w:adjustRightInd w:val="0"/>
        <w:ind w:firstLine="540"/>
        <w:jc w:val="both"/>
        <w:rPr>
          <w:rFonts w:eastAsia="Calibri"/>
          <w:sz w:val="26"/>
          <w:szCs w:val="26"/>
          <w:lang w:eastAsia="en-US"/>
        </w:rPr>
      </w:pPr>
      <w:r w:rsidRPr="00E31FDD">
        <w:rPr>
          <w:rFonts w:eastAsia="Calibri"/>
          <w:sz w:val="26"/>
          <w:szCs w:val="26"/>
          <w:lang w:eastAsia="en-US"/>
        </w:rPr>
        <w:t>«место (площадка) накопления твердых коммунальных отходов - место (площадка), на котором в том числе расположены контейнеры и (или) бункеры-накопители, предназначенное для складирования твердых коммунальных отходов для последующего их транспортирования на объекты обработки, энергетической утилизации, утилизации твердых коммунальных отходов путем производства из их органической части искусственных грунтов, обезвреживания и захоронения твердых коммунальных отходов;».</w:t>
      </w:r>
    </w:p>
    <w:p w14:paraId="2920B586" w14:textId="77777777" w:rsidR="00F274EC" w:rsidRPr="00E31FDD" w:rsidRDefault="00F274EC" w:rsidP="00F274EC">
      <w:pPr>
        <w:autoSpaceDE w:val="0"/>
        <w:autoSpaceDN w:val="0"/>
        <w:adjustRightInd w:val="0"/>
        <w:ind w:firstLine="540"/>
        <w:jc w:val="both"/>
        <w:rPr>
          <w:rFonts w:eastAsia="Calibri"/>
          <w:sz w:val="26"/>
          <w:szCs w:val="26"/>
          <w:lang w:eastAsia="en-US"/>
        </w:rPr>
      </w:pPr>
    </w:p>
    <w:p w14:paraId="66E0A447"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1.2 Абзац первый п. 3.1 раздела 3 Правил благоустройства территории, изложить в следующей редакции:</w:t>
      </w:r>
    </w:p>
    <w:p w14:paraId="530B2663"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 xml:space="preserve">«3.1. Формирование, изменение внешнего вида фасадов зданий, строений, сооружений и ограждающих их конструкций (в том числе окраска, облицовка) на территории Хасанского муниципального округа осуществляется в соответствии с требованиями к их внешнему виду и техническому состоянию, установленными муниципальными правовыми актами Хасанского муниципального округа, в том числе Требованиями к Архитектурно-Градостроительному облику объектов капитального строительства (раздел 42 Правил землепользования и застройки Хасанского муниципального округа Приморского края, утвержденных Постановлением администрации Хасанского муниципального округа Приморского края от 22.07.2025 № 1331-па)». </w:t>
      </w:r>
    </w:p>
    <w:p w14:paraId="6DCC81B3"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1.3. В разделе 4 Правил благоустройства территории:</w:t>
      </w:r>
    </w:p>
    <w:p w14:paraId="599892C8" w14:textId="77777777" w:rsidR="00F274EC" w:rsidRPr="00E31FDD" w:rsidRDefault="00F274EC" w:rsidP="00F274EC">
      <w:pPr>
        <w:widowControl w:val="0"/>
        <w:autoSpaceDE w:val="0"/>
        <w:autoSpaceDN w:val="0"/>
        <w:ind w:firstLine="709"/>
        <w:jc w:val="both"/>
        <w:rPr>
          <w:rFonts w:eastAsia="Times New Roman"/>
          <w:sz w:val="26"/>
          <w:szCs w:val="26"/>
          <w:lang w:eastAsia="ru-RU"/>
        </w:rPr>
      </w:pPr>
      <w:r w:rsidRPr="00E31FDD">
        <w:rPr>
          <w:rFonts w:eastAsia="Times New Roman"/>
          <w:sz w:val="26"/>
          <w:szCs w:val="26"/>
          <w:lang w:eastAsia="ru-RU"/>
        </w:rPr>
        <w:t>1.3.1. пункт «4.4. Проезды, разворотные площадки, места для парковки(стоянки) автомобилей, проектируемые при строительстве объектов капитального строительства. Требования к строительным площадкам.» переименовать в пункт «4.5. Проезды, разворотные площадки, места для парковки(стоянки) автомобилей, проектируемые при строительстве объектов капитального строительства. Требования к строительным площадкам.», нумерацию подпунктов данного пункта изменить с 4.4.1., 4.4.2., 4.4.3., 4.4.4. на 4.5.1., 4.5.2., 4.5.3., 4.5.4;</w:t>
      </w:r>
    </w:p>
    <w:p w14:paraId="4D43EC14" w14:textId="77777777" w:rsidR="00F274EC" w:rsidRPr="00E31FDD" w:rsidRDefault="00F274EC" w:rsidP="00F274EC">
      <w:pPr>
        <w:widowControl w:val="0"/>
        <w:autoSpaceDE w:val="0"/>
        <w:autoSpaceDN w:val="0"/>
        <w:ind w:firstLine="709"/>
        <w:jc w:val="both"/>
        <w:rPr>
          <w:rFonts w:eastAsia="Times New Roman"/>
          <w:sz w:val="26"/>
          <w:szCs w:val="26"/>
          <w:lang w:eastAsia="ru-RU"/>
        </w:rPr>
      </w:pPr>
      <w:r w:rsidRPr="00E31FDD">
        <w:rPr>
          <w:rFonts w:eastAsia="Times New Roman"/>
          <w:sz w:val="26"/>
          <w:szCs w:val="26"/>
          <w:lang w:eastAsia="ru-RU"/>
        </w:rPr>
        <w:t>1.3.2. пункт «4.5. Базовые станции сухопутной подвижности радиосвязи.», переименовать в пункт «4.6. Базовые станции сухопутной подвижности радиосвязи.», нумерацию подпунктов данного пункта изменить с 4.5.1., 4.5.2., 4.5.3., на 4.6.1., 4.6.2., 4.6.3.</w:t>
      </w:r>
    </w:p>
    <w:p w14:paraId="41C4AAE9" w14:textId="77777777" w:rsidR="00F274EC" w:rsidRPr="00E31FDD" w:rsidRDefault="00F274EC" w:rsidP="00F274EC">
      <w:pPr>
        <w:widowControl w:val="0"/>
        <w:autoSpaceDE w:val="0"/>
        <w:autoSpaceDN w:val="0"/>
        <w:jc w:val="both"/>
        <w:rPr>
          <w:rFonts w:eastAsia="Times New Roman"/>
          <w:sz w:val="26"/>
          <w:szCs w:val="26"/>
          <w:lang w:eastAsia="ru-RU"/>
        </w:rPr>
      </w:pPr>
    </w:p>
    <w:p w14:paraId="30DD78D9"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1.4. Раздел 12 Правил благоустройства территории дополнить пунктом 12.2. следующего содержания:</w:t>
      </w:r>
    </w:p>
    <w:p w14:paraId="3B71EC42"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«12.2. К объектам социальной, инженерной и транспортной инфраструктур, должен быть обеспечен беспрепятственный доступ для инвалидов, в соответствии с ст. 15 Федерального закона от 24.11.1995 № 181-ФЗ «О социальной защите инвалидов в Российской Федерации»»;</w:t>
      </w:r>
    </w:p>
    <w:p w14:paraId="1C816823" w14:textId="77777777" w:rsidR="00F274EC" w:rsidRPr="00E31FDD" w:rsidRDefault="00F274EC" w:rsidP="00F274EC">
      <w:pPr>
        <w:tabs>
          <w:tab w:val="left" w:pos="1134"/>
        </w:tabs>
        <w:ind w:firstLine="709"/>
        <w:jc w:val="both"/>
        <w:rPr>
          <w:rFonts w:eastAsia="Calibri"/>
          <w:sz w:val="26"/>
          <w:szCs w:val="26"/>
          <w:lang w:eastAsia="en-US"/>
        </w:rPr>
      </w:pPr>
    </w:p>
    <w:p w14:paraId="2B84B71F"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1.5. В разделе 13 Правил благоустройства территории:</w:t>
      </w:r>
    </w:p>
    <w:p w14:paraId="1D71E0C7"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 xml:space="preserve">1.5.1. </w:t>
      </w:r>
      <w:proofErr w:type="spellStart"/>
      <w:r w:rsidRPr="00E31FDD">
        <w:rPr>
          <w:rFonts w:eastAsia="Calibri"/>
          <w:sz w:val="26"/>
          <w:szCs w:val="26"/>
          <w:lang w:eastAsia="en-US"/>
        </w:rPr>
        <w:t>п.п</w:t>
      </w:r>
      <w:proofErr w:type="spellEnd"/>
      <w:r w:rsidRPr="00E31FDD">
        <w:rPr>
          <w:rFonts w:eastAsia="Calibri"/>
          <w:sz w:val="26"/>
          <w:szCs w:val="26"/>
          <w:lang w:eastAsia="en-US"/>
        </w:rPr>
        <w:t>. 13.2.6. п. 13.2 дополнить абзацем вторым следующего содержания:</w:t>
      </w:r>
    </w:p>
    <w:p w14:paraId="34C8F4D5"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«В случае невозможности установления лиц, осуществивших размещение объявлений, афиш, надписей и изображений на объектах, не предназначенных для этой цели, объявления, афиши, надписи и изображения удаляются собственниками, владельцами (пользователями) указанных объектов, управляющими (обслуживающими) многоквартирными домами организациями в течение трех рабочих дней со дня получения уведомления администрации Хасанского муниципального округа о необходимости проведения работ по удалению объявлений, афиш, надписей и изображений на объектах, не предназначенных для этой цели.»;</w:t>
      </w:r>
    </w:p>
    <w:p w14:paraId="1C654E3F" w14:textId="77777777" w:rsidR="00F274EC" w:rsidRPr="00E31FDD" w:rsidRDefault="00F274EC" w:rsidP="00F274EC">
      <w:pPr>
        <w:tabs>
          <w:tab w:val="left" w:pos="1134"/>
        </w:tabs>
        <w:ind w:firstLine="709"/>
        <w:jc w:val="both"/>
        <w:rPr>
          <w:rFonts w:eastAsia="Calibri"/>
          <w:sz w:val="26"/>
          <w:szCs w:val="26"/>
          <w:lang w:eastAsia="en-US"/>
        </w:rPr>
      </w:pPr>
    </w:p>
    <w:p w14:paraId="75778992"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lastRenderedPageBreak/>
        <w:t>1.5.2. дополнить п. 13.2(1) следующего содержания:</w:t>
      </w:r>
    </w:p>
    <w:p w14:paraId="05E59935"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«13.2(1) Запрещается складирование мусора и сухой травы на территориях, прилегающих к индивидуальным жилым домам, домам блокированной застройки, многоквартирным домам и земельным участкам, на которых указанные дома расположены.</w:t>
      </w:r>
    </w:p>
    <w:p w14:paraId="543340C6"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Организация работ по вывозу мусора и сухой травы возлагается на собственников, владельцев (пользователей) индивидуальных жилых домов, помещений в домах блокированной застройки и в многоквартирных домах, управляющие (обслуживающие) многоквартирными домами организации, а также на юридических и физических лиц, осуществивших складирование мусора и сухой травы.</w:t>
      </w:r>
    </w:p>
    <w:p w14:paraId="4D48C073"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В случае невозможности установления лиц, осуществивших складирование мусора и сухой травы, мусор и сухая трава удаляются собственниками, владельцами (пользователями) индивидуальных жилых домов, помещений в домах блокированной застройки и многоквартирных домах, управляющими (обслуживающими) многоквартирными домами организациями в течение трех рабочих дней со дня получения уведомления администрации Хасанского муниципального округа о необходимости проведения работ по вывозу мусора и сухой травы.</w:t>
      </w:r>
    </w:p>
    <w:p w14:paraId="7B0BD16B" w14:textId="77777777" w:rsidR="00F274EC" w:rsidRPr="00E31FDD" w:rsidRDefault="00F274EC" w:rsidP="00F274EC">
      <w:pPr>
        <w:tabs>
          <w:tab w:val="left" w:pos="1134"/>
        </w:tabs>
        <w:ind w:firstLine="709"/>
        <w:jc w:val="both"/>
        <w:rPr>
          <w:rFonts w:eastAsia="Calibri"/>
          <w:sz w:val="26"/>
          <w:szCs w:val="26"/>
          <w:lang w:eastAsia="en-US"/>
        </w:rPr>
      </w:pPr>
      <w:r w:rsidRPr="00E31FDD">
        <w:rPr>
          <w:rFonts w:eastAsia="Calibri"/>
          <w:sz w:val="26"/>
          <w:szCs w:val="26"/>
          <w:lang w:eastAsia="en-US"/>
        </w:rPr>
        <w:t>Юридические и физические лица, осуществившие складирование мусора и сухой травы на территориях, прилегающих к индивидуальным жилым домам, домам блокированной застройки, многоквартирным домам и земельным участкам, на которых указанные дома расположены, уведомляются администрацией Хасанского муниципального округа о допущенных нарушениях и подлежат привлечению к ответственности в соответствии с действующим законодательством и настоящими Правилами.».</w:t>
      </w:r>
    </w:p>
    <w:p w14:paraId="0F6DE751" w14:textId="77777777" w:rsidR="00F274EC" w:rsidRPr="00E31FDD" w:rsidRDefault="00F274EC" w:rsidP="00F274EC">
      <w:pPr>
        <w:autoSpaceDE w:val="0"/>
        <w:autoSpaceDN w:val="0"/>
        <w:adjustRightInd w:val="0"/>
        <w:ind w:firstLine="540"/>
        <w:jc w:val="both"/>
        <w:rPr>
          <w:rFonts w:eastAsia="Calibri"/>
          <w:sz w:val="26"/>
          <w:szCs w:val="26"/>
          <w:lang w:eastAsia="en-US"/>
        </w:rPr>
      </w:pPr>
    </w:p>
    <w:p w14:paraId="064FC235"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1.6. Раздел 15 Правил благоустройства территории изложить в новой редакции, согласно приложению, к настоящему нормативному правовому акту.</w:t>
      </w:r>
    </w:p>
    <w:p w14:paraId="3CDA0C13" w14:textId="77777777" w:rsidR="00F274EC" w:rsidRPr="00E31FDD" w:rsidRDefault="00F274EC" w:rsidP="00F274EC">
      <w:pPr>
        <w:ind w:firstLine="709"/>
        <w:jc w:val="both"/>
        <w:rPr>
          <w:rFonts w:eastAsia="Calibri"/>
          <w:sz w:val="26"/>
          <w:szCs w:val="26"/>
          <w:lang w:eastAsia="en-US"/>
        </w:rPr>
      </w:pPr>
    </w:p>
    <w:p w14:paraId="140DFDD0" w14:textId="77777777" w:rsidR="00F274EC" w:rsidRPr="00E31FDD" w:rsidRDefault="00F274EC" w:rsidP="00F274EC">
      <w:pPr>
        <w:ind w:firstLine="709"/>
        <w:jc w:val="both"/>
        <w:rPr>
          <w:rFonts w:eastAsia="Calibri"/>
          <w:sz w:val="26"/>
          <w:szCs w:val="26"/>
          <w:lang w:eastAsia="en-US"/>
        </w:rPr>
      </w:pPr>
      <w:r w:rsidRPr="00E31FDD">
        <w:rPr>
          <w:rFonts w:eastAsia="Calibri"/>
          <w:sz w:val="26"/>
          <w:szCs w:val="26"/>
          <w:lang w:eastAsia="en-US"/>
        </w:rPr>
        <w:t>2. Настоящий нормативный правовой акт вступает в силу после его официального обнародования.</w:t>
      </w:r>
    </w:p>
    <w:p w14:paraId="77CEBDEB" w14:textId="77777777" w:rsidR="00F274EC" w:rsidRPr="00E31FDD" w:rsidRDefault="00F274EC" w:rsidP="00F274EC">
      <w:pPr>
        <w:tabs>
          <w:tab w:val="left" w:pos="1134"/>
        </w:tabs>
        <w:ind w:firstLine="709"/>
        <w:jc w:val="both"/>
        <w:rPr>
          <w:rFonts w:eastAsia="Calibri"/>
          <w:sz w:val="26"/>
          <w:szCs w:val="26"/>
          <w:lang w:eastAsia="en-US"/>
        </w:rPr>
      </w:pPr>
    </w:p>
    <w:p w14:paraId="5158EAC3" w14:textId="77777777" w:rsidR="00F274EC" w:rsidRPr="00E31FDD" w:rsidRDefault="00F274EC" w:rsidP="00F274EC">
      <w:pPr>
        <w:tabs>
          <w:tab w:val="left" w:pos="1134"/>
        </w:tabs>
        <w:ind w:firstLine="709"/>
        <w:jc w:val="both"/>
        <w:rPr>
          <w:rFonts w:eastAsia="Calibri"/>
          <w:sz w:val="26"/>
          <w:szCs w:val="26"/>
          <w:lang w:eastAsia="en-US"/>
        </w:rPr>
      </w:pPr>
    </w:p>
    <w:p w14:paraId="5B33278F"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xml:space="preserve">И.о. главы Хасанского </w:t>
      </w:r>
      <w:r>
        <w:rPr>
          <w:rFonts w:eastAsia="Calibri"/>
          <w:sz w:val="26"/>
          <w:szCs w:val="26"/>
          <w:lang w:eastAsia="en-US"/>
        </w:rPr>
        <w:t xml:space="preserve">                                                               </w:t>
      </w:r>
      <w:r w:rsidRPr="00E31FDD">
        <w:rPr>
          <w:rFonts w:eastAsia="Calibri"/>
          <w:sz w:val="26"/>
          <w:szCs w:val="26"/>
          <w:lang w:eastAsia="en-US"/>
        </w:rPr>
        <w:t xml:space="preserve">                          И. В. Комогорова</w:t>
      </w:r>
    </w:p>
    <w:p w14:paraId="5481884B"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xml:space="preserve">муниципального округа                                      </w:t>
      </w:r>
    </w:p>
    <w:p w14:paraId="08567BF1" w14:textId="77777777" w:rsidR="00F274EC" w:rsidRDefault="00F274EC" w:rsidP="00F274EC">
      <w:pPr>
        <w:jc w:val="both"/>
        <w:rPr>
          <w:rFonts w:eastAsia="Calibri"/>
          <w:sz w:val="26"/>
          <w:szCs w:val="26"/>
          <w:lang w:eastAsia="en-US"/>
        </w:rPr>
      </w:pPr>
    </w:p>
    <w:p w14:paraId="78DD8618" w14:textId="77777777" w:rsidR="00F274EC" w:rsidRPr="00E31FDD" w:rsidRDefault="00F274EC" w:rsidP="00F274EC">
      <w:pPr>
        <w:jc w:val="both"/>
        <w:rPr>
          <w:rFonts w:eastAsia="Calibri"/>
          <w:sz w:val="26"/>
          <w:szCs w:val="26"/>
          <w:lang w:eastAsia="en-US"/>
        </w:rPr>
      </w:pPr>
    </w:p>
    <w:p w14:paraId="656E33BD"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пгт Славянка</w:t>
      </w:r>
    </w:p>
    <w:p w14:paraId="4FC3BE97"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27.11.2025 год</w:t>
      </w:r>
    </w:p>
    <w:p w14:paraId="23737409" w14:textId="77777777" w:rsidR="00F274EC" w:rsidRPr="00E31FDD" w:rsidRDefault="00F274EC" w:rsidP="00F274EC">
      <w:pPr>
        <w:jc w:val="both"/>
        <w:rPr>
          <w:rFonts w:eastAsia="Calibri"/>
          <w:sz w:val="26"/>
          <w:szCs w:val="26"/>
          <w:lang w:eastAsia="en-US"/>
        </w:rPr>
      </w:pPr>
      <w:r w:rsidRPr="00E31FDD">
        <w:rPr>
          <w:rFonts w:eastAsia="Calibri"/>
          <w:sz w:val="26"/>
          <w:szCs w:val="26"/>
          <w:lang w:eastAsia="en-US"/>
        </w:rPr>
        <w:t>№ 163-НПА</w:t>
      </w:r>
    </w:p>
    <w:p w14:paraId="28CB2CE2" w14:textId="6CA6292E" w:rsidR="00EC5638" w:rsidRDefault="00EC5638" w:rsidP="00504FBF">
      <w:pPr>
        <w:jc w:val="center"/>
        <w:rPr>
          <w:rFonts w:eastAsia="Times New Roman"/>
          <w:color w:val="FF0000"/>
          <w:sz w:val="24"/>
          <w:szCs w:val="24"/>
          <w:lang w:eastAsia="ru-RU"/>
        </w:rPr>
        <w:sectPr w:rsidR="00EC5638" w:rsidSect="00105299">
          <w:pgSz w:w="11907" w:h="16840" w:code="9"/>
          <w:pgMar w:top="794" w:right="794" w:bottom="794" w:left="794" w:header="0" w:footer="0" w:gutter="0"/>
          <w:cols w:space="708"/>
          <w:docGrid w:linePitch="360"/>
        </w:sectPr>
      </w:pPr>
    </w:p>
    <w:p w14:paraId="1A5FC258" w14:textId="340218AB" w:rsidR="00A800E5" w:rsidRDefault="00A800E5" w:rsidP="00583B1B">
      <w:pPr>
        <w:jc w:val="center"/>
        <w:rPr>
          <w:rFonts w:eastAsia="Times New Roman"/>
          <w:b/>
          <w:sz w:val="24"/>
          <w:szCs w:val="24"/>
          <w:lang w:eastAsia="ru-RU"/>
        </w:rPr>
      </w:pPr>
      <w:r w:rsidRPr="00A800E5">
        <w:rPr>
          <w:rFonts w:eastAsia="Times New Roman"/>
          <w:bCs/>
          <w:noProof/>
          <w:sz w:val="24"/>
          <w:szCs w:val="24"/>
          <w:lang w:eastAsia="ru-RU"/>
        </w:rPr>
        <w:lastRenderedPageBreak/>
        <w:drawing>
          <wp:inline distT="0" distB="0" distL="0" distR="0" wp14:anchorId="70813FD4" wp14:editId="297A8B99">
            <wp:extent cx="571500" cy="742950"/>
            <wp:effectExtent l="0" t="0" r="0"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71500" cy="742950"/>
                    </a:xfrm>
                    <a:prstGeom prst="rect">
                      <a:avLst/>
                    </a:prstGeom>
                    <a:noFill/>
                    <a:ln>
                      <a:noFill/>
                    </a:ln>
                  </pic:spPr>
                </pic:pic>
              </a:graphicData>
            </a:graphic>
          </wp:inline>
        </w:drawing>
      </w:r>
    </w:p>
    <w:p w14:paraId="4F7936FB" w14:textId="77777777" w:rsidR="00583B1B" w:rsidRPr="00A800E5" w:rsidRDefault="00583B1B" w:rsidP="00583B1B">
      <w:pPr>
        <w:jc w:val="center"/>
        <w:rPr>
          <w:rFonts w:eastAsia="Times New Roman"/>
          <w:b/>
          <w:sz w:val="24"/>
          <w:szCs w:val="24"/>
          <w:lang w:eastAsia="ru-RU"/>
        </w:rPr>
      </w:pPr>
    </w:p>
    <w:p w14:paraId="66AF5BA5" w14:textId="77777777" w:rsidR="00A800E5" w:rsidRPr="00A800E5" w:rsidRDefault="00A800E5" w:rsidP="00583B1B">
      <w:pPr>
        <w:jc w:val="center"/>
        <w:rPr>
          <w:rFonts w:eastAsia="Times New Roman"/>
          <w:b/>
          <w:sz w:val="26"/>
          <w:szCs w:val="26"/>
          <w:lang w:eastAsia="ru-RU"/>
        </w:rPr>
      </w:pPr>
      <w:r w:rsidRPr="00A800E5">
        <w:rPr>
          <w:rFonts w:eastAsia="Times New Roman"/>
          <w:b/>
          <w:sz w:val="26"/>
          <w:szCs w:val="26"/>
          <w:lang w:eastAsia="ru-RU"/>
        </w:rPr>
        <w:t>ДУМА ХАСАНСКОГО МУНИЦИПАЛЬНОГО ОКРУГА</w:t>
      </w:r>
    </w:p>
    <w:p w14:paraId="705BB330" w14:textId="77777777" w:rsidR="00A800E5" w:rsidRPr="00A800E5" w:rsidRDefault="00A800E5" w:rsidP="00583B1B">
      <w:pPr>
        <w:jc w:val="center"/>
        <w:rPr>
          <w:rFonts w:eastAsia="Times New Roman"/>
          <w:b/>
          <w:sz w:val="26"/>
          <w:szCs w:val="26"/>
          <w:lang w:eastAsia="ru-RU"/>
        </w:rPr>
      </w:pPr>
      <w:r w:rsidRPr="00A800E5">
        <w:rPr>
          <w:rFonts w:eastAsia="Times New Roman"/>
          <w:b/>
          <w:sz w:val="26"/>
          <w:szCs w:val="26"/>
          <w:lang w:eastAsia="ru-RU"/>
        </w:rPr>
        <w:t>ПРИМОРСКОГО КРАЯ</w:t>
      </w:r>
    </w:p>
    <w:p w14:paraId="66699A09" w14:textId="77777777" w:rsidR="00A800E5" w:rsidRPr="00A800E5" w:rsidRDefault="00A800E5" w:rsidP="00583B1B">
      <w:pPr>
        <w:jc w:val="center"/>
        <w:rPr>
          <w:rFonts w:eastAsia="Times New Roman"/>
          <w:sz w:val="26"/>
          <w:szCs w:val="26"/>
          <w:lang w:eastAsia="ru-RU"/>
        </w:rPr>
      </w:pPr>
    </w:p>
    <w:p w14:paraId="7C4725C8" w14:textId="77777777" w:rsidR="00A800E5" w:rsidRPr="00A800E5" w:rsidRDefault="00A800E5" w:rsidP="0070211F">
      <w:pPr>
        <w:keepNext/>
        <w:jc w:val="center"/>
        <w:outlineLvl w:val="0"/>
        <w:rPr>
          <w:rFonts w:eastAsia="Times New Roman"/>
          <w:b/>
          <w:sz w:val="26"/>
          <w:szCs w:val="26"/>
          <w:lang w:eastAsia="ru-RU"/>
        </w:rPr>
      </w:pPr>
      <w:bookmarkStart w:id="7" w:name="_Toc215424120"/>
      <w:r w:rsidRPr="00A800E5">
        <w:rPr>
          <w:rFonts w:eastAsia="Times New Roman"/>
          <w:b/>
          <w:sz w:val="26"/>
          <w:szCs w:val="26"/>
          <w:lang w:eastAsia="ru-RU"/>
        </w:rPr>
        <w:t>РЕШЕНИЕ</w:t>
      </w:r>
      <w:bookmarkEnd w:id="7"/>
    </w:p>
    <w:p w14:paraId="508153AE" w14:textId="77777777" w:rsidR="00A800E5" w:rsidRPr="00A800E5" w:rsidRDefault="00A800E5" w:rsidP="00583B1B">
      <w:pPr>
        <w:jc w:val="center"/>
        <w:rPr>
          <w:rFonts w:eastAsia="Times New Roman"/>
          <w:b/>
          <w:sz w:val="26"/>
          <w:szCs w:val="26"/>
          <w:lang w:eastAsia="ru-RU"/>
        </w:rPr>
      </w:pPr>
      <w:r w:rsidRPr="00A800E5">
        <w:rPr>
          <w:rFonts w:eastAsia="Times New Roman"/>
          <w:b/>
          <w:sz w:val="26"/>
          <w:szCs w:val="26"/>
          <w:lang w:eastAsia="ru-RU"/>
        </w:rPr>
        <w:t>пгт Славянка</w:t>
      </w:r>
    </w:p>
    <w:p w14:paraId="0C7414F4" w14:textId="77777777" w:rsidR="00A800E5" w:rsidRPr="00A800E5" w:rsidRDefault="00A800E5" w:rsidP="00583B1B">
      <w:pPr>
        <w:jc w:val="center"/>
        <w:rPr>
          <w:rFonts w:eastAsia="Times New Roman"/>
          <w:sz w:val="26"/>
          <w:szCs w:val="26"/>
          <w:lang w:eastAsia="ru-RU"/>
        </w:rPr>
      </w:pPr>
    </w:p>
    <w:p w14:paraId="31C5DAC5" w14:textId="48A38487" w:rsidR="00A800E5" w:rsidRPr="00A800E5" w:rsidRDefault="00A800E5" w:rsidP="00583B1B">
      <w:pPr>
        <w:jc w:val="center"/>
        <w:rPr>
          <w:rFonts w:eastAsia="Times New Roman"/>
          <w:sz w:val="26"/>
          <w:szCs w:val="26"/>
          <w:lang w:eastAsia="ru-RU"/>
        </w:rPr>
      </w:pPr>
      <w:r w:rsidRPr="00A800E5">
        <w:rPr>
          <w:rFonts w:eastAsia="Times New Roman"/>
          <w:sz w:val="26"/>
          <w:szCs w:val="26"/>
          <w:lang w:eastAsia="ru-RU"/>
        </w:rPr>
        <w:t>27.11.2025</w:t>
      </w:r>
      <w:r w:rsidR="00583B1B">
        <w:rPr>
          <w:rFonts w:eastAsia="Times New Roman"/>
          <w:sz w:val="26"/>
          <w:szCs w:val="26"/>
          <w:lang w:eastAsia="ru-RU"/>
        </w:rPr>
        <w:t xml:space="preserve">                                                                                                                                 </w:t>
      </w:r>
      <w:r w:rsidRPr="00A800E5">
        <w:rPr>
          <w:rFonts w:eastAsia="Times New Roman"/>
          <w:sz w:val="26"/>
          <w:szCs w:val="26"/>
          <w:lang w:eastAsia="ru-RU"/>
        </w:rPr>
        <w:t>№ 522</w:t>
      </w:r>
    </w:p>
    <w:p w14:paraId="769DF629" w14:textId="77777777" w:rsidR="00583B1B" w:rsidRPr="00A800E5" w:rsidRDefault="00583B1B" w:rsidP="00504FBF">
      <w:pPr>
        <w:jc w:val="both"/>
        <w:rPr>
          <w:rFonts w:eastAsia="Times New Roman"/>
          <w:sz w:val="26"/>
          <w:szCs w:val="26"/>
          <w:lang w:eastAsia="ru-RU"/>
        </w:rPr>
      </w:pPr>
    </w:p>
    <w:p w14:paraId="24F9723D" w14:textId="19367A81" w:rsidR="00583B1B" w:rsidRPr="00A800E5" w:rsidRDefault="00583B1B" w:rsidP="00583B1B">
      <w:pPr>
        <w:ind w:right="4649"/>
        <w:jc w:val="both"/>
        <w:rPr>
          <w:rFonts w:eastAsia="Times New Roman"/>
          <w:sz w:val="26"/>
          <w:szCs w:val="26"/>
          <w:lang w:eastAsia="ru-RU"/>
        </w:rPr>
      </w:pPr>
      <w:r w:rsidRPr="00A800E5">
        <w:rPr>
          <w:rFonts w:eastAsia="Times New Roman"/>
          <w:sz w:val="26"/>
          <w:szCs w:val="26"/>
          <w:lang w:eastAsia="ru-RU"/>
        </w:rPr>
        <w:t>О Нормативном правовом акте Думы Хасанского муниципального округа Приморского края «О внесении изменений в Нормативный правовой акт Думы Хасанского муниципального округа Приморского края от 30.05.2024№ 107-НПА «Об утверждении Генерального плана Хасанского муниципального округа Приморского края»</w:t>
      </w:r>
    </w:p>
    <w:p w14:paraId="3F2D8F5E" w14:textId="77777777" w:rsidR="00A800E5" w:rsidRPr="00A800E5" w:rsidRDefault="00A800E5" w:rsidP="00504FBF">
      <w:pPr>
        <w:jc w:val="both"/>
        <w:rPr>
          <w:rFonts w:eastAsia="Times New Roman"/>
          <w:sz w:val="26"/>
          <w:szCs w:val="26"/>
          <w:lang w:eastAsia="ru-RU"/>
        </w:rPr>
      </w:pPr>
    </w:p>
    <w:p w14:paraId="51E1F0A0" w14:textId="77777777" w:rsidR="00A800E5" w:rsidRPr="00A800E5" w:rsidRDefault="00A800E5" w:rsidP="00504FBF">
      <w:pPr>
        <w:ind w:firstLine="709"/>
        <w:jc w:val="both"/>
        <w:rPr>
          <w:rFonts w:eastAsia="Times New Roman"/>
          <w:sz w:val="26"/>
          <w:szCs w:val="26"/>
          <w:lang w:eastAsia="ru-RU"/>
        </w:rPr>
      </w:pPr>
      <w:r w:rsidRPr="00A800E5">
        <w:rPr>
          <w:rFonts w:eastAsia="Times New Roman"/>
          <w:sz w:val="26"/>
          <w:szCs w:val="26"/>
          <w:lang w:eastAsia="ru-RU"/>
        </w:rPr>
        <w:t>В соответствии с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20 марта 2025 № 33-ФЗ «Об общих принципах организации местного самоуправления в единой системе публичной власти», руководствуясь Уставом Хасанского муниципального округа, Дума Хасанского муниципального округа Приморского края</w:t>
      </w:r>
    </w:p>
    <w:p w14:paraId="63D8FE0B" w14:textId="77777777" w:rsidR="00A800E5" w:rsidRPr="00A800E5" w:rsidRDefault="00A800E5" w:rsidP="00504FBF">
      <w:pPr>
        <w:ind w:firstLine="708"/>
        <w:jc w:val="both"/>
        <w:rPr>
          <w:rFonts w:eastAsia="Times New Roman"/>
          <w:sz w:val="26"/>
          <w:szCs w:val="26"/>
          <w:lang w:eastAsia="ru-RU"/>
        </w:rPr>
      </w:pPr>
    </w:p>
    <w:p w14:paraId="1696D69F" w14:textId="77777777" w:rsidR="00A800E5" w:rsidRPr="00A800E5" w:rsidRDefault="00A800E5" w:rsidP="00504FBF">
      <w:pPr>
        <w:jc w:val="both"/>
        <w:rPr>
          <w:rFonts w:eastAsia="Times New Roman"/>
          <w:sz w:val="26"/>
          <w:szCs w:val="26"/>
          <w:lang w:eastAsia="ru-RU"/>
        </w:rPr>
      </w:pPr>
      <w:r w:rsidRPr="00A800E5">
        <w:rPr>
          <w:rFonts w:eastAsia="Times New Roman"/>
          <w:sz w:val="26"/>
          <w:szCs w:val="26"/>
          <w:lang w:eastAsia="ru-RU"/>
        </w:rPr>
        <w:t>РЕШИЛА:</w:t>
      </w:r>
    </w:p>
    <w:p w14:paraId="33B45772" w14:textId="77777777" w:rsidR="00A800E5" w:rsidRPr="00A800E5" w:rsidRDefault="00A800E5" w:rsidP="00504FBF">
      <w:pPr>
        <w:jc w:val="both"/>
        <w:rPr>
          <w:rFonts w:eastAsia="Times New Roman"/>
          <w:sz w:val="26"/>
          <w:szCs w:val="26"/>
          <w:lang w:eastAsia="ru-RU"/>
        </w:rPr>
      </w:pPr>
    </w:p>
    <w:p w14:paraId="288B8768"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 Принять Нормативный правовой акт Думы Хасанского муниципального округа Приморского края</w:t>
      </w:r>
      <w:bookmarkStart w:id="8" w:name="_Hlk198655577"/>
      <w:r w:rsidRPr="00A800E5">
        <w:rPr>
          <w:rFonts w:eastAsia="Times New Roman"/>
          <w:sz w:val="26"/>
          <w:szCs w:val="26"/>
          <w:lang w:eastAsia="ru-RU"/>
        </w:rPr>
        <w:t xml:space="preserve"> «О внесении изменений в Нормативный правовой акт Думы Хасанского муниципального округа Приморского края от 30.05.2024 № 107-НПА «Об утверждении Генерального плана Хасанского муниципального округа Приморского края»</w:t>
      </w:r>
      <w:bookmarkEnd w:id="8"/>
      <w:r w:rsidRPr="00A800E5">
        <w:rPr>
          <w:rFonts w:eastAsia="Times New Roman"/>
          <w:sz w:val="26"/>
          <w:szCs w:val="26"/>
          <w:lang w:eastAsia="ru-RU"/>
        </w:rPr>
        <w:t>».</w:t>
      </w:r>
    </w:p>
    <w:p w14:paraId="0BD67634"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2. Направить Нормативный правовой акт Думы Хасанского муниципального округа Приморского края «О внесении изменений в Нормативный правовой акт Думы Хасанского муниципального округа Приморского края от 30.05.2024 № 107-НПА «Об утверждении Генерального плана Хасанского муниципального округа Приморского края» главе Хасанского муниципального округа Приморского края для подписания и обнародования.</w:t>
      </w:r>
    </w:p>
    <w:p w14:paraId="3D815F10"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 xml:space="preserve">3. Настоящее решение вступает в силу со дня принятия. </w:t>
      </w:r>
    </w:p>
    <w:p w14:paraId="2728CF2B" w14:textId="77777777" w:rsidR="00A800E5" w:rsidRPr="00A800E5" w:rsidRDefault="00A800E5" w:rsidP="00504FBF">
      <w:pPr>
        <w:jc w:val="both"/>
        <w:rPr>
          <w:rFonts w:eastAsia="Times New Roman"/>
          <w:sz w:val="26"/>
          <w:szCs w:val="26"/>
          <w:lang w:eastAsia="ru-RU"/>
        </w:rPr>
      </w:pPr>
    </w:p>
    <w:p w14:paraId="63A05CBE" w14:textId="77777777" w:rsidR="00A800E5" w:rsidRPr="00A800E5" w:rsidRDefault="00A800E5" w:rsidP="00504FBF">
      <w:pPr>
        <w:jc w:val="both"/>
        <w:rPr>
          <w:rFonts w:eastAsia="Times New Roman"/>
          <w:sz w:val="26"/>
          <w:szCs w:val="26"/>
          <w:lang w:eastAsia="ru-RU"/>
        </w:rPr>
      </w:pPr>
    </w:p>
    <w:p w14:paraId="1A12C0BD" w14:textId="3F18952F" w:rsidR="00A800E5" w:rsidRPr="00A800E5" w:rsidRDefault="00A800E5" w:rsidP="00504FBF">
      <w:pPr>
        <w:jc w:val="both"/>
        <w:rPr>
          <w:rFonts w:eastAsia="Times New Roman"/>
          <w:sz w:val="26"/>
          <w:szCs w:val="26"/>
          <w:lang w:eastAsia="ru-RU"/>
        </w:rPr>
      </w:pPr>
      <w:r w:rsidRPr="00A800E5">
        <w:rPr>
          <w:rFonts w:eastAsia="Times New Roman"/>
          <w:sz w:val="26"/>
          <w:szCs w:val="26"/>
          <w:lang w:eastAsia="ru-RU"/>
        </w:rPr>
        <w:t xml:space="preserve">Председатель Думы                                                    </w:t>
      </w:r>
      <w:r w:rsidR="00583B1B">
        <w:rPr>
          <w:rFonts w:eastAsia="Times New Roman"/>
          <w:sz w:val="26"/>
          <w:szCs w:val="26"/>
          <w:lang w:eastAsia="ru-RU"/>
        </w:rPr>
        <w:t xml:space="preserve">                 </w:t>
      </w:r>
      <w:r w:rsidRPr="00A800E5">
        <w:rPr>
          <w:rFonts w:eastAsia="Times New Roman"/>
          <w:sz w:val="26"/>
          <w:szCs w:val="26"/>
          <w:lang w:eastAsia="ru-RU"/>
        </w:rPr>
        <w:t xml:space="preserve">                               Н.В. Карпова </w:t>
      </w:r>
    </w:p>
    <w:p w14:paraId="6E2AE3E8" w14:textId="77777777" w:rsidR="00583B1B" w:rsidRDefault="00583B1B" w:rsidP="00504FBF">
      <w:pPr>
        <w:tabs>
          <w:tab w:val="left" w:pos="5670"/>
        </w:tabs>
        <w:jc w:val="center"/>
        <w:rPr>
          <w:rFonts w:eastAsia="Times New Roman"/>
          <w:sz w:val="26"/>
          <w:szCs w:val="26"/>
          <w:lang w:eastAsia="ru-RU"/>
        </w:rPr>
        <w:sectPr w:rsidR="00583B1B" w:rsidSect="00105299">
          <w:pgSz w:w="11907" w:h="16840" w:code="9"/>
          <w:pgMar w:top="794" w:right="794" w:bottom="794" w:left="794" w:header="0" w:footer="0" w:gutter="0"/>
          <w:cols w:space="708"/>
          <w:docGrid w:linePitch="360"/>
        </w:sectPr>
      </w:pPr>
    </w:p>
    <w:p w14:paraId="2238E8A9" w14:textId="77777777" w:rsidR="00A800E5" w:rsidRPr="00A800E5" w:rsidRDefault="00A800E5" w:rsidP="00504FBF">
      <w:pPr>
        <w:jc w:val="center"/>
        <w:rPr>
          <w:rFonts w:eastAsia="Times New Roman"/>
          <w:b/>
          <w:sz w:val="24"/>
          <w:szCs w:val="24"/>
          <w:lang w:eastAsia="ru-RU"/>
        </w:rPr>
      </w:pPr>
      <w:r w:rsidRPr="00A800E5">
        <w:rPr>
          <w:rFonts w:eastAsia="Times New Roman"/>
          <w:bCs/>
          <w:noProof/>
          <w:sz w:val="24"/>
          <w:szCs w:val="24"/>
          <w:lang w:eastAsia="ru-RU"/>
        </w:rPr>
        <w:lastRenderedPageBreak/>
        <w:drawing>
          <wp:inline distT="0" distB="0" distL="0" distR="0" wp14:anchorId="5D4A2F7E" wp14:editId="020CD67C">
            <wp:extent cx="571500" cy="742950"/>
            <wp:effectExtent l="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71500" cy="742950"/>
                    </a:xfrm>
                    <a:prstGeom prst="rect">
                      <a:avLst/>
                    </a:prstGeom>
                    <a:noFill/>
                    <a:ln>
                      <a:noFill/>
                    </a:ln>
                  </pic:spPr>
                </pic:pic>
              </a:graphicData>
            </a:graphic>
          </wp:inline>
        </w:drawing>
      </w:r>
    </w:p>
    <w:p w14:paraId="7C4272FB" w14:textId="77777777" w:rsidR="00A800E5" w:rsidRPr="00A800E5" w:rsidRDefault="00A800E5" w:rsidP="00504FBF">
      <w:pPr>
        <w:jc w:val="center"/>
        <w:rPr>
          <w:rFonts w:eastAsia="Times New Roman"/>
          <w:b/>
          <w:sz w:val="24"/>
          <w:szCs w:val="24"/>
          <w:lang w:eastAsia="ru-RU"/>
        </w:rPr>
      </w:pPr>
    </w:p>
    <w:p w14:paraId="1C42145A" w14:textId="77777777" w:rsidR="00A800E5" w:rsidRPr="00A800E5" w:rsidRDefault="00A800E5" w:rsidP="00504FBF">
      <w:pPr>
        <w:jc w:val="center"/>
        <w:rPr>
          <w:rFonts w:eastAsia="Times New Roman"/>
          <w:b/>
          <w:sz w:val="26"/>
          <w:szCs w:val="26"/>
          <w:lang w:eastAsia="ru-RU"/>
        </w:rPr>
      </w:pPr>
      <w:r w:rsidRPr="00A800E5">
        <w:rPr>
          <w:rFonts w:eastAsia="Times New Roman"/>
          <w:b/>
          <w:sz w:val="26"/>
          <w:szCs w:val="26"/>
          <w:lang w:eastAsia="ru-RU"/>
        </w:rPr>
        <w:t>ДУМА ХАСАНСКОГО МУНИЦИПАЛЬНОГО ОКРУГА</w:t>
      </w:r>
    </w:p>
    <w:p w14:paraId="2E137C44" w14:textId="77777777" w:rsidR="00A800E5" w:rsidRPr="00A800E5" w:rsidRDefault="00A800E5" w:rsidP="00504FBF">
      <w:pPr>
        <w:jc w:val="center"/>
        <w:rPr>
          <w:rFonts w:eastAsia="Times New Roman"/>
          <w:b/>
          <w:sz w:val="26"/>
          <w:szCs w:val="26"/>
          <w:lang w:eastAsia="ru-RU"/>
        </w:rPr>
      </w:pPr>
      <w:r w:rsidRPr="00A800E5">
        <w:rPr>
          <w:rFonts w:eastAsia="Times New Roman"/>
          <w:b/>
          <w:sz w:val="26"/>
          <w:szCs w:val="26"/>
          <w:lang w:eastAsia="ru-RU"/>
        </w:rPr>
        <w:t>ПРИМОРСКОГО КРАЯ</w:t>
      </w:r>
    </w:p>
    <w:p w14:paraId="3C92FFB1" w14:textId="77777777" w:rsidR="00A800E5" w:rsidRPr="00A800E5" w:rsidRDefault="00A800E5" w:rsidP="00504FBF">
      <w:pPr>
        <w:ind w:firstLine="708"/>
        <w:jc w:val="center"/>
        <w:rPr>
          <w:rFonts w:eastAsia="Times New Roman"/>
          <w:sz w:val="26"/>
          <w:szCs w:val="26"/>
          <w:lang w:eastAsia="ru-RU"/>
        </w:rPr>
      </w:pPr>
    </w:p>
    <w:p w14:paraId="6E67EB9C" w14:textId="77777777" w:rsidR="00A800E5" w:rsidRPr="00A800E5" w:rsidRDefault="00A800E5" w:rsidP="00504FBF">
      <w:pPr>
        <w:ind w:firstLine="708"/>
        <w:jc w:val="center"/>
        <w:rPr>
          <w:rFonts w:eastAsia="Times New Roman"/>
          <w:b/>
          <w:sz w:val="26"/>
          <w:szCs w:val="26"/>
          <w:lang w:eastAsia="ru-RU"/>
        </w:rPr>
      </w:pPr>
      <w:r w:rsidRPr="00A800E5">
        <w:rPr>
          <w:rFonts w:eastAsia="Times New Roman"/>
          <w:b/>
          <w:sz w:val="26"/>
          <w:szCs w:val="26"/>
          <w:lang w:eastAsia="ru-RU"/>
        </w:rPr>
        <w:t>пгт Славянка</w:t>
      </w:r>
    </w:p>
    <w:p w14:paraId="23C6B65C" w14:textId="77777777" w:rsidR="00A800E5" w:rsidRPr="00A800E5" w:rsidRDefault="00A800E5" w:rsidP="00504FBF">
      <w:pPr>
        <w:jc w:val="center"/>
        <w:rPr>
          <w:rFonts w:eastAsia="Times New Roman"/>
          <w:sz w:val="26"/>
          <w:szCs w:val="26"/>
          <w:lang w:eastAsia="ru-RU"/>
        </w:rPr>
      </w:pPr>
    </w:p>
    <w:p w14:paraId="194EB679" w14:textId="77777777" w:rsidR="00A800E5" w:rsidRPr="00A800E5" w:rsidRDefault="00A800E5" w:rsidP="00504FBF">
      <w:pPr>
        <w:jc w:val="center"/>
        <w:rPr>
          <w:rFonts w:eastAsia="Times New Roman"/>
          <w:b/>
          <w:sz w:val="26"/>
          <w:szCs w:val="26"/>
          <w:lang w:eastAsia="ru-RU"/>
        </w:rPr>
      </w:pPr>
      <w:r w:rsidRPr="00A800E5">
        <w:rPr>
          <w:rFonts w:eastAsia="Times New Roman"/>
          <w:b/>
          <w:sz w:val="26"/>
          <w:szCs w:val="26"/>
          <w:lang w:eastAsia="ru-RU"/>
        </w:rPr>
        <w:t>НОРМАТИВНЫЙ ПРАВОВОЙ АКТ</w:t>
      </w:r>
    </w:p>
    <w:p w14:paraId="7BBB0BA2" w14:textId="77777777" w:rsidR="00A800E5" w:rsidRPr="00A800E5" w:rsidRDefault="00A800E5" w:rsidP="00504FBF">
      <w:pPr>
        <w:jc w:val="center"/>
        <w:rPr>
          <w:rFonts w:eastAsia="Times New Roman"/>
          <w:sz w:val="26"/>
          <w:szCs w:val="26"/>
          <w:lang w:eastAsia="ru-RU"/>
        </w:rPr>
      </w:pPr>
    </w:p>
    <w:p w14:paraId="51BA3139" w14:textId="77777777" w:rsidR="00A800E5" w:rsidRPr="00A800E5" w:rsidRDefault="00A800E5" w:rsidP="00504FBF">
      <w:pPr>
        <w:ind w:firstLine="708"/>
        <w:jc w:val="center"/>
        <w:rPr>
          <w:rFonts w:eastAsia="Times New Roman"/>
          <w:sz w:val="26"/>
          <w:szCs w:val="26"/>
          <w:lang w:eastAsia="ru-RU"/>
        </w:rPr>
      </w:pPr>
      <w:r w:rsidRPr="00A800E5">
        <w:rPr>
          <w:rFonts w:eastAsia="Times New Roman"/>
          <w:sz w:val="26"/>
          <w:szCs w:val="26"/>
          <w:lang w:eastAsia="ru-RU"/>
        </w:rPr>
        <w:t>О внесении изменений в Нормативный правовой акт Думы Хасанского муниципального округа Приморского края от 30.05.2024 № 107-НПА «Об утверждении Генерального плана Хасанского муниципального округа Приморского края»»</w:t>
      </w:r>
    </w:p>
    <w:p w14:paraId="50CBC622" w14:textId="77777777" w:rsidR="00A800E5" w:rsidRPr="00A800E5" w:rsidRDefault="00A800E5" w:rsidP="00504FBF">
      <w:pPr>
        <w:ind w:firstLine="708"/>
        <w:jc w:val="both"/>
        <w:rPr>
          <w:rFonts w:eastAsia="Times New Roman"/>
          <w:sz w:val="26"/>
          <w:szCs w:val="26"/>
          <w:lang w:eastAsia="ru-RU"/>
        </w:rPr>
      </w:pPr>
    </w:p>
    <w:p w14:paraId="347CDB65"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Принят решением Думы Хасанского муниципального округа Приморского края от 27 ноября 2025 года № 522.</w:t>
      </w:r>
    </w:p>
    <w:p w14:paraId="34F991C0" w14:textId="77777777" w:rsidR="00A800E5" w:rsidRPr="00A800E5" w:rsidRDefault="00A800E5" w:rsidP="00504FBF">
      <w:pPr>
        <w:tabs>
          <w:tab w:val="left" w:pos="5670"/>
        </w:tabs>
        <w:jc w:val="right"/>
        <w:rPr>
          <w:rFonts w:eastAsia="Times New Roman"/>
          <w:sz w:val="26"/>
          <w:szCs w:val="26"/>
          <w:lang w:eastAsia="ru-RU"/>
        </w:rPr>
      </w:pPr>
    </w:p>
    <w:p w14:paraId="65594758" w14:textId="77777777" w:rsidR="00A800E5" w:rsidRPr="00A800E5" w:rsidRDefault="00A800E5" w:rsidP="00504FBF">
      <w:pPr>
        <w:tabs>
          <w:tab w:val="left" w:pos="5670"/>
        </w:tabs>
        <w:jc w:val="right"/>
        <w:rPr>
          <w:rFonts w:eastAsia="Times New Roman"/>
          <w:sz w:val="26"/>
          <w:szCs w:val="26"/>
          <w:lang w:eastAsia="ru-RU"/>
        </w:rPr>
      </w:pPr>
    </w:p>
    <w:p w14:paraId="2D12D795" w14:textId="77777777" w:rsidR="00A800E5" w:rsidRPr="00A800E5" w:rsidRDefault="00A800E5" w:rsidP="00504FBF">
      <w:pPr>
        <w:ind w:firstLine="709"/>
        <w:jc w:val="both"/>
        <w:rPr>
          <w:rFonts w:eastAsia="Times New Roman"/>
          <w:sz w:val="26"/>
          <w:szCs w:val="26"/>
          <w:lang w:eastAsia="ru-RU"/>
        </w:rPr>
      </w:pPr>
      <w:r w:rsidRPr="00A800E5">
        <w:rPr>
          <w:rFonts w:eastAsia="Times New Roman"/>
          <w:sz w:val="26"/>
          <w:szCs w:val="26"/>
          <w:lang w:eastAsia="ru-RU"/>
        </w:rPr>
        <w:t xml:space="preserve">В соответствии с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20 марта 2025 № 33-ФЗ «Об общих принципах организации местного самоуправления в единой системе публичной власти», руководствуясь Уставом Хасанского муниципального округа, </w:t>
      </w:r>
    </w:p>
    <w:p w14:paraId="46E53616" w14:textId="77777777" w:rsidR="00A800E5" w:rsidRPr="00A800E5" w:rsidRDefault="00A800E5" w:rsidP="00504FBF">
      <w:pPr>
        <w:ind w:firstLine="709"/>
        <w:jc w:val="both"/>
        <w:rPr>
          <w:rFonts w:eastAsia="Times New Roman"/>
          <w:sz w:val="26"/>
          <w:szCs w:val="26"/>
          <w:lang w:eastAsia="ru-RU"/>
        </w:rPr>
      </w:pPr>
    </w:p>
    <w:p w14:paraId="6258C45B" w14:textId="77777777" w:rsidR="00A800E5" w:rsidRPr="00A800E5" w:rsidRDefault="00A800E5" w:rsidP="00504FBF">
      <w:pPr>
        <w:tabs>
          <w:tab w:val="left" w:pos="5670"/>
        </w:tabs>
        <w:jc w:val="right"/>
        <w:rPr>
          <w:rFonts w:eastAsia="Times New Roman"/>
          <w:sz w:val="26"/>
          <w:szCs w:val="26"/>
          <w:lang w:eastAsia="ru-RU"/>
        </w:rPr>
      </w:pPr>
    </w:p>
    <w:p w14:paraId="0271B326"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 Внести в Нормативный правовой акт Думы Хасанского муниципального округа Приморского края от 30.05.2024 № 107-НПА «Об утверждении Генерального плана Хасанского муниципального округа Приморского края»» (далее – Нормативный правовой акт) следующие изменения:</w:t>
      </w:r>
    </w:p>
    <w:p w14:paraId="5EF27558"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1.1. в пункте 11.9 раздела 2 Положения о территориальном планировании, утвержденном Нормативным правовым актом (далее - Положение о территориальном планировании) цифры «4,888» заменить цифрами «4,564»;</w:t>
      </w:r>
    </w:p>
    <w:p w14:paraId="168CA82F"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1.2. в пункте 9 раздела 4 Положения о территориальном планировании цифры «2654,49» заменить цифрами «2663,07»;</w:t>
      </w:r>
    </w:p>
    <w:p w14:paraId="2D1CDD2E"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1.3. в пункте 13 раздела 4 Положения о территориальном планировании цифры «5901,70» заменить цифрами «5901,08»;</w:t>
      </w:r>
    </w:p>
    <w:p w14:paraId="475DF9D7"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1.4. в пункте 19 раздела 4 Положения о территориальном планировании цифры «135649,97» заменить цифрами «135642,01»;</w:t>
      </w:r>
    </w:p>
    <w:p w14:paraId="7B46758F"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1.5. в Карте планируемого размещения объектов местного значения муниципального округа в области электро-, тепло-, газо-, и водоснабжения населения, водоотведения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1 к настоящему Нормативному правовому акту;</w:t>
      </w:r>
    </w:p>
    <w:p w14:paraId="5918E197"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 xml:space="preserve">1.6. в Карте планируемого размещения объектов местного значения муниципального округа в области электро-, тепло-, газо-, и водоснабжения населения, водоотведения в границах территорий населенных пунктов пгт. Хасан, с. Лебединое утвержденной Нормативным правовым актом территорию в границах земельного участка с кадастровым номером </w:t>
      </w:r>
      <w:r w:rsidRPr="00A800E5">
        <w:rPr>
          <w:rFonts w:eastAsia="Times New Roman"/>
          <w:sz w:val="26"/>
          <w:szCs w:val="26"/>
          <w:lang w:eastAsia="ru-RU"/>
        </w:rPr>
        <w:lastRenderedPageBreak/>
        <w:t>25:20:040101:818 изложить в новой редакции согласно приложению № 1 к настоящему Нормативному правовому акту;</w:t>
      </w:r>
    </w:p>
    <w:p w14:paraId="2A933466"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1.7. в Карте планируемого размещения автомобильных дорог местного значения муниципального округа,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1 к настоящему Нормативному правовому акту;</w:t>
      </w:r>
    </w:p>
    <w:p w14:paraId="6C4DFF06"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1.8. в Карте планируемого размещения автомобильных дорог местного значения муниципального округа в границах территорий населенных пунктов пгт. Хасан, с. Лебединое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1 к настоящему Нормативному правовому акту;</w:t>
      </w:r>
    </w:p>
    <w:p w14:paraId="073D7E72"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1.9. в Карте планируемого размещения объектов местного значения муниципального округа в области физической культуры и массового спорта, образования и в иных областях в связи с решением вопросов местного значения муниципального округа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1 к настоящему Нормативному правовому акту;</w:t>
      </w:r>
    </w:p>
    <w:p w14:paraId="5D28993A" w14:textId="6964BA80"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1.10. в Карте планируемого размещения объектов местного значения муниципального округа в области физической культуры и массового спорта, образования и в иных областях в связи с решением вопросов местного значения муниципального округа в границах территорий населенных пунктов пгт. Хасан, с.</w:t>
      </w:r>
      <w:r w:rsidR="00FD075D">
        <w:rPr>
          <w:rFonts w:eastAsia="Times New Roman"/>
          <w:sz w:val="26"/>
          <w:szCs w:val="26"/>
          <w:lang w:eastAsia="ru-RU"/>
        </w:rPr>
        <w:t xml:space="preserve"> </w:t>
      </w:r>
      <w:r w:rsidRPr="00A800E5">
        <w:rPr>
          <w:rFonts w:eastAsia="Times New Roman"/>
          <w:sz w:val="26"/>
          <w:szCs w:val="26"/>
          <w:lang w:eastAsia="ru-RU"/>
        </w:rPr>
        <w:t>Лебединое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1 к настоящему Нормативному правовому акту;</w:t>
      </w:r>
    </w:p>
    <w:p w14:paraId="798B40A6"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1.11. в Карте границ населенных пунктов (в том числе границ образуемых населенных пунктов), входящих в состав муниципального округа, утвержденной Нормативным правовым актом территорию в границах населенного пункта пгт Хасан изложить в новой редакции согласно приложению № 2 к настоящему Нормативному правовому акту;</w:t>
      </w:r>
    </w:p>
    <w:p w14:paraId="6E3C26CC"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1.12. в Карте функциональных зон муниципального округа,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3 к настоящему Нормативному правовому акту;</w:t>
      </w:r>
    </w:p>
    <w:p w14:paraId="14A9621D"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1.13. в Карте функциональных зон муниципального округа в границах территорий населенных пунктов пгт. Хасан, с. Лебединое утвержденной Нормативным правовым актом территорию в границах земельного участка с кадастровым номером 25:20:040101:818 изложить в новой редакции согласно приложению № 3 к настоящему Нормативному правовому акту.</w:t>
      </w:r>
    </w:p>
    <w:p w14:paraId="4125ABB5" w14:textId="77777777" w:rsidR="00A800E5" w:rsidRPr="00A800E5" w:rsidRDefault="00A800E5" w:rsidP="00504FBF">
      <w:pPr>
        <w:ind w:firstLine="708"/>
        <w:jc w:val="both"/>
        <w:rPr>
          <w:rFonts w:eastAsia="Times New Roman"/>
          <w:sz w:val="26"/>
          <w:szCs w:val="26"/>
          <w:lang w:eastAsia="ru-RU"/>
        </w:rPr>
      </w:pPr>
      <w:r w:rsidRPr="00A800E5">
        <w:rPr>
          <w:rFonts w:eastAsia="Times New Roman"/>
          <w:sz w:val="26"/>
          <w:szCs w:val="26"/>
          <w:lang w:eastAsia="ru-RU"/>
        </w:rPr>
        <w:t>2. Настоящий Нормативный правовой акт вступает в силу после его официального обнародования.</w:t>
      </w:r>
    </w:p>
    <w:p w14:paraId="70188BEB" w14:textId="77777777" w:rsidR="00A800E5" w:rsidRPr="00A800E5" w:rsidRDefault="00A800E5" w:rsidP="00504FBF">
      <w:pPr>
        <w:ind w:firstLine="708"/>
        <w:jc w:val="both"/>
        <w:rPr>
          <w:rFonts w:eastAsia="Times New Roman"/>
          <w:sz w:val="26"/>
          <w:szCs w:val="26"/>
          <w:lang w:eastAsia="ru-RU"/>
        </w:rPr>
      </w:pPr>
    </w:p>
    <w:p w14:paraId="78BCA111" w14:textId="77777777" w:rsidR="00A800E5" w:rsidRPr="00A800E5" w:rsidRDefault="00A800E5" w:rsidP="00504FBF">
      <w:pPr>
        <w:ind w:firstLine="708"/>
        <w:jc w:val="both"/>
        <w:rPr>
          <w:rFonts w:eastAsia="Times New Roman"/>
          <w:sz w:val="26"/>
          <w:szCs w:val="26"/>
          <w:lang w:eastAsia="ru-RU"/>
        </w:rPr>
      </w:pPr>
    </w:p>
    <w:p w14:paraId="777BFC30" w14:textId="75D47450" w:rsidR="00A800E5" w:rsidRPr="00A800E5" w:rsidRDefault="00A800E5" w:rsidP="00504FBF">
      <w:pPr>
        <w:jc w:val="both"/>
        <w:rPr>
          <w:rFonts w:eastAsia="Calibri"/>
          <w:sz w:val="26"/>
          <w:szCs w:val="26"/>
          <w:lang w:eastAsia="en-US"/>
        </w:rPr>
      </w:pPr>
      <w:r w:rsidRPr="00A800E5">
        <w:rPr>
          <w:rFonts w:eastAsia="Calibri"/>
          <w:sz w:val="26"/>
          <w:szCs w:val="26"/>
          <w:lang w:eastAsia="en-US"/>
        </w:rPr>
        <w:t xml:space="preserve">И.о. главы Хасанского </w:t>
      </w:r>
      <w:r w:rsidR="00583B1B">
        <w:rPr>
          <w:rFonts w:eastAsia="Calibri"/>
          <w:sz w:val="26"/>
          <w:szCs w:val="26"/>
          <w:lang w:eastAsia="en-US"/>
        </w:rPr>
        <w:t xml:space="preserve">                                                                                       </w:t>
      </w:r>
      <w:r w:rsidRPr="00A800E5">
        <w:rPr>
          <w:rFonts w:eastAsia="Calibri"/>
          <w:sz w:val="26"/>
          <w:szCs w:val="26"/>
          <w:lang w:eastAsia="en-US"/>
        </w:rPr>
        <w:t>И. В. Комогорова</w:t>
      </w:r>
    </w:p>
    <w:p w14:paraId="6A86B6BE" w14:textId="77777777" w:rsidR="00A800E5" w:rsidRPr="00A800E5" w:rsidRDefault="00A800E5" w:rsidP="00504FBF">
      <w:pPr>
        <w:jc w:val="both"/>
        <w:rPr>
          <w:rFonts w:eastAsia="Calibri"/>
          <w:sz w:val="26"/>
          <w:szCs w:val="26"/>
          <w:lang w:eastAsia="en-US"/>
        </w:rPr>
      </w:pPr>
      <w:r w:rsidRPr="00A800E5">
        <w:rPr>
          <w:rFonts w:eastAsia="Calibri"/>
          <w:sz w:val="26"/>
          <w:szCs w:val="26"/>
          <w:lang w:eastAsia="en-US"/>
        </w:rPr>
        <w:t xml:space="preserve">муниципального округа                                      </w:t>
      </w:r>
    </w:p>
    <w:p w14:paraId="4D1D9A39" w14:textId="77777777" w:rsidR="00A800E5" w:rsidRPr="00A800E5" w:rsidRDefault="00A800E5" w:rsidP="00504FBF">
      <w:pPr>
        <w:jc w:val="both"/>
        <w:rPr>
          <w:rFonts w:eastAsia="Times New Roman"/>
          <w:sz w:val="26"/>
          <w:szCs w:val="26"/>
          <w:lang w:eastAsia="ru-RU"/>
        </w:rPr>
      </w:pPr>
    </w:p>
    <w:p w14:paraId="6BFCA709" w14:textId="77777777" w:rsidR="00A800E5" w:rsidRPr="00A800E5" w:rsidRDefault="00A800E5" w:rsidP="00504FBF">
      <w:pPr>
        <w:jc w:val="both"/>
        <w:rPr>
          <w:rFonts w:eastAsia="Calibri"/>
          <w:sz w:val="26"/>
          <w:szCs w:val="26"/>
          <w:lang w:eastAsia="en-US"/>
        </w:rPr>
      </w:pPr>
    </w:p>
    <w:p w14:paraId="56A107D8" w14:textId="77777777" w:rsidR="00A800E5" w:rsidRPr="00A800E5" w:rsidRDefault="00A800E5" w:rsidP="00504FBF">
      <w:pPr>
        <w:jc w:val="both"/>
        <w:rPr>
          <w:rFonts w:eastAsia="Calibri"/>
          <w:sz w:val="26"/>
          <w:szCs w:val="26"/>
          <w:lang w:eastAsia="en-US"/>
        </w:rPr>
      </w:pPr>
      <w:r w:rsidRPr="00A800E5">
        <w:rPr>
          <w:rFonts w:eastAsia="Calibri"/>
          <w:sz w:val="26"/>
          <w:szCs w:val="26"/>
          <w:lang w:eastAsia="en-US"/>
        </w:rPr>
        <w:t>пгт Славянка</w:t>
      </w:r>
    </w:p>
    <w:p w14:paraId="7AB6C1CE" w14:textId="77777777" w:rsidR="00A800E5" w:rsidRPr="00A800E5" w:rsidRDefault="00A800E5" w:rsidP="00504FBF">
      <w:pPr>
        <w:jc w:val="both"/>
        <w:rPr>
          <w:rFonts w:eastAsia="Calibri"/>
          <w:sz w:val="26"/>
          <w:szCs w:val="26"/>
          <w:lang w:eastAsia="en-US"/>
        </w:rPr>
      </w:pPr>
      <w:r w:rsidRPr="00A800E5">
        <w:rPr>
          <w:rFonts w:eastAsia="Calibri"/>
          <w:sz w:val="26"/>
          <w:szCs w:val="26"/>
          <w:lang w:eastAsia="en-US"/>
        </w:rPr>
        <w:t>27.11.2025 год</w:t>
      </w:r>
    </w:p>
    <w:p w14:paraId="503601F5" w14:textId="77777777" w:rsidR="00A800E5" w:rsidRPr="00A800E5" w:rsidRDefault="00A800E5" w:rsidP="00504FBF">
      <w:pPr>
        <w:jc w:val="both"/>
        <w:rPr>
          <w:rFonts w:eastAsia="Calibri"/>
          <w:sz w:val="26"/>
          <w:szCs w:val="26"/>
          <w:lang w:eastAsia="en-US"/>
        </w:rPr>
      </w:pPr>
      <w:r w:rsidRPr="00A800E5">
        <w:rPr>
          <w:rFonts w:eastAsia="Calibri"/>
          <w:sz w:val="26"/>
          <w:szCs w:val="26"/>
          <w:lang w:eastAsia="en-US"/>
        </w:rPr>
        <w:t>№ 164-НПА</w:t>
      </w:r>
    </w:p>
    <w:p w14:paraId="42F5F33D" w14:textId="77777777" w:rsidR="00A800E5" w:rsidRPr="00A800E5" w:rsidRDefault="00A800E5" w:rsidP="00504FBF">
      <w:pPr>
        <w:tabs>
          <w:tab w:val="left" w:pos="5670"/>
        </w:tabs>
        <w:jc w:val="center"/>
        <w:rPr>
          <w:rFonts w:eastAsia="Times New Roman"/>
          <w:sz w:val="24"/>
          <w:szCs w:val="24"/>
          <w:lang w:eastAsia="ru-RU"/>
        </w:rPr>
      </w:pPr>
    </w:p>
    <w:p w14:paraId="0974F5EB" w14:textId="77777777" w:rsidR="00A800E5" w:rsidRDefault="00A800E5" w:rsidP="00504FBF">
      <w:pPr>
        <w:jc w:val="center"/>
        <w:rPr>
          <w:rFonts w:eastAsia="Times New Roman"/>
          <w:color w:val="FF0000"/>
          <w:sz w:val="24"/>
          <w:szCs w:val="24"/>
          <w:lang w:eastAsia="ru-RU"/>
        </w:rPr>
        <w:sectPr w:rsidR="00A800E5" w:rsidSect="00105299">
          <w:pgSz w:w="11907" w:h="16840" w:code="9"/>
          <w:pgMar w:top="794" w:right="794" w:bottom="794" w:left="794" w:header="0" w:footer="0" w:gutter="0"/>
          <w:cols w:space="708"/>
          <w:docGrid w:linePitch="360"/>
        </w:sectPr>
      </w:pPr>
    </w:p>
    <w:p w14:paraId="6B252F21" w14:textId="77777777" w:rsidR="00EB623E" w:rsidRPr="00D578DD" w:rsidRDefault="00EB623E" w:rsidP="00EB623E">
      <w:pPr>
        <w:ind w:firstLine="6237"/>
        <w:rPr>
          <w:sz w:val="24"/>
          <w:szCs w:val="24"/>
        </w:rPr>
      </w:pPr>
      <w:r w:rsidRPr="00D578DD">
        <w:rPr>
          <w:sz w:val="24"/>
          <w:szCs w:val="24"/>
        </w:rPr>
        <w:lastRenderedPageBreak/>
        <w:t>Приложение 1</w:t>
      </w:r>
    </w:p>
    <w:p w14:paraId="0C8E0259" w14:textId="77777777" w:rsidR="00EB623E" w:rsidRPr="00D578DD" w:rsidRDefault="00EB623E" w:rsidP="00EB623E">
      <w:pPr>
        <w:ind w:firstLine="6237"/>
        <w:rPr>
          <w:sz w:val="24"/>
          <w:szCs w:val="24"/>
        </w:rPr>
      </w:pPr>
      <w:r w:rsidRPr="00D578DD">
        <w:rPr>
          <w:sz w:val="24"/>
          <w:szCs w:val="24"/>
        </w:rPr>
        <w:t xml:space="preserve">к Нормативному правовому акту </w:t>
      </w:r>
    </w:p>
    <w:p w14:paraId="3EFCBF76" w14:textId="77777777" w:rsidR="00EB623E" w:rsidRPr="00D578DD" w:rsidRDefault="00EB623E" w:rsidP="00EB623E">
      <w:pPr>
        <w:ind w:firstLine="6237"/>
        <w:rPr>
          <w:sz w:val="24"/>
          <w:szCs w:val="24"/>
        </w:rPr>
      </w:pPr>
      <w:r w:rsidRPr="00D578DD">
        <w:rPr>
          <w:sz w:val="24"/>
          <w:szCs w:val="24"/>
        </w:rPr>
        <w:t>от 27.11.2025 № 164-НПА</w:t>
      </w:r>
    </w:p>
    <w:p w14:paraId="0149F560" w14:textId="77777777" w:rsidR="00EB623E" w:rsidRDefault="00EB623E" w:rsidP="00EB623E">
      <w:pPr>
        <w:ind w:firstLine="709"/>
        <w:jc w:val="right"/>
      </w:pPr>
    </w:p>
    <w:p w14:paraId="0D571FBF" w14:textId="77777777" w:rsidR="00EB623E" w:rsidRDefault="00EB623E" w:rsidP="00EB623E">
      <w:pPr>
        <w:ind w:firstLine="709"/>
        <w:jc w:val="right"/>
      </w:pPr>
    </w:p>
    <w:p w14:paraId="62699AE2" w14:textId="77777777" w:rsidR="00EB623E" w:rsidRDefault="00EB623E" w:rsidP="00EB623E">
      <w:pPr>
        <w:jc w:val="right"/>
      </w:pPr>
      <w:r>
        <w:rPr>
          <w:noProof/>
          <w:lang w:eastAsia="ru-RU"/>
        </w:rPr>
        <w:drawing>
          <wp:inline distT="0" distB="0" distL="0" distR="0" wp14:anchorId="0867B3CC" wp14:editId="0D695342">
            <wp:extent cx="6370955" cy="5596376"/>
            <wp:effectExtent l="0" t="0" r="0" b="4445"/>
            <wp:docPr id="17972591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76029" cy="5600833"/>
                    </a:xfrm>
                    <a:prstGeom prst="rect">
                      <a:avLst/>
                    </a:prstGeom>
                    <a:noFill/>
                    <a:ln>
                      <a:noFill/>
                    </a:ln>
                  </pic:spPr>
                </pic:pic>
              </a:graphicData>
            </a:graphic>
          </wp:inline>
        </w:drawing>
      </w:r>
    </w:p>
    <w:p w14:paraId="6ED5D1EE" w14:textId="054CD86F" w:rsidR="00A800E5" w:rsidRDefault="00A800E5" w:rsidP="00504FBF">
      <w:pPr>
        <w:jc w:val="center"/>
        <w:rPr>
          <w:rFonts w:eastAsia="Times New Roman"/>
          <w:color w:val="FF0000"/>
          <w:sz w:val="24"/>
          <w:szCs w:val="24"/>
          <w:lang w:eastAsia="ru-RU"/>
        </w:rPr>
        <w:sectPr w:rsidR="00A800E5" w:rsidSect="00105299">
          <w:pgSz w:w="11907" w:h="16840" w:code="9"/>
          <w:pgMar w:top="794" w:right="794" w:bottom="794" w:left="794" w:header="0" w:footer="0" w:gutter="0"/>
          <w:cols w:space="708"/>
          <w:docGrid w:linePitch="360"/>
        </w:sectPr>
      </w:pPr>
    </w:p>
    <w:p w14:paraId="114DA2AA" w14:textId="77777777" w:rsidR="00EB623E" w:rsidRPr="00B676CE" w:rsidRDefault="00EB623E" w:rsidP="00EB623E">
      <w:pPr>
        <w:ind w:firstLine="6237"/>
        <w:rPr>
          <w:rFonts w:eastAsia="Calibri"/>
          <w:sz w:val="24"/>
          <w:szCs w:val="24"/>
        </w:rPr>
      </w:pPr>
      <w:r w:rsidRPr="00B676CE">
        <w:rPr>
          <w:rFonts w:eastAsia="Calibri"/>
          <w:sz w:val="24"/>
          <w:szCs w:val="24"/>
        </w:rPr>
        <w:lastRenderedPageBreak/>
        <w:t xml:space="preserve">Приложение </w:t>
      </w:r>
      <w:r>
        <w:rPr>
          <w:rFonts w:eastAsia="Calibri"/>
          <w:sz w:val="24"/>
          <w:szCs w:val="24"/>
        </w:rPr>
        <w:t>2</w:t>
      </w:r>
    </w:p>
    <w:p w14:paraId="6A66085B" w14:textId="77777777" w:rsidR="00EB623E" w:rsidRPr="00B676CE" w:rsidRDefault="00EB623E" w:rsidP="00EB623E">
      <w:pPr>
        <w:ind w:firstLine="6237"/>
        <w:rPr>
          <w:rFonts w:eastAsia="Calibri"/>
          <w:sz w:val="24"/>
          <w:szCs w:val="24"/>
        </w:rPr>
      </w:pPr>
      <w:r w:rsidRPr="00B676CE">
        <w:rPr>
          <w:rFonts w:eastAsia="Calibri"/>
          <w:sz w:val="24"/>
          <w:szCs w:val="24"/>
        </w:rPr>
        <w:t xml:space="preserve">к Нормативному правовому акту </w:t>
      </w:r>
    </w:p>
    <w:p w14:paraId="675B7887" w14:textId="77777777" w:rsidR="00EB623E" w:rsidRPr="00B676CE" w:rsidRDefault="00EB623E" w:rsidP="00EB623E">
      <w:pPr>
        <w:ind w:firstLine="6237"/>
        <w:rPr>
          <w:rFonts w:eastAsia="Calibri"/>
          <w:sz w:val="24"/>
          <w:szCs w:val="24"/>
        </w:rPr>
      </w:pPr>
      <w:r w:rsidRPr="00B676CE">
        <w:rPr>
          <w:rFonts w:eastAsia="Calibri"/>
          <w:sz w:val="24"/>
          <w:szCs w:val="24"/>
        </w:rPr>
        <w:t>от 27.11.2025 № 164-НПА</w:t>
      </w:r>
    </w:p>
    <w:p w14:paraId="3B2BBB58" w14:textId="77777777" w:rsidR="00EB623E" w:rsidRDefault="00EB623E" w:rsidP="00EB623E">
      <w:pPr>
        <w:ind w:firstLine="709"/>
        <w:jc w:val="right"/>
      </w:pPr>
    </w:p>
    <w:p w14:paraId="17BEF2D1" w14:textId="77777777" w:rsidR="00EB623E" w:rsidRDefault="00EB623E" w:rsidP="00EB623E">
      <w:pPr>
        <w:ind w:firstLine="709"/>
        <w:jc w:val="right"/>
      </w:pPr>
    </w:p>
    <w:p w14:paraId="1375F938" w14:textId="77777777" w:rsidR="00EB623E" w:rsidRDefault="00EB623E" w:rsidP="00EB623E">
      <w:pPr>
        <w:jc w:val="right"/>
      </w:pPr>
      <w:r>
        <w:rPr>
          <w:noProof/>
          <w:lang w:eastAsia="ru-RU"/>
        </w:rPr>
        <w:drawing>
          <wp:inline distT="0" distB="0" distL="0" distR="0" wp14:anchorId="2FE6A326" wp14:editId="3E0DBF6C">
            <wp:extent cx="6299200" cy="6999605"/>
            <wp:effectExtent l="0" t="0" r="6350" b="0"/>
            <wp:docPr id="3336895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99200" cy="6999605"/>
                    </a:xfrm>
                    <a:prstGeom prst="rect">
                      <a:avLst/>
                    </a:prstGeom>
                    <a:noFill/>
                    <a:ln>
                      <a:noFill/>
                    </a:ln>
                  </pic:spPr>
                </pic:pic>
              </a:graphicData>
            </a:graphic>
          </wp:inline>
        </w:drawing>
      </w:r>
    </w:p>
    <w:p w14:paraId="65974A8D" w14:textId="7017D225" w:rsidR="00A800E5" w:rsidRDefault="00A800E5" w:rsidP="00504FBF">
      <w:pPr>
        <w:jc w:val="center"/>
        <w:rPr>
          <w:rFonts w:eastAsia="Times New Roman"/>
          <w:color w:val="FF0000"/>
          <w:sz w:val="24"/>
          <w:szCs w:val="24"/>
          <w:lang w:eastAsia="ru-RU"/>
        </w:rPr>
        <w:sectPr w:rsidR="00A800E5" w:rsidSect="00105299">
          <w:pgSz w:w="11907" w:h="16840" w:code="9"/>
          <w:pgMar w:top="794" w:right="794" w:bottom="794" w:left="794" w:header="0" w:footer="0" w:gutter="0"/>
          <w:cols w:space="708"/>
          <w:docGrid w:linePitch="360"/>
        </w:sectPr>
      </w:pPr>
    </w:p>
    <w:p w14:paraId="5599DE58" w14:textId="77777777" w:rsidR="00EB623E" w:rsidRPr="003D5061" w:rsidRDefault="00EB623E" w:rsidP="00EB623E">
      <w:pPr>
        <w:ind w:firstLine="6237"/>
        <w:rPr>
          <w:rFonts w:eastAsia="Calibri"/>
          <w:sz w:val="24"/>
          <w:szCs w:val="24"/>
        </w:rPr>
      </w:pPr>
      <w:r w:rsidRPr="003D5061">
        <w:rPr>
          <w:rFonts w:eastAsia="Calibri"/>
          <w:sz w:val="24"/>
          <w:szCs w:val="24"/>
        </w:rPr>
        <w:lastRenderedPageBreak/>
        <w:t xml:space="preserve">Приложение </w:t>
      </w:r>
      <w:r>
        <w:rPr>
          <w:rFonts w:eastAsia="Calibri"/>
          <w:sz w:val="24"/>
          <w:szCs w:val="24"/>
        </w:rPr>
        <w:t>3</w:t>
      </w:r>
    </w:p>
    <w:p w14:paraId="0AF3C34B" w14:textId="77777777" w:rsidR="00EB623E" w:rsidRPr="003D5061" w:rsidRDefault="00EB623E" w:rsidP="00EB623E">
      <w:pPr>
        <w:ind w:firstLine="6237"/>
        <w:rPr>
          <w:rFonts w:eastAsia="Calibri"/>
          <w:sz w:val="24"/>
          <w:szCs w:val="24"/>
        </w:rPr>
      </w:pPr>
      <w:r w:rsidRPr="003D5061">
        <w:rPr>
          <w:rFonts w:eastAsia="Calibri"/>
          <w:sz w:val="24"/>
          <w:szCs w:val="24"/>
        </w:rPr>
        <w:t xml:space="preserve">к Нормативному правовому акту </w:t>
      </w:r>
    </w:p>
    <w:p w14:paraId="4497C83F" w14:textId="77777777" w:rsidR="00EB623E" w:rsidRPr="003D5061" w:rsidRDefault="00EB623E" w:rsidP="00EB623E">
      <w:pPr>
        <w:ind w:firstLine="6237"/>
        <w:rPr>
          <w:rFonts w:eastAsia="Calibri"/>
          <w:sz w:val="24"/>
          <w:szCs w:val="24"/>
        </w:rPr>
      </w:pPr>
      <w:r w:rsidRPr="003D5061">
        <w:rPr>
          <w:rFonts w:eastAsia="Calibri"/>
          <w:sz w:val="24"/>
          <w:szCs w:val="24"/>
        </w:rPr>
        <w:t>от 27.11.2025 № 164-НПА</w:t>
      </w:r>
    </w:p>
    <w:p w14:paraId="0DE9F4FA" w14:textId="77777777" w:rsidR="00EB623E" w:rsidRDefault="00EB623E" w:rsidP="00EB623E">
      <w:pPr>
        <w:ind w:firstLine="709"/>
        <w:jc w:val="right"/>
      </w:pPr>
    </w:p>
    <w:p w14:paraId="6367D75C" w14:textId="77777777" w:rsidR="00EB623E" w:rsidRDefault="00EB623E" w:rsidP="00EB623E">
      <w:pPr>
        <w:ind w:firstLine="709"/>
        <w:jc w:val="right"/>
      </w:pPr>
    </w:p>
    <w:p w14:paraId="21BDDBA3" w14:textId="77777777" w:rsidR="00EB623E" w:rsidRDefault="00EB623E" w:rsidP="00EB623E">
      <w:pPr>
        <w:jc w:val="right"/>
      </w:pPr>
      <w:r>
        <w:rPr>
          <w:noProof/>
          <w:lang w:eastAsia="ru-RU"/>
        </w:rPr>
        <w:drawing>
          <wp:inline distT="0" distB="0" distL="0" distR="0" wp14:anchorId="0B9FAF52" wp14:editId="08158B9F">
            <wp:extent cx="6299200" cy="5533390"/>
            <wp:effectExtent l="0" t="0" r="6350" b="0"/>
            <wp:docPr id="18419578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99200" cy="5533390"/>
                    </a:xfrm>
                    <a:prstGeom prst="rect">
                      <a:avLst/>
                    </a:prstGeom>
                    <a:noFill/>
                    <a:ln>
                      <a:noFill/>
                    </a:ln>
                  </pic:spPr>
                </pic:pic>
              </a:graphicData>
            </a:graphic>
          </wp:inline>
        </w:drawing>
      </w:r>
    </w:p>
    <w:p w14:paraId="5D6D0B6E" w14:textId="5CE5BBA4" w:rsidR="00A800E5" w:rsidRDefault="00A800E5" w:rsidP="00504FBF">
      <w:pPr>
        <w:jc w:val="center"/>
        <w:rPr>
          <w:rFonts w:eastAsia="Times New Roman"/>
          <w:color w:val="FF0000"/>
          <w:sz w:val="24"/>
          <w:szCs w:val="24"/>
          <w:lang w:eastAsia="ru-RU"/>
        </w:rPr>
        <w:sectPr w:rsidR="00A800E5" w:rsidSect="00105299">
          <w:pgSz w:w="11907" w:h="16840" w:code="9"/>
          <w:pgMar w:top="794" w:right="794" w:bottom="794" w:left="794" w:header="0" w:footer="0" w:gutter="0"/>
          <w:cols w:space="708"/>
          <w:docGrid w:linePitch="360"/>
        </w:sectPr>
      </w:pPr>
    </w:p>
    <w:p w14:paraId="035CEF81" w14:textId="745C797D" w:rsidR="00A800E5" w:rsidRPr="005C0F4E" w:rsidRDefault="00A800E5" w:rsidP="0070211F">
      <w:pPr>
        <w:suppressAutoHyphens/>
        <w:jc w:val="center"/>
        <w:rPr>
          <w:rFonts w:eastAsia="Tahoma" w:cs="Noto Sans Devanagari"/>
          <w:color w:val="000000"/>
          <w:sz w:val="28"/>
          <w:szCs w:val="28"/>
          <w:highlight w:val="yellow"/>
          <w:lang w:eastAsia="ru-RU"/>
        </w:rPr>
      </w:pPr>
    </w:p>
    <w:tbl>
      <w:tblPr>
        <w:tblW w:w="5000" w:type="pct"/>
        <w:tblLayout w:type="fixed"/>
        <w:tblCellMar>
          <w:left w:w="0" w:type="dxa"/>
          <w:right w:w="0" w:type="dxa"/>
        </w:tblCellMar>
        <w:tblLook w:val="0000" w:firstRow="0" w:lastRow="0" w:firstColumn="0" w:lastColumn="0" w:noHBand="0" w:noVBand="0"/>
      </w:tblPr>
      <w:tblGrid>
        <w:gridCol w:w="10319"/>
      </w:tblGrid>
      <w:tr w:rsidR="00A800E5" w:rsidRPr="005C0F4E" w14:paraId="2674908E" w14:textId="77777777" w:rsidTr="009B279C">
        <w:tc>
          <w:tcPr>
            <w:tcW w:w="10319" w:type="dxa"/>
          </w:tcPr>
          <w:p w14:paraId="189BA779" w14:textId="740EF01A" w:rsidR="00A800E5" w:rsidRPr="005C0F4E" w:rsidRDefault="00A800E5" w:rsidP="00504FBF">
            <w:pPr>
              <w:suppressLineNumbers/>
              <w:suppressAutoHyphens/>
              <w:snapToGrid w:val="0"/>
              <w:rPr>
                <w:rFonts w:eastAsia="Tahoma" w:cs="Noto Sans Devanagari"/>
                <w:color w:val="000000"/>
                <w:sz w:val="24"/>
                <w:szCs w:val="24"/>
                <w:highlight w:val="yellow"/>
                <w:lang w:eastAsia="ru-RU"/>
              </w:rPr>
            </w:pPr>
          </w:p>
        </w:tc>
      </w:tr>
    </w:tbl>
    <w:p w14:paraId="1A0FD044" w14:textId="77777777" w:rsidR="00E31FDD" w:rsidRPr="00E31FDD" w:rsidRDefault="00E31FDD" w:rsidP="00504FBF">
      <w:pPr>
        <w:spacing w:after="160"/>
        <w:rPr>
          <w:rFonts w:eastAsia="Calibri"/>
          <w:sz w:val="26"/>
          <w:szCs w:val="26"/>
          <w:lang w:eastAsia="en-US"/>
        </w:rPr>
      </w:pPr>
      <w:bookmarkStart w:id="9" w:name="_Hlk182190388"/>
      <w:bookmarkEnd w:id="9"/>
    </w:p>
    <w:p w14:paraId="2E77AF4E" w14:textId="142EBF0E" w:rsidR="00A9225D" w:rsidRPr="00A9225D" w:rsidRDefault="00A9225D" w:rsidP="00504FBF">
      <w:pPr>
        <w:jc w:val="both"/>
        <w:rPr>
          <w:rFonts w:eastAsia="Times New Roman"/>
          <w:color w:val="FF0000"/>
          <w:sz w:val="24"/>
          <w:szCs w:val="24"/>
          <w:lang w:eastAsia="ru-RU"/>
        </w:rPr>
      </w:pPr>
    </w:p>
    <w:p w14:paraId="2799E261" w14:textId="3525B651" w:rsidR="00357E93" w:rsidRDefault="00357E93" w:rsidP="00504FBF">
      <w:pPr>
        <w:autoSpaceDE w:val="0"/>
        <w:autoSpaceDN w:val="0"/>
        <w:adjustRightInd w:val="0"/>
        <w:jc w:val="both"/>
        <w:rPr>
          <w:b/>
          <w:spacing w:val="-6"/>
          <w:sz w:val="32"/>
          <w:szCs w:val="22"/>
        </w:rPr>
      </w:pPr>
    </w:p>
    <w:p w14:paraId="53255F2F" w14:textId="77777777" w:rsidR="00357E93" w:rsidRPr="00636278" w:rsidRDefault="00357E93" w:rsidP="00504FBF">
      <w:pPr>
        <w:autoSpaceDE w:val="0"/>
        <w:autoSpaceDN w:val="0"/>
        <w:adjustRightInd w:val="0"/>
        <w:jc w:val="both"/>
        <w:rPr>
          <w:b/>
          <w:spacing w:val="-6"/>
          <w:sz w:val="32"/>
          <w:szCs w:val="22"/>
        </w:rPr>
      </w:pPr>
    </w:p>
    <w:p w14:paraId="1C055C46" w14:textId="77777777" w:rsidR="00D91911" w:rsidRPr="00636278" w:rsidRDefault="00D91911" w:rsidP="00504FBF">
      <w:pPr>
        <w:tabs>
          <w:tab w:val="left" w:pos="540"/>
          <w:tab w:val="center" w:pos="5159"/>
        </w:tabs>
        <w:rPr>
          <w:b/>
          <w:spacing w:val="-6"/>
          <w:sz w:val="32"/>
          <w:szCs w:val="22"/>
        </w:rPr>
      </w:pPr>
    </w:p>
    <w:p w14:paraId="4A1B3010" w14:textId="77777777" w:rsidR="004744EA" w:rsidRPr="00636278" w:rsidRDefault="004744EA" w:rsidP="00504FBF">
      <w:pPr>
        <w:tabs>
          <w:tab w:val="left" w:pos="540"/>
          <w:tab w:val="center" w:pos="5159"/>
        </w:tabs>
        <w:rPr>
          <w:b/>
          <w:spacing w:val="-6"/>
          <w:sz w:val="32"/>
          <w:szCs w:val="22"/>
        </w:rPr>
      </w:pPr>
    </w:p>
    <w:p w14:paraId="10186BF8" w14:textId="729398CC" w:rsidR="000A7E0F" w:rsidRDefault="000A7E0F">
      <w:pPr>
        <w:rPr>
          <w:b/>
          <w:spacing w:val="-6"/>
          <w:sz w:val="32"/>
          <w:szCs w:val="22"/>
        </w:rPr>
      </w:pPr>
      <w:r>
        <w:rPr>
          <w:b/>
          <w:spacing w:val="-6"/>
          <w:sz w:val="32"/>
          <w:szCs w:val="22"/>
        </w:rPr>
        <w:br w:type="page"/>
      </w:r>
    </w:p>
    <w:p w14:paraId="2359B795" w14:textId="77777777" w:rsidR="00BE2EFD" w:rsidRPr="00636278" w:rsidRDefault="00BE2EFD" w:rsidP="00504FBF">
      <w:pPr>
        <w:jc w:val="center"/>
        <w:rPr>
          <w:b/>
          <w:spacing w:val="-6"/>
          <w:sz w:val="32"/>
          <w:szCs w:val="22"/>
        </w:rPr>
      </w:pPr>
    </w:p>
    <w:p w14:paraId="13F2C471" w14:textId="77777777" w:rsidR="00BE2EFD" w:rsidRPr="00636278" w:rsidRDefault="00BE2EFD" w:rsidP="00504FBF">
      <w:pPr>
        <w:jc w:val="center"/>
        <w:rPr>
          <w:b/>
          <w:spacing w:val="-6"/>
          <w:sz w:val="24"/>
          <w:szCs w:val="18"/>
        </w:rPr>
      </w:pPr>
      <w:r w:rsidRPr="00636278">
        <w:rPr>
          <w:b/>
          <w:spacing w:val="-6"/>
          <w:sz w:val="32"/>
          <w:szCs w:val="22"/>
        </w:rPr>
        <w:sym w:font="Symbol" w:char="00E3"/>
      </w:r>
      <w:r w:rsidRPr="00636278">
        <w:rPr>
          <w:b/>
          <w:spacing w:val="-6"/>
          <w:sz w:val="24"/>
          <w:szCs w:val="18"/>
        </w:rPr>
        <w:t>Бюллетень муниципальных правовых актов</w:t>
      </w:r>
      <w:r w:rsidRPr="00636278">
        <w:rPr>
          <w:b/>
          <w:spacing w:val="-6"/>
          <w:sz w:val="24"/>
          <w:szCs w:val="18"/>
        </w:rPr>
        <w:br/>
        <w:t>Хасанского муниципального округа</w:t>
      </w:r>
    </w:p>
    <w:p w14:paraId="6366D121" w14:textId="77777777" w:rsidR="00BE2EFD" w:rsidRPr="00636278" w:rsidRDefault="00BE2EFD" w:rsidP="00504FBF">
      <w:pPr>
        <w:jc w:val="center"/>
        <w:rPr>
          <w:b/>
          <w:spacing w:val="-6"/>
          <w:sz w:val="32"/>
          <w:szCs w:val="22"/>
        </w:rPr>
      </w:pPr>
    </w:p>
    <w:p w14:paraId="7A71D406" w14:textId="18052108" w:rsidR="00BE2EFD" w:rsidRPr="00A42241" w:rsidRDefault="00BE2EFD" w:rsidP="00504FBF">
      <w:pPr>
        <w:jc w:val="center"/>
        <w:rPr>
          <w:b/>
          <w:spacing w:val="-6"/>
          <w:sz w:val="32"/>
          <w:szCs w:val="32"/>
        </w:rPr>
      </w:pPr>
      <w:r w:rsidRPr="00636278">
        <w:rPr>
          <w:b/>
          <w:spacing w:val="-6"/>
          <w:sz w:val="32"/>
          <w:szCs w:val="22"/>
        </w:rPr>
        <w:t xml:space="preserve">ВЫПУСК № </w:t>
      </w:r>
      <w:r w:rsidR="00D61FB2">
        <w:rPr>
          <w:b/>
          <w:spacing w:val="-6"/>
          <w:sz w:val="32"/>
          <w:szCs w:val="22"/>
        </w:rPr>
        <w:t>5</w:t>
      </w:r>
      <w:r w:rsidR="00482B8F">
        <w:rPr>
          <w:b/>
          <w:spacing w:val="-6"/>
          <w:sz w:val="32"/>
          <w:szCs w:val="22"/>
        </w:rPr>
        <w:t>1</w:t>
      </w:r>
      <w:r w:rsidR="00047EDC">
        <w:rPr>
          <w:b/>
          <w:spacing w:val="-6"/>
          <w:sz w:val="32"/>
          <w:szCs w:val="22"/>
        </w:rPr>
        <w:t xml:space="preserve">. Часть </w:t>
      </w:r>
      <w:r w:rsidR="00047EDC">
        <w:rPr>
          <w:b/>
          <w:spacing w:val="-6"/>
          <w:sz w:val="32"/>
          <w:szCs w:val="22"/>
          <w:lang w:val="en-US"/>
        </w:rPr>
        <w:t>II</w:t>
      </w:r>
    </w:p>
    <w:p w14:paraId="7BDFDFBD" w14:textId="77777777" w:rsidR="00BE2EFD" w:rsidRPr="00636278" w:rsidRDefault="00BE2EFD" w:rsidP="00504FBF">
      <w:pPr>
        <w:jc w:val="center"/>
        <w:rPr>
          <w:b/>
          <w:spacing w:val="-6"/>
          <w:sz w:val="32"/>
          <w:szCs w:val="22"/>
        </w:rPr>
      </w:pPr>
    </w:p>
    <w:p w14:paraId="569755B6" w14:textId="2C473D08" w:rsidR="00BE2EFD" w:rsidRPr="00636278" w:rsidRDefault="00D61FB2" w:rsidP="00504FBF">
      <w:pPr>
        <w:jc w:val="center"/>
        <w:rPr>
          <w:b/>
          <w:spacing w:val="-6"/>
          <w:sz w:val="32"/>
          <w:szCs w:val="22"/>
        </w:rPr>
      </w:pPr>
      <w:r>
        <w:rPr>
          <w:b/>
          <w:spacing w:val="-6"/>
          <w:sz w:val="32"/>
          <w:szCs w:val="22"/>
        </w:rPr>
        <w:t>2</w:t>
      </w:r>
      <w:r w:rsidR="00482B8F">
        <w:rPr>
          <w:b/>
          <w:spacing w:val="-6"/>
          <w:sz w:val="32"/>
          <w:szCs w:val="22"/>
        </w:rPr>
        <w:t>8</w:t>
      </w:r>
      <w:r w:rsidR="00513BFD">
        <w:rPr>
          <w:b/>
          <w:spacing w:val="-6"/>
          <w:sz w:val="32"/>
          <w:szCs w:val="22"/>
        </w:rPr>
        <w:t xml:space="preserve"> ноя</w:t>
      </w:r>
      <w:r w:rsidR="00DD3716">
        <w:rPr>
          <w:b/>
          <w:spacing w:val="-6"/>
          <w:sz w:val="32"/>
          <w:szCs w:val="22"/>
        </w:rPr>
        <w:t>бря</w:t>
      </w:r>
      <w:r w:rsidR="00BE2EFD" w:rsidRPr="00636278">
        <w:rPr>
          <w:b/>
          <w:spacing w:val="-6"/>
          <w:sz w:val="32"/>
          <w:szCs w:val="22"/>
        </w:rPr>
        <w:t xml:space="preserve"> 202</w:t>
      </w:r>
      <w:r w:rsidR="00F216B1">
        <w:rPr>
          <w:b/>
          <w:spacing w:val="-6"/>
          <w:sz w:val="32"/>
          <w:szCs w:val="22"/>
        </w:rPr>
        <w:t>5</w:t>
      </w:r>
      <w:r w:rsidR="00BE2EFD" w:rsidRPr="00636278">
        <w:rPr>
          <w:b/>
          <w:spacing w:val="-6"/>
          <w:sz w:val="32"/>
          <w:szCs w:val="22"/>
        </w:rPr>
        <w:t xml:space="preserve"> г.</w:t>
      </w:r>
    </w:p>
    <w:p w14:paraId="06C0114B" w14:textId="77777777" w:rsidR="00BE2EFD" w:rsidRPr="00636278" w:rsidRDefault="00BE2EFD" w:rsidP="00504FBF">
      <w:pPr>
        <w:jc w:val="center"/>
        <w:rPr>
          <w:b/>
          <w:spacing w:val="-6"/>
          <w:sz w:val="32"/>
          <w:szCs w:val="22"/>
        </w:rPr>
      </w:pPr>
    </w:p>
    <w:p w14:paraId="11642C7C" w14:textId="77777777" w:rsidR="00BE2EFD" w:rsidRPr="00636278" w:rsidRDefault="00BE2EFD" w:rsidP="00504FBF">
      <w:pPr>
        <w:jc w:val="center"/>
        <w:rPr>
          <w:b/>
          <w:spacing w:val="-6"/>
          <w:sz w:val="32"/>
          <w:szCs w:val="22"/>
        </w:rPr>
      </w:pPr>
    </w:p>
    <w:p w14:paraId="4B0B5A67" w14:textId="77777777" w:rsidR="00BE2EFD" w:rsidRPr="00636278" w:rsidRDefault="00BE2EFD" w:rsidP="00504FBF">
      <w:pPr>
        <w:jc w:val="center"/>
        <w:rPr>
          <w:spacing w:val="-6"/>
          <w:sz w:val="32"/>
          <w:szCs w:val="22"/>
        </w:rPr>
      </w:pPr>
      <w:r w:rsidRPr="00636278">
        <w:rPr>
          <w:spacing w:val="-6"/>
          <w:sz w:val="32"/>
          <w:szCs w:val="22"/>
        </w:rPr>
        <w:t xml:space="preserve">Официальное издание, учрежденное администрацией </w:t>
      </w:r>
      <w:r w:rsidRPr="00636278">
        <w:rPr>
          <w:spacing w:val="-6"/>
          <w:sz w:val="32"/>
          <w:szCs w:val="22"/>
        </w:rPr>
        <w:br/>
        <w:t xml:space="preserve">Хасанского муниципального округа исключительно </w:t>
      </w:r>
      <w:r w:rsidRPr="00636278">
        <w:rPr>
          <w:spacing w:val="-6"/>
          <w:sz w:val="32"/>
          <w:szCs w:val="22"/>
        </w:rPr>
        <w:br/>
        <w:t xml:space="preserve">для издания официальных сообщений и материалов, </w:t>
      </w:r>
      <w:r w:rsidRPr="00636278">
        <w:rPr>
          <w:spacing w:val="-6"/>
          <w:sz w:val="32"/>
          <w:szCs w:val="22"/>
        </w:rPr>
        <w:br/>
        <w:t>нормативных и иных актов Хасанского муниципального округа</w:t>
      </w:r>
    </w:p>
    <w:p w14:paraId="0D97F497" w14:textId="77777777" w:rsidR="00BE2EFD" w:rsidRPr="00636278" w:rsidRDefault="00BE2EFD" w:rsidP="00504FBF">
      <w:pPr>
        <w:jc w:val="center"/>
        <w:rPr>
          <w:spacing w:val="-6"/>
          <w:sz w:val="32"/>
          <w:szCs w:val="22"/>
        </w:rPr>
      </w:pPr>
    </w:p>
    <w:p w14:paraId="198F1029" w14:textId="77777777" w:rsidR="00BE2EFD" w:rsidRPr="00636278" w:rsidRDefault="00BE2EFD" w:rsidP="00504FBF">
      <w:pPr>
        <w:jc w:val="center"/>
        <w:rPr>
          <w:spacing w:val="-6"/>
          <w:sz w:val="28"/>
        </w:rPr>
      </w:pPr>
      <w:r w:rsidRPr="00636278">
        <w:rPr>
          <w:spacing w:val="-6"/>
          <w:sz w:val="28"/>
        </w:rPr>
        <w:t>Главный редактор Старцева И.В.</w:t>
      </w:r>
    </w:p>
    <w:p w14:paraId="206BBD6D" w14:textId="77777777" w:rsidR="00BE2EFD" w:rsidRPr="00636278" w:rsidRDefault="00BE2EFD" w:rsidP="00504FBF">
      <w:pPr>
        <w:jc w:val="center"/>
        <w:rPr>
          <w:spacing w:val="-6"/>
          <w:sz w:val="28"/>
        </w:rPr>
      </w:pPr>
    </w:p>
    <w:p w14:paraId="604ED1D7" w14:textId="77777777" w:rsidR="00BE2EFD" w:rsidRPr="00636278" w:rsidRDefault="00BE2EFD" w:rsidP="00504FBF">
      <w:pPr>
        <w:jc w:val="center"/>
        <w:rPr>
          <w:i/>
          <w:spacing w:val="-6"/>
          <w:sz w:val="28"/>
        </w:rPr>
      </w:pPr>
      <w:r w:rsidRPr="00636278">
        <w:rPr>
          <w:i/>
          <w:spacing w:val="-6"/>
          <w:sz w:val="28"/>
        </w:rPr>
        <w:t>Редакционная коллегия:</w:t>
      </w:r>
    </w:p>
    <w:p w14:paraId="4AD51DBD" w14:textId="77777777" w:rsidR="00BE2EFD" w:rsidRPr="00636278" w:rsidRDefault="00BE2EFD" w:rsidP="00504FBF">
      <w:pPr>
        <w:jc w:val="center"/>
        <w:rPr>
          <w:spacing w:val="-6"/>
          <w:sz w:val="28"/>
        </w:rPr>
      </w:pPr>
      <w:r w:rsidRPr="00636278">
        <w:rPr>
          <w:spacing w:val="-6"/>
          <w:sz w:val="28"/>
        </w:rPr>
        <w:t>Старцева И.В., Куличенко О.В., Захаренко М.А.</w:t>
      </w:r>
    </w:p>
    <w:p w14:paraId="6CE2C66E" w14:textId="77777777" w:rsidR="00BE2EFD" w:rsidRPr="00636278" w:rsidRDefault="00BE2EFD" w:rsidP="00504FBF">
      <w:pPr>
        <w:jc w:val="center"/>
        <w:rPr>
          <w:spacing w:val="-6"/>
          <w:sz w:val="28"/>
        </w:rPr>
      </w:pPr>
      <w:r w:rsidRPr="00636278">
        <w:rPr>
          <w:spacing w:val="-6"/>
          <w:sz w:val="28"/>
        </w:rPr>
        <w:t xml:space="preserve">Издатель: </w:t>
      </w:r>
      <w:r w:rsidRPr="00636278">
        <w:rPr>
          <w:sz w:val="28"/>
        </w:rPr>
        <w:t>Администрация Хасанского муниципального округа</w:t>
      </w:r>
    </w:p>
    <w:p w14:paraId="52E363F2" w14:textId="77777777" w:rsidR="00BE2EFD" w:rsidRPr="00636278" w:rsidRDefault="00BE2EFD" w:rsidP="00504FBF">
      <w:pPr>
        <w:jc w:val="center"/>
        <w:rPr>
          <w:spacing w:val="-6"/>
          <w:sz w:val="28"/>
        </w:rPr>
      </w:pPr>
    </w:p>
    <w:p w14:paraId="164594EE" w14:textId="77777777" w:rsidR="00BE2EFD" w:rsidRPr="00636278" w:rsidRDefault="00BE2EFD" w:rsidP="00504FBF">
      <w:pPr>
        <w:jc w:val="center"/>
        <w:rPr>
          <w:spacing w:val="-6"/>
          <w:sz w:val="28"/>
        </w:rPr>
      </w:pPr>
    </w:p>
    <w:p w14:paraId="066F1DBF" w14:textId="77777777" w:rsidR="00BE2EFD" w:rsidRPr="00636278" w:rsidRDefault="00BE2EFD" w:rsidP="00504FBF">
      <w:pPr>
        <w:jc w:val="center"/>
        <w:rPr>
          <w:spacing w:val="-6"/>
          <w:sz w:val="28"/>
        </w:rPr>
      </w:pPr>
      <w:r w:rsidRPr="00636278">
        <w:rPr>
          <w:spacing w:val="-6"/>
          <w:sz w:val="28"/>
        </w:rPr>
        <w:t>________________________________</w:t>
      </w:r>
    </w:p>
    <w:p w14:paraId="6FD4CD19" w14:textId="77777777" w:rsidR="00BE2EFD" w:rsidRPr="00636278" w:rsidRDefault="00BE2EFD" w:rsidP="00504FBF">
      <w:pPr>
        <w:jc w:val="center"/>
        <w:rPr>
          <w:spacing w:val="-6"/>
          <w:sz w:val="28"/>
        </w:rPr>
      </w:pPr>
      <w:r w:rsidRPr="00636278">
        <w:rPr>
          <w:spacing w:val="-6"/>
          <w:sz w:val="28"/>
        </w:rPr>
        <w:t>Адрес редакции:</w:t>
      </w:r>
    </w:p>
    <w:p w14:paraId="51CD386F" w14:textId="77777777" w:rsidR="00BE2EFD" w:rsidRPr="00636278" w:rsidRDefault="00BE2EFD" w:rsidP="00504FBF">
      <w:pPr>
        <w:jc w:val="center"/>
        <w:rPr>
          <w:spacing w:val="-6"/>
          <w:sz w:val="28"/>
        </w:rPr>
      </w:pPr>
      <w:r w:rsidRPr="00636278">
        <w:rPr>
          <w:spacing w:val="-6"/>
          <w:sz w:val="28"/>
        </w:rPr>
        <w:t>692701 п. Славянка Приморского края, ул. Молодежная, 1.</w:t>
      </w:r>
    </w:p>
    <w:p w14:paraId="48FADA02" w14:textId="79FF87E0" w:rsidR="00BE2EFD" w:rsidRPr="005C0F4E" w:rsidRDefault="00BE2EFD" w:rsidP="00504FBF">
      <w:pPr>
        <w:jc w:val="center"/>
        <w:rPr>
          <w:spacing w:val="-6"/>
          <w:sz w:val="28"/>
        </w:rPr>
      </w:pPr>
      <w:r w:rsidRPr="00636278">
        <w:rPr>
          <w:spacing w:val="-6"/>
          <w:sz w:val="28"/>
        </w:rPr>
        <w:t xml:space="preserve">Выпуск от </w:t>
      </w:r>
      <w:r w:rsidR="00D61FB2">
        <w:rPr>
          <w:spacing w:val="-6"/>
          <w:sz w:val="28"/>
        </w:rPr>
        <w:t>2</w:t>
      </w:r>
      <w:r w:rsidR="00482B8F">
        <w:rPr>
          <w:spacing w:val="-6"/>
          <w:sz w:val="28"/>
        </w:rPr>
        <w:t>8</w:t>
      </w:r>
      <w:r w:rsidR="00513BFD">
        <w:rPr>
          <w:spacing w:val="-6"/>
          <w:sz w:val="28"/>
        </w:rPr>
        <w:t xml:space="preserve"> ноя</w:t>
      </w:r>
      <w:r w:rsidR="00DD3716">
        <w:rPr>
          <w:spacing w:val="-6"/>
          <w:sz w:val="28"/>
        </w:rPr>
        <w:t>бря</w:t>
      </w:r>
      <w:r w:rsidRPr="00636278">
        <w:rPr>
          <w:spacing w:val="-6"/>
          <w:sz w:val="28"/>
        </w:rPr>
        <w:t xml:space="preserve"> 202</w:t>
      </w:r>
      <w:r w:rsidR="00F216B1">
        <w:rPr>
          <w:spacing w:val="-6"/>
          <w:sz w:val="28"/>
        </w:rPr>
        <w:t>5</w:t>
      </w:r>
      <w:r w:rsidRPr="00636278">
        <w:rPr>
          <w:spacing w:val="-6"/>
          <w:sz w:val="28"/>
        </w:rPr>
        <w:t xml:space="preserve"> г. </w:t>
      </w:r>
      <w:r w:rsidR="00E106EE">
        <w:rPr>
          <w:spacing w:val="-6"/>
          <w:sz w:val="28"/>
        </w:rPr>
        <w:t xml:space="preserve"> </w:t>
      </w:r>
      <w:r w:rsidRPr="00636278">
        <w:rPr>
          <w:spacing w:val="-6"/>
          <w:sz w:val="28"/>
        </w:rPr>
        <w:t xml:space="preserve">№ </w:t>
      </w:r>
      <w:r w:rsidR="00D61FB2">
        <w:rPr>
          <w:spacing w:val="-6"/>
          <w:sz w:val="28"/>
        </w:rPr>
        <w:t>5</w:t>
      </w:r>
      <w:r w:rsidR="00482B8F">
        <w:rPr>
          <w:spacing w:val="-6"/>
          <w:sz w:val="28"/>
        </w:rPr>
        <w:t>1</w:t>
      </w:r>
      <w:r w:rsidR="00047EDC">
        <w:rPr>
          <w:spacing w:val="-6"/>
          <w:sz w:val="28"/>
        </w:rPr>
        <w:t xml:space="preserve">. Часть </w:t>
      </w:r>
      <w:r w:rsidR="00047EDC">
        <w:rPr>
          <w:spacing w:val="-6"/>
          <w:sz w:val="28"/>
          <w:lang w:val="en-US"/>
        </w:rPr>
        <w:t>II</w:t>
      </w:r>
    </w:p>
    <w:p w14:paraId="5A8A56D7" w14:textId="77777777" w:rsidR="00BE2EFD" w:rsidRPr="00636278" w:rsidRDefault="00BE2EFD" w:rsidP="00504FBF">
      <w:pPr>
        <w:jc w:val="center"/>
        <w:rPr>
          <w:spacing w:val="-6"/>
          <w:sz w:val="28"/>
        </w:rPr>
      </w:pPr>
    </w:p>
    <w:p w14:paraId="08326753" w14:textId="77777777" w:rsidR="00BE2EFD" w:rsidRPr="00636278" w:rsidRDefault="00BE2EFD" w:rsidP="00504FBF">
      <w:pPr>
        <w:jc w:val="center"/>
        <w:rPr>
          <w:spacing w:val="-6"/>
          <w:sz w:val="28"/>
        </w:rPr>
      </w:pPr>
      <w:r w:rsidRPr="00636278">
        <w:rPr>
          <w:spacing w:val="-6"/>
          <w:sz w:val="28"/>
        </w:rPr>
        <w:t>Тираж 2 экземпляра.</w:t>
      </w:r>
    </w:p>
    <w:p w14:paraId="10B2A03D" w14:textId="77777777" w:rsidR="00BE2EFD" w:rsidRPr="00636278" w:rsidRDefault="00BE2EFD" w:rsidP="00504FBF">
      <w:pPr>
        <w:jc w:val="center"/>
        <w:rPr>
          <w:spacing w:val="-6"/>
          <w:sz w:val="28"/>
        </w:rPr>
      </w:pPr>
      <w:r w:rsidRPr="00636278">
        <w:rPr>
          <w:spacing w:val="-6"/>
          <w:sz w:val="28"/>
        </w:rPr>
        <w:t xml:space="preserve">Свободная цена. Правом распространения обладает </w:t>
      </w:r>
    </w:p>
    <w:p w14:paraId="2FBA09C5" w14:textId="77777777" w:rsidR="00BE2EFD" w:rsidRPr="00636278" w:rsidRDefault="00BE2EFD" w:rsidP="00504FBF">
      <w:pPr>
        <w:jc w:val="center"/>
        <w:rPr>
          <w:spacing w:val="-6"/>
          <w:sz w:val="28"/>
        </w:rPr>
      </w:pPr>
      <w:r w:rsidRPr="00636278">
        <w:rPr>
          <w:spacing w:val="-6"/>
          <w:sz w:val="28"/>
        </w:rPr>
        <w:t>МБУ «Централизованная библиотечная система» Хасанского муниципального округа.</w:t>
      </w:r>
    </w:p>
    <w:p w14:paraId="0F159A98" w14:textId="77777777" w:rsidR="00BE2EFD" w:rsidRPr="00636278" w:rsidRDefault="00BE2EFD" w:rsidP="00504FBF">
      <w:pPr>
        <w:jc w:val="center"/>
        <w:rPr>
          <w:spacing w:val="-6"/>
        </w:rPr>
      </w:pPr>
      <w:r w:rsidRPr="00636278">
        <w:rPr>
          <w:spacing w:val="-6"/>
          <w:sz w:val="28"/>
        </w:rPr>
        <w:t xml:space="preserve">Электронная версия издания размещена на официальном сайте </w:t>
      </w:r>
      <w:r w:rsidRPr="00636278">
        <w:rPr>
          <w:spacing w:val="-6"/>
          <w:sz w:val="28"/>
        </w:rPr>
        <w:br/>
        <w:t>Хасанского муниципального округа (https://xasanskij-r25.gosweb.gosuslugi.ru/).</w:t>
      </w:r>
    </w:p>
    <w:p w14:paraId="60BBF299" w14:textId="3BA3755C" w:rsidR="00B15A30" w:rsidRPr="00636278" w:rsidRDefault="00B15A30" w:rsidP="00504FBF">
      <w:pPr>
        <w:jc w:val="center"/>
        <w:rPr>
          <w:rFonts w:eastAsia="Calibri"/>
          <w:sz w:val="24"/>
          <w:szCs w:val="24"/>
          <w:lang w:eastAsia="ru-RU"/>
        </w:rPr>
      </w:pPr>
    </w:p>
    <w:sectPr w:rsidR="00B15A30" w:rsidRPr="00636278" w:rsidSect="00105299">
      <w:footerReference w:type="default" r:id="rId22"/>
      <w:pgSz w:w="11907" w:h="16840" w:code="9"/>
      <w:pgMar w:top="794" w:right="794" w:bottom="794" w:left="79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9E16B8" w14:textId="77777777" w:rsidR="00187952" w:rsidRDefault="00187952">
      <w:r>
        <w:separator/>
      </w:r>
    </w:p>
  </w:endnote>
  <w:endnote w:type="continuationSeparator" w:id="0">
    <w:p w14:paraId="3DE25CC0" w14:textId="77777777" w:rsidR="00187952" w:rsidRDefault="00187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Calibri"/>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roid Sans Fallback">
    <w:altName w:val="MS Gothic"/>
    <w:charset w:val="80"/>
    <w:family w:val="auto"/>
    <w:pitch w:val="variable"/>
  </w:font>
  <w:font w:name="unifont">
    <w:altName w:val="MS Gothic"/>
    <w:charset w:val="80"/>
    <w:family w:val="auto"/>
    <w:pitch w:val="variable"/>
  </w:font>
  <w:font w:name="Franklin Gothic Demi Cond">
    <w:panose1 w:val="020B07060304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200247B" w:usb2="00000009" w:usb3="00000000" w:csb0="000001FF" w:csb1="00000000"/>
  </w:font>
  <w:font w:name="Liberation Serif">
    <w:altName w:val="Times New Roman"/>
    <w:panose1 w:val="02020603050405020304"/>
    <w:charset w:val="01"/>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Courier">
    <w:panose1 w:val="02070409020205020404"/>
    <w:charset w:val="00"/>
    <w:family w:val="modern"/>
    <w:pitch w:val="fixed"/>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Noto Sans Devanagari">
    <w:charset w:val="00"/>
    <w:family w:val="swiss"/>
    <w:pitch w:val="variable"/>
    <w:sig w:usb0="80008023" w:usb1="00002046"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A5273D" w14:textId="77777777" w:rsidR="00546C5C" w:rsidRDefault="00546C5C" w:rsidP="00D540EF">
    <w:pPr>
      <w:framePr w:wrap="around" w:vAnchor="text" w:hAnchor="margin" w:xAlign="center" w:y="1"/>
    </w:pPr>
    <w:r>
      <w:fldChar w:fldCharType="begin"/>
    </w:r>
    <w:r>
      <w:instrText xml:space="preserve">PAGE  </w:instrText>
    </w:r>
    <w:r>
      <w:fldChar w:fldCharType="separate"/>
    </w:r>
    <w:r>
      <w:rPr>
        <w:noProof/>
      </w:rPr>
      <w:t>107</w:t>
    </w:r>
    <w:r>
      <w:fldChar w:fldCharType="end"/>
    </w:r>
  </w:p>
  <w:p w14:paraId="5DDF380F" w14:textId="77777777" w:rsidR="00546C5C" w:rsidRDefault="00546C5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647872" w14:textId="00B29D75" w:rsidR="002039C3" w:rsidRDefault="002039C3">
    <w:pPr>
      <w:pStyle w:val="a9"/>
      <w:jc w:val="center"/>
    </w:pPr>
  </w:p>
  <w:p w14:paraId="7799E1E5" w14:textId="77777777" w:rsidR="00546C5C" w:rsidRDefault="00546C5C" w:rsidP="005A4020">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8C5A00" w14:textId="52399FC2" w:rsidR="00081166" w:rsidRDefault="00081166">
    <w:pPr>
      <w:pStyle w:val="a9"/>
      <w:jc w:val="center"/>
    </w:pPr>
  </w:p>
  <w:p w14:paraId="48901C57" w14:textId="77777777" w:rsidR="00081166" w:rsidRDefault="00081166">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24010236"/>
      <w:docPartObj>
        <w:docPartGallery w:val="Page Numbers (Bottom of Page)"/>
        <w:docPartUnique/>
      </w:docPartObj>
    </w:sdtPr>
    <w:sdtContent>
      <w:p w14:paraId="004A2A8D" w14:textId="4C2F6DD2" w:rsidR="00357BDB" w:rsidRDefault="00357BDB">
        <w:pPr>
          <w:pStyle w:val="a9"/>
          <w:jc w:val="center"/>
        </w:pPr>
        <w:r>
          <w:fldChar w:fldCharType="begin"/>
        </w:r>
        <w:r>
          <w:instrText>PAGE   \* MERGEFORMAT</w:instrText>
        </w:r>
        <w:r>
          <w:fldChar w:fldCharType="separate"/>
        </w:r>
        <w:r>
          <w:rPr>
            <w:lang w:val="ru-RU"/>
          </w:rPr>
          <w:t>2</w:t>
        </w:r>
        <w:r>
          <w:fldChar w:fldCharType="end"/>
        </w:r>
      </w:p>
    </w:sdtContent>
  </w:sdt>
  <w:p w14:paraId="47E51C5A" w14:textId="77777777" w:rsidR="009A46C9" w:rsidRDefault="009A46C9" w:rsidP="005A4020">
    <w:pPr>
      <w:pStyle w:val="a9"/>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2A2196" w14:textId="03CD929D" w:rsidR="00357BDB" w:rsidRDefault="00357BDB">
    <w:pPr>
      <w:pStyle w:val="a9"/>
      <w:jc w:val="center"/>
    </w:pPr>
  </w:p>
  <w:p w14:paraId="1357603F" w14:textId="77777777" w:rsidR="00357BDB" w:rsidRDefault="00357BDB" w:rsidP="005A402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72F0FE" w14:textId="77777777" w:rsidR="00187952" w:rsidRDefault="00187952">
      <w:r>
        <w:separator/>
      </w:r>
    </w:p>
  </w:footnote>
  <w:footnote w:type="continuationSeparator" w:id="0">
    <w:p w14:paraId="5F19FA78" w14:textId="77777777" w:rsidR="00187952" w:rsidRDefault="001879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406E04" w14:textId="77777777" w:rsidR="00546C5C" w:rsidRDefault="00546C5C" w:rsidP="00EE33D7">
    <w:pPr>
      <w:framePr w:wrap="around" w:vAnchor="text" w:hAnchor="margin" w:xAlign="center" w:y="1"/>
    </w:pPr>
    <w:r>
      <w:fldChar w:fldCharType="begin"/>
    </w:r>
    <w:r>
      <w:instrText xml:space="preserve">PAGE  </w:instrText>
    </w:r>
    <w:r>
      <w:fldChar w:fldCharType="separate"/>
    </w:r>
    <w:r>
      <w:rPr>
        <w:noProof/>
      </w:rPr>
      <w:t>107</w:t>
    </w:r>
    <w:r>
      <w:fldChar w:fldCharType="end"/>
    </w:r>
  </w:p>
  <w:p w14:paraId="54C96A61" w14:textId="77777777" w:rsidR="00546C5C" w:rsidRDefault="00546C5C" w:rsidP="00EE33D7">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EC38B" w14:textId="3406796F" w:rsidR="002072EC" w:rsidRDefault="002072EC">
    <w:pPr>
      <w:pStyle w:val="aff0"/>
      <w:jc w:val="center"/>
    </w:pPr>
  </w:p>
  <w:p w14:paraId="0E946582" w14:textId="3CA1BD0F" w:rsidR="003E5DA8" w:rsidRDefault="003E5DA8">
    <w:pPr>
      <w:pStyle w:val="af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decimal"/>
      <w:suff w:val="nothing"/>
      <w:lvlText w:val=""/>
      <w:lvlJc w:val="left"/>
      <w:pPr>
        <w:tabs>
          <w:tab w:val="num" w:pos="0"/>
        </w:tabs>
        <w:ind w:left="0" w:firstLine="0"/>
      </w:pPr>
    </w:lvl>
    <w:lvl w:ilvl="1">
      <w:start w:val="1"/>
      <w:numFmt w:val="decimal"/>
      <w:suff w:val="nothing"/>
      <w:lvlText w:val=""/>
      <w:lvlJc w:val="left"/>
      <w:pPr>
        <w:tabs>
          <w:tab w:val="num" w:pos="0"/>
        </w:tabs>
        <w:ind w:left="0" w:firstLine="0"/>
      </w:pPr>
    </w:lvl>
    <w:lvl w:ilvl="2">
      <w:start w:val="1"/>
      <w:numFmt w:val="decimal"/>
      <w:suff w:val="nothing"/>
      <w:lvlText w:val=""/>
      <w:lvlJc w:val="left"/>
      <w:pPr>
        <w:tabs>
          <w:tab w:val="num" w:pos="0"/>
        </w:tabs>
        <w:ind w:left="0" w:firstLine="0"/>
      </w:pPr>
    </w:lvl>
    <w:lvl w:ilvl="3">
      <w:start w:val="1"/>
      <w:numFmt w:val="decimal"/>
      <w:suff w:val="nothing"/>
      <w:lvlText w:val=""/>
      <w:lvlJc w:val="left"/>
      <w:pPr>
        <w:tabs>
          <w:tab w:val="num" w:pos="0"/>
        </w:tabs>
        <w:ind w:left="0" w:firstLine="0"/>
      </w:pPr>
    </w:lvl>
    <w:lvl w:ilvl="4">
      <w:start w:val="1"/>
      <w:numFmt w:val="decimal"/>
      <w:suff w:val="nothing"/>
      <w:lvlText w:val=""/>
      <w:lvlJc w:val="left"/>
      <w:pPr>
        <w:tabs>
          <w:tab w:val="num" w:pos="0"/>
        </w:tabs>
        <w:ind w:left="0" w:firstLine="0"/>
      </w:pPr>
    </w:lvl>
    <w:lvl w:ilvl="5">
      <w:start w:val="1"/>
      <w:numFmt w:val="decimal"/>
      <w:suff w:val="nothing"/>
      <w:lvlText w:val=""/>
      <w:lvlJc w:val="left"/>
      <w:pPr>
        <w:tabs>
          <w:tab w:val="num" w:pos="0"/>
        </w:tabs>
        <w:ind w:left="0" w:firstLine="0"/>
      </w:pPr>
    </w:lvl>
    <w:lvl w:ilvl="6">
      <w:start w:val="1"/>
      <w:numFmt w:val="decimal"/>
      <w:suff w:val="nothing"/>
      <w:lvlText w:val=""/>
      <w:lvlJc w:val="left"/>
      <w:pPr>
        <w:tabs>
          <w:tab w:val="num" w:pos="0"/>
        </w:tabs>
        <w:ind w:left="0" w:firstLine="0"/>
      </w:pPr>
    </w:lvl>
    <w:lvl w:ilvl="7">
      <w:start w:val="1"/>
      <w:numFmt w:val="decimal"/>
      <w:suff w:val="nothing"/>
      <w:lvlText w:val=""/>
      <w:lvlJc w:val="left"/>
      <w:pPr>
        <w:tabs>
          <w:tab w:val="num" w:pos="0"/>
        </w:tabs>
        <w:ind w:left="0" w:firstLine="0"/>
      </w:pPr>
    </w:lvl>
    <w:lvl w:ilvl="8">
      <w:start w:val="1"/>
      <w:numFmt w:val="decimal"/>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decimal"/>
      <w:lvlText w:val="%1"/>
      <w:lvlJc w:val="left"/>
      <w:pPr>
        <w:tabs>
          <w:tab w:val="num" w:pos="0"/>
        </w:tabs>
        <w:ind w:left="720" w:hanging="360"/>
      </w:pPr>
      <w:rPr>
        <w:rFonts w:ascii="Symbol" w:hAnsi="Symbol" w:cs="Symbol"/>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440" w:hanging="360"/>
      </w:pPr>
    </w:lvl>
    <w:lvl w:ilvl="3">
      <w:start w:val="1"/>
      <w:numFmt w:val="decimal"/>
      <w:lvlText w:val="%4."/>
      <w:lvlJc w:val="left"/>
      <w:pPr>
        <w:tabs>
          <w:tab w:val="num" w:pos="0"/>
        </w:tabs>
        <w:ind w:left="1800" w:hanging="360"/>
      </w:pPr>
    </w:lvl>
    <w:lvl w:ilvl="4">
      <w:start w:val="1"/>
      <w:numFmt w:val="lowerLetter"/>
      <w:lvlText w:val="%5."/>
      <w:lvlJc w:val="left"/>
      <w:pPr>
        <w:tabs>
          <w:tab w:val="num" w:pos="0"/>
        </w:tabs>
        <w:ind w:left="2160" w:hanging="360"/>
      </w:pPr>
    </w:lvl>
    <w:lvl w:ilvl="5">
      <w:start w:val="1"/>
      <w:numFmt w:val="lowerRoman"/>
      <w:lvlText w:val="%6."/>
      <w:lvlJc w:val="right"/>
      <w:pPr>
        <w:tabs>
          <w:tab w:val="num" w:pos="0"/>
        </w:tabs>
        <w:ind w:left="2520" w:hanging="360"/>
      </w:pPr>
    </w:lvl>
    <w:lvl w:ilvl="6">
      <w:start w:val="1"/>
      <w:numFmt w:val="decimal"/>
      <w:lvlText w:val="%7."/>
      <w:lvlJc w:val="left"/>
      <w:pPr>
        <w:tabs>
          <w:tab w:val="num" w:pos="0"/>
        </w:tabs>
        <w:ind w:left="2880" w:hanging="360"/>
      </w:pPr>
    </w:lvl>
    <w:lvl w:ilvl="7">
      <w:start w:val="1"/>
      <w:numFmt w:val="lowerLetter"/>
      <w:lvlText w:val="%8."/>
      <w:lvlJc w:val="left"/>
      <w:pPr>
        <w:tabs>
          <w:tab w:val="num" w:pos="0"/>
        </w:tabs>
        <w:ind w:left="3240" w:hanging="360"/>
      </w:pPr>
    </w:lvl>
    <w:lvl w:ilvl="8">
      <w:start w:val="1"/>
      <w:numFmt w:val="lowerRoman"/>
      <w:lvlText w:val="%9."/>
      <w:lvlJc w:val="right"/>
      <w:pPr>
        <w:tabs>
          <w:tab w:val="num" w:pos="0"/>
        </w:tabs>
        <w:ind w:left="3600" w:hanging="360"/>
      </w:pPr>
    </w:lvl>
  </w:abstractNum>
  <w:abstractNum w:abstractNumId="2" w15:restartNumberingAfterBreak="0">
    <w:nsid w:val="00000004"/>
    <w:multiLevelType w:val="multilevel"/>
    <w:tmpl w:val="00000004"/>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15:restartNumberingAfterBreak="0">
    <w:nsid w:val="00000005"/>
    <w:multiLevelType w:val="multilevel"/>
    <w:tmpl w:val="C47A28CC"/>
    <w:name w:val="WW8Num6"/>
    <w:lvl w:ilvl="0">
      <w:start w:val="1"/>
      <w:numFmt w:val="bullet"/>
      <w:lvlText w:val=""/>
      <w:lvlJc w:val="left"/>
      <w:pPr>
        <w:tabs>
          <w:tab w:val="num" w:pos="1353"/>
        </w:tabs>
        <w:ind w:left="1353" w:hanging="360"/>
      </w:pPr>
      <w:rPr>
        <w:rFonts w:ascii="Symbol" w:hAnsi="Symbol" w:hint="default"/>
      </w:rPr>
    </w:lvl>
    <w:lvl w:ilvl="1">
      <w:start w:val="1"/>
      <w:numFmt w:val="bullet"/>
      <w:lvlText w:val=""/>
      <w:lvlJc w:val="left"/>
      <w:pPr>
        <w:tabs>
          <w:tab w:val="num" w:pos="153"/>
        </w:tabs>
        <w:ind w:left="153" w:hanging="360"/>
      </w:pPr>
      <w:rPr>
        <w:rFonts w:ascii="Symbol" w:hAnsi="Symbol"/>
      </w:rPr>
    </w:lvl>
    <w:lvl w:ilvl="2">
      <w:start w:val="1"/>
      <w:numFmt w:val="bullet"/>
      <w:lvlText w:val=""/>
      <w:lvlJc w:val="left"/>
      <w:pPr>
        <w:tabs>
          <w:tab w:val="num" w:pos="513"/>
        </w:tabs>
        <w:ind w:left="513" w:hanging="360"/>
      </w:pPr>
      <w:rPr>
        <w:rFonts w:ascii="Symbol" w:hAnsi="Symbol"/>
      </w:rPr>
    </w:lvl>
    <w:lvl w:ilvl="3">
      <w:start w:val="1"/>
      <w:numFmt w:val="bullet"/>
      <w:lvlText w:val=""/>
      <w:lvlJc w:val="left"/>
      <w:pPr>
        <w:tabs>
          <w:tab w:val="num" w:pos="873"/>
        </w:tabs>
        <w:ind w:left="873" w:hanging="360"/>
      </w:pPr>
      <w:rPr>
        <w:rFonts w:ascii="Symbol" w:hAnsi="Symbol"/>
      </w:rPr>
    </w:lvl>
    <w:lvl w:ilvl="4">
      <w:start w:val="1"/>
      <w:numFmt w:val="bullet"/>
      <w:lvlText w:val=""/>
      <w:lvlJc w:val="left"/>
      <w:pPr>
        <w:tabs>
          <w:tab w:val="num" w:pos="1233"/>
        </w:tabs>
        <w:ind w:left="1233" w:hanging="360"/>
      </w:pPr>
      <w:rPr>
        <w:rFonts w:ascii="Symbol" w:hAnsi="Symbol"/>
      </w:rPr>
    </w:lvl>
    <w:lvl w:ilvl="5">
      <w:start w:val="1"/>
      <w:numFmt w:val="bullet"/>
      <w:lvlText w:val=""/>
      <w:lvlJc w:val="left"/>
      <w:pPr>
        <w:tabs>
          <w:tab w:val="num" w:pos="1593"/>
        </w:tabs>
        <w:ind w:left="1593" w:hanging="360"/>
      </w:pPr>
      <w:rPr>
        <w:rFonts w:ascii="Symbol" w:hAnsi="Symbol"/>
      </w:rPr>
    </w:lvl>
    <w:lvl w:ilvl="6">
      <w:start w:val="1"/>
      <w:numFmt w:val="bullet"/>
      <w:lvlText w:val=""/>
      <w:lvlJc w:val="left"/>
      <w:pPr>
        <w:tabs>
          <w:tab w:val="num" w:pos="1953"/>
        </w:tabs>
        <w:ind w:left="1953" w:hanging="360"/>
      </w:pPr>
      <w:rPr>
        <w:rFonts w:ascii="Symbol" w:hAnsi="Symbol"/>
      </w:rPr>
    </w:lvl>
    <w:lvl w:ilvl="7">
      <w:start w:val="1"/>
      <w:numFmt w:val="bullet"/>
      <w:lvlText w:val=""/>
      <w:lvlJc w:val="left"/>
      <w:pPr>
        <w:tabs>
          <w:tab w:val="num" w:pos="2313"/>
        </w:tabs>
        <w:ind w:left="2313" w:hanging="360"/>
      </w:pPr>
      <w:rPr>
        <w:rFonts w:ascii="Symbol" w:hAnsi="Symbol"/>
      </w:rPr>
    </w:lvl>
    <w:lvl w:ilvl="8">
      <w:start w:val="1"/>
      <w:numFmt w:val="bullet"/>
      <w:lvlText w:val=""/>
      <w:lvlJc w:val="left"/>
      <w:pPr>
        <w:tabs>
          <w:tab w:val="num" w:pos="2673"/>
        </w:tabs>
        <w:ind w:left="2673" w:hanging="360"/>
      </w:pPr>
      <w:rPr>
        <w:rFonts w:ascii="Symbol" w:hAnsi="Symbol"/>
      </w:rPr>
    </w:lvl>
  </w:abstractNum>
  <w:abstractNum w:abstractNumId="4" w15:restartNumberingAfterBreak="0">
    <w:nsid w:val="00000006"/>
    <w:multiLevelType w:val="singleLevel"/>
    <w:tmpl w:val="00000006"/>
    <w:name w:val="WW8Num8"/>
    <w:lvl w:ilvl="0">
      <w:start w:val="1"/>
      <w:numFmt w:val="upperRoman"/>
      <w:lvlText w:val="%1."/>
      <w:lvlJc w:val="left"/>
      <w:pPr>
        <w:tabs>
          <w:tab w:val="num" w:pos="1571"/>
        </w:tabs>
        <w:ind w:left="1571" w:hanging="720"/>
      </w:pPr>
    </w:lvl>
  </w:abstractNum>
  <w:abstractNum w:abstractNumId="5" w15:restartNumberingAfterBreak="0">
    <w:nsid w:val="00000007"/>
    <w:multiLevelType w:val="multilevel"/>
    <w:tmpl w:val="00000007"/>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6" w15:restartNumberingAfterBreak="0">
    <w:nsid w:val="00000011"/>
    <w:multiLevelType w:val="singleLevel"/>
    <w:tmpl w:val="00000011"/>
    <w:name w:val="WW8Num17"/>
    <w:lvl w:ilvl="0">
      <w:start w:val="1"/>
      <w:numFmt w:val="bullet"/>
      <w:lvlText w:val=""/>
      <w:lvlJc w:val="left"/>
      <w:pPr>
        <w:tabs>
          <w:tab w:val="num" w:pos="-10"/>
        </w:tabs>
        <w:ind w:left="710" w:hanging="360"/>
      </w:pPr>
      <w:rPr>
        <w:rFonts w:ascii="Symbol" w:hAnsi="Symbol"/>
      </w:rPr>
    </w:lvl>
  </w:abstractNum>
  <w:abstractNum w:abstractNumId="7" w15:restartNumberingAfterBreak="0">
    <w:nsid w:val="00000014"/>
    <w:multiLevelType w:val="multilevel"/>
    <w:tmpl w:val="00000014"/>
    <w:name w:val="WW8Num20"/>
    <w:lvl w:ilvl="0">
      <w:start w:val="4"/>
      <w:numFmt w:val="decimal"/>
      <w:lvlText w:val="%1."/>
      <w:lvlJc w:val="left"/>
      <w:pPr>
        <w:tabs>
          <w:tab w:val="num" w:pos="0"/>
        </w:tabs>
        <w:ind w:left="450" w:hanging="450"/>
      </w:pPr>
      <w:rPr>
        <w:rFonts w:cs="Times New Roman"/>
      </w:rPr>
    </w:lvl>
    <w:lvl w:ilvl="1">
      <w:start w:val="1"/>
      <w:numFmt w:val="decimal"/>
      <w:lvlText w:val="%1.%2."/>
      <w:lvlJc w:val="left"/>
      <w:pPr>
        <w:tabs>
          <w:tab w:val="num" w:pos="-469"/>
        </w:tabs>
        <w:ind w:left="1571" w:hanging="720"/>
      </w:pPr>
      <w:rPr>
        <w:rFonts w:cs="Times New Roman"/>
      </w:rPr>
    </w:lvl>
    <w:lvl w:ilvl="2">
      <w:start w:val="1"/>
      <w:numFmt w:val="decimal"/>
      <w:lvlText w:val="%1.%2.%3."/>
      <w:lvlJc w:val="left"/>
      <w:pPr>
        <w:tabs>
          <w:tab w:val="num" w:pos="0"/>
        </w:tabs>
        <w:ind w:left="3360" w:hanging="720"/>
      </w:pPr>
      <w:rPr>
        <w:rFonts w:cs="Times New Roman"/>
      </w:rPr>
    </w:lvl>
    <w:lvl w:ilvl="3">
      <w:start w:val="1"/>
      <w:numFmt w:val="decimal"/>
      <w:lvlText w:val="%1.%2.%3.%4."/>
      <w:lvlJc w:val="left"/>
      <w:pPr>
        <w:tabs>
          <w:tab w:val="num" w:pos="0"/>
        </w:tabs>
        <w:ind w:left="5040" w:hanging="1080"/>
      </w:pPr>
      <w:rPr>
        <w:rFonts w:cs="Times New Roman"/>
      </w:rPr>
    </w:lvl>
    <w:lvl w:ilvl="4">
      <w:start w:val="1"/>
      <w:numFmt w:val="decimal"/>
      <w:lvlText w:val="%1.%2.%3.%4.%5."/>
      <w:lvlJc w:val="left"/>
      <w:pPr>
        <w:tabs>
          <w:tab w:val="num" w:pos="0"/>
        </w:tabs>
        <w:ind w:left="6360" w:hanging="1080"/>
      </w:pPr>
      <w:rPr>
        <w:rFonts w:cs="Times New Roman"/>
      </w:rPr>
    </w:lvl>
    <w:lvl w:ilvl="5">
      <w:start w:val="1"/>
      <w:numFmt w:val="decimal"/>
      <w:lvlText w:val="%1.%2.%3.%4.%5.%6."/>
      <w:lvlJc w:val="left"/>
      <w:pPr>
        <w:tabs>
          <w:tab w:val="num" w:pos="0"/>
        </w:tabs>
        <w:ind w:left="8040" w:hanging="1440"/>
      </w:pPr>
      <w:rPr>
        <w:rFonts w:cs="Times New Roman"/>
      </w:rPr>
    </w:lvl>
    <w:lvl w:ilvl="6">
      <w:start w:val="1"/>
      <w:numFmt w:val="decimal"/>
      <w:lvlText w:val="%1.%2.%3.%4.%5.%6.%7."/>
      <w:lvlJc w:val="left"/>
      <w:pPr>
        <w:tabs>
          <w:tab w:val="num" w:pos="0"/>
        </w:tabs>
        <w:ind w:left="9720" w:hanging="1800"/>
      </w:pPr>
      <w:rPr>
        <w:rFonts w:cs="Times New Roman"/>
      </w:rPr>
    </w:lvl>
    <w:lvl w:ilvl="7">
      <w:start w:val="1"/>
      <w:numFmt w:val="decimal"/>
      <w:lvlText w:val="%1.%2.%3.%4.%5.%6.%7.%8."/>
      <w:lvlJc w:val="left"/>
      <w:pPr>
        <w:tabs>
          <w:tab w:val="num" w:pos="0"/>
        </w:tabs>
        <w:ind w:left="11040" w:hanging="1800"/>
      </w:pPr>
      <w:rPr>
        <w:rFonts w:cs="Times New Roman"/>
      </w:rPr>
    </w:lvl>
    <w:lvl w:ilvl="8">
      <w:start w:val="1"/>
      <w:numFmt w:val="decimal"/>
      <w:lvlText w:val="%1.%2.%3.%4.%5.%6.%7.%8.%9."/>
      <w:lvlJc w:val="left"/>
      <w:pPr>
        <w:tabs>
          <w:tab w:val="num" w:pos="0"/>
        </w:tabs>
        <w:ind w:left="12720" w:hanging="2160"/>
      </w:pPr>
      <w:rPr>
        <w:rFonts w:cs="Times New Roman"/>
      </w:rPr>
    </w:lvl>
  </w:abstractNum>
  <w:abstractNum w:abstractNumId="8"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9" w15:restartNumberingAfterBreak="0">
    <w:nsid w:val="00666D9A"/>
    <w:multiLevelType w:val="hybridMultilevel"/>
    <w:tmpl w:val="D7B4BCA6"/>
    <w:lvl w:ilvl="0" w:tplc="597C7E2C">
      <w:start w:val="1"/>
      <w:numFmt w:val="bullet"/>
      <w:pStyle w:val="smallitalic"/>
      <w:lvlText w:val=""/>
      <w:lvlJc w:val="left"/>
      <w:pPr>
        <w:tabs>
          <w:tab w:val="num" w:pos="680"/>
        </w:tabs>
        <w:ind w:left="680" w:hanging="68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7D46FD3"/>
    <w:multiLevelType w:val="multilevel"/>
    <w:tmpl w:val="99B06974"/>
    <w:lvl w:ilvl="0">
      <w:start w:val="1"/>
      <w:numFmt w:val="decimal"/>
      <w:pStyle w:val="1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91179FB"/>
    <w:multiLevelType w:val="hybridMultilevel"/>
    <w:tmpl w:val="B09A8C2E"/>
    <w:styleLink w:val="1111111"/>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C9E4B56"/>
    <w:multiLevelType w:val="multilevel"/>
    <w:tmpl w:val="1F2C4D3E"/>
    <w:styleLink w:val="6"/>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4" w15:restartNumberingAfterBreak="0">
    <w:nsid w:val="0CB8273E"/>
    <w:multiLevelType w:val="multilevel"/>
    <w:tmpl w:val="72FCCD1E"/>
    <w:styleLink w:val="4"/>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suff w:val="space"/>
      <w:lvlText w:val="3.%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5" w15:restartNumberingAfterBreak="0">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542293E"/>
    <w:multiLevelType w:val="hybridMultilevel"/>
    <w:tmpl w:val="92EC02D6"/>
    <w:lvl w:ilvl="0" w:tplc="C268A20E">
      <w:start w:val="1"/>
      <w:numFmt w:val="decimal"/>
      <w:lvlText w:val="%1."/>
      <w:lvlJc w:val="left"/>
      <w:pPr>
        <w:ind w:left="960" w:hanging="360"/>
      </w:pPr>
    </w:lvl>
    <w:lvl w:ilvl="1" w:tplc="04190019">
      <w:start w:val="1"/>
      <w:numFmt w:val="lowerLetter"/>
      <w:lvlText w:val="%2."/>
      <w:lvlJc w:val="left"/>
      <w:pPr>
        <w:ind w:left="1680" w:hanging="360"/>
      </w:pPr>
    </w:lvl>
    <w:lvl w:ilvl="2" w:tplc="0419001B">
      <w:start w:val="1"/>
      <w:numFmt w:val="lowerRoman"/>
      <w:lvlText w:val="%3."/>
      <w:lvlJc w:val="right"/>
      <w:pPr>
        <w:ind w:left="2400" w:hanging="180"/>
      </w:pPr>
    </w:lvl>
    <w:lvl w:ilvl="3" w:tplc="0419000F">
      <w:start w:val="1"/>
      <w:numFmt w:val="decimal"/>
      <w:lvlText w:val="%4."/>
      <w:lvlJc w:val="left"/>
      <w:pPr>
        <w:ind w:left="3120" w:hanging="360"/>
      </w:pPr>
    </w:lvl>
    <w:lvl w:ilvl="4" w:tplc="04190019">
      <w:start w:val="1"/>
      <w:numFmt w:val="lowerLetter"/>
      <w:lvlText w:val="%5."/>
      <w:lvlJc w:val="left"/>
      <w:pPr>
        <w:ind w:left="3840" w:hanging="360"/>
      </w:pPr>
    </w:lvl>
    <w:lvl w:ilvl="5" w:tplc="0419001B">
      <w:start w:val="1"/>
      <w:numFmt w:val="lowerRoman"/>
      <w:lvlText w:val="%6."/>
      <w:lvlJc w:val="right"/>
      <w:pPr>
        <w:ind w:left="4560" w:hanging="180"/>
      </w:pPr>
    </w:lvl>
    <w:lvl w:ilvl="6" w:tplc="0419000F">
      <w:start w:val="1"/>
      <w:numFmt w:val="decimal"/>
      <w:lvlText w:val="%7."/>
      <w:lvlJc w:val="left"/>
      <w:pPr>
        <w:ind w:left="5280" w:hanging="360"/>
      </w:pPr>
    </w:lvl>
    <w:lvl w:ilvl="7" w:tplc="04190019">
      <w:start w:val="1"/>
      <w:numFmt w:val="lowerLetter"/>
      <w:lvlText w:val="%8."/>
      <w:lvlJc w:val="left"/>
      <w:pPr>
        <w:ind w:left="6000" w:hanging="360"/>
      </w:pPr>
    </w:lvl>
    <w:lvl w:ilvl="8" w:tplc="0419001B">
      <w:start w:val="1"/>
      <w:numFmt w:val="lowerRoman"/>
      <w:lvlText w:val="%9."/>
      <w:lvlJc w:val="right"/>
      <w:pPr>
        <w:ind w:left="6720" w:hanging="180"/>
      </w:pPr>
    </w:lvl>
  </w:abstractNum>
  <w:abstractNum w:abstractNumId="17"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8" w15:restartNumberingAfterBreak="0">
    <w:nsid w:val="24337D73"/>
    <w:multiLevelType w:val="multilevel"/>
    <w:tmpl w:val="DBE806EC"/>
    <w:styleLink w:val="5"/>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lvlRestart w:val="1"/>
      <w:isLgl/>
      <w:suff w:val="space"/>
      <w:lvlText w:val="%1.%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9" w15:restartNumberingAfterBreak="0">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0"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1" w15:restartNumberingAfterBreak="0">
    <w:nsid w:val="37B444EB"/>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pStyle w:val="111"/>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3" w15:restartNumberingAfterBreak="0">
    <w:nsid w:val="4A2F353E"/>
    <w:multiLevelType w:val="hybridMultilevel"/>
    <w:tmpl w:val="C1D0C1FA"/>
    <w:lvl w:ilvl="0" w:tplc="58D8B8CA">
      <w:start w:val="1"/>
      <w:numFmt w:val="decimal"/>
      <w:pStyle w:val="S"/>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4" w15:restartNumberingAfterBreak="0">
    <w:nsid w:val="4B176457"/>
    <w:multiLevelType w:val="hybridMultilevel"/>
    <w:tmpl w:val="2BCA65E8"/>
    <w:lvl w:ilvl="0" w:tplc="EE12C93C">
      <w:start w:val="1"/>
      <w:numFmt w:val="decimal"/>
      <w:pStyle w:val="a2"/>
      <w:lvlText w:val="%1."/>
      <w:lvlJc w:val="left"/>
      <w:pPr>
        <w:tabs>
          <w:tab w:val="num" w:pos="928"/>
        </w:tabs>
        <w:ind w:left="928" w:hanging="360"/>
      </w:pPr>
      <w:rPr>
        <w:rFonts w:cs="Times New Roman"/>
      </w:rPr>
    </w:lvl>
    <w:lvl w:ilvl="1" w:tplc="B3520464">
      <w:start w:val="1"/>
      <w:numFmt w:val="bullet"/>
      <w:lvlText w:val="−"/>
      <w:lvlJc w:val="left"/>
      <w:pPr>
        <w:tabs>
          <w:tab w:val="num" w:pos="1440"/>
        </w:tabs>
        <w:ind w:left="1440" w:hanging="360"/>
      </w:pPr>
      <w:rPr>
        <w:rFonts w:ascii="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4F3F7700"/>
    <w:multiLevelType w:val="multilevel"/>
    <w:tmpl w:val="52005730"/>
    <w:lvl w:ilvl="0">
      <w:start w:val="1"/>
      <w:numFmt w:val="decimal"/>
      <w:pStyle w:val="heading1normal"/>
      <w:suff w:val="space"/>
      <w:lvlText w:val="%1."/>
      <w:lvlJc w:val="left"/>
      <w:pPr>
        <w:ind w:left="0" w:firstLine="0"/>
      </w:pPr>
    </w:lvl>
    <w:lvl w:ilvl="1">
      <w:start w:val="1"/>
      <w:numFmt w:val="decimal"/>
      <w:pStyle w:val="heading2normal"/>
      <w:suff w:val="space"/>
      <w:lvlText w:val="%1.%2."/>
      <w:lvlJc w:val="left"/>
      <w:pPr>
        <w:ind w:left="0" w:firstLine="0"/>
      </w:pPr>
    </w:lvl>
    <w:lvl w:ilvl="2">
      <w:start w:val="1"/>
      <w:numFmt w:val="decimal"/>
      <w:pStyle w:val="heading3normal"/>
      <w:suff w:val="space"/>
      <w:lvlText w:val="%1.%2.%3."/>
      <w:lvlJc w:val="left"/>
      <w:pPr>
        <w:ind w:left="0" w:firstLine="0"/>
      </w:pPr>
    </w:lvl>
    <w:lvl w:ilvl="3">
      <w:start w:val="1"/>
      <w:numFmt w:val="decimal"/>
      <w:pStyle w:val="heading4normal"/>
      <w:suff w:val="space"/>
      <w:lvlText w:val="%1.%2.%3.%4."/>
      <w:lvlJc w:val="left"/>
      <w:pPr>
        <w:ind w:left="0" w:firstLine="0"/>
      </w:pPr>
    </w:lvl>
    <w:lvl w:ilvl="4">
      <w:start w:val="1"/>
      <w:numFmt w:val="decimal"/>
      <w:pStyle w:val="heading5normal"/>
      <w:suff w:val="space"/>
      <w:lvlText w:val="%1.%2.%3.%4.%5."/>
      <w:lvlJc w:val="left"/>
      <w:pPr>
        <w:ind w:left="0" w:firstLine="0"/>
      </w:pPr>
    </w:lvl>
    <w:lvl w:ilvl="5">
      <w:start w:val="1"/>
      <w:numFmt w:val="decimal"/>
      <w:pStyle w:val="heading6normal"/>
      <w:suff w:val="space"/>
      <w:lvlText w:val="%1.%2.%3.%4.%5.%6."/>
      <w:lvlJc w:val="left"/>
      <w:pPr>
        <w:ind w:left="0" w:firstLine="0"/>
      </w:pPr>
    </w:lvl>
    <w:lvl w:ilvl="6">
      <w:start w:val="1"/>
      <w:numFmt w:val="decimal"/>
      <w:pStyle w:val="heading7normal"/>
      <w:suff w:val="space"/>
      <w:lvlText w:val="%1.%2.%3.%4.%5.%6.%7."/>
      <w:lvlJc w:val="left"/>
      <w:pPr>
        <w:ind w:left="0" w:firstLine="0"/>
      </w:pPr>
    </w:lvl>
    <w:lvl w:ilvl="7">
      <w:start w:val="1"/>
      <w:numFmt w:val="decimal"/>
      <w:pStyle w:val="heading8normal"/>
      <w:suff w:val="space"/>
      <w:lvlText w:val="%1.%2.%3.%4.%5.%6.%7.%8."/>
      <w:lvlJc w:val="left"/>
      <w:pPr>
        <w:ind w:left="0" w:firstLine="0"/>
      </w:pPr>
    </w:lvl>
    <w:lvl w:ilvl="8">
      <w:start w:val="1"/>
      <w:numFmt w:val="decimal"/>
      <w:pStyle w:val="heading9normal"/>
      <w:suff w:val="space"/>
      <w:lvlText w:val="%1.%2.%3.%4.%5.%6.%7.%8.%9."/>
      <w:lvlJc w:val="left"/>
      <w:pPr>
        <w:ind w:left="0" w:firstLine="0"/>
      </w:pPr>
    </w:lvl>
  </w:abstractNum>
  <w:abstractNum w:abstractNumId="27" w15:restartNumberingAfterBreak="0">
    <w:nsid w:val="4F524598"/>
    <w:multiLevelType w:val="hybridMultilevel"/>
    <w:tmpl w:val="53322E88"/>
    <w:styleLink w:val="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9" w15:restartNumberingAfterBreak="0">
    <w:nsid w:val="584C1824"/>
    <w:multiLevelType w:val="hybridMultilevel"/>
    <w:tmpl w:val="04208E48"/>
    <w:lvl w:ilvl="0" w:tplc="1E9A75A6">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0" w15:restartNumberingAfterBreak="0">
    <w:nsid w:val="59E60585"/>
    <w:multiLevelType w:val="hybridMultilevel"/>
    <w:tmpl w:val="38D6B882"/>
    <w:styleLink w:val="a3"/>
    <w:lvl w:ilvl="0" w:tplc="D8386870">
      <w:start w:val="1"/>
      <w:numFmt w:val="bullet"/>
      <w:pStyle w:val="13"/>
      <w:lvlText w:val=""/>
      <w:lvlJc w:val="left"/>
      <w:pPr>
        <w:tabs>
          <w:tab w:val="num" w:pos="360"/>
        </w:tabs>
        <w:ind w:left="360" w:hanging="360"/>
      </w:pPr>
      <w:rPr>
        <w:rFonts w:ascii="Symbol" w:hAnsi="Symbol" w:hint="default"/>
        <w:color w:val="auto"/>
      </w:rPr>
    </w:lvl>
    <w:lvl w:ilvl="1" w:tplc="04190003">
      <w:start w:val="1"/>
      <w:numFmt w:val="bullet"/>
      <w:pStyle w:val="20"/>
      <w:lvlText w:val=""/>
      <w:lvlJc w:val="left"/>
      <w:pPr>
        <w:tabs>
          <w:tab w:val="num" w:pos="1440"/>
        </w:tabs>
        <w:ind w:left="1440" w:hanging="360"/>
      </w:pPr>
      <w:rPr>
        <w:rFonts w:ascii="Symbol" w:hAnsi="Symbol" w:hint="default"/>
        <w:color w:val="auto"/>
      </w:rPr>
    </w:lvl>
    <w:lvl w:ilvl="2" w:tplc="04190005">
      <w:start w:val="1"/>
      <w:numFmt w:val="bullet"/>
      <w:pStyle w:val="3"/>
      <w:lvlText w:val=""/>
      <w:lvlJc w:val="left"/>
      <w:pPr>
        <w:tabs>
          <w:tab w:val="num" w:pos="2160"/>
        </w:tabs>
        <w:ind w:left="2160" w:hanging="360"/>
      </w:pPr>
      <w:rPr>
        <w:rFonts w:ascii="Wingdings" w:hAnsi="Wingdings" w:hint="default"/>
      </w:rPr>
    </w:lvl>
    <w:lvl w:ilvl="3" w:tplc="04190001" w:tentative="1">
      <w:start w:val="1"/>
      <w:numFmt w:val="bullet"/>
      <w:pStyle w:val="40"/>
      <w:lvlText w:val=""/>
      <w:lvlJc w:val="left"/>
      <w:pPr>
        <w:tabs>
          <w:tab w:val="num" w:pos="2880"/>
        </w:tabs>
        <w:ind w:left="2880" w:hanging="360"/>
      </w:pPr>
      <w:rPr>
        <w:rFonts w:ascii="Symbol" w:hAnsi="Symbol" w:hint="default"/>
      </w:rPr>
    </w:lvl>
    <w:lvl w:ilvl="4" w:tplc="04190003" w:tentative="1">
      <w:start w:val="1"/>
      <w:numFmt w:val="bullet"/>
      <w:pStyle w:val="50"/>
      <w:lvlText w:val="o"/>
      <w:lvlJc w:val="left"/>
      <w:pPr>
        <w:tabs>
          <w:tab w:val="num" w:pos="3600"/>
        </w:tabs>
        <w:ind w:left="3600" w:hanging="360"/>
      </w:pPr>
      <w:rPr>
        <w:rFonts w:ascii="Courier New" w:hAnsi="Courier New" w:cs="Courier New" w:hint="default"/>
      </w:rPr>
    </w:lvl>
    <w:lvl w:ilvl="5" w:tplc="04190005" w:tentative="1">
      <w:start w:val="1"/>
      <w:numFmt w:val="bullet"/>
      <w:pStyle w:val="60"/>
      <w:lvlText w:val=""/>
      <w:lvlJc w:val="left"/>
      <w:pPr>
        <w:tabs>
          <w:tab w:val="num" w:pos="4320"/>
        </w:tabs>
        <w:ind w:left="4320" w:hanging="360"/>
      </w:pPr>
      <w:rPr>
        <w:rFonts w:ascii="Wingdings" w:hAnsi="Wingdings" w:hint="default"/>
      </w:rPr>
    </w:lvl>
    <w:lvl w:ilvl="6" w:tplc="04190001" w:tentative="1">
      <w:start w:val="1"/>
      <w:numFmt w:val="bullet"/>
      <w:pStyle w:val="7"/>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pStyle w:val="9"/>
      <w:lvlText w:val=""/>
      <w:lvlJc w:val="left"/>
      <w:pPr>
        <w:tabs>
          <w:tab w:val="num" w:pos="6480"/>
        </w:tabs>
        <w:ind w:left="6480" w:hanging="360"/>
      </w:pPr>
      <w:rPr>
        <w:rFonts w:ascii="Wingdings" w:hAnsi="Wingdings" w:hint="default"/>
      </w:rPr>
    </w:lvl>
  </w:abstractNum>
  <w:abstractNum w:abstractNumId="31" w15:restartNumberingAfterBreak="0">
    <w:nsid w:val="5F686FA3"/>
    <w:multiLevelType w:val="multilevel"/>
    <w:tmpl w:val="8034D31A"/>
    <w:lvl w:ilvl="0">
      <w:start w:val="1"/>
      <w:numFmt w:val="decimal"/>
      <w:lvlText w:val="%1."/>
      <w:lvlJc w:val="left"/>
      <w:pPr>
        <w:ind w:left="786" w:hanging="360"/>
      </w:pPr>
    </w:lvl>
    <w:lvl w:ilvl="1">
      <w:start w:val="1"/>
      <w:numFmt w:val="decimal"/>
      <w:isLgl/>
      <w:lvlText w:val="%1.%2."/>
      <w:lvlJc w:val="left"/>
      <w:pPr>
        <w:ind w:left="927" w:hanging="360"/>
      </w:pPr>
    </w:lvl>
    <w:lvl w:ilvl="2">
      <w:start w:val="1"/>
      <w:numFmt w:val="decimal"/>
      <w:isLgl/>
      <w:lvlText w:val="%1.%2.%3."/>
      <w:lvlJc w:val="left"/>
      <w:pPr>
        <w:ind w:left="1260" w:hanging="720"/>
      </w:pPr>
    </w:lvl>
    <w:lvl w:ilvl="3">
      <w:start w:val="1"/>
      <w:numFmt w:val="decimal"/>
      <w:isLgl/>
      <w:lvlText w:val="%1.%2.%3.%4."/>
      <w:lvlJc w:val="left"/>
      <w:pPr>
        <w:ind w:left="1260" w:hanging="720"/>
      </w:pPr>
    </w:lvl>
    <w:lvl w:ilvl="4">
      <w:start w:val="1"/>
      <w:numFmt w:val="decimal"/>
      <w:isLgl/>
      <w:lvlText w:val="%1.%2.%3.%4.%5."/>
      <w:lvlJc w:val="left"/>
      <w:pPr>
        <w:ind w:left="1620" w:hanging="1080"/>
      </w:pPr>
    </w:lvl>
    <w:lvl w:ilvl="5">
      <w:start w:val="1"/>
      <w:numFmt w:val="decimal"/>
      <w:isLgl/>
      <w:lvlText w:val="%1.%2.%3.%4.%5.%6."/>
      <w:lvlJc w:val="left"/>
      <w:pPr>
        <w:ind w:left="1620" w:hanging="1080"/>
      </w:pPr>
    </w:lvl>
    <w:lvl w:ilvl="6">
      <w:start w:val="1"/>
      <w:numFmt w:val="decimal"/>
      <w:isLgl/>
      <w:lvlText w:val="%1.%2.%3.%4.%5.%6.%7."/>
      <w:lvlJc w:val="left"/>
      <w:pPr>
        <w:ind w:left="1980" w:hanging="1440"/>
      </w:pPr>
    </w:lvl>
    <w:lvl w:ilvl="7">
      <w:start w:val="1"/>
      <w:numFmt w:val="decimal"/>
      <w:isLgl/>
      <w:lvlText w:val="%1.%2.%3.%4.%5.%6.%7.%8."/>
      <w:lvlJc w:val="left"/>
      <w:pPr>
        <w:ind w:left="1980" w:hanging="1440"/>
      </w:pPr>
    </w:lvl>
    <w:lvl w:ilvl="8">
      <w:start w:val="1"/>
      <w:numFmt w:val="decimal"/>
      <w:isLgl/>
      <w:lvlText w:val="%1.%2.%3.%4.%5.%6.%7.%8.%9."/>
      <w:lvlJc w:val="left"/>
      <w:pPr>
        <w:ind w:left="2340" w:hanging="1800"/>
      </w:pPr>
    </w:lvl>
  </w:abstractNum>
  <w:abstractNum w:abstractNumId="32"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6CF70BC1"/>
    <w:multiLevelType w:val="multilevel"/>
    <w:tmpl w:val="48D4745E"/>
    <w:lvl w:ilvl="0">
      <w:start w:val="1"/>
      <w:numFmt w:val="decimal"/>
      <w:pStyle w:val="15"/>
      <w:lvlText w:val="%1."/>
      <w:lvlJc w:val="left"/>
      <w:pPr>
        <w:tabs>
          <w:tab w:val="num" w:pos="0"/>
        </w:tabs>
        <w:ind w:left="432" w:hanging="432"/>
      </w:pPr>
      <w:rPr>
        <w:rFonts w:hint="default"/>
      </w:rPr>
    </w:lvl>
    <w:lvl w:ilvl="1">
      <w:start w:val="1"/>
      <w:numFmt w:val="decimal"/>
      <w:pStyle w:val="21"/>
      <w:lvlText w:val="%1.%2"/>
      <w:lvlJc w:val="left"/>
      <w:pPr>
        <w:tabs>
          <w:tab w:val="num" w:pos="1259"/>
        </w:tabs>
        <w:ind w:left="1836" w:hanging="576"/>
      </w:pPr>
      <w:rPr>
        <w:rFonts w:hint="default"/>
      </w:rPr>
    </w:lvl>
    <w:lvl w:ilvl="2">
      <w:start w:val="1"/>
      <w:numFmt w:val="decimal"/>
      <w:pStyle w:val="30"/>
      <w:lvlText w:val="%1.%2.%3"/>
      <w:lvlJc w:val="left"/>
      <w:pPr>
        <w:tabs>
          <w:tab w:val="num" w:pos="767"/>
        </w:tabs>
        <w:ind w:left="540" w:firstLine="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5" w15:restartNumberingAfterBreak="0">
    <w:nsid w:val="742170A3"/>
    <w:multiLevelType w:val="multilevel"/>
    <w:tmpl w:val="B68CA35C"/>
    <w:styleLink w:val="8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36" w15:restartNumberingAfterBreak="0">
    <w:nsid w:val="74F65A4D"/>
    <w:multiLevelType w:val="multilevel"/>
    <w:tmpl w:val="07DAA336"/>
    <w:styleLink w:val="7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num w:numId="1" w16cid:durableId="181826186">
    <w:abstractNumId w:val="33"/>
  </w:num>
  <w:num w:numId="2" w16cid:durableId="2048026657">
    <w:abstractNumId w:val="24"/>
  </w:num>
  <w:num w:numId="3" w16cid:durableId="2026596402">
    <w:abstractNumId w:val="26"/>
  </w:num>
  <w:num w:numId="4" w16cid:durableId="523129310">
    <w:abstractNumId w:val="17"/>
  </w:num>
  <w:num w:numId="5" w16cid:durableId="264071937">
    <w:abstractNumId w:val="19"/>
  </w:num>
  <w:num w:numId="6" w16cid:durableId="574171223">
    <w:abstractNumId w:val="28"/>
  </w:num>
  <w:num w:numId="7" w16cid:durableId="896861267">
    <w:abstractNumId w:val="34"/>
  </w:num>
  <w:num w:numId="8" w16cid:durableId="1236739523">
    <w:abstractNumId w:val="8"/>
  </w:num>
  <w:num w:numId="9" w16cid:durableId="271283529">
    <w:abstractNumId w:val="12"/>
  </w:num>
  <w:num w:numId="10" w16cid:durableId="1266110472">
    <w:abstractNumId w:val="25"/>
  </w:num>
  <w:num w:numId="11" w16cid:durableId="1452822585">
    <w:abstractNumId w:val="22"/>
  </w:num>
  <w:num w:numId="12" w16cid:durableId="1907377694">
    <w:abstractNumId w:val="15"/>
  </w:num>
  <w:num w:numId="13" w16cid:durableId="318075352">
    <w:abstractNumId w:val="10"/>
  </w:num>
  <w:num w:numId="14" w16cid:durableId="690645115">
    <w:abstractNumId w:val="30"/>
  </w:num>
  <w:num w:numId="15" w16cid:durableId="472404229">
    <w:abstractNumId w:val="23"/>
  </w:num>
  <w:num w:numId="16" w16cid:durableId="916014719">
    <w:abstractNumId w:val="29"/>
  </w:num>
  <w:num w:numId="17" w16cid:durableId="926033426">
    <w:abstractNumId w:val="20"/>
  </w:num>
  <w:num w:numId="18" w16cid:durableId="806971947">
    <w:abstractNumId w:val="27"/>
  </w:num>
  <w:num w:numId="19" w16cid:durableId="1622690872">
    <w:abstractNumId w:val="14"/>
  </w:num>
  <w:num w:numId="20" w16cid:durableId="1505780307">
    <w:abstractNumId w:val="18"/>
  </w:num>
  <w:num w:numId="21" w16cid:durableId="1663119998">
    <w:abstractNumId w:val="13"/>
  </w:num>
  <w:num w:numId="22" w16cid:durableId="177475875">
    <w:abstractNumId w:val="36"/>
  </w:num>
  <w:num w:numId="23" w16cid:durableId="297995724">
    <w:abstractNumId w:val="35"/>
  </w:num>
  <w:num w:numId="24" w16cid:durableId="2049718792">
    <w:abstractNumId w:val="21"/>
  </w:num>
  <w:num w:numId="25" w16cid:durableId="1933511162">
    <w:abstractNumId w:val="11"/>
  </w:num>
  <w:num w:numId="26" w16cid:durableId="513345231">
    <w:abstractNumId w:val="32"/>
  </w:num>
  <w:num w:numId="27" w16cid:durableId="1922055914">
    <w:abstractNumId w:val="9"/>
  </w:num>
  <w:num w:numId="28" w16cid:durableId="922185713">
    <w:abstractNumId w:val="0"/>
  </w:num>
  <w:num w:numId="29" w16cid:durableId="144770107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90633026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drawingGridHorizontalSpacing w:val="24"/>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447"/>
    <w:rsid w:val="0000033F"/>
    <w:rsid w:val="00000522"/>
    <w:rsid w:val="000012F0"/>
    <w:rsid w:val="000015D7"/>
    <w:rsid w:val="00001BAD"/>
    <w:rsid w:val="0000251C"/>
    <w:rsid w:val="00002603"/>
    <w:rsid w:val="0000275F"/>
    <w:rsid w:val="000028AF"/>
    <w:rsid w:val="00002E24"/>
    <w:rsid w:val="0000303B"/>
    <w:rsid w:val="000036C0"/>
    <w:rsid w:val="00003A7E"/>
    <w:rsid w:val="00003EF4"/>
    <w:rsid w:val="00004157"/>
    <w:rsid w:val="0000437D"/>
    <w:rsid w:val="000043FC"/>
    <w:rsid w:val="00004848"/>
    <w:rsid w:val="00004FC9"/>
    <w:rsid w:val="0000530F"/>
    <w:rsid w:val="000053BC"/>
    <w:rsid w:val="000058D4"/>
    <w:rsid w:val="000062F9"/>
    <w:rsid w:val="000069F5"/>
    <w:rsid w:val="000070FF"/>
    <w:rsid w:val="0000749D"/>
    <w:rsid w:val="00007A07"/>
    <w:rsid w:val="00007E89"/>
    <w:rsid w:val="00007F41"/>
    <w:rsid w:val="000100E2"/>
    <w:rsid w:val="000103E1"/>
    <w:rsid w:val="00010455"/>
    <w:rsid w:val="000107EF"/>
    <w:rsid w:val="0001097E"/>
    <w:rsid w:val="00010A86"/>
    <w:rsid w:val="000110F8"/>
    <w:rsid w:val="0001124E"/>
    <w:rsid w:val="00011252"/>
    <w:rsid w:val="00011FDC"/>
    <w:rsid w:val="000122F3"/>
    <w:rsid w:val="0001258D"/>
    <w:rsid w:val="0001286C"/>
    <w:rsid w:val="00012C38"/>
    <w:rsid w:val="00012F53"/>
    <w:rsid w:val="0001340C"/>
    <w:rsid w:val="00013642"/>
    <w:rsid w:val="000137D2"/>
    <w:rsid w:val="00013C02"/>
    <w:rsid w:val="00013CE1"/>
    <w:rsid w:val="000141C0"/>
    <w:rsid w:val="00015134"/>
    <w:rsid w:val="000155FE"/>
    <w:rsid w:val="0001563A"/>
    <w:rsid w:val="00015FF8"/>
    <w:rsid w:val="0001623D"/>
    <w:rsid w:val="0001639F"/>
    <w:rsid w:val="000166AA"/>
    <w:rsid w:val="00016D84"/>
    <w:rsid w:val="00017166"/>
    <w:rsid w:val="000176AA"/>
    <w:rsid w:val="00020B6E"/>
    <w:rsid w:val="00021657"/>
    <w:rsid w:val="000221A9"/>
    <w:rsid w:val="000221AF"/>
    <w:rsid w:val="000222C8"/>
    <w:rsid w:val="000228BD"/>
    <w:rsid w:val="00022952"/>
    <w:rsid w:val="00022F37"/>
    <w:rsid w:val="00022F71"/>
    <w:rsid w:val="0002308B"/>
    <w:rsid w:val="00023154"/>
    <w:rsid w:val="0002321C"/>
    <w:rsid w:val="000238CF"/>
    <w:rsid w:val="00023A37"/>
    <w:rsid w:val="000240A3"/>
    <w:rsid w:val="00024458"/>
    <w:rsid w:val="00024ED1"/>
    <w:rsid w:val="00025168"/>
    <w:rsid w:val="0002518E"/>
    <w:rsid w:val="0002527B"/>
    <w:rsid w:val="00025674"/>
    <w:rsid w:val="000257D7"/>
    <w:rsid w:val="00026EA8"/>
    <w:rsid w:val="00027465"/>
    <w:rsid w:val="0002778C"/>
    <w:rsid w:val="00027998"/>
    <w:rsid w:val="000279C9"/>
    <w:rsid w:val="00027AC0"/>
    <w:rsid w:val="00027AC7"/>
    <w:rsid w:val="000301BC"/>
    <w:rsid w:val="000302E4"/>
    <w:rsid w:val="00030510"/>
    <w:rsid w:val="00030A07"/>
    <w:rsid w:val="00030AC8"/>
    <w:rsid w:val="00030D4B"/>
    <w:rsid w:val="000314AF"/>
    <w:rsid w:val="000316BD"/>
    <w:rsid w:val="00031FFC"/>
    <w:rsid w:val="00032621"/>
    <w:rsid w:val="0003266E"/>
    <w:rsid w:val="00032C37"/>
    <w:rsid w:val="00032E2E"/>
    <w:rsid w:val="00032E37"/>
    <w:rsid w:val="00032FEA"/>
    <w:rsid w:val="000333D7"/>
    <w:rsid w:val="0003395D"/>
    <w:rsid w:val="00034445"/>
    <w:rsid w:val="0003447F"/>
    <w:rsid w:val="0003453E"/>
    <w:rsid w:val="00035228"/>
    <w:rsid w:val="00035874"/>
    <w:rsid w:val="00035880"/>
    <w:rsid w:val="00035962"/>
    <w:rsid w:val="00035983"/>
    <w:rsid w:val="00035B13"/>
    <w:rsid w:val="00035B7D"/>
    <w:rsid w:val="00035FAC"/>
    <w:rsid w:val="000362CF"/>
    <w:rsid w:val="00036644"/>
    <w:rsid w:val="00036936"/>
    <w:rsid w:val="00036F45"/>
    <w:rsid w:val="00037425"/>
    <w:rsid w:val="00037630"/>
    <w:rsid w:val="00037B72"/>
    <w:rsid w:val="00037B9D"/>
    <w:rsid w:val="00040122"/>
    <w:rsid w:val="00040163"/>
    <w:rsid w:val="000405BB"/>
    <w:rsid w:val="000408CA"/>
    <w:rsid w:val="00040AC7"/>
    <w:rsid w:val="00040B99"/>
    <w:rsid w:val="00040E1C"/>
    <w:rsid w:val="00040E5C"/>
    <w:rsid w:val="00041417"/>
    <w:rsid w:val="0004183A"/>
    <w:rsid w:val="00042676"/>
    <w:rsid w:val="00042F4A"/>
    <w:rsid w:val="0004334F"/>
    <w:rsid w:val="00043908"/>
    <w:rsid w:val="00043B1D"/>
    <w:rsid w:val="00043BF5"/>
    <w:rsid w:val="00043FFF"/>
    <w:rsid w:val="000441BC"/>
    <w:rsid w:val="000446D9"/>
    <w:rsid w:val="000447F6"/>
    <w:rsid w:val="00044D54"/>
    <w:rsid w:val="00045321"/>
    <w:rsid w:val="000453F4"/>
    <w:rsid w:val="0004585F"/>
    <w:rsid w:val="00045A31"/>
    <w:rsid w:val="00045E6D"/>
    <w:rsid w:val="00045F7E"/>
    <w:rsid w:val="000464C8"/>
    <w:rsid w:val="000467E8"/>
    <w:rsid w:val="00046AD8"/>
    <w:rsid w:val="00046CB3"/>
    <w:rsid w:val="0004716A"/>
    <w:rsid w:val="00047601"/>
    <w:rsid w:val="0004767A"/>
    <w:rsid w:val="000476EA"/>
    <w:rsid w:val="00047E84"/>
    <w:rsid w:val="00047EDC"/>
    <w:rsid w:val="0005036B"/>
    <w:rsid w:val="00050678"/>
    <w:rsid w:val="0005086D"/>
    <w:rsid w:val="00050A64"/>
    <w:rsid w:val="00050E51"/>
    <w:rsid w:val="00051BBC"/>
    <w:rsid w:val="00051F90"/>
    <w:rsid w:val="00051FC6"/>
    <w:rsid w:val="00052502"/>
    <w:rsid w:val="00052E3D"/>
    <w:rsid w:val="0005358E"/>
    <w:rsid w:val="000535CB"/>
    <w:rsid w:val="000536A0"/>
    <w:rsid w:val="00053725"/>
    <w:rsid w:val="000548B0"/>
    <w:rsid w:val="00054F34"/>
    <w:rsid w:val="000560B2"/>
    <w:rsid w:val="0005610E"/>
    <w:rsid w:val="00056674"/>
    <w:rsid w:val="0005695D"/>
    <w:rsid w:val="0005696C"/>
    <w:rsid w:val="00056AA7"/>
    <w:rsid w:val="00056CF4"/>
    <w:rsid w:val="0005719E"/>
    <w:rsid w:val="0005787F"/>
    <w:rsid w:val="00057B92"/>
    <w:rsid w:val="00060566"/>
    <w:rsid w:val="00060C5A"/>
    <w:rsid w:val="000621C2"/>
    <w:rsid w:val="0006261D"/>
    <w:rsid w:val="00062712"/>
    <w:rsid w:val="0006290D"/>
    <w:rsid w:val="00062BFF"/>
    <w:rsid w:val="00063544"/>
    <w:rsid w:val="00063580"/>
    <w:rsid w:val="00063A54"/>
    <w:rsid w:val="00063B10"/>
    <w:rsid w:val="00063E86"/>
    <w:rsid w:val="00064015"/>
    <w:rsid w:val="000645A5"/>
    <w:rsid w:val="00064965"/>
    <w:rsid w:val="00064A92"/>
    <w:rsid w:val="00064D53"/>
    <w:rsid w:val="0006504C"/>
    <w:rsid w:val="000652BD"/>
    <w:rsid w:val="00065AB4"/>
    <w:rsid w:val="0006721E"/>
    <w:rsid w:val="00067B20"/>
    <w:rsid w:val="00067F88"/>
    <w:rsid w:val="00070156"/>
    <w:rsid w:val="000706CC"/>
    <w:rsid w:val="00070786"/>
    <w:rsid w:val="00070AB7"/>
    <w:rsid w:val="0007141A"/>
    <w:rsid w:val="0007141C"/>
    <w:rsid w:val="00071A16"/>
    <w:rsid w:val="00071ED3"/>
    <w:rsid w:val="00071F7A"/>
    <w:rsid w:val="000723AE"/>
    <w:rsid w:val="000726EC"/>
    <w:rsid w:val="00072D9A"/>
    <w:rsid w:val="00073330"/>
    <w:rsid w:val="00073607"/>
    <w:rsid w:val="00073689"/>
    <w:rsid w:val="000736A2"/>
    <w:rsid w:val="00074135"/>
    <w:rsid w:val="00074211"/>
    <w:rsid w:val="00074564"/>
    <w:rsid w:val="0007523B"/>
    <w:rsid w:val="000756B3"/>
    <w:rsid w:val="00076033"/>
    <w:rsid w:val="00076234"/>
    <w:rsid w:val="00076613"/>
    <w:rsid w:val="00076799"/>
    <w:rsid w:val="00076846"/>
    <w:rsid w:val="0007697A"/>
    <w:rsid w:val="000769C2"/>
    <w:rsid w:val="00076CC5"/>
    <w:rsid w:val="00076CE8"/>
    <w:rsid w:val="00077147"/>
    <w:rsid w:val="0007716E"/>
    <w:rsid w:val="000773B6"/>
    <w:rsid w:val="000778C6"/>
    <w:rsid w:val="00077E8D"/>
    <w:rsid w:val="0008036D"/>
    <w:rsid w:val="00080A12"/>
    <w:rsid w:val="00081166"/>
    <w:rsid w:val="00081638"/>
    <w:rsid w:val="00081AFF"/>
    <w:rsid w:val="000821A2"/>
    <w:rsid w:val="000831EA"/>
    <w:rsid w:val="00083490"/>
    <w:rsid w:val="000835C8"/>
    <w:rsid w:val="00083CAF"/>
    <w:rsid w:val="00083DA5"/>
    <w:rsid w:val="0008439D"/>
    <w:rsid w:val="0008470D"/>
    <w:rsid w:val="00084B40"/>
    <w:rsid w:val="00085296"/>
    <w:rsid w:val="00085DA4"/>
    <w:rsid w:val="000861CB"/>
    <w:rsid w:val="0008680E"/>
    <w:rsid w:val="00086B6D"/>
    <w:rsid w:val="00086E1B"/>
    <w:rsid w:val="00087149"/>
    <w:rsid w:val="00087333"/>
    <w:rsid w:val="00087864"/>
    <w:rsid w:val="0008788E"/>
    <w:rsid w:val="000879B4"/>
    <w:rsid w:val="00087C7B"/>
    <w:rsid w:val="0009070F"/>
    <w:rsid w:val="000909F5"/>
    <w:rsid w:val="00091AA2"/>
    <w:rsid w:val="00091C1F"/>
    <w:rsid w:val="0009214F"/>
    <w:rsid w:val="00092311"/>
    <w:rsid w:val="00092373"/>
    <w:rsid w:val="000924F9"/>
    <w:rsid w:val="0009256E"/>
    <w:rsid w:val="000932A7"/>
    <w:rsid w:val="00093F03"/>
    <w:rsid w:val="000940D6"/>
    <w:rsid w:val="0009462C"/>
    <w:rsid w:val="000949DD"/>
    <w:rsid w:val="00094B5C"/>
    <w:rsid w:val="00094D2B"/>
    <w:rsid w:val="00094EBE"/>
    <w:rsid w:val="0009554D"/>
    <w:rsid w:val="000959B3"/>
    <w:rsid w:val="00096045"/>
    <w:rsid w:val="000963F2"/>
    <w:rsid w:val="00096474"/>
    <w:rsid w:val="00097073"/>
    <w:rsid w:val="0009774E"/>
    <w:rsid w:val="000977C8"/>
    <w:rsid w:val="000978B2"/>
    <w:rsid w:val="00097E03"/>
    <w:rsid w:val="000A0005"/>
    <w:rsid w:val="000A009F"/>
    <w:rsid w:val="000A01B9"/>
    <w:rsid w:val="000A03BA"/>
    <w:rsid w:val="000A0453"/>
    <w:rsid w:val="000A1086"/>
    <w:rsid w:val="000A13DB"/>
    <w:rsid w:val="000A14E2"/>
    <w:rsid w:val="000A1934"/>
    <w:rsid w:val="000A1951"/>
    <w:rsid w:val="000A1F41"/>
    <w:rsid w:val="000A20E7"/>
    <w:rsid w:val="000A229B"/>
    <w:rsid w:val="000A3A08"/>
    <w:rsid w:val="000A3DC6"/>
    <w:rsid w:val="000A3EEB"/>
    <w:rsid w:val="000A424D"/>
    <w:rsid w:val="000A4B11"/>
    <w:rsid w:val="000A4BDF"/>
    <w:rsid w:val="000A4DC3"/>
    <w:rsid w:val="000A4E93"/>
    <w:rsid w:val="000A6776"/>
    <w:rsid w:val="000A6BAC"/>
    <w:rsid w:val="000A737E"/>
    <w:rsid w:val="000A751B"/>
    <w:rsid w:val="000A7975"/>
    <w:rsid w:val="000A7AAE"/>
    <w:rsid w:val="000A7E0F"/>
    <w:rsid w:val="000B0496"/>
    <w:rsid w:val="000B0D6C"/>
    <w:rsid w:val="000B0E97"/>
    <w:rsid w:val="000B11C4"/>
    <w:rsid w:val="000B19B5"/>
    <w:rsid w:val="000B26C0"/>
    <w:rsid w:val="000B2701"/>
    <w:rsid w:val="000B36B9"/>
    <w:rsid w:val="000B3838"/>
    <w:rsid w:val="000B3A1B"/>
    <w:rsid w:val="000B3B07"/>
    <w:rsid w:val="000B4F51"/>
    <w:rsid w:val="000B5888"/>
    <w:rsid w:val="000B59A8"/>
    <w:rsid w:val="000B5B4F"/>
    <w:rsid w:val="000B6C01"/>
    <w:rsid w:val="000B741A"/>
    <w:rsid w:val="000B7570"/>
    <w:rsid w:val="000B7E36"/>
    <w:rsid w:val="000B7FD3"/>
    <w:rsid w:val="000C07FA"/>
    <w:rsid w:val="000C0860"/>
    <w:rsid w:val="000C0B5F"/>
    <w:rsid w:val="000C0D79"/>
    <w:rsid w:val="000C0DEC"/>
    <w:rsid w:val="000C1292"/>
    <w:rsid w:val="000C133A"/>
    <w:rsid w:val="000C13E3"/>
    <w:rsid w:val="000C1812"/>
    <w:rsid w:val="000C1C12"/>
    <w:rsid w:val="000C1E4F"/>
    <w:rsid w:val="000C25D4"/>
    <w:rsid w:val="000C26DD"/>
    <w:rsid w:val="000C3A0E"/>
    <w:rsid w:val="000C3CB6"/>
    <w:rsid w:val="000C3D31"/>
    <w:rsid w:val="000C3D4D"/>
    <w:rsid w:val="000C4230"/>
    <w:rsid w:val="000C470B"/>
    <w:rsid w:val="000C4966"/>
    <w:rsid w:val="000C4B76"/>
    <w:rsid w:val="000C536F"/>
    <w:rsid w:val="000C54A8"/>
    <w:rsid w:val="000C5975"/>
    <w:rsid w:val="000C5A6E"/>
    <w:rsid w:val="000C5B80"/>
    <w:rsid w:val="000C5E41"/>
    <w:rsid w:val="000C5E86"/>
    <w:rsid w:val="000C5F53"/>
    <w:rsid w:val="000C6747"/>
    <w:rsid w:val="000C6B17"/>
    <w:rsid w:val="000C708A"/>
    <w:rsid w:val="000C714E"/>
    <w:rsid w:val="000C7184"/>
    <w:rsid w:val="000C7965"/>
    <w:rsid w:val="000C7E16"/>
    <w:rsid w:val="000C7F09"/>
    <w:rsid w:val="000D002E"/>
    <w:rsid w:val="000D0A9D"/>
    <w:rsid w:val="000D0BE9"/>
    <w:rsid w:val="000D0C3C"/>
    <w:rsid w:val="000D10D0"/>
    <w:rsid w:val="000D194D"/>
    <w:rsid w:val="000D197E"/>
    <w:rsid w:val="000D19C8"/>
    <w:rsid w:val="000D1BDA"/>
    <w:rsid w:val="000D1CEC"/>
    <w:rsid w:val="000D1FF5"/>
    <w:rsid w:val="000D2100"/>
    <w:rsid w:val="000D2717"/>
    <w:rsid w:val="000D2779"/>
    <w:rsid w:val="000D2C6A"/>
    <w:rsid w:val="000D2F78"/>
    <w:rsid w:val="000D32E1"/>
    <w:rsid w:val="000D331B"/>
    <w:rsid w:val="000D352F"/>
    <w:rsid w:val="000D3604"/>
    <w:rsid w:val="000D3F3B"/>
    <w:rsid w:val="000D4283"/>
    <w:rsid w:val="000D4380"/>
    <w:rsid w:val="000D465D"/>
    <w:rsid w:val="000D4760"/>
    <w:rsid w:val="000D4AD2"/>
    <w:rsid w:val="000D4D1F"/>
    <w:rsid w:val="000D51D8"/>
    <w:rsid w:val="000D5329"/>
    <w:rsid w:val="000D53EA"/>
    <w:rsid w:val="000D5947"/>
    <w:rsid w:val="000D5978"/>
    <w:rsid w:val="000D5CD3"/>
    <w:rsid w:val="000D5D34"/>
    <w:rsid w:val="000D6095"/>
    <w:rsid w:val="000D6621"/>
    <w:rsid w:val="000D6DBB"/>
    <w:rsid w:val="000D748E"/>
    <w:rsid w:val="000D7516"/>
    <w:rsid w:val="000D7E4A"/>
    <w:rsid w:val="000D7EC9"/>
    <w:rsid w:val="000E0197"/>
    <w:rsid w:val="000E0590"/>
    <w:rsid w:val="000E07B3"/>
    <w:rsid w:val="000E0CB0"/>
    <w:rsid w:val="000E0D86"/>
    <w:rsid w:val="000E0EB7"/>
    <w:rsid w:val="000E1208"/>
    <w:rsid w:val="000E1685"/>
    <w:rsid w:val="000E18E7"/>
    <w:rsid w:val="000E19AF"/>
    <w:rsid w:val="000E1A60"/>
    <w:rsid w:val="000E2CA7"/>
    <w:rsid w:val="000E312D"/>
    <w:rsid w:val="000E3456"/>
    <w:rsid w:val="000E42CD"/>
    <w:rsid w:val="000E44D5"/>
    <w:rsid w:val="000E463C"/>
    <w:rsid w:val="000E4771"/>
    <w:rsid w:val="000E47AC"/>
    <w:rsid w:val="000E4EC2"/>
    <w:rsid w:val="000E4EE8"/>
    <w:rsid w:val="000E5827"/>
    <w:rsid w:val="000E59A4"/>
    <w:rsid w:val="000E5CA1"/>
    <w:rsid w:val="000E5F7D"/>
    <w:rsid w:val="000E6C3F"/>
    <w:rsid w:val="000E723B"/>
    <w:rsid w:val="000E72EF"/>
    <w:rsid w:val="000E7481"/>
    <w:rsid w:val="000E7A3A"/>
    <w:rsid w:val="000F0116"/>
    <w:rsid w:val="000F0347"/>
    <w:rsid w:val="000F0367"/>
    <w:rsid w:val="000F0536"/>
    <w:rsid w:val="000F11F5"/>
    <w:rsid w:val="000F1776"/>
    <w:rsid w:val="000F22A5"/>
    <w:rsid w:val="000F2B08"/>
    <w:rsid w:val="000F2B5B"/>
    <w:rsid w:val="000F38E5"/>
    <w:rsid w:val="000F3926"/>
    <w:rsid w:val="000F3A67"/>
    <w:rsid w:val="000F3CA0"/>
    <w:rsid w:val="000F3DE6"/>
    <w:rsid w:val="000F3E18"/>
    <w:rsid w:val="000F5448"/>
    <w:rsid w:val="000F550E"/>
    <w:rsid w:val="000F5FFB"/>
    <w:rsid w:val="000F7675"/>
    <w:rsid w:val="000F7C35"/>
    <w:rsid w:val="000F7C4D"/>
    <w:rsid w:val="001000D9"/>
    <w:rsid w:val="00100C9E"/>
    <w:rsid w:val="00100D71"/>
    <w:rsid w:val="001011C7"/>
    <w:rsid w:val="00101526"/>
    <w:rsid w:val="001015CB"/>
    <w:rsid w:val="0010176A"/>
    <w:rsid w:val="00101CA4"/>
    <w:rsid w:val="001022F1"/>
    <w:rsid w:val="00102481"/>
    <w:rsid w:val="001026BC"/>
    <w:rsid w:val="00103096"/>
    <w:rsid w:val="00103274"/>
    <w:rsid w:val="00103D21"/>
    <w:rsid w:val="00105299"/>
    <w:rsid w:val="00105B18"/>
    <w:rsid w:val="00106286"/>
    <w:rsid w:val="001065D9"/>
    <w:rsid w:val="001065F3"/>
    <w:rsid w:val="00106BFD"/>
    <w:rsid w:val="00106F9E"/>
    <w:rsid w:val="001073C3"/>
    <w:rsid w:val="001076FF"/>
    <w:rsid w:val="00107ADB"/>
    <w:rsid w:val="00107B62"/>
    <w:rsid w:val="00107B71"/>
    <w:rsid w:val="00107EAD"/>
    <w:rsid w:val="00110310"/>
    <w:rsid w:val="001106BE"/>
    <w:rsid w:val="001111EB"/>
    <w:rsid w:val="00111249"/>
    <w:rsid w:val="001114E7"/>
    <w:rsid w:val="00111879"/>
    <w:rsid w:val="00111C95"/>
    <w:rsid w:val="001123AF"/>
    <w:rsid w:val="00112935"/>
    <w:rsid w:val="001129B7"/>
    <w:rsid w:val="00112BF1"/>
    <w:rsid w:val="00112D2E"/>
    <w:rsid w:val="001130AE"/>
    <w:rsid w:val="00113228"/>
    <w:rsid w:val="00113513"/>
    <w:rsid w:val="001138CB"/>
    <w:rsid w:val="0011433F"/>
    <w:rsid w:val="00114632"/>
    <w:rsid w:val="001146D1"/>
    <w:rsid w:val="00114B15"/>
    <w:rsid w:val="00114B75"/>
    <w:rsid w:val="00114BA1"/>
    <w:rsid w:val="00114D14"/>
    <w:rsid w:val="00115528"/>
    <w:rsid w:val="00115792"/>
    <w:rsid w:val="00115D0E"/>
    <w:rsid w:val="001165CA"/>
    <w:rsid w:val="00116A59"/>
    <w:rsid w:val="00116BF7"/>
    <w:rsid w:val="00116BF8"/>
    <w:rsid w:val="00116F8E"/>
    <w:rsid w:val="001175F1"/>
    <w:rsid w:val="00117858"/>
    <w:rsid w:val="0012003C"/>
    <w:rsid w:val="00120B5A"/>
    <w:rsid w:val="00121C62"/>
    <w:rsid w:val="00121D67"/>
    <w:rsid w:val="00121D7B"/>
    <w:rsid w:val="00121D8B"/>
    <w:rsid w:val="001224A1"/>
    <w:rsid w:val="0012264D"/>
    <w:rsid w:val="00122D71"/>
    <w:rsid w:val="00123529"/>
    <w:rsid w:val="00123663"/>
    <w:rsid w:val="001238B1"/>
    <w:rsid w:val="0012399D"/>
    <w:rsid w:val="001249FC"/>
    <w:rsid w:val="001258A9"/>
    <w:rsid w:val="00125E8C"/>
    <w:rsid w:val="001272D4"/>
    <w:rsid w:val="00127EF6"/>
    <w:rsid w:val="00127F74"/>
    <w:rsid w:val="001307B9"/>
    <w:rsid w:val="001312A0"/>
    <w:rsid w:val="0013157A"/>
    <w:rsid w:val="001315A5"/>
    <w:rsid w:val="0013178C"/>
    <w:rsid w:val="00131C18"/>
    <w:rsid w:val="00131C4E"/>
    <w:rsid w:val="00131FDE"/>
    <w:rsid w:val="00132CCC"/>
    <w:rsid w:val="00132D8B"/>
    <w:rsid w:val="00133177"/>
    <w:rsid w:val="0013341D"/>
    <w:rsid w:val="001334AF"/>
    <w:rsid w:val="00134208"/>
    <w:rsid w:val="00134734"/>
    <w:rsid w:val="001347D0"/>
    <w:rsid w:val="00134D74"/>
    <w:rsid w:val="001353BB"/>
    <w:rsid w:val="00135C11"/>
    <w:rsid w:val="00135D20"/>
    <w:rsid w:val="00135E7F"/>
    <w:rsid w:val="001371CB"/>
    <w:rsid w:val="00137251"/>
    <w:rsid w:val="0013755C"/>
    <w:rsid w:val="001413F8"/>
    <w:rsid w:val="00142CF6"/>
    <w:rsid w:val="00143172"/>
    <w:rsid w:val="001439CF"/>
    <w:rsid w:val="00143BF0"/>
    <w:rsid w:val="00143C3E"/>
    <w:rsid w:val="00143C9B"/>
    <w:rsid w:val="00144225"/>
    <w:rsid w:val="001448F3"/>
    <w:rsid w:val="0014495C"/>
    <w:rsid w:val="00144C4D"/>
    <w:rsid w:val="00144E7C"/>
    <w:rsid w:val="00144F3E"/>
    <w:rsid w:val="00145516"/>
    <w:rsid w:val="00145B54"/>
    <w:rsid w:val="001464CE"/>
    <w:rsid w:val="001464D1"/>
    <w:rsid w:val="001467B2"/>
    <w:rsid w:val="00146A8B"/>
    <w:rsid w:val="00146BA7"/>
    <w:rsid w:val="00146D12"/>
    <w:rsid w:val="0014729D"/>
    <w:rsid w:val="0014736C"/>
    <w:rsid w:val="0014753F"/>
    <w:rsid w:val="001500F1"/>
    <w:rsid w:val="001503B7"/>
    <w:rsid w:val="00150B98"/>
    <w:rsid w:val="001515AC"/>
    <w:rsid w:val="00152639"/>
    <w:rsid w:val="001529DB"/>
    <w:rsid w:val="00152A85"/>
    <w:rsid w:val="00152F2F"/>
    <w:rsid w:val="00153125"/>
    <w:rsid w:val="00153B6A"/>
    <w:rsid w:val="00153B75"/>
    <w:rsid w:val="00153EFE"/>
    <w:rsid w:val="00154A66"/>
    <w:rsid w:val="00155238"/>
    <w:rsid w:val="001553B4"/>
    <w:rsid w:val="001554AB"/>
    <w:rsid w:val="001557A5"/>
    <w:rsid w:val="001559D4"/>
    <w:rsid w:val="001567D1"/>
    <w:rsid w:val="001568A2"/>
    <w:rsid w:val="00156ACA"/>
    <w:rsid w:val="001571CD"/>
    <w:rsid w:val="001574BE"/>
    <w:rsid w:val="001575D8"/>
    <w:rsid w:val="00157963"/>
    <w:rsid w:val="00157ADE"/>
    <w:rsid w:val="001600AD"/>
    <w:rsid w:val="00160A5B"/>
    <w:rsid w:val="00160C9D"/>
    <w:rsid w:val="00161363"/>
    <w:rsid w:val="001615B4"/>
    <w:rsid w:val="00161858"/>
    <w:rsid w:val="00161A06"/>
    <w:rsid w:val="00161BBE"/>
    <w:rsid w:val="00162108"/>
    <w:rsid w:val="001621B2"/>
    <w:rsid w:val="00162517"/>
    <w:rsid w:val="00162B46"/>
    <w:rsid w:val="00162B4D"/>
    <w:rsid w:val="00162C68"/>
    <w:rsid w:val="00162E91"/>
    <w:rsid w:val="001639A5"/>
    <w:rsid w:val="00163A22"/>
    <w:rsid w:val="0016457E"/>
    <w:rsid w:val="00164D7C"/>
    <w:rsid w:val="00164E7F"/>
    <w:rsid w:val="0016505E"/>
    <w:rsid w:val="00165584"/>
    <w:rsid w:val="001656CB"/>
    <w:rsid w:val="001659FE"/>
    <w:rsid w:val="00165CD5"/>
    <w:rsid w:val="00165E2F"/>
    <w:rsid w:val="00165F14"/>
    <w:rsid w:val="00166079"/>
    <w:rsid w:val="0016634F"/>
    <w:rsid w:val="00166440"/>
    <w:rsid w:val="00166496"/>
    <w:rsid w:val="001668EF"/>
    <w:rsid w:val="00166DEF"/>
    <w:rsid w:val="00166E5C"/>
    <w:rsid w:val="0016710D"/>
    <w:rsid w:val="001676E9"/>
    <w:rsid w:val="00167C95"/>
    <w:rsid w:val="00170238"/>
    <w:rsid w:val="00170257"/>
    <w:rsid w:val="0017076D"/>
    <w:rsid w:val="00170F44"/>
    <w:rsid w:val="00170F94"/>
    <w:rsid w:val="00171568"/>
    <w:rsid w:val="00171922"/>
    <w:rsid w:val="00171CAA"/>
    <w:rsid w:val="0017278B"/>
    <w:rsid w:val="00172974"/>
    <w:rsid w:val="00172E6D"/>
    <w:rsid w:val="001730ED"/>
    <w:rsid w:val="0017354F"/>
    <w:rsid w:val="00174192"/>
    <w:rsid w:val="00174649"/>
    <w:rsid w:val="00175206"/>
    <w:rsid w:val="0017548A"/>
    <w:rsid w:val="00175565"/>
    <w:rsid w:val="00175691"/>
    <w:rsid w:val="0017577B"/>
    <w:rsid w:val="00175875"/>
    <w:rsid w:val="00176324"/>
    <w:rsid w:val="00176A7C"/>
    <w:rsid w:val="00176F93"/>
    <w:rsid w:val="00177695"/>
    <w:rsid w:val="0018057E"/>
    <w:rsid w:val="00180592"/>
    <w:rsid w:val="001805BE"/>
    <w:rsid w:val="001814AB"/>
    <w:rsid w:val="001817D9"/>
    <w:rsid w:val="00181E54"/>
    <w:rsid w:val="0018206F"/>
    <w:rsid w:val="00182252"/>
    <w:rsid w:val="00182DE3"/>
    <w:rsid w:val="0018346B"/>
    <w:rsid w:val="001834FE"/>
    <w:rsid w:val="001836A3"/>
    <w:rsid w:val="00183722"/>
    <w:rsid w:val="0018423E"/>
    <w:rsid w:val="00184303"/>
    <w:rsid w:val="001846BB"/>
    <w:rsid w:val="00184CAA"/>
    <w:rsid w:val="00184CB6"/>
    <w:rsid w:val="001855B0"/>
    <w:rsid w:val="00185C2B"/>
    <w:rsid w:val="00186721"/>
    <w:rsid w:val="001868E1"/>
    <w:rsid w:val="00186A83"/>
    <w:rsid w:val="00186C02"/>
    <w:rsid w:val="0018728C"/>
    <w:rsid w:val="00187952"/>
    <w:rsid w:val="00187998"/>
    <w:rsid w:val="00191AD9"/>
    <w:rsid w:val="00191DA8"/>
    <w:rsid w:val="00192C6B"/>
    <w:rsid w:val="00192C81"/>
    <w:rsid w:val="00193643"/>
    <w:rsid w:val="00193D47"/>
    <w:rsid w:val="00193EA2"/>
    <w:rsid w:val="00193FED"/>
    <w:rsid w:val="00194015"/>
    <w:rsid w:val="0019405D"/>
    <w:rsid w:val="001940A4"/>
    <w:rsid w:val="00194612"/>
    <w:rsid w:val="00195C9E"/>
    <w:rsid w:val="00195CB0"/>
    <w:rsid w:val="00195CEA"/>
    <w:rsid w:val="00195EDE"/>
    <w:rsid w:val="00196C81"/>
    <w:rsid w:val="00197216"/>
    <w:rsid w:val="00197384"/>
    <w:rsid w:val="0019754D"/>
    <w:rsid w:val="0019756B"/>
    <w:rsid w:val="001977E7"/>
    <w:rsid w:val="00197BA9"/>
    <w:rsid w:val="001A038B"/>
    <w:rsid w:val="001A10D0"/>
    <w:rsid w:val="001A2144"/>
    <w:rsid w:val="001A26DC"/>
    <w:rsid w:val="001A276A"/>
    <w:rsid w:val="001A3073"/>
    <w:rsid w:val="001A3492"/>
    <w:rsid w:val="001A41CA"/>
    <w:rsid w:val="001A4589"/>
    <w:rsid w:val="001A48CF"/>
    <w:rsid w:val="001A4993"/>
    <w:rsid w:val="001A5A7B"/>
    <w:rsid w:val="001A5BE3"/>
    <w:rsid w:val="001A69BA"/>
    <w:rsid w:val="001A6E94"/>
    <w:rsid w:val="001A731C"/>
    <w:rsid w:val="001A7512"/>
    <w:rsid w:val="001A75BE"/>
    <w:rsid w:val="001A7855"/>
    <w:rsid w:val="001A7A9E"/>
    <w:rsid w:val="001B0955"/>
    <w:rsid w:val="001B0A14"/>
    <w:rsid w:val="001B0D11"/>
    <w:rsid w:val="001B0F75"/>
    <w:rsid w:val="001B1381"/>
    <w:rsid w:val="001B148D"/>
    <w:rsid w:val="001B151E"/>
    <w:rsid w:val="001B1743"/>
    <w:rsid w:val="001B177A"/>
    <w:rsid w:val="001B1883"/>
    <w:rsid w:val="001B1AE7"/>
    <w:rsid w:val="001B20D8"/>
    <w:rsid w:val="001B25DF"/>
    <w:rsid w:val="001B2719"/>
    <w:rsid w:val="001B2984"/>
    <w:rsid w:val="001B526E"/>
    <w:rsid w:val="001B56C1"/>
    <w:rsid w:val="001B581B"/>
    <w:rsid w:val="001B58FC"/>
    <w:rsid w:val="001B598D"/>
    <w:rsid w:val="001B68C2"/>
    <w:rsid w:val="001B690C"/>
    <w:rsid w:val="001B6D0C"/>
    <w:rsid w:val="001B6EF3"/>
    <w:rsid w:val="001B77F8"/>
    <w:rsid w:val="001B7A99"/>
    <w:rsid w:val="001C008C"/>
    <w:rsid w:val="001C01EF"/>
    <w:rsid w:val="001C0369"/>
    <w:rsid w:val="001C038B"/>
    <w:rsid w:val="001C0B45"/>
    <w:rsid w:val="001C0BEF"/>
    <w:rsid w:val="001C1014"/>
    <w:rsid w:val="001C25C5"/>
    <w:rsid w:val="001C2642"/>
    <w:rsid w:val="001C2862"/>
    <w:rsid w:val="001C2A4B"/>
    <w:rsid w:val="001C2FA9"/>
    <w:rsid w:val="001C31BF"/>
    <w:rsid w:val="001C3256"/>
    <w:rsid w:val="001C32AF"/>
    <w:rsid w:val="001C3438"/>
    <w:rsid w:val="001C35F1"/>
    <w:rsid w:val="001C3F69"/>
    <w:rsid w:val="001C450A"/>
    <w:rsid w:val="001C491B"/>
    <w:rsid w:val="001C5A56"/>
    <w:rsid w:val="001C62AA"/>
    <w:rsid w:val="001C62DE"/>
    <w:rsid w:val="001C6A0B"/>
    <w:rsid w:val="001C778D"/>
    <w:rsid w:val="001C7860"/>
    <w:rsid w:val="001C7E6A"/>
    <w:rsid w:val="001D0445"/>
    <w:rsid w:val="001D0B3D"/>
    <w:rsid w:val="001D0E84"/>
    <w:rsid w:val="001D0F5D"/>
    <w:rsid w:val="001D0F8A"/>
    <w:rsid w:val="001D1004"/>
    <w:rsid w:val="001D1349"/>
    <w:rsid w:val="001D1665"/>
    <w:rsid w:val="001D1D8D"/>
    <w:rsid w:val="001D1F29"/>
    <w:rsid w:val="001D206E"/>
    <w:rsid w:val="001D214D"/>
    <w:rsid w:val="001D2864"/>
    <w:rsid w:val="001D28CE"/>
    <w:rsid w:val="001D336B"/>
    <w:rsid w:val="001D3988"/>
    <w:rsid w:val="001D3A8B"/>
    <w:rsid w:val="001D3DE4"/>
    <w:rsid w:val="001D3FCD"/>
    <w:rsid w:val="001D430C"/>
    <w:rsid w:val="001D4436"/>
    <w:rsid w:val="001D48A2"/>
    <w:rsid w:val="001D5056"/>
    <w:rsid w:val="001D5939"/>
    <w:rsid w:val="001D5EF6"/>
    <w:rsid w:val="001D5F05"/>
    <w:rsid w:val="001D71F5"/>
    <w:rsid w:val="001D7EB1"/>
    <w:rsid w:val="001E01EB"/>
    <w:rsid w:val="001E0419"/>
    <w:rsid w:val="001E0E6A"/>
    <w:rsid w:val="001E110E"/>
    <w:rsid w:val="001E1671"/>
    <w:rsid w:val="001E175C"/>
    <w:rsid w:val="001E1B94"/>
    <w:rsid w:val="001E2770"/>
    <w:rsid w:val="001E28A7"/>
    <w:rsid w:val="001E293D"/>
    <w:rsid w:val="001E2D70"/>
    <w:rsid w:val="001E2F7E"/>
    <w:rsid w:val="001E3DAD"/>
    <w:rsid w:val="001E3F5A"/>
    <w:rsid w:val="001E4652"/>
    <w:rsid w:val="001E4B59"/>
    <w:rsid w:val="001E4CDE"/>
    <w:rsid w:val="001E4EDB"/>
    <w:rsid w:val="001E5417"/>
    <w:rsid w:val="001E5A01"/>
    <w:rsid w:val="001E5C59"/>
    <w:rsid w:val="001E5CAD"/>
    <w:rsid w:val="001E66E7"/>
    <w:rsid w:val="001E6B7B"/>
    <w:rsid w:val="001E7282"/>
    <w:rsid w:val="001E745B"/>
    <w:rsid w:val="001E767A"/>
    <w:rsid w:val="001E777F"/>
    <w:rsid w:val="001E77C0"/>
    <w:rsid w:val="001E7890"/>
    <w:rsid w:val="001F0049"/>
    <w:rsid w:val="001F018E"/>
    <w:rsid w:val="001F0A76"/>
    <w:rsid w:val="001F1431"/>
    <w:rsid w:val="001F17EF"/>
    <w:rsid w:val="001F263B"/>
    <w:rsid w:val="001F2C0C"/>
    <w:rsid w:val="001F33F0"/>
    <w:rsid w:val="001F3A6F"/>
    <w:rsid w:val="001F3FE1"/>
    <w:rsid w:val="001F4D95"/>
    <w:rsid w:val="001F4DA1"/>
    <w:rsid w:val="001F4E72"/>
    <w:rsid w:val="001F500D"/>
    <w:rsid w:val="001F5382"/>
    <w:rsid w:val="001F66BC"/>
    <w:rsid w:val="001F6798"/>
    <w:rsid w:val="001F73E3"/>
    <w:rsid w:val="001F7AED"/>
    <w:rsid w:val="001F7C11"/>
    <w:rsid w:val="0020006C"/>
    <w:rsid w:val="00200242"/>
    <w:rsid w:val="00200BB2"/>
    <w:rsid w:val="00201299"/>
    <w:rsid w:val="00201B27"/>
    <w:rsid w:val="0020276E"/>
    <w:rsid w:val="00202B5C"/>
    <w:rsid w:val="00202CB0"/>
    <w:rsid w:val="0020311E"/>
    <w:rsid w:val="0020377A"/>
    <w:rsid w:val="00203930"/>
    <w:rsid w:val="002039C3"/>
    <w:rsid w:val="00203B63"/>
    <w:rsid w:val="00203EF4"/>
    <w:rsid w:val="0020427B"/>
    <w:rsid w:val="0020442B"/>
    <w:rsid w:val="0020488B"/>
    <w:rsid w:val="00204B48"/>
    <w:rsid w:val="00204E13"/>
    <w:rsid w:val="002058E2"/>
    <w:rsid w:val="00205998"/>
    <w:rsid w:val="00206190"/>
    <w:rsid w:val="00206499"/>
    <w:rsid w:val="002068C5"/>
    <w:rsid w:val="002068DB"/>
    <w:rsid w:val="00206C31"/>
    <w:rsid w:val="00206D57"/>
    <w:rsid w:val="00206F3B"/>
    <w:rsid w:val="002072EC"/>
    <w:rsid w:val="002074DF"/>
    <w:rsid w:val="0020769B"/>
    <w:rsid w:val="00207A68"/>
    <w:rsid w:val="00207CAA"/>
    <w:rsid w:val="0021011B"/>
    <w:rsid w:val="00210E76"/>
    <w:rsid w:val="002112E0"/>
    <w:rsid w:val="00211A62"/>
    <w:rsid w:val="002121BC"/>
    <w:rsid w:val="00212526"/>
    <w:rsid w:val="0021287C"/>
    <w:rsid w:val="00212BC5"/>
    <w:rsid w:val="00212C92"/>
    <w:rsid w:val="00212D40"/>
    <w:rsid w:val="00213203"/>
    <w:rsid w:val="002135C6"/>
    <w:rsid w:val="00213732"/>
    <w:rsid w:val="002138ED"/>
    <w:rsid w:val="00214043"/>
    <w:rsid w:val="002140B4"/>
    <w:rsid w:val="002140CD"/>
    <w:rsid w:val="0021467A"/>
    <w:rsid w:val="00215357"/>
    <w:rsid w:val="00215475"/>
    <w:rsid w:val="0021604C"/>
    <w:rsid w:val="0021651A"/>
    <w:rsid w:val="00217A9D"/>
    <w:rsid w:val="0022051A"/>
    <w:rsid w:val="00220DD4"/>
    <w:rsid w:val="00221223"/>
    <w:rsid w:val="0022135C"/>
    <w:rsid w:val="00221C11"/>
    <w:rsid w:val="00221C4E"/>
    <w:rsid w:val="00222060"/>
    <w:rsid w:val="0022255F"/>
    <w:rsid w:val="002225A2"/>
    <w:rsid w:val="00222853"/>
    <w:rsid w:val="00222EC9"/>
    <w:rsid w:val="002233E3"/>
    <w:rsid w:val="00223B6E"/>
    <w:rsid w:val="00223BAB"/>
    <w:rsid w:val="002246D7"/>
    <w:rsid w:val="00224DE1"/>
    <w:rsid w:val="002254CC"/>
    <w:rsid w:val="002256C3"/>
    <w:rsid w:val="00225ACA"/>
    <w:rsid w:val="00225B78"/>
    <w:rsid w:val="00225DA1"/>
    <w:rsid w:val="00225EB4"/>
    <w:rsid w:val="002268C3"/>
    <w:rsid w:val="00226A76"/>
    <w:rsid w:val="00226F0E"/>
    <w:rsid w:val="0022756F"/>
    <w:rsid w:val="00227806"/>
    <w:rsid w:val="00230334"/>
    <w:rsid w:val="002309B2"/>
    <w:rsid w:val="00230EBA"/>
    <w:rsid w:val="00231084"/>
    <w:rsid w:val="00231396"/>
    <w:rsid w:val="002313A4"/>
    <w:rsid w:val="0023189D"/>
    <w:rsid w:val="00231A21"/>
    <w:rsid w:val="00231A48"/>
    <w:rsid w:val="00231CFF"/>
    <w:rsid w:val="00231F58"/>
    <w:rsid w:val="002324E6"/>
    <w:rsid w:val="00232903"/>
    <w:rsid w:val="00233483"/>
    <w:rsid w:val="00233DE6"/>
    <w:rsid w:val="00234343"/>
    <w:rsid w:val="002346E7"/>
    <w:rsid w:val="002349F4"/>
    <w:rsid w:val="00234EC4"/>
    <w:rsid w:val="0023527A"/>
    <w:rsid w:val="00235447"/>
    <w:rsid w:val="00235627"/>
    <w:rsid w:val="00235F15"/>
    <w:rsid w:val="002363B2"/>
    <w:rsid w:val="0023663D"/>
    <w:rsid w:val="00236662"/>
    <w:rsid w:val="00236941"/>
    <w:rsid w:val="00236963"/>
    <w:rsid w:val="00236A0D"/>
    <w:rsid w:val="00236A5E"/>
    <w:rsid w:val="00236B41"/>
    <w:rsid w:val="002379D2"/>
    <w:rsid w:val="00237CD6"/>
    <w:rsid w:val="00237DCE"/>
    <w:rsid w:val="00240266"/>
    <w:rsid w:val="0024060A"/>
    <w:rsid w:val="002408D9"/>
    <w:rsid w:val="00240D92"/>
    <w:rsid w:val="002410A7"/>
    <w:rsid w:val="002414E0"/>
    <w:rsid w:val="00241913"/>
    <w:rsid w:val="00241CF1"/>
    <w:rsid w:val="00241EF9"/>
    <w:rsid w:val="00242166"/>
    <w:rsid w:val="002435C4"/>
    <w:rsid w:val="00243604"/>
    <w:rsid w:val="00243C77"/>
    <w:rsid w:val="002444D6"/>
    <w:rsid w:val="002446D3"/>
    <w:rsid w:val="002446E2"/>
    <w:rsid w:val="0024475E"/>
    <w:rsid w:val="0024493C"/>
    <w:rsid w:val="00244EE5"/>
    <w:rsid w:val="00244FCB"/>
    <w:rsid w:val="002450A1"/>
    <w:rsid w:val="002454DE"/>
    <w:rsid w:val="00245550"/>
    <w:rsid w:val="00245674"/>
    <w:rsid w:val="00246535"/>
    <w:rsid w:val="00246932"/>
    <w:rsid w:val="00246AB1"/>
    <w:rsid w:val="00246F86"/>
    <w:rsid w:val="002472D1"/>
    <w:rsid w:val="002474BE"/>
    <w:rsid w:val="002476C1"/>
    <w:rsid w:val="00247735"/>
    <w:rsid w:val="00250CA5"/>
    <w:rsid w:val="00250FCB"/>
    <w:rsid w:val="002512D5"/>
    <w:rsid w:val="00251424"/>
    <w:rsid w:val="002515F8"/>
    <w:rsid w:val="00251ABE"/>
    <w:rsid w:val="00251CDD"/>
    <w:rsid w:val="00251D34"/>
    <w:rsid w:val="00251DA8"/>
    <w:rsid w:val="00252124"/>
    <w:rsid w:val="00252BFB"/>
    <w:rsid w:val="00252D7D"/>
    <w:rsid w:val="002533FD"/>
    <w:rsid w:val="00253813"/>
    <w:rsid w:val="00253D4D"/>
    <w:rsid w:val="002545C8"/>
    <w:rsid w:val="00254BF9"/>
    <w:rsid w:val="00254D42"/>
    <w:rsid w:val="00254DB1"/>
    <w:rsid w:val="0025526F"/>
    <w:rsid w:val="00255451"/>
    <w:rsid w:val="0025585F"/>
    <w:rsid w:val="00255896"/>
    <w:rsid w:val="00255A3B"/>
    <w:rsid w:val="00255EE6"/>
    <w:rsid w:val="002562E6"/>
    <w:rsid w:val="002565A8"/>
    <w:rsid w:val="00256C75"/>
    <w:rsid w:val="002570FD"/>
    <w:rsid w:val="00257432"/>
    <w:rsid w:val="00257FE2"/>
    <w:rsid w:val="0026002F"/>
    <w:rsid w:val="00260376"/>
    <w:rsid w:val="002603E6"/>
    <w:rsid w:val="0026057C"/>
    <w:rsid w:val="002606DF"/>
    <w:rsid w:val="0026099B"/>
    <w:rsid w:val="00260B45"/>
    <w:rsid w:val="00260BB8"/>
    <w:rsid w:val="002611C2"/>
    <w:rsid w:val="00261302"/>
    <w:rsid w:val="002613A6"/>
    <w:rsid w:val="0026156E"/>
    <w:rsid w:val="00261570"/>
    <w:rsid w:val="002616E2"/>
    <w:rsid w:val="00261A7D"/>
    <w:rsid w:val="00261CC2"/>
    <w:rsid w:val="002622D7"/>
    <w:rsid w:val="002623F4"/>
    <w:rsid w:val="00262689"/>
    <w:rsid w:val="00262CED"/>
    <w:rsid w:val="0026304A"/>
    <w:rsid w:val="00263125"/>
    <w:rsid w:val="00263554"/>
    <w:rsid w:val="0026371A"/>
    <w:rsid w:val="0026377A"/>
    <w:rsid w:val="002639C8"/>
    <w:rsid w:val="002640B3"/>
    <w:rsid w:val="00266391"/>
    <w:rsid w:val="002667A4"/>
    <w:rsid w:val="00266EA2"/>
    <w:rsid w:val="00267D0A"/>
    <w:rsid w:val="00270187"/>
    <w:rsid w:val="00270590"/>
    <w:rsid w:val="00270C43"/>
    <w:rsid w:val="00270F63"/>
    <w:rsid w:val="00271168"/>
    <w:rsid w:val="00271190"/>
    <w:rsid w:val="002713A5"/>
    <w:rsid w:val="0027183F"/>
    <w:rsid w:val="0027196B"/>
    <w:rsid w:val="00271E44"/>
    <w:rsid w:val="0027260C"/>
    <w:rsid w:val="00272AC3"/>
    <w:rsid w:val="002735DD"/>
    <w:rsid w:val="0027384B"/>
    <w:rsid w:val="0027418A"/>
    <w:rsid w:val="00274281"/>
    <w:rsid w:val="00274550"/>
    <w:rsid w:val="0027499E"/>
    <w:rsid w:val="00275BA7"/>
    <w:rsid w:val="00276130"/>
    <w:rsid w:val="00276147"/>
    <w:rsid w:val="002765A6"/>
    <w:rsid w:val="0027665E"/>
    <w:rsid w:val="0027702E"/>
    <w:rsid w:val="002772F1"/>
    <w:rsid w:val="002779AB"/>
    <w:rsid w:val="0028009B"/>
    <w:rsid w:val="00280454"/>
    <w:rsid w:val="00281A30"/>
    <w:rsid w:val="00281AFA"/>
    <w:rsid w:val="0028209B"/>
    <w:rsid w:val="00282132"/>
    <w:rsid w:val="00282178"/>
    <w:rsid w:val="00283561"/>
    <w:rsid w:val="00283F34"/>
    <w:rsid w:val="00284445"/>
    <w:rsid w:val="0028502E"/>
    <w:rsid w:val="0028567D"/>
    <w:rsid w:val="002856F7"/>
    <w:rsid w:val="00285D95"/>
    <w:rsid w:val="00286415"/>
    <w:rsid w:val="0028643C"/>
    <w:rsid w:val="00286516"/>
    <w:rsid w:val="0028768B"/>
    <w:rsid w:val="0028778E"/>
    <w:rsid w:val="002879E4"/>
    <w:rsid w:val="00287E7F"/>
    <w:rsid w:val="002900E5"/>
    <w:rsid w:val="00291645"/>
    <w:rsid w:val="00291CD5"/>
    <w:rsid w:val="00291FC4"/>
    <w:rsid w:val="002924F8"/>
    <w:rsid w:val="00292628"/>
    <w:rsid w:val="002927E1"/>
    <w:rsid w:val="00293D38"/>
    <w:rsid w:val="00293FE5"/>
    <w:rsid w:val="00293FFF"/>
    <w:rsid w:val="00294132"/>
    <w:rsid w:val="002943EC"/>
    <w:rsid w:val="00294BE2"/>
    <w:rsid w:val="00295835"/>
    <w:rsid w:val="00295C3B"/>
    <w:rsid w:val="00295E3A"/>
    <w:rsid w:val="00295F58"/>
    <w:rsid w:val="00296094"/>
    <w:rsid w:val="00296AC2"/>
    <w:rsid w:val="00296D3E"/>
    <w:rsid w:val="00296D7C"/>
    <w:rsid w:val="002970A3"/>
    <w:rsid w:val="002977AE"/>
    <w:rsid w:val="00297C60"/>
    <w:rsid w:val="00297DAF"/>
    <w:rsid w:val="002A02CB"/>
    <w:rsid w:val="002A06CB"/>
    <w:rsid w:val="002A0831"/>
    <w:rsid w:val="002A0865"/>
    <w:rsid w:val="002A0BDE"/>
    <w:rsid w:val="002A0E8F"/>
    <w:rsid w:val="002A12D9"/>
    <w:rsid w:val="002A1602"/>
    <w:rsid w:val="002A2370"/>
    <w:rsid w:val="002A2D8E"/>
    <w:rsid w:val="002A3167"/>
    <w:rsid w:val="002A349C"/>
    <w:rsid w:val="002A35B5"/>
    <w:rsid w:val="002A3F0D"/>
    <w:rsid w:val="002A459A"/>
    <w:rsid w:val="002A4782"/>
    <w:rsid w:val="002A4803"/>
    <w:rsid w:val="002A4F61"/>
    <w:rsid w:val="002A52F4"/>
    <w:rsid w:val="002A5440"/>
    <w:rsid w:val="002A552C"/>
    <w:rsid w:val="002A5591"/>
    <w:rsid w:val="002A576B"/>
    <w:rsid w:val="002A58D3"/>
    <w:rsid w:val="002A5FA4"/>
    <w:rsid w:val="002A6D91"/>
    <w:rsid w:val="002A6EDC"/>
    <w:rsid w:val="002A6F88"/>
    <w:rsid w:val="002A6F9D"/>
    <w:rsid w:val="002A7339"/>
    <w:rsid w:val="002A78BE"/>
    <w:rsid w:val="002A7C27"/>
    <w:rsid w:val="002B0704"/>
    <w:rsid w:val="002B10B3"/>
    <w:rsid w:val="002B1181"/>
    <w:rsid w:val="002B1EC1"/>
    <w:rsid w:val="002B1F62"/>
    <w:rsid w:val="002B21FC"/>
    <w:rsid w:val="002B2391"/>
    <w:rsid w:val="002B2615"/>
    <w:rsid w:val="002B2DC7"/>
    <w:rsid w:val="002B3777"/>
    <w:rsid w:val="002B37F5"/>
    <w:rsid w:val="002B3F8D"/>
    <w:rsid w:val="002B455A"/>
    <w:rsid w:val="002B4B8A"/>
    <w:rsid w:val="002B4CA4"/>
    <w:rsid w:val="002B55C6"/>
    <w:rsid w:val="002B5D21"/>
    <w:rsid w:val="002B5EEF"/>
    <w:rsid w:val="002B612C"/>
    <w:rsid w:val="002B6239"/>
    <w:rsid w:val="002B66C6"/>
    <w:rsid w:val="002B6A83"/>
    <w:rsid w:val="002B6AF7"/>
    <w:rsid w:val="002B6C78"/>
    <w:rsid w:val="002B7083"/>
    <w:rsid w:val="002B76FF"/>
    <w:rsid w:val="002B7CAB"/>
    <w:rsid w:val="002C0142"/>
    <w:rsid w:val="002C1D38"/>
    <w:rsid w:val="002C20BF"/>
    <w:rsid w:val="002C2C36"/>
    <w:rsid w:val="002C2C96"/>
    <w:rsid w:val="002C32E2"/>
    <w:rsid w:val="002C454F"/>
    <w:rsid w:val="002C47BA"/>
    <w:rsid w:val="002C55B1"/>
    <w:rsid w:val="002C560B"/>
    <w:rsid w:val="002C5766"/>
    <w:rsid w:val="002C5AF7"/>
    <w:rsid w:val="002C5D58"/>
    <w:rsid w:val="002C5E2C"/>
    <w:rsid w:val="002C6073"/>
    <w:rsid w:val="002C626C"/>
    <w:rsid w:val="002C6EF8"/>
    <w:rsid w:val="002C713E"/>
    <w:rsid w:val="002C77DC"/>
    <w:rsid w:val="002C7E36"/>
    <w:rsid w:val="002C7F56"/>
    <w:rsid w:val="002D0006"/>
    <w:rsid w:val="002D011D"/>
    <w:rsid w:val="002D034D"/>
    <w:rsid w:val="002D06F1"/>
    <w:rsid w:val="002D0832"/>
    <w:rsid w:val="002D099D"/>
    <w:rsid w:val="002D0A6C"/>
    <w:rsid w:val="002D167D"/>
    <w:rsid w:val="002D1BC2"/>
    <w:rsid w:val="002D289C"/>
    <w:rsid w:val="002D2C4C"/>
    <w:rsid w:val="002D2E79"/>
    <w:rsid w:val="002D324A"/>
    <w:rsid w:val="002D440B"/>
    <w:rsid w:val="002D4644"/>
    <w:rsid w:val="002D4CB5"/>
    <w:rsid w:val="002D4E35"/>
    <w:rsid w:val="002D51D4"/>
    <w:rsid w:val="002D5335"/>
    <w:rsid w:val="002D5B42"/>
    <w:rsid w:val="002D5E57"/>
    <w:rsid w:val="002D5EF3"/>
    <w:rsid w:val="002D6519"/>
    <w:rsid w:val="002D6569"/>
    <w:rsid w:val="002D672F"/>
    <w:rsid w:val="002D71BD"/>
    <w:rsid w:val="002D77A8"/>
    <w:rsid w:val="002D7960"/>
    <w:rsid w:val="002D7D69"/>
    <w:rsid w:val="002E0248"/>
    <w:rsid w:val="002E05DC"/>
    <w:rsid w:val="002E0687"/>
    <w:rsid w:val="002E11D5"/>
    <w:rsid w:val="002E1B35"/>
    <w:rsid w:val="002E1D4D"/>
    <w:rsid w:val="002E1EB0"/>
    <w:rsid w:val="002E2BDB"/>
    <w:rsid w:val="002E2C6A"/>
    <w:rsid w:val="002E2D89"/>
    <w:rsid w:val="002E3172"/>
    <w:rsid w:val="002E3C8C"/>
    <w:rsid w:val="002E4A68"/>
    <w:rsid w:val="002E4C5E"/>
    <w:rsid w:val="002E4F1A"/>
    <w:rsid w:val="002E4F23"/>
    <w:rsid w:val="002E581C"/>
    <w:rsid w:val="002E5A81"/>
    <w:rsid w:val="002E5BD9"/>
    <w:rsid w:val="002E638C"/>
    <w:rsid w:val="002E644D"/>
    <w:rsid w:val="002E65C0"/>
    <w:rsid w:val="002E6C0B"/>
    <w:rsid w:val="002E6FD6"/>
    <w:rsid w:val="002E721D"/>
    <w:rsid w:val="002E7881"/>
    <w:rsid w:val="002E7E03"/>
    <w:rsid w:val="002E7F1E"/>
    <w:rsid w:val="002F0AB9"/>
    <w:rsid w:val="002F0DBA"/>
    <w:rsid w:val="002F0E50"/>
    <w:rsid w:val="002F0FDB"/>
    <w:rsid w:val="002F104B"/>
    <w:rsid w:val="002F10C2"/>
    <w:rsid w:val="002F1645"/>
    <w:rsid w:val="002F1D29"/>
    <w:rsid w:val="002F1D48"/>
    <w:rsid w:val="002F2762"/>
    <w:rsid w:val="002F2773"/>
    <w:rsid w:val="002F2A6B"/>
    <w:rsid w:val="002F2A96"/>
    <w:rsid w:val="002F2FD5"/>
    <w:rsid w:val="002F30A1"/>
    <w:rsid w:val="002F3394"/>
    <w:rsid w:val="002F40ED"/>
    <w:rsid w:val="002F4E33"/>
    <w:rsid w:val="002F5204"/>
    <w:rsid w:val="002F5283"/>
    <w:rsid w:val="002F52D4"/>
    <w:rsid w:val="002F53B1"/>
    <w:rsid w:val="002F5883"/>
    <w:rsid w:val="002F5F90"/>
    <w:rsid w:val="002F63AF"/>
    <w:rsid w:val="002F6662"/>
    <w:rsid w:val="002F6A17"/>
    <w:rsid w:val="002F6E36"/>
    <w:rsid w:val="0030034F"/>
    <w:rsid w:val="00300407"/>
    <w:rsid w:val="0030118B"/>
    <w:rsid w:val="00301196"/>
    <w:rsid w:val="00302489"/>
    <w:rsid w:val="003029C8"/>
    <w:rsid w:val="003041F5"/>
    <w:rsid w:val="003044C1"/>
    <w:rsid w:val="003044D6"/>
    <w:rsid w:val="00304912"/>
    <w:rsid w:val="00304B01"/>
    <w:rsid w:val="00304E1A"/>
    <w:rsid w:val="00305415"/>
    <w:rsid w:val="003062B4"/>
    <w:rsid w:val="003064AF"/>
    <w:rsid w:val="00306510"/>
    <w:rsid w:val="00306A14"/>
    <w:rsid w:val="003074D2"/>
    <w:rsid w:val="00307530"/>
    <w:rsid w:val="00307752"/>
    <w:rsid w:val="00307773"/>
    <w:rsid w:val="00310187"/>
    <w:rsid w:val="0031034E"/>
    <w:rsid w:val="0031086F"/>
    <w:rsid w:val="00310ADA"/>
    <w:rsid w:val="00310D5B"/>
    <w:rsid w:val="003114E9"/>
    <w:rsid w:val="0031186E"/>
    <w:rsid w:val="00311D6B"/>
    <w:rsid w:val="00311F0B"/>
    <w:rsid w:val="00311FCF"/>
    <w:rsid w:val="003122E3"/>
    <w:rsid w:val="00312666"/>
    <w:rsid w:val="003129F2"/>
    <w:rsid w:val="00313095"/>
    <w:rsid w:val="003138A4"/>
    <w:rsid w:val="003138DE"/>
    <w:rsid w:val="0031446F"/>
    <w:rsid w:val="0031477B"/>
    <w:rsid w:val="0031497E"/>
    <w:rsid w:val="003155A5"/>
    <w:rsid w:val="00315A79"/>
    <w:rsid w:val="0031654A"/>
    <w:rsid w:val="003166F0"/>
    <w:rsid w:val="00316B72"/>
    <w:rsid w:val="00316C8F"/>
    <w:rsid w:val="0031714F"/>
    <w:rsid w:val="00317198"/>
    <w:rsid w:val="00317A21"/>
    <w:rsid w:val="00317FAD"/>
    <w:rsid w:val="003200C4"/>
    <w:rsid w:val="00320884"/>
    <w:rsid w:val="003208C5"/>
    <w:rsid w:val="00320BC6"/>
    <w:rsid w:val="00320DAD"/>
    <w:rsid w:val="00320FC6"/>
    <w:rsid w:val="0032153D"/>
    <w:rsid w:val="00321F2A"/>
    <w:rsid w:val="003225C2"/>
    <w:rsid w:val="00322628"/>
    <w:rsid w:val="003228DD"/>
    <w:rsid w:val="00322942"/>
    <w:rsid w:val="003230F3"/>
    <w:rsid w:val="00323392"/>
    <w:rsid w:val="00323F75"/>
    <w:rsid w:val="003248AF"/>
    <w:rsid w:val="003249D6"/>
    <w:rsid w:val="00324B51"/>
    <w:rsid w:val="00325542"/>
    <w:rsid w:val="00325D9C"/>
    <w:rsid w:val="00326667"/>
    <w:rsid w:val="00326871"/>
    <w:rsid w:val="00327327"/>
    <w:rsid w:val="00327377"/>
    <w:rsid w:val="00327A17"/>
    <w:rsid w:val="00327E3B"/>
    <w:rsid w:val="00327F09"/>
    <w:rsid w:val="00330558"/>
    <w:rsid w:val="00330815"/>
    <w:rsid w:val="00330EF1"/>
    <w:rsid w:val="0033118D"/>
    <w:rsid w:val="00331236"/>
    <w:rsid w:val="0033241C"/>
    <w:rsid w:val="003325C6"/>
    <w:rsid w:val="00332F21"/>
    <w:rsid w:val="00333277"/>
    <w:rsid w:val="003338D6"/>
    <w:rsid w:val="00333AE2"/>
    <w:rsid w:val="00334314"/>
    <w:rsid w:val="00334661"/>
    <w:rsid w:val="00334997"/>
    <w:rsid w:val="00334C63"/>
    <w:rsid w:val="00334DDD"/>
    <w:rsid w:val="00335014"/>
    <w:rsid w:val="0033528D"/>
    <w:rsid w:val="003352FC"/>
    <w:rsid w:val="003357C8"/>
    <w:rsid w:val="0033584D"/>
    <w:rsid w:val="003359AD"/>
    <w:rsid w:val="00335EAF"/>
    <w:rsid w:val="00335FF3"/>
    <w:rsid w:val="0033677C"/>
    <w:rsid w:val="00336D83"/>
    <w:rsid w:val="00337087"/>
    <w:rsid w:val="00337549"/>
    <w:rsid w:val="00337EC1"/>
    <w:rsid w:val="00340336"/>
    <w:rsid w:val="00340347"/>
    <w:rsid w:val="00340650"/>
    <w:rsid w:val="0034082F"/>
    <w:rsid w:val="0034092E"/>
    <w:rsid w:val="0034117E"/>
    <w:rsid w:val="00341206"/>
    <w:rsid w:val="00341C02"/>
    <w:rsid w:val="003425E8"/>
    <w:rsid w:val="0034279D"/>
    <w:rsid w:val="00342B73"/>
    <w:rsid w:val="0034362B"/>
    <w:rsid w:val="0034362D"/>
    <w:rsid w:val="00343FCE"/>
    <w:rsid w:val="00344053"/>
    <w:rsid w:val="00344371"/>
    <w:rsid w:val="0034461A"/>
    <w:rsid w:val="0034517B"/>
    <w:rsid w:val="00345548"/>
    <w:rsid w:val="00346C7E"/>
    <w:rsid w:val="003471E0"/>
    <w:rsid w:val="003476D0"/>
    <w:rsid w:val="00347ABD"/>
    <w:rsid w:val="00347F80"/>
    <w:rsid w:val="0035031D"/>
    <w:rsid w:val="00350635"/>
    <w:rsid w:val="00350C73"/>
    <w:rsid w:val="00350EE9"/>
    <w:rsid w:val="00351087"/>
    <w:rsid w:val="00351114"/>
    <w:rsid w:val="0035217C"/>
    <w:rsid w:val="00352466"/>
    <w:rsid w:val="00352A0B"/>
    <w:rsid w:val="0035323B"/>
    <w:rsid w:val="00353687"/>
    <w:rsid w:val="00354418"/>
    <w:rsid w:val="00354FEE"/>
    <w:rsid w:val="003552FD"/>
    <w:rsid w:val="0035548D"/>
    <w:rsid w:val="003555C1"/>
    <w:rsid w:val="003556B6"/>
    <w:rsid w:val="00355C85"/>
    <w:rsid w:val="0035694F"/>
    <w:rsid w:val="00356A95"/>
    <w:rsid w:val="00356C41"/>
    <w:rsid w:val="00357BDB"/>
    <w:rsid w:val="00357E93"/>
    <w:rsid w:val="00360CB9"/>
    <w:rsid w:val="00363CBF"/>
    <w:rsid w:val="00363CE5"/>
    <w:rsid w:val="00363EC7"/>
    <w:rsid w:val="00364D78"/>
    <w:rsid w:val="00365152"/>
    <w:rsid w:val="0036549B"/>
    <w:rsid w:val="003658CF"/>
    <w:rsid w:val="00365FB5"/>
    <w:rsid w:val="00366716"/>
    <w:rsid w:val="00366CBA"/>
    <w:rsid w:val="00366D8E"/>
    <w:rsid w:val="00366EC3"/>
    <w:rsid w:val="00366F3E"/>
    <w:rsid w:val="00366F76"/>
    <w:rsid w:val="003670D4"/>
    <w:rsid w:val="003673D8"/>
    <w:rsid w:val="00367601"/>
    <w:rsid w:val="003676B5"/>
    <w:rsid w:val="003678A2"/>
    <w:rsid w:val="00370642"/>
    <w:rsid w:val="00370F48"/>
    <w:rsid w:val="00371103"/>
    <w:rsid w:val="00372A28"/>
    <w:rsid w:val="00372DE7"/>
    <w:rsid w:val="00372ECB"/>
    <w:rsid w:val="00373089"/>
    <w:rsid w:val="003736B8"/>
    <w:rsid w:val="00373725"/>
    <w:rsid w:val="00373A36"/>
    <w:rsid w:val="00373AAD"/>
    <w:rsid w:val="00373C19"/>
    <w:rsid w:val="00373D74"/>
    <w:rsid w:val="00374010"/>
    <w:rsid w:val="00374040"/>
    <w:rsid w:val="003744DA"/>
    <w:rsid w:val="00374EBE"/>
    <w:rsid w:val="003753A0"/>
    <w:rsid w:val="00375876"/>
    <w:rsid w:val="00375B05"/>
    <w:rsid w:val="00375B72"/>
    <w:rsid w:val="00375E56"/>
    <w:rsid w:val="00376534"/>
    <w:rsid w:val="00376969"/>
    <w:rsid w:val="0037698E"/>
    <w:rsid w:val="00377040"/>
    <w:rsid w:val="00377A97"/>
    <w:rsid w:val="00377CC3"/>
    <w:rsid w:val="00380793"/>
    <w:rsid w:val="00381332"/>
    <w:rsid w:val="00381369"/>
    <w:rsid w:val="00381463"/>
    <w:rsid w:val="0038146D"/>
    <w:rsid w:val="00381C38"/>
    <w:rsid w:val="00381EF7"/>
    <w:rsid w:val="00382160"/>
    <w:rsid w:val="0038248F"/>
    <w:rsid w:val="00382546"/>
    <w:rsid w:val="00382BD9"/>
    <w:rsid w:val="00383007"/>
    <w:rsid w:val="00383736"/>
    <w:rsid w:val="00383ACD"/>
    <w:rsid w:val="00383B2F"/>
    <w:rsid w:val="00383E17"/>
    <w:rsid w:val="0038459D"/>
    <w:rsid w:val="00384D90"/>
    <w:rsid w:val="00385278"/>
    <w:rsid w:val="00385941"/>
    <w:rsid w:val="00385B51"/>
    <w:rsid w:val="00385DE9"/>
    <w:rsid w:val="003863FB"/>
    <w:rsid w:val="00386421"/>
    <w:rsid w:val="003869E7"/>
    <w:rsid w:val="00386CC4"/>
    <w:rsid w:val="0038788D"/>
    <w:rsid w:val="003878BA"/>
    <w:rsid w:val="0039035C"/>
    <w:rsid w:val="003903A0"/>
    <w:rsid w:val="003906B7"/>
    <w:rsid w:val="003909CB"/>
    <w:rsid w:val="00390EAB"/>
    <w:rsid w:val="00390EDD"/>
    <w:rsid w:val="00391612"/>
    <w:rsid w:val="0039167F"/>
    <w:rsid w:val="00391A9A"/>
    <w:rsid w:val="003921AC"/>
    <w:rsid w:val="003922B0"/>
    <w:rsid w:val="00392916"/>
    <w:rsid w:val="0039296E"/>
    <w:rsid w:val="00392ECA"/>
    <w:rsid w:val="0039360D"/>
    <w:rsid w:val="0039399B"/>
    <w:rsid w:val="003942F9"/>
    <w:rsid w:val="00394371"/>
    <w:rsid w:val="003949E6"/>
    <w:rsid w:val="00394D9A"/>
    <w:rsid w:val="0039547D"/>
    <w:rsid w:val="0039558E"/>
    <w:rsid w:val="00395B0A"/>
    <w:rsid w:val="00395DB3"/>
    <w:rsid w:val="00395DD9"/>
    <w:rsid w:val="0039606D"/>
    <w:rsid w:val="0039651D"/>
    <w:rsid w:val="00396535"/>
    <w:rsid w:val="0039657C"/>
    <w:rsid w:val="003967BB"/>
    <w:rsid w:val="003967D1"/>
    <w:rsid w:val="00396BE3"/>
    <w:rsid w:val="00396D3B"/>
    <w:rsid w:val="00396DC2"/>
    <w:rsid w:val="0039745E"/>
    <w:rsid w:val="003975DA"/>
    <w:rsid w:val="003975E1"/>
    <w:rsid w:val="003979E9"/>
    <w:rsid w:val="00397B7E"/>
    <w:rsid w:val="00397BBC"/>
    <w:rsid w:val="003A0B9A"/>
    <w:rsid w:val="003A10F9"/>
    <w:rsid w:val="003A111E"/>
    <w:rsid w:val="003A141C"/>
    <w:rsid w:val="003A184D"/>
    <w:rsid w:val="003A1DBB"/>
    <w:rsid w:val="003A1E2C"/>
    <w:rsid w:val="003A1FD9"/>
    <w:rsid w:val="003A2152"/>
    <w:rsid w:val="003A2728"/>
    <w:rsid w:val="003A2C34"/>
    <w:rsid w:val="003A2F38"/>
    <w:rsid w:val="003A2FE4"/>
    <w:rsid w:val="003A3F0C"/>
    <w:rsid w:val="003A4EA1"/>
    <w:rsid w:val="003A5012"/>
    <w:rsid w:val="003A5913"/>
    <w:rsid w:val="003A5CB8"/>
    <w:rsid w:val="003A63F9"/>
    <w:rsid w:val="003A6579"/>
    <w:rsid w:val="003A6815"/>
    <w:rsid w:val="003A7B2C"/>
    <w:rsid w:val="003B0225"/>
    <w:rsid w:val="003B0AA4"/>
    <w:rsid w:val="003B0B0D"/>
    <w:rsid w:val="003B0D65"/>
    <w:rsid w:val="003B10A3"/>
    <w:rsid w:val="003B15F0"/>
    <w:rsid w:val="003B2D0F"/>
    <w:rsid w:val="003B2DD8"/>
    <w:rsid w:val="003B2E0B"/>
    <w:rsid w:val="003B314A"/>
    <w:rsid w:val="003B3E2B"/>
    <w:rsid w:val="003B3FFE"/>
    <w:rsid w:val="003B427B"/>
    <w:rsid w:val="003B49FF"/>
    <w:rsid w:val="003B4F10"/>
    <w:rsid w:val="003B4F5F"/>
    <w:rsid w:val="003B50AD"/>
    <w:rsid w:val="003B56B4"/>
    <w:rsid w:val="003B5A9A"/>
    <w:rsid w:val="003B5D81"/>
    <w:rsid w:val="003B5E87"/>
    <w:rsid w:val="003B629E"/>
    <w:rsid w:val="003B6EC0"/>
    <w:rsid w:val="003B7294"/>
    <w:rsid w:val="003B75E5"/>
    <w:rsid w:val="003B77DA"/>
    <w:rsid w:val="003B7999"/>
    <w:rsid w:val="003B79CA"/>
    <w:rsid w:val="003C0331"/>
    <w:rsid w:val="003C0791"/>
    <w:rsid w:val="003C0829"/>
    <w:rsid w:val="003C0AA7"/>
    <w:rsid w:val="003C0B49"/>
    <w:rsid w:val="003C138A"/>
    <w:rsid w:val="003C14F3"/>
    <w:rsid w:val="003C1C48"/>
    <w:rsid w:val="003C2167"/>
    <w:rsid w:val="003C2CBD"/>
    <w:rsid w:val="003C2E51"/>
    <w:rsid w:val="003C3BBC"/>
    <w:rsid w:val="003C4208"/>
    <w:rsid w:val="003C4494"/>
    <w:rsid w:val="003C4888"/>
    <w:rsid w:val="003C48F7"/>
    <w:rsid w:val="003C4A6B"/>
    <w:rsid w:val="003C4C13"/>
    <w:rsid w:val="003C4DF6"/>
    <w:rsid w:val="003C50E1"/>
    <w:rsid w:val="003C5156"/>
    <w:rsid w:val="003C51AA"/>
    <w:rsid w:val="003C55F2"/>
    <w:rsid w:val="003C57C6"/>
    <w:rsid w:val="003C6162"/>
    <w:rsid w:val="003C653F"/>
    <w:rsid w:val="003C6DE9"/>
    <w:rsid w:val="003C757A"/>
    <w:rsid w:val="003C7BD1"/>
    <w:rsid w:val="003C7E3C"/>
    <w:rsid w:val="003C7E97"/>
    <w:rsid w:val="003D0566"/>
    <w:rsid w:val="003D0722"/>
    <w:rsid w:val="003D07CE"/>
    <w:rsid w:val="003D11AD"/>
    <w:rsid w:val="003D125A"/>
    <w:rsid w:val="003D1443"/>
    <w:rsid w:val="003D166B"/>
    <w:rsid w:val="003D1BB9"/>
    <w:rsid w:val="003D2202"/>
    <w:rsid w:val="003D23A8"/>
    <w:rsid w:val="003D24B4"/>
    <w:rsid w:val="003D2785"/>
    <w:rsid w:val="003D2C7B"/>
    <w:rsid w:val="003D2CAA"/>
    <w:rsid w:val="003D3023"/>
    <w:rsid w:val="003D3AA8"/>
    <w:rsid w:val="003D3C38"/>
    <w:rsid w:val="003D3FD6"/>
    <w:rsid w:val="003D4735"/>
    <w:rsid w:val="003D4770"/>
    <w:rsid w:val="003D49B4"/>
    <w:rsid w:val="003D508C"/>
    <w:rsid w:val="003D5098"/>
    <w:rsid w:val="003D541A"/>
    <w:rsid w:val="003D64C0"/>
    <w:rsid w:val="003D6503"/>
    <w:rsid w:val="003D6A0E"/>
    <w:rsid w:val="003D6B42"/>
    <w:rsid w:val="003D6FB4"/>
    <w:rsid w:val="003D73DF"/>
    <w:rsid w:val="003D77A8"/>
    <w:rsid w:val="003D7BD7"/>
    <w:rsid w:val="003E01B1"/>
    <w:rsid w:val="003E0C1F"/>
    <w:rsid w:val="003E0D8B"/>
    <w:rsid w:val="003E0F63"/>
    <w:rsid w:val="003E106E"/>
    <w:rsid w:val="003E122F"/>
    <w:rsid w:val="003E17B0"/>
    <w:rsid w:val="003E1D47"/>
    <w:rsid w:val="003E1ECF"/>
    <w:rsid w:val="003E271D"/>
    <w:rsid w:val="003E2AF4"/>
    <w:rsid w:val="003E2DA5"/>
    <w:rsid w:val="003E374B"/>
    <w:rsid w:val="003E377F"/>
    <w:rsid w:val="003E3C35"/>
    <w:rsid w:val="003E4292"/>
    <w:rsid w:val="003E4312"/>
    <w:rsid w:val="003E4389"/>
    <w:rsid w:val="003E57C5"/>
    <w:rsid w:val="003E5DA8"/>
    <w:rsid w:val="003E5E64"/>
    <w:rsid w:val="003E5ED7"/>
    <w:rsid w:val="003E6470"/>
    <w:rsid w:val="003E6A15"/>
    <w:rsid w:val="003E6C8A"/>
    <w:rsid w:val="003E6CCD"/>
    <w:rsid w:val="003F025C"/>
    <w:rsid w:val="003F02B5"/>
    <w:rsid w:val="003F02F3"/>
    <w:rsid w:val="003F0F05"/>
    <w:rsid w:val="003F0F94"/>
    <w:rsid w:val="003F16DD"/>
    <w:rsid w:val="003F1AA4"/>
    <w:rsid w:val="003F204B"/>
    <w:rsid w:val="003F232E"/>
    <w:rsid w:val="003F25D4"/>
    <w:rsid w:val="003F2FCE"/>
    <w:rsid w:val="003F311A"/>
    <w:rsid w:val="003F3655"/>
    <w:rsid w:val="003F37DE"/>
    <w:rsid w:val="003F3E62"/>
    <w:rsid w:val="003F4205"/>
    <w:rsid w:val="003F459D"/>
    <w:rsid w:val="003F45C1"/>
    <w:rsid w:val="003F4D04"/>
    <w:rsid w:val="003F56BB"/>
    <w:rsid w:val="003F56D3"/>
    <w:rsid w:val="003F592E"/>
    <w:rsid w:val="003F5B5B"/>
    <w:rsid w:val="003F5C48"/>
    <w:rsid w:val="003F5EB9"/>
    <w:rsid w:val="003F60BF"/>
    <w:rsid w:val="003F63F4"/>
    <w:rsid w:val="003F6890"/>
    <w:rsid w:val="003F6BC2"/>
    <w:rsid w:val="003F732B"/>
    <w:rsid w:val="003F764D"/>
    <w:rsid w:val="003F7D11"/>
    <w:rsid w:val="0040068E"/>
    <w:rsid w:val="004014E4"/>
    <w:rsid w:val="00401D96"/>
    <w:rsid w:val="00401DB2"/>
    <w:rsid w:val="00402021"/>
    <w:rsid w:val="00402439"/>
    <w:rsid w:val="00402644"/>
    <w:rsid w:val="004028B3"/>
    <w:rsid w:val="00402B8B"/>
    <w:rsid w:val="00402EDE"/>
    <w:rsid w:val="0040317A"/>
    <w:rsid w:val="00404373"/>
    <w:rsid w:val="0040476D"/>
    <w:rsid w:val="00404A8F"/>
    <w:rsid w:val="00404E65"/>
    <w:rsid w:val="004052C2"/>
    <w:rsid w:val="0040530A"/>
    <w:rsid w:val="004053DF"/>
    <w:rsid w:val="0040599F"/>
    <w:rsid w:val="004059F6"/>
    <w:rsid w:val="00405C80"/>
    <w:rsid w:val="004061D5"/>
    <w:rsid w:val="00406403"/>
    <w:rsid w:val="004070A8"/>
    <w:rsid w:val="00407119"/>
    <w:rsid w:val="00407902"/>
    <w:rsid w:val="004079F1"/>
    <w:rsid w:val="00407EB1"/>
    <w:rsid w:val="0041013C"/>
    <w:rsid w:val="004101D3"/>
    <w:rsid w:val="00410A0A"/>
    <w:rsid w:val="00410BA2"/>
    <w:rsid w:val="00410EB5"/>
    <w:rsid w:val="00411115"/>
    <w:rsid w:val="00411177"/>
    <w:rsid w:val="004112F5"/>
    <w:rsid w:val="00411DA6"/>
    <w:rsid w:val="004123A7"/>
    <w:rsid w:val="00412461"/>
    <w:rsid w:val="0041271D"/>
    <w:rsid w:val="00412863"/>
    <w:rsid w:val="00412AAA"/>
    <w:rsid w:val="00412B4A"/>
    <w:rsid w:val="00412BC2"/>
    <w:rsid w:val="00413D52"/>
    <w:rsid w:val="00413ED2"/>
    <w:rsid w:val="00414092"/>
    <w:rsid w:val="00414303"/>
    <w:rsid w:val="004146F9"/>
    <w:rsid w:val="00414CE0"/>
    <w:rsid w:val="004150A6"/>
    <w:rsid w:val="00415978"/>
    <w:rsid w:val="00415B95"/>
    <w:rsid w:val="00416671"/>
    <w:rsid w:val="00416801"/>
    <w:rsid w:val="0041735E"/>
    <w:rsid w:val="00417765"/>
    <w:rsid w:val="00417997"/>
    <w:rsid w:val="00421041"/>
    <w:rsid w:val="004212ED"/>
    <w:rsid w:val="0042157F"/>
    <w:rsid w:val="004215CF"/>
    <w:rsid w:val="00421950"/>
    <w:rsid w:val="004219FD"/>
    <w:rsid w:val="004225D2"/>
    <w:rsid w:val="004226D2"/>
    <w:rsid w:val="00422C2D"/>
    <w:rsid w:val="00422F8E"/>
    <w:rsid w:val="0042301C"/>
    <w:rsid w:val="00423112"/>
    <w:rsid w:val="0042330F"/>
    <w:rsid w:val="00423833"/>
    <w:rsid w:val="00423C49"/>
    <w:rsid w:val="00424131"/>
    <w:rsid w:val="004245B7"/>
    <w:rsid w:val="00424919"/>
    <w:rsid w:val="00424B3F"/>
    <w:rsid w:val="004257C0"/>
    <w:rsid w:val="00425A87"/>
    <w:rsid w:val="004265CA"/>
    <w:rsid w:val="004278DD"/>
    <w:rsid w:val="00427ABC"/>
    <w:rsid w:val="00427D10"/>
    <w:rsid w:val="00430310"/>
    <w:rsid w:val="00430A07"/>
    <w:rsid w:val="00431791"/>
    <w:rsid w:val="00431897"/>
    <w:rsid w:val="00431A0B"/>
    <w:rsid w:val="004321BF"/>
    <w:rsid w:val="0043351F"/>
    <w:rsid w:val="00433572"/>
    <w:rsid w:val="00434446"/>
    <w:rsid w:val="004346A2"/>
    <w:rsid w:val="0043582F"/>
    <w:rsid w:val="00435BC9"/>
    <w:rsid w:val="0043624B"/>
    <w:rsid w:val="004363F0"/>
    <w:rsid w:val="00437345"/>
    <w:rsid w:val="004373A6"/>
    <w:rsid w:val="0043780F"/>
    <w:rsid w:val="00437903"/>
    <w:rsid w:val="00440041"/>
    <w:rsid w:val="004400C1"/>
    <w:rsid w:val="004400E3"/>
    <w:rsid w:val="0044103B"/>
    <w:rsid w:val="004414E3"/>
    <w:rsid w:val="00441715"/>
    <w:rsid w:val="00441A81"/>
    <w:rsid w:val="0044211B"/>
    <w:rsid w:val="00442963"/>
    <w:rsid w:val="004429F4"/>
    <w:rsid w:val="00442EA8"/>
    <w:rsid w:val="00442F53"/>
    <w:rsid w:val="004431E6"/>
    <w:rsid w:val="004438BC"/>
    <w:rsid w:val="004438D5"/>
    <w:rsid w:val="00444C93"/>
    <w:rsid w:val="004455FB"/>
    <w:rsid w:val="004457E2"/>
    <w:rsid w:val="00445AA0"/>
    <w:rsid w:val="0044692E"/>
    <w:rsid w:val="00446E94"/>
    <w:rsid w:val="00446F75"/>
    <w:rsid w:val="004474E5"/>
    <w:rsid w:val="00447F73"/>
    <w:rsid w:val="0045025B"/>
    <w:rsid w:val="0045056D"/>
    <w:rsid w:val="00450F10"/>
    <w:rsid w:val="004511F8"/>
    <w:rsid w:val="00451218"/>
    <w:rsid w:val="0045126F"/>
    <w:rsid w:val="00451E0F"/>
    <w:rsid w:val="0045261B"/>
    <w:rsid w:val="00452AD6"/>
    <w:rsid w:val="00452FCC"/>
    <w:rsid w:val="004532E2"/>
    <w:rsid w:val="00453961"/>
    <w:rsid w:val="0045398F"/>
    <w:rsid w:val="0045400A"/>
    <w:rsid w:val="004541E7"/>
    <w:rsid w:val="004546CF"/>
    <w:rsid w:val="00454D98"/>
    <w:rsid w:val="0045537A"/>
    <w:rsid w:val="00455533"/>
    <w:rsid w:val="00455922"/>
    <w:rsid w:val="00455D22"/>
    <w:rsid w:val="00455E1B"/>
    <w:rsid w:val="00456306"/>
    <w:rsid w:val="00456C04"/>
    <w:rsid w:val="004578F2"/>
    <w:rsid w:val="004579AC"/>
    <w:rsid w:val="00457CD3"/>
    <w:rsid w:val="004601EE"/>
    <w:rsid w:val="00460270"/>
    <w:rsid w:val="0046048E"/>
    <w:rsid w:val="00460837"/>
    <w:rsid w:val="00460883"/>
    <w:rsid w:val="00460A83"/>
    <w:rsid w:val="00460CB0"/>
    <w:rsid w:val="00460ECC"/>
    <w:rsid w:val="004611B4"/>
    <w:rsid w:val="0046144B"/>
    <w:rsid w:val="004616CA"/>
    <w:rsid w:val="00461716"/>
    <w:rsid w:val="00461BF0"/>
    <w:rsid w:val="00461D1F"/>
    <w:rsid w:val="0046219A"/>
    <w:rsid w:val="0046281F"/>
    <w:rsid w:val="00462AAC"/>
    <w:rsid w:val="004636BB"/>
    <w:rsid w:val="00463B1B"/>
    <w:rsid w:val="00463FF3"/>
    <w:rsid w:val="0046441C"/>
    <w:rsid w:val="004645F9"/>
    <w:rsid w:val="00464DE0"/>
    <w:rsid w:val="0046503C"/>
    <w:rsid w:val="004653E3"/>
    <w:rsid w:val="0046619C"/>
    <w:rsid w:val="0046670B"/>
    <w:rsid w:val="0046684B"/>
    <w:rsid w:val="0046692A"/>
    <w:rsid w:val="0046695B"/>
    <w:rsid w:val="00466A41"/>
    <w:rsid w:val="00466B46"/>
    <w:rsid w:val="00467428"/>
    <w:rsid w:val="0046742B"/>
    <w:rsid w:val="00467C09"/>
    <w:rsid w:val="00467E46"/>
    <w:rsid w:val="004700A1"/>
    <w:rsid w:val="004715FF"/>
    <w:rsid w:val="00471A0B"/>
    <w:rsid w:val="00471C58"/>
    <w:rsid w:val="00471F86"/>
    <w:rsid w:val="004722B1"/>
    <w:rsid w:val="00472686"/>
    <w:rsid w:val="0047295C"/>
    <w:rsid w:val="00472F5F"/>
    <w:rsid w:val="0047307D"/>
    <w:rsid w:val="004733BB"/>
    <w:rsid w:val="00473A0C"/>
    <w:rsid w:val="00473B42"/>
    <w:rsid w:val="00474462"/>
    <w:rsid w:val="004744EA"/>
    <w:rsid w:val="0047496E"/>
    <w:rsid w:val="00474A0D"/>
    <w:rsid w:val="00474B79"/>
    <w:rsid w:val="00474DA9"/>
    <w:rsid w:val="00474DBA"/>
    <w:rsid w:val="00474EEE"/>
    <w:rsid w:val="00474F05"/>
    <w:rsid w:val="00475435"/>
    <w:rsid w:val="00475DF9"/>
    <w:rsid w:val="00475ED9"/>
    <w:rsid w:val="004761FA"/>
    <w:rsid w:val="004765B8"/>
    <w:rsid w:val="00476862"/>
    <w:rsid w:val="00476A26"/>
    <w:rsid w:val="0047760B"/>
    <w:rsid w:val="00477766"/>
    <w:rsid w:val="00477F24"/>
    <w:rsid w:val="00480790"/>
    <w:rsid w:val="00480BB1"/>
    <w:rsid w:val="004810C9"/>
    <w:rsid w:val="00482472"/>
    <w:rsid w:val="00482545"/>
    <w:rsid w:val="00482AA4"/>
    <w:rsid w:val="00482B8F"/>
    <w:rsid w:val="004830CB"/>
    <w:rsid w:val="00483B84"/>
    <w:rsid w:val="0048423C"/>
    <w:rsid w:val="00484351"/>
    <w:rsid w:val="00484A5C"/>
    <w:rsid w:val="00485400"/>
    <w:rsid w:val="004854D8"/>
    <w:rsid w:val="0048586C"/>
    <w:rsid w:val="004864ED"/>
    <w:rsid w:val="004867ED"/>
    <w:rsid w:val="004875A1"/>
    <w:rsid w:val="00487C8C"/>
    <w:rsid w:val="00487FE2"/>
    <w:rsid w:val="00490212"/>
    <w:rsid w:val="004902AB"/>
    <w:rsid w:val="00490A54"/>
    <w:rsid w:val="00490ED2"/>
    <w:rsid w:val="004916EE"/>
    <w:rsid w:val="00491CAC"/>
    <w:rsid w:val="00491D33"/>
    <w:rsid w:val="004922E0"/>
    <w:rsid w:val="00492304"/>
    <w:rsid w:val="00492AAA"/>
    <w:rsid w:val="004937FF"/>
    <w:rsid w:val="00493FCD"/>
    <w:rsid w:val="00494372"/>
    <w:rsid w:val="004949BC"/>
    <w:rsid w:val="00495CDC"/>
    <w:rsid w:val="00496012"/>
    <w:rsid w:val="0049667E"/>
    <w:rsid w:val="00496C08"/>
    <w:rsid w:val="00496DC4"/>
    <w:rsid w:val="00496E23"/>
    <w:rsid w:val="004970FB"/>
    <w:rsid w:val="00497CA5"/>
    <w:rsid w:val="004A00BE"/>
    <w:rsid w:val="004A10D6"/>
    <w:rsid w:val="004A1394"/>
    <w:rsid w:val="004A1459"/>
    <w:rsid w:val="004A1810"/>
    <w:rsid w:val="004A18C3"/>
    <w:rsid w:val="004A1C67"/>
    <w:rsid w:val="004A1EDE"/>
    <w:rsid w:val="004A240A"/>
    <w:rsid w:val="004A2655"/>
    <w:rsid w:val="004A2799"/>
    <w:rsid w:val="004A2A2F"/>
    <w:rsid w:val="004A2A51"/>
    <w:rsid w:val="004A3119"/>
    <w:rsid w:val="004A311E"/>
    <w:rsid w:val="004A3606"/>
    <w:rsid w:val="004A3C58"/>
    <w:rsid w:val="004A3CCF"/>
    <w:rsid w:val="004A3D26"/>
    <w:rsid w:val="004A3D2E"/>
    <w:rsid w:val="004A461F"/>
    <w:rsid w:val="004A489F"/>
    <w:rsid w:val="004A493D"/>
    <w:rsid w:val="004A49F2"/>
    <w:rsid w:val="004A49F9"/>
    <w:rsid w:val="004A4B4E"/>
    <w:rsid w:val="004A518B"/>
    <w:rsid w:val="004A5D8E"/>
    <w:rsid w:val="004A5E04"/>
    <w:rsid w:val="004A6191"/>
    <w:rsid w:val="004A6F25"/>
    <w:rsid w:val="004A71B6"/>
    <w:rsid w:val="004A73E2"/>
    <w:rsid w:val="004A79AC"/>
    <w:rsid w:val="004A7C57"/>
    <w:rsid w:val="004A7D70"/>
    <w:rsid w:val="004B04C8"/>
    <w:rsid w:val="004B057D"/>
    <w:rsid w:val="004B0981"/>
    <w:rsid w:val="004B0ECA"/>
    <w:rsid w:val="004B3106"/>
    <w:rsid w:val="004B3528"/>
    <w:rsid w:val="004B3729"/>
    <w:rsid w:val="004B395A"/>
    <w:rsid w:val="004B3ADC"/>
    <w:rsid w:val="004B3B18"/>
    <w:rsid w:val="004B3C05"/>
    <w:rsid w:val="004B3FE3"/>
    <w:rsid w:val="004B42AF"/>
    <w:rsid w:val="004B4324"/>
    <w:rsid w:val="004B44D6"/>
    <w:rsid w:val="004B46B1"/>
    <w:rsid w:val="004B4725"/>
    <w:rsid w:val="004B4991"/>
    <w:rsid w:val="004B4C02"/>
    <w:rsid w:val="004B4FCB"/>
    <w:rsid w:val="004B5297"/>
    <w:rsid w:val="004B5389"/>
    <w:rsid w:val="004B66DB"/>
    <w:rsid w:val="004B67C1"/>
    <w:rsid w:val="004B71F4"/>
    <w:rsid w:val="004B73AB"/>
    <w:rsid w:val="004B74F3"/>
    <w:rsid w:val="004B7D92"/>
    <w:rsid w:val="004C0282"/>
    <w:rsid w:val="004C03BC"/>
    <w:rsid w:val="004C0998"/>
    <w:rsid w:val="004C10B3"/>
    <w:rsid w:val="004C11C4"/>
    <w:rsid w:val="004C1416"/>
    <w:rsid w:val="004C18B4"/>
    <w:rsid w:val="004C1D0D"/>
    <w:rsid w:val="004C2253"/>
    <w:rsid w:val="004C2EDA"/>
    <w:rsid w:val="004C2F5A"/>
    <w:rsid w:val="004C30E5"/>
    <w:rsid w:val="004C33D5"/>
    <w:rsid w:val="004C3DC2"/>
    <w:rsid w:val="004C420B"/>
    <w:rsid w:val="004C4285"/>
    <w:rsid w:val="004C473B"/>
    <w:rsid w:val="004C4835"/>
    <w:rsid w:val="004C4EF8"/>
    <w:rsid w:val="004C507B"/>
    <w:rsid w:val="004C50D4"/>
    <w:rsid w:val="004C5537"/>
    <w:rsid w:val="004C5EA0"/>
    <w:rsid w:val="004C65F2"/>
    <w:rsid w:val="004C67E0"/>
    <w:rsid w:val="004C6C32"/>
    <w:rsid w:val="004C6E8B"/>
    <w:rsid w:val="004C7182"/>
    <w:rsid w:val="004C727A"/>
    <w:rsid w:val="004C7CE4"/>
    <w:rsid w:val="004D0117"/>
    <w:rsid w:val="004D015C"/>
    <w:rsid w:val="004D0B2A"/>
    <w:rsid w:val="004D0F45"/>
    <w:rsid w:val="004D0FBC"/>
    <w:rsid w:val="004D1077"/>
    <w:rsid w:val="004D16EC"/>
    <w:rsid w:val="004D1A5B"/>
    <w:rsid w:val="004D1B9C"/>
    <w:rsid w:val="004D1C34"/>
    <w:rsid w:val="004D1C8C"/>
    <w:rsid w:val="004D2428"/>
    <w:rsid w:val="004D25D0"/>
    <w:rsid w:val="004D334E"/>
    <w:rsid w:val="004D33DD"/>
    <w:rsid w:val="004D34CE"/>
    <w:rsid w:val="004D3A47"/>
    <w:rsid w:val="004D442F"/>
    <w:rsid w:val="004D4731"/>
    <w:rsid w:val="004D4B76"/>
    <w:rsid w:val="004D50F7"/>
    <w:rsid w:val="004D59CF"/>
    <w:rsid w:val="004D5F98"/>
    <w:rsid w:val="004D659E"/>
    <w:rsid w:val="004D677A"/>
    <w:rsid w:val="004D681A"/>
    <w:rsid w:val="004D6CB0"/>
    <w:rsid w:val="004D70CD"/>
    <w:rsid w:val="004D7437"/>
    <w:rsid w:val="004D7AF8"/>
    <w:rsid w:val="004D7CA2"/>
    <w:rsid w:val="004D7D52"/>
    <w:rsid w:val="004E0021"/>
    <w:rsid w:val="004E0237"/>
    <w:rsid w:val="004E0928"/>
    <w:rsid w:val="004E096A"/>
    <w:rsid w:val="004E0A52"/>
    <w:rsid w:val="004E0AC9"/>
    <w:rsid w:val="004E0AF0"/>
    <w:rsid w:val="004E0FB1"/>
    <w:rsid w:val="004E1661"/>
    <w:rsid w:val="004E1E34"/>
    <w:rsid w:val="004E2538"/>
    <w:rsid w:val="004E2681"/>
    <w:rsid w:val="004E310A"/>
    <w:rsid w:val="004E3D02"/>
    <w:rsid w:val="004E4376"/>
    <w:rsid w:val="004E4640"/>
    <w:rsid w:val="004E4673"/>
    <w:rsid w:val="004E496D"/>
    <w:rsid w:val="004E4A0F"/>
    <w:rsid w:val="004E4F0F"/>
    <w:rsid w:val="004E50A6"/>
    <w:rsid w:val="004E5196"/>
    <w:rsid w:val="004E5279"/>
    <w:rsid w:val="004E54B1"/>
    <w:rsid w:val="004E5B57"/>
    <w:rsid w:val="004E5DB8"/>
    <w:rsid w:val="004E5FBF"/>
    <w:rsid w:val="004E6085"/>
    <w:rsid w:val="004E6D17"/>
    <w:rsid w:val="004E73BD"/>
    <w:rsid w:val="004E7402"/>
    <w:rsid w:val="004E7728"/>
    <w:rsid w:val="004E7DAF"/>
    <w:rsid w:val="004F023E"/>
    <w:rsid w:val="004F1152"/>
    <w:rsid w:val="004F1392"/>
    <w:rsid w:val="004F1506"/>
    <w:rsid w:val="004F16AA"/>
    <w:rsid w:val="004F1C03"/>
    <w:rsid w:val="004F1D7D"/>
    <w:rsid w:val="004F258A"/>
    <w:rsid w:val="004F36C6"/>
    <w:rsid w:val="004F3B4C"/>
    <w:rsid w:val="004F41C2"/>
    <w:rsid w:val="004F42ED"/>
    <w:rsid w:val="004F4429"/>
    <w:rsid w:val="004F4538"/>
    <w:rsid w:val="004F46CD"/>
    <w:rsid w:val="004F4E10"/>
    <w:rsid w:val="004F5754"/>
    <w:rsid w:val="004F5808"/>
    <w:rsid w:val="004F5BC6"/>
    <w:rsid w:val="004F5D1E"/>
    <w:rsid w:val="004F5DAE"/>
    <w:rsid w:val="004F629E"/>
    <w:rsid w:val="004F634E"/>
    <w:rsid w:val="004F6409"/>
    <w:rsid w:val="004F7183"/>
    <w:rsid w:val="004F76C1"/>
    <w:rsid w:val="00500A70"/>
    <w:rsid w:val="00500AD0"/>
    <w:rsid w:val="00500B10"/>
    <w:rsid w:val="00500C45"/>
    <w:rsid w:val="00500C75"/>
    <w:rsid w:val="005016F0"/>
    <w:rsid w:val="005019CF"/>
    <w:rsid w:val="00501C1E"/>
    <w:rsid w:val="005020C3"/>
    <w:rsid w:val="00502146"/>
    <w:rsid w:val="00502443"/>
    <w:rsid w:val="005025E7"/>
    <w:rsid w:val="00502787"/>
    <w:rsid w:val="00502921"/>
    <w:rsid w:val="00502B46"/>
    <w:rsid w:val="00502D85"/>
    <w:rsid w:val="00503532"/>
    <w:rsid w:val="005038B5"/>
    <w:rsid w:val="00503A17"/>
    <w:rsid w:val="005042D1"/>
    <w:rsid w:val="005045AC"/>
    <w:rsid w:val="00504E88"/>
    <w:rsid w:val="00504EB2"/>
    <w:rsid w:val="00504FBF"/>
    <w:rsid w:val="00505000"/>
    <w:rsid w:val="0050515D"/>
    <w:rsid w:val="00505E23"/>
    <w:rsid w:val="0050658F"/>
    <w:rsid w:val="0050675C"/>
    <w:rsid w:val="0050683D"/>
    <w:rsid w:val="005068A6"/>
    <w:rsid w:val="00506B67"/>
    <w:rsid w:val="005071E1"/>
    <w:rsid w:val="00507BE2"/>
    <w:rsid w:val="00507E52"/>
    <w:rsid w:val="00507F35"/>
    <w:rsid w:val="00510140"/>
    <w:rsid w:val="00510C2D"/>
    <w:rsid w:val="00510D33"/>
    <w:rsid w:val="005115E3"/>
    <w:rsid w:val="00511756"/>
    <w:rsid w:val="00511993"/>
    <w:rsid w:val="005123A4"/>
    <w:rsid w:val="00512877"/>
    <w:rsid w:val="0051292E"/>
    <w:rsid w:val="005129EF"/>
    <w:rsid w:val="00512AF3"/>
    <w:rsid w:val="00512D92"/>
    <w:rsid w:val="005130E2"/>
    <w:rsid w:val="005137C1"/>
    <w:rsid w:val="00513BFD"/>
    <w:rsid w:val="005144A6"/>
    <w:rsid w:val="005144CA"/>
    <w:rsid w:val="00514509"/>
    <w:rsid w:val="00514524"/>
    <w:rsid w:val="00514536"/>
    <w:rsid w:val="005149AE"/>
    <w:rsid w:val="00514C02"/>
    <w:rsid w:val="00514C60"/>
    <w:rsid w:val="00514DC3"/>
    <w:rsid w:val="00515534"/>
    <w:rsid w:val="00515D9F"/>
    <w:rsid w:val="00515E1A"/>
    <w:rsid w:val="00515F76"/>
    <w:rsid w:val="00516658"/>
    <w:rsid w:val="0051679A"/>
    <w:rsid w:val="00517B5F"/>
    <w:rsid w:val="00517E91"/>
    <w:rsid w:val="00520455"/>
    <w:rsid w:val="005204A2"/>
    <w:rsid w:val="00520584"/>
    <w:rsid w:val="0052088E"/>
    <w:rsid w:val="005214F7"/>
    <w:rsid w:val="00521F5C"/>
    <w:rsid w:val="005220A5"/>
    <w:rsid w:val="0052238F"/>
    <w:rsid w:val="005223EB"/>
    <w:rsid w:val="00522781"/>
    <w:rsid w:val="0052349A"/>
    <w:rsid w:val="005234D7"/>
    <w:rsid w:val="00523E55"/>
    <w:rsid w:val="00524398"/>
    <w:rsid w:val="00524A8D"/>
    <w:rsid w:val="00524AA6"/>
    <w:rsid w:val="00524FA7"/>
    <w:rsid w:val="005250F1"/>
    <w:rsid w:val="0052573C"/>
    <w:rsid w:val="005261E1"/>
    <w:rsid w:val="0052644A"/>
    <w:rsid w:val="00526CCF"/>
    <w:rsid w:val="00526D14"/>
    <w:rsid w:val="00526DCA"/>
    <w:rsid w:val="005273F5"/>
    <w:rsid w:val="00527569"/>
    <w:rsid w:val="00527F07"/>
    <w:rsid w:val="00530213"/>
    <w:rsid w:val="0053023F"/>
    <w:rsid w:val="00530433"/>
    <w:rsid w:val="005306D0"/>
    <w:rsid w:val="00530FFD"/>
    <w:rsid w:val="00531389"/>
    <w:rsid w:val="005318AF"/>
    <w:rsid w:val="00531AF5"/>
    <w:rsid w:val="0053213A"/>
    <w:rsid w:val="00532381"/>
    <w:rsid w:val="00532BBA"/>
    <w:rsid w:val="005334F7"/>
    <w:rsid w:val="005336DF"/>
    <w:rsid w:val="0053378A"/>
    <w:rsid w:val="005337B6"/>
    <w:rsid w:val="00533A8A"/>
    <w:rsid w:val="00533EA8"/>
    <w:rsid w:val="005341B1"/>
    <w:rsid w:val="005343B4"/>
    <w:rsid w:val="005343C0"/>
    <w:rsid w:val="00534544"/>
    <w:rsid w:val="0053455D"/>
    <w:rsid w:val="00534904"/>
    <w:rsid w:val="00534E10"/>
    <w:rsid w:val="00534EAC"/>
    <w:rsid w:val="0053521D"/>
    <w:rsid w:val="00535491"/>
    <w:rsid w:val="005354A7"/>
    <w:rsid w:val="00535CC1"/>
    <w:rsid w:val="00535D4E"/>
    <w:rsid w:val="00536C53"/>
    <w:rsid w:val="00536E83"/>
    <w:rsid w:val="005375F0"/>
    <w:rsid w:val="005378F9"/>
    <w:rsid w:val="00537AEC"/>
    <w:rsid w:val="00537F7F"/>
    <w:rsid w:val="00540159"/>
    <w:rsid w:val="005409FE"/>
    <w:rsid w:val="00540A71"/>
    <w:rsid w:val="00540C41"/>
    <w:rsid w:val="00540EBF"/>
    <w:rsid w:val="005411D1"/>
    <w:rsid w:val="005414C9"/>
    <w:rsid w:val="00541AF6"/>
    <w:rsid w:val="00541B45"/>
    <w:rsid w:val="00541EFD"/>
    <w:rsid w:val="00542446"/>
    <w:rsid w:val="00542932"/>
    <w:rsid w:val="00542A27"/>
    <w:rsid w:val="00542C52"/>
    <w:rsid w:val="00542EB4"/>
    <w:rsid w:val="00543A27"/>
    <w:rsid w:val="00543A6A"/>
    <w:rsid w:val="00543B28"/>
    <w:rsid w:val="005441D1"/>
    <w:rsid w:val="00544C48"/>
    <w:rsid w:val="005451CD"/>
    <w:rsid w:val="005455B3"/>
    <w:rsid w:val="00545A96"/>
    <w:rsid w:val="00546492"/>
    <w:rsid w:val="00546556"/>
    <w:rsid w:val="0054671F"/>
    <w:rsid w:val="00546C5C"/>
    <w:rsid w:val="00546D3D"/>
    <w:rsid w:val="00546DFA"/>
    <w:rsid w:val="00546F89"/>
    <w:rsid w:val="0054700F"/>
    <w:rsid w:val="005472B7"/>
    <w:rsid w:val="005473F1"/>
    <w:rsid w:val="0054793C"/>
    <w:rsid w:val="00547CB1"/>
    <w:rsid w:val="00547FF1"/>
    <w:rsid w:val="005501C5"/>
    <w:rsid w:val="0055053E"/>
    <w:rsid w:val="00550565"/>
    <w:rsid w:val="00550D52"/>
    <w:rsid w:val="00550EAB"/>
    <w:rsid w:val="00551462"/>
    <w:rsid w:val="005516E3"/>
    <w:rsid w:val="00551E93"/>
    <w:rsid w:val="005525E9"/>
    <w:rsid w:val="00552A29"/>
    <w:rsid w:val="00552FFB"/>
    <w:rsid w:val="005533B3"/>
    <w:rsid w:val="00553713"/>
    <w:rsid w:val="00553772"/>
    <w:rsid w:val="0055384A"/>
    <w:rsid w:val="00553E8F"/>
    <w:rsid w:val="00554041"/>
    <w:rsid w:val="00554360"/>
    <w:rsid w:val="00555175"/>
    <w:rsid w:val="00556CBC"/>
    <w:rsid w:val="00556D01"/>
    <w:rsid w:val="00556F80"/>
    <w:rsid w:val="00557060"/>
    <w:rsid w:val="0055757D"/>
    <w:rsid w:val="005577C7"/>
    <w:rsid w:val="00560C39"/>
    <w:rsid w:val="0056149E"/>
    <w:rsid w:val="00561AC2"/>
    <w:rsid w:val="00561BBB"/>
    <w:rsid w:val="00561D84"/>
    <w:rsid w:val="00561DF7"/>
    <w:rsid w:val="00561E61"/>
    <w:rsid w:val="00562249"/>
    <w:rsid w:val="00562350"/>
    <w:rsid w:val="00562DFD"/>
    <w:rsid w:val="00562ED3"/>
    <w:rsid w:val="00563982"/>
    <w:rsid w:val="00564334"/>
    <w:rsid w:val="005647AB"/>
    <w:rsid w:val="00564832"/>
    <w:rsid w:val="00564847"/>
    <w:rsid w:val="005649C6"/>
    <w:rsid w:val="00564F48"/>
    <w:rsid w:val="00565470"/>
    <w:rsid w:val="00565952"/>
    <w:rsid w:val="00565C76"/>
    <w:rsid w:val="00565D06"/>
    <w:rsid w:val="00565D29"/>
    <w:rsid w:val="00565DD4"/>
    <w:rsid w:val="00565EA9"/>
    <w:rsid w:val="0056603C"/>
    <w:rsid w:val="00566788"/>
    <w:rsid w:val="00566C3B"/>
    <w:rsid w:val="00567143"/>
    <w:rsid w:val="00567BB5"/>
    <w:rsid w:val="005702B7"/>
    <w:rsid w:val="00570744"/>
    <w:rsid w:val="005710B1"/>
    <w:rsid w:val="00571BB4"/>
    <w:rsid w:val="00571D84"/>
    <w:rsid w:val="00571DAF"/>
    <w:rsid w:val="00571E33"/>
    <w:rsid w:val="0057207F"/>
    <w:rsid w:val="005725A0"/>
    <w:rsid w:val="0057261D"/>
    <w:rsid w:val="005726E6"/>
    <w:rsid w:val="00572906"/>
    <w:rsid w:val="00572AFE"/>
    <w:rsid w:val="00572BBD"/>
    <w:rsid w:val="00572E47"/>
    <w:rsid w:val="005731DF"/>
    <w:rsid w:val="00573387"/>
    <w:rsid w:val="00573768"/>
    <w:rsid w:val="00573A90"/>
    <w:rsid w:val="00574B20"/>
    <w:rsid w:val="00574B98"/>
    <w:rsid w:val="00574EF6"/>
    <w:rsid w:val="0057513E"/>
    <w:rsid w:val="00575804"/>
    <w:rsid w:val="005762F1"/>
    <w:rsid w:val="00576A1C"/>
    <w:rsid w:val="00576E32"/>
    <w:rsid w:val="00577374"/>
    <w:rsid w:val="00577446"/>
    <w:rsid w:val="0057744A"/>
    <w:rsid w:val="00577945"/>
    <w:rsid w:val="005779F4"/>
    <w:rsid w:val="00577B42"/>
    <w:rsid w:val="00577CB9"/>
    <w:rsid w:val="005800D9"/>
    <w:rsid w:val="00580DEF"/>
    <w:rsid w:val="00581481"/>
    <w:rsid w:val="005815B0"/>
    <w:rsid w:val="005816E5"/>
    <w:rsid w:val="005817BC"/>
    <w:rsid w:val="00581EC7"/>
    <w:rsid w:val="00582690"/>
    <w:rsid w:val="00582AE3"/>
    <w:rsid w:val="00583B1B"/>
    <w:rsid w:val="005845EC"/>
    <w:rsid w:val="00584B3D"/>
    <w:rsid w:val="00584F75"/>
    <w:rsid w:val="0058605F"/>
    <w:rsid w:val="00587CD1"/>
    <w:rsid w:val="00590694"/>
    <w:rsid w:val="00590C1F"/>
    <w:rsid w:val="00590EB0"/>
    <w:rsid w:val="005911B1"/>
    <w:rsid w:val="005912B3"/>
    <w:rsid w:val="00591326"/>
    <w:rsid w:val="0059161D"/>
    <w:rsid w:val="0059171F"/>
    <w:rsid w:val="00591D78"/>
    <w:rsid w:val="0059237B"/>
    <w:rsid w:val="00592827"/>
    <w:rsid w:val="0059283C"/>
    <w:rsid w:val="00593C5B"/>
    <w:rsid w:val="0059451C"/>
    <w:rsid w:val="00595240"/>
    <w:rsid w:val="0059579B"/>
    <w:rsid w:val="00595BB6"/>
    <w:rsid w:val="00595F14"/>
    <w:rsid w:val="0059653F"/>
    <w:rsid w:val="005968F9"/>
    <w:rsid w:val="00596DEC"/>
    <w:rsid w:val="00596DF7"/>
    <w:rsid w:val="0059738C"/>
    <w:rsid w:val="0059741C"/>
    <w:rsid w:val="00597AA6"/>
    <w:rsid w:val="00597FFA"/>
    <w:rsid w:val="005A0651"/>
    <w:rsid w:val="005A1551"/>
    <w:rsid w:val="005A1608"/>
    <w:rsid w:val="005A249A"/>
    <w:rsid w:val="005A279F"/>
    <w:rsid w:val="005A2801"/>
    <w:rsid w:val="005A2D35"/>
    <w:rsid w:val="005A2DB4"/>
    <w:rsid w:val="005A2E39"/>
    <w:rsid w:val="005A347E"/>
    <w:rsid w:val="005A3DDE"/>
    <w:rsid w:val="005A4020"/>
    <w:rsid w:val="005A40EF"/>
    <w:rsid w:val="005A4669"/>
    <w:rsid w:val="005A4948"/>
    <w:rsid w:val="005A4EF9"/>
    <w:rsid w:val="005A5B62"/>
    <w:rsid w:val="005A5D73"/>
    <w:rsid w:val="005A5F90"/>
    <w:rsid w:val="005A6915"/>
    <w:rsid w:val="005A6A50"/>
    <w:rsid w:val="005A6DBD"/>
    <w:rsid w:val="005A76D9"/>
    <w:rsid w:val="005A78EC"/>
    <w:rsid w:val="005A7C36"/>
    <w:rsid w:val="005B0366"/>
    <w:rsid w:val="005B0609"/>
    <w:rsid w:val="005B0793"/>
    <w:rsid w:val="005B07C2"/>
    <w:rsid w:val="005B0B9D"/>
    <w:rsid w:val="005B1008"/>
    <w:rsid w:val="005B12E8"/>
    <w:rsid w:val="005B1F05"/>
    <w:rsid w:val="005B2AF2"/>
    <w:rsid w:val="005B2E8C"/>
    <w:rsid w:val="005B32A6"/>
    <w:rsid w:val="005B350A"/>
    <w:rsid w:val="005B38B8"/>
    <w:rsid w:val="005B3B49"/>
    <w:rsid w:val="005B3D01"/>
    <w:rsid w:val="005B3EB4"/>
    <w:rsid w:val="005B3F39"/>
    <w:rsid w:val="005B4120"/>
    <w:rsid w:val="005B44F8"/>
    <w:rsid w:val="005B4755"/>
    <w:rsid w:val="005B48C2"/>
    <w:rsid w:val="005B4C1C"/>
    <w:rsid w:val="005B5759"/>
    <w:rsid w:val="005B58ED"/>
    <w:rsid w:val="005B5A04"/>
    <w:rsid w:val="005B6062"/>
    <w:rsid w:val="005B6648"/>
    <w:rsid w:val="005B79AC"/>
    <w:rsid w:val="005B7E3F"/>
    <w:rsid w:val="005C026E"/>
    <w:rsid w:val="005C08CD"/>
    <w:rsid w:val="005C0F4E"/>
    <w:rsid w:val="005C10AA"/>
    <w:rsid w:val="005C18A0"/>
    <w:rsid w:val="005C1AAC"/>
    <w:rsid w:val="005C2187"/>
    <w:rsid w:val="005C2271"/>
    <w:rsid w:val="005C24AC"/>
    <w:rsid w:val="005C265F"/>
    <w:rsid w:val="005C2AD3"/>
    <w:rsid w:val="005C3AD3"/>
    <w:rsid w:val="005C3AD5"/>
    <w:rsid w:val="005C3B3F"/>
    <w:rsid w:val="005C42E1"/>
    <w:rsid w:val="005C457C"/>
    <w:rsid w:val="005C4608"/>
    <w:rsid w:val="005C4815"/>
    <w:rsid w:val="005C4C72"/>
    <w:rsid w:val="005C50A6"/>
    <w:rsid w:val="005C5A5B"/>
    <w:rsid w:val="005C62FF"/>
    <w:rsid w:val="005C6408"/>
    <w:rsid w:val="005C67FF"/>
    <w:rsid w:val="005C6942"/>
    <w:rsid w:val="005C6BDE"/>
    <w:rsid w:val="005C7A3B"/>
    <w:rsid w:val="005C7BB7"/>
    <w:rsid w:val="005D08C4"/>
    <w:rsid w:val="005D103E"/>
    <w:rsid w:val="005D15F1"/>
    <w:rsid w:val="005D24CC"/>
    <w:rsid w:val="005D2DEA"/>
    <w:rsid w:val="005D327E"/>
    <w:rsid w:val="005D361A"/>
    <w:rsid w:val="005D3755"/>
    <w:rsid w:val="005D3AED"/>
    <w:rsid w:val="005D474B"/>
    <w:rsid w:val="005D4B71"/>
    <w:rsid w:val="005D4E57"/>
    <w:rsid w:val="005D539A"/>
    <w:rsid w:val="005D576C"/>
    <w:rsid w:val="005D59DF"/>
    <w:rsid w:val="005D617F"/>
    <w:rsid w:val="005D664E"/>
    <w:rsid w:val="005D754C"/>
    <w:rsid w:val="005D7F42"/>
    <w:rsid w:val="005E055E"/>
    <w:rsid w:val="005E0A01"/>
    <w:rsid w:val="005E0D4F"/>
    <w:rsid w:val="005E10E3"/>
    <w:rsid w:val="005E1272"/>
    <w:rsid w:val="005E13F0"/>
    <w:rsid w:val="005E151D"/>
    <w:rsid w:val="005E1CFC"/>
    <w:rsid w:val="005E1FB2"/>
    <w:rsid w:val="005E20B7"/>
    <w:rsid w:val="005E221C"/>
    <w:rsid w:val="005E239C"/>
    <w:rsid w:val="005E2B35"/>
    <w:rsid w:val="005E31F5"/>
    <w:rsid w:val="005E326D"/>
    <w:rsid w:val="005E33CD"/>
    <w:rsid w:val="005E4080"/>
    <w:rsid w:val="005E42B1"/>
    <w:rsid w:val="005E42F0"/>
    <w:rsid w:val="005E4493"/>
    <w:rsid w:val="005E492D"/>
    <w:rsid w:val="005E4C1D"/>
    <w:rsid w:val="005E50C6"/>
    <w:rsid w:val="005E5260"/>
    <w:rsid w:val="005E56F0"/>
    <w:rsid w:val="005E5845"/>
    <w:rsid w:val="005E58C4"/>
    <w:rsid w:val="005E58D2"/>
    <w:rsid w:val="005E5A85"/>
    <w:rsid w:val="005E5D79"/>
    <w:rsid w:val="005E6540"/>
    <w:rsid w:val="005E688C"/>
    <w:rsid w:val="005E7248"/>
    <w:rsid w:val="005E760D"/>
    <w:rsid w:val="005E77D7"/>
    <w:rsid w:val="005E7DE5"/>
    <w:rsid w:val="005E7ECB"/>
    <w:rsid w:val="005F02E1"/>
    <w:rsid w:val="005F0621"/>
    <w:rsid w:val="005F0930"/>
    <w:rsid w:val="005F0A41"/>
    <w:rsid w:val="005F0D6F"/>
    <w:rsid w:val="005F2F3C"/>
    <w:rsid w:val="005F301D"/>
    <w:rsid w:val="005F48DD"/>
    <w:rsid w:val="005F4B28"/>
    <w:rsid w:val="005F5459"/>
    <w:rsid w:val="005F5814"/>
    <w:rsid w:val="005F5C70"/>
    <w:rsid w:val="005F5FDC"/>
    <w:rsid w:val="005F64D1"/>
    <w:rsid w:val="005F67D9"/>
    <w:rsid w:val="005F6818"/>
    <w:rsid w:val="005F6DE0"/>
    <w:rsid w:val="005F6DEC"/>
    <w:rsid w:val="005F6E9A"/>
    <w:rsid w:val="005F74A6"/>
    <w:rsid w:val="005F7F39"/>
    <w:rsid w:val="006002EC"/>
    <w:rsid w:val="00600742"/>
    <w:rsid w:val="00600771"/>
    <w:rsid w:val="00600773"/>
    <w:rsid w:val="00600F87"/>
    <w:rsid w:val="00601337"/>
    <w:rsid w:val="00601E5B"/>
    <w:rsid w:val="00602082"/>
    <w:rsid w:val="00602174"/>
    <w:rsid w:val="006030B9"/>
    <w:rsid w:val="00603180"/>
    <w:rsid w:val="0060393B"/>
    <w:rsid w:val="00603B22"/>
    <w:rsid w:val="00603FDA"/>
    <w:rsid w:val="00604267"/>
    <w:rsid w:val="00604297"/>
    <w:rsid w:val="00604336"/>
    <w:rsid w:val="00604FCD"/>
    <w:rsid w:val="0060509E"/>
    <w:rsid w:val="00605169"/>
    <w:rsid w:val="006052ED"/>
    <w:rsid w:val="006055AD"/>
    <w:rsid w:val="00605976"/>
    <w:rsid w:val="00605BEA"/>
    <w:rsid w:val="00605E39"/>
    <w:rsid w:val="0060627A"/>
    <w:rsid w:val="00606522"/>
    <w:rsid w:val="00606C68"/>
    <w:rsid w:val="00607686"/>
    <w:rsid w:val="00607B91"/>
    <w:rsid w:val="0061081E"/>
    <w:rsid w:val="00611459"/>
    <w:rsid w:val="006117F8"/>
    <w:rsid w:val="00611A01"/>
    <w:rsid w:val="00611FE0"/>
    <w:rsid w:val="00612494"/>
    <w:rsid w:val="0061253F"/>
    <w:rsid w:val="00612A6C"/>
    <w:rsid w:val="00612BAD"/>
    <w:rsid w:val="00612DE7"/>
    <w:rsid w:val="00613369"/>
    <w:rsid w:val="00613735"/>
    <w:rsid w:val="00613DFA"/>
    <w:rsid w:val="00613F18"/>
    <w:rsid w:val="006140FC"/>
    <w:rsid w:val="00614896"/>
    <w:rsid w:val="00614B08"/>
    <w:rsid w:val="0061553A"/>
    <w:rsid w:val="00615DBB"/>
    <w:rsid w:val="00615E31"/>
    <w:rsid w:val="0061627F"/>
    <w:rsid w:val="00616BF0"/>
    <w:rsid w:val="00616C05"/>
    <w:rsid w:val="00616DCA"/>
    <w:rsid w:val="00617197"/>
    <w:rsid w:val="0061729F"/>
    <w:rsid w:val="006173B7"/>
    <w:rsid w:val="00617432"/>
    <w:rsid w:val="00617FC3"/>
    <w:rsid w:val="00620485"/>
    <w:rsid w:val="00620618"/>
    <w:rsid w:val="00620924"/>
    <w:rsid w:val="006209E8"/>
    <w:rsid w:val="0062135B"/>
    <w:rsid w:val="006213BD"/>
    <w:rsid w:val="00621BB5"/>
    <w:rsid w:val="00621CAD"/>
    <w:rsid w:val="00621D78"/>
    <w:rsid w:val="00622C1C"/>
    <w:rsid w:val="00622F6F"/>
    <w:rsid w:val="00622FD6"/>
    <w:rsid w:val="00623163"/>
    <w:rsid w:val="00623FBB"/>
    <w:rsid w:val="00624372"/>
    <w:rsid w:val="00624429"/>
    <w:rsid w:val="0062465F"/>
    <w:rsid w:val="00624DE3"/>
    <w:rsid w:val="0062533D"/>
    <w:rsid w:val="00625939"/>
    <w:rsid w:val="00625EC2"/>
    <w:rsid w:val="006263BB"/>
    <w:rsid w:val="00627AC3"/>
    <w:rsid w:val="00627BAF"/>
    <w:rsid w:val="00630CAA"/>
    <w:rsid w:val="00631387"/>
    <w:rsid w:val="006316C7"/>
    <w:rsid w:val="00631A70"/>
    <w:rsid w:val="00631D72"/>
    <w:rsid w:val="00632515"/>
    <w:rsid w:val="00632561"/>
    <w:rsid w:val="00632A1A"/>
    <w:rsid w:val="00632A4A"/>
    <w:rsid w:val="00632F51"/>
    <w:rsid w:val="0063325A"/>
    <w:rsid w:val="006334E2"/>
    <w:rsid w:val="0063366B"/>
    <w:rsid w:val="00633955"/>
    <w:rsid w:val="00633B4B"/>
    <w:rsid w:val="006344CE"/>
    <w:rsid w:val="006344EE"/>
    <w:rsid w:val="006347AB"/>
    <w:rsid w:val="006347BD"/>
    <w:rsid w:val="00634AFE"/>
    <w:rsid w:val="00634BA3"/>
    <w:rsid w:val="00635A32"/>
    <w:rsid w:val="00635A4E"/>
    <w:rsid w:val="00635AC9"/>
    <w:rsid w:val="00636278"/>
    <w:rsid w:val="006365A0"/>
    <w:rsid w:val="00636685"/>
    <w:rsid w:val="006367E9"/>
    <w:rsid w:val="00636ADF"/>
    <w:rsid w:val="0063718B"/>
    <w:rsid w:val="00637293"/>
    <w:rsid w:val="006378FA"/>
    <w:rsid w:val="0064016F"/>
    <w:rsid w:val="006405F9"/>
    <w:rsid w:val="00641345"/>
    <w:rsid w:val="006414C2"/>
    <w:rsid w:val="00641BFE"/>
    <w:rsid w:val="00641FF3"/>
    <w:rsid w:val="0064203B"/>
    <w:rsid w:val="00642344"/>
    <w:rsid w:val="00642370"/>
    <w:rsid w:val="00642484"/>
    <w:rsid w:val="0064261F"/>
    <w:rsid w:val="0064283F"/>
    <w:rsid w:val="00642AEB"/>
    <w:rsid w:val="00642B11"/>
    <w:rsid w:val="00642BCC"/>
    <w:rsid w:val="00642C26"/>
    <w:rsid w:val="00644312"/>
    <w:rsid w:val="00644598"/>
    <w:rsid w:val="00644939"/>
    <w:rsid w:val="00644A13"/>
    <w:rsid w:val="00644AA6"/>
    <w:rsid w:val="00644DCA"/>
    <w:rsid w:val="00644FF4"/>
    <w:rsid w:val="006451EC"/>
    <w:rsid w:val="00645BBE"/>
    <w:rsid w:val="00646435"/>
    <w:rsid w:val="0064648D"/>
    <w:rsid w:val="00646ADF"/>
    <w:rsid w:val="00646E44"/>
    <w:rsid w:val="00646E9D"/>
    <w:rsid w:val="006477CF"/>
    <w:rsid w:val="00647875"/>
    <w:rsid w:val="00647EC9"/>
    <w:rsid w:val="006502C7"/>
    <w:rsid w:val="00650F97"/>
    <w:rsid w:val="006517F2"/>
    <w:rsid w:val="006520D3"/>
    <w:rsid w:val="006523C8"/>
    <w:rsid w:val="00652422"/>
    <w:rsid w:val="006528E4"/>
    <w:rsid w:val="00653223"/>
    <w:rsid w:val="00653FE9"/>
    <w:rsid w:val="00654157"/>
    <w:rsid w:val="00654170"/>
    <w:rsid w:val="006541EB"/>
    <w:rsid w:val="00655621"/>
    <w:rsid w:val="006559C2"/>
    <w:rsid w:val="006559E9"/>
    <w:rsid w:val="00655A9F"/>
    <w:rsid w:val="00655CE3"/>
    <w:rsid w:val="00655D6F"/>
    <w:rsid w:val="00655EB3"/>
    <w:rsid w:val="00656074"/>
    <w:rsid w:val="006569DE"/>
    <w:rsid w:val="00656C98"/>
    <w:rsid w:val="00656F3B"/>
    <w:rsid w:val="00657BAF"/>
    <w:rsid w:val="00657C78"/>
    <w:rsid w:val="00657E5F"/>
    <w:rsid w:val="00660A02"/>
    <w:rsid w:val="00660F50"/>
    <w:rsid w:val="00661453"/>
    <w:rsid w:val="00661B00"/>
    <w:rsid w:val="00661B61"/>
    <w:rsid w:val="00661C1E"/>
    <w:rsid w:val="00662065"/>
    <w:rsid w:val="006628E2"/>
    <w:rsid w:val="00662AC5"/>
    <w:rsid w:val="00663810"/>
    <w:rsid w:val="006639E0"/>
    <w:rsid w:val="00663ADD"/>
    <w:rsid w:val="006643B5"/>
    <w:rsid w:val="00664EE2"/>
    <w:rsid w:val="00664F31"/>
    <w:rsid w:val="00665025"/>
    <w:rsid w:val="006650B3"/>
    <w:rsid w:val="006651B7"/>
    <w:rsid w:val="0066585E"/>
    <w:rsid w:val="00665E4B"/>
    <w:rsid w:val="00665F62"/>
    <w:rsid w:val="00665F96"/>
    <w:rsid w:val="006660EA"/>
    <w:rsid w:val="006669C0"/>
    <w:rsid w:val="00666ACB"/>
    <w:rsid w:val="006676C8"/>
    <w:rsid w:val="006707F2"/>
    <w:rsid w:val="00670C82"/>
    <w:rsid w:val="00670CD2"/>
    <w:rsid w:val="00670CE5"/>
    <w:rsid w:val="00671340"/>
    <w:rsid w:val="00671365"/>
    <w:rsid w:val="0067158D"/>
    <w:rsid w:val="00671692"/>
    <w:rsid w:val="00671C2B"/>
    <w:rsid w:val="00672718"/>
    <w:rsid w:val="00672758"/>
    <w:rsid w:val="00672E40"/>
    <w:rsid w:val="00673C7C"/>
    <w:rsid w:val="00673E81"/>
    <w:rsid w:val="0067420C"/>
    <w:rsid w:val="00674ACA"/>
    <w:rsid w:val="00674B73"/>
    <w:rsid w:val="00674EB3"/>
    <w:rsid w:val="0067587A"/>
    <w:rsid w:val="00675949"/>
    <w:rsid w:val="00675D5E"/>
    <w:rsid w:val="00675E52"/>
    <w:rsid w:val="006767C4"/>
    <w:rsid w:val="0067685A"/>
    <w:rsid w:val="00676BC7"/>
    <w:rsid w:val="00676C54"/>
    <w:rsid w:val="00676DC8"/>
    <w:rsid w:val="006776BF"/>
    <w:rsid w:val="00677B13"/>
    <w:rsid w:val="00677B93"/>
    <w:rsid w:val="00680288"/>
    <w:rsid w:val="00680873"/>
    <w:rsid w:val="00680C56"/>
    <w:rsid w:val="006813A6"/>
    <w:rsid w:val="006817B1"/>
    <w:rsid w:val="0068198E"/>
    <w:rsid w:val="00681A61"/>
    <w:rsid w:val="00681C1E"/>
    <w:rsid w:val="00681F06"/>
    <w:rsid w:val="00681FDD"/>
    <w:rsid w:val="00682276"/>
    <w:rsid w:val="0068265C"/>
    <w:rsid w:val="006827DD"/>
    <w:rsid w:val="00682994"/>
    <w:rsid w:val="00682C8A"/>
    <w:rsid w:val="0068328F"/>
    <w:rsid w:val="00683401"/>
    <w:rsid w:val="006836B1"/>
    <w:rsid w:val="00683922"/>
    <w:rsid w:val="006839F6"/>
    <w:rsid w:val="00683DA0"/>
    <w:rsid w:val="006842BF"/>
    <w:rsid w:val="00684583"/>
    <w:rsid w:val="00684A02"/>
    <w:rsid w:val="00684D43"/>
    <w:rsid w:val="0068523E"/>
    <w:rsid w:val="006859C9"/>
    <w:rsid w:val="00685A6C"/>
    <w:rsid w:val="00685B1C"/>
    <w:rsid w:val="00685B9E"/>
    <w:rsid w:val="00685C9B"/>
    <w:rsid w:val="00685F7B"/>
    <w:rsid w:val="00686438"/>
    <w:rsid w:val="00686613"/>
    <w:rsid w:val="00686A90"/>
    <w:rsid w:val="00686ACE"/>
    <w:rsid w:val="00687113"/>
    <w:rsid w:val="00687218"/>
    <w:rsid w:val="00687561"/>
    <w:rsid w:val="006878D9"/>
    <w:rsid w:val="00690212"/>
    <w:rsid w:val="00690AE6"/>
    <w:rsid w:val="00690BD6"/>
    <w:rsid w:val="00690E03"/>
    <w:rsid w:val="006915F2"/>
    <w:rsid w:val="0069190D"/>
    <w:rsid w:val="00692042"/>
    <w:rsid w:val="00692388"/>
    <w:rsid w:val="006929E4"/>
    <w:rsid w:val="00692F49"/>
    <w:rsid w:val="006934E9"/>
    <w:rsid w:val="0069376A"/>
    <w:rsid w:val="00693BB8"/>
    <w:rsid w:val="00694822"/>
    <w:rsid w:val="00694E10"/>
    <w:rsid w:val="0069531C"/>
    <w:rsid w:val="006953E7"/>
    <w:rsid w:val="0069549F"/>
    <w:rsid w:val="0069569F"/>
    <w:rsid w:val="00695ADC"/>
    <w:rsid w:val="00695F4D"/>
    <w:rsid w:val="006961DF"/>
    <w:rsid w:val="00696A64"/>
    <w:rsid w:val="00696C2C"/>
    <w:rsid w:val="00696CF5"/>
    <w:rsid w:val="00696EBC"/>
    <w:rsid w:val="0069700B"/>
    <w:rsid w:val="006A0103"/>
    <w:rsid w:val="006A03AC"/>
    <w:rsid w:val="006A145D"/>
    <w:rsid w:val="006A1AAD"/>
    <w:rsid w:val="006A20AF"/>
    <w:rsid w:val="006A21BE"/>
    <w:rsid w:val="006A2222"/>
    <w:rsid w:val="006A28ED"/>
    <w:rsid w:val="006A2AB9"/>
    <w:rsid w:val="006A339F"/>
    <w:rsid w:val="006A5973"/>
    <w:rsid w:val="006A5CDE"/>
    <w:rsid w:val="006A6790"/>
    <w:rsid w:val="006A6D38"/>
    <w:rsid w:val="006A78DD"/>
    <w:rsid w:val="006A7994"/>
    <w:rsid w:val="006A7B88"/>
    <w:rsid w:val="006B0439"/>
    <w:rsid w:val="006B04B9"/>
    <w:rsid w:val="006B0748"/>
    <w:rsid w:val="006B160B"/>
    <w:rsid w:val="006B18E2"/>
    <w:rsid w:val="006B1D88"/>
    <w:rsid w:val="006B275A"/>
    <w:rsid w:val="006B283E"/>
    <w:rsid w:val="006B2BFE"/>
    <w:rsid w:val="006B2FD7"/>
    <w:rsid w:val="006B3151"/>
    <w:rsid w:val="006B3594"/>
    <w:rsid w:val="006B35BC"/>
    <w:rsid w:val="006B378F"/>
    <w:rsid w:val="006B3C35"/>
    <w:rsid w:val="006B4207"/>
    <w:rsid w:val="006B43FD"/>
    <w:rsid w:val="006B5987"/>
    <w:rsid w:val="006B5A43"/>
    <w:rsid w:val="006B6359"/>
    <w:rsid w:val="006B6565"/>
    <w:rsid w:val="006B6B7E"/>
    <w:rsid w:val="006B6D0D"/>
    <w:rsid w:val="006B6F15"/>
    <w:rsid w:val="006C0338"/>
    <w:rsid w:val="006C04CA"/>
    <w:rsid w:val="006C05ED"/>
    <w:rsid w:val="006C0702"/>
    <w:rsid w:val="006C071B"/>
    <w:rsid w:val="006C0864"/>
    <w:rsid w:val="006C1066"/>
    <w:rsid w:val="006C124D"/>
    <w:rsid w:val="006C1349"/>
    <w:rsid w:val="006C134B"/>
    <w:rsid w:val="006C140D"/>
    <w:rsid w:val="006C1499"/>
    <w:rsid w:val="006C1BC1"/>
    <w:rsid w:val="006C1F50"/>
    <w:rsid w:val="006C22BB"/>
    <w:rsid w:val="006C28EE"/>
    <w:rsid w:val="006C2E30"/>
    <w:rsid w:val="006C30BB"/>
    <w:rsid w:val="006C3BDD"/>
    <w:rsid w:val="006C429E"/>
    <w:rsid w:val="006C4892"/>
    <w:rsid w:val="006C49AA"/>
    <w:rsid w:val="006C4E7A"/>
    <w:rsid w:val="006C4F5B"/>
    <w:rsid w:val="006C5113"/>
    <w:rsid w:val="006C5681"/>
    <w:rsid w:val="006C598E"/>
    <w:rsid w:val="006C5AB6"/>
    <w:rsid w:val="006C60B1"/>
    <w:rsid w:val="006C680E"/>
    <w:rsid w:val="006C6CEA"/>
    <w:rsid w:val="006C6F95"/>
    <w:rsid w:val="006C7467"/>
    <w:rsid w:val="006C7729"/>
    <w:rsid w:val="006C7E86"/>
    <w:rsid w:val="006D0390"/>
    <w:rsid w:val="006D0D7D"/>
    <w:rsid w:val="006D0D9D"/>
    <w:rsid w:val="006D1090"/>
    <w:rsid w:val="006D1965"/>
    <w:rsid w:val="006D1B8E"/>
    <w:rsid w:val="006D2803"/>
    <w:rsid w:val="006D2D7C"/>
    <w:rsid w:val="006D3015"/>
    <w:rsid w:val="006D31DF"/>
    <w:rsid w:val="006D347D"/>
    <w:rsid w:val="006D3D24"/>
    <w:rsid w:val="006D454A"/>
    <w:rsid w:val="006D47C7"/>
    <w:rsid w:val="006D5EFB"/>
    <w:rsid w:val="006D5F8A"/>
    <w:rsid w:val="006D611F"/>
    <w:rsid w:val="006D67D6"/>
    <w:rsid w:val="006D6959"/>
    <w:rsid w:val="006D6FF6"/>
    <w:rsid w:val="006D70B2"/>
    <w:rsid w:val="006D7C28"/>
    <w:rsid w:val="006E06B5"/>
    <w:rsid w:val="006E17E6"/>
    <w:rsid w:val="006E2141"/>
    <w:rsid w:val="006E26F0"/>
    <w:rsid w:val="006E3167"/>
    <w:rsid w:val="006E324A"/>
    <w:rsid w:val="006E32A7"/>
    <w:rsid w:val="006E32CA"/>
    <w:rsid w:val="006E3498"/>
    <w:rsid w:val="006E35DA"/>
    <w:rsid w:val="006E3734"/>
    <w:rsid w:val="006E3ADD"/>
    <w:rsid w:val="006E3C43"/>
    <w:rsid w:val="006E3E1F"/>
    <w:rsid w:val="006E4BCD"/>
    <w:rsid w:val="006E5188"/>
    <w:rsid w:val="006E581A"/>
    <w:rsid w:val="006E65C3"/>
    <w:rsid w:val="006E6F7B"/>
    <w:rsid w:val="006E7D01"/>
    <w:rsid w:val="006E7F94"/>
    <w:rsid w:val="006F022A"/>
    <w:rsid w:val="006F0517"/>
    <w:rsid w:val="006F05E0"/>
    <w:rsid w:val="006F0625"/>
    <w:rsid w:val="006F0D08"/>
    <w:rsid w:val="006F11C6"/>
    <w:rsid w:val="006F12B0"/>
    <w:rsid w:val="006F131F"/>
    <w:rsid w:val="006F1700"/>
    <w:rsid w:val="006F2228"/>
    <w:rsid w:val="006F22DF"/>
    <w:rsid w:val="006F2352"/>
    <w:rsid w:val="006F23F8"/>
    <w:rsid w:val="006F2C37"/>
    <w:rsid w:val="006F3C86"/>
    <w:rsid w:val="006F3DDD"/>
    <w:rsid w:val="006F40A0"/>
    <w:rsid w:val="006F4291"/>
    <w:rsid w:val="006F42B8"/>
    <w:rsid w:val="006F48E2"/>
    <w:rsid w:val="006F4CAB"/>
    <w:rsid w:val="006F4E6A"/>
    <w:rsid w:val="006F512D"/>
    <w:rsid w:val="006F5817"/>
    <w:rsid w:val="006F5B40"/>
    <w:rsid w:val="006F5C06"/>
    <w:rsid w:val="006F6125"/>
    <w:rsid w:val="006F6684"/>
    <w:rsid w:val="006F6F7A"/>
    <w:rsid w:val="006F6FA8"/>
    <w:rsid w:val="006F7000"/>
    <w:rsid w:val="006F7238"/>
    <w:rsid w:val="006F74EB"/>
    <w:rsid w:val="006F7AFD"/>
    <w:rsid w:val="006F7DF2"/>
    <w:rsid w:val="006F7F8A"/>
    <w:rsid w:val="00700748"/>
    <w:rsid w:val="00700974"/>
    <w:rsid w:val="00700CED"/>
    <w:rsid w:val="00701215"/>
    <w:rsid w:val="00701584"/>
    <w:rsid w:val="0070171C"/>
    <w:rsid w:val="00701835"/>
    <w:rsid w:val="00701885"/>
    <w:rsid w:val="00701C47"/>
    <w:rsid w:val="007020FE"/>
    <w:rsid w:val="0070211F"/>
    <w:rsid w:val="00702788"/>
    <w:rsid w:val="007029FC"/>
    <w:rsid w:val="00702B6C"/>
    <w:rsid w:val="00702D3D"/>
    <w:rsid w:val="00703072"/>
    <w:rsid w:val="00703113"/>
    <w:rsid w:val="0070394B"/>
    <w:rsid w:val="00703B3F"/>
    <w:rsid w:val="00703DA4"/>
    <w:rsid w:val="00704E02"/>
    <w:rsid w:val="00705016"/>
    <w:rsid w:val="007057AB"/>
    <w:rsid w:val="00705AC2"/>
    <w:rsid w:val="00705CBC"/>
    <w:rsid w:val="007062F9"/>
    <w:rsid w:val="0070646B"/>
    <w:rsid w:val="0070653B"/>
    <w:rsid w:val="00706656"/>
    <w:rsid w:val="0070699D"/>
    <w:rsid w:val="00706A2D"/>
    <w:rsid w:val="00706C4B"/>
    <w:rsid w:val="00707410"/>
    <w:rsid w:val="00707466"/>
    <w:rsid w:val="007077EA"/>
    <w:rsid w:val="007108F3"/>
    <w:rsid w:val="007119B1"/>
    <w:rsid w:val="00711BBC"/>
    <w:rsid w:val="00711F95"/>
    <w:rsid w:val="00712282"/>
    <w:rsid w:val="007122D0"/>
    <w:rsid w:val="00712918"/>
    <w:rsid w:val="00712BD5"/>
    <w:rsid w:val="00713304"/>
    <w:rsid w:val="007141C6"/>
    <w:rsid w:val="0071464A"/>
    <w:rsid w:val="00714C18"/>
    <w:rsid w:val="00715222"/>
    <w:rsid w:val="00715403"/>
    <w:rsid w:val="00715D79"/>
    <w:rsid w:val="00716015"/>
    <w:rsid w:val="0071619C"/>
    <w:rsid w:val="007166D6"/>
    <w:rsid w:val="007167B4"/>
    <w:rsid w:val="00716D0D"/>
    <w:rsid w:val="00716EB8"/>
    <w:rsid w:val="00716ECA"/>
    <w:rsid w:val="00717102"/>
    <w:rsid w:val="0071715D"/>
    <w:rsid w:val="00717337"/>
    <w:rsid w:val="0071752A"/>
    <w:rsid w:val="00717660"/>
    <w:rsid w:val="0072003E"/>
    <w:rsid w:val="00720203"/>
    <w:rsid w:val="00720580"/>
    <w:rsid w:val="007205E3"/>
    <w:rsid w:val="00721195"/>
    <w:rsid w:val="00721D18"/>
    <w:rsid w:val="0072237D"/>
    <w:rsid w:val="0072264A"/>
    <w:rsid w:val="0072328B"/>
    <w:rsid w:val="00723410"/>
    <w:rsid w:val="00723428"/>
    <w:rsid w:val="0072345A"/>
    <w:rsid w:val="00723502"/>
    <w:rsid w:val="007236B2"/>
    <w:rsid w:val="00723D43"/>
    <w:rsid w:val="00723D4E"/>
    <w:rsid w:val="00724253"/>
    <w:rsid w:val="00724436"/>
    <w:rsid w:val="00724920"/>
    <w:rsid w:val="00724993"/>
    <w:rsid w:val="007249F0"/>
    <w:rsid w:val="00724CF2"/>
    <w:rsid w:val="007255E7"/>
    <w:rsid w:val="00725773"/>
    <w:rsid w:val="007272CF"/>
    <w:rsid w:val="00727557"/>
    <w:rsid w:val="00727D06"/>
    <w:rsid w:val="007300F7"/>
    <w:rsid w:val="0073060F"/>
    <w:rsid w:val="00730C03"/>
    <w:rsid w:val="00732098"/>
    <w:rsid w:val="007323D6"/>
    <w:rsid w:val="00732500"/>
    <w:rsid w:val="00732F19"/>
    <w:rsid w:val="0073301C"/>
    <w:rsid w:val="00733160"/>
    <w:rsid w:val="0073343D"/>
    <w:rsid w:val="007335C1"/>
    <w:rsid w:val="0073391F"/>
    <w:rsid w:val="00733A69"/>
    <w:rsid w:val="00734430"/>
    <w:rsid w:val="00734683"/>
    <w:rsid w:val="00734AE0"/>
    <w:rsid w:val="00734CFA"/>
    <w:rsid w:val="0073691D"/>
    <w:rsid w:val="00736BFE"/>
    <w:rsid w:val="0073702B"/>
    <w:rsid w:val="00737B8C"/>
    <w:rsid w:val="00740124"/>
    <w:rsid w:val="00740675"/>
    <w:rsid w:val="00740966"/>
    <w:rsid w:val="00740AF0"/>
    <w:rsid w:val="0074112D"/>
    <w:rsid w:val="007416FA"/>
    <w:rsid w:val="007417A4"/>
    <w:rsid w:val="00741817"/>
    <w:rsid w:val="00741B50"/>
    <w:rsid w:val="00742090"/>
    <w:rsid w:val="00742C0B"/>
    <w:rsid w:val="00742FA1"/>
    <w:rsid w:val="00743040"/>
    <w:rsid w:val="00743B9C"/>
    <w:rsid w:val="00743DC5"/>
    <w:rsid w:val="0074400B"/>
    <w:rsid w:val="00744F5C"/>
    <w:rsid w:val="0074578B"/>
    <w:rsid w:val="00745A62"/>
    <w:rsid w:val="00745EFA"/>
    <w:rsid w:val="007461C8"/>
    <w:rsid w:val="00746D30"/>
    <w:rsid w:val="00746FC1"/>
    <w:rsid w:val="007476F5"/>
    <w:rsid w:val="00747772"/>
    <w:rsid w:val="0075051E"/>
    <w:rsid w:val="00750E6E"/>
    <w:rsid w:val="00750FA0"/>
    <w:rsid w:val="00751268"/>
    <w:rsid w:val="00751516"/>
    <w:rsid w:val="0075170A"/>
    <w:rsid w:val="00751E0C"/>
    <w:rsid w:val="007525B9"/>
    <w:rsid w:val="007526AF"/>
    <w:rsid w:val="00752BD5"/>
    <w:rsid w:val="007532E0"/>
    <w:rsid w:val="00753315"/>
    <w:rsid w:val="00753772"/>
    <w:rsid w:val="0075399F"/>
    <w:rsid w:val="00754408"/>
    <w:rsid w:val="00754A39"/>
    <w:rsid w:val="00754AF7"/>
    <w:rsid w:val="00756220"/>
    <w:rsid w:val="007565F8"/>
    <w:rsid w:val="00756DAC"/>
    <w:rsid w:val="0075717F"/>
    <w:rsid w:val="00757751"/>
    <w:rsid w:val="00757ABD"/>
    <w:rsid w:val="00757E52"/>
    <w:rsid w:val="00760319"/>
    <w:rsid w:val="00760406"/>
    <w:rsid w:val="007604DF"/>
    <w:rsid w:val="00760851"/>
    <w:rsid w:val="00760D54"/>
    <w:rsid w:val="00762370"/>
    <w:rsid w:val="0076373A"/>
    <w:rsid w:val="0076453B"/>
    <w:rsid w:val="00764685"/>
    <w:rsid w:val="00764A7D"/>
    <w:rsid w:val="00764EE5"/>
    <w:rsid w:val="00765996"/>
    <w:rsid w:val="00765C7A"/>
    <w:rsid w:val="00765DC5"/>
    <w:rsid w:val="00765F83"/>
    <w:rsid w:val="00766B82"/>
    <w:rsid w:val="00766D50"/>
    <w:rsid w:val="0076754D"/>
    <w:rsid w:val="00767A65"/>
    <w:rsid w:val="00767BA5"/>
    <w:rsid w:val="00767F13"/>
    <w:rsid w:val="00770361"/>
    <w:rsid w:val="0077061E"/>
    <w:rsid w:val="007707B6"/>
    <w:rsid w:val="00770ED0"/>
    <w:rsid w:val="00771666"/>
    <w:rsid w:val="00771994"/>
    <w:rsid w:val="00771C06"/>
    <w:rsid w:val="00772F78"/>
    <w:rsid w:val="00773516"/>
    <w:rsid w:val="00773CAC"/>
    <w:rsid w:val="00773E5B"/>
    <w:rsid w:val="007741B7"/>
    <w:rsid w:val="007741B9"/>
    <w:rsid w:val="0077471C"/>
    <w:rsid w:val="00774F44"/>
    <w:rsid w:val="00775584"/>
    <w:rsid w:val="00776399"/>
    <w:rsid w:val="007763A4"/>
    <w:rsid w:val="007764F2"/>
    <w:rsid w:val="007765D6"/>
    <w:rsid w:val="00776724"/>
    <w:rsid w:val="00776795"/>
    <w:rsid w:val="0077699B"/>
    <w:rsid w:val="007770B0"/>
    <w:rsid w:val="00777711"/>
    <w:rsid w:val="0078035D"/>
    <w:rsid w:val="00780B61"/>
    <w:rsid w:val="00781256"/>
    <w:rsid w:val="00781A1E"/>
    <w:rsid w:val="00781DA5"/>
    <w:rsid w:val="00782069"/>
    <w:rsid w:val="007825DA"/>
    <w:rsid w:val="007828C1"/>
    <w:rsid w:val="007829FA"/>
    <w:rsid w:val="0078328E"/>
    <w:rsid w:val="007833EC"/>
    <w:rsid w:val="00783465"/>
    <w:rsid w:val="00783678"/>
    <w:rsid w:val="00783855"/>
    <w:rsid w:val="007838EA"/>
    <w:rsid w:val="00783AFF"/>
    <w:rsid w:val="0078442A"/>
    <w:rsid w:val="00784E8B"/>
    <w:rsid w:val="00785695"/>
    <w:rsid w:val="00785829"/>
    <w:rsid w:val="00785D48"/>
    <w:rsid w:val="00786034"/>
    <w:rsid w:val="00786434"/>
    <w:rsid w:val="00786B2F"/>
    <w:rsid w:val="007873C6"/>
    <w:rsid w:val="007873CA"/>
    <w:rsid w:val="00790188"/>
    <w:rsid w:val="007901AD"/>
    <w:rsid w:val="00790637"/>
    <w:rsid w:val="00790655"/>
    <w:rsid w:val="00790ACD"/>
    <w:rsid w:val="00790C60"/>
    <w:rsid w:val="007916A2"/>
    <w:rsid w:val="00791C5C"/>
    <w:rsid w:val="0079240C"/>
    <w:rsid w:val="007924D7"/>
    <w:rsid w:val="00793224"/>
    <w:rsid w:val="00793A1D"/>
    <w:rsid w:val="00793E2A"/>
    <w:rsid w:val="00794398"/>
    <w:rsid w:val="007944F9"/>
    <w:rsid w:val="00794C81"/>
    <w:rsid w:val="00794DC0"/>
    <w:rsid w:val="00794EB2"/>
    <w:rsid w:val="0079528B"/>
    <w:rsid w:val="007952C6"/>
    <w:rsid w:val="007958C8"/>
    <w:rsid w:val="007959BC"/>
    <w:rsid w:val="0079607D"/>
    <w:rsid w:val="00797358"/>
    <w:rsid w:val="007977B9"/>
    <w:rsid w:val="007978A2"/>
    <w:rsid w:val="00797A02"/>
    <w:rsid w:val="00797C06"/>
    <w:rsid w:val="00797C8C"/>
    <w:rsid w:val="007A081D"/>
    <w:rsid w:val="007A0848"/>
    <w:rsid w:val="007A099B"/>
    <w:rsid w:val="007A0B21"/>
    <w:rsid w:val="007A0ED6"/>
    <w:rsid w:val="007A1A2D"/>
    <w:rsid w:val="007A1DFA"/>
    <w:rsid w:val="007A1FAD"/>
    <w:rsid w:val="007A227C"/>
    <w:rsid w:val="007A24B8"/>
    <w:rsid w:val="007A28A9"/>
    <w:rsid w:val="007A3390"/>
    <w:rsid w:val="007A3447"/>
    <w:rsid w:val="007A34E5"/>
    <w:rsid w:val="007A3C50"/>
    <w:rsid w:val="007A3CBE"/>
    <w:rsid w:val="007A425B"/>
    <w:rsid w:val="007A44C1"/>
    <w:rsid w:val="007A50B1"/>
    <w:rsid w:val="007A59B3"/>
    <w:rsid w:val="007A5A7D"/>
    <w:rsid w:val="007A5ABD"/>
    <w:rsid w:val="007A5F81"/>
    <w:rsid w:val="007A67CC"/>
    <w:rsid w:val="007A6A47"/>
    <w:rsid w:val="007A6D87"/>
    <w:rsid w:val="007A7293"/>
    <w:rsid w:val="007A7A26"/>
    <w:rsid w:val="007A7E71"/>
    <w:rsid w:val="007A7FCA"/>
    <w:rsid w:val="007A7FD7"/>
    <w:rsid w:val="007B0182"/>
    <w:rsid w:val="007B03A7"/>
    <w:rsid w:val="007B071C"/>
    <w:rsid w:val="007B0C86"/>
    <w:rsid w:val="007B0D3C"/>
    <w:rsid w:val="007B1029"/>
    <w:rsid w:val="007B11C1"/>
    <w:rsid w:val="007B16A5"/>
    <w:rsid w:val="007B19E7"/>
    <w:rsid w:val="007B2EA8"/>
    <w:rsid w:val="007B30B4"/>
    <w:rsid w:val="007B3C73"/>
    <w:rsid w:val="007B3F2F"/>
    <w:rsid w:val="007B465D"/>
    <w:rsid w:val="007B474D"/>
    <w:rsid w:val="007B4C50"/>
    <w:rsid w:val="007B4CA6"/>
    <w:rsid w:val="007B5918"/>
    <w:rsid w:val="007B5DC7"/>
    <w:rsid w:val="007B61B4"/>
    <w:rsid w:val="007B62BA"/>
    <w:rsid w:val="007B6531"/>
    <w:rsid w:val="007B6825"/>
    <w:rsid w:val="007B6B0B"/>
    <w:rsid w:val="007B6EEF"/>
    <w:rsid w:val="007B7641"/>
    <w:rsid w:val="007B7C25"/>
    <w:rsid w:val="007C040B"/>
    <w:rsid w:val="007C17D8"/>
    <w:rsid w:val="007C1D67"/>
    <w:rsid w:val="007C219D"/>
    <w:rsid w:val="007C2876"/>
    <w:rsid w:val="007C2EED"/>
    <w:rsid w:val="007C36C5"/>
    <w:rsid w:val="007C3892"/>
    <w:rsid w:val="007C3A05"/>
    <w:rsid w:val="007C3F11"/>
    <w:rsid w:val="007C3FE2"/>
    <w:rsid w:val="007C4115"/>
    <w:rsid w:val="007C416B"/>
    <w:rsid w:val="007C4BA9"/>
    <w:rsid w:val="007C5099"/>
    <w:rsid w:val="007C57BD"/>
    <w:rsid w:val="007C5873"/>
    <w:rsid w:val="007C6F15"/>
    <w:rsid w:val="007C795F"/>
    <w:rsid w:val="007C79D5"/>
    <w:rsid w:val="007C7CE4"/>
    <w:rsid w:val="007C7FE7"/>
    <w:rsid w:val="007D0073"/>
    <w:rsid w:val="007D05C1"/>
    <w:rsid w:val="007D0714"/>
    <w:rsid w:val="007D0E95"/>
    <w:rsid w:val="007D10E4"/>
    <w:rsid w:val="007D1139"/>
    <w:rsid w:val="007D1506"/>
    <w:rsid w:val="007D1786"/>
    <w:rsid w:val="007D1F74"/>
    <w:rsid w:val="007D2911"/>
    <w:rsid w:val="007D2B6A"/>
    <w:rsid w:val="007D2F52"/>
    <w:rsid w:val="007D33FC"/>
    <w:rsid w:val="007D39A0"/>
    <w:rsid w:val="007D418D"/>
    <w:rsid w:val="007D457E"/>
    <w:rsid w:val="007D4ABC"/>
    <w:rsid w:val="007D4D1A"/>
    <w:rsid w:val="007D4D64"/>
    <w:rsid w:val="007D53BD"/>
    <w:rsid w:val="007D582E"/>
    <w:rsid w:val="007D5FEF"/>
    <w:rsid w:val="007D618A"/>
    <w:rsid w:val="007D69E0"/>
    <w:rsid w:val="007D6BD6"/>
    <w:rsid w:val="007D70F1"/>
    <w:rsid w:val="007D79E0"/>
    <w:rsid w:val="007D7B4B"/>
    <w:rsid w:val="007D7E2B"/>
    <w:rsid w:val="007D7E56"/>
    <w:rsid w:val="007E03BD"/>
    <w:rsid w:val="007E0F3D"/>
    <w:rsid w:val="007E12D0"/>
    <w:rsid w:val="007E1488"/>
    <w:rsid w:val="007E15CB"/>
    <w:rsid w:val="007E1666"/>
    <w:rsid w:val="007E178A"/>
    <w:rsid w:val="007E1B10"/>
    <w:rsid w:val="007E217F"/>
    <w:rsid w:val="007E2326"/>
    <w:rsid w:val="007E232E"/>
    <w:rsid w:val="007E2407"/>
    <w:rsid w:val="007E29A2"/>
    <w:rsid w:val="007E30C8"/>
    <w:rsid w:val="007E364E"/>
    <w:rsid w:val="007E380A"/>
    <w:rsid w:val="007E3AEA"/>
    <w:rsid w:val="007E3FF9"/>
    <w:rsid w:val="007E413A"/>
    <w:rsid w:val="007E4E8E"/>
    <w:rsid w:val="007E4F60"/>
    <w:rsid w:val="007E5337"/>
    <w:rsid w:val="007E577B"/>
    <w:rsid w:val="007E60A7"/>
    <w:rsid w:val="007E7422"/>
    <w:rsid w:val="007E7565"/>
    <w:rsid w:val="007E7583"/>
    <w:rsid w:val="007E7786"/>
    <w:rsid w:val="007E7BB8"/>
    <w:rsid w:val="007E7C87"/>
    <w:rsid w:val="007F06A4"/>
    <w:rsid w:val="007F07D5"/>
    <w:rsid w:val="007F0AB3"/>
    <w:rsid w:val="007F0F39"/>
    <w:rsid w:val="007F14A8"/>
    <w:rsid w:val="007F1D36"/>
    <w:rsid w:val="007F1DFA"/>
    <w:rsid w:val="007F246C"/>
    <w:rsid w:val="007F2F5E"/>
    <w:rsid w:val="007F3993"/>
    <w:rsid w:val="007F48C8"/>
    <w:rsid w:val="007F48D6"/>
    <w:rsid w:val="007F573A"/>
    <w:rsid w:val="007F5AB9"/>
    <w:rsid w:val="007F5D3E"/>
    <w:rsid w:val="007F6146"/>
    <w:rsid w:val="007F641C"/>
    <w:rsid w:val="007F65A3"/>
    <w:rsid w:val="007F6C95"/>
    <w:rsid w:val="007F6ECE"/>
    <w:rsid w:val="007F7A92"/>
    <w:rsid w:val="007F7CB4"/>
    <w:rsid w:val="007F7EB3"/>
    <w:rsid w:val="008001BD"/>
    <w:rsid w:val="0080059F"/>
    <w:rsid w:val="00800655"/>
    <w:rsid w:val="00800E58"/>
    <w:rsid w:val="00801073"/>
    <w:rsid w:val="008020BB"/>
    <w:rsid w:val="008021E3"/>
    <w:rsid w:val="00802273"/>
    <w:rsid w:val="00802D17"/>
    <w:rsid w:val="00803060"/>
    <w:rsid w:val="008033C5"/>
    <w:rsid w:val="00803CF3"/>
    <w:rsid w:val="0080419C"/>
    <w:rsid w:val="00805CA4"/>
    <w:rsid w:val="00806000"/>
    <w:rsid w:val="00806294"/>
    <w:rsid w:val="00806508"/>
    <w:rsid w:val="00806C22"/>
    <w:rsid w:val="00806C85"/>
    <w:rsid w:val="00807343"/>
    <w:rsid w:val="00807DF8"/>
    <w:rsid w:val="00810790"/>
    <w:rsid w:val="00810B95"/>
    <w:rsid w:val="00810BBB"/>
    <w:rsid w:val="0081110B"/>
    <w:rsid w:val="00811622"/>
    <w:rsid w:val="00811672"/>
    <w:rsid w:val="008117B0"/>
    <w:rsid w:val="00811D62"/>
    <w:rsid w:val="00811F1E"/>
    <w:rsid w:val="00812443"/>
    <w:rsid w:val="00812C63"/>
    <w:rsid w:val="0081309B"/>
    <w:rsid w:val="00813362"/>
    <w:rsid w:val="00813D0B"/>
    <w:rsid w:val="008141E0"/>
    <w:rsid w:val="00814443"/>
    <w:rsid w:val="00814BBC"/>
    <w:rsid w:val="00815143"/>
    <w:rsid w:val="00815573"/>
    <w:rsid w:val="0081578F"/>
    <w:rsid w:val="0081591F"/>
    <w:rsid w:val="00815DD5"/>
    <w:rsid w:val="008161FD"/>
    <w:rsid w:val="008165EB"/>
    <w:rsid w:val="00816889"/>
    <w:rsid w:val="00816E4A"/>
    <w:rsid w:val="00816F27"/>
    <w:rsid w:val="00817267"/>
    <w:rsid w:val="00817426"/>
    <w:rsid w:val="00817453"/>
    <w:rsid w:val="0081774F"/>
    <w:rsid w:val="008200FB"/>
    <w:rsid w:val="008207EC"/>
    <w:rsid w:val="00820FFE"/>
    <w:rsid w:val="0082143F"/>
    <w:rsid w:val="008218E5"/>
    <w:rsid w:val="00821913"/>
    <w:rsid w:val="00822021"/>
    <w:rsid w:val="0082217E"/>
    <w:rsid w:val="008221DE"/>
    <w:rsid w:val="00822F29"/>
    <w:rsid w:val="008231D8"/>
    <w:rsid w:val="0082346E"/>
    <w:rsid w:val="00823A9D"/>
    <w:rsid w:val="00823CA9"/>
    <w:rsid w:val="00823CF8"/>
    <w:rsid w:val="00823DD6"/>
    <w:rsid w:val="008244A6"/>
    <w:rsid w:val="008246E8"/>
    <w:rsid w:val="0082486E"/>
    <w:rsid w:val="00824CB0"/>
    <w:rsid w:val="00824F23"/>
    <w:rsid w:val="008250FD"/>
    <w:rsid w:val="00825319"/>
    <w:rsid w:val="00825EA7"/>
    <w:rsid w:val="008261CC"/>
    <w:rsid w:val="0082624F"/>
    <w:rsid w:val="008262BC"/>
    <w:rsid w:val="0082635D"/>
    <w:rsid w:val="00826928"/>
    <w:rsid w:val="00826A91"/>
    <w:rsid w:val="0082774B"/>
    <w:rsid w:val="00827F79"/>
    <w:rsid w:val="00827F82"/>
    <w:rsid w:val="008305B7"/>
    <w:rsid w:val="0083096F"/>
    <w:rsid w:val="0083099D"/>
    <w:rsid w:val="00831584"/>
    <w:rsid w:val="008316A5"/>
    <w:rsid w:val="0083188C"/>
    <w:rsid w:val="00831AA8"/>
    <w:rsid w:val="00831C11"/>
    <w:rsid w:val="00831C2B"/>
    <w:rsid w:val="00831E31"/>
    <w:rsid w:val="00832537"/>
    <w:rsid w:val="00832589"/>
    <w:rsid w:val="0083272B"/>
    <w:rsid w:val="0083444C"/>
    <w:rsid w:val="0083450A"/>
    <w:rsid w:val="008346CF"/>
    <w:rsid w:val="00834817"/>
    <w:rsid w:val="00834A3E"/>
    <w:rsid w:val="00834BA9"/>
    <w:rsid w:val="00834F29"/>
    <w:rsid w:val="008352AB"/>
    <w:rsid w:val="008353CE"/>
    <w:rsid w:val="00835D16"/>
    <w:rsid w:val="00836264"/>
    <w:rsid w:val="0083631E"/>
    <w:rsid w:val="008373BE"/>
    <w:rsid w:val="00837659"/>
    <w:rsid w:val="0083776F"/>
    <w:rsid w:val="008379A5"/>
    <w:rsid w:val="00837C16"/>
    <w:rsid w:val="00837FAB"/>
    <w:rsid w:val="008400BC"/>
    <w:rsid w:val="0084032E"/>
    <w:rsid w:val="008403D4"/>
    <w:rsid w:val="008404F7"/>
    <w:rsid w:val="008406BB"/>
    <w:rsid w:val="0084095B"/>
    <w:rsid w:val="00840FB9"/>
    <w:rsid w:val="008411A0"/>
    <w:rsid w:val="0084144C"/>
    <w:rsid w:val="0084153D"/>
    <w:rsid w:val="008419E5"/>
    <w:rsid w:val="00841B10"/>
    <w:rsid w:val="00841B64"/>
    <w:rsid w:val="0084242C"/>
    <w:rsid w:val="008427B4"/>
    <w:rsid w:val="008427DB"/>
    <w:rsid w:val="00842B3C"/>
    <w:rsid w:val="0084307B"/>
    <w:rsid w:val="00843108"/>
    <w:rsid w:val="0084363D"/>
    <w:rsid w:val="008438E0"/>
    <w:rsid w:val="00844102"/>
    <w:rsid w:val="0084430A"/>
    <w:rsid w:val="00844812"/>
    <w:rsid w:val="00844B76"/>
    <w:rsid w:val="00844BB8"/>
    <w:rsid w:val="00844DC0"/>
    <w:rsid w:val="00845EC2"/>
    <w:rsid w:val="00846057"/>
    <w:rsid w:val="008463CF"/>
    <w:rsid w:val="00846540"/>
    <w:rsid w:val="008465F3"/>
    <w:rsid w:val="00846CF4"/>
    <w:rsid w:val="00847309"/>
    <w:rsid w:val="00847E09"/>
    <w:rsid w:val="00847E0C"/>
    <w:rsid w:val="008504E1"/>
    <w:rsid w:val="00850634"/>
    <w:rsid w:val="00851487"/>
    <w:rsid w:val="008514B3"/>
    <w:rsid w:val="008519A4"/>
    <w:rsid w:val="00851C71"/>
    <w:rsid w:val="00852750"/>
    <w:rsid w:val="0085295C"/>
    <w:rsid w:val="00852BB6"/>
    <w:rsid w:val="00852C98"/>
    <w:rsid w:val="00853026"/>
    <w:rsid w:val="00853367"/>
    <w:rsid w:val="00853504"/>
    <w:rsid w:val="00853718"/>
    <w:rsid w:val="00853D20"/>
    <w:rsid w:val="00853E03"/>
    <w:rsid w:val="00855162"/>
    <w:rsid w:val="00855332"/>
    <w:rsid w:val="0085533F"/>
    <w:rsid w:val="00855458"/>
    <w:rsid w:val="008558E1"/>
    <w:rsid w:val="00856168"/>
    <w:rsid w:val="0085674B"/>
    <w:rsid w:val="0085696A"/>
    <w:rsid w:val="00856D97"/>
    <w:rsid w:val="00856DF2"/>
    <w:rsid w:val="00857128"/>
    <w:rsid w:val="008571E3"/>
    <w:rsid w:val="00857411"/>
    <w:rsid w:val="0085781F"/>
    <w:rsid w:val="008579AA"/>
    <w:rsid w:val="00857EC4"/>
    <w:rsid w:val="00860E4B"/>
    <w:rsid w:val="008621F2"/>
    <w:rsid w:val="008623FE"/>
    <w:rsid w:val="008629DA"/>
    <w:rsid w:val="00862E71"/>
    <w:rsid w:val="008633CD"/>
    <w:rsid w:val="00863831"/>
    <w:rsid w:val="00863939"/>
    <w:rsid w:val="0086399D"/>
    <w:rsid w:val="008639FB"/>
    <w:rsid w:val="00863EFB"/>
    <w:rsid w:val="00864476"/>
    <w:rsid w:val="008648D1"/>
    <w:rsid w:val="00864905"/>
    <w:rsid w:val="00864FFC"/>
    <w:rsid w:val="00865211"/>
    <w:rsid w:val="008652D6"/>
    <w:rsid w:val="0086541C"/>
    <w:rsid w:val="00865F2E"/>
    <w:rsid w:val="0086645E"/>
    <w:rsid w:val="008664A9"/>
    <w:rsid w:val="0086664A"/>
    <w:rsid w:val="008669D6"/>
    <w:rsid w:val="00866B01"/>
    <w:rsid w:val="00866D2B"/>
    <w:rsid w:val="008675B8"/>
    <w:rsid w:val="00867638"/>
    <w:rsid w:val="008679F6"/>
    <w:rsid w:val="00867EAF"/>
    <w:rsid w:val="0087051C"/>
    <w:rsid w:val="008709B9"/>
    <w:rsid w:val="00870E3B"/>
    <w:rsid w:val="00871026"/>
    <w:rsid w:val="0087170F"/>
    <w:rsid w:val="008718A9"/>
    <w:rsid w:val="00872223"/>
    <w:rsid w:val="008728AB"/>
    <w:rsid w:val="008732D5"/>
    <w:rsid w:val="008738E8"/>
    <w:rsid w:val="00873B46"/>
    <w:rsid w:val="00874559"/>
    <w:rsid w:val="008746AD"/>
    <w:rsid w:val="008747DE"/>
    <w:rsid w:val="008748AA"/>
    <w:rsid w:val="00874D33"/>
    <w:rsid w:val="0087552A"/>
    <w:rsid w:val="008758D6"/>
    <w:rsid w:val="00876D85"/>
    <w:rsid w:val="008776F8"/>
    <w:rsid w:val="00880149"/>
    <w:rsid w:val="008806E7"/>
    <w:rsid w:val="00880D96"/>
    <w:rsid w:val="00880D9C"/>
    <w:rsid w:val="008812DB"/>
    <w:rsid w:val="00881BA8"/>
    <w:rsid w:val="00881C1C"/>
    <w:rsid w:val="00881F1A"/>
    <w:rsid w:val="00881FF7"/>
    <w:rsid w:val="008821E0"/>
    <w:rsid w:val="008825CA"/>
    <w:rsid w:val="00882D6A"/>
    <w:rsid w:val="00883ACD"/>
    <w:rsid w:val="00883BED"/>
    <w:rsid w:val="00883DCE"/>
    <w:rsid w:val="00883F2F"/>
    <w:rsid w:val="00883F5C"/>
    <w:rsid w:val="00884267"/>
    <w:rsid w:val="008843C0"/>
    <w:rsid w:val="00884545"/>
    <w:rsid w:val="0088474C"/>
    <w:rsid w:val="00884D3B"/>
    <w:rsid w:val="00884F8F"/>
    <w:rsid w:val="00884FB7"/>
    <w:rsid w:val="00885AF2"/>
    <w:rsid w:val="008863C6"/>
    <w:rsid w:val="008874CA"/>
    <w:rsid w:val="00887729"/>
    <w:rsid w:val="00887798"/>
    <w:rsid w:val="00887D50"/>
    <w:rsid w:val="00890300"/>
    <w:rsid w:val="008903DA"/>
    <w:rsid w:val="00890EC7"/>
    <w:rsid w:val="0089133B"/>
    <w:rsid w:val="0089139F"/>
    <w:rsid w:val="008916D6"/>
    <w:rsid w:val="008918CA"/>
    <w:rsid w:val="00891AED"/>
    <w:rsid w:val="00891B78"/>
    <w:rsid w:val="00892128"/>
    <w:rsid w:val="008926A6"/>
    <w:rsid w:val="00892C1B"/>
    <w:rsid w:val="008936B0"/>
    <w:rsid w:val="00893BF3"/>
    <w:rsid w:val="00893E9C"/>
    <w:rsid w:val="0089445A"/>
    <w:rsid w:val="00894547"/>
    <w:rsid w:val="008945A5"/>
    <w:rsid w:val="00894A8C"/>
    <w:rsid w:val="00894F78"/>
    <w:rsid w:val="00895BF1"/>
    <w:rsid w:val="00895EDA"/>
    <w:rsid w:val="00896815"/>
    <w:rsid w:val="00896FAF"/>
    <w:rsid w:val="00897F44"/>
    <w:rsid w:val="008A0080"/>
    <w:rsid w:val="008A0186"/>
    <w:rsid w:val="008A0246"/>
    <w:rsid w:val="008A0541"/>
    <w:rsid w:val="008A081B"/>
    <w:rsid w:val="008A1299"/>
    <w:rsid w:val="008A16EA"/>
    <w:rsid w:val="008A1E18"/>
    <w:rsid w:val="008A1F0B"/>
    <w:rsid w:val="008A1F2D"/>
    <w:rsid w:val="008A235A"/>
    <w:rsid w:val="008A280A"/>
    <w:rsid w:val="008A2E24"/>
    <w:rsid w:val="008A3459"/>
    <w:rsid w:val="008A3AFB"/>
    <w:rsid w:val="008A4271"/>
    <w:rsid w:val="008A4418"/>
    <w:rsid w:val="008A4463"/>
    <w:rsid w:val="008A4578"/>
    <w:rsid w:val="008A4A16"/>
    <w:rsid w:val="008A4C90"/>
    <w:rsid w:val="008A52E1"/>
    <w:rsid w:val="008A59C2"/>
    <w:rsid w:val="008A5A4E"/>
    <w:rsid w:val="008A620C"/>
    <w:rsid w:val="008A639F"/>
    <w:rsid w:val="008A65BA"/>
    <w:rsid w:val="008A66EE"/>
    <w:rsid w:val="008A6EC9"/>
    <w:rsid w:val="008A7206"/>
    <w:rsid w:val="008A74DF"/>
    <w:rsid w:val="008B038B"/>
    <w:rsid w:val="008B050E"/>
    <w:rsid w:val="008B0BB0"/>
    <w:rsid w:val="008B0EBE"/>
    <w:rsid w:val="008B0F3F"/>
    <w:rsid w:val="008B1245"/>
    <w:rsid w:val="008B193B"/>
    <w:rsid w:val="008B1B75"/>
    <w:rsid w:val="008B1DD9"/>
    <w:rsid w:val="008B233B"/>
    <w:rsid w:val="008B271E"/>
    <w:rsid w:val="008B2BB5"/>
    <w:rsid w:val="008B2CEC"/>
    <w:rsid w:val="008B2E77"/>
    <w:rsid w:val="008B2E95"/>
    <w:rsid w:val="008B2F88"/>
    <w:rsid w:val="008B3186"/>
    <w:rsid w:val="008B350B"/>
    <w:rsid w:val="008B3E56"/>
    <w:rsid w:val="008B44F2"/>
    <w:rsid w:val="008B454D"/>
    <w:rsid w:val="008B4BFD"/>
    <w:rsid w:val="008B573A"/>
    <w:rsid w:val="008B58B6"/>
    <w:rsid w:val="008B5C16"/>
    <w:rsid w:val="008B66E8"/>
    <w:rsid w:val="008B67AB"/>
    <w:rsid w:val="008B68BF"/>
    <w:rsid w:val="008B6C83"/>
    <w:rsid w:val="008B70C0"/>
    <w:rsid w:val="008B72B7"/>
    <w:rsid w:val="008B794C"/>
    <w:rsid w:val="008C0335"/>
    <w:rsid w:val="008C0FA2"/>
    <w:rsid w:val="008C215B"/>
    <w:rsid w:val="008C2315"/>
    <w:rsid w:val="008C2B4B"/>
    <w:rsid w:val="008C2F79"/>
    <w:rsid w:val="008C3224"/>
    <w:rsid w:val="008C3E7D"/>
    <w:rsid w:val="008C46BE"/>
    <w:rsid w:val="008C474A"/>
    <w:rsid w:val="008C47D6"/>
    <w:rsid w:val="008C4921"/>
    <w:rsid w:val="008C4E8A"/>
    <w:rsid w:val="008C51B9"/>
    <w:rsid w:val="008C58F8"/>
    <w:rsid w:val="008C696C"/>
    <w:rsid w:val="008C6C02"/>
    <w:rsid w:val="008C6FBE"/>
    <w:rsid w:val="008C752B"/>
    <w:rsid w:val="008C79D5"/>
    <w:rsid w:val="008C7ECA"/>
    <w:rsid w:val="008C7FDD"/>
    <w:rsid w:val="008D03E3"/>
    <w:rsid w:val="008D083A"/>
    <w:rsid w:val="008D1FF1"/>
    <w:rsid w:val="008D23BC"/>
    <w:rsid w:val="008D2922"/>
    <w:rsid w:val="008D33FD"/>
    <w:rsid w:val="008D3A7B"/>
    <w:rsid w:val="008D3BB1"/>
    <w:rsid w:val="008D3D99"/>
    <w:rsid w:val="008D3E4B"/>
    <w:rsid w:val="008D4153"/>
    <w:rsid w:val="008D459E"/>
    <w:rsid w:val="008D49D7"/>
    <w:rsid w:val="008D4AA5"/>
    <w:rsid w:val="008D4C51"/>
    <w:rsid w:val="008D5AD4"/>
    <w:rsid w:val="008D5E3A"/>
    <w:rsid w:val="008D624E"/>
    <w:rsid w:val="008D6972"/>
    <w:rsid w:val="008D6E7B"/>
    <w:rsid w:val="008D700C"/>
    <w:rsid w:val="008D7075"/>
    <w:rsid w:val="008D7718"/>
    <w:rsid w:val="008D7ED1"/>
    <w:rsid w:val="008E0727"/>
    <w:rsid w:val="008E0733"/>
    <w:rsid w:val="008E07B5"/>
    <w:rsid w:val="008E0883"/>
    <w:rsid w:val="008E1303"/>
    <w:rsid w:val="008E142E"/>
    <w:rsid w:val="008E1E2F"/>
    <w:rsid w:val="008E2180"/>
    <w:rsid w:val="008E2656"/>
    <w:rsid w:val="008E26B2"/>
    <w:rsid w:val="008E28E8"/>
    <w:rsid w:val="008E2973"/>
    <w:rsid w:val="008E2BBB"/>
    <w:rsid w:val="008E3CBC"/>
    <w:rsid w:val="008E3FC0"/>
    <w:rsid w:val="008E4134"/>
    <w:rsid w:val="008E440C"/>
    <w:rsid w:val="008E4542"/>
    <w:rsid w:val="008E483F"/>
    <w:rsid w:val="008E4A2B"/>
    <w:rsid w:val="008E58A8"/>
    <w:rsid w:val="008E614C"/>
    <w:rsid w:val="008E6C75"/>
    <w:rsid w:val="008E6F4B"/>
    <w:rsid w:val="008E7B1F"/>
    <w:rsid w:val="008E7C19"/>
    <w:rsid w:val="008F087D"/>
    <w:rsid w:val="008F0ABD"/>
    <w:rsid w:val="008F11FE"/>
    <w:rsid w:val="008F166A"/>
    <w:rsid w:val="008F18EE"/>
    <w:rsid w:val="008F1A0C"/>
    <w:rsid w:val="008F216C"/>
    <w:rsid w:val="008F2562"/>
    <w:rsid w:val="008F2A12"/>
    <w:rsid w:val="008F3662"/>
    <w:rsid w:val="008F391F"/>
    <w:rsid w:val="008F4122"/>
    <w:rsid w:val="008F4CFA"/>
    <w:rsid w:val="008F4F3B"/>
    <w:rsid w:val="008F568E"/>
    <w:rsid w:val="008F5CCB"/>
    <w:rsid w:val="008F5F0F"/>
    <w:rsid w:val="008F5F9B"/>
    <w:rsid w:val="008F5FD0"/>
    <w:rsid w:val="008F62B0"/>
    <w:rsid w:val="008F6F8D"/>
    <w:rsid w:val="008F74B8"/>
    <w:rsid w:val="008F78A2"/>
    <w:rsid w:val="008F7EE9"/>
    <w:rsid w:val="008F7F0C"/>
    <w:rsid w:val="009001CD"/>
    <w:rsid w:val="00900265"/>
    <w:rsid w:val="00900897"/>
    <w:rsid w:val="00900EAF"/>
    <w:rsid w:val="00900F5F"/>
    <w:rsid w:val="009017F3"/>
    <w:rsid w:val="00901A42"/>
    <w:rsid w:val="0090278A"/>
    <w:rsid w:val="009029D4"/>
    <w:rsid w:val="00902B63"/>
    <w:rsid w:val="00902B7F"/>
    <w:rsid w:val="009032C2"/>
    <w:rsid w:val="009033BA"/>
    <w:rsid w:val="00903A77"/>
    <w:rsid w:val="0090403E"/>
    <w:rsid w:val="00904076"/>
    <w:rsid w:val="009044C1"/>
    <w:rsid w:val="00904808"/>
    <w:rsid w:val="0090506E"/>
    <w:rsid w:val="0090552A"/>
    <w:rsid w:val="00905FB6"/>
    <w:rsid w:val="009065D4"/>
    <w:rsid w:val="0090765C"/>
    <w:rsid w:val="00907E4E"/>
    <w:rsid w:val="00910027"/>
    <w:rsid w:val="00910391"/>
    <w:rsid w:val="00910C2F"/>
    <w:rsid w:val="00910E52"/>
    <w:rsid w:val="009113B8"/>
    <w:rsid w:val="009114EC"/>
    <w:rsid w:val="009115E1"/>
    <w:rsid w:val="00911A4A"/>
    <w:rsid w:val="00911D0F"/>
    <w:rsid w:val="00911F97"/>
    <w:rsid w:val="00911FFF"/>
    <w:rsid w:val="0091206C"/>
    <w:rsid w:val="00912239"/>
    <w:rsid w:val="00913360"/>
    <w:rsid w:val="00913AFA"/>
    <w:rsid w:val="00913D0C"/>
    <w:rsid w:val="0091414F"/>
    <w:rsid w:val="00914386"/>
    <w:rsid w:val="00914BE8"/>
    <w:rsid w:val="00914F2C"/>
    <w:rsid w:val="009151E2"/>
    <w:rsid w:val="009154E7"/>
    <w:rsid w:val="0091566D"/>
    <w:rsid w:val="00915F6B"/>
    <w:rsid w:val="00916047"/>
    <w:rsid w:val="009167BB"/>
    <w:rsid w:val="00916C89"/>
    <w:rsid w:val="00917A94"/>
    <w:rsid w:val="00917B5D"/>
    <w:rsid w:val="00920238"/>
    <w:rsid w:val="009205EF"/>
    <w:rsid w:val="00920A49"/>
    <w:rsid w:val="00921016"/>
    <w:rsid w:val="009213C4"/>
    <w:rsid w:val="009215FC"/>
    <w:rsid w:val="00921653"/>
    <w:rsid w:val="009220F1"/>
    <w:rsid w:val="009229CA"/>
    <w:rsid w:val="009229E2"/>
    <w:rsid w:val="00923064"/>
    <w:rsid w:val="00923134"/>
    <w:rsid w:val="00923344"/>
    <w:rsid w:val="009234F7"/>
    <w:rsid w:val="00923EF6"/>
    <w:rsid w:val="00925474"/>
    <w:rsid w:val="0092564A"/>
    <w:rsid w:val="00925B06"/>
    <w:rsid w:val="00925C20"/>
    <w:rsid w:val="00925ED3"/>
    <w:rsid w:val="00925FFE"/>
    <w:rsid w:val="00926667"/>
    <w:rsid w:val="00926A93"/>
    <w:rsid w:val="00926B2B"/>
    <w:rsid w:val="00926D64"/>
    <w:rsid w:val="00926EC5"/>
    <w:rsid w:val="00926F6D"/>
    <w:rsid w:val="00927B5D"/>
    <w:rsid w:val="009303B1"/>
    <w:rsid w:val="00930723"/>
    <w:rsid w:val="009308DE"/>
    <w:rsid w:val="00931692"/>
    <w:rsid w:val="0093193C"/>
    <w:rsid w:val="009322FD"/>
    <w:rsid w:val="00932662"/>
    <w:rsid w:val="00932DE5"/>
    <w:rsid w:val="00933052"/>
    <w:rsid w:val="00933837"/>
    <w:rsid w:val="009338F9"/>
    <w:rsid w:val="009341CF"/>
    <w:rsid w:val="009341D0"/>
    <w:rsid w:val="00934226"/>
    <w:rsid w:val="00934747"/>
    <w:rsid w:val="00934D52"/>
    <w:rsid w:val="009358D7"/>
    <w:rsid w:val="00935B75"/>
    <w:rsid w:val="00935D3E"/>
    <w:rsid w:val="0093678C"/>
    <w:rsid w:val="00936B72"/>
    <w:rsid w:val="00937181"/>
    <w:rsid w:val="009371E0"/>
    <w:rsid w:val="009375EB"/>
    <w:rsid w:val="0094009E"/>
    <w:rsid w:val="0094026A"/>
    <w:rsid w:val="0094082F"/>
    <w:rsid w:val="00940E51"/>
    <w:rsid w:val="00941059"/>
    <w:rsid w:val="00941DDE"/>
    <w:rsid w:val="0094229B"/>
    <w:rsid w:val="00942966"/>
    <w:rsid w:val="00943555"/>
    <w:rsid w:val="00943F97"/>
    <w:rsid w:val="00944879"/>
    <w:rsid w:val="00944A61"/>
    <w:rsid w:val="00946067"/>
    <w:rsid w:val="0094628E"/>
    <w:rsid w:val="009468A8"/>
    <w:rsid w:val="00947274"/>
    <w:rsid w:val="00947294"/>
    <w:rsid w:val="00947343"/>
    <w:rsid w:val="009479FF"/>
    <w:rsid w:val="00947B67"/>
    <w:rsid w:val="00947D64"/>
    <w:rsid w:val="00951112"/>
    <w:rsid w:val="00951569"/>
    <w:rsid w:val="00951B08"/>
    <w:rsid w:val="00951F99"/>
    <w:rsid w:val="00952070"/>
    <w:rsid w:val="0095231F"/>
    <w:rsid w:val="009525C9"/>
    <w:rsid w:val="00952621"/>
    <w:rsid w:val="00952ADD"/>
    <w:rsid w:val="009537CB"/>
    <w:rsid w:val="00953ED9"/>
    <w:rsid w:val="00954955"/>
    <w:rsid w:val="00954B55"/>
    <w:rsid w:val="00954EB5"/>
    <w:rsid w:val="00955642"/>
    <w:rsid w:val="00955928"/>
    <w:rsid w:val="00955E1A"/>
    <w:rsid w:val="00956477"/>
    <w:rsid w:val="009568F7"/>
    <w:rsid w:val="00956B1D"/>
    <w:rsid w:val="009574FD"/>
    <w:rsid w:val="00957774"/>
    <w:rsid w:val="00957944"/>
    <w:rsid w:val="00960A6D"/>
    <w:rsid w:val="00961C29"/>
    <w:rsid w:val="00961C97"/>
    <w:rsid w:val="00961ED2"/>
    <w:rsid w:val="009620FD"/>
    <w:rsid w:val="00962384"/>
    <w:rsid w:val="009623E0"/>
    <w:rsid w:val="00962873"/>
    <w:rsid w:val="009628D2"/>
    <w:rsid w:val="00962BBA"/>
    <w:rsid w:val="00962FE0"/>
    <w:rsid w:val="00963619"/>
    <w:rsid w:val="009639C3"/>
    <w:rsid w:val="0096405E"/>
    <w:rsid w:val="00964065"/>
    <w:rsid w:val="00964636"/>
    <w:rsid w:val="0096471C"/>
    <w:rsid w:val="0096498A"/>
    <w:rsid w:val="00964A6B"/>
    <w:rsid w:val="009651E1"/>
    <w:rsid w:val="00965C12"/>
    <w:rsid w:val="00965E60"/>
    <w:rsid w:val="00966B68"/>
    <w:rsid w:val="00966EAD"/>
    <w:rsid w:val="009670CE"/>
    <w:rsid w:val="0096745E"/>
    <w:rsid w:val="009675B6"/>
    <w:rsid w:val="00967617"/>
    <w:rsid w:val="00967C0D"/>
    <w:rsid w:val="00967D7F"/>
    <w:rsid w:val="00967E6E"/>
    <w:rsid w:val="00967F4F"/>
    <w:rsid w:val="00970B3C"/>
    <w:rsid w:val="00971473"/>
    <w:rsid w:val="00971758"/>
    <w:rsid w:val="00971FC4"/>
    <w:rsid w:val="0097278B"/>
    <w:rsid w:val="00973166"/>
    <w:rsid w:val="00973DB7"/>
    <w:rsid w:val="00973E85"/>
    <w:rsid w:val="0097408F"/>
    <w:rsid w:val="009740EC"/>
    <w:rsid w:val="0097435A"/>
    <w:rsid w:val="009743D7"/>
    <w:rsid w:val="0097441F"/>
    <w:rsid w:val="0097478E"/>
    <w:rsid w:val="0097496E"/>
    <w:rsid w:val="0097497A"/>
    <w:rsid w:val="009749F5"/>
    <w:rsid w:val="00974EA9"/>
    <w:rsid w:val="00975559"/>
    <w:rsid w:val="00975CC9"/>
    <w:rsid w:val="00976458"/>
    <w:rsid w:val="009764E7"/>
    <w:rsid w:val="009771D4"/>
    <w:rsid w:val="00977960"/>
    <w:rsid w:val="00977CAA"/>
    <w:rsid w:val="00977FE6"/>
    <w:rsid w:val="00980097"/>
    <w:rsid w:val="009802F8"/>
    <w:rsid w:val="0098072F"/>
    <w:rsid w:val="00980B25"/>
    <w:rsid w:val="00980D96"/>
    <w:rsid w:val="0098123A"/>
    <w:rsid w:val="009818A1"/>
    <w:rsid w:val="00981938"/>
    <w:rsid w:val="00981DBF"/>
    <w:rsid w:val="00982BC5"/>
    <w:rsid w:val="009832A3"/>
    <w:rsid w:val="0098366D"/>
    <w:rsid w:val="00983955"/>
    <w:rsid w:val="009845EF"/>
    <w:rsid w:val="00984E31"/>
    <w:rsid w:val="00985298"/>
    <w:rsid w:val="0098544E"/>
    <w:rsid w:val="009855E4"/>
    <w:rsid w:val="00985BB7"/>
    <w:rsid w:val="009866AA"/>
    <w:rsid w:val="0098699C"/>
    <w:rsid w:val="00987784"/>
    <w:rsid w:val="00987AE3"/>
    <w:rsid w:val="00987EF5"/>
    <w:rsid w:val="00990545"/>
    <w:rsid w:val="009905BB"/>
    <w:rsid w:val="00991242"/>
    <w:rsid w:val="009919E3"/>
    <w:rsid w:val="00991AD3"/>
    <w:rsid w:val="00991B49"/>
    <w:rsid w:val="00991C5C"/>
    <w:rsid w:val="00991E3D"/>
    <w:rsid w:val="00991F7B"/>
    <w:rsid w:val="00992770"/>
    <w:rsid w:val="00992B5D"/>
    <w:rsid w:val="00992D5B"/>
    <w:rsid w:val="0099302B"/>
    <w:rsid w:val="00993213"/>
    <w:rsid w:val="0099353C"/>
    <w:rsid w:val="0099380C"/>
    <w:rsid w:val="00993833"/>
    <w:rsid w:val="00993B3D"/>
    <w:rsid w:val="00993DF6"/>
    <w:rsid w:val="00993F4A"/>
    <w:rsid w:val="009943DC"/>
    <w:rsid w:val="00994431"/>
    <w:rsid w:val="00994D18"/>
    <w:rsid w:val="0099522A"/>
    <w:rsid w:val="009954AC"/>
    <w:rsid w:val="00995532"/>
    <w:rsid w:val="0099590C"/>
    <w:rsid w:val="00995DEC"/>
    <w:rsid w:val="00996151"/>
    <w:rsid w:val="009961DF"/>
    <w:rsid w:val="0099671F"/>
    <w:rsid w:val="00996C17"/>
    <w:rsid w:val="00996C97"/>
    <w:rsid w:val="00996E4D"/>
    <w:rsid w:val="00996E5F"/>
    <w:rsid w:val="0099717C"/>
    <w:rsid w:val="00997504"/>
    <w:rsid w:val="00997C92"/>
    <w:rsid w:val="00997D0A"/>
    <w:rsid w:val="009A01D6"/>
    <w:rsid w:val="009A01E5"/>
    <w:rsid w:val="009A03B7"/>
    <w:rsid w:val="009A06A4"/>
    <w:rsid w:val="009A0D00"/>
    <w:rsid w:val="009A1FA6"/>
    <w:rsid w:val="009A31E2"/>
    <w:rsid w:val="009A373E"/>
    <w:rsid w:val="009A3E65"/>
    <w:rsid w:val="009A3E75"/>
    <w:rsid w:val="009A4006"/>
    <w:rsid w:val="009A443F"/>
    <w:rsid w:val="009A46C9"/>
    <w:rsid w:val="009A4DF3"/>
    <w:rsid w:val="009A4FC8"/>
    <w:rsid w:val="009A5449"/>
    <w:rsid w:val="009A545E"/>
    <w:rsid w:val="009A578B"/>
    <w:rsid w:val="009A584B"/>
    <w:rsid w:val="009A5B41"/>
    <w:rsid w:val="009A5F84"/>
    <w:rsid w:val="009A6129"/>
    <w:rsid w:val="009A7306"/>
    <w:rsid w:val="009A7AE0"/>
    <w:rsid w:val="009A7AE8"/>
    <w:rsid w:val="009A7BA5"/>
    <w:rsid w:val="009A7C6E"/>
    <w:rsid w:val="009B0730"/>
    <w:rsid w:val="009B1202"/>
    <w:rsid w:val="009B1D87"/>
    <w:rsid w:val="009B20BE"/>
    <w:rsid w:val="009B279C"/>
    <w:rsid w:val="009B2B46"/>
    <w:rsid w:val="009B2BA0"/>
    <w:rsid w:val="009B2C2E"/>
    <w:rsid w:val="009B2CAA"/>
    <w:rsid w:val="009B2D23"/>
    <w:rsid w:val="009B2F19"/>
    <w:rsid w:val="009B3445"/>
    <w:rsid w:val="009B35C7"/>
    <w:rsid w:val="009B3AF3"/>
    <w:rsid w:val="009B3EB5"/>
    <w:rsid w:val="009B41F3"/>
    <w:rsid w:val="009B427B"/>
    <w:rsid w:val="009B4545"/>
    <w:rsid w:val="009B4877"/>
    <w:rsid w:val="009B4AF1"/>
    <w:rsid w:val="009B5534"/>
    <w:rsid w:val="009B570C"/>
    <w:rsid w:val="009B61B0"/>
    <w:rsid w:val="009B621D"/>
    <w:rsid w:val="009B67B6"/>
    <w:rsid w:val="009B69FD"/>
    <w:rsid w:val="009B6A17"/>
    <w:rsid w:val="009B6A91"/>
    <w:rsid w:val="009B6B85"/>
    <w:rsid w:val="009B6EF7"/>
    <w:rsid w:val="009B740F"/>
    <w:rsid w:val="009C01C4"/>
    <w:rsid w:val="009C024D"/>
    <w:rsid w:val="009C0415"/>
    <w:rsid w:val="009C0582"/>
    <w:rsid w:val="009C06C2"/>
    <w:rsid w:val="009C12A2"/>
    <w:rsid w:val="009C13BC"/>
    <w:rsid w:val="009C1F08"/>
    <w:rsid w:val="009C2567"/>
    <w:rsid w:val="009C26FD"/>
    <w:rsid w:val="009C2D4F"/>
    <w:rsid w:val="009C30F7"/>
    <w:rsid w:val="009C35F7"/>
    <w:rsid w:val="009C395E"/>
    <w:rsid w:val="009C4011"/>
    <w:rsid w:val="009C42E7"/>
    <w:rsid w:val="009C4325"/>
    <w:rsid w:val="009C4794"/>
    <w:rsid w:val="009C47DF"/>
    <w:rsid w:val="009C4946"/>
    <w:rsid w:val="009C4A2E"/>
    <w:rsid w:val="009C4A81"/>
    <w:rsid w:val="009C4B71"/>
    <w:rsid w:val="009C4DB3"/>
    <w:rsid w:val="009C5570"/>
    <w:rsid w:val="009C5867"/>
    <w:rsid w:val="009C591E"/>
    <w:rsid w:val="009C59E8"/>
    <w:rsid w:val="009C5B3E"/>
    <w:rsid w:val="009C5CBD"/>
    <w:rsid w:val="009C5E4E"/>
    <w:rsid w:val="009C6227"/>
    <w:rsid w:val="009C6475"/>
    <w:rsid w:val="009C6765"/>
    <w:rsid w:val="009C69F1"/>
    <w:rsid w:val="009C6A17"/>
    <w:rsid w:val="009C6A49"/>
    <w:rsid w:val="009C6C48"/>
    <w:rsid w:val="009C6D42"/>
    <w:rsid w:val="009C6E09"/>
    <w:rsid w:val="009C6F48"/>
    <w:rsid w:val="009C7561"/>
    <w:rsid w:val="009C7737"/>
    <w:rsid w:val="009C7F13"/>
    <w:rsid w:val="009D0212"/>
    <w:rsid w:val="009D0592"/>
    <w:rsid w:val="009D0880"/>
    <w:rsid w:val="009D0B48"/>
    <w:rsid w:val="009D0B66"/>
    <w:rsid w:val="009D0D47"/>
    <w:rsid w:val="009D0DA9"/>
    <w:rsid w:val="009D1383"/>
    <w:rsid w:val="009D1677"/>
    <w:rsid w:val="009D16AE"/>
    <w:rsid w:val="009D2229"/>
    <w:rsid w:val="009D2C0C"/>
    <w:rsid w:val="009D30ED"/>
    <w:rsid w:val="009D32D2"/>
    <w:rsid w:val="009D41EC"/>
    <w:rsid w:val="009D4381"/>
    <w:rsid w:val="009D4525"/>
    <w:rsid w:val="009D489D"/>
    <w:rsid w:val="009D4D18"/>
    <w:rsid w:val="009D5044"/>
    <w:rsid w:val="009D51B2"/>
    <w:rsid w:val="009D51C8"/>
    <w:rsid w:val="009D69B1"/>
    <w:rsid w:val="009D6BB2"/>
    <w:rsid w:val="009D70E7"/>
    <w:rsid w:val="009D7313"/>
    <w:rsid w:val="009D760D"/>
    <w:rsid w:val="009D7685"/>
    <w:rsid w:val="009D78CD"/>
    <w:rsid w:val="009D7909"/>
    <w:rsid w:val="009E003A"/>
    <w:rsid w:val="009E0F17"/>
    <w:rsid w:val="009E1483"/>
    <w:rsid w:val="009E15E7"/>
    <w:rsid w:val="009E1DF4"/>
    <w:rsid w:val="009E1E13"/>
    <w:rsid w:val="009E2001"/>
    <w:rsid w:val="009E2017"/>
    <w:rsid w:val="009E2E72"/>
    <w:rsid w:val="009E2F16"/>
    <w:rsid w:val="009E30F4"/>
    <w:rsid w:val="009E3CD8"/>
    <w:rsid w:val="009E3D8D"/>
    <w:rsid w:val="009E3DEA"/>
    <w:rsid w:val="009E4B2C"/>
    <w:rsid w:val="009E4E32"/>
    <w:rsid w:val="009E4F05"/>
    <w:rsid w:val="009E5576"/>
    <w:rsid w:val="009E5A51"/>
    <w:rsid w:val="009E6A86"/>
    <w:rsid w:val="009E73F6"/>
    <w:rsid w:val="009E7B26"/>
    <w:rsid w:val="009E7BB9"/>
    <w:rsid w:val="009E7C8D"/>
    <w:rsid w:val="009E7D6A"/>
    <w:rsid w:val="009F0250"/>
    <w:rsid w:val="009F0277"/>
    <w:rsid w:val="009F0429"/>
    <w:rsid w:val="009F0726"/>
    <w:rsid w:val="009F0BC7"/>
    <w:rsid w:val="009F16B0"/>
    <w:rsid w:val="009F1D78"/>
    <w:rsid w:val="009F209B"/>
    <w:rsid w:val="009F2587"/>
    <w:rsid w:val="009F292F"/>
    <w:rsid w:val="009F2966"/>
    <w:rsid w:val="009F2C79"/>
    <w:rsid w:val="009F2D9E"/>
    <w:rsid w:val="009F2FEB"/>
    <w:rsid w:val="009F3183"/>
    <w:rsid w:val="009F3257"/>
    <w:rsid w:val="009F3BBC"/>
    <w:rsid w:val="009F3EE8"/>
    <w:rsid w:val="009F4193"/>
    <w:rsid w:val="009F4335"/>
    <w:rsid w:val="009F47BF"/>
    <w:rsid w:val="009F4825"/>
    <w:rsid w:val="009F4E86"/>
    <w:rsid w:val="009F504F"/>
    <w:rsid w:val="009F5D58"/>
    <w:rsid w:val="009F63FB"/>
    <w:rsid w:val="009F6707"/>
    <w:rsid w:val="009F685B"/>
    <w:rsid w:val="009F78C7"/>
    <w:rsid w:val="00A000E1"/>
    <w:rsid w:val="00A024BC"/>
    <w:rsid w:val="00A02CF7"/>
    <w:rsid w:val="00A02DC3"/>
    <w:rsid w:val="00A03555"/>
    <w:rsid w:val="00A049F8"/>
    <w:rsid w:val="00A052D5"/>
    <w:rsid w:val="00A05568"/>
    <w:rsid w:val="00A06063"/>
    <w:rsid w:val="00A066D1"/>
    <w:rsid w:val="00A06BC9"/>
    <w:rsid w:val="00A073C0"/>
    <w:rsid w:val="00A07434"/>
    <w:rsid w:val="00A079A9"/>
    <w:rsid w:val="00A07B79"/>
    <w:rsid w:val="00A07F56"/>
    <w:rsid w:val="00A106D4"/>
    <w:rsid w:val="00A107DF"/>
    <w:rsid w:val="00A10CFD"/>
    <w:rsid w:val="00A10DE6"/>
    <w:rsid w:val="00A10DEE"/>
    <w:rsid w:val="00A1126A"/>
    <w:rsid w:val="00A115DC"/>
    <w:rsid w:val="00A11C6E"/>
    <w:rsid w:val="00A11D61"/>
    <w:rsid w:val="00A11FC1"/>
    <w:rsid w:val="00A125C7"/>
    <w:rsid w:val="00A128A0"/>
    <w:rsid w:val="00A12E50"/>
    <w:rsid w:val="00A13EE8"/>
    <w:rsid w:val="00A14066"/>
    <w:rsid w:val="00A1549A"/>
    <w:rsid w:val="00A15AAE"/>
    <w:rsid w:val="00A16300"/>
    <w:rsid w:val="00A16747"/>
    <w:rsid w:val="00A16F02"/>
    <w:rsid w:val="00A17130"/>
    <w:rsid w:val="00A17E1C"/>
    <w:rsid w:val="00A20666"/>
    <w:rsid w:val="00A2069B"/>
    <w:rsid w:val="00A212D4"/>
    <w:rsid w:val="00A2142E"/>
    <w:rsid w:val="00A2188A"/>
    <w:rsid w:val="00A21E45"/>
    <w:rsid w:val="00A221C1"/>
    <w:rsid w:val="00A226FA"/>
    <w:rsid w:val="00A23030"/>
    <w:rsid w:val="00A230DA"/>
    <w:rsid w:val="00A23148"/>
    <w:rsid w:val="00A235E3"/>
    <w:rsid w:val="00A23F5B"/>
    <w:rsid w:val="00A2400F"/>
    <w:rsid w:val="00A2431B"/>
    <w:rsid w:val="00A243AD"/>
    <w:rsid w:val="00A243E0"/>
    <w:rsid w:val="00A25116"/>
    <w:rsid w:val="00A251CD"/>
    <w:rsid w:val="00A251E7"/>
    <w:rsid w:val="00A2522A"/>
    <w:rsid w:val="00A25365"/>
    <w:rsid w:val="00A25456"/>
    <w:rsid w:val="00A25555"/>
    <w:rsid w:val="00A257F9"/>
    <w:rsid w:val="00A25973"/>
    <w:rsid w:val="00A259BB"/>
    <w:rsid w:val="00A259CA"/>
    <w:rsid w:val="00A25B1A"/>
    <w:rsid w:val="00A25F7C"/>
    <w:rsid w:val="00A2638D"/>
    <w:rsid w:val="00A26E77"/>
    <w:rsid w:val="00A27207"/>
    <w:rsid w:val="00A27FAC"/>
    <w:rsid w:val="00A3034C"/>
    <w:rsid w:val="00A30393"/>
    <w:rsid w:val="00A305B1"/>
    <w:rsid w:val="00A306C1"/>
    <w:rsid w:val="00A30E2F"/>
    <w:rsid w:val="00A31409"/>
    <w:rsid w:val="00A318C7"/>
    <w:rsid w:val="00A31D11"/>
    <w:rsid w:val="00A323CC"/>
    <w:rsid w:val="00A325F9"/>
    <w:rsid w:val="00A3394D"/>
    <w:rsid w:val="00A33A4A"/>
    <w:rsid w:val="00A33F03"/>
    <w:rsid w:val="00A33F9C"/>
    <w:rsid w:val="00A34480"/>
    <w:rsid w:val="00A34959"/>
    <w:rsid w:val="00A34A09"/>
    <w:rsid w:val="00A34A69"/>
    <w:rsid w:val="00A34D9B"/>
    <w:rsid w:val="00A34E6A"/>
    <w:rsid w:val="00A352CA"/>
    <w:rsid w:val="00A35B8E"/>
    <w:rsid w:val="00A35BEA"/>
    <w:rsid w:val="00A35C28"/>
    <w:rsid w:val="00A363D9"/>
    <w:rsid w:val="00A369AA"/>
    <w:rsid w:val="00A36C11"/>
    <w:rsid w:val="00A3716B"/>
    <w:rsid w:val="00A37A9B"/>
    <w:rsid w:val="00A4007B"/>
    <w:rsid w:val="00A40437"/>
    <w:rsid w:val="00A40DF2"/>
    <w:rsid w:val="00A40EF5"/>
    <w:rsid w:val="00A4160C"/>
    <w:rsid w:val="00A41996"/>
    <w:rsid w:val="00A41BC7"/>
    <w:rsid w:val="00A42241"/>
    <w:rsid w:val="00A42C51"/>
    <w:rsid w:val="00A42F53"/>
    <w:rsid w:val="00A4343C"/>
    <w:rsid w:val="00A43528"/>
    <w:rsid w:val="00A43712"/>
    <w:rsid w:val="00A438B9"/>
    <w:rsid w:val="00A43DC3"/>
    <w:rsid w:val="00A44089"/>
    <w:rsid w:val="00A4429E"/>
    <w:rsid w:val="00A44D3B"/>
    <w:rsid w:val="00A44DF9"/>
    <w:rsid w:val="00A44E31"/>
    <w:rsid w:val="00A44FF7"/>
    <w:rsid w:val="00A454A2"/>
    <w:rsid w:val="00A45CC1"/>
    <w:rsid w:val="00A4649D"/>
    <w:rsid w:val="00A464A9"/>
    <w:rsid w:val="00A467CC"/>
    <w:rsid w:val="00A46813"/>
    <w:rsid w:val="00A46925"/>
    <w:rsid w:val="00A4692D"/>
    <w:rsid w:val="00A46AB8"/>
    <w:rsid w:val="00A46BDF"/>
    <w:rsid w:val="00A4792E"/>
    <w:rsid w:val="00A47DC1"/>
    <w:rsid w:val="00A47E5A"/>
    <w:rsid w:val="00A504F7"/>
    <w:rsid w:val="00A50B92"/>
    <w:rsid w:val="00A5187E"/>
    <w:rsid w:val="00A51982"/>
    <w:rsid w:val="00A52358"/>
    <w:rsid w:val="00A523CE"/>
    <w:rsid w:val="00A52984"/>
    <w:rsid w:val="00A52AEF"/>
    <w:rsid w:val="00A52E70"/>
    <w:rsid w:val="00A53117"/>
    <w:rsid w:val="00A53B42"/>
    <w:rsid w:val="00A53D9C"/>
    <w:rsid w:val="00A5453A"/>
    <w:rsid w:val="00A54D53"/>
    <w:rsid w:val="00A55123"/>
    <w:rsid w:val="00A55257"/>
    <w:rsid w:val="00A55334"/>
    <w:rsid w:val="00A55450"/>
    <w:rsid w:val="00A5551A"/>
    <w:rsid w:val="00A55AB6"/>
    <w:rsid w:val="00A55DE8"/>
    <w:rsid w:val="00A56056"/>
    <w:rsid w:val="00A56222"/>
    <w:rsid w:val="00A564D8"/>
    <w:rsid w:val="00A56B83"/>
    <w:rsid w:val="00A56CE1"/>
    <w:rsid w:val="00A56D7C"/>
    <w:rsid w:val="00A56FAD"/>
    <w:rsid w:val="00A56FAE"/>
    <w:rsid w:val="00A56FDC"/>
    <w:rsid w:val="00A57267"/>
    <w:rsid w:val="00A5740F"/>
    <w:rsid w:val="00A579F1"/>
    <w:rsid w:val="00A603BB"/>
    <w:rsid w:val="00A60A68"/>
    <w:rsid w:val="00A60FA7"/>
    <w:rsid w:val="00A6123C"/>
    <w:rsid w:val="00A615CF"/>
    <w:rsid w:val="00A6181C"/>
    <w:rsid w:val="00A61E2A"/>
    <w:rsid w:val="00A61FA7"/>
    <w:rsid w:val="00A620D9"/>
    <w:rsid w:val="00A6294D"/>
    <w:rsid w:val="00A62C5A"/>
    <w:rsid w:val="00A630F7"/>
    <w:rsid w:val="00A63173"/>
    <w:rsid w:val="00A638BB"/>
    <w:rsid w:val="00A63A3A"/>
    <w:rsid w:val="00A63B48"/>
    <w:rsid w:val="00A6431A"/>
    <w:rsid w:val="00A64909"/>
    <w:rsid w:val="00A6531C"/>
    <w:rsid w:val="00A65987"/>
    <w:rsid w:val="00A65A91"/>
    <w:rsid w:val="00A65CC2"/>
    <w:rsid w:val="00A65EA8"/>
    <w:rsid w:val="00A6627B"/>
    <w:rsid w:val="00A668C8"/>
    <w:rsid w:val="00A66C5A"/>
    <w:rsid w:val="00A67348"/>
    <w:rsid w:val="00A70047"/>
    <w:rsid w:val="00A70182"/>
    <w:rsid w:val="00A71B5B"/>
    <w:rsid w:val="00A72210"/>
    <w:rsid w:val="00A7226C"/>
    <w:rsid w:val="00A722C5"/>
    <w:rsid w:val="00A72481"/>
    <w:rsid w:val="00A72693"/>
    <w:rsid w:val="00A72772"/>
    <w:rsid w:val="00A72EAF"/>
    <w:rsid w:val="00A72FFC"/>
    <w:rsid w:val="00A7333C"/>
    <w:rsid w:val="00A734FD"/>
    <w:rsid w:val="00A73524"/>
    <w:rsid w:val="00A73B54"/>
    <w:rsid w:val="00A73C4A"/>
    <w:rsid w:val="00A73F1C"/>
    <w:rsid w:val="00A73F2D"/>
    <w:rsid w:val="00A74B9A"/>
    <w:rsid w:val="00A74BB1"/>
    <w:rsid w:val="00A7597B"/>
    <w:rsid w:val="00A768D4"/>
    <w:rsid w:val="00A76A6A"/>
    <w:rsid w:val="00A772E8"/>
    <w:rsid w:val="00A774B8"/>
    <w:rsid w:val="00A77711"/>
    <w:rsid w:val="00A779B0"/>
    <w:rsid w:val="00A77A18"/>
    <w:rsid w:val="00A77AD3"/>
    <w:rsid w:val="00A800E5"/>
    <w:rsid w:val="00A80144"/>
    <w:rsid w:val="00A809CC"/>
    <w:rsid w:val="00A80A53"/>
    <w:rsid w:val="00A80EB3"/>
    <w:rsid w:val="00A81089"/>
    <w:rsid w:val="00A81323"/>
    <w:rsid w:val="00A8162C"/>
    <w:rsid w:val="00A82048"/>
    <w:rsid w:val="00A821CF"/>
    <w:rsid w:val="00A8266F"/>
    <w:rsid w:val="00A82ABE"/>
    <w:rsid w:val="00A83378"/>
    <w:rsid w:val="00A835C2"/>
    <w:rsid w:val="00A835FB"/>
    <w:rsid w:val="00A838D2"/>
    <w:rsid w:val="00A83AF7"/>
    <w:rsid w:val="00A83B8B"/>
    <w:rsid w:val="00A843C2"/>
    <w:rsid w:val="00A84409"/>
    <w:rsid w:val="00A84A09"/>
    <w:rsid w:val="00A84DEC"/>
    <w:rsid w:val="00A84E54"/>
    <w:rsid w:val="00A84EC3"/>
    <w:rsid w:val="00A85132"/>
    <w:rsid w:val="00A855B5"/>
    <w:rsid w:val="00A85B8B"/>
    <w:rsid w:val="00A85E20"/>
    <w:rsid w:val="00A85EDB"/>
    <w:rsid w:val="00A874F1"/>
    <w:rsid w:val="00A90077"/>
    <w:rsid w:val="00A9048F"/>
    <w:rsid w:val="00A90659"/>
    <w:rsid w:val="00A90A7D"/>
    <w:rsid w:val="00A910E2"/>
    <w:rsid w:val="00A911C4"/>
    <w:rsid w:val="00A91211"/>
    <w:rsid w:val="00A9149A"/>
    <w:rsid w:val="00A91932"/>
    <w:rsid w:val="00A91EA9"/>
    <w:rsid w:val="00A9225D"/>
    <w:rsid w:val="00A92CCB"/>
    <w:rsid w:val="00A92D84"/>
    <w:rsid w:val="00A93358"/>
    <w:rsid w:val="00A93763"/>
    <w:rsid w:val="00A9395E"/>
    <w:rsid w:val="00A939C9"/>
    <w:rsid w:val="00A93B8B"/>
    <w:rsid w:val="00A947FD"/>
    <w:rsid w:val="00A94C6A"/>
    <w:rsid w:val="00A94D7D"/>
    <w:rsid w:val="00A94D7E"/>
    <w:rsid w:val="00A950B7"/>
    <w:rsid w:val="00A955F7"/>
    <w:rsid w:val="00A95699"/>
    <w:rsid w:val="00A9582F"/>
    <w:rsid w:val="00A95BAC"/>
    <w:rsid w:val="00A95BAF"/>
    <w:rsid w:val="00A962FD"/>
    <w:rsid w:val="00A96466"/>
    <w:rsid w:val="00A96E32"/>
    <w:rsid w:val="00A97673"/>
    <w:rsid w:val="00A97771"/>
    <w:rsid w:val="00A97826"/>
    <w:rsid w:val="00AA02ED"/>
    <w:rsid w:val="00AA032A"/>
    <w:rsid w:val="00AA0A8B"/>
    <w:rsid w:val="00AA0BCD"/>
    <w:rsid w:val="00AA10E3"/>
    <w:rsid w:val="00AA130B"/>
    <w:rsid w:val="00AA1345"/>
    <w:rsid w:val="00AA1C01"/>
    <w:rsid w:val="00AA2CF3"/>
    <w:rsid w:val="00AA3147"/>
    <w:rsid w:val="00AA338E"/>
    <w:rsid w:val="00AA3972"/>
    <w:rsid w:val="00AA4F02"/>
    <w:rsid w:val="00AA53C8"/>
    <w:rsid w:val="00AA5833"/>
    <w:rsid w:val="00AA5D07"/>
    <w:rsid w:val="00AA6BA9"/>
    <w:rsid w:val="00AA74B6"/>
    <w:rsid w:val="00AA7555"/>
    <w:rsid w:val="00AA7FCB"/>
    <w:rsid w:val="00AB00B2"/>
    <w:rsid w:val="00AB03DD"/>
    <w:rsid w:val="00AB0B2A"/>
    <w:rsid w:val="00AB0DA4"/>
    <w:rsid w:val="00AB0EBD"/>
    <w:rsid w:val="00AB1ED5"/>
    <w:rsid w:val="00AB1F6C"/>
    <w:rsid w:val="00AB22B5"/>
    <w:rsid w:val="00AB2AC1"/>
    <w:rsid w:val="00AB2D43"/>
    <w:rsid w:val="00AB30BD"/>
    <w:rsid w:val="00AB3485"/>
    <w:rsid w:val="00AB353E"/>
    <w:rsid w:val="00AB3CD2"/>
    <w:rsid w:val="00AB3D53"/>
    <w:rsid w:val="00AB3E92"/>
    <w:rsid w:val="00AB43F1"/>
    <w:rsid w:val="00AB459F"/>
    <w:rsid w:val="00AB4848"/>
    <w:rsid w:val="00AB561B"/>
    <w:rsid w:val="00AB5EB8"/>
    <w:rsid w:val="00AB647E"/>
    <w:rsid w:val="00AB6BA0"/>
    <w:rsid w:val="00AB7F23"/>
    <w:rsid w:val="00AC0679"/>
    <w:rsid w:val="00AC0907"/>
    <w:rsid w:val="00AC0A66"/>
    <w:rsid w:val="00AC0B2B"/>
    <w:rsid w:val="00AC0EA7"/>
    <w:rsid w:val="00AC18D6"/>
    <w:rsid w:val="00AC1C5D"/>
    <w:rsid w:val="00AC2246"/>
    <w:rsid w:val="00AC25A5"/>
    <w:rsid w:val="00AC2605"/>
    <w:rsid w:val="00AC2B54"/>
    <w:rsid w:val="00AC364A"/>
    <w:rsid w:val="00AC40EC"/>
    <w:rsid w:val="00AC40ED"/>
    <w:rsid w:val="00AC456A"/>
    <w:rsid w:val="00AC4722"/>
    <w:rsid w:val="00AC4BA7"/>
    <w:rsid w:val="00AC4C6A"/>
    <w:rsid w:val="00AC53DC"/>
    <w:rsid w:val="00AC5695"/>
    <w:rsid w:val="00AC6765"/>
    <w:rsid w:val="00AC67DF"/>
    <w:rsid w:val="00AC6B77"/>
    <w:rsid w:val="00AC6D80"/>
    <w:rsid w:val="00AC6D9F"/>
    <w:rsid w:val="00AC6DE0"/>
    <w:rsid w:val="00AC70F3"/>
    <w:rsid w:val="00AC716B"/>
    <w:rsid w:val="00AC7259"/>
    <w:rsid w:val="00AD0424"/>
    <w:rsid w:val="00AD04ED"/>
    <w:rsid w:val="00AD0CC1"/>
    <w:rsid w:val="00AD1BA2"/>
    <w:rsid w:val="00AD1C19"/>
    <w:rsid w:val="00AD232F"/>
    <w:rsid w:val="00AD23F8"/>
    <w:rsid w:val="00AD2453"/>
    <w:rsid w:val="00AD2ECF"/>
    <w:rsid w:val="00AD3297"/>
    <w:rsid w:val="00AD3B12"/>
    <w:rsid w:val="00AD3D1C"/>
    <w:rsid w:val="00AD4211"/>
    <w:rsid w:val="00AD43BE"/>
    <w:rsid w:val="00AD4660"/>
    <w:rsid w:val="00AD472D"/>
    <w:rsid w:val="00AD475B"/>
    <w:rsid w:val="00AD4CF0"/>
    <w:rsid w:val="00AD4D79"/>
    <w:rsid w:val="00AD57FC"/>
    <w:rsid w:val="00AD62B1"/>
    <w:rsid w:val="00AD63B6"/>
    <w:rsid w:val="00AD6422"/>
    <w:rsid w:val="00AD64FF"/>
    <w:rsid w:val="00AD6A7D"/>
    <w:rsid w:val="00AD7086"/>
    <w:rsid w:val="00AD7428"/>
    <w:rsid w:val="00AD7767"/>
    <w:rsid w:val="00AD7887"/>
    <w:rsid w:val="00AD7A46"/>
    <w:rsid w:val="00AE0D34"/>
    <w:rsid w:val="00AE0DDA"/>
    <w:rsid w:val="00AE1151"/>
    <w:rsid w:val="00AE127F"/>
    <w:rsid w:val="00AE13AD"/>
    <w:rsid w:val="00AE16AE"/>
    <w:rsid w:val="00AE2068"/>
    <w:rsid w:val="00AE2237"/>
    <w:rsid w:val="00AE2682"/>
    <w:rsid w:val="00AE270D"/>
    <w:rsid w:val="00AE2B63"/>
    <w:rsid w:val="00AE2E01"/>
    <w:rsid w:val="00AE2FDB"/>
    <w:rsid w:val="00AE3313"/>
    <w:rsid w:val="00AE37B7"/>
    <w:rsid w:val="00AE3AB3"/>
    <w:rsid w:val="00AE3E64"/>
    <w:rsid w:val="00AE3FE7"/>
    <w:rsid w:val="00AE4110"/>
    <w:rsid w:val="00AE49B7"/>
    <w:rsid w:val="00AE590E"/>
    <w:rsid w:val="00AE5D6B"/>
    <w:rsid w:val="00AE5DC3"/>
    <w:rsid w:val="00AE691A"/>
    <w:rsid w:val="00AE6AA8"/>
    <w:rsid w:val="00AE6B97"/>
    <w:rsid w:val="00AE6FDB"/>
    <w:rsid w:val="00AE7663"/>
    <w:rsid w:val="00AE770F"/>
    <w:rsid w:val="00AE7BA8"/>
    <w:rsid w:val="00AF0140"/>
    <w:rsid w:val="00AF02C7"/>
    <w:rsid w:val="00AF0955"/>
    <w:rsid w:val="00AF0E8D"/>
    <w:rsid w:val="00AF0EF1"/>
    <w:rsid w:val="00AF1771"/>
    <w:rsid w:val="00AF1B03"/>
    <w:rsid w:val="00AF1C58"/>
    <w:rsid w:val="00AF1E98"/>
    <w:rsid w:val="00AF218D"/>
    <w:rsid w:val="00AF2267"/>
    <w:rsid w:val="00AF228B"/>
    <w:rsid w:val="00AF27D5"/>
    <w:rsid w:val="00AF2934"/>
    <w:rsid w:val="00AF2B53"/>
    <w:rsid w:val="00AF2BCF"/>
    <w:rsid w:val="00AF30BB"/>
    <w:rsid w:val="00AF3241"/>
    <w:rsid w:val="00AF3260"/>
    <w:rsid w:val="00AF36A7"/>
    <w:rsid w:val="00AF3FE7"/>
    <w:rsid w:val="00AF412A"/>
    <w:rsid w:val="00AF4751"/>
    <w:rsid w:val="00AF493D"/>
    <w:rsid w:val="00AF4CBB"/>
    <w:rsid w:val="00AF4D74"/>
    <w:rsid w:val="00AF4DCF"/>
    <w:rsid w:val="00AF516F"/>
    <w:rsid w:val="00AF51BE"/>
    <w:rsid w:val="00AF55E3"/>
    <w:rsid w:val="00AF57D0"/>
    <w:rsid w:val="00AF5990"/>
    <w:rsid w:val="00AF5A0C"/>
    <w:rsid w:val="00AF5CF9"/>
    <w:rsid w:val="00AF5EF7"/>
    <w:rsid w:val="00AF6336"/>
    <w:rsid w:val="00AF6871"/>
    <w:rsid w:val="00AF6A45"/>
    <w:rsid w:val="00AF6C30"/>
    <w:rsid w:val="00AF70AD"/>
    <w:rsid w:val="00AF784E"/>
    <w:rsid w:val="00AF7B5C"/>
    <w:rsid w:val="00AF7E7A"/>
    <w:rsid w:val="00AF7FDA"/>
    <w:rsid w:val="00B002E7"/>
    <w:rsid w:val="00B00D92"/>
    <w:rsid w:val="00B0152B"/>
    <w:rsid w:val="00B01650"/>
    <w:rsid w:val="00B01C04"/>
    <w:rsid w:val="00B02013"/>
    <w:rsid w:val="00B02190"/>
    <w:rsid w:val="00B0227D"/>
    <w:rsid w:val="00B02539"/>
    <w:rsid w:val="00B0254E"/>
    <w:rsid w:val="00B02708"/>
    <w:rsid w:val="00B02D4C"/>
    <w:rsid w:val="00B02DEE"/>
    <w:rsid w:val="00B030D0"/>
    <w:rsid w:val="00B03543"/>
    <w:rsid w:val="00B035D4"/>
    <w:rsid w:val="00B036D2"/>
    <w:rsid w:val="00B03A53"/>
    <w:rsid w:val="00B03A6E"/>
    <w:rsid w:val="00B03C0D"/>
    <w:rsid w:val="00B0433E"/>
    <w:rsid w:val="00B0483C"/>
    <w:rsid w:val="00B04BF3"/>
    <w:rsid w:val="00B05758"/>
    <w:rsid w:val="00B05A9C"/>
    <w:rsid w:val="00B05BB6"/>
    <w:rsid w:val="00B06F4C"/>
    <w:rsid w:val="00B07CCB"/>
    <w:rsid w:val="00B07D55"/>
    <w:rsid w:val="00B10663"/>
    <w:rsid w:val="00B10C5E"/>
    <w:rsid w:val="00B10DF6"/>
    <w:rsid w:val="00B1136D"/>
    <w:rsid w:val="00B113A4"/>
    <w:rsid w:val="00B1157A"/>
    <w:rsid w:val="00B1167F"/>
    <w:rsid w:val="00B119BD"/>
    <w:rsid w:val="00B12373"/>
    <w:rsid w:val="00B12381"/>
    <w:rsid w:val="00B12A20"/>
    <w:rsid w:val="00B13E91"/>
    <w:rsid w:val="00B13F3D"/>
    <w:rsid w:val="00B13F40"/>
    <w:rsid w:val="00B13FB3"/>
    <w:rsid w:val="00B13FE2"/>
    <w:rsid w:val="00B14A42"/>
    <w:rsid w:val="00B151F8"/>
    <w:rsid w:val="00B15A30"/>
    <w:rsid w:val="00B15AF8"/>
    <w:rsid w:val="00B15EBA"/>
    <w:rsid w:val="00B15F3B"/>
    <w:rsid w:val="00B162D2"/>
    <w:rsid w:val="00B164D4"/>
    <w:rsid w:val="00B164D5"/>
    <w:rsid w:val="00B17105"/>
    <w:rsid w:val="00B176AB"/>
    <w:rsid w:val="00B1775C"/>
    <w:rsid w:val="00B2019D"/>
    <w:rsid w:val="00B20C20"/>
    <w:rsid w:val="00B212EA"/>
    <w:rsid w:val="00B21392"/>
    <w:rsid w:val="00B215A4"/>
    <w:rsid w:val="00B217D9"/>
    <w:rsid w:val="00B21A8D"/>
    <w:rsid w:val="00B21D35"/>
    <w:rsid w:val="00B21DC2"/>
    <w:rsid w:val="00B21DEE"/>
    <w:rsid w:val="00B22006"/>
    <w:rsid w:val="00B22692"/>
    <w:rsid w:val="00B22A02"/>
    <w:rsid w:val="00B22BC9"/>
    <w:rsid w:val="00B23171"/>
    <w:rsid w:val="00B232A6"/>
    <w:rsid w:val="00B2355B"/>
    <w:rsid w:val="00B23CB8"/>
    <w:rsid w:val="00B245A6"/>
    <w:rsid w:val="00B2496C"/>
    <w:rsid w:val="00B249CB"/>
    <w:rsid w:val="00B24A4A"/>
    <w:rsid w:val="00B25054"/>
    <w:rsid w:val="00B25458"/>
    <w:rsid w:val="00B26286"/>
    <w:rsid w:val="00B26429"/>
    <w:rsid w:val="00B3047B"/>
    <w:rsid w:val="00B30520"/>
    <w:rsid w:val="00B30ECA"/>
    <w:rsid w:val="00B31326"/>
    <w:rsid w:val="00B31780"/>
    <w:rsid w:val="00B3190C"/>
    <w:rsid w:val="00B319BB"/>
    <w:rsid w:val="00B31DF6"/>
    <w:rsid w:val="00B31E20"/>
    <w:rsid w:val="00B329EA"/>
    <w:rsid w:val="00B3356F"/>
    <w:rsid w:val="00B33697"/>
    <w:rsid w:val="00B337DE"/>
    <w:rsid w:val="00B33AE8"/>
    <w:rsid w:val="00B33F1F"/>
    <w:rsid w:val="00B34D38"/>
    <w:rsid w:val="00B351DB"/>
    <w:rsid w:val="00B35806"/>
    <w:rsid w:val="00B35F1B"/>
    <w:rsid w:val="00B366B5"/>
    <w:rsid w:val="00B36AD0"/>
    <w:rsid w:val="00B36C31"/>
    <w:rsid w:val="00B36EA9"/>
    <w:rsid w:val="00B3712A"/>
    <w:rsid w:val="00B40087"/>
    <w:rsid w:val="00B40C09"/>
    <w:rsid w:val="00B415AE"/>
    <w:rsid w:val="00B415E0"/>
    <w:rsid w:val="00B4164D"/>
    <w:rsid w:val="00B41F2B"/>
    <w:rsid w:val="00B41FEC"/>
    <w:rsid w:val="00B42445"/>
    <w:rsid w:val="00B432E1"/>
    <w:rsid w:val="00B433D7"/>
    <w:rsid w:val="00B438BE"/>
    <w:rsid w:val="00B43E41"/>
    <w:rsid w:val="00B44007"/>
    <w:rsid w:val="00B440D8"/>
    <w:rsid w:val="00B44259"/>
    <w:rsid w:val="00B44567"/>
    <w:rsid w:val="00B44774"/>
    <w:rsid w:val="00B44BCF"/>
    <w:rsid w:val="00B44E0E"/>
    <w:rsid w:val="00B44E63"/>
    <w:rsid w:val="00B459D1"/>
    <w:rsid w:val="00B45C25"/>
    <w:rsid w:val="00B45FC4"/>
    <w:rsid w:val="00B46193"/>
    <w:rsid w:val="00B46481"/>
    <w:rsid w:val="00B46DCB"/>
    <w:rsid w:val="00B46FF9"/>
    <w:rsid w:val="00B476FE"/>
    <w:rsid w:val="00B47745"/>
    <w:rsid w:val="00B4777D"/>
    <w:rsid w:val="00B4799D"/>
    <w:rsid w:val="00B50C0A"/>
    <w:rsid w:val="00B51118"/>
    <w:rsid w:val="00B516A6"/>
    <w:rsid w:val="00B51867"/>
    <w:rsid w:val="00B53718"/>
    <w:rsid w:val="00B54A6F"/>
    <w:rsid w:val="00B55984"/>
    <w:rsid w:val="00B55B12"/>
    <w:rsid w:val="00B563AF"/>
    <w:rsid w:val="00B565D9"/>
    <w:rsid w:val="00B56A1C"/>
    <w:rsid w:val="00B56FDC"/>
    <w:rsid w:val="00B57E10"/>
    <w:rsid w:val="00B60258"/>
    <w:rsid w:val="00B602AB"/>
    <w:rsid w:val="00B60668"/>
    <w:rsid w:val="00B60714"/>
    <w:rsid w:val="00B60D68"/>
    <w:rsid w:val="00B6184A"/>
    <w:rsid w:val="00B61A71"/>
    <w:rsid w:val="00B62776"/>
    <w:rsid w:val="00B63174"/>
    <w:rsid w:val="00B63203"/>
    <w:rsid w:val="00B63667"/>
    <w:rsid w:val="00B63FD7"/>
    <w:rsid w:val="00B641D1"/>
    <w:rsid w:val="00B6425B"/>
    <w:rsid w:val="00B649C9"/>
    <w:rsid w:val="00B64A3E"/>
    <w:rsid w:val="00B64A84"/>
    <w:rsid w:val="00B64EE2"/>
    <w:rsid w:val="00B65278"/>
    <w:rsid w:val="00B65610"/>
    <w:rsid w:val="00B6562F"/>
    <w:rsid w:val="00B65C31"/>
    <w:rsid w:val="00B65F54"/>
    <w:rsid w:val="00B66033"/>
    <w:rsid w:val="00B66038"/>
    <w:rsid w:val="00B6624D"/>
    <w:rsid w:val="00B66255"/>
    <w:rsid w:val="00B6629C"/>
    <w:rsid w:val="00B671B1"/>
    <w:rsid w:val="00B67251"/>
    <w:rsid w:val="00B6737C"/>
    <w:rsid w:val="00B67433"/>
    <w:rsid w:val="00B67619"/>
    <w:rsid w:val="00B6761C"/>
    <w:rsid w:val="00B67A60"/>
    <w:rsid w:val="00B70272"/>
    <w:rsid w:val="00B70643"/>
    <w:rsid w:val="00B70DDA"/>
    <w:rsid w:val="00B71100"/>
    <w:rsid w:val="00B71162"/>
    <w:rsid w:val="00B7118B"/>
    <w:rsid w:val="00B7149F"/>
    <w:rsid w:val="00B7154F"/>
    <w:rsid w:val="00B71646"/>
    <w:rsid w:val="00B71687"/>
    <w:rsid w:val="00B717F6"/>
    <w:rsid w:val="00B71AA1"/>
    <w:rsid w:val="00B724F1"/>
    <w:rsid w:val="00B7264D"/>
    <w:rsid w:val="00B73614"/>
    <w:rsid w:val="00B73A3D"/>
    <w:rsid w:val="00B740DE"/>
    <w:rsid w:val="00B750FF"/>
    <w:rsid w:val="00B753B2"/>
    <w:rsid w:val="00B75DED"/>
    <w:rsid w:val="00B760AA"/>
    <w:rsid w:val="00B76132"/>
    <w:rsid w:val="00B7627F"/>
    <w:rsid w:val="00B7687E"/>
    <w:rsid w:val="00B76F81"/>
    <w:rsid w:val="00B77386"/>
    <w:rsid w:val="00B8046D"/>
    <w:rsid w:val="00B805D2"/>
    <w:rsid w:val="00B80ED2"/>
    <w:rsid w:val="00B813FE"/>
    <w:rsid w:val="00B8159D"/>
    <w:rsid w:val="00B81989"/>
    <w:rsid w:val="00B819F8"/>
    <w:rsid w:val="00B81F39"/>
    <w:rsid w:val="00B8211F"/>
    <w:rsid w:val="00B8215F"/>
    <w:rsid w:val="00B822CB"/>
    <w:rsid w:val="00B823F7"/>
    <w:rsid w:val="00B825A1"/>
    <w:rsid w:val="00B82E72"/>
    <w:rsid w:val="00B83856"/>
    <w:rsid w:val="00B83BF4"/>
    <w:rsid w:val="00B83F7D"/>
    <w:rsid w:val="00B849EB"/>
    <w:rsid w:val="00B84A48"/>
    <w:rsid w:val="00B84C38"/>
    <w:rsid w:val="00B85251"/>
    <w:rsid w:val="00B85632"/>
    <w:rsid w:val="00B85B45"/>
    <w:rsid w:val="00B85C7F"/>
    <w:rsid w:val="00B85EB9"/>
    <w:rsid w:val="00B85F49"/>
    <w:rsid w:val="00B861E7"/>
    <w:rsid w:val="00B8690D"/>
    <w:rsid w:val="00B8748E"/>
    <w:rsid w:val="00B874D6"/>
    <w:rsid w:val="00B87DF0"/>
    <w:rsid w:val="00B87FCC"/>
    <w:rsid w:val="00B900E9"/>
    <w:rsid w:val="00B907D5"/>
    <w:rsid w:val="00B90874"/>
    <w:rsid w:val="00B90F52"/>
    <w:rsid w:val="00B91A7E"/>
    <w:rsid w:val="00B91E5E"/>
    <w:rsid w:val="00B92312"/>
    <w:rsid w:val="00B924BB"/>
    <w:rsid w:val="00B92BC4"/>
    <w:rsid w:val="00B93101"/>
    <w:rsid w:val="00B93139"/>
    <w:rsid w:val="00B9366C"/>
    <w:rsid w:val="00B9404B"/>
    <w:rsid w:val="00B9464E"/>
    <w:rsid w:val="00B94AB1"/>
    <w:rsid w:val="00B94DD8"/>
    <w:rsid w:val="00B95E13"/>
    <w:rsid w:val="00B96121"/>
    <w:rsid w:val="00B96583"/>
    <w:rsid w:val="00B967DB"/>
    <w:rsid w:val="00B975EA"/>
    <w:rsid w:val="00BA0782"/>
    <w:rsid w:val="00BA0987"/>
    <w:rsid w:val="00BA09D9"/>
    <w:rsid w:val="00BA1016"/>
    <w:rsid w:val="00BA1D52"/>
    <w:rsid w:val="00BA2A2B"/>
    <w:rsid w:val="00BA2B39"/>
    <w:rsid w:val="00BA3374"/>
    <w:rsid w:val="00BA3E8B"/>
    <w:rsid w:val="00BA47F9"/>
    <w:rsid w:val="00BA4CDC"/>
    <w:rsid w:val="00BA4D41"/>
    <w:rsid w:val="00BA4F02"/>
    <w:rsid w:val="00BA55D7"/>
    <w:rsid w:val="00BA5CE9"/>
    <w:rsid w:val="00BA6720"/>
    <w:rsid w:val="00BA68CC"/>
    <w:rsid w:val="00BA7DFB"/>
    <w:rsid w:val="00BA7E79"/>
    <w:rsid w:val="00BB03F5"/>
    <w:rsid w:val="00BB1019"/>
    <w:rsid w:val="00BB2063"/>
    <w:rsid w:val="00BB20CE"/>
    <w:rsid w:val="00BB2192"/>
    <w:rsid w:val="00BB21D5"/>
    <w:rsid w:val="00BB2E09"/>
    <w:rsid w:val="00BB32AD"/>
    <w:rsid w:val="00BB361B"/>
    <w:rsid w:val="00BB3AFD"/>
    <w:rsid w:val="00BB3B98"/>
    <w:rsid w:val="00BB3BB5"/>
    <w:rsid w:val="00BB4045"/>
    <w:rsid w:val="00BB4577"/>
    <w:rsid w:val="00BB4678"/>
    <w:rsid w:val="00BB46BB"/>
    <w:rsid w:val="00BB47F3"/>
    <w:rsid w:val="00BB4A6F"/>
    <w:rsid w:val="00BB4B03"/>
    <w:rsid w:val="00BB4CC2"/>
    <w:rsid w:val="00BB4E47"/>
    <w:rsid w:val="00BB51CD"/>
    <w:rsid w:val="00BB5246"/>
    <w:rsid w:val="00BB5476"/>
    <w:rsid w:val="00BB55E7"/>
    <w:rsid w:val="00BB57AD"/>
    <w:rsid w:val="00BB58D8"/>
    <w:rsid w:val="00BB5C01"/>
    <w:rsid w:val="00BB5F05"/>
    <w:rsid w:val="00BB61DB"/>
    <w:rsid w:val="00BB69B3"/>
    <w:rsid w:val="00BB69F9"/>
    <w:rsid w:val="00BB6B6B"/>
    <w:rsid w:val="00BB708C"/>
    <w:rsid w:val="00BB70A4"/>
    <w:rsid w:val="00BB74BD"/>
    <w:rsid w:val="00BB766B"/>
    <w:rsid w:val="00BB77BA"/>
    <w:rsid w:val="00BB7F75"/>
    <w:rsid w:val="00BC04E6"/>
    <w:rsid w:val="00BC0CDD"/>
    <w:rsid w:val="00BC1A82"/>
    <w:rsid w:val="00BC1C52"/>
    <w:rsid w:val="00BC1CDF"/>
    <w:rsid w:val="00BC1E83"/>
    <w:rsid w:val="00BC1EF2"/>
    <w:rsid w:val="00BC2260"/>
    <w:rsid w:val="00BC235A"/>
    <w:rsid w:val="00BC2499"/>
    <w:rsid w:val="00BC25EA"/>
    <w:rsid w:val="00BC2757"/>
    <w:rsid w:val="00BC294C"/>
    <w:rsid w:val="00BC304C"/>
    <w:rsid w:val="00BC30B3"/>
    <w:rsid w:val="00BC321B"/>
    <w:rsid w:val="00BC3331"/>
    <w:rsid w:val="00BC33CA"/>
    <w:rsid w:val="00BC34BE"/>
    <w:rsid w:val="00BC3744"/>
    <w:rsid w:val="00BC37E8"/>
    <w:rsid w:val="00BC3820"/>
    <w:rsid w:val="00BC38E6"/>
    <w:rsid w:val="00BC3E05"/>
    <w:rsid w:val="00BC42D0"/>
    <w:rsid w:val="00BC450B"/>
    <w:rsid w:val="00BC47DB"/>
    <w:rsid w:val="00BC527B"/>
    <w:rsid w:val="00BC5596"/>
    <w:rsid w:val="00BC59D3"/>
    <w:rsid w:val="00BC5BFF"/>
    <w:rsid w:val="00BC60FD"/>
    <w:rsid w:val="00BC6517"/>
    <w:rsid w:val="00BC65AA"/>
    <w:rsid w:val="00BC6716"/>
    <w:rsid w:val="00BC6A84"/>
    <w:rsid w:val="00BC72DF"/>
    <w:rsid w:val="00BC76BC"/>
    <w:rsid w:val="00BC78B1"/>
    <w:rsid w:val="00BD01D4"/>
    <w:rsid w:val="00BD02EF"/>
    <w:rsid w:val="00BD0676"/>
    <w:rsid w:val="00BD1030"/>
    <w:rsid w:val="00BD12DF"/>
    <w:rsid w:val="00BD1430"/>
    <w:rsid w:val="00BD149A"/>
    <w:rsid w:val="00BD15D3"/>
    <w:rsid w:val="00BD1646"/>
    <w:rsid w:val="00BD19C2"/>
    <w:rsid w:val="00BD21E3"/>
    <w:rsid w:val="00BD28DC"/>
    <w:rsid w:val="00BD308A"/>
    <w:rsid w:val="00BD3224"/>
    <w:rsid w:val="00BD3659"/>
    <w:rsid w:val="00BD380B"/>
    <w:rsid w:val="00BD3D15"/>
    <w:rsid w:val="00BD3DFB"/>
    <w:rsid w:val="00BD435B"/>
    <w:rsid w:val="00BD477D"/>
    <w:rsid w:val="00BD588F"/>
    <w:rsid w:val="00BD5C3A"/>
    <w:rsid w:val="00BD619E"/>
    <w:rsid w:val="00BD6599"/>
    <w:rsid w:val="00BD670E"/>
    <w:rsid w:val="00BD6EF6"/>
    <w:rsid w:val="00BD7656"/>
    <w:rsid w:val="00BD777F"/>
    <w:rsid w:val="00BD7912"/>
    <w:rsid w:val="00BE02AE"/>
    <w:rsid w:val="00BE038B"/>
    <w:rsid w:val="00BE1937"/>
    <w:rsid w:val="00BE1D5D"/>
    <w:rsid w:val="00BE2403"/>
    <w:rsid w:val="00BE290A"/>
    <w:rsid w:val="00BE294B"/>
    <w:rsid w:val="00BE2B12"/>
    <w:rsid w:val="00BE2EFD"/>
    <w:rsid w:val="00BE2FD2"/>
    <w:rsid w:val="00BE3C1F"/>
    <w:rsid w:val="00BE3E5E"/>
    <w:rsid w:val="00BE4179"/>
    <w:rsid w:val="00BE421D"/>
    <w:rsid w:val="00BE44C9"/>
    <w:rsid w:val="00BE4629"/>
    <w:rsid w:val="00BE4890"/>
    <w:rsid w:val="00BE4EB4"/>
    <w:rsid w:val="00BE5F1D"/>
    <w:rsid w:val="00BE66C6"/>
    <w:rsid w:val="00BE688D"/>
    <w:rsid w:val="00BE6A21"/>
    <w:rsid w:val="00BE7259"/>
    <w:rsid w:val="00BE74E9"/>
    <w:rsid w:val="00BE7AA2"/>
    <w:rsid w:val="00BE7BE2"/>
    <w:rsid w:val="00BE7EE8"/>
    <w:rsid w:val="00BF0B6D"/>
    <w:rsid w:val="00BF0B95"/>
    <w:rsid w:val="00BF0E1B"/>
    <w:rsid w:val="00BF1BB7"/>
    <w:rsid w:val="00BF2245"/>
    <w:rsid w:val="00BF2730"/>
    <w:rsid w:val="00BF2B58"/>
    <w:rsid w:val="00BF339E"/>
    <w:rsid w:val="00BF356E"/>
    <w:rsid w:val="00BF3C00"/>
    <w:rsid w:val="00BF3DAB"/>
    <w:rsid w:val="00BF40DF"/>
    <w:rsid w:val="00BF4274"/>
    <w:rsid w:val="00BF43FC"/>
    <w:rsid w:val="00BF498D"/>
    <w:rsid w:val="00BF50B6"/>
    <w:rsid w:val="00BF51BB"/>
    <w:rsid w:val="00BF52E6"/>
    <w:rsid w:val="00BF640C"/>
    <w:rsid w:val="00BF6C92"/>
    <w:rsid w:val="00BF7217"/>
    <w:rsid w:val="00BF76F1"/>
    <w:rsid w:val="00C00219"/>
    <w:rsid w:val="00C007FB"/>
    <w:rsid w:val="00C008C7"/>
    <w:rsid w:val="00C00958"/>
    <w:rsid w:val="00C0095A"/>
    <w:rsid w:val="00C015D4"/>
    <w:rsid w:val="00C01B70"/>
    <w:rsid w:val="00C01D6A"/>
    <w:rsid w:val="00C02124"/>
    <w:rsid w:val="00C025B1"/>
    <w:rsid w:val="00C0293F"/>
    <w:rsid w:val="00C02AAD"/>
    <w:rsid w:val="00C034A0"/>
    <w:rsid w:val="00C03574"/>
    <w:rsid w:val="00C03BFF"/>
    <w:rsid w:val="00C03DE0"/>
    <w:rsid w:val="00C0486B"/>
    <w:rsid w:val="00C04C02"/>
    <w:rsid w:val="00C04C09"/>
    <w:rsid w:val="00C04D24"/>
    <w:rsid w:val="00C0550A"/>
    <w:rsid w:val="00C05A49"/>
    <w:rsid w:val="00C05B8E"/>
    <w:rsid w:val="00C05BFF"/>
    <w:rsid w:val="00C05F07"/>
    <w:rsid w:val="00C05F1A"/>
    <w:rsid w:val="00C05F99"/>
    <w:rsid w:val="00C0611E"/>
    <w:rsid w:val="00C06127"/>
    <w:rsid w:val="00C06B18"/>
    <w:rsid w:val="00C075B2"/>
    <w:rsid w:val="00C07B0C"/>
    <w:rsid w:val="00C07E0E"/>
    <w:rsid w:val="00C07FEA"/>
    <w:rsid w:val="00C10373"/>
    <w:rsid w:val="00C10534"/>
    <w:rsid w:val="00C10D19"/>
    <w:rsid w:val="00C114CA"/>
    <w:rsid w:val="00C11AD2"/>
    <w:rsid w:val="00C1207F"/>
    <w:rsid w:val="00C12636"/>
    <w:rsid w:val="00C126A9"/>
    <w:rsid w:val="00C1282A"/>
    <w:rsid w:val="00C12D89"/>
    <w:rsid w:val="00C132F0"/>
    <w:rsid w:val="00C1383F"/>
    <w:rsid w:val="00C1387B"/>
    <w:rsid w:val="00C13B78"/>
    <w:rsid w:val="00C13D42"/>
    <w:rsid w:val="00C13FCD"/>
    <w:rsid w:val="00C14164"/>
    <w:rsid w:val="00C14A5C"/>
    <w:rsid w:val="00C14AD4"/>
    <w:rsid w:val="00C14BAA"/>
    <w:rsid w:val="00C152CB"/>
    <w:rsid w:val="00C15714"/>
    <w:rsid w:val="00C1573B"/>
    <w:rsid w:val="00C15800"/>
    <w:rsid w:val="00C159BF"/>
    <w:rsid w:val="00C15B2C"/>
    <w:rsid w:val="00C15DE0"/>
    <w:rsid w:val="00C16886"/>
    <w:rsid w:val="00C16FEA"/>
    <w:rsid w:val="00C1767A"/>
    <w:rsid w:val="00C1771A"/>
    <w:rsid w:val="00C17A0D"/>
    <w:rsid w:val="00C17F13"/>
    <w:rsid w:val="00C201D5"/>
    <w:rsid w:val="00C20416"/>
    <w:rsid w:val="00C20BE7"/>
    <w:rsid w:val="00C20D8F"/>
    <w:rsid w:val="00C20E02"/>
    <w:rsid w:val="00C21524"/>
    <w:rsid w:val="00C217B7"/>
    <w:rsid w:val="00C21819"/>
    <w:rsid w:val="00C2182F"/>
    <w:rsid w:val="00C21A46"/>
    <w:rsid w:val="00C21D32"/>
    <w:rsid w:val="00C221FA"/>
    <w:rsid w:val="00C22665"/>
    <w:rsid w:val="00C235A1"/>
    <w:rsid w:val="00C23C55"/>
    <w:rsid w:val="00C24529"/>
    <w:rsid w:val="00C24731"/>
    <w:rsid w:val="00C24BD2"/>
    <w:rsid w:val="00C24BED"/>
    <w:rsid w:val="00C25105"/>
    <w:rsid w:val="00C2536F"/>
    <w:rsid w:val="00C2566D"/>
    <w:rsid w:val="00C25EE2"/>
    <w:rsid w:val="00C262B3"/>
    <w:rsid w:val="00C26470"/>
    <w:rsid w:val="00C27A55"/>
    <w:rsid w:val="00C30012"/>
    <w:rsid w:val="00C30536"/>
    <w:rsid w:val="00C306FA"/>
    <w:rsid w:val="00C30795"/>
    <w:rsid w:val="00C30B31"/>
    <w:rsid w:val="00C311F6"/>
    <w:rsid w:val="00C31477"/>
    <w:rsid w:val="00C3311A"/>
    <w:rsid w:val="00C331BB"/>
    <w:rsid w:val="00C332D0"/>
    <w:rsid w:val="00C33EFF"/>
    <w:rsid w:val="00C33FC1"/>
    <w:rsid w:val="00C341CC"/>
    <w:rsid w:val="00C34231"/>
    <w:rsid w:val="00C34421"/>
    <w:rsid w:val="00C34C29"/>
    <w:rsid w:val="00C35317"/>
    <w:rsid w:val="00C35537"/>
    <w:rsid w:val="00C35F44"/>
    <w:rsid w:val="00C3697A"/>
    <w:rsid w:val="00C37478"/>
    <w:rsid w:val="00C37686"/>
    <w:rsid w:val="00C377A8"/>
    <w:rsid w:val="00C37B26"/>
    <w:rsid w:val="00C37B4F"/>
    <w:rsid w:val="00C37B88"/>
    <w:rsid w:val="00C4002B"/>
    <w:rsid w:val="00C404E1"/>
    <w:rsid w:val="00C406FC"/>
    <w:rsid w:val="00C4071A"/>
    <w:rsid w:val="00C408F3"/>
    <w:rsid w:val="00C40B3D"/>
    <w:rsid w:val="00C40D65"/>
    <w:rsid w:val="00C40F0A"/>
    <w:rsid w:val="00C41084"/>
    <w:rsid w:val="00C4110A"/>
    <w:rsid w:val="00C41436"/>
    <w:rsid w:val="00C41A3E"/>
    <w:rsid w:val="00C41E15"/>
    <w:rsid w:val="00C41FF9"/>
    <w:rsid w:val="00C420D5"/>
    <w:rsid w:val="00C4211E"/>
    <w:rsid w:val="00C422EB"/>
    <w:rsid w:val="00C423AE"/>
    <w:rsid w:val="00C4314D"/>
    <w:rsid w:val="00C43631"/>
    <w:rsid w:val="00C43A32"/>
    <w:rsid w:val="00C43B2D"/>
    <w:rsid w:val="00C43D5E"/>
    <w:rsid w:val="00C43D81"/>
    <w:rsid w:val="00C44123"/>
    <w:rsid w:val="00C44966"/>
    <w:rsid w:val="00C4680E"/>
    <w:rsid w:val="00C46A34"/>
    <w:rsid w:val="00C4761C"/>
    <w:rsid w:val="00C501D4"/>
    <w:rsid w:val="00C506E0"/>
    <w:rsid w:val="00C50A57"/>
    <w:rsid w:val="00C50A5E"/>
    <w:rsid w:val="00C519AC"/>
    <w:rsid w:val="00C52830"/>
    <w:rsid w:val="00C52A5B"/>
    <w:rsid w:val="00C52B06"/>
    <w:rsid w:val="00C52B75"/>
    <w:rsid w:val="00C544BD"/>
    <w:rsid w:val="00C54609"/>
    <w:rsid w:val="00C566D7"/>
    <w:rsid w:val="00C56723"/>
    <w:rsid w:val="00C569D2"/>
    <w:rsid w:val="00C570E0"/>
    <w:rsid w:val="00C57972"/>
    <w:rsid w:val="00C60FE1"/>
    <w:rsid w:val="00C61692"/>
    <w:rsid w:val="00C61B10"/>
    <w:rsid w:val="00C61BA7"/>
    <w:rsid w:val="00C61DCF"/>
    <w:rsid w:val="00C621AB"/>
    <w:rsid w:val="00C62227"/>
    <w:rsid w:val="00C6227E"/>
    <w:rsid w:val="00C62298"/>
    <w:rsid w:val="00C629FF"/>
    <w:rsid w:val="00C62D0C"/>
    <w:rsid w:val="00C62DA0"/>
    <w:rsid w:val="00C62EC7"/>
    <w:rsid w:val="00C632B6"/>
    <w:rsid w:val="00C6365D"/>
    <w:rsid w:val="00C63BD9"/>
    <w:rsid w:val="00C63D62"/>
    <w:rsid w:val="00C6406B"/>
    <w:rsid w:val="00C64A28"/>
    <w:rsid w:val="00C64B8C"/>
    <w:rsid w:val="00C64DAF"/>
    <w:rsid w:val="00C65C21"/>
    <w:rsid w:val="00C6675C"/>
    <w:rsid w:val="00C66B45"/>
    <w:rsid w:val="00C66BAC"/>
    <w:rsid w:val="00C66F6F"/>
    <w:rsid w:val="00C67187"/>
    <w:rsid w:val="00C7039F"/>
    <w:rsid w:val="00C7069C"/>
    <w:rsid w:val="00C70D19"/>
    <w:rsid w:val="00C70FC9"/>
    <w:rsid w:val="00C71164"/>
    <w:rsid w:val="00C71483"/>
    <w:rsid w:val="00C718BB"/>
    <w:rsid w:val="00C71FCD"/>
    <w:rsid w:val="00C72692"/>
    <w:rsid w:val="00C726A4"/>
    <w:rsid w:val="00C72BA9"/>
    <w:rsid w:val="00C72EE6"/>
    <w:rsid w:val="00C733AD"/>
    <w:rsid w:val="00C73773"/>
    <w:rsid w:val="00C73A55"/>
    <w:rsid w:val="00C73C3F"/>
    <w:rsid w:val="00C74027"/>
    <w:rsid w:val="00C74154"/>
    <w:rsid w:val="00C7419D"/>
    <w:rsid w:val="00C74248"/>
    <w:rsid w:val="00C74993"/>
    <w:rsid w:val="00C74AE4"/>
    <w:rsid w:val="00C74D4C"/>
    <w:rsid w:val="00C74D51"/>
    <w:rsid w:val="00C75271"/>
    <w:rsid w:val="00C75729"/>
    <w:rsid w:val="00C75FB1"/>
    <w:rsid w:val="00C76062"/>
    <w:rsid w:val="00C76899"/>
    <w:rsid w:val="00C768DC"/>
    <w:rsid w:val="00C773F5"/>
    <w:rsid w:val="00C80615"/>
    <w:rsid w:val="00C80B49"/>
    <w:rsid w:val="00C80D3C"/>
    <w:rsid w:val="00C817AD"/>
    <w:rsid w:val="00C81AD5"/>
    <w:rsid w:val="00C820C5"/>
    <w:rsid w:val="00C82469"/>
    <w:rsid w:val="00C82735"/>
    <w:rsid w:val="00C82B34"/>
    <w:rsid w:val="00C82CD8"/>
    <w:rsid w:val="00C82E48"/>
    <w:rsid w:val="00C82F16"/>
    <w:rsid w:val="00C831CD"/>
    <w:rsid w:val="00C8328B"/>
    <w:rsid w:val="00C83529"/>
    <w:rsid w:val="00C83E15"/>
    <w:rsid w:val="00C83E86"/>
    <w:rsid w:val="00C840C9"/>
    <w:rsid w:val="00C842A0"/>
    <w:rsid w:val="00C84CD0"/>
    <w:rsid w:val="00C853A5"/>
    <w:rsid w:val="00C853FF"/>
    <w:rsid w:val="00C854F4"/>
    <w:rsid w:val="00C861EC"/>
    <w:rsid w:val="00C86600"/>
    <w:rsid w:val="00C869A0"/>
    <w:rsid w:val="00C86A8A"/>
    <w:rsid w:val="00C871EB"/>
    <w:rsid w:val="00C872A5"/>
    <w:rsid w:val="00C875B5"/>
    <w:rsid w:val="00C87CF4"/>
    <w:rsid w:val="00C9092E"/>
    <w:rsid w:val="00C90A99"/>
    <w:rsid w:val="00C90AAD"/>
    <w:rsid w:val="00C90E37"/>
    <w:rsid w:val="00C910DB"/>
    <w:rsid w:val="00C91592"/>
    <w:rsid w:val="00C915A4"/>
    <w:rsid w:val="00C91684"/>
    <w:rsid w:val="00C92167"/>
    <w:rsid w:val="00C92AB7"/>
    <w:rsid w:val="00C9304D"/>
    <w:rsid w:val="00C93576"/>
    <w:rsid w:val="00C937A6"/>
    <w:rsid w:val="00C93DF5"/>
    <w:rsid w:val="00C94340"/>
    <w:rsid w:val="00C95D8C"/>
    <w:rsid w:val="00C9689B"/>
    <w:rsid w:val="00C97046"/>
    <w:rsid w:val="00C97FA1"/>
    <w:rsid w:val="00CA047F"/>
    <w:rsid w:val="00CA0C68"/>
    <w:rsid w:val="00CA0E06"/>
    <w:rsid w:val="00CA1168"/>
    <w:rsid w:val="00CA15B7"/>
    <w:rsid w:val="00CA1644"/>
    <w:rsid w:val="00CA1E01"/>
    <w:rsid w:val="00CA20FA"/>
    <w:rsid w:val="00CA23E2"/>
    <w:rsid w:val="00CA27A0"/>
    <w:rsid w:val="00CA3415"/>
    <w:rsid w:val="00CA3C1F"/>
    <w:rsid w:val="00CA3C94"/>
    <w:rsid w:val="00CA4690"/>
    <w:rsid w:val="00CA475C"/>
    <w:rsid w:val="00CA4794"/>
    <w:rsid w:val="00CA490F"/>
    <w:rsid w:val="00CA4E14"/>
    <w:rsid w:val="00CA4FCB"/>
    <w:rsid w:val="00CA58EA"/>
    <w:rsid w:val="00CA58F2"/>
    <w:rsid w:val="00CA5CD6"/>
    <w:rsid w:val="00CA5FAF"/>
    <w:rsid w:val="00CA666A"/>
    <w:rsid w:val="00CA67B1"/>
    <w:rsid w:val="00CA70EB"/>
    <w:rsid w:val="00CA7A6F"/>
    <w:rsid w:val="00CB0162"/>
    <w:rsid w:val="00CB04FD"/>
    <w:rsid w:val="00CB0CD9"/>
    <w:rsid w:val="00CB1058"/>
    <w:rsid w:val="00CB1AC9"/>
    <w:rsid w:val="00CB3229"/>
    <w:rsid w:val="00CB4097"/>
    <w:rsid w:val="00CB4B21"/>
    <w:rsid w:val="00CB4F15"/>
    <w:rsid w:val="00CB5610"/>
    <w:rsid w:val="00CB58D5"/>
    <w:rsid w:val="00CB595D"/>
    <w:rsid w:val="00CB5AE8"/>
    <w:rsid w:val="00CB5CC2"/>
    <w:rsid w:val="00CB5D8B"/>
    <w:rsid w:val="00CB5E2A"/>
    <w:rsid w:val="00CB64F9"/>
    <w:rsid w:val="00CB6611"/>
    <w:rsid w:val="00CB69D1"/>
    <w:rsid w:val="00CB6AA2"/>
    <w:rsid w:val="00CB6E6F"/>
    <w:rsid w:val="00CB72A7"/>
    <w:rsid w:val="00CB78CC"/>
    <w:rsid w:val="00CB7B38"/>
    <w:rsid w:val="00CB7B6F"/>
    <w:rsid w:val="00CB7F7A"/>
    <w:rsid w:val="00CC0113"/>
    <w:rsid w:val="00CC0288"/>
    <w:rsid w:val="00CC0404"/>
    <w:rsid w:val="00CC044E"/>
    <w:rsid w:val="00CC05C8"/>
    <w:rsid w:val="00CC0662"/>
    <w:rsid w:val="00CC0C8A"/>
    <w:rsid w:val="00CC1527"/>
    <w:rsid w:val="00CC20F2"/>
    <w:rsid w:val="00CC278C"/>
    <w:rsid w:val="00CC293C"/>
    <w:rsid w:val="00CC2A50"/>
    <w:rsid w:val="00CC2CD2"/>
    <w:rsid w:val="00CC3321"/>
    <w:rsid w:val="00CC3441"/>
    <w:rsid w:val="00CC3668"/>
    <w:rsid w:val="00CC418E"/>
    <w:rsid w:val="00CC427D"/>
    <w:rsid w:val="00CC43BB"/>
    <w:rsid w:val="00CC4421"/>
    <w:rsid w:val="00CC4445"/>
    <w:rsid w:val="00CC455D"/>
    <w:rsid w:val="00CC4A5E"/>
    <w:rsid w:val="00CC55DB"/>
    <w:rsid w:val="00CC5847"/>
    <w:rsid w:val="00CC6062"/>
    <w:rsid w:val="00CC63F4"/>
    <w:rsid w:val="00CC64EC"/>
    <w:rsid w:val="00CC6541"/>
    <w:rsid w:val="00CC6D91"/>
    <w:rsid w:val="00CC6FE3"/>
    <w:rsid w:val="00CC75D0"/>
    <w:rsid w:val="00CD0181"/>
    <w:rsid w:val="00CD0531"/>
    <w:rsid w:val="00CD0A6B"/>
    <w:rsid w:val="00CD0C16"/>
    <w:rsid w:val="00CD0CD2"/>
    <w:rsid w:val="00CD19FA"/>
    <w:rsid w:val="00CD1D3D"/>
    <w:rsid w:val="00CD2A0C"/>
    <w:rsid w:val="00CD2C15"/>
    <w:rsid w:val="00CD2D3C"/>
    <w:rsid w:val="00CD2F46"/>
    <w:rsid w:val="00CD3415"/>
    <w:rsid w:val="00CD3662"/>
    <w:rsid w:val="00CD3942"/>
    <w:rsid w:val="00CD3C3F"/>
    <w:rsid w:val="00CD3F82"/>
    <w:rsid w:val="00CD403E"/>
    <w:rsid w:val="00CD4424"/>
    <w:rsid w:val="00CD47EE"/>
    <w:rsid w:val="00CD4802"/>
    <w:rsid w:val="00CD573D"/>
    <w:rsid w:val="00CD5818"/>
    <w:rsid w:val="00CD5BFB"/>
    <w:rsid w:val="00CD5C50"/>
    <w:rsid w:val="00CD6DDA"/>
    <w:rsid w:val="00CD70A1"/>
    <w:rsid w:val="00CD7607"/>
    <w:rsid w:val="00CD7AF0"/>
    <w:rsid w:val="00CD7E43"/>
    <w:rsid w:val="00CE0281"/>
    <w:rsid w:val="00CE02AD"/>
    <w:rsid w:val="00CE0A03"/>
    <w:rsid w:val="00CE0C0E"/>
    <w:rsid w:val="00CE0C34"/>
    <w:rsid w:val="00CE1BDC"/>
    <w:rsid w:val="00CE1C6F"/>
    <w:rsid w:val="00CE1F58"/>
    <w:rsid w:val="00CE2353"/>
    <w:rsid w:val="00CE2C6C"/>
    <w:rsid w:val="00CE2F13"/>
    <w:rsid w:val="00CE3112"/>
    <w:rsid w:val="00CE3661"/>
    <w:rsid w:val="00CE366A"/>
    <w:rsid w:val="00CE38AF"/>
    <w:rsid w:val="00CE3B82"/>
    <w:rsid w:val="00CE3DF7"/>
    <w:rsid w:val="00CE3FD0"/>
    <w:rsid w:val="00CE4D7B"/>
    <w:rsid w:val="00CE4DE1"/>
    <w:rsid w:val="00CE574B"/>
    <w:rsid w:val="00CE5B88"/>
    <w:rsid w:val="00CE5D70"/>
    <w:rsid w:val="00CE5F48"/>
    <w:rsid w:val="00CE6270"/>
    <w:rsid w:val="00CE6C6C"/>
    <w:rsid w:val="00CE6DF3"/>
    <w:rsid w:val="00CE7758"/>
    <w:rsid w:val="00CF0015"/>
    <w:rsid w:val="00CF0018"/>
    <w:rsid w:val="00CF00F8"/>
    <w:rsid w:val="00CF04BB"/>
    <w:rsid w:val="00CF0733"/>
    <w:rsid w:val="00CF11F4"/>
    <w:rsid w:val="00CF19FD"/>
    <w:rsid w:val="00CF1E94"/>
    <w:rsid w:val="00CF3038"/>
    <w:rsid w:val="00CF3385"/>
    <w:rsid w:val="00CF35DB"/>
    <w:rsid w:val="00CF367C"/>
    <w:rsid w:val="00CF36D6"/>
    <w:rsid w:val="00CF3B0E"/>
    <w:rsid w:val="00CF419D"/>
    <w:rsid w:val="00CF44D7"/>
    <w:rsid w:val="00CF486E"/>
    <w:rsid w:val="00CF4EFC"/>
    <w:rsid w:val="00CF517C"/>
    <w:rsid w:val="00CF51BC"/>
    <w:rsid w:val="00CF58DE"/>
    <w:rsid w:val="00CF5E34"/>
    <w:rsid w:val="00CF688E"/>
    <w:rsid w:val="00CF6B7E"/>
    <w:rsid w:val="00CF6D63"/>
    <w:rsid w:val="00CF6DD8"/>
    <w:rsid w:val="00CF6E3E"/>
    <w:rsid w:val="00CF73C5"/>
    <w:rsid w:val="00D00C08"/>
    <w:rsid w:val="00D00D5A"/>
    <w:rsid w:val="00D00DA5"/>
    <w:rsid w:val="00D00FC8"/>
    <w:rsid w:val="00D01244"/>
    <w:rsid w:val="00D01267"/>
    <w:rsid w:val="00D0147F"/>
    <w:rsid w:val="00D01704"/>
    <w:rsid w:val="00D01735"/>
    <w:rsid w:val="00D0192A"/>
    <w:rsid w:val="00D01B3F"/>
    <w:rsid w:val="00D02122"/>
    <w:rsid w:val="00D02163"/>
    <w:rsid w:val="00D023E9"/>
    <w:rsid w:val="00D026D3"/>
    <w:rsid w:val="00D02AA5"/>
    <w:rsid w:val="00D02B93"/>
    <w:rsid w:val="00D02C81"/>
    <w:rsid w:val="00D02EE8"/>
    <w:rsid w:val="00D02EEF"/>
    <w:rsid w:val="00D02F45"/>
    <w:rsid w:val="00D03158"/>
    <w:rsid w:val="00D03388"/>
    <w:rsid w:val="00D03859"/>
    <w:rsid w:val="00D0389D"/>
    <w:rsid w:val="00D03959"/>
    <w:rsid w:val="00D039F6"/>
    <w:rsid w:val="00D03ABC"/>
    <w:rsid w:val="00D04041"/>
    <w:rsid w:val="00D04551"/>
    <w:rsid w:val="00D04685"/>
    <w:rsid w:val="00D04C34"/>
    <w:rsid w:val="00D04C37"/>
    <w:rsid w:val="00D05517"/>
    <w:rsid w:val="00D0586B"/>
    <w:rsid w:val="00D058DB"/>
    <w:rsid w:val="00D0590F"/>
    <w:rsid w:val="00D05CB5"/>
    <w:rsid w:val="00D06265"/>
    <w:rsid w:val="00D06928"/>
    <w:rsid w:val="00D06D0F"/>
    <w:rsid w:val="00D073F4"/>
    <w:rsid w:val="00D07932"/>
    <w:rsid w:val="00D07AB1"/>
    <w:rsid w:val="00D1010C"/>
    <w:rsid w:val="00D102AA"/>
    <w:rsid w:val="00D102D3"/>
    <w:rsid w:val="00D10ACE"/>
    <w:rsid w:val="00D10B41"/>
    <w:rsid w:val="00D10C96"/>
    <w:rsid w:val="00D10E35"/>
    <w:rsid w:val="00D110D2"/>
    <w:rsid w:val="00D11C49"/>
    <w:rsid w:val="00D12222"/>
    <w:rsid w:val="00D1295C"/>
    <w:rsid w:val="00D12A00"/>
    <w:rsid w:val="00D12EF5"/>
    <w:rsid w:val="00D13015"/>
    <w:rsid w:val="00D1342E"/>
    <w:rsid w:val="00D13831"/>
    <w:rsid w:val="00D13AEE"/>
    <w:rsid w:val="00D13D7E"/>
    <w:rsid w:val="00D14196"/>
    <w:rsid w:val="00D14484"/>
    <w:rsid w:val="00D14BAE"/>
    <w:rsid w:val="00D150A4"/>
    <w:rsid w:val="00D15D0C"/>
    <w:rsid w:val="00D16561"/>
    <w:rsid w:val="00D165A5"/>
    <w:rsid w:val="00D1679A"/>
    <w:rsid w:val="00D16A25"/>
    <w:rsid w:val="00D16BBF"/>
    <w:rsid w:val="00D175CA"/>
    <w:rsid w:val="00D177ED"/>
    <w:rsid w:val="00D17D8C"/>
    <w:rsid w:val="00D20298"/>
    <w:rsid w:val="00D20709"/>
    <w:rsid w:val="00D20893"/>
    <w:rsid w:val="00D20A6C"/>
    <w:rsid w:val="00D20EBA"/>
    <w:rsid w:val="00D21936"/>
    <w:rsid w:val="00D21D71"/>
    <w:rsid w:val="00D22F19"/>
    <w:rsid w:val="00D23367"/>
    <w:rsid w:val="00D2347A"/>
    <w:rsid w:val="00D238F7"/>
    <w:rsid w:val="00D23BC8"/>
    <w:rsid w:val="00D247AB"/>
    <w:rsid w:val="00D248EB"/>
    <w:rsid w:val="00D2507B"/>
    <w:rsid w:val="00D25096"/>
    <w:rsid w:val="00D250EF"/>
    <w:rsid w:val="00D252B1"/>
    <w:rsid w:val="00D25404"/>
    <w:rsid w:val="00D254C5"/>
    <w:rsid w:val="00D25F25"/>
    <w:rsid w:val="00D26188"/>
    <w:rsid w:val="00D263F0"/>
    <w:rsid w:val="00D265B8"/>
    <w:rsid w:val="00D26750"/>
    <w:rsid w:val="00D2680A"/>
    <w:rsid w:val="00D268EF"/>
    <w:rsid w:val="00D26DBB"/>
    <w:rsid w:val="00D26E4E"/>
    <w:rsid w:val="00D27152"/>
    <w:rsid w:val="00D27B95"/>
    <w:rsid w:val="00D27D1D"/>
    <w:rsid w:val="00D27E15"/>
    <w:rsid w:val="00D27E29"/>
    <w:rsid w:val="00D27E7A"/>
    <w:rsid w:val="00D303C6"/>
    <w:rsid w:val="00D30A5F"/>
    <w:rsid w:val="00D30AA6"/>
    <w:rsid w:val="00D31A5C"/>
    <w:rsid w:val="00D31EC5"/>
    <w:rsid w:val="00D322A7"/>
    <w:rsid w:val="00D32583"/>
    <w:rsid w:val="00D3337F"/>
    <w:rsid w:val="00D3365E"/>
    <w:rsid w:val="00D3399A"/>
    <w:rsid w:val="00D33C38"/>
    <w:rsid w:val="00D34A76"/>
    <w:rsid w:val="00D352EB"/>
    <w:rsid w:val="00D357C7"/>
    <w:rsid w:val="00D3595E"/>
    <w:rsid w:val="00D35E23"/>
    <w:rsid w:val="00D35E9B"/>
    <w:rsid w:val="00D3698F"/>
    <w:rsid w:val="00D36B01"/>
    <w:rsid w:val="00D36E8F"/>
    <w:rsid w:val="00D40657"/>
    <w:rsid w:val="00D406EC"/>
    <w:rsid w:val="00D407C7"/>
    <w:rsid w:val="00D4086E"/>
    <w:rsid w:val="00D40B71"/>
    <w:rsid w:val="00D40F72"/>
    <w:rsid w:val="00D410FA"/>
    <w:rsid w:val="00D41139"/>
    <w:rsid w:val="00D41600"/>
    <w:rsid w:val="00D419E5"/>
    <w:rsid w:val="00D41EDA"/>
    <w:rsid w:val="00D4232E"/>
    <w:rsid w:val="00D4235D"/>
    <w:rsid w:val="00D424DA"/>
    <w:rsid w:val="00D433E8"/>
    <w:rsid w:val="00D43644"/>
    <w:rsid w:val="00D43AAA"/>
    <w:rsid w:val="00D43AFB"/>
    <w:rsid w:val="00D444A5"/>
    <w:rsid w:val="00D44AD1"/>
    <w:rsid w:val="00D4531C"/>
    <w:rsid w:val="00D454C0"/>
    <w:rsid w:val="00D45570"/>
    <w:rsid w:val="00D455F7"/>
    <w:rsid w:val="00D45C48"/>
    <w:rsid w:val="00D45D29"/>
    <w:rsid w:val="00D4677C"/>
    <w:rsid w:val="00D467AB"/>
    <w:rsid w:val="00D46B97"/>
    <w:rsid w:val="00D47417"/>
    <w:rsid w:val="00D47D87"/>
    <w:rsid w:val="00D47F8A"/>
    <w:rsid w:val="00D507A4"/>
    <w:rsid w:val="00D516FD"/>
    <w:rsid w:val="00D51AE7"/>
    <w:rsid w:val="00D51B30"/>
    <w:rsid w:val="00D5223A"/>
    <w:rsid w:val="00D52346"/>
    <w:rsid w:val="00D52480"/>
    <w:rsid w:val="00D526E2"/>
    <w:rsid w:val="00D52B9E"/>
    <w:rsid w:val="00D52BFD"/>
    <w:rsid w:val="00D52DB1"/>
    <w:rsid w:val="00D5329E"/>
    <w:rsid w:val="00D535A9"/>
    <w:rsid w:val="00D53D0E"/>
    <w:rsid w:val="00D540EF"/>
    <w:rsid w:val="00D54544"/>
    <w:rsid w:val="00D548C6"/>
    <w:rsid w:val="00D54BBA"/>
    <w:rsid w:val="00D55C7F"/>
    <w:rsid w:val="00D55D07"/>
    <w:rsid w:val="00D55D51"/>
    <w:rsid w:val="00D561BE"/>
    <w:rsid w:val="00D561DD"/>
    <w:rsid w:val="00D561F5"/>
    <w:rsid w:val="00D5640C"/>
    <w:rsid w:val="00D5686E"/>
    <w:rsid w:val="00D569FB"/>
    <w:rsid w:val="00D56DE6"/>
    <w:rsid w:val="00D56FD5"/>
    <w:rsid w:val="00D570E7"/>
    <w:rsid w:val="00D57218"/>
    <w:rsid w:val="00D57274"/>
    <w:rsid w:val="00D573AE"/>
    <w:rsid w:val="00D57576"/>
    <w:rsid w:val="00D57DB1"/>
    <w:rsid w:val="00D60872"/>
    <w:rsid w:val="00D611EC"/>
    <w:rsid w:val="00D612AF"/>
    <w:rsid w:val="00D61603"/>
    <w:rsid w:val="00D61FB2"/>
    <w:rsid w:val="00D62022"/>
    <w:rsid w:val="00D6217D"/>
    <w:rsid w:val="00D623D6"/>
    <w:rsid w:val="00D62738"/>
    <w:rsid w:val="00D62ABD"/>
    <w:rsid w:val="00D63144"/>
    <w:rsid w:val="00D6381F"/>
    <w:rsid w:val="00D649EE"/>
    <w:rsid w:val="00D64BE4"/>
    <w:rsid w:val="00D64C09"/>
    <w:rsid w:val="00D64C72"/>
    <w:rsid w:val="00D64DE2"/>
    <w:rsid w:val="00D651EF"/>
    <w:rsid w:val="00D6568E"/>
    <w:rsid w:val="00D65C6A"/>
    <w:rsid w:val="00D663F8"/>
    <w:rsid w:val="00D668B7"/>
    <w:rsid w:val="00D674C5"/>
    <w:rsid w:val="00D67661"/>
    <w:rsid w:val="00D67DED"/>
    <w:rsid w:val="00D70758"/>
    <w:rsid w:val="00D70A0F"/>
    <w:rsid w:val="00D713BA"/>
    <w:rsid w:val="00D719C4"/>
    <w:rsid w:val="00D71B89"/>
    <w:rsid w:val="00D71DDA"/>
    <w:rsid w:val="00D7208F"/>
    <w:rsid w:val="00D723CE"/>
    <w:rsid w:val="00D72951"/>
    <w:rsid w:val="00D72B0E"/>
    <w:rsid w:val="00D73C76"/>
    <w:rsid w:val="00D74206"/>
    <w:rsid w:val="00D744D6"/>
    <w:rsid w:val="00D745EB"/>
    <w:rsid w:val="00D74DA9"/>
    <w:rsid w:val="00D7585A"/>
    <w:rsid w:val="00D76A78"/>
    <w:rsid w:val="00D76F67"/>
    <w:rsid w:val="00D770FF"/>
    <w:rsid w:val="00D7720E"/>
    <w:rsid w:val="00D7726F"/>
    <w:rsid w:val="00D779B9"/>
    <w:rsid w:val="00D779E7"/>
    <w:rsid w:val="00D77B5F"/>
    <w:rsid w:val="00D77D9D"/>
    <w:rsid w:val="00D77E67"/>
    <w:rsid w:val="00D77EEC"/>
    <w:rsid w:val="00D8114A"/>
    <w:rsid w:val="00D81432"/>
    <w:rsid w:val="00D81727"/>
    <w:rsid w:val="00D819C9"/>
    <w:rsid w:val="00D819D5"/>
    <w:rsid w:val="00D821F5"/>
    <w:rsid w:val="00D8235B"/>
    <w:rsid w:val="00D8248C"/>
    <w:rsid w:val="00D82646"/>
    <w:rsid w:val="00D828CF"/>
    <w:rsid w:val="00D82A30"/>
    <w:rsid w:val="00D82B26"/>
    <w:rsid w:val="00D83060"/>
    <w:rsid w:val="00D8319E"/>
    <w:rsid w:val="00D833B6"/>
    <w:rsid w:val="00D83408"/>
    <w:rsid w:val="00D834BA"/>
    <w:rsid w:val="00D83CAC"/>
    <w:rsid w:val="00D843A3"/>
    <w:rsid w:val="00D848B8"/>
    <w:rsid w:val="00D84FD0"/>
    <w:rsid w:val="00D85C3B"/>
    <w:rsid w:val="00D862AF"/>
    <w:rsid w:val="00D8637E"/>
    <w:rsid w:val="00D8660E"/>
    <w:rsid w:val="00D86C33"/>
    <w:rsid w:val="00D87159"/>
    <w:rsid w:val="00D87636"/>
    <w:rsid w:val="00D879F8"/>
    <w:rsid w:val="00D87B1B"/>
    <w:rsid w:val="00D900AE"/>
    <w:rsid w:val="00D90227"/>
    <w:rsid w:val="00D9088B"/>
    <w:rsid w:val="00D90D0C"/>
    <w:rsid w:val="00D90D0F"/>
    <w:rsid w:val="00D90E2D"/>
    <w:rsid w:val="00D9123F"/>
    <w:rsid w:val="00D917A5"/>
    <w:rsid w:val="00D9186E"/>
    <w:rsid w:val="00D9190F"/>
    <w:rsid w:val="00D91911"/>
    <w:rsid w:val="00D92552"/>
    <w:rsid w:val="00D92849"/>
    <w:rsid w:val="00D92CBA"/>
    <w:rsid w:val="00D932EB"/>
    <w:rsid w:val="00D93C77"/>
    <w:rsid w:val="00D9403E"/>
    <w:rsid w:val="00D944C9"/>
    <w:rsid w:val="00D944F5"/>
    <w:rsid w:val="00D95024"/>
    <w:rsid w:val="00D95A5D"/>
    <w:rsid w:val="00D964BF"/>
    <w:rsid w:val="00D96503"/>
    <w:rsid w:val="00D965D5"/>
    <w:rsid w:val="00D96613"/>
    <w:rsid w:val="00D96FFC"/>
    <w:rsid w:val="00D974B4"/>
    <w:rsid w:val="00D977CD"/>
    <w:rsid w:val="00D9799F"/>
    <w:rsid w:val="00D97AA5"/>
    <w:rsid w:val="00D97B31"/>
    <w:rsid w:val="00D97EB8"/>
    <w:rsid w:val="00DA01EB"/>
    <w:rsid w:val="00DA06AB"/>
    <w:rsid w:val="00DA08AF"/>
    <w:rsid w:val="00DA0F6F"/>
    <w:rsid w:val="00DA1227"/>
    <w:rsid w:val="00DA1903"/>
    <w:rsid w:val="00DA2230"/>
    <w:rsid w:val="00DA275B"/>
    <w:rsid w:val="00DA2C5E"/>
    <w:rsid w:val="00DA33CF"/>
    <w:rsid w:val="00DA3725"/>
    <w:rsid w:val="00DA3DCE"/>
    <w:rsid w:val="00DA441F"/>
    <w:rsid w:val="00DA4752"/>
    <w:rsid w:val="00DA4B38"/>
    <w:rsid w:val="00DA4EED"/>
    <w:rsid w:val="00DA50C0"/>
    <w:rsid w:val="00DA531C"/>
    <w:rsid w:val="00DA56D2"/>
    <w:rsid w:val="00DA58B2"/>
    <w:rsid w:val="00DA6005"/>
    <w:rsid w:val="00DA60AB"/>
    <w:rsid w:val="00DA6123"/>
    <w:rsid w:val="00DA655B"/>
    <w:rsid w:val="00DA73F9"/>
    <w:rsid w:val="00DA7B25"/>
    <w:rsid w:val="00DA7C9B"/>
    <w:rsid w:val="00DA7DF7"/>
    <w:rsid w:val="00DB0290"/>
    <w:rsid w:val="00DB04D0"/>
    <w:rsid w:val="00DB0575"/>
    <w:rsid w:val="00DB1134"/>
    <w:rsid w:val="00DB15B1"/>
    <w:rsid w:val="00DB1872"/>
    <w:rsid w:val="00DB1D4A"/>
    <w:rsid w:val="00DB2386"/>
    <w:rsid w:val="00DB23C2"/>
    <w:rsid w:val="00DB2AFA"/>
    <w:rsid w:val="00DB2B71"/>
    <w:rsid w:val="00DB31AA"/>
    <w:rsid w:val="00DB3368"/>
    <w:rsid w:val="00DB3744"/>
    <w:rsid w:val="00DB3802"/>
    <w:rsid w:val="00DB3806"/>
    <w:rsid w:val="00DB3A46"/>
    <w:rsid w:val="00DB3BCE"/>
    <w:rsid w:val="00DB44A0"/>
    <w:rsid w:val="00DB47DC"/>
    <w:rsid w:val="00DB48CA"/>
    <w:rsid w:val="00DB4B8A"/>
    <w:rsid w:val="00DB5404"/>
    <w:rsid w:val="00DB5C3F"/>
    <w:rsid w:val="00DB5FDB"/>
    <w:rsid w:val="00DB6150"/>
    <w:rsid w:val="00DB61BF"/>
    <w:rsid w:val="00DB6774"/>
    <w:rsid w:val="00DB6E6B"/>
    <w:rsid w:val="00DB7386"/>
    <w:rsid w:val="00DB7D2A"/>
    <w:rsid w:val="00DB7FA3"/>
    <w:rsid w:val="00DB7FEB"/>
    <w:rsid w:val="00DC0382"/>
    <w:rsid w:val="00DC0674"/>
    <w:rsid w:val="00DC1311"/>
    <w:rsid w:val="00DC17F5"/>
    <w:rsid w:val="00DC30F4"/>
    <w:rsid w:val="00DC35F9"/>
    <w:rsid w:val="00DC3683"/>
    <w:rsid w:val="00DC3A35"/>
    <w:rsid w:val="00DC3CA5"/>
    <w:rsid w:val="00DC3EE4"/>
    <w:rsid w:val="00DC42BA"/>
    <w:rsid w:val="00DC43E5"/>
    <w:rsid w:val="00DC4442"/>
    <w:rsid w:val="00DC4C95"/>
    <w:rsid w:val="00DC4CB1"/>
    <w:rsid w:val="00DC5B4D"/>
    <w:rsid w:val="00DC6850"/>
    <w:rsid w:val="00DC6B49"/>
    <w:rsid w:val="00DC6D69"/>
    <w:rsid w:val="00DC6E41"/>
    <w:rsid w:val="00DC7742"/>
    <w:rsid w:val="00DC7755"/>
    <w:rsid w:val="00DC786E"/>
    <w:rsid w:val="00DD09AA"/>
    <w:rsid w:val="00DD0B2C"/>
    <w:rsid w:val="00DD18D8"/>
    <w:rsid w:val="00DD19C6"/>
    <w:rsid w:val="00DD1D41"/>
    <w:rsid w:val="00DD2B11"/>
    <w:rsid w:val="00DD317A"/>
    <w:rsid w:val="00DD31AA"/>
    <w:rsid w:val="00DD3716"/>
    <w:rsid w:val="00DD3A01"/>
    <w:rsid w:val="00DD3CD4"/>
    <w:rsid w:val="00DD3E35"/>
    <w:rsid w:val="00DD3EA6"/>
    <w:rsid w:val="00DD4287"/>
    <w:rsid w:val="00DD497E"/>
    <w:rsid w:val="00DD56A7"/>
    <w:rsid w:val="00DD64AA"/>
    <w:rsid w:val="00DD6A86"/>
    <w:rsid w:val="00DD70B6"/>
    <w:rsid w:val="00DE018E"/>
    <w:rsid w:val="00DE059A"/>
    <w:rsid w:val="00DE0FF2"/>
    <w:rsid w:val="00DE1470"/>
    <w:rsid w:val="00DE15C6"/>
    <w:rsid w:val="00DE1608"/>
    <w:rsid w:val="00DE185F"/>
    <w:rsid w:val="00DE229F"/>
    <w:rsid w:val="00DE23D8"/>
    <w:rsid w:val="00DE2A31"/>
    <w:rsid w:val="00DE356F"/>
    <w:rsid w:val="00DE36C7"/>
    <w:rsid w:val="00DE370B"/>
    <w:rsid w:val="00DE3ECD"/>
    <w:rsid w:val="00DE3ED0"/>
    <w:rsid w:val="00DE4263"/>
    <w:rsid w:val="00DE42B6"/>
    <w:rsid w:val="00DE462B"/>
    <w:rsid w:val="00DE4CF1"/>
    <w:rsid w:val="00DE5BB6"/>
    <w:rsid w:val="00DE5F32"/>
    <w:rsid w:val="00DE6370"/>
    <w:rsid w:val="00DE64CC"/>
    <w:rsid w:val="00DE6DD4"/>
    <w:rsid w:val="00DE7129"/>
    <w:rsid w:val="00DE7662"/>
    <w:rsid w:val="00DE7971"/>
    <w:rsid w:val="00DE7CB7"/>
    <w:rsid w:val="00DE7E6D"/>
    <w:rsid w:val="00DF0165"/>
    <w:rsid w:val="00DF08EC"/>
    <w:rsid w:val="00DF0E5E"/>
    <w:rsid w:val="00DF123F"/>
    <w:rsid w:val="00DF1274"/>
    <w:rsid w:val="00DF1491"/>
    <w:rsid w:val="00DF17BD"/>
    <w:rsid w:val="00DF195F"/>
    <w:rsid w:val="00DF1C64"/>
    <w:rsid w:val="00DF2DFD"/>
    <w:rsid w:val="00DF3AC9"/>
    <w:rsid w:val="00DF3DDD"/>
    <w:rsid w:val="00DF3E3D"/>
    <w:rsid w:val="00DF3E58"/>
    <w:rsid w:val="00DF40CE"/>
    <w:rsid w:val="00DF4278"/>
    <w:rsid w:val="00DF42EB"/>
    <w:rsid w:val="00DF47C9"/>
    <w:rsid w:val="00DF4B38"/>
    <w:rsid w:val="00DF5080"/>
    <w:rsid w:val="00DF5BE8"/>
    <w:rsid w:val="00DF5D20"/>
    <w:rsid w:val="00DF6305"/>
    <w:rsid w:val="00DF66C9"/>
    <w:rsid w:val="00DF679C"/>
    <w:rsid w:val="00DF6D0A"/>
    <w:rsid w:val="00DF6DFA"/>
    <w:rsid w:val="00DF71CC"/>
    <w:rsid w:val="00DF7AE8"/>
    <w:rsid w:val="00DF7B0B"/>
    <w:rsid w:val="00DF7D58"/>
    <w:rsid w:val="00E00086"/>
    <w:rsid w:val="00E0030C"/>
    <w:rsid w:val="00E0089F"/>
    <w:rsid w:val="00E00C89"/>
    <w:rsid w:val="00E01008"/>
    <w:rsid w:val="00E01BCB"/>
    <w:rsid w:val="00E01D88"/>
    <w:rsid w:val="00E03080"/>
    <w:rsid w:val="00E032A3"/>
    <w:rsid w:val="00E0369E"/>
    <w:rsid w:val="00E03C1E"/>
    <w:rsid w:val="00E03D35"/>
    <w:rsid w:val="00E0493D"/>
    <w:rsid w:val="00E05A2F"/>
    <w:rsid w:val="00E05A6B"/>
    <w:rsid w:val="00E0657F"/>
    <w:rsid w:val="00E066DA"/>
    <w:rsid w:val="00E06871"/>
    <w:rsid w:val="00E06CBC"/>
    <w:rsid w:val="00E06D42"/>
    <w:rsid w:val="00E06DCC"/>
    <w:rsid w:val="00E071AF"/>
    <w:rsid w:val="00E07533"/>
    <w:rsid w:val="00E07598"/>
    <w:rsid w:val="00E07FC8"/>
    <w:rsid w:val="00E1053D"/>
    <w:rsid w:val="00E10559"/>
    <w:rsid w:val="00E106EE"/>
    <w:rsid w:val="00E11168"/>
    <w:rsid w:val="00E1146A"/>
    <w:rsid w:val="00E12A22"/>
    <w:rsid w:val="00E12D8E"/>
    <w:rsid w:val="00E1330C"/>
    <w:rsid w:val="00E13A6E"/>
    <w:rsid w:val="00E13B0B"/>
    <w:rsid w:val="00E13C5D"/>
    <w:rsid w:val="00E13C6D"/>
    <w:rsid w:val="00E13E99"/>
    <w:rsid w:val="00E13F54"/>
    <w:rsid w:val="00E14B66"/>
    <w:rsid w:val="00E14BEA"/>
    <w:rsid w:val="00E14C02"/>
    <w:rsid w:val="00E14D4F"/>
    <w:rsid w:val="00E14E88"/>
    <w:rsid w:val="00E158B2"/>
    <w:rsid w:val="00E15AF4"/>
    <w:rsid w:val="00E1604B"/>
    <w:rsid w:val="00E1623D"/>
    <w:rsid w:val="00E164C3"/>
    <w:rsid w:val="00E1657F"/>
    <w:rsid w:val="00E16631"/>
    <w:rsid w:val="00E1664C"/>
    <w:rsid w:val="00E16F23"/>
    <w:rsid w:val="00E17142"/>
    <w:rsid w:val="00E1736F"/>
    <w:rsid w:val="00E17530"/>
    <w:rsid w:val="00E17BD7"/>
    <w:rsid w:val="00E17E0B"/>
    <w:rsid w:val="00E20420"/>
    <w:rsid w:val="00E20861"/>
    <w:rsid w:val="00E209DC"/>
    <w:rsid w:val="00E21605"/>
    <w:rsid w:val="00E2164D"/>
    <w:rsid w:val="00E21CCF"/>
    <w:rsid w:val="00E21E2C"/>
    <w:rsid w:val="00E22041"/>
    <w:rsid w:val="00E22708"/>
    <w:rsid w:val="00E22A98"/>
    <w:rsid w:val="00E22DC0"/>
    <w:rsid w:val="00E23BB2"/>
    <w:rsid w:val="00E23CEB"/>
    <w:rsid w:val="00E23DE4"/>
    <w:rsid w:val="00E23F1F"/>
    <w:rsid w:val="00E24A8E"/>
    <w:rsid w:val="00E24B22"/>
    <w:rsid w:val="00E24E94"/>
    <w:rsid w:val="00E254D7"/>
    <w:rsid w:val="00E25C9D"/>
    <w:rsid w:val="00E264E6"/>
    <w:rsid w:val="00E26508"/>
    <w:rsid w:val="00E270C9"/>
    <w:rsid w:val="00E271FD"/>
    <w:rsid w:val="00E2725F"/>
    <w:rsid w:val="00E2781D"/>
    <w:rsid w:val="00E27D05"/>
    <w:rsid w:val="00E27F78"/>
    <w:rsid w:val="00E30657"/>
    <w:rsid w:val="00E30840"/>
    <w:rsid w:val="00E3105F"/>
    <w:rsid w:val="00E31B9D"/>
    <w:rsid w:val="00E31C3E"/>
    <w:rsid w:val="00E31FDD"/>
    <w:rsid w:val="00E32241"/>
    <w:rsid w:val="00E3269A"/>
    <w:rsid w:val="00E32D7B"/>
    <w:rsid w:val="00E3332A"/>
    <w:rsid w:val="00E333B4"/>
    <w:rsid w:val="00E3363D"/>
    <w:rsid w:val="00E33E43"/>
    <w:rsid w:val="00E348F4"/>
    <w:rsid w:val="00E34B54"/>
    <w:rsid w:val="00E351C7"/>
    <w:rsid w:val="00E35666"/>
    <w:rsid w:val="00E35C49"/>
    <w:rsid w:val="00E35C6D"/>
    <w:rsid w:val="00E36E62"/>
    <w:rsid w:val="00E36F80"/>
    <w:rsid w:val="00E37107"/>
    <w:rsid w:val="00E37258"/>
    <w:rsid w:val="00E37329"/>
    <w:rsid w:val="00E37AC2"/>
    <w:rsid w:val="00E37C3F"/>
    <w:rsid w:val="00E40199"/>
    <w:rsid w:val="00E408A8"/>
    <w:rsid w:val="00E40CFF"/>
    <w:rsid w:val="00E40DCF"/>
    <w:rsid w:val="00E416A1"/>
    <w:rsid w:val="00E42BB3"/>
    <w:rsid w:val="00E42FBF"/>
    <w:rsid w:val="00E430D7"/>
    <w:rsid w:val="00E433F1"/>
    <w:rsid w:val="00E43D69"/>
    <w:rsid w:val="00E43FA6"/>
    <w:rsid w:val="00E44537"/>
    <w:rsid w:val="00E44767"/>
    <w:rsid w:val="00E45090"/>
    <w:rsid w:val="00E452D1"/>
    <w:rsid w:val="00E45E36"/>
    <w:rsid w:val="00E46352"/>
    <w:rsid w:val="00E46899"/>
    <w:rsid w:val="00E46A6A"/>
    <w:rsid w:val="00E510CB"/>
    <w:rsid w:val="00E5134B"/>
    <w:rsid w:val="00E5159A"/>
    <w:rsid w:val="00E51A02"/>
    <w:rsid w:val="00E51C23"/>
    <w:rsid w:val="00E51CC9"/>
    <w:rsid w:val="00E51E54"/>
    <w:rsid w:val="00E52389"/>
    <w:rsid w:val="00E5256D"/>
    <w:rsid w:val="00E527A1"/>
    <w:rsid w:val="00E5283A"/>
    <w:rsid w:val="00E5299F"/>
    <w:rsid w:val="00E52A6F"/>
    <w:rsid w:val="00E533BE"/>
    <w:rsid w:val="00E53D8D"/>
    <w:rsid w:val="00E53E53"/>
    <w:rsid w:val="00E54042"/>
    <w:rsid w:val="00E542CC"/>
    <w:rsid w:val="00E54870"/>
    <w:rsid w:val="00E54AA5"/>
    <w:rsid w:val="00E550ED"/>
    <w:rsid w:val="00E552D7"/>
    <w:rsid w:val="00E55308"/>
    <w:rsid w:val="00E55806"/>
    <w:rsid w:val="00E55B06"/>
    <w:rsid w:val="00E56A0C"/>
    <w:rsid w:val="00E570B6"/>
    <w:rsid w:val="00E57465"/>
    <w:rsid w:val="00E5793F"/>
    <w:rsid w:val="00E60110"/>
    <w:rsid w:val="00E605B1"/>
    <w:rsid w:val="00E60664"/>
    <w:rsid w:val="00E606B1"/>
    <w:rsid w:val="00E607A4"/>
    <w:rsid w:val="00E61369"/>
    <w:rsid w:val="00E6149C"/>
    <w:rsid w:val="00E6190C"/>
    <w:rsid w:val="00E61B1D"/>
    <w:rsid w:val="00E623F3"/>
    <w:rsid w:val="00E626A1"/>
    <w:rsid w:val="00E62EB7"/>
    <w:rsid w:val="00E6342A"/>
    <w:rsid w:val="00E637F2"/>
    <w:rsid w:val="00E653F0"/>
    <w:rsid w:val="00E6581E"/>
    <w:rsid w:val="00E65D94"/>
    <w:rsid w:val="00E65E5B"/>
    <w:rsid w:val="00E66375"/>
    <w:rsid w:val="00E665BE"/>
    <w:rsid w:val="00E667D2"/>
    <w:rsid w:val="00E66EA6"/>
    <w:rsid w:val="00E67029"/>
    <w:rsid w:val="00E67DDA"/>
    <w:rsid w:val="00E7085D"/>
    <w:rsid w:val="00E70AA0"/>
    <w:rsid w:val="00E70C28"/>
    <w:rsid w:val="00E71203"/>
    <w:rsid w:val="00E7171C"/>
    <w:rsid w:val="00E717A1"/>
    <w:rsid w:val="00E719A1"/>
    <w:rsid w:val="00E71F9A"/>
    <w:rsid w:val="00E7235D"/>
    <w:rsid w:val="00E725FA"/>
    <w:rsid w:val="00E72972"/>
    <w:rsid w:val="00E72B19"/>
    <w:rsid w:val="00E72EFE"/>
    <w:rsid w:val="00E72F8C"/>
    <w:rsid w:val="00E73401"/>
    <w:rsid w:val="00E736E0"/>
    <w:rsid w:val="00E748E3"/>
    <w:rsid w:val="00E756F5"/>
    <w:rsid w:val="00E7579D"/>
    <w:rsid w:val="00E759DE"/>
    <w:rsid w:val="00E7602C"/>
    <w:rsid w:val="00E7614E"/>
    <w:rsid w:val="00E764C0"/>
    <w:rsid w:val="00E76A41"/>
    <w:rsid w:val="00E76B02"/>
    <w:rsid w:val="00E76B27"/>
    <w:rsid w:val="00E7794E"/>
    <w:rsid w:val="00E8027C"/>
    <w:rsid w:val="00E80735"/>
    <w:rsid w:val="00E80851"/>
    <w:rsid w:val="00E811D4"/>
    <w:rsid w:val="00E81452"/>
    <w:rsid w:val="00E81466"/>
    <w:rsid w:val="00E8157A"/>
    <w:rsid w:val="00E81E70"/>
    <w:rsid w:val="00E82189"/>
    <w:rsid w:val="00E82210"/>
    <w:rsid w:val="00E82431"/>
    <w:rsid w:val="00E826C4"/>
    <w:rsid w:val="00E8284B"/>
    <w:rsid w:val="00E828DB"/>
    <w:rsid w:val="00E82946"/>
    <w:rsid w:val="00E83BD5"/>
    <w:rsid w:val="00E83C70"/>
    <w:rsid w:val="00E83D53"/>
    <w:rsid w:val="00E83E0D"/>
    <w:rsid w:val="00E84190"/>
    <w:rsid w:val="00E84A39"/>
    <w:rsid w:val="00E84AD6"/>
    <w:rsid w:val="00E85032"/>
    <w:rsid w:val="00E85343"/>
    <w:rsid w:val="00E8558D"/>
    <w:rsid w:val="00E85674"/>
    <w:rsid w:val="00E85690"/>
    <w:rsid w:val="00E85F20"/>
    <w:rsid w:val="00E86639"/>
    <w:rsid w:val="00E86941"/>
    <w:rsid w:val="00E86A7B"/>
    <w:rsid w:val="00E86D4D"/>
    <w:rsid w:val="00E871EA"/>
    <w:rsid w:val="00E873D9"/>
    <w:rsid w:val="00E87AB4"/>
    <w:rsid w:val="00E906FD"/>
    <w:rsid w:val="00E90BDA"/>
    <w:rsid w:val="00E90DCD"/>
    <w:rsid w:val="00E90DD4"/>
    <w:rsid w:val="00E917A3"/>
    <w:rsid w:val="00E91AE6"/>
    <w:rsid w:val="00E91EAF"/>
    <w:rsid w:val="00E92128"/>
    <w:rsid w:val="00E926F4"/>
    <w:rsid w:val="00E93206"/>
    <w:rsid w:val="00E932C1"/>
    <w:rsid w:val="00E9431D"/>
    <w:rsid w:val="00E94B37"/>
    <w:rsid w:val="00E94C97"/>
    <w:rsid w:val="00E94EEC"/>
    <w:rsid w:val="00E95401"/>
    <w:rsid w:val="00E95952"/>
    <w:rsid w:val="00E959E1"/>
    <w:rsid w:val="00E960B0"/>
    <w:rsid w:val="00E963F6"/>
    <w:rsid w:val="00E969CF"/>
    <w:rsid w:val="00E97446"/>
    <w:rsid w:val="00E97525"/>
    <w:rsid w:val="00E97AA5"/>
    <w:rsid w:val="00E97BD4"/>
    <w:rsid w:val="00EA0916"/>
    <w:rsid w:val="00EA0DAA"/>
    <w:rsid w:val="00EA0EA6"/>
    <w:rsid w:val="00EA1219"/>
    <w:rsid w:val="00EA1235"/>
    <w:rsid w:val="00EA2265"/>
    <w:rsid w:val="00EA28AF"/>
    <w:rsid w:val="00EA2AE1"/>
    <w:rsid w:val="00EA361E"/>
    <w:rsid w:val="00EA37B3"/>
    <w:rsid w:val="00EA38A2"/>
    <w:rsid w:val="00EA3B9E"/>
    <w:rsid w:val="00EA45F4"/>
    <w:rsid w:val="00EA46B9"/>
    <w:rsid w:val="00EA4D21"/>
    <w:rsid w:val="00EA5F20"/>
    <w:rsid w:val="00EA5FAC"/>
    <w:rsid w:val="00EA630A"/>
    <w:rsid w:val="00EA660B"/>
    <w:rsid w:val="00EA6C3B"/>
    <w:rsid w:val="00EA6E1B"/>
    <w:rsid w:val="00EA703F"/>
    <w:rsid w:val="00EA7134"/>
    <w:rsid w:val="00EA78A5"/>
    <w:rsid w:val="00EA79E8"/>
    <w:rsid w:val="00EA7AE1"/>
    <w:rsid w:val="00EA7E5E"/>
    <w:rsid w:val="00EB0308"/>
    <w:rsid w:val="00EB077A"/>
    <w:rsid w:val="00EB0920"/>
    <w:rsid w:val="00EB1851"/>
    <w:rsid w:val="00EB1CC7"/>
    <w:rsid w:val="00EB2887"/>
    <w:rsid w:val="00EB2FEA"/>
    <w:rsid w:val="00EB394E"/>
    <w:rsid w:val="00EB3B56"/>
    <w:rsid w:val="00EB3EDE"/>
    <w:rsid w:val="00EB3F12"/>
    <w:rsid w:val="00EB42C1"/>
    <w:rsid w:val="00EB46FA"/>
    <w:rsid w:val="00EB542D"/>
    <w:rsid w:val="00EB5441"/>
    <w:rsid w:val="00EB5907"/>
    <w:rsid w:val="00EB5A0F"/>
    <w:rsid w:val="00EB5C4C"/>
    <w:rsid w:val="00EB5DB5"/>
    <w:rsid w:val="00EB60B8"/>
    <w:rsid w:val="00EB623E"/>
    <w:rsid w:val="00EB6751"/>
    <w:rsid w:val="00EB67AD"/>
    <w:rsid w:val="00EB6951"/>
    <w:rsid w:val="00EB6DAF"/>
    <w:rsid w:val="00EB6DBD"/>
    <w:rsid w:val="00EB7168"/>
    <w:rsid w:val="00EB7281"/>
    <w:rsid w:val="00EB72FF"/>
    <w:rsid w:val="00EB73FB"/>
    <w:rsid w:val="00EB74A6"/>
    <w:rsid w:val="00EB78D7"/>
    <w:rsid w:val="00EB7A93"/>
    <w:rsid w:val="00EB7BC7"/>
    <w:rsid w:val="00EB7F1D"/>
    <w:rsid w:val="00EC09CC"/>
    <w:rsid w:val="00EC0CDF"/>
    <w:rsid w:val="00EC134E"/>
    <w:rsid w:val="00EC17E0"/>
    <w:rsid w:val="00EC1D99"/>
    <w:rsid w:val="00EC1DA3"/>
    <w:rsid w:val="00EC1E72"/>
    <w:rsid w:val="00EC25C3"/>
    <w:rsid w:val="00EC26D8"/>
    <w:rsid w:val="00EC2712"/>
    <w:rsid w:val="00EC2923"/>
    <w:rsid w:val="00EC296E"/>
    <w:rsid w:val="00EC30A6"/>
    <w:rsid w:val="00EC3142"/>
    <w:rsid w:val="00EC456A"/>
    <w:rsid w:val="00EC4851"/>
    <w:rsid w:val="00EC4ABA"/>
    <w:rsid w:val="00EC4BCA"/>
    <w:rsid w:val="00EC5069"/>
    <w:rsid w:val="00EC5638"/>
    <w:rsid w:val="00EC5856"/>
    <w:rsid w:val="00EC5EBE"/>
    <w:rsid w:val="00EC6059"/>
    <w:rsid w:val="00EC6482"/>
    <w:rsid w:val="00EC66A3"/>
    <w:rsid w:val="00EC691C"/>
    <w:rsid w:val="00EC69AD"/>
    <w:rsid w:val="00EC6DD7"/>
    <w:rsid w:val="00EC760E"/>
    <w:rsid w:val="00EC78EA"/>
    <w:rsid w:val="00EC7A92"/>
    <w:rsid w:val="00EC7DE1"/>
    <w:rsid w:val="00ED0B57"/>
    <w:rsid w:val="00ED0DAB"/>
    <w:rsid w:val="00ED1451"/>
    <w:rsid w:val="00ED17EF"/>
    <w:rsid w:val="00ED1E4D"/>
    <w:rsid w:val="00ED2072"/>
    <w:rsid w:val="00ED26F9"/>
    <w:rsid w:val="00ED2796"/>
    <w:rsid w:val="00ED296D"/>
    <w:rsid w:val="00ED3458"/>
    <w:rsid w:val="00ED3B39"/>
    <w:rsid w:val="00ED3CAD"/>
    <w:rsid w:val="00ED46E7"/>
    <w:rsid w:val="00ED47BB"/>
    <w:rsid w:val="00ED48DB"/>
    <w:rsid w:val="00ED4C98"/>
    <w:rsid w:val="00ED51C6"/>
    <w:rsid w:val="00ED5268"/>
    <w:rsid w:val="00ED556F"/>
    <w:rsid w:val="00ED5708"/>
    <w:rsid w:val="00ED5715"/>
    <w:rsid w:val="00ED5B11"/>
    <w:rsid w:val="00ED5BCC"/>
    <w:rsid w:val="00ED5D70"/>
    <w:rsid w:val="00ED6406"/>
    <w:rsid w:val="00ED7058"/>
    <w:rsid w:val="00ED734A"/>
    <w:rsid w:val="00ED740A"/>
    <w:rsid w:val="00ED7575"/>
    <w:rsid w:val="00ED7EBF"/>
    <w:rsid w:val="00EE0A3B"/>
    <w:rsid w:val="00EE0B9D"/>
    <w:rsid w:val="00EE1AD6"/>
    <w:rsid w:val="00EE20F9"/>
    <w:rsid w:val="00EE24D5"/>
    <w:rsid w:val="00EE25EF"/>
    <w:rsid w:val="00EE28F9"/>
    <w:rsid w:val="00EE2DB4"/>
    <w:rsid w:val="00EE3168"/>
    <w:rsid w:val="00EE3212"/>
    <w:rsid w:val="00EE33D7"/>
    <w:rsid w:val="00EE3811"/>
    <w:rsid w:val="00EE419C"/>
    <w:rsid w:val="00EE4D1F"/>
    <w:rsid w:val="00EE4D3C"/>
    <w:rsid w:val="00EE4E77"/>
    <w:rsid w:val="00EE4FBF"/>
    <w:rsid w:val="00EE56D5"/>
    <w:rsid w:val="00EE5B0E"/>
    <w:rsid w:val="00EE6881"/>
    <w:rsid w:val="00EE69D0"/>
    <w:rsid w:val="00EE6CB7"/>
    <w:rsid w:val="00EE6FBA"/>
    <w:rsid w:val="00EE7053"/>
    <w:rsid w:val="00EE7526"/>
    <w:rsid w:val="00EE7738"/>
    <w:rsid w:val="00EF074E"/>
    <w:rsid w:val="00EF0FC2"/>
    <w:rsid w:val="00EF0FDD"/>
    <w:rsid w:val="00EF1530"/>
    <w:rsid w:val="00EF1624"/>
    <w:rsid w:val="00EF19B0"/>
    <w:rsid w:val="00EF1E0C"/>
    <w:rsid w:val="00EF1E30"/>
    <w:rsid w:val="00EF222B"/>
    <w:rsid w:val="00EF2583"/>
    <w:rsid w:val="00EF289B"/>
    <w:rsid w:val="00EF28CB"/>
    <w:rsid w:val="00EF2E55"/>
    <w:rsid w:val="00EF30B3"/>
    <w:rsid w:val="00EF3370"/>
    <w:rsid w:val="00EF354D"/>
    <w:rsid w:val="00EF5024"/>
    <w:rsid w:val="00EF5194"/>
    <w:rsid w:val="00EF545B"/>
    <w:rsid w:val="00EF5575"/>
    <w:rsid w:val="00EF5B28"/>
    <w:rsid w:val="00EF636E"/>
    <w:rsid w:val="00EF6C51"/>
    <w:rsid w:val="00EF6F74"/>
    <w:rsid w:val="00EF7359"/>
    <w:rsid w:val="00EF7663"/>
    <w:rsid w:val="00EF7819"/>
    <w:rsid w:val="00EF78E9"/>
    <w:rsid w:val="00EF7E56"/>
    <w:rsid w:val="00EF7FB0"/>
    <w:rsid w:val="00F002E3"/>
    <w:rsid w:val="00F00C9B"/>
    <w:rsid w:val="00F00FC8"/>
    <w:rsid w:val="00F014F6"/>
    <w:rsid w:val="00F0156B"/>
    <w:rsid w:val="00F021FA"/>
    <w:rsid w:val="00F02376"/>
    <w:rsid w:val="00F03092"/>
    <w:rsid w:val="00F03356"/>
    <w:rsid w:val="00F034DF"/>
    <w:rsid w:val="00F03D26"/>
    <w:rsid w:val="00F04D32"/>
    <w:rsid w:val="00F06652"/>
    <w:rsid w:val="00F0693F"/>
    <w:rsid w:val="00F077F6"/>
    <w:rsid w:val="00F07A51"/>
    <w:rsid w:val="00F07D4F"/>
    <w:rsid w:val="00F10500"/>
    <w:rsid w:val="00F105D9"/>
    <w:rsid w:val="00F1063F"/>
    <w:rsid w:val="00F10B8E"/>
    <w:rsid w:val="00F10F87"/>
    <w:rsid w:val="00F112F2"/>
    <w:rsid w:val="00F11AF6"/>
    <w:rsid w:val="00F11EAB"/>
    <w:rsid w:val="00F121C1"/>
    <w:rsid w:val="00F12212"/>
    <w:rsid w:val="00F12824"/>
    <w:rsid w:val="00F1287A"/>
    <w:rsid w:val="00F1352A"/>
    <w:rsid w:val="00F13DDC"/>
    <w:rsid w:val="00F1403D"/>
    <w:rsid w:val="00F14270"/>
    <w:rsid w:val="00F14391"/>
    <w:rsid w:val="00F1446D"/>
    <w:rsid w:val="00F144D2"/>
    <w:rsid w:val="00F1467F"/>
    <w:rsid w:val="00F15509"/>
    <w:rsid w:val="00F15788"/>
    <w:rsid w:val="00F167FA"/>
    <w:rsid w:val="00F17246"/>
    <w:rsid w:val="00F173F1"/>
    <w:rsid w:val="00F2017B"/>
    <w:rsid w:val="00F209CA"/>
    <w:rsid w:val="00F20A31"/>
    <w:rsid w:val="00F20CD8"/>
    <w:rsid w:val="00F20DCA"/>
    <w:rsid w:val="00F211F4"/>
    <w:rsid w:val="00F2126C"/>
    <w:rsid w:val="00F216B1"/>
    <w:rsid w:val="00F219E2"/>
    <w:rsid w:val="00F21D80"/>
    <w:rsid w:val="00F21E2D"/>
    <w:rsid w:val="00F22129"/>
    <w:rsid w:val="00F2235B"/>
    <w:rsid w:val="00F223E1"/>
    <w:rsid w:val="00F22429"/>
    <w:rsid w:val="00F22734"/>
    <w:rsid w:val="00F228AF"/>
    <w:rsid w:val="00F230D3"/>
    <w:rsid w:val="00F233AC"/>
    <w:rsid w:val="00F23C7B"/>
    <w:rsid w:val="00F23CBD"/>
    <w:rsid w:val="00F23DDD"/>
    <w:rsid w:val="00F23E26"/>
    <w:rsid w:val="00F245BC"/>
    <w:rsid w:val="00F24DA6"/>
    <w:rsid w:val="00F24E00"/>
    <w:rsid w:val="00F254D5"/>
    <w:rsid w:val="00F25D28"/>
    <w:rsid w:val="00F25DF3"/>
    <w:rsid w:val="00F26575"/>
    <w:rsid w:val="00F26590"/>
    <w:rsid w:val="00F269F8"/>
    <w:rsid w:val="00F26E70"/>
    <w:rsid w:val="00F274EC"/>
    <w:rsid w:val="00F27834"/>
    <w:rsid w:val="00F278EB"/>
    <w:rsid w:val="00F279F5"/>
    <w:rsid w:val="00F301A4"/>
    <w:rsid w:val="00F3048A"/>
    <w:rsid w:val="00F309D0"/>
    <w:rsid w:val="00F30EE1"/>
    <w:rsid w:val="00F31B88"/>
    <w:rsid w:val="00F31D37"/>
    <w:rsid w:val="00F32048"/>
    <w:rsid w:val="00F32110"/>
    <w:rsid w:val="00F32E21"/>
    <w:rsid w:val="00F32F15"/>
    <w:rsid w:val="00F32FC7"/>
    <w:rsid w:val="00F3353F"/>
    <w:rsid w:val="00F33A27"/>
    <w:rsid w:val="00F3504B"/>
    <w:rsid w:val="00F350C1"/>
    <w:rsid w:val="00F351AA"/>
    <w:rsid w:val="00F35577"/>
    <w:rsid w:val="00F3622F"/>
    <w:rsid w:val="00F362AB"/>
    <w:rsid w:val="00F36319"/>
    <w:rsid w:val="00F3690E"/>
    <w:rsid w:val="00F369A2"/>
    <w:rsid w:val="00F36A97"/>
    <w:rsid w:val="00F36D04"/>
    <w:rsid w:val="00F374AE"/>
    <w:rsid w:val="00F376B5"/>
    <w:rsid w:val="00F37ACB"/>
    <w:rsid w:val="00F37B4D"/>
    <w:rsid w:val="00F4043D"/>
    <w:rsid w:val="00F40618"/>
    <w:rsid w:val="00F40A96"/>
    <w:rsid w:val="00F41A8E"/>
    <w:rsid w:val="00F41B48"/>
    <w:rsid w:val="00F41DAD"/>
    <w:rsid w:val="00F4251E"/>
    <w:rsid w:val="00F4280A"/>
    <w:rsid w:val="00F42B82"/>
    <w:rsid w:val="00F42F72"/>
    <w:rsid w:val="00F4325D"/>
    <w:rsid w:val="00F43609"/>
    <w:rsid w:val="00F43C01"/>
    <w:rsid w:val="00F43FB2"/>
    <w:rsid w:val="00F4487F"/>
    <w:rsid w:val="00F44ADD"/>
    <w:rsid w:val="00F45255"/>
    <w:rsid w:val="00F45EC4"/>
    <w:rsid w:val="00F4626E"/>
    <w:rsid w:val="00F46508"/>
    <w:rsid w:val="00F4657A"/>
    <w:rsid w:val="00F46897"/>
    <w:rsid w:val="00F46B02"/>
    <w:rsid w:val="00F46BC1"/>
    <w:rsid w:val="00F470E6"/>
    <w:rsid w:val="00F47245"/>
    <w:rsid w:val="00F47289"/>
    <w:rsid w:val="00F4747A"/>
    <w:rsid w:val="00F4755D"/>
    <w:rsid w:val="00F47657"/>
    <w:rsid w:val="00F47A49"/>
    <w:rsid w:val="00F47C75"/>
    <w:rsid w:val="00F47EB6"/>
    <w:rsid w:val="00F5041C"/>
    <w:rsid w:val="00F504B9"/>
    <w:rsid w:val="00F50A8F"/>
    <w:rsid w:val="00F50FA2"/>
    <w:rsid w:val="00F50FD5"/>
    <w:rsid w:val="00F510FE"/>
    <w:rsid w:val="00F5117F"/>
    <w:rsid w:val="00F51544"/>
    <w:rsid w:val="00F516BE"/>
    <w:rsid w:val="00F5174C"/>
    <w:rsid w:val="00F52056"/>
    <w:rsid w:val="00F52C37"/>
    <w:rsid w:val="00F52E60"/>
    <w:rsid w:val="00F530B6"/>
    <w:rsid w:val="00F5377D"/>
    <w:rsid w:val="00F53BF5"/>
    <w:rsid w:val="00F54918"/>
    <w:rsid w:val="00F54C84"/>
    <w:rsid w:val="00F54D20"/>
    <w:rsid w:val="00F54D62"/>
    <w:rsid w:val="00F5523D"/>
    <w:rsid w:val="00F55FDC"/>
    <w:rsid w:val="00F5640C"/>
    <w:rsid w:val="00F5660A"/>
    <w:rsid w:val="00F570F0"/>
    <w:rsid w:val="00F571EF"/>
    <w:rsid w:val="00F5749D"/>
    <w:rsid w:val="00F5774B"/>
    <w:rsid w:val="00F5787E"/>
    <w:rsid w:val="00F57A61"/>
    <w:rsid w:val="00F57E66"/>
    <w:rsid w:val="00F601B4"/>
    <w:rsid w:val="00F6048E"/>
    <w:rsid w:val="00F60AB9"/>
    <w:rsid w:val="00F60DCB"/>
    <w:rsid w:val="00F61198"/>
    <w:rsid w:val="00F61314"/>
    <w:rsid w:val="00F6144E"/>
    <w:rsid w:val="00F618C9"/>
    <w:rsid w:val="00F621D3"/>
    <w:rsid w:val="00F62AF7"/>
    <w:rsid w:val="00F62CA9"/>
    <w:rsid w:val="00F62D2C"/>
    <w:rsid w:val="00F62DF7"/>
    <w:rsid w:val="00F62FEE"/>
    <w:rsid w:val="00F631F9"/>
    <w:rsid w:val="00F6372B"/>
    <w:rsid w:val="00F6415D"/>
    <w:rsid w:val="00F646CA"/>
    <w:rsid w:val="00F64D0A"/>
    <w:rsid w:val="00F654C8"/>
    <w:rsid w:val="00F6584B"/>
    <w:rsid w:val="00F65BD4"/>
    <w:rsid w:val="00F65E6D"/>
    <w:rsid w:val="00F67F26"/>
    <w:rsid w:val="00F70416"/>
    <w:rsid w:val="00F70813"/>
    <w:rsid w:val="00F70B20"/>
    <w:rsid w:val="00F70DA2"/>
    <w:rsid w:val="00F71784"/>
    <w:rsid w:val="00F71875"/>
    <w:rsid w:val="00F71B0C"/>
    <w:rsid w:val="00F73054"/>
    <w:rsid w:val="00F73338"/>
    <w:rsid w:val="00F735D4"/>
    <w:rsid w:val="00F73C6F"/>
    <w:rsid w:val="00F74E54"/>
    <w:rsid w:val="00F74F0C"/>
    <w:rsid w:val="00F7524F"/>
    <w:rsid w:val="00F755FA"/>
    <w:rsid w:val="00F7572D"/>
    <w:rsid w:val="00F760BA"/>
    <w:rsid w:val="00F761EA"/>
    <w:rsid w:val="00F76218"/>
    <w:rsid w:val="00F7753F"/>
    <w:rsid w:val="00F77E78"/>
    <w:rsid w:val="00F806AE"/>
    <w:rsid w:val="00F80FB5"/>
    <w:rsid w:val="00F80FF6"/>
    <w:rsid w:val="00F81060"/>
    <w:rsid w:val="00F815BB"/>
    <w:rsid w:val="00F81998"/>
    <w:rsid w:val="00F82345"/>
    <w:rsid w:val="00F82592"/>
    <w:rsid w:val="00F82AA3"/>
    <w:rsid w:val="00F82BFD"/>
    <w:rsid w:val="00F82E87"/>
    <w:rsid w:val="00F830E1"/>
    <w:rsid w:val="00F8397F"/>
    <w:rsid w:val="00F84A88"/>
    <w:rsid w:val="00F84D08"/>
    <w:rsid w:val="00F84D9E"/>
    <w:rsid w:val="00F8562B"/>
    <w:rsid w:val="00F857A5"/>
    <w:rsid w:val="00F871B7"/>
    <w:rsid w:val="00F873A2"/>
    <w:rsid w:val="00F873A4"/>
    <w:rsid w:val="00F87919"/>
    <w:rsid w:val="00F9077D"/>
    <w:rsid w:val="00F90BD6"/>
    <w:rsid w:val="00F90BFB"/>
    <w:rsid w:val="00F90CF6"/>
    <w:rsid w:val="00F925D6"/>
    <w:rsid w:val="00F92988"/>
    <w:rsid w:val="00F92CDE"/>
    <w:rsid w:val="00F93107"/>
    <w:rsid w:val="00F94230"/>
    <w:rsid w:val="00F9434F"/>
    <w:rsid w:val="00F9455C"/>
    <w:rsid w:val="00F94957"/>
    <w:rsid w:val="00F94A96"/>
    <w:rsid w:val="00F951F9"/>
    <w:rsid w:val="00F9530F"/>
    <w:rsid w:val="00F966D8"/>
    <w:rsid w:val="00F96927"/>
    <w:rsid w:val="00F96B9B"/>
    <w:rsid w:val="00F96BB8"/>
    <w:rsid w:val="00F9745C"/>
    <w:rsid w:val="00F975A1"/>
    <w:rsid w:val="00F9789F"/>
    <w:rsid w:val="00F97A67"/>
    <w:rsid w:val="00F97D3F"/>
    <w:rsid w:val="00FA0DBB"/>
    <w:rsid w:val="00FA134A"/>
    <w:rsid w:val="00FA1573"/>
    <w:rsid w:val="00FA1642"/>
    <w:rsid w:val="00FA1960"/>
    <w:rsid w:val="00FA1FF3"/>
    <w:rsid w:val="00FA23A4"/>
    <w:rsid w:val="00FA2724"/>
    <w:rsid w:val="00FA2741"/>
    <w:rsid w:val="00FA2860"/>
    <w:rsid w:val="00FA3BEC"/>
    <w:rsid w:val="00FA4103"/>
    <w:rsid w:val="00FA4233"/>
    <w:rsid w:val="00FA47BD"/>
    <w:rsid w:val="00FA4BE2"/>
    <w:rsid w:val="00FA4C67"/>
    <w:rsid w:val="00FA4DD5"/>
    <w:rsid w:val="00FA4E8E"/>
    <w:rsid w:val="00FA5006"/>
    <w:rsid w:val="00FA53C1"/>
    <w:rsid w:val="00FA549B"/>
    <w:rsid w:val="00FA553B"/>
    <w:rsid w:val="00FA678F"/>
    <w:rsid w:val="00FA690F"/>
    <w:rsid w:val="00FB00AD"/>
    <w:rsid w:val="00FB028D"/>
    <w:rsid w:val="00FB07EB"/>
    <w:rsid w:val="00FB0C3E"/>
    <w:rsid w:val="00FB0E9B"/>
    <w:rsid w:val="00FB11E1"/>
    <w:rsid w:val="00FB11F4"/>
    <w:rsid w:val="00FB122C"/>
    <w:rsid w:val="00FB13AA"/>
    <w:rsid w:val="00FB1468"/>
    <w:rsid w:val="00FB164B"/>
    <w:rsid w:val="00FB1D5D"/>
    <w:rsid w:val="00FB286A"/>
    <w:rsid w:val="00FB2A9F"/>
    <w:rsid w:val="00FB3218"/>
    <w:rsid w:val="00FB3322"/>
    <w:rsid w:val="00FB3772"/>
    <w:rsid w:val="00FB3CE8"/>
    <w:rsid w:val="00FB3E8C"/>
    <w:rsid w:val="00FB44BA"/>
    <w:rsid w:val="00FB4A7B"/>
    <w:rsid w:val="00FB4AB1"/>
    <w:rsid w:val="00FB4E2A"/>
    <w:rsid w:val="00FB50FA"/>
    <w:rsid w:val="00FB5271"/>
    <w:rsid w:val="00FB56C3"/>
    <w:rsid w:val="00FB6196"/>
    <w:rsid w:val="00FB6215"/>
    <w:rsid w:val="00FB67FE"/>
    <w:rsid w:val="00FC008F"/>
    <w:rsid w:val="00FC02CC"/>
    <w:rsid w:val="00FC1793"/>
    <w:rsid w:val="00FC1A92"/>
    <w:rsid w:val="00FC1B58"/>
    <w:rsid w:val="00FC1C95"/>
    <w:rsid w:val="00FC21C3"/>
    <w:rsid w:val="00FC2272"/>
    <w:rsid w:val="00FC29EE"/>
    <w:rsid w:val="00FC2DAC"/>
    <w:rsid w:val="00FC2E6C"/>
    <w:rsid w:val="00FC2EA4"/>
    <w:rsid w:val="00FC2FBE"/>
    <w:rsid w:val="00FC3700"/>
    <w:rsid w:val="00FC3BD3"/>
    <w:rsid w:val="00FC3C69"/>
    <w:rsid w:val="00FC3F6B"/>
    <w:rsid w:val="00FC410E"/>
    <w:rsid w:val="00FC4131"/>
    <w:rsid w:val="00FC44E0"/>
    <w:rsid w:val="00FC4B2B"/>
    <w:rsid w:val="00FC4C56"/>
    <w:rsid w:val="00FC4F3C"/>
    <w:rsid w:val="00FC5179"/>
    <w:rsid w:val="00FC5255"/>
    <w:rsid w:val="00FC57D2"/>
    <w:rsid w:val="00FC5A4A"/>
    <w:rsid w:val="00FC62EF"/>
    <w:rsid w:val="00FC7F65"/>
    <w:rsid w:val="00FC7F79"/>
    <w:rsid w:val="00FD0261"/>
    <w:rsid w:val="00FD075D"/>
    <w:rsid w:val="00FD0BD7"/>
    <w:rsid w:val="00FD1509"/>
    <w:rsid w:val="00FD21FE"/>
    <w:rsid w:val="00FD227B"/>
    <w:rsid w:val="00FD23C5"/>
    <w:rsid w:val="00FD2867"/>
    <w:rsid w:val="00FD2BFD"/>
    <w:rsid w:val="00FD2F82"/>
    <w:rsid w:val="00FD3767"/>
    <w:rsid w:val="00FD39C5"/>
    <w:rsid w:val="00FD3B22"/>
    <w:rsid w:val="00FD3D76"/>
    <w:rsid w:val="00FD42D6"/>
    <w:rsid w:val="00FD5331"/>
    <w:rsid w:val="00FD5590"/>
    <w:rsid w:val="00FD5A54"/>
    <w:rsid w:val="00FD5D1D"/>
    <w:rsid w:val="00FD6120"/>
    <w:rsid w:val="00FD6340"/>
    <w:rsid w:val="00FD71F7"/>
    <w:rsid w:val="00FD7DC3"/>
    <w:rsid w:val="00FE017E"/>
    <w:rsid w:val="00FE02E3"/>
    <w:rsid w:val="00FE0601"/>
    <w:rsid w:val="00FE088C"/>
    <w:rsid w:val="00FE0AFB"/>
    <w:rsid w:val="00FE0C32"/>
    <w:rsid w:val="00FE1799"/>
    <w:rsid w:val="00FE1C55"/>
    <w:rsid w:val="00FE27B6"/>
    <w:rsid w:val="00FE27D2"/>
    <w:rsid w:val="00FE27F5"/>
    <w:rsid w:val="00FE28A6"/>
    <w:rsid w:val="00FE2AD0"/>
    <w:rsid w:val="00FE2B21"/>
    <w:rsid w:val="00FE2D16"/>
    <w:rsid w:val="00FE2D78"/>
    <w:rsid w:val="00FE3541"/>
    <w:rsid w:val="00FE364D"/>
    <w:rsid w:val="00FE376A"/>
    <w:rsid w:val="00FE37A0"/>
    <w:rsid w:val="00FE3AF3"/>
    <w:rsid w:val="00FE406B"/>
    <w:rsid w:val="00FE415E"/>
    <w:rsid w:val="00FE41C1"/>
    <w:rsid w:val="00FE49CF"/>
    <w:rsid w:val="00FE4BD0"/>
    <w:rsid w:val="00FE627A"/>
    <w:rsid w:val="00FE6569"/>
    <w:rsid w:val="00FE711A"/>
    <w:rsid w:val="00FE72B7"/>
    <w:rsid w:val="00FE7501"/>
    <w:rsid w:val="00FE7D55"/>
    <w:rsid w:val="00FE7DC4"/>
    <w:rsid w:val="00FF03F1"/>
    <w:rsid w:val="00FF054C"/>
    <w:rsid w:val="00FF0750"/>
    <w:rsid w:val="00FF1051"/>
    <w:rsid w:val="00FF1A0D"/>
    <w:rsid w:val="00FF1B9F"/>
    <w:rsid w:val="00FF2252"/>
    <w:rsid w:val="00FF2606"/>
    <w:rsid w:val="00FF289F"/>
    <w:rsid w:val="00FF2CCD"/>
    <w:rsid w:val="00FF30A3"/>
    <w:rsid w:val="00FF3147"/>
    <w:rsid w:val="00FF33FD"/>
    <w:rsid w:val="00FF3468"/>
    <w:rsid w:val="00FF3B58"/>
    <w:rsid w:val="00FF3E00"/>
    <w:rsid w:val="00FF4031"/>
    <w:rsid w:val="00FF40AF"/>
    <w:rsid w:val="00FF451B"/>
    <w:rsid w:val="00FF483A"/>
    <w:rsid w:val="00FF49BE"/>
    <w:rsid w:val="00FF50EA"/>
    <w:rsid w:val="00FF58BC"/>
    <w:rsid w:val="00FF5CE9"/>
    <w:rsid w:val="00FF5F18"/>
    <w:rsid w:val="00FF6299"/>
    <w:rsid w:val="00FF63DD"/>
    <w:rsid w:val="00FF6C6C"/>
    <w:rsid w:val="00FF6E2A"/>
    <w:rsid w:val="00FF72BF"/>
    <w:rsid w:val="00FF75D4"/>
    <w:rsid w:val="00FF77CD"/>
    <w:rsid w:val="00FF7E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3D861E"/>
  <w15:docId w15:val="{DDDD5419-DBA7-454E-A1E6-F5EEDB57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uiPriority="1"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qFormat/>
    <w:rsid w:val="00E54870"/>
    <w:rPr>
      <w:rFonts w:eastAsia="MS Mincho"/>
      <w:lang w:eastAsia="ja-JP"/>
    </w:rPr>
  </w:style>
  <w:style w:type="paragraph" w:styleId="13">
    <w:name w:val="heading 1"/>
    <w:aliases w:val="Заголовок 1 Знак Знак,Заголовок 1 Знак Знак Знак,Заголовок 1-1"/>
    <w:basedOn w:val="a5"/>
    <w:next w:val="a5"/>
    <w:link w:val="16"/>
    <w:qFormat/>
    <w:rsid w:val="00C43D5E"/>
    <w:pPr>
      <w:keepNext/>
      <w:pageBreakBefore/>
      <w:numPr>
        <w:numId w:val="14"/>
      </w:numPr>
      <w:spacing w:after="240"/>
      <w:outlineLvl w:val="0"/>
    </w:pPr>
    <w:rPr>
      <w:rFonts w:ascii="Calibri" w:hAnsi="Calibri"/>
      <w:caps/>
      <w:kern w:val="28"/>
      <w:lang w:val="x-none"/>
    </w:rPr>
  </w:style>
  <w:style w:type="paragraph" w:styleId="20">
    <w:name w:val="heading 2"/>
    <w:aliases w:val=" Знак2, Знак2 Знак Знак Знак, Знак2 Знак1,Знак2 Знак Знак Знак,Знак2 Знак1,ГЛАВА,Заголовок 2 Знак1,Заголовок 2 Знак Знак,Заголовок 21"/>
    <w:basedOn w:val="a5"/>
    <w:next w:val="a5"/>
    <w:link w:val="22"/>
    <w:uiPriority w:val="1"/>
    <w:qFormat/>
    <w:rsid w:val="000070FF"/>
    <w:pPr>
      <w:keepNext/>
      <w:numPr>
        <w:ilvl w:val="1"/>
        <w:numId w:val="14"/>
      </w:numPr>
      <w:spacing w:before="240" w:after="240"/>
      <w:jc w:val="center"/>
      <w:outlineLvl w:val="1"/>
    </w:pPr>
    <w:rPr>
      <w:rFonts w:ascii="Arial" w:hAnsi="Arial"/>
      <w:sz w:val="22"/>
      <w:lang w:val="x-none"/>
    </w:rPr>
  </w:style>
  <w:style w:type="paragraph" w:styleId="3">
    <w:name w:val="heading 3"/>
    <w:aliases w:val="Знак3 Знак,Знак3,Знак3 Знак Знак Знак,ПодЗаголовок,Заголовок 31,Знак14, Знак3 Знак Знак Знак"/>
    <w:basedOn w:val="a5"/>
    <w:next w:val="a5"/>
    <w:link w:val="31"/>
    <w:qFormat/>
    <w:rsid w:val="000070FF"/>
    <w:pPr>
      <w:keepNext/>
      <w:numPr>
        <w:ilvl w:val="2"/>
        <w:numId w:val="14"/>
      </w:numPr>
      <w:spacing w:before="120" w:after="120"/>
      <w:jc w:val="center"/>
      <w:outlineLvl w:val="2"/>
    </w:pPr>
    <w:rPr>
      <w:b/>
      <w:sz w:val="22"/>
      <w:lang w:val="x-none"/>
    </w:rPr>
  </w:style>
  <w:style w:type="paragraph" w:styleId="40">
    <w:name w:val="heading 4"/>
    <w:aliases w:val="ПОДЗАГОЛОВКИ"/>
    <w:basedOn w:val="a5"/>
    <w:next w:val="a5"/>
    <w:link w:val="41"/>
    <w:qFormat/>
    <w:rsid w:val="000070FF"/>
    <w:pPr>
      <w:keepNext/>
      <w:numPr>
        <w:ilvl w:val="3"/>
        <w:numId w:val="14"/>
      </w:numPr>
      <w:spacing w:before="120" w:after="120"/>
      <w:jc w:val="center"/>
      <w:outlineLvl w:val="3"/>
    </w:pPr>
    <w:rPr>
      <w:b/>
      <w:bCs/>
      <w:szCs w:val="28"/>
      <w:lang w:val="x-none"/>
    </w:rPr>
  </w:style>
  <w:style w:type="paragraph" w:styleId="50">
    <w:name w:val="heading 5"/>
    <w:basedOn w:val="a5"/>
    <w:next w:val="a5"/>
    <w:link w:val="51"/>
    <w:qFormat/>
    <w:rsid w:val="000070FF"/>
    <w:pPr>
      <w:keepNext/>
      <w:numPr>
        <w:ilvl w:val="4"/>
        <w:numId w:val="14"/>
      </w:numPr>
      <w:spacing w:before="120" w:after="120"/>
      <w:jc w:val="center"/>
      <w:outlineLvl w:val="4"/>
    </w:pPr>
    <w:rPr>
      <w:bCs/>
      <w:i/>
      <w:iCs/>
      <w:lang w:val="x-none"/>
    </w:rPr>
  </w:style>
  <w:style w:type="paragraph" w:styleId="60">
    <w:name w:val="heading 6"/>
    <w:basedOn w:val="a5"/>
    <w:next w:val="a5"/>
    <w:link w:val="61"/>
    <w:qFormat/>
    <w:rsid w:val="00A243E0"/>
    <w:pPr>
      <w:keepNext/>
      <w:numPr>
        <w:ilvl w:val="5"/>
        <w:numId w:val="14"/>
      </w:numPr>
      <w:spacing w:after="240"/>
      <w:jc w:val="center"/>
      <w:outlineLvl w:val="5"/>
    </w:pPr>
    <w:rPr>
      <w:rFonts w:ascii="Arial" w:hAnsi="Arial"/>
      <w:b/>
      <w:sz w:val="24"/>
      <w:szCs w:val="24"/>
      <w:lang w:val="x-none"/>
    </w:rPr>
  </w:style>
  <w:style w:type="paragraph" w:styleId="7">
    <w:name w:val="heading 7"/>
    <w:aliases w:val="Заголовок x.x"/>
    <w:basedOn w:val="a5"/>
    <w:next w:val="a5"/>
    <w:link w:val="71"/>
    <w:qFormat/>
    <w:rsid w:val="00235447"/>
    <w:pPr>
      <w:keepNext/>
      <w:numPr>
        <w:ilvl w:val="6"/>
        <w:numId w:val="14"/>
      </w:numPr>
      <w:pBdr>
        <w:top w:val="single" w:sz="4" w:space="31" w:color="auto"/>
        <w:left w:val="single" w:sz="4" w:space="4" w:color="auto"/>
        <w:bottom w:val="single" w:sz="4" w:space="0" w:color="auto"/>
        <w:right w:val="single" w:sz="4" w:space="0" w:color="auto"/>
      </w:pBdr>
      <w:tabs>
        <w:tab w:val="left" w:pos="1540"/>
      </w:tabs>
      <w:jc w:val="center"/>
      <w:outlineLvl w:val="6"/>
    </w:pPr>
    <w:rPr>
      <w:b/>
      <w:bCs/>
      <w:sz w:val="16"/>
      <w:lang w:val="x-none"/>
    </w:rPr>
  </w:style>
  <w:style w:type="paragraph" w:styleId="8">
    <w:name w:val="heading 8"/>
    <w:basedOn w:val="a5"/>
    <w:next w:val="a5"/>
    <w:link w:val="81"/>
    <w:qFormat/>
    <w:rsid w:val="00235447"/>
    <w:pPr>
      <w:keepNext/>
      <w:numPr>
        <w:ilvl w:val="7"/>
        <w:numId w:val="14"/>
      </w:numPr>
      <w:outlineLvl w:val="7"/>
    </w:pPr>
    <w:rPr>
      <w:bCs/>
      <w:lang w:val="x-none"/>
    </w:rPr>
  </w:style>
  <w:style w:type="paragraph" w:styleId="9">
    <w:name w:val="heading 9"/>
    <w:basedOn w:val="a5"/>
    <w:next w:val="a5"/>
    <w:link w:val="90"/>
    <w:qFormat/>
    <w:rsid w:val="00235447"/>
    <w:pPr>
      <w:keepNext/>
      <w:widowControl w:val="0"/>
      <w:numPr>
        <w:ilvl w:val="8"/>
        <w:numId w:val="14"/>
      </w:numPr>
      <w:outlineLvl w:val="8"/>
    </w:pPr>
    <w:rPr>
      <w:b/>
      <w:snapToGrid w:val="0"/>
      <w:sz w:val="22"/>
      <w:lang w:val="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aliases w:val=" Знак6, Знак14"/>
    <w:basedOn w:val="a5"/>
    <w:link w:val="aa"/>
    <w:uiPriority w:val="99"/>
    <w:rsid w:val="000070FF"/>
    <w:pPr>
      <w:tabs>
        <w:tab w:val="center" w:pos="4677"/>
        <w:tab w:val="right" w:pos="9355"/>
      </w:tabs>
    </w:pPr>
    <w:rPr>
      <w:lang w:val="x-none"/>
    </w:rPr>
  </w:style>
  <w:style w:type="character" w:styleId="ab">
    <w:name w:val="page number"/>
    <w:basedOn w:val="a6"/>
    <w:rsid w:val="000070FF"/>
  </w:style>
  <w:style w:type="paragraph" w:customStyle="1" w:styleId="ac">
    <w:name w:val="Нормальный"/>
    <w:basedOn w:val="a5"/>
    <w:rsid w:val="000070FF"/>
    <w:pPr>
      <w:spacing w:line="250" w:lineRule="exact"/>
    </w:pPr>
  </w:style>
  <w:style w:type="paragraph" w:customStyle="1" w:styleId="ad">
    <w:name w:val="таблица"/>
    <w:basedOn w:val="13"/>
    <w:rsid w:val="000070FF"/>
    <w:pPr>
      <w:pageBreakBefore w:val="0"/>
      <w:spacing w:before="120" w:after="120"/>
    </w:pPr>
    <w:rPr>
      <w:rFonts w:ascii="Times New Roman" w:hAnsi="Times New Roman"/>
      <w:b/>
      <w:caps w:val="0"/>
    </w:rPr>
  </w:style>
  <w:style w:type="paragraph" w:customStyle="1" w:styleId="ae">
    <w:name w:val="табл."/>
    <w:basedOn w:val="ad"/>
    <w:rsid w:val="000070FF"/>
    <w:pPr>
      <w:keepNext w:val="0"/>
      <w:spacing w:before="60" w:after="60"/>
    </w:pPr>
    <w:rPr>
      <w:b w:val="0"/>
      <w:bCs/>
      <w:sz w:val="18"/>
    </w:rPr>
  </w:style>
  <w:style w:type="paragraph" w:customStyle="1" w:styleId="af">
    <w:name w:val="Рис."/>
    <w:basedOn w:val="ae"/>
    <w:rsid w:val="000070FF"/>
    <w:pPr>
      <w:spacing w:after="240"/>
      <w:jc w:val="center"/>
    </w:pPr>
    <w:rPr>
      <w:sz w:val="20"/>
    </w:rPr>
  </w:style>
  <w:style w:type="paragraph" w:customStyle="1" w:styleId="af0">
    <w:name w:val="рисунок"/>
    <w:basedOn w:val="af"/>
    <w:rsid w:val="000070FF"/>
    <w:pPr>
      <w:spacing w:before="240" w:after="120"/>
    </w:pPr>
  </w:style>
  <w:style w:type="paragraph" w:customStyle="1" w:styleId="17">
    <w:name w:val="табл1"/>
    <w:basedOn w:val="a5"/>
    <w:uiPriority w:val="99"/>
    <w:rsid w:val="000070FF"/>
    <w:pPr>
      <w:keepNext/>
      <w:spacing w:before="120" w:after="120"/>
      <w:jc w:val="center"/>
    </w:pPr>
    <w:rPr>
      <w:sz w:val="18"/>
    </w:rPr>
  </w:style>
  <w:style w:type="paragraph" w:customStyle="1" w:styleId="af1">
    <w:name w:val="табличный"/>
    <w:basedOn w:val="ae"/>
    <w:rsid w:val="000070FF"/>
    <w:pPr>
      <w:spacing w:before="120" w:after="120"/>
      <w:jc w:val="right"/>
    </w:pPr>
    <w:rPr>
      <w:rFonts w:ascii="Arial" w:hAnsi="Arial" w:cs="Arial"/>
      <w:sz w:val="20"/>
    </w:rPr>
  </w:style>
  <w:style w:type="paragraph" w:customStyle="1" w:styleId="af2">
    <w:name w:val="формула"/>
    <w:basedOn w:val="a5"/>
    <w:rsid w:val="000070FF"/>
    <w:pPr>
      <w:spacing w:before="80" w:after="80"/>
      <w:jc w:val="center"/>
    </w:pPr>
    <w:rPr>
      <w:snapToGrid w:val="0"/>
    </w:rPr>
  </w:style>
  <w:style w:type="paragraph" w:customStyle="1" w:styleId="af3">
    <w:name w:val="эпиграф"/>
    <w:basedOn w:val="af0"/>
    <w:rsid w:val="000070FF"/>
    <w:pPr>
      <w:spacing w:before="0"/>
      <w:ind w:left="3119" w:firstLine="425"/>
      <w:jc w:val="both"/>
    </w:pPr>
    <w:rPr>
      <w:i/>
      <w:iCs/>
    </w:rPr>
  </w:style>
  <w:style w:type="paragraph" w:customStyle="1" w:styleId="af4">
    <w:name w:val="эпиграф_подп."/>
    <w:basedOn w:val="af3"/>
    <w:rsid w:val="000070FF"/>
    <w:pPr>
      <w:spacing w:before="120"/>
      <w:ind w:firstLine="1"/>
      <w:jc w:val="right"/>
    </w:pPr>
  </w:style>
  <w:style w:type="table" w:styleId="af5">
    <w:name w:val="Table Grid"/>
    <w:basedOn w:val="a7"/>
    <w:uiPriority w:val="59"/>
    <w:rsid w:val="0046441C"/>
    <w:pPr>
      <w:ind w:firstLine="39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5"/>
    <w:next w:val="a5"/>
    <w:autoRedefine/>
    <w:uiPriority w:val="39"/>
    <w:qFormat/>
    <w:rsid w:val="00EF1E0C"/>
    <w:pPr>
      <w:tabs>
        <w:tab w:val="right" w:leader="dot" w:pos="10206"/>
      </w:tabs>
      <w:spacing w:before="120" w:after="120"/>
      <w:ind w:left="397" w:right="1558"/>
      <w:jc w:val="both"/>
    </w:pPr>
    <w:rPr>
      <w:rFonts w:eastAsia="Times New Roman"/>
      <w:bCs/>
      <w:noProof/>
      <w:sz w:val="28"/>
      <w:szCs w:val="30"/>
      <w:lang w:eastAsia="ru-RU"/>
    </w:rPr>
  </w:style>
  <w:style w:type="paragraph" w:styleId="32">
    <w:name w:val="toc 3"/>
    <w:basedOn w:val="a5"/>
    <w:next w:val="a5"/>
    <w:autoRedefine/>
    <w:uiPriority w:val="39"/>
    <w:qFormat/>
    <w:rsid w:val="009B3AF3"/>
    <w:pPr>
      <w:tabs>
        <w:tab w:val="right" w:leader="dot" w:pos="10206"/>
      </w:tabs>
      <w:ind w:right="34"/>
    </w:pPr>
    <w:rPr>
      <w:sz w:val="28"/>
      <w:lang w:eastAsia="ru-RU"/>
    </w:rPr>
  </w:style>
  <w:style w:type="character" w:styleId="af6">
    <w:name w:val="Hyperlink"/>
    <w:link w:val="18"/>
    <w:uiPriority w:val="99"/>
    <w:rsid w:val="009A7AE8"/>
    <w:rPr>
      <w:color w:val="0000FF"/>
      <w:u w:val="single"/>
    </w:rPr>
  </w:style>
  <w:style w:type="paragraph" w:styleId="af7">
    <w:name w:val="TOC Heading"/>
    <w:basedOn w:val="13"/>
    <w:next w:val="a5"/>
    <w:uiPriority w:val="39"/>
    <w:unhideWhenUsed/>
    <w:qFormat/>
    <w:rsid w:val="00D97B31"/>
    <w:pPr>
      <w:keepLines/>
      <w:pageBreakBefore w:val="0"/>
      <w:spacing w:before="480" w:after="0" w:line="276" w:lineRule="auto"/>
      <w:outlineLvl w:val="9"/>
    </w:pPr>
    <w:rPr>
      <w:rFonts w:ascii="Cambria" w:eastAsia="Times New Roman" w:hAnsi="Cambria"/>
      <w:b/>
      <w:bCs/>
      <w:caps w:val="0"/>
      <w:color w:val="365F91"/>
      <w:kern w:val="0"/>
      <w:sz w:val="28"/>
      <w:szCs w:val="28"/>
      <w:lang w:eastAsia="ru-RU"/>
    </w:rPr>
  </w:style>
  <w:style w:type="paragraph" w:styleId="19">
    <w:name w:val="toc 1"/>
    <w:basedOn w:val="a5"/>
    <w:next w:val="a5"/>
    <w:autoRedefine/>
    <w:uiPriority w:val="39"/>
    <w:unhideWhenUsed/>
    <w:qFormat/>
    <w:rsid w:val="00B44007"/>
    <w:pPr>
      <w:tabs>
        <w:tab w:val="right" w:leader="dot" w:pos="10206"/>
      </w:tabs>
      <w:spacing w:after="100" w:line="276" w:lineRule="auto"/>
      <w:ind w:right="424"/>
      <w:jc w:val="both"/>
    </w:pPr>
    <w:rPr>
      <w:rFonts w:eastAsia="Times New Roman"/>
      <w:noProof/>
      <w:sz w:val="32"/>
      <w:szCs w:val="22"/>
      <w:lang w:eastAsia="en-US"/>
    </w:rPr>
  </w:style>
  <w:style w:type="paragraph" w:styleId="af8">
    <w:name w:val="Balloon Text"/>
    <w:aliases w:val=" Знак5"/>
    <w:basedOn w:val="a5"/>
    <w:link w:val="af9"/>
    <w:unhideWhenUsed/>
    <w:qFormat/>
    <w:rsid w:val="00D97B31"/>
    <w:rPr>
      <w:rFonts w:ascii="Tahoma" w:hAnsi="Tahoma"/>
      <w:sz w:val="16"/>
      <w:szCs w:val="16"/>
      <w:lang w:val="x-none"/>
    </w:rPr>
  </w:style>
  <w:style w:type="character" w:customStyle="1" w:styleId="af9">
    <w:name w:val="Текст выноски Знак"/>
    <w:aliases w:val=" Знак5 Знак"/>
    <w:link w:val="af8"/>
    <w:qFormat/>
    <w:rsid w:val="00D97B31"/>
    <w:rPr>
      <w:rFonts w:ascii="Tahoma" w:eastAsia="MS Mincho" w:hAnsi="Tahoma" w:cs="Tahoma"/>
      <w:sz w:val="16"/>
      <w:szCs w:val="16"/>
      <w:lang w:eastAsia="ja-JP"/>
    </w:rPr>
  </w:style>
  <w:style w:type="paragraph" w:styleId="afa">
    <w:name w:val="List Paragraph"/>
    <w:basedOn w:val="a5"/>
    <w:link w:val="afb"/>
    <w:uiPriority w:val="1"/>
    <w:qFormat/>
    <w:rsid w:val="004457E2"/>
    <w:pPr>
      <w:spacing w:after="200" w:line="276" w:lineRule="auto"/>
      <w:ind w:left="720"/>
      <w:contextualSpacing/>
    </w:pPr>
    <w:rPr>
      <w:rFonts w:ascii="Calibri" w:eastAsia="Times New Roman" w:hAnsi="Calibri"/>
      <w:sz w:val="22"/>
      <w:szCs w:val="22"/>
      <w:lang w:eastAsia="ru-RU"/>
    </w:rPr>
  </w:style>
  <w:style w:type="paragraph" w:customStyle="1" w:styleId="ConsPlusNonformat">
    <w:name w:val="ConsPlusNonformat"/>
    <w:uiPriority w:val="99"/>
    <w:qFormat/>
    <w:rsid w:val="004457E2"/>
    <w:pPr>
      <w:autoSpaceDE w:val="0"/>
      <w:autoSpaceDN w:val="0"/>
      <w:adjustRightInd w:val="0"/>
      <w:jc w:val="both"/>
    </w:pPr>
    <w:rPr>
      <w:rFonts w:ascii="Courier New" w:hAnsi="Courier New" w:cs="Courier New"/>
    </w:rPr>
  </w:style>
  <w:style w:type="paragraph" w:customStyle="1" w:styleId="ConsPlusNormal">
    <w:name w:val="ConsPlusNormal"/>
    <w:link w:val="ConsPlusNormal0"/>
    <w:qFormat/>
    <w:rsid w:val="005C5A5B"/>
    <w:pPr>
      <w:widowControl w:val="0"/>
      <w:autoSpaceDE w:val="0"/>
      <w:autoSpaceDN w:val="0"/>
      <w:adjustRightInd w:val="0"/>
      <w:ind w:firstLine="720"/>
      <w:jc w:val="both"/>
    </w:pPr>
    <w:rPr>
      <w:rFonts w:ascii="Arial" w:hAnsi="Arial" w:cs="Arial"/>
    </w:rPr>
  </w:style>
  <w:style w:type="paragraph" w:customStyle="1" w:styleId="ConsPlusCell">
    <w:name w:val="ConsPlusCell"/>
    <w:uiPriority w:val="99"/>
    <w:rsid w:val="005C5A5B"/>
    <w:pPr>
      <w:autoSpaceDE w:val="0"/>
      <w:autoSpaceDN w:val="0"/>
      <w:adjustRightInd w:val="0"/>
      <w:jc w:val="both"/>
    </w:pPr>
    <w:rPr>
      <w:rFonts w:ascii="Arial" w:hAnsi="Arial" w:cs="Arial"/>
    </w:rPr>
  </w:style>
  <w:style w:type="paragraph" w:styleId="afc">
    <w:name w:val="Title"/>
    <w:aliases w:val="Название"/>
    <w:basedOn w:val="a5"/>
    <w:link w:val="afd"/>
    <w:uiPriority w:val="1"/>
    <w:qFormat/>
    <w:rsid w:val="00307773"/>
    <w:pPr>
      <w:ind w:firstLine="708"/>
      <w:jc w:val="center"/>
    </w:pPr>
    <w:rPr>
      <w:rFonts w:eastAsia="Times New Roman"/>
      <w:sz w:val="32"/>
      <w:szCs w:val="24"/>
      <w:lang w:val="x-none" w:eastAsia="x-none"/>
    </w:rPr>
  </w:style>
  <w:style w:type="character" w:customStyle="1" w:styleId="afd">
    <w:name w:val="Заголовок Знак"/>
    <w:aliases w:val="Название Знак1"/>
    <w:link w:val="afc"/>
    <w:uiPriority w:val="1"/>
    <w:rsid w:val="00307773"/>
    <w:rPr>
      <w:sz w:val="32"/>
      <w:szCs w:val="24"/>
    </w:rPr>
  </w:style>
  <w:style w:type="paragraph" w:styleId="afe">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
    <w:uiPriority w:val="1"/>
    <w:unhideWhenUsed/>
    <w:qFormat/>
    <w:rsid w:val="00307773"/>
    <w:pPr>
      <w:jc w:val="both"/>
    </w:pPr>
    <w:rPr>
      <w:rFonts w:eastAsia="Times New Roman"/>
      <w:sz w:val="24"/>
      <w:szCs w:val="24"/>
      <w:lang w:val="x-none" w:eastAsia="x-none"/>
    </w:rPr>
  </w:style>
  <w:style w:type="character" w:customStyle="1" w:styleId="aff">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e"/>
    <w:uiPriority w:val="1"/>
    <w:rsid w:val="00307773"/>
    <w:rPr>
      <w:sz w:val="24"/>
      <w:szCs w:val="24"/>
    </w:rPr>
  </w:style>
  <w:style w:type="paragraph" w:styleId="aff0">
    <w:name w:val="header"/>
    <w:aliases w:val=" Знак4, Знак8,ВерхКолонтитул"/>
    <w:basedOn w:val="a5"/>
    <w:link w:val="aff1"/>
    <w:uiPriority w:val="99"/>
    <w:unhideWhenUsed/>
    <w:rsid w:val="006140FC"/>
    <w:pPr>
      <w:tabs>
        <w:tab w:val="center" w:pos="4677"/>
        <w:tab w:val="right" w:pos="9355"/>
      </w:tabs>
    </w:pPr>
    <w:rPr>
      <w:lang w:val="x-none"/>
    </w:rPr>
  </w:style>
  <w:style w:type="character" w:customStyle="1" w:styleId="aff1">
    <w:name w:val="Верхний колонтитул Знак"/>
    <w:aliases w:val=" Знак4 Знак, Знак8 Знак,ВерхКолонтитул Знак"/>
    <w:link w:val="aff0"/>
    <w:uiPriority w:val="99"/>
    <w:rsid w:val="006140FC"/>
    <w:rPr>
      <w:rFonts w:eastAsia="MS Mincho"/>
      <w:lang w:eastAsia="ja-JP"/>
    </w:rPr>
  </w:style>
  <w:style w:type="paragraph" w:customStyle="1" w:styleId="aff2">
    <w:name w:val="Нормальный (таблица)"/>
    <w:basedOn w:val="a5"/>
    <w:next w:val="a5"/>
    <w:uiPriority w:val="99"/>
    <w:rsid w:val="00D651EF"/>
    <w:pPr>
      <w:widowControl w:val="0"/>
      <w:autoSpaceDE w:val="0"/>
      <w:autoSpaceDN w:val="0"/>
      <w:adjustRightInd w:val="0"/>
      <w:jc w:val="both"/>
    </w:pPr>
    <w:rPr>
      <w:rFonts w:ascii="Arial" w:eastAsia="Times New Roman" w:hAnsi="Arial" w:cs="Arial"/>
      <w:sz w:val="22"/>
      <w:szCs w:val="22"/>
      <w:lang w:eastAsia="ru-RU"/>
    </w:rPr>
  </w:style>
  <w:style w:type="paragraph" w:styleId="aff3">
    <w:name w:val="Normal (Web)"/>
    <w:aliases w:val="Обычный (веб) Знак1,Обычный (веб) Знак Знак,Обычный (веб) Знак2 Знак Знак,Обычный (веб) Знак Знак1 Знак Знак,Обычный (веб) Знак1 Знак Знак Знак Знак,Обычный (веб) Знак Знак Знак Знак Знак Знак,Обычный (веб) Знак1 Знак1 Знак Знак"/>
    <w:basedOn w:val="a5"/>
    <w:link w:val="aff4"/>
    <w:uiPriority w:val="99"/>
    <w:unhideWhenUsed/>
    <w:rsid w:val="00AF228B"/>
    <w:pPr>
      <w:spacing w:before="100" w:beforeAutospacing="1" w:after="100" w:afterAutospacing="1"/>
    </w:pPr>
    <w:rPr>
      <w:rFonts w:eastAsia="Calibri"/>
      <w:sz w:val="24"/>
      <w:szCs w:val="24"/>
      <w:lang w:val="x-none" w:eastAsia="x-none"/>
    </w:rPr>
  </w:style>
  <w:style w:type="character" w:customStyle="1" w:styleId="apple-converted-space">
    <w:name w:val="apple-converted-space"/>
    <w:rsid w:val="00AF228B"/>
    <w:rPr>
      <w:rFonts w:ascii="Times New Roman" w:hAnsi="Times New Roman" w:cs="Times New Roman" w:hint="default"/>
    </w:rPr>
  </w:style>
  <w:style w:type="character" w:customStyle="1" w:styleId="aa">
    <w:name w:val="Нижний колонтитул Знак"/>
    <w:aliases w:val=" Знак6 Знак, Знак14 Знак"/>
    <w:link w:val="a9"/>
    <w:uiPriority w:val="99"/>
    <w:rsid w:val="00025168"/>
    <w:rPr>
      <w:rFonts w:eastAsia="MS Mincho"/>
      <w:lang w:eastAsia="ja-JP"/>
    </w:rPr>
  </w:style>
  <w:style w:type="paragraph" w:styleId="33">
    <w:name w:val="Body Text 3"/>
    <w:basedOn w:val="a5"/>
    <w:link w:val="34"/>
    <w:unhideWhenUsed/>
    <w:rsid w:val="00C67187"/>
    <w:pPr>
      <w:spacing w:after="120"/>
    </w:pPr>
    <w:rPr>
      <w:sz w:val="16"/>
      <w:szCs w:val="16"/>
      <w:lang w:val="x-none"/>
    </w:rPr>
  </w:style>
  <w:style w:type="character" w:customStyle="1" w:styleId="34">
    <w:name w:val="Основной текст 3 Знак"/>
    <w:link w:val="33"/>
    <w:rsid w:val="00C67187"/>
    <w:rPr>
      <w:rFonts w:eastAsia="MS Mincho"/>
      <w:sz w:val="16"/>
      <w:szCs w:val="16"/>
      <w:lang w:eastAsia="ja-JP"/>
    </w:rPr>
  </w:style>
  <w:style w:type="paragraph" w:styleId="aff5">
    <w:name w:val="Body Text Indent"/>
    <w:aliases w:val="Основной текст 1,Основной текст 11"/>
    <w:basedOn w:val="a5"/>
    <w:link w:val="aff6"/>
    <w:unhideWhenUsed/>
    <w:rsid w:val="00C67187"/>
    <w:pPr>
      <w:spacing w:after="120"/>
      <w:ind w:left="283"/>
    </w:pPr>
    <w:rPr>
      <w:lang w:val="x-none"/>
    </w:rPr>
  </w:style>
  <w:style w:type="character" w:customStyle="1" w:styleId="aff6">
    <w:name w:val="Основной текст с отступом Знак"/>
    <w:aliases w:val="Основной текст 1 Знак,Основной текст 11 Знак"/>
    <w:link w:val="aff5"/>
    <w:rsid w:val="00C67187"/>
    <w:rPr>
      <w:rFonts w:eastAsia="MS Mincho"/>
      <w:lang w:eastAsia="ja-JP"/>
    </w:rPr>
  </w:style>
  <w:style w:type="numbering" w:customStyle="1" w:styleId="1a">
    <w:name w:val="Нет списка1"/>
    <w:next w:val="a8"/>
    <w:uiPriority w:val="99"/>
    <w:semiHidden/>
    <w:unhideWhenUsed/>
    <w:rsid w:val="00320DAD"/>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4"/>
    <w:uiPriority w:val="99"/>
    <w:unhideWhenUsed/>
    <w:qFormat/>
    <w:rsid w:val="00320DAD"/>
    <w:pPr>
      <w:tabs>
        <w:tab w:val="left" w:pos="9720"/>
        <w:tab w:val="right" w:pos="15138"/>
      </w:tabs>
      <w:jc w:val="center"/>
      <w:outlineLvl w:val="0"/>
    </w:pPr>
    <w:rPr>
      <w:rFonts w:eastAsia="Times New Roman"/>
      <w:b/>
      <w:bCs/>
      <w:sz w:val="26"/>
      <w:szCs w:val="26"/>
      <w:lang w:eastAsia="ru-RU"/>
    </w:rPr>
  </w:style>
  <w:style w:type="table" w:customStyle="1" w:styleId="1b">
    <w:name w:val="Сетка таблицы1"/>
    <w:basedOn w:val="a7"/>
    <w:next w:val="af5"/>
    <w:uiPriority w:val="59"/>
    <w:rsid w:val="00320DAD"/>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8"/>
    <w:uiPriority w:val="99"/>
    <w:semiHidden/>
    <w:unhideWhenUsed/>
    <w:rsid w:val="005E688C"/>
  </w:style>
  <w:style w:type="character" w:customStyle="1" w:styleId="FontStyle12">
    <w:name w:val="Font Style12"/>
    <w:rsid w:val="005E688C"/>
    <w:rPr>
      <w:rFonts w:ascii="Cambria" w:eastAsia="Times New Roman" w:hAnsi="Cambria" w:cs="Cambria"/>
      <w:lang w:bidi="hi-IN"/>
    </w:rPr>
  </w:style>
  <w:style w:type="paragraph" w:customStyle="1" w:styleId="Style8">
    <w:name w:val="Style8"/>
    <w:basedOn w:val="a5"/>
    <w:uiPriority w:val="99"/>
    <w:rsid w:val="005E688C"/>
    <w:pPr>
      <w:widowControl w:val="0"/>
      <w:autoSpaceDE w:val="0"/>
      <w:autoSpaceDN w:val="0"/>
      <w:adjustRightInd w:val="0"/>
      <w:spacing w:line="320" w:lineRule="exact"/>
      <w:ind w:hanging="360"/>
    </w:pPr>
    <w:rPr>
      <w:rFonts w:ascii="Cambria" w:eastAsia="Times New Roman" w:hAnsi="Cambria" w:cs="Cambria"/>
      <w:sz w:val="24"/>
      <w:szCs w:val="24"/>
      <w:lang w:eastAsia="ru-RU" w:bidi="hi-IN"/>
    </w:rPr>
  </w:style>
  <w:style w:type="character" w:customStyle="1" w:styleId="blk">
    <w:name w:val="blk"/>
    <w:basedOn w:val="a6"/>
    <w:rsid w:val="005E688C"/>
  </w:style>
  <w:style w:type="table" w:customStyle="1" w:styleId="26">
    <w:name w:val="Сетка таблицы2"/>
    <w:basedOn w:val="a7"/>
    <w:next w:val="af5"/>
    <w:uiPriority w:val="59"/>
    <w:rsid w:val="005E68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uiPriority w:val="22"/>
    <w:qFormat/>
    <w:rsid w:val="005E688C"/>
    <w:rPr>
      <w:b/>
      <w:bCs/>
    </w:rPr>
  </w:style>
  <w:style w:type="paragraph" w:styleId="27">
    <w:name w:val="Body Text Indent 2"/>
    <w:basedOn w:val="a5"/>
    <w:link w:val="28"/>
    <w:unhideWhenUsed/>
    <w:rsid w:val="00091AA2"/>
    <w:pPr>
      <w:spacing w:after="120" w:line="480" w:lineRule="auto"/>
      <w:ind w:left="283"/>
    </w:pPr>
    <w:rPr>
      <w:lang w:val="x-none"/>
    </w:rPr>
  </w:style>
  <w:style w:type="character" w:customStyle="1" w:styleId="28">
    <w:name w:val="Основной текст с отступом 2 Знак"/>
    <w:link w:val="27"/>
    <w:rsid w:val="00091AA2"/>
    <w:rPr>
      <w:rFonts w:eastAsia="MS Mincho"/>
      <w:lang w:eastAsia="ja-JP"/>
    </w:rPr>
  </w:style>
  <w:style w:type="numbering" w:customStyle="1" w:styleId="35">
    <w:name w:val="Нет списка3"/>
    <w:next w:val="a8"/>
    <w:semiHidden/>
    <w:rsid w:val="0035694F"/>
  </w:style>
  <w:style w:type="table" w:customStyle="1" w:styleId="36">
    <w:name w:val="Сетка таблицы3"/>
    <w:basedOn w:val="a7"/>
    <w:next w:val="af5"/>
    <w:rsid w:val="00356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5"/>
    <w:uiPriority w:val="99"/>
    <w:rsid w:val="0035694F"/>
    <w:pPr>
      <w:spacing w:before="100" w:beforeAutospacing="1" w:after="100" w:afterAutospacing="1"/>
    </w:pPr>
    <w:rPr>
      <w:rFonts w:eastAsia="Calibri"/>
      <w:sz w:val="24"/>
      <w:szCs w:val="24"/>
      <w:lang w:eastAsia="ru-RU"/>
    </w:rPr>
  </w:style>
  <w:style w:type="character" w:customStyle="1" w:styleId="31">
    <w:name w:val="Заголовок 3 Знак"/>
    <w:aliases w:val="Знак3 Знак Знак,Знак3 Знак1,Знак3 Знак Знак Знак Знак,ПодЗаголовок Знак,Заголовок 31 Знак,Знак14 Знак, Знак3 Знак Знак Знак Знак"/>
    <w:link w:val="3"/>
    <w:locked/>
    <w:rsid w:val="0035694F"/>
    <w:rPr>
      <w:rFonts w:eastAsia="MS Mincho"/>
      <w:b/>
      <w:sz w:val="22"/>
      <w:lang w:val="x-none" w:eastAsia="ja-JP"/>
    </w:rPr>
  </w:style>
  <w:style w:type="character" w:customStyle="1" w:styleId="aff4">
    <w:name w:val="Обычный (Интернет) Знак"/>
    <w:aliases w:val="Обычный (веб) Знак1 Знак,Обычный (веб) Знак Знак Знак,Обычный (веб) Знак2 Знак Знак Знак,Обычный (веб) Знак Знак1 Знак Знак Знак,Обычный (веб) Знак1 Знак Знак Знак Знак Знак,Обычный (веб) Знак Знак Знак Знак Знак Знак Знак"/>
    <w:link w:val="aff3"/>
    <w:locked/>
    <w:rsid w:val="0035694F"/>
    <w:rPr>
      <w:rFonts w:eastAsia="Calibri"/>
      <w:sz w:val="24"/>
      <w:szCs w:val="24"/>
    </w:rPr>
  </w:style>
  <w:style w:type="paragraph" w:customStyle="1" w:styleId="fr1">
    <w:name w:val="fr1"/>
    <w:basedOn w:val="a5"/>
    <w:rsid w:val="0035694F"/>
    <w:pPr>
      <w:spacing w:before="100" w:beforeAutospacing="1" w:after="100" w:afterAutospacing="1"/>
    </w:pPr>
    <w:rPr>
      <w:rFonts w:eastAsia="Calibri"/>
      <w:sz w:val="24"/>
      <w:szCs w:val="24"/>
      <w:lang w:eastAsia="ru-RU"/>
    </w:rPr>
  </w:style>
  <w:style w:type="paragraph" w:customStyle="1" w:styleId="1c">
    <w:name w:val="Абзац списка1"/>
    <w:basedOn w:val="a5"/>
    <w:qFormat/>
    <w:rsid w:val="0035694F"/>
    <w:pPr>
      <w:spacing w:after="200" w:line="276" w:lineRule="auto"/>
      <w:ind w:left="720"/>
    </w:pPr>
    <w:rPr>
      <w:rFonts w:ascii="Calibri" w:eastAsia="Times New Roman" w:hAnsi="Calibri"/>
      <w:sz w:val="22"/>
      <w:szCs w:val="22"/>
      <w:lang w:eastAsia="en-US"/>
    </w:rPr>
  </w:style>
  <w:style w:type="table" w:customStyle="1" w:styleId="42">
    <w:name w:val="Сетка таблицы4"/>
    <w:basedOn w:val="a7"/>
    <w:next w:val="af5"/>
    <w:uiPriority w:val="59"/>
    <w:rsid w:val="00194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8"/>
    <w:uiPriority w:val="99"/>
    <w:semiHidden/>
    <w:unhideWhenUsed/>
    <w:rsid w:val="00BF640C"/>
  </w:style>
  <w:style w:type="table" w:customStyle="1" w:styleId="52">
    <w:name w:val="Сетка таблицы5"/>
    <w:basedOn w:val="a7"/>
    <w:next w:val="af5"/>
    <w:uiPriority w:val="99"/>
    <w:rsid w:val="00BF640C"/>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8"/>
    <w:semiHidden/>
    <w:rsid w:val="00A05568"/>
  </w:style>
  <w:style w:type="paragraph" w:customStyle="1" w:styleId="aff9">
    <w:name w:val="Стиль в законе"/>
    <w:basedOn w:val="a5"/>
    <w:rsid w:val="00A05568"/>
    <w:pPr>
      <w:spacing w:before="120" w:line="360" w:lineRule="auto"/>
      <w:ind w:firstLine="851"/>
    </w:pPr>
    <w:rPr>
      <w:rFonts w:eastAsia="Times New Roman"/>
      <w:snapToGrid w:val="0"/>
      <w:sz w:val="28"/>
      <w:lang w:eastAsia="ru-RU"/>
    </w:rPr>
  </w:style>
  <w:style w:type="table" w:customStyle="1" w:styleId="62">
    <w:name w:val="Сетка таблицы6"/>
    <w:basedOn w:val="a7"/>
    <w:next w:val="af5"/>
    <w:rsid w:val="00A055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5"/>
    <w:uiPriority w:val="99"/>
    <w:rsid w:val="00A05568"/>
    <w:pPr>
      <w:overflowPunct w:val="0"/>
      <w:autoSpaceDE w:val="0"/>
      <w:autoSpaceDN w:val="0"/>
      <w:adjustRightInd w:val="0"/>
      <w:textAlignment w:val="baseline"/>
    </w:pPr>
    <w:rPr>
      <w:rFonts w:eastAsia="Times New Roman"/>
      <w:sz w:val="28"/>
      <w:lang w:eastAsia="ru-RU"/>
    </w:rPr>
  </w:style>
  <w:style w:type="character" w:customStyle="1" w:styleId="16">
    <w:name w:val="Заголовок 1 Знак"/>
    <w:aliases w:val="Заголовок 1 Знак Знак Знак1,Заголовок 1 Знак Знак Знак Знак,Заголовок 1-1 Знак"/>
    <w:link w:val="13"/>
    <w:locked/>
    <w:rsid w:val="00A05568"/>
    <w:rPr>
      <w:rFonts w:ascii="Calibri" w:eastAsia="MS Mincho" w:hAnsi="Calibri"/>
      <w:caps/>
      <w:kern w:val="28"/>
      <w:lang w:val="x-none" w:eastAsia="ja-JP"/>
    </w:rPr>
  </w:style>
  <w:style w:type="character" w:customStyle="1" w:styleId="22">
    <w:name w:val="Заголовок 2 Знак"/>
    <w:aliases w:val="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
    <w:link w:val="20"/>
    <w:uiPriority w:val="1"/>
    <w:locked/>
    <w:rsid w:val="00A05568"/>
    <w:rPr>
      <w:rFonts w:ascii="Arial" w:eastAsia="MS Mincho" w:hAnsi="Arial"/>
      <w:sz w:val="22"/>
      <w:lang w:val="x-none" w:eastAsia="ja-JP"/>
    </w:rPr>
  </w:style>
  <w:style w:type="character" w:customStyle="1" w:styleId="41">
    <w:name w:val="Заголовок 4 Знак"/>
    <w:aliases w:val="ПОДЗАГОЛОВКИ Знак"/>
    <w:link w:val="40"/>
    <w:locked/>
    <w:rsid w:val="00A05568"/>
    <w:rPr>
      <w:rFonts w:eastAsia="MS Mincho"/>
      <w:b/>
      <w:bCs/>
      <w:szCs w:val="28"/>
      <w:lang w:val="x-none" w:eastAsia="ja-JP"/>
    </w:rPr>
  </w:style>
  <w:style w:type="paragraph" w:customStyle="1" w:styleId="211">
    <w:name w:val="Основной текст 211"/>
    <w:basedOn w:val="a5"/>
    <w:rsid w:val="00A05568"/>
    <w:pPr>
      <w:overflowPunct w:val="0"/>
      <w:autoSpaceDE w:val="0"/>
      <w:autoSpaceDN w:val="0"/>
      <w:adjustRightInd w:val="0"/>
      <w:textAlignment w:val="baseline"/>
    </w:pPr>
    <w:rPr>
      <w:rFonts w:eastAsia="Calibri"/>
      <w:sz w:val="28"/>
      <w:lang w:eastAsia="ru-RU"/>
    </w:rPr>
  </w:style>
  <w:style w:type="paragraph" w:styleId="affa">
    <w:name w:val="Subtitle"/>
    <w:basedOn w:val="a5"/>
    <w:next w:val="a5"/>
    <w:link w:val="affb"/>
    <w:qFormat/>
    <w:rsid w:val="00A05568"/>
    <w:pPr>
      <w:spacing w:after="60"/>
      <w:jc w:val="center"/>
      <w:outlineLvl w:val="1"/>
    </w:pPr>
    <w:rPr>
      <w:rFonts w:ascii="Cambria" w:eastAsia="Calibri" w:hAnsi="Cambria"/>
      <w:sz w:val="24"/>
      <w:szCs w:val="24"/>
      <w:lang w:val="x-none" w:eastAsia="x-none"/>
    </w:rPr>
  </w:style>
  <w:style w:type="character" w:customStyle="1" w:styleId="affb">
    <w:name w:val="Подзаголовок Знак"/>
    <w:link w:val="affa"/>
    <w:rsid w:val="00A05568"/>
    <w:rPr>
      <w:rFonts w:ascii="Cambria" w:eastAsia="Calibri" w:hAnsi="Cambria"/>
      <w:sz w:val="24"/>
      <w:szCs w:val="24"/>
    </w:rPr>
  </w:style>
  <w:style w:type="paragraph" w:styleId="37">
    <w:name w:val="Body Text Indent 3"/>
    <w:basedOn w:val="a5"/>
    <w:link w:val="38"/>
    <w:unhideWhenUsed/>
    <w:rsid w:val="00EC30A6"/>
    <w:pPr>
      <w:spacing w:after="120"/>
      <w:ind w:left="283"/>
    </w:pPr>
    <w:rPr>
      <w:sz w:val="16"/>
      <w:szCs w:val="16"/>
      <w:lang w:val="x-none"/>
    </w:rPr>
  </w:style>
  <w:style w:type="character" w:customStyle="1" w:styleId="38">
    <w:name w:val="Основной текст с отступом 3 Знак"/>
    <w:link w:val="37"/>
    <w:rsid w:val="00EC30A6"/>
    <w:rPr>
      <w:rFonts w:eastAsia="MS Mincho"/>
      <w:sz w:val="16"/>
      <w:szCs w:val="16"/>
      <w:lang w:eastAsia="ja-JP"/>
    </w:rPr>
  </w:style>
  <w:style w:type="table" w:customStyle="1" w:styleId="72">
    <w:name w:val="Сетка таблицы7"/>
    <w:basedOn w:val="a7"/>
    <w:next w:val="af5"/>
    <w:uiPriority w:val="59"/>
    <w:rsid w:val="00AF5CF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7"/>
    <w:next w:val="af5"/>
    <w:uiPriority w:val="59"/>
    <w:rsid w:val="008C47D6"/>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
    <w:name w:val="Сетка таблицы9"/>
    <w:basedOn w:val="a7"/>
    <w:next w:val="af5"/>
    <w:rsid w:val="00837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7"/>
    <w:next w:val="af5"/>
    <w:uiPriority w:val="59"/>
    <w:rsid w:val="00DA01EB"/>
    <w:rPr>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
    <w:name w:val="Нет списка6"/>
    <w:next w:val="a8"/>
    <w:semiHidden/>
    <w:unhideWhenUsed/>
    <w:rsid w:val="003F7D11"/>
  </w:style>
  <w:style w:type="table" w:customStyle="1" w:styleId="110">
    <w:name w:val="Сетка таблицы11"/>
    <w:basedOn w:val="a7"/>
    <w:next w:val="af5"/>
    <w:rsid w:val="003F7D1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3F7D11"/>
    <w:pPr>
      <w:widowControl w:val="0"/>
      <w:autoSpaceDE w:val="0"/>
      <w:autoSpaceDN w:val="0"/>
      <w:adjustRightInd w:val="0"/>
    </w:pPr>
    <w:rPr>
      <w:b/>
      <w:bCs/>
      <w:sz w:val="24"/>
      <w:szCs w:val="24"/>
    </w:rPr>
  </w:style>
  <w:style w:type="paragraph" w:customStyle="1" w:styleId="44">
    <w:name w:val="заголовок 4"/>
    <w:basedOn w:val="a5"/>
    <w:next w:val="a5"/>
    <w:rsid w:val="003F7D11"/>
    <w:pPr>
      <w:keepNext/>
      <w:autoSpaceDE w:val="0"/>
      <w:autoSpaceDN w:val="0"/>
      <w:jc w:val="center"/>
    </w:pPr>
    <w:rPr>
      <w:rFonts w:eastAsia="Times New Roman"/>
      <w:sz w:val="28"/>
      <w:szCs w:val="28"/>
      <w:lang w:eastAsia="ru-RU"/>
    </w:rPr>
  </w:style>
  <w:style w:type="paragraph" w:customStyle="1" w:styleId="Normal1">
    <w:name w:val="Normal1"/>
    <w:rsid w:val="003F7D11"/>
    <w:rPr>
      <w:sz w:val="24"/>
      <w:szCs w:val="22"/>
    </w:rPr>
  </w:style>
  <w:style w:type="paragraph" w:customStyle="1" w:styleId="272">
    <w:name w:val="Стиль Заголовок 2 + 72 пт"/>
    <w:basedOn w:val="20"/>
    <w:rsid w:val="003F7D11"/>
    <w:pPr>
      <w:spacing w:after="60"/>
      <w:jc w:val="left"/>
    </w:pPr>
    <w:rPr>
      <w:rFonts w:eastAsia="Times New Roman"/>
      <w:b/>
      <w:bCs/>
      <w:i/>
      <w:iCs/>
      <w:sz w:val="300"/>
      <w:szCs w:val="300"/>
      <w:lang w:eastAsia="x-none"/>
    </w:rPr>
  </w:style>
  <w:style w:type="paragraph" w:styleId="HTML">
    <w:name w:val="HTML Preformatted"/>
    <w:aliases w:val="Знак2"/>
    <w:basedOn w:val="a5"/>
    <w:link w:val="HTML0"/>
    <w:rsid w:val="003F7D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lang w:val="x-none" w:eastAsia="x-none"/>
    </w:rPr>
  </w:style>
  <w:style w:type="character" w:customStyle="1" w:styleId="HTML0">
    <w:name w:val="Стандартный HTML Знак"/>
    <w:aliases w:val="Знак2 Знак"/>
    <w:link w:val="HTML"/>
    <w:rsid w:val="003F7D11"/>
    <w:rPr>
      <w:rFonts w:ascii="Courier New" w:hAnsi="Courier New"/>
      <w:lang w:val="x-none" w:eastAsia="x-none"/>
    </w:rPr>
  </w:style>
  <w:style w:type="paragraph" w:styleId="29">
    <w:name w:val="Body Text 2"/>
    <w:aliases w:val=" Знак1"/>
    <w:basedOn w:val="a5"/>
    <w:link w:val="2a"/>
    <w:rsid w:val="003F7D11"/>
    <w:pPr>
      <w:spacing w:after="120" w:line="480" w:lineRule="auto"/>
    </w:pPr>
    <w:rPr>
      <w:sz w:val="24"/>
      <w:lang w:val="x-none" w:eastAsia="x-none"/>
    </w:rPr>
  </w:style>
  <w:style w:type="character" w:customStyle="1" w:styleId="2a">
    <w:name w:val="Основной текст 2 Знак"/>
    <w:aliases w:val=" Знак1 Знак"/>
    <w:link w:val="29"/>
    <w:rsid w:val="003F7D11"/>
    <w:rPr>
      <w:rFonts w:eastAsia="MS Mincho"/>
      <w:sz w:val="24"/>
      <w:lang w:val="x-none" w:eastAsia="x-none"/>
    </w:rPr>
  </w:style>
  <w:style w:type="character" w:customStyle="1" w:styleId="83">
    <w:name w:val="Знак Знак8"/>
    <w:locked/>
    <w:rsid w:val="003F7D11"/>
    <w:rPr>
      <w:rFonts w:eastAsia="MS Mincho"/>
      <w:sz w:val="24"/>
      <w:lang w:val="ru-RU" w:eastAsia="ru-RU"/>
    </w:rPr>
  </w:style>
  <w:style w:type="paragraph" w:customStyle="1" w:styleId="ConsNonformat">
    <w:name w:val="ConsNonformat"/>
    <w:link w:val="ConsNonformat0"/>
    <w:rsid w:val="003F7D11"/>
    <w:pPr>
      <w:widowControl w:val="0"/>
      <w:autoSpaceDE w:val="0"/>
      <w:autoSpaceDN w:val="0"/>
      <w:adjustRightInd w:val="0"/>
    </w:pPr>
    <w:rPr>
      <w:rFonts w:ascii="Courier New" w:hAnsi="Courier New" w:cs="Courier New"/>
      <w:sz w:val="24"/>
      <w:szCs w:val="22"/>
    </w:rPr>
  </w:style>
  <w:style w:type="paragraph" w:customStyle="1" w:styleId="affc">
    <w:name w:val="Знак Знак"/>
    <w:basedOn w:val="a5"/>
    <w:rsid w:val="003F7D11"/>
    <w:rPr>
      <w:rFonts w:ascii="Verdana" w:eastAsia="Times New Roman" w:hAnsi="Verdana" w:cs="Verdana"/>
      <w:lang w:val="en-US" w:eastAsia="ru-RU"/>
    </w:rPr>
  </w:style>
  <w:style w:type="paragraph" w:customStyle="1" w:styleId="affd">
    <w:name w:val="Знак Знак Знак Знак Знак Знак Знак Знак"/>
    <w:basedOn w:val="a5"/>
    <w:rsid w:val="003F7D11"/>
    <w:rPr>
      <w:rFonts w:ascii="Verdana" w:eastAsia="Times New Roman" w:hAnsi="Verdana" w:cs="Verdana"/>
      <w:lang w:val="en-US" w:eastAsia="ru-RU"/>
    </w:rPr>
  </w:style>
  <w:style w:type="paragraph" w:customStyle="1" w:styleId="ConsTitle">
    <w:name w:val="ConsTitle"/>
    <w:rsid w:val="003F7D11"/>
    <w:pPr>
      <w:widowControl w:val="0"/>
      <w:autoSpaceDE w:val="0"/>
      <w:autoSpaceDN w:val="0"/>
      <w:adjustRightInd w:val="0"/>
    </w:pPr>
    <w:rPr>
      <w:rFonts w:ascii="Arial" w:hAnsi="Arial" w:cs="Arial"/>
      <w:b/>
      <w:bCs/>
      <w:sz w:val="24"/>
      <w:szCs w:val="22"/>
    </w:rPr>
  </w:style>
  <w:style w:type="character" w:customStyle="1" w:styleId="affe">
    <w:name w:val="Текст примечания Знак"/>
    <w:link w:val="afff"/>
    <w:rsid w:val="003F7D11"/>
    <w:rPr>
      <w:lang w:val="x-none" w:eastAsia="en-US"/>
    </w:rPr>
  </w:style>
  <w:style w:type="paragraph" w:styleId="afff">
    <w:name w:val="annotation text"/>
    <w:basedOn w:val="a5"/>
    <w:link w:val="affe"/>
    <w:unhideWhenUsed/>
    <w:rsid w:val="003F7D11"/>
    <w:pPr>
      <w:spacing w:after="200" w:line="276" w:lineRule="auto"/>
    </w:pPr>
    <w:rPr>
      <w:rFonts w:eastAsia="Times New Roman"/>
      <w:lang w:val="x-none" w:eastAsia="en-US"/>
    </w:rPr>
  </w:style>
  <w:style w:type="character" w:customStyle="1" w:styleId="1d">
    <w:name w:val="Текст примечания Знак1"/>
    <w:uiPriority w:val="99"/>
    <w:semiHidden/>
    <w:rsid w:val="003F7D11"/>
    <w:rPr>
      <w:rFonts w:eastAsia="MS Mincho"/>
      <w:lang w:eastAsia="ja-JP"/>
    </w:rPr>
  </w:style>
  <w:style w:type="character" w:customStyle="1" w:styleId="afff0">
    <w:name w:val="Тема примечания Знак"/>
    <w:link w:val="afff1"/>
    <w:rsid w:val="003F7D11"/>
    <w:rPr>
      <w:b/>
      <w:bCs/>
      <w:lang w:val="x-none" w:eastAsia="en-US"/>
    </w:rPr>
  </w:style>
  <w:style w:type="paragraph" w:styleId="afff1">
    <w:name w:val="annotation subject"/>
    <w:basedOn w:val="afff"/>
    <w:next w:val="afff"/>
    <w:link w:val="afff0"/>
    <w:unhideWhenUsed/>
    <w:rsid w:val="003F7D11"/>
    <w:rPr>
      <w:b/>
      <w:bCs/>
    </w:rPr>
  </w:style>
  <w:style w:type="character" w:customStyle="1" w:styleId="1e">
    <w:name w:val="Тема примечания Знак1"/>
    <w:uiPriority w:val="99"/>
    <w:semiHidden/>
    <w:rsid w:val="003F7D11"/>
    <w:rPr>
      <w:rFonts w:eastAsia="MS Mincho"/>
      <w:b/>
      <w:bCs/>
      <w:lang w:eastAsia="ja-JP"/>
    </w:rPr>
  </w:style>
  <w:style w:type="paragraph" w:customStyle="1" w:styleId="Default">
    <w:name w:val="Default"/>
    <w:qFormat/>
    <w:rsid w:val="003F7D11"/>
    <w:pPr>
      <w:autoSpaceDE w:val="0"/>
      <w:autoSpaceDN w:val="0"/>
      <w:adjustRightInd w:val="0"/>
    </w:pPr>
    <w:rPr>
      <w:rFonts w:eastAsia="Calibri"/>
      <w:color w:val="000000"/>
      <w:sz w:val="24"/>
      <w:szCs w:val="24"/>
    </w:rPr>
  </w:style>
  <w:style w:type="paragraph" w:customStyle="1" w:styleId="afff2">
    <w:name w:val="Знак"/>
    <w:basedOn w:val="a5"/>
    <w:rsid w:val="003F7D11"/>
    <w:pPr>
      <w:spacing w:after="160" w:line="240" w:lineRule="exact"/>
    </w:pPr>
    <w:rPr>
      <w:rFonts w:ascii="Verdana" w:eastAsia="Times New Roman" w:hAnsi="Verdana"/>
      <w:lang w:val="en-US" w:eastAsia="ru-RU"/>
    </w:rPr>
  </w:style>
  <w:style w:type="character" w:customStyle="1" w:styleId="FontStyle51">
    <w:name w:val="Font Style51"/>
    <w:rsid w:val="003F7D11"/>
    <w:rPr>
      <w:rFonts w:ascii="Times New Roman" w:hAnsi="Times New Roman" w:cs="Times New Roman"/>
      <w:sz w:val="22"/>
      <w:szCs w:val="22"/>
    </w:rPr>
  </w:style>
  <w:style w:type="character" w:customStyle="1" w:styleId="FontStyle48">
    <w:name w:val="Font Style48"/>
    <w:rsid w:val="003F7D11"/>
    <w:rPr>
      <w:rFonts w:ascii="Times New Roman" w:hAnsi="Times New Roman" w:cs="Times New Roman"/>
      <w:sz w:val="22"/>
      <w:szCs w:val="22"/>
    </w:rPr>
  </w:style>
  <w:style w:type="character" w:customStyle="1" w:styleId="FontStyle62">
    <w:name w:val="Font Style62"/>
    <w:rsid w:val="003F7D11"/>
    <w:rPr>
      <w:rFonts w:ascii="Sylfaen" w:hAnsi="Sylfaen" w:cs="Sylfaen"/>
      <w:i/>
      <w:iCs/>
      <w:sz w:val="28"/>
      <w:szCs w:val="28"/>
    </w:rPr>
  </w:style>
  <w:style w:type="numbering" w:customStyle="1" w:styleId="112">
    <w:name w:val="Нет списка11"/>
    <w:next w:val="a8"/>
    <w:semiHidden/>
    <w:rsid w:val="003F7D11"/>
  </w:style>
  <w:style w:type="character" w:customStyle="1" w:styleId="FontStyle26">
    <w:name w:val="Font Style26"/>
    <w:rsid w:val="003F7D11"/>
    <w:rPr>
      <w:rFonts w:ascii="Times New Roman" w:hAnsi="Times New Roman" w:cs="Times New Roman"/>
      <w:sz w:val="20"/>
      <w:szCs w:val="20"/>
    </w:rPr>
  </w:style>
  <w:style w:type="character" w:customStyle="1" w:styleId="text">
    <w:name w:val="text"/>
    <w:rsid w:val="003F7D11"/>
    <w:rPr>
      <w:rFonts w:cs="Times New Roman"/>
    </w:rPr>
  </w:style>
  <w:style w:type="character" w:styleId="afff3">
    <w:name w:val="annotation reference"/>
    <w:rsid w:val="003F7D11"/>
    <w:rPr>
      <w:rFonts w:cs="Times New Roman"/>
      <w:sz w:val="16"/>
      <w:szCs w:val="16"/>
    </w:rPr>
  </w:style>
  <w:style w:type="character" w:customStyle="1" w:styleId="bold1">
    <w:name w:val="bold1"/>
    <w:rsid w:val="003F7D11"/>
    <w:rPr>
      <w:rFonts w:cs="Times New Roman"/>
      <w:b/>
      <w:bCs/>
    </w:rPr>
  </w:style>
  <w:style w:type="paragraph" w:customStyle="1" w:styleId="1f">
    <w:name w:val="Рецензия1"/>
    <w:hidden/>
    <w:semiHidden/>
    <w:rsid w:val="003F7D11"/>
    <w:rPr>
      <w:rFonts w:ascii="Calibri" w:hAnsi="Calibri"/>
      <w:sz w:val="22"/>
      <w:szCs w:val="22"/>
    </w:rPr>
  </w:style>
  <w:style w:type="paragraph" w:customStyle="1" w:styleId="113">
    <w:name w:val="Абзац списка11"/>
    <w:basedOn w:val="a5"/>
    <w:qFormat/>
    <w:rsid w:val="003F7D11"/>
    <w:pPr>
      <w:autoSpaceDN w:val="0"/>
      <w:spacing w:after="200" w:line="276" w:lineRule="auto"/>
      <w:ind w:left="720"/>
      <w:textAlignment w:val="baseline"/>
    </w:pPr>
    <w:rPr>
      <w:rFonts w:ascii="Calibri" w:eastAsia="Times New Roman" w:hAnsi="Calibri"/>
      <w:sz w:val="22"/>
      <w:szCs w:val="22"/>
      <w:lang w:eastAsia="en-US"/>
    </w:rPr>
  </w:style>
  <w:style w:type="character" w:customStyle="1" w:styleId="apple-style-span">
    <w:name w:val="apple-style-span"/>
    <w:rsid w:val="003F7D11"/>
  </w:style>
  <w:style w:type="numbering" w:customStyle="1" w:styleId="73">
    <w:name w:val="Нет списка7"/>
    <w:next w:val="a8"/>
    <w:uiPriority w:val="99"/>
    <w:semiHidden/>
    <w:unhideWhenUsed/>
    <w:rsid w:val="00AA0BCD"/>
  </w:style>
  <w:style w:type="table" w:customStyle="1" w:styleId="120">
    <w:name w:val="Сетка таблицы12"/>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0BCD"/>
  </w:style>
  <w:style w:type="table" w:customStyle="1" w:styleId="130">
    <w:name w:val="Сетка таблицы13"/>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8"/>
    <w:semiHidden/>
    <w:rsid w:val="00AD63B6"/>
  </w:style>
  <w:style w:type="paragraph" w:customStyle="1" w:styleId="15">
    <w:name w:val="Стиль1"/>
    <w:basedOn w:val="a5"/>
    <w:rsid w:val="00AD63B6"/>
    <w:pPr>
      <w:keepNext/>
      <w:keepLines/>
      <w:widowControl w:val="0"/>
      <w:numPr>
        <w:numId w:val="1"/>
      </w:numPr>
      <w:suppressLineNumbers/>
      <w:suppressAutoHyphens/>
      <w:spacing w:after="60"/>
    </w:pPr>
    <w:rPr>
      <w:rFonts w:eastAsia="Times New Roman"/>
      <w:b/>
      <w:sz w:val="28"/>
      <w:szCs w:val="24"/>
      <w:lang w:eastAsia="ru-RU"/>
    </w:rPr>
  </w:style>
  <w:style w:type="paragraph" w:customStyle="1" w:styleId="21">
    <w:name w:val="Стиль2"/>
    <w:basedOn w:val="2b"/>
    <w:qFormat/>
    <w:rsid w:val="00AD63B6"/>
    <w:pPr>
      <w:keepNext/>
      <w:keepLines/>
      <w:widowControl w:val="0"/>
      <w:numPr>
        <w:ilvl w:val="1"/>
        <w:numId w:val="1"/>
      </w:numPr>
      <w:suppressLineNumbers/>
      <w:suppressAutoHyphens/>
    </w:pPr>
    <w:rPr>
      <w:b/>
      <w:szCs w:val="20"/>
    </w:rPr>
  </w:style>
  <w:style w:type="paragraph" w:customStyle="1" w:styleId="30">
    <w:name w:val="Стиль3"/>
    <w:basedOn w:val="27"/>
    <w:link w:val="39"/>
    <w:rsid w:val="00AD63B6"/>
    <w:pPr>
      <w:widowControl w:val="0"/>
      <w:numPr>
        <w:ilvl w:val="2"/>
        <w:numId w:val="1"/>
      </w:numPr>
      <w:adjustRightInd w:val="0"/>
      <w:spacing w:after="0" w:line="240" w:lineRule="auto"/>
      <w:textAlignment w:val="baseline"/>
    </w:pPr>
    <w:rPr>
      <w:rFonts w:eastAsia="Times New Roman"/>
      <w:sz w:val="24"/>
      <w:lang w:val="ru-RU" w:eastAsia="ru-RU"/>
    </w:rPr>
  </w:style>
  <w:style w:type="paragraph" w:customStyle="1" w:styleId="2-11">
    <w:name w:val="содержание2-11"/>
    <w:basedOn w:val="a5"/>
    <w:rsid w:val="00AD63B6"/>
    <w:pPr>
      <w:spacing w:after="60"/>
    </w:pPr>
    <w:rPr>
      <w:rFonts w:eastAsia="Times New Roman"/>
      <w:sz w:val="24"/>
      <w:szCs w:val="24"/>
      <w:lang w:eastAsia="ru-RU"/>
    </w:rPr>
  </w:style>
  <w:style w:type="paragraph" w:styleId="2b">
    <w:name w:val="List Number 2"/>
    <w:basedOn w:val="a5"/>
    <w:rsid w:val="00AD63B6"/>
    <w:pPr>
      <w:tabs>
        <w:tab w:val="num" w:pos="0"/>
      </w:tabs>
      <w:spacing w:after="60"/>
      <w:ind w:left="432" w:hanging="432"/>
    </w:pPr>
    <w:rPr>
      <w:rFonts w:eastAsia="Times New Roman"/>
      <w:sz w:val="24"/>
      <w:szCs w:val="24"/>
      <w:lang w:eastAsia="ru-RU"/>
    </w:rPr>
  </w:style>
  <w:style w:type="table" w:customStyle="1" w:styleId="140">
    <w:name w:val="Сетка таблицы14"/>
    <w:basedOn w:val="a7"/>
    <w:next w:val="af5"/>
    <w:rsid w:val="00AD63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footnote reference"/>
    <w:aliases w:val="Знак сноски-FN,Знак сноски 1,Ciae niinee-FN,Referencia nota al pie,Ссылка на сноску 45,Appel note de bas de page"/>
    <w:uiPriority w:val="99"/>
    <w:rsid w:val="00AD63B6"/>
    <w:rPr>
      <w:rFonts w:ascii="Times New Roman" w:hAnsi="Times New Roman"/>
      <w:vertAlign w:val="superscript"/>
    </w:rPr>
  </w:style>
  <w:style w:type="paragraph" w:styleId="afff5">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6"/>
    <w:uiPriority w:val="99"/>
    <w:rsid w:val="00AD63B6"/>
    <w:pPr>
      <w:spacing w:after="60"/>
    </w:pPr>
    <w:rPr>
      <w:rFonts w:eastAsia="Times New Roman"/>
      <w:lang w:eastAsia="ru-RU"/>
    </w:rPr>
  </w:style>
  <w:style w:type="character" w:customStyle="1" w:styleId="afff6">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basedOn w:val="a6"/>
    <w:link w:val="afff5"/>
    <w:uiPriority w:val="99"/>
    <w:rsid w:val="00AD63B6"/>
  </w:style>
  <w:style w:type="character" w:customStyle="1" w:styleId="afff7">
    <w:name w:val="Основной шрифт"/>
    <w:rsid w:val="00AD63B6"/>
  </w:style>
  <w:style w:type="paragraph" w:customStyle="1" w:styleId="Iauiue">
    <w:name w:val="Iau?iue"/>
    <w:rsid w:val="00AD63B6"/>
    <w:rPr>
      <w:lang w:val="en-US"/>
    </w:rPr>
  </w:style>
  <w:style w:type="character" w:customStyle="1" w:styleId="FontStyle25">
    <w:name w:val="Font Style25"/>
    <w:uiPriority w:val="99"/>
    <w:rsid w:val="00AD63B6"/>
    <w:rPr>
      <w:rFonts w:ascii="Times New Roman" w:hAnsi="Times New Roman" w:cs="Times New Roman"/>
      <w:sz w:val="26"/>
      <w:szCs w:val="26"/>
    </w:rPr>
  </w:style>
  <w:style w:type="paragraph" w:customStyle="1" w:styleId="Style6">
    <w:name w:val="Style6"/>
    <w:basedOn w:val="a5"/>
    <w:rsid w:val="00AD63B6"/>
    <w:pPr>
      <w:widowControl w:val="0"/>
      <w:autoSpaceDE w:val="0"/>
      <w:autoSpaceDN w:val="0"/>
      <w:adjustRightInd w:val="0"/>
      <w:spacing w:line="321" w:lineRule="exact"/>
      <w:ind w:firstLine="446"/>
    </w:pPr>
    <w:rPr>
      <w:rFonts w:eastAsia="Times New Roman"/>
      <w:sz w:val="24"/>
      <w:szCs w:val="24"/>
      <w:lang w:eastAsia="ru-RU"/>
    </w:rPr>
  </w:style>
  <w:style w:type="paragraph" w:customStyle="1" w:styleId="310">
    <w:name w:val="Основной текст 31"/>
    <w:basedOn w:val="a5"/>
    <w:uiPriority w:val="99"/>
    <w:rsid w:val="00AD63B6"/>
    <w:pPr>
      <w:keepNext/>
      <w:keepLines/>
    </w:pPr>
    <w:rPr>
      <w:rFonts w:eastAsia="Times New Roman"/>
      <w:sz w:val="24"/>
      <w:lang w:eastAsia="ar-SA"/>
    </w:rPr>
  </w:style>
  <w:style w:type="table" w:customStyle="1" w:styleId="150">
    <w:name w:val="Сетка таблицы15"/>
    <w:basedOn w:val="a7"/>
    <w:next w:val="af5"/>
    <w:rsid w:val="00AD63B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
    <w:name w:val="Нет списка10"/>
    <w:next w:val="a8"/>
    <w:uiPriority w:val="99"/>
    <w:semiHidden/>
    <w:unhideWhenUsed/>
    <w:rsid w:val="00AF1E98"/>
  </w:style>
  <w:style w:type="table" w:customStyle="1" w:styleId="160">
    <w:name w:val="Сетка таблицы16"/>
    <w:basedOn w:val="a7"/>
    <w:next w:val="af5"/>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0">
    <w:name w:val="Знак Знак Знак1 Знак Знак Знак Знак"/>
    <w:basedOn w:val="a5"/>
    <w:semiHidden/>
    <w:rsid w:val="00AF1E98"/>
    <w:pPr>
      <w:spacing w:before="100" w:beforeAutospacing="1" w:after="100" w:afterAutospacing="1"/>
    </w:pPr>
    <w:rPr>
      <w:rFonts w:ascii="Tahoma" w:eastAsia="Times New Roman" w:hAnsi="Tahoma"/>
      <w:lang w:val="en-US" w:eastAsia="en-US"/>
    </w:rPr>
  </w:style>
  <w:style w:type="table" w:customStyle="1" w:styleId="170">
    <w:name w:val="Сетка таблицы17"/>
    <w:basedOn w:val="a7"/>
    <w:next w:val="af5"/>
    <w:uiPriority w:val="59"/>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1">
    <w:name w:val="Нет списка12"/>
    <w:next w:val="a8"/>
    <w:uiPriority w:val="99"/>
    <w:semiHidden/>
    <w:unhideWhenUsed/>
    <w:rsid w:val="00B67251"/>
  </w:style>
  <w:style w:type="character" w:customStyle="1" w:styleId="51">
    <w:name w:val="Заголовок 5 Знак"/>
    <w:link w:val="50"/>
    <w:rsid w:val="00B67251"/>
    <w:rPr>
      <w:rFonts w:eastAsia="MS Mincho"/>
      <w:bCs/>
      <w:i/>
      <w:iCs/>
      <w:lang w:val="x-none" w:eastAsia="ja-JP"/>
    </w:rPr>
  </w:style>
  <w:style w:type="character" w:customStyle="1" w:styleId="61">
    <w:name w:val="Заголовок 6 Знак"/>
    <w:link w:val="60"/>
    <w:rsid w:val="00B67251"/>
    <w:rPr>
      <w:rFonts w:ascii="Arial" w:eastAsia="MS Mincho" w:hAnsi="Arial"/>
      <w:b/>
      <w:sz w:val="24"/>
      <w:szCs w:val="24"/>
      <w:lang w:val="x-none" w:eastAsia="ja-JP"/>
    </w:rPr>
  </w:style>
  <w:style w:type="character" w:customStyle="1" w:styleId="71">
    <w:name w:val="Заголовок 7 Знак"/>
    <w:aliases w:val="Заголовок x.x Знак"/>
    <w:link w:val="7"/>
    <w:rsid w:val="00B67251"/>
    <w:rPr>
      <w:rFonts w:eastAsia="MS Mincho"/>
      <w:b/>
      <w:bCs/>
      <w:sz w:val="16"/>
      <w:lang w:val="x-none" w:eastAsia="ja-JP"/>
    </w:rPr>
  </w:style>
  <w:style w:type="character" w:customStyle="1" w:styleId="81">
    <w:name w:val="Заголовок 8 Знак"/>
    <w:link w:val="8"/>
    <w:rsid w:val="00B67251"/>
    <w:rPr>
      <w:rFonts w:eastAsia="MS Mincho"/>
      <w:bCs/>
      <w:lang w:val="x-none" w:eastAsia="ja-JP"/>
    </w:rPr>
  </w:style>
  <w:style w:type="character" w:customStyle="1" w:styleId="90">
    <w:name w:val="Заголовок 9 Знак"/>
    <w:link w:val="9"/>
    <w:rsid w:val="00B67251"/>
    <w:rPr>
      <w:rFonts w:eastAsia="MS Mincho"/>
      <w:b/>
      <w:snapToGrid w:val="0"/>
      <w:sz w:val="22"/>
      <w:lang w:val="x-none" w:eastAsia="ja-JP"/>
    </w:rPr>
  </w:style>
  <w:style w:type="character" w:customStyle="1" w:styleId="1f1">
    <w:name w:val="Просмотренная гиперссылка1"/>
    <w:uiPriority w:val="99"/>
    <w:semiHidden/>
    <w:unhideWhenUsed/>
    <w:rsid w:val="00B67251"/>
    <w:rPr>
      <w:color w:val="800080"/>
      <w:u w:val="single"/>
    </w:rPr>
  </w:style>
  <w:style w:type="character" w:customStyle="1" w:styleId="afff8">
    <w:name w:val="Без интервала Знак"/>
    <w:link w:val="afff9"/>
    <w:uiPriority w:val="1"/>
    <w:locked/>
    <w:rsid w:val="00B67251"/>
    <w:rPr>
      <w:rFonts w:ascii="Calibri" w:eastAsia="Calibri" w:hAnsi="Calibri"/>
      <w:sz w:val="28"/>
      <w:szCs w:val="22"/>
      <w:lang w:val="ru-RU" w:eastAsia="ru-RU" w:bidi="ar-SA"/>
    </w:rPr>
  </w:style>
  <w:style w:type="paragraph" w:styleId="afff9">
    <w:name w:val="No Spacing"/>
    <w:link w:val="afff8"/>
    <w:uiPriority w:val="1"/>
    <w:qFormat/>
    <w:rsid w:val="00B67251"/>
    <w:pPr>
      <w:jc w:val="both"/>
    </w:pPr>
    <w:rPr>
      <w:rFonts w:ascii="Calibri" w:eastAsia="Calibri" w:hAnsi="Calibri"/>
      <w:sz w:val="28"/>
      <w:szCs w:val="22"/>
    </w:rPr>
  </w:style>
  <w:style w:type="paragraph" w:customStyle="1" w:styleId="afffa">
    <w:name w:val="Стиль Бюллетень"/>
    <w:basedOn w:val="13"/>
    <w:next w:val="20"/>
    <w:qFormat/>
    <w:rsid w:val="00B67251"/>
    <w:pPr>
      <w:spacing w:line="276" w:lineRule="auto"/>
      <w:jc w:val="center"/>
    </w:pPr>
    <w:rPr>
      <w:rFonts w:ascii="Times New Roman" w:eastAsia="Times New Roman" w:hAnsi="Times New Roman"/>
      <w:b/>
      <w:sz w:val="36"/>
      <w:szCs w:val="36"/>
      <w:lang w:eastAsia="ru-RU"/>
    </w:rPr>
  </w:style>
  <w:style w:type="table" w:customStyle="1" w:styleId="180">
    <w:name w:val="Сетка таблицы18"/>
    <w:basedOn w:val="a7"/>
    <w:next w:val="af5"/>
    <w:uiPriority w:val="59"/>
    <w:rsid w:val="00B67251"/>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b">
    <w:name w:val="FollowedHyperlink"/>
    <w:uiPriority w:val="99"/>
    <w:unhideWhenUsed/>
    <w:rsid w:val="00B67251"/>
    <w:rPr>
      <w:color w:val="800080"/>
      <w:u w:val="single"/>
    </w:rPr>
  </w:style>
  <w:style w:type="table" w:customStyle="1" w:styleId="190">
    <w:name w:val="Сетка таблицы19"/>
    <w:basedOn w:val="a7"/>
    <w:next w:val="af5"/>
    <w:uiPriority w:val="59"/>
    <w:rsid w:val="00D570E7"/>
    <w:rPr>
      <w:rFonts w:ascii="Calibri" w:eastAsia="Arial Unicode MS"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c">
    <w:name w:val="toa heading"/>
    <w:basedOn w:val="a5"/>
    <w:next w:val="a5"/>
    <w:semiHidden/>
    <w:unhideWhenUsed/>
    <w:rsid w:val="00F2235B"/>
    <w:pPr>
      <w:spacing w:before="120"/>
    </w:pPr>
    <w:rPr>
      <w:rFonts w:ascii="Cambria" w:eastAsia="Times New Roman" w:hAnsi="Cambria"/>
      <w:b/>
      <w:bCs/>
      <w:sz w:val="24"/>
      <w:szCs w:val="24"/>
    </w:rPr>
  </w:style>
  <w:style w:type="numbering" w:customStyle="1" w:styleId="131">
    <w:name w:val="Нет списка13"/>
    <w:next w:val="a8"/>
    <w:semiHidden/>
    <w:rsid w:val="00CD3C3F"/>
  </w:style>
  <w:style w:type="paragraph" w:customStyle="1" w:styleId="122">
    <w:name w:val="12"/>
    <w:basedOn w:val="a5"/>
    <w:rsid w:val="00CD3C3F"/>
    <w:rPr>
      <w:rFonts w:eastAsia="Times New Roman"/>
      <w:sz w:val="24"/>
      <w:szCs w:val="24"/>
      <w:lang w:eastAsia="ru-RU"/>
    </w:rPr>
  </w:style>
  <w:style w:type="numbering" w:customStyle="1" w:styleId="141">
    <w:name w:val="Нет списка14"/>
    <w:next w:val="a8"/>
    <w:semiHidden/>
    <w:rsid w:val="00CD3C3F"/>
  </w:style>
  <w:style w:type="paragraph" w:customStyle="1" w:styleId="311">
    <w:name w:val="Знак31"/>
    <w:basedOn w:val="a5"/>
    <w:rsid w:val="00CD3C3F"/>
    <w:pPr>
      <w:spacing w:after="160" w:line="240" w:lineRule="exact"/>
    </w:pPr>
    <w:rPr>
      <w:rFonts w:ascii="Verdana" w:eastAsia="Times New Roman" w:hAnsi="Verdana"/>
      <w:lang w:val="en-US" w:eastAsia="en-US"/>
    </w:rPr>
  </w:style>
  <w:style w:type="table" w:customStyle="1" w:styleId="200">
    <w:name w:val="Сетка таблицы20"/>
    <w:basedOn w:val="a7"/>
    <w:next w:val="af5"/>
    <w:rsid w:val="00CD3C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5"/>
    <w:rsid w:val="00CD3C3F"/>
    <w:pPr>
      <w:spacing w:before="100" w:beforeAutospacing="1" w:after="100" w:afterAutospacing="1"/>
    </w:pPr>
    <w:rPr>
      <w:rFonts w:eastAsia="Times New Roman"/>
      <w:sz w:val="24"/>
      <w:szCs w:val="24"/>
      <w:lang w:eastAsia="ru-RU"/>
    </w:rPr>
  </w:style>
  <w:style w:type="paragraph" w:customStyle="1" w:styleId="s13">
    <w:name w:val="s_13"/>
    <w:basedOn w:val="a5"/>
    <w:rsid w:val="00CD3C3F"/>
    <w:pPr>
      <w:ind w:firstLine="720"/>
    </w:pPr>
    <w:rPr>
      <w:rFonts w:eastAsia="Times New Roman"/>
      <w:lang w:eastAsia="ru-RU"/>
    </w:rPr>
  </w:style>
  <w:style w:type="numbering" w:customStyle="1" w:styleId="151">
    <w:name w:val="Нет списка15"/>
    <w:next w:val="a8"/>
    <w:uiPriority w:val="99"/>
    <w:semiHidden/>
    <w:unhideWhenUsed/>
    <w:rsid w:val="00377A97"/>
  </w:style>
  <w:style w:type="numbering" w:customStyle="1" w:styleId="161">
    <w:name w:val="Нет списка16"/>
    <w:next w:val="a8"/>
    <w:uiPriority w:val="99"/>
    <w:semiHidden/>
    <w:unhideWhenUsed/>
    <w:rsid w:val="00377A97"/>
  </w:style>
  <w:style w:type="table" w:customStyle="1" w:styleId="212">
    <w:name w:val="Сетка таблицы21"/>
    <w:basedOn w:val="a7"/>
    <w:next w:val="af5"/>
    <w:rsid w:val="00B92BC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8"/>
    <w:uiPriority w:val="99"/>
    <w:semiHidden/>
    <w:unhideWhenUsed/>
    <w:rsid w:val="006D1090"/>
  </w:style>
  <w:style w:type="paragraph" w:customStyle="1" w:styleId="ConsNormal">
    <w:name w:val="ConsNormal"/>
    <w:rsid w:val="006D1090"/>
    <w:pPr>
      <w:widowControl w:val="0"/>
      <w:autoSpaceDE w:val="0"/>
      <w:autoSpaceDN w:val="0"/>
      <w:adjustRightInd w:val="0"/>
      <w:ind w:firstLine="720"/>
    </w:pPr>
    <w:rPr>
      <w:rFonts w:ascii="Arial" w:hAnsi="Arial" w:cs="Arial"/>
    </w:rPr>
  </w:style>
  <w:style w:type="character" w:customStyle="1" w:styleId="BodyTextIndentChar">
    <w:name w:val="Body Text Indent Char"/>
    <w:link w:val="1f2"/>
    <w:locked/>
    <w:rsid w:val="006D1090"/>
    <w:rPr>
      <w:lang w:val="x-none"/>
    </w:rPr>
  </w:style>
  <w:style w:type="paragraph" w:customStyle="1" w:styleId="1f2">
    <w:name w:val="Основной текст с отступом1"/>
    <w:basedOn w:val="a5"/>
    <w:link w:val="BodyTextIndentChar"/>
    <w:rsid w:val="006D1090"/>
    <w:pPr>
      <w:spacing w:after="120" w:line="480" w:lineRule="auto"/>
    </w:pPr>
    <w:rPr>
      <w:rFonts w:eastAsia="Times New Roman"/>
      <w:lang w:val="x-none" w:eastAsia="x-none"/>
    </w:rPr>
  </w:style>
  <w:style w:type="character" w:customStyle="1" w:styleId="Bodytext">
    <w:name w:val="Body text_"/>
    <w:link w:val="1f3"/>
    <w:uiPriority w:val="99"/>
    <w:locked/>
    <w:rsid w:val="006D1090"/>
    <w:rPr>
      <w:sz w:val="27"/>
      <w:szCs w:val="27"/>
      <w:shd w:val="clear" w:color="auto" w:fill="FFFFFF"/>
    </w:rPr>
  </w:style>
  <w:style w:type="paragraph" w:customStyle="1" w:styleId="1f3">
    <w:name w:val="Основной текст1"/>
    <w:basedOn w:val="a5"/>
    <w:link w:val="Bodytext"/>
    <w:rsid w:val="006D1090"/>
    <w:pPr>
      <w:shd w:val="clear" w:color="auto" w:fill="FFFFFF"/>
      <w:spacing w:after="600" w:line="322" w:lineRule="exact"/>
      <w:ind w:hanging="840"/>
      <w:jc w:val="right"/>
    </w:pPr>
    <w:rPr>
      <w:rFonts w:eastAsia="Times New Roman"/>
      <w:sz w:val="27"/>
      <w:szCs w:val="27"/>
      <w:lang w:val="x-none" w:eastAsia="x-none"/>
    </w:rPr>
  </w:style>
  <w:style w:type="character" w:customStyle="1" w:styleId="Bodytext3">
    <w:name w:val="Body text (3)_"/>
    <w:link w:val="Bodytext30"/>
    <w:uiPriority w:val="99"/>
    <w:locked/>
    <w:rsid w:val="006D1090"/>
    <w:rPr>
      <w:sz w:val="23"/>
      <w:szCs w:val="23"/>
      <w:shd w:val="clear" w:color="auto" w:fill="FFFFFF"/>
    </w:rPr>
  </w:style>
  <w:style w:type="paragraph" w:customStyle="1" w:styleId="Bodytext30">
    <w:name w:val="Body text (3)"/>
    <w:basedOn w:val="a5"/>
    <w:link w:val="Bodytext3"/>
    <w:uiPriority w:val="99"/>
    <w:rsid w:val="006D1090"/>
    <w:pPr>
      <w:shd w:val="clear" w:color="auto" w:fill="FFFFFF"/>
      <w:spacing w:line="317" w:lineRule="exact"/>
    </w:pPr>
    <w:rPr>
      <w:rFonts w:eastAsia="Times New Roman"/>
      <w:sz w:val="23"/>
      <w:szCs w:val="23"/>
      <w:lang w:val="x-none" w:eastAsia="x-none"/>
    </w:rPr>
  </w:style>
  <w:style w:type="paragraph" w:customStyle="1" w:styleId="afffd">
    <w:name w:val="Таблицы (моноширинный)"/>
    <w:basedOn w:val="a5"/>
    <w:next w:val="a5"/>
    <w:qFormat/>
    <w:rsid w:val="006D1090"/>
    <w:pPr>
      <w:widowControl w:val="0"/>
      <w:suppressAutoHyphens/>
      <w:autoSpaceDE w:val="0"/>
      <w:jc w:val="both"/>
    </w:pPr>
    <w:rPr>
      <w:rFonts w:ascii="Courier New" w:eastAsia="Times New Roman" w:hAnsi="Courier New" w:cs="Courier New"/>
      <w:lang w:eastAsia="ar-SA"/>
    </w:rPr>
  </w:style>
  <w:style w:type="paragraph" w:customStyle="1" w:styleId="left">
    <w:name w:val="left"/>
    <w:basedOn w:val="a5"/>
    <w:uiPriority w:val="99"/>
    <w:rsid w:val="006D1090"/>
    <w:pPr>
      <w:spacing w:before="100" w:after="100"/>
    </w:pPr>
    <w:rPr>
      <w:rFonts w:eastAsia="Times New Roman"/>
      <w:sz w:val="24"/>
      <w:szCs w:val="24"/>
      <w:lang w:eastAsia="ru-RU"/>
    </w:rPr>
  </w:style>
  <w:style w:type="character" w:customStyle="1" w:styleId="410">
    <w:name w:val="Заголовок 4 Знак1"/>
    <w:uiPriority w:val="99"/>
    <w:semiHidden/>
    <w:locked/>
    <w:rsid w:val="006D1090"/>
    <w:rPr>
      <w:sz w:val="28"/>
      <w:szCs w:val="28"/>
      <w:lang w:val="x-none"/>
    </w:rPr>
  </w:style>
  <w:style w:type="character" w:customStyle="1" w:styleId="74">
    <w:name w:val="Знак7"/>
    <w:rsid w:val="006D1090"/>
    <w:rPr>
      <w:rFonts w:ascii="Times New Roman" w:hAnsi="Times New Roman" w:cs="Times New Roman" w:hint="default"/>
      <w:sz w:val="16"/>
      <w:szCs w:val="16"/>
      <w:lang w:val="ru-RU" w:eastAsia="ru-RU"/>
    </w:rPr>
  </w:style>
  <w:style w:type="character" w:customStyle="1" w:styleId="2c">
    <w:name w:val="Основной текст2"/>
    <w:rsid w:val="006D1090"/>
    <w:rPr>
      <w:rFonts w:ascii="Times New Roman" w:hAnsi="Times New Roman" w:cs="Times New Roman" w:hint="default"/>
      <w:strike w:val="0"/>
      <w:dstrike w:val="0"/>
      <w:color w:val="000000"/>
      <w:spacing w:val="0"/>
      <w:w w:val="100"/>
      <w:position w:val="0"/>
      <w:sz w:val="26"/>
      <w:szCs w:val="26"/>
      <w:u w:val="none"/>
      <w:effect w:val="none"/>
      <w:lang w:val="ru-RU"/>
    </w:rPr>
  </w:style>
  <w:style w:type="character" w:customStyle="1" w:styleId="1f4">
    <w:name w:val="Верхний колонтитул Знак1"/>
    <w:aliases w:val="Знак4 Знак1"/>
    <w:semiHidden/>
    <w:rsid w:val="006D1090"/>
    <w:rPr>
      <w:rFonts w:ascii="Times New Roman" w:eastAsia="Times New Roman" w:hAnsi="Times New Roman" w:cs="Times New Roman" w:hint="default"/>
      <w:sz w:val="24"/>
      <w:szCs w:val="24"/>
    </w:rPr>
  </w:style>
  <w:style w:type="character" w:customStyle="1" w:styleId="afffe">
    <w:name w:val="Гипертекстовая ссылка"/>
    <w:uiPriority w:val="99"/>
    <w:rsid w:val="006D1090"/>
    <w:rPr>
      <w:color w:val="008000"/>
    </w:rPr>
  </w:style>
  <w:style w:type="character" w:customStyle="1" w:styleId="11pt">
    <w:name w:val="Основной текст + 11 pt"/>
    <w:aliases w:val="Интервал 0 pt"/>
    <w:rsid w:val="006D1090"/>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rPr>
  </w:style>
  <w:style w:type="table" w:customStyle="1" w:styleId="260">
    <w:name w:val="Сетка таблицы26"/>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Emphasis"/>
    <w:uiPriority w:val="20"/>
    <w:qFormat/>
    <w:rsid w:val="006D1090"/>
    <w:rPr>
      <w:i/>
      <w:iCs/>
    </w:rPr>
  </w:style>
  <w:style w:type="numbering" w:customStyle="1" w:styleId="181">
    <w:name w:val="Нет списка18"/>
    <w:next w:val="a8"/>
    <w:uiPriority w:val="99"/>
    <w:semiHidden/>
    <w:unhideWhenUsed/>
    <w:rsid w:val="006D1090"/>
  </w:style>
  <w:style w:type="paragraph" w:customStyle="1" w:styleId="Style3">
    <w:name w:val="Style3"/>
    <w:uiPriority w:val="99"/>
    <w:rsid w:val="006D1090"/>
    <w:pPr>
      <w:widowControl w:val="0"/>
      <w:suppressAutoHyphens/>
      <w:jc w:val="center"/>
    </w:pPr>
    <w:rPr>
      <w:rFonts w:ascii="Arial" w:eastAsia="Droid Sans Fallback" w:hAnsi="Arial" w:cs="unifont"/>
      <w:kern w:val="2"/>
      <w:sz w:val="24"/>
      <w:szCs w:val="24"/>
      <w:lang w:bidi="hi-IN"/>
    </w:rPr>
  </w:style>
  <w:style w:type="character" w:customStyle="1" w:styleId="FontStyle23">
    <w:name w:val="Font Style23"/>
    <w:rsid w:val="006D1090"/>
    <w:rPr>
      <w:rFonts w:ascii="Courier New" w:hAnsi="Courier New" w:cs="Courier New" w:hint="default"/>
      <w:sz w:val="18"/>
    </w:rPr>
  </w:style>
  <w:style w:type="table" w:customStyle="1" w:styleId="270">
    <w:name w:val="Сетка таблицы27"/>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5"/>
    <w:next w:val="a5"/>
    <w:autoRedefine/>
    <w:uiPriority w:val="39"/>
    <w:unhideWhenUsed/>
    <w:rsid w:val="00027465"/>
    <w:pPr>
      <w:spacing w:after="100" w:line="276" w:lineRule="auto"/>
      <w:ind w:left="660"/>
    </w:pPr>
    <w:rPr>
      <w:rFonts w:ascii="Calibri" w:eastAsia="Times New Roman" w:hAnsi="Calibri"/>
      <w:sz w:val="22"/>
      <w:szCs w:val="22"/>
      <w:lang w:eastAsia="ru-RU"/>
    </w:rPr>
  </w:style>
  <w:style w:type="paragraph" w:styleId="54">
    <w:name w:val="toc 5"/>
    <w:basedOn w:val="a5"/>
    <w:next w:val="a5"/>
    <w:autoRedefine/>
    <w:uiPriority w:val="39"/>
    <w:unhideWhenUsed/>
    <w:rsid w:val="00027465"/>
    <w:pPr>
      <w:spacing w:after="100" w:line="276" w:lineRule="auto"/>
      <w:ind w:left="880"/>
    </w:pPr>
    <w:rPr>
      <w:rFonts w:ascii="Calibri" w:eastAsia="Times New Roman" w:hAnsi="Calibri"/>
      <w:sz w:val="22"/>
      <w:szCs w:val="22"/>
      <w:lang w:eastAsia="ru-RU"/>
    </w:rPr>
  </w:style>
  <w:style w:type="paragraph" w:styleId="64">
    <w:name w:val="toc 6"/>
    <w:basedOn w:val="a5"/>
    <w:next w:val="a5"/>
    <w:autoRedefine/>
    <w:uiPriority w:val="39"/>
    <w:unhideWhenUsed/>
    <w:rsid w:val="00027465"/>
    <w:pPr>
      <w:spacing w:after="100" w:line="276" w:lineRule="auto"/>
      <w:ind w:left="1100"/>
    </w:pPr>
    <w:rPr>
      <w:rFonts w:ascii="Calibri" w:eastAsia="Times New Roman" w:hAnsi="Calibri"/>
      <w:sz w:val="22"/>
      <w:szCs w:val="22"/>
      <w:lang w:eastAsia="ru-RU"/>
    </w:rPr>
  </w:style>
  <w:style w:type="paragraph" w:styleId="75">
    <w:name w:val="toc 7"/>
    <w:basedOn w:val="a5"/>
    <w:next w:val="a5"/>
    <w:autoRedefine/>
    <w:uiPriority w:val="39"/>
    <w:unhideWhenUsed/>
    <w:rsid w:val="00027465"/>
    <w:pPr>
      <w:spacing w:after="100" w:line="276" w:lineRule="auto"/>
      <w:ind w:left="1320"/>
    </w:pPr>
    <w:rPr>
      <w:rFonts w:ascii="Calibri" w:eastAsia="Times New Roman" w:hAnsi="Calibri"/>
      <w:sz w:val="22"/>
      <w:szCs w:val="22"/>
      <w:lang w:eastAsia="ru-RU"/>
    </w:rPr>
  </w:style>
  <w:style w:type="paragraph" w:styleId="85">
    <w:name w:val="toc 8"/>
    <w:basedOn w:val="a5"/>
    <w:next w:val="a5"/>
    <w:autoRedefine/>
    <w:uiPriority w:val="39"/>
    <w:unhideWhenUsed/>
    <w:rsid w:val="00027465"/>
    <w:pPr>
      <w:spacing w:after="100" w:line="276" w:lineRule="auto"/>
      <w:ind w:left="1540"/>
    </w:pPr>
    <w:rPr>
      <w:rFonts w:ascii="Calibri" w:eastAsia="Times New Roman" w:hAnsi="Calibri"/>
      <w:sz w:val="22"/>
      <w:szCs w:val="22"/>
      <w:lang w:eastAsia="ru-RU"/>
    </w:rPr>
  </w:style>
  <w:style w:type="paragraph" w:styleId="93">
    <w:name w:val="toc 9"/>
    <w:basedOn w:val="a5"/>
    <w:next w:val="a5"/>
    <w:autoRedefine/>
    <w:uiPriority w:val="39"/>
    <w:unhideWhenUsed/>
    <w:rsid w:val="00027465"/>
    <w:pPr>
      <w:spacing w:after="100" w:line="276" w:lineRule="auto"/>
      <w:ind w:left="1760"/>
    </w:pPr>
    <w:rPr>
      <w:rFonts w:ascii="Calibri" w:eastAsia="Times New Roman" w:hAnsi="Calibri"/>
      <w:sz w:val="22"/>
      <w:szCs w:val="22"/>
      <w:lang w:eastAsia="ru-RU"/>
    </w:rPr>
  </w:style>
  <w:style w:type="paragraph" w:customStyle="1" w:styleId="Style5">
    <w:name w:val="Style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7">
    <w:name w:val="Style7"/>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9">
    <w:name w:val="Style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1">
    <w:name w:val="Style11"/>
    <w:basedOn w:val="a5"/>
    <w:uiPriority w:val="99"/>
    <w:rsid w:val="0084430A"/>
    <w:pPr>
      <w:widowControl w:val="0"/>
      <w:autoSpaceDE w:val="0"/>
      <w:autoSpaceDN w:val="0"/>
      <w:adjustRightInd w:val="0"/>
      <w:spacing w:line="274" w:lineRule="exact"/>
      <w:ind w:firstLine="331"/>
    </w:pPr>
    <w:rPr>
      <w:rFonts w:eastAsia="Times New Roman"/>
      <w:sz w:val="24"/>
      <w:szCs w:val="24"/>
      <w:lang w:eastAsia="ru-RU"/>
    </w:rPr>
  </w:style>
  <w:style w:type="paragraph" w:customStyle="1" w:styleId="Style12">
    <w:name w:val="Style1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3">
    <w:name w:val="Style13"/>
    <w:basedOn w:val="a5"/>
    <w:uiPriority w:val="99"/>
    <w:rsid w:val="0084430A"/>
    <w:pPr>
      <w:widowControl w:val="0"/>
      <w:autoSpaceDE w:val="0"/>
      <w:autoSpaceDN w:val="0"/>
      <w:adjustRightInd w:val="0"/>
      <w:spacing w:line="274" w:lineRule="exact"/>
      <w:jc w:val="center"/>
    </w:pPr>
    <w:rPr>
      <w:rFonts w:eastAsia="Times New Roman"/>
      <w:sz w:val="24"/>
      <w:szCs w:val="24"/>
      <w:lang w:eastAsia="ru-RU"/>
    </w:rPr>
  </w:style>
  <w:style w:type="paragraph" w:customStyle="1" w:styleId="Style14">
    <w:name w:val="Style14"/>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5">
    <w:name w:val="Style1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6">
    <w:name w:val="Style16"/>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7">
    <w:name w:val="Style17"/>
    <w:basedOn w:val="a5"/>
    <w:uiPriority w:val="99"/>
    <w:rsid w:val="0084430A"/>
    <w:pPr>
      <w:widowControl w:val="0"/>
      <w:autoSpaceDE w:val="0"/>
      <w:autoSpaceDN w:val="0"/>
      <w:adjustRightInd w:val="0"/>
      <w:spacing w:line="274" w:lineRule="exact"/>
    </w:pPr>
    <w:rPr>
      <w:rFonts w:eastAsia="Times New Roman"/>
      <w:sz w:val="24"/>
      <w:szCs w:val="24"/>
      <w:lang w:eastAsia="ru-RU"/>
    </w:rPr>
  </w:style>
  <w:style w:type="paragraph" w:customStyle="1" w:styleId="Style18">
    <w:name w:val="Style18"/>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9">
    <w:name w:val="Style1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0">
    <w:name w:val="Style20"/>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1">
    <w:name w:val="Style21"/>
    <w:basedOn w:val="a5"/>
    <w:uiPriority w:val="99"/>
    <w:rsid w:val="0084430A"/>
    <w:pPr>
      <w:widowControl w:val="0"/>
      <w:autoSpaceDE w:val="0"/>
      <w:autoSpaceDN w:val="0"/>
      <w:adjustRightInd w:val="0"/>
      <w:spacing w:line="288" w:lineRule="exact"/>
      <w:ind w:hanging="346"/>
    </w:pPr>
    <w:rPr>
      <w:rFonts w:eastAsia="Times New Roman"/>
      <w:sz w:val="24"/>
      <w:szCs w:val="24"/>
      <w:lang w:eastAsia="ru-RU"/>
    </w:rPr>
  </w:style>
  <w:style w:type="paragraph" w:customStyle="1" w:styleId="Style22">
    <w:name w:val="Style2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
    <w:name w:val="Style1"/>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
    <w:name w:val="Style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4">
    <w:name w:val="Style4"/>
    <w:basedOn w:val="a5"/>
    <w:uiPriority w:val="99"/>
    <w:rsid w:val="0084430A"/>
    <w:pPr>
      <w:widowControl w:val="0"/>
      <w:autoSpaceDE w:val="0"/>
      <w:autoSpaceDN w:val="0"/>
      <w:adjustRightInd w:val="0"/>
      <w:spacing w:line="182" w:lineRule="exact"/>
      <w:ind w:firstLine="168"/>
    </w:pPr>
    <w:rPr>
      <w:rFonts w:eastAsia="Times New Roman"/>
      <w:sz w:val="24"/>
      <w:szCs w:val="24"/>
      <w:lang w:eastAsia="ru-RU"/>
    </w:rPr>
  </w:style>
  <w:style w:type="character" w:customStyle="1" w:styleId="FontStyle30">
    <w:name w:val="Font Style30"/>
    <w:uiPriority w:val="99"/>
    <w:rsid w:val="0084430A"/>
    <w:rPr>
      <w:rFonts w:ascii="Times New Roman" w:hAnsi="Times New Roman" w:cs="Times New Roman" w:hint="default"/>
      <w:sz w:val="22"/>
      <w:szCs w:val="22"/>
    </w:rPr>
  </w:style>
  <w:style w:type="character" w:customStyle="1" w:styleId="FontStyle27">
    <w:name w:val="Font Style27"/>
    <w:uiPriority w:val="99"/>
    <w:rsid w:val="0084430A"/>
    <w:rPr>
      <w:rFonts w:ascii="Franklin Gothic Demi Cond" w:hAnsi="Franklin Gothic Demi Cond" w:cs="Franklin Gothic Demi Cond" w:hint="default"/>
      <w:sz w:val="26"/>
      <w:szCs w:val="26"/>
    </w:rPr>
  </w:style>
  <w:style w:type="character" w:customStyle="1" w:styleId="FontStyle28">
    <w:name w:val="Font Style28"/>
    <w:uiPriority w:val="99"/>
    <w:rsid w:val="0084430A"/>
    <w:rPr>
      <w:rFonts w:ascii="Times New Roman" w:hAnsi="Times New Roman" w:cs="Times New Roman" w:hint="default"/>
      <w:b/>
      <w:bCs/>
      <w:spacing w:val="20"/>
      <w:sz w:val="10"/>
      <w:szCs w:val="10"/>
    </w:rPr>
  </w:style>
  <w:style w:type="character" w:customStyle="1" w:styleId="FontStyle29">
    <w:name w:val="Font Style29"/>
    <w:uiPriority w:val="99"/>
    <w:rsid w:val="0084430A"/>
    <w:rPr>
      <w:rFonts w:ascii="Times New Roman" w:hAnsi="Times New Roman" w:cs="Times New Roman" w:hint="default"/>
      <w:sz w:val="32"/>
      <w:szCs w:val="32"/>
    </w:rPr>
  </w:style>
  <w:style w:type="character" w:customStyle="1" w:styleId="FontStyle31">
    <w:name w:val="Font Style31"/>
    <w:uiPriority w:val="99"/>
    <w:rsid w:val="0084430A"/>
    <w:rPr>
      <w:rFonts w:ascii="Times New Roman" w:hAnsi="Times New Roman" w:cs="Times New Roman" w:hint="default"/>
      <w:b/>
      <w:bCs/>
      <w:sz w:val="8"/>
      <w:szCs w:val="8"/>
    </w:rPr>
  </w:style>
  <w:style w:type="character" w:customStyle="1" w:styleId="FontStyle32">
    <w:name w:val="Font Style32"/>
    <w:uiPriority w:val="99"/>
    <w:rsid w:val="0084430A"/>
    <w:rPr>
      <w:rFonts w:ascii="Times New Roman" w:hAnsi="Times New Roman" w:cs="Times New Roman" w:hint="default"/>
      <w:b/>
      <w:bCs/>
      <w:sz w:val="16"/>
      <w:szCs w:val="16"/>
    </w:rPr>
  </w:style>
  <w:style w:type="character" w:customStyle="1" w:styleId="FontStyle33">
    <w:name w:val="Font Style33"/>
    <w:uiPriority w:val="99"/>
    <w:rsid w:val="0084430A"/>
    <w:rPr>
      <w:rFonts w:ascii="Times New Roman" w:hAnsi="Times New Roman" w:cs="Times New Roman" w:hint="default"/>
      <w:b/>
      <w:bCs/>
      <w:i/>
      <w:iCs/>
      <w:sz w:val="30"/>
      <w:szCs w:val="30"/>
    </w:rPr>
  </w:style>
  <w:style w:type="character" w:customStyle="1" w:styleId="FontStyle34">
    <w:name w:val="Font Style34"/>
    <w:uiPriority w:val="99"/>
    <w:rsid w:val="0084430A"/>
    <w:rPr>
      <w:rFonts w:ascii="Times New Roman" w:hAnsi="Times New Roman" w:cs="Times New Roman" w:hint="default"/>
      <w:b/>
      <w:bCs/>
      <w:sz w:val="20"/>
      <w:szCs w:val="20"/>
    </w:rPr>
  </w:style>
  <w:style w:type="character" w:customStyle="1" w:styleId="FontStyle35">
    <w:name w:val="Font Style35"/>
    <w:uiPriority w:val="99"/>
    <w:rsid w:val="0084430A"/>
    <w:rPr>
      <w:rFonts w:ascii="Times New Roman" w:hAnsi="Times New Roman" w:cs="Times New Roman" w:hint="default"/>
      <w:sz w:val="16"/>
      <w:szCs w:val="16"/>
    </w:rPr>
  </w:style>
  <w:style w:type="character" w:customStyle="1" w:styleId="FontStyle36">
    <w:name w:val="Font Style36"/>
    <w:uiPriority w:val="99"/>
    <w:rsid w:val="0084430A"/>
    <w:rPr>
      <w:rFonts w:ascii="Palatino Linotype" w:hAnsi="Palatino Linotype" w:cs="Palatino Linotype" w:hint="default"/>
      <w:b/>
      <w:bCs/>
      <w:sz w:val="16"/>
      <w:szCs w:val="16"/>
    </w:rPr>
  </w:style>
  <w:style w:type="character" w:customStyle="1" w:styleId="FontStyle37">
    <w:name w:val="Font Style37"/>
    <w:uiPriority w:val="99"/>
    <w:rsid w:val="0084430A"/>
    <w:rPr>
      <w:rFonts w:ascii="Times New Roman" w:hAnsi="Times New Roman" w:cs="Times New Roman" w:hint="default"/>
      <w:b/>
      <w:bCs/>
      <w:sz w:val="8"/>
      <w:szCs w:val="8"/>
    </w:rPr>
  </w:style>
  <w:style w:type="character" w:customStyle="1" w:styleId="FontStyle11">
    <w:name w:val="Font Style11"/>
    <w:uiPriority w:val="99"/>
    <w:rsid w:val="0084430A"/>
    <w:rPr>
      <w:rFonts w:ascii="Times New Roman" w:hAnsi="Times New Roman" w:cs="Times New Roman" w:hint="default"/>
      <w:sz w:val="16"/>
      <w:szCs w:val="16"/>
    </w:rPr>
  </w:style>
  <w:style w:type="numbering" w:customStyle="1" w:styleId="191">
    <w:name w:val="Нет списка19"/>
    <w:next w:val="a8"/>
    <w:uiPriority w:val="99"/>
    <w:semiHidden/>
    <w:unhideWhenUsed/>
    <w:rsid w:val="0084430A"/>
  </w:style>
  <w:style w:type="table" w:customStyle="1" w:styleId="280">
    <w:name w:val="Сетка таблицы28"/>
    <w:basedOn w:val="a7"/>
    <w:next w:val="af5"/>
    <w:uiPriority w:val="59"/>
    <w:rsid w:val="0084430A"/>
    <w:rPr>
      <w:rFonts w:eastAsia="Calibri"/>
      <w:sz w:val="28"/>
      <w:szCs w:val="26"/>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8"/>
    <w:uiPriority w:val="99"/>
    <w:semiHidden/>
    <w:unhideWhenUsed/>
    <w:rsid w:val="00536E83"/>
  </w:style>
  <w:style w:type="paragraph" w:customStyle="1" w:styleId="affff0">
    <w:name w:val="заглавие"/>
    <w:basedOn w:val="a5"/>
    <w:uiPriority w:val="99"/>
    <w:rsid w:val="00536E83"/>
    <w:pPr>
      <w:autoSpaceDE w:val="0"/>
      <w:autoSpaceDN w:val="0"/>
    </w:pPr>
    <w:rPr>
      <w:rFonts w:eastAsia="Times New Roman"/>
      <w:sz w:val="28"/>
      <w:szCs w:val="28"/>
      <w:lang w:eastAsia="ru-RU"/>
    </w:rPr>
  </w:style>
  <w:style w:type="paragraph" w:customStyle="1" w:styleId="1f5">
    <w:name w:val="Обычный1"/>
    <w:rsid w:val="00536E83"/>
    <w:pPr>
      <w:snapToGrid w:val="0"/>
    </w:pPr>
  </w:style>
  <w:style w:type="character" w:styleId="affff1">
    <w:name w:val="Placeholder Text"/>
    <w:uiPriority w:val="99"/>
    <w:semiHidden/>
    <w:rsid w:val="00536E83"/>
    <w:rPr>
      <w:color w:val="808080"/>
    </w:rPr>
  </w:style>
  <w:style w:type="table" w:customStyle="1" w:styleId="300">
    <w:name w:val="Сетка таблицы30"/>
    <w:basedOn w:val="a7"/>
    <w:next w:val="af5"/>
    <w:uiPriority w:val="59"/>
    <w:rsid w:val="00536E8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5"/>
    <w:rsid w:val="008745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8"/>
    <w:uiPriority w:val="99"/>
    <w:semiHidden/>
    <w:unhideWhenUsed/>
    <w:rsid w:val="0099671F"/>
  </w:style>
  <w:style w:type="table" w:customStyle="1" w:styleId="320">
    <w:name w:val="Сетка таблицы32"/>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8"/>
    <w:uiPriority w:val="99"/>
    <w:semiHidden/>
    <w:unhideWhenUsed/>
    <w:rsid w:val="0099671F"/>
  </w:style>
  <w:style w:type="table" w:customStyle="1" w:styleId="330">
    <w:name w:val="Сетка таблицы33"/>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8"/>
    <w:uiPriority w:val="99"/>
    <w:semiHidden/>
    <w:unhideWhenUsed/>
    <w:rsid w:val="003552FD"/>
  </w:style>
  <w:style w:type="table" w:customStyle="1" w:styleId="340">
    <w:name w:val="Сетка таблицы34"/>
    <w:basedOn w:val="a7"/>
    <w:next w:val="af5"/>
    <w:rsid w:val="003552FD"/>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next w:val="af5"/>
    <w:uiPriority w:val="59"/>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8"/>
    <w:uiPriority w:val="99"/>
    <w:semiHidden/>
    <w:unhideWhenUsed/>
    <w:rsid w:val="006C2E30"/>
  </w:style>
  <w:style w:type="paragraph" w:customStyle="1" w:styleId="s14">
    <w:name w:val="s_14"/>
    <w:basedOn w:val="a5"/>
    <w:uiPriority w:val="99"/>
    <w:rsid w:val="006C2E30"/>
    <w:pPr>
      <w:ind w:firstLine="720"/>
    </w:pPr>
    <w:rPr>
      <w:rFonts w:eastAsia="Times New Roman"/>
      <w:lang w:eastAsia="ru-RU"/>
    </w:rPr>
  </w:style>
  <w:style w:type="paragraph" w:customStyle="1" w:styleId="affff2">
    <w:name w:val="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affff3">
    <w:name w:val="Знак Знак Знак Знак 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std">
    <w:name w:val="std"/>
    <w:basedOn w:val="a5"/>
    <w:uiPriority w:val="99"/>
    <w:rsid w:val="006C2E30"/>
    <w:rPr>
      <w:rFonts w:eastAsia="Times New Roman"/>
      <w:sz w:val="24"/>
      <w:szCs w:val="24"/>
      <w:lang w:eastAsia="ru-RU"/>
    </w:rPr>
  </w:style>
  <w:style w:type="paragraph" w:customStyle="1" w:styleId="affff4">
    <w:name w:val="Содержимое таблицы"/>
    <w:basedOn w:val="a5"/>
    <w:rsid w:val="006C2E30"/>
    <w:pPr>
      <w:suppressLineNumbers/>
      <w:suppressAutoHyphens/>
    </w:pPr>
    <w:rPr>
      <w:rFonts w:eastAsia="Calibri"/>
      <w:sz w:val="24"/>
      <w:szCs w:val="24"/>
      <w:lang w:eastAsia="ar-SA"/>
    </w:rPr>
  </w:style>
  <w:style w:type="character" w:customStyle="1" w:styleId="94">
    <w:name w:val="Знак Знак9"/>
    <w:rsid w:val="006C2E30"/>
    <w:rPr>
      <w:sz w:val="26"/>
    </w:rPr>
  </w:style>
  <w:style w:type="character" w:customStyle="1" w:styleId="142">
    <w:name w:val="Знак Знак14"/>
    <w:rsid w:val="006C2E30"/>
    <w:rPr>
      <w:rFonts w:ascii="Cambria" w:eastAsia="Times New Roman" w:hAnsi="Cambria" w:cs="Times New Roman" w:hint="default"/>
      <w:b/>
      <w:bCs/>
      <w:kern w:val="32"/>
      <w:sz w:val="32"/>
      <w:szCs w:val="32"/>
    </w:rPr>
  </w:style>
  <w:style w:type="table" w:customStyle="1" w:styleId="360">
    <w:name w:val="Сетка таблицы36"/>
    <w:basedOn w:val="a7"/>
    <w:next w:val="af5"/>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8"/>
    <w:uiPriority w:val="99"/>
    <w:semiHidden/>
    <w:unhideWhenUsed/>
    <w:rsid w:val="00797358"/>
  </w:style>
  <w:style w:type="paragraph" w:customStyle="1" w:styleId="xl65">
    <w:name w:val="xl65"/>
    <w:basedOn w:val="a5"/>
    <w:rsid w:val="00797358"/>
    <w:pPr>
      <w:spacing w:before="100" w:beforeAutospacing="1" w:after="100" w:afterAutospacing="1"/>
    </w:pPr>
    <w:rPr>
      <w:rFonts w:eastAsia="Times New Roman"/>
      <w:color w:val="000000"/>
      <w:sz w:val="24"/>
      <w:szCs w:val="24"/>
      <w:lang w:eastAsia="ru-RU"/>
    </w:rPr>
  </w:style>
  <w:style w:type="paragraph" w:customStyle="1" w:styleId="xl66">
    <w:name w:val="xl66"/>
    <w:basedOn w:val="a5"/>
    <w:rsid w:val="00797358"/>
    <w:pPr>
      <w:spacing w:before="100" w:beforeAutospacing="1" w:after="100" w:afterAutospacing="1"/>
    </w:pPr>
    <w:rPr>
      <w:rFonts w:eastAsia="Times New Roman"/>
      <w:color w:val="000000"/>
      <w:sz w:val="24"/>
      <w:szCs w:val="24"/>
      <w:lang w:eastAsia="ru-RU"/>
    </w:rPr>
  </w:style>
  <w:style w:type="paragraph" w:customStyle="1" w:styleId="xl67">
    <w:name w:val="xl67"/>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8">
    <w:name w:val="xl68"/>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9">
    <w:name w:val="xl69"/>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70">
    <w:name w:val="xl7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1">
    <w:name w:val="xl71"/>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2">
    <w:name w:val="xl72"/>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3">
    <w:name w:val="xl73"/>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4">
    <w:name w:val="xl74"/>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5">
    <w:name w:val="xl75"/>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6">
    <w:name w:val="xl7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77">
    <w:name w:val="xl7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78">
    <w:name w:val="xl78"/>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0000"/>
      <w:sz w:val="24"/>
      <w:szCs w:val="24"/>
      <w:lang w:eastAsia="ru-RU"/>
    </w:rPr>
  </w:style>
  <w:style w:type="paragraph" w:customStyle="1" w:styleId="xl79">
    <w:name w:val="xl79"/>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00"/>
      <w:sz w:val="24"/>
      <w:szCs w:val="24"/>
      <w:lang w:eastAsia="ru-RU"/>
    </w:rPr>
  </w:style>
  <w:style w:type="paragraph" w:customStyle="1" w:styleId="xl80">
    <w:name w:val="xl80"/>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 w:val="24"/>
      <w:szCs w:val="24"/>
      <w:lang w:eastAsia="ru-RU"/>
    </w:rPr>
  </w:style>
  <w:style w:type="paragraph" w:customStyle="1" w:styleId="xl81">
    <w:name w:val="xl81"/>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2">
    <w:name w:val="xl82"/>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3">
    <w:name w:val="xl83"/>
    <w:basedOn w:val="a5"/>
    <w:rsid w:val="00797358"/>
    <w:pPr>
      <w:shd w:val="clear" w:color="000000" w:fill="FFFFFF"/>
      <w:spacing w:before="100" w:beforeAutospacing="1" w:after="100" w:afterAutospacing="1"/>
    </w:pPr>
    <w:rPr>
      <w:rFonts w:eastAsia="Times New Roman"/>
      <w:sz w:val="24"/>
      <w:szCs w:val="24"/>
      <w:lang w:eastAsia="ru-RU"/>
    </w:rPr>
  </w:style>
  <w:style w:type="paragraph" w:customStyle="1" w:styleId="xl84">
    <w:name w:val="xl84"/>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 w:val="24"/>
      <w:szCs w:val="24"/>
      <w:lang w:eastAsia="ru-RU"/>
    </w:rPr>
  </w:style>
  <w:style w:type="paragraph" w:customStyle="1" w:styleId="xl85">
    <w:name w:val="xl85"/>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6">
    <w:name w:val="xl86"/>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7">
    <w:name w:val="xl87"/>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8">
    <w:name w:val="xl88"/>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9">
    <w:name w:val="xl89"/>
    <w:basedOn w:val="a5"/>
    <w:rsid w:val="00797358"/>
    <w:pPr>
      <w:spacing w:before="100" w:beforeAutospacing="1" w:after="100" w:afterAutospacing="1"/>
    </w:pPr>
    <w:rPr>
      <w:rFonts w:eastAsia="Times New Roman"/>
      <w:b/>
      <w:bCs/>
      <w:sz w:val="24"/>
      <w:szCs w:val="24"/>
      <w:lang w:eastAsia="ru-RU"/>
    </w:rPr>
  </w:style>
  <w:style w:type="paragraph" w:customStyle="1" w:styleId="xl90">
    <w:name w:val="xl9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91">
    <w:name w:val="xl91"/>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92">
    <w:name w:val="xl92"/>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3">
    <w:name w:val="xl93"/>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4">
    <w:name w:val="xl94"/>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5">
    <w:name w:val="xl95"/>
    <w:basedOn w:val="a5"/>
    <w:rsid w:val="00797358"/>
    <w:pPr>
      <w:spacing w:before="100" w:beforeAutospacing="1" w:after="100" w:afterAutospacing="1"/>
    </w:pPr>
    <w:rPr>
      <w:rFonts w:eastAsia="Times New Roman"/>
      <w:sz w:val="24"/>
      <w:szCs w:val="24"/>
      <w:lang w:eastAsia="ru-RU"/>
    </w:rPr>
  </w:style>
  <w:style w:type="paragraph" w:customStyle="1" w:styleId="xl96">
    <w:name w:val="xl9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97">
    <w:name w:val="xl9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 w:val="24"/>
      <w:szCs w:val="24"/>
      <w:lang w:eastAsia="ru-RU"/>
    </w:rPr>
  </w:style>
  <w:style w:type="paragraph" w:customStyle="1" w:styleId="xl98">
    <w:name w:val="xl98"/>
    <w:basedOn w:val="a5"/>
    <w:rsid w:val="00797358"/>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9">
    <w:name w:val="xl99"/>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100">
    <w:name w:val="xl100"/>
    <w:basedOn w:val="a5"/>
    <w:rsid w:val="007973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1">
    <w:name w:val="xl101"/>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2">
    <w:name w:val="xl102"/>
    <w:basedOn w:val="a5"/>
    <w:rsid w:val="00797358"/>
    <w:pPr>
      <w:pBdr>
        <w:bottom w:val="single" w:sz="4" w:space="0" w:color="auto"/>
      </w:pBdr>
      <w:spacing w:before="100" w:beforeAutospacing="1" w:after="100" w:afterAutospacing="1"/>
      <w:jc w:val="right"/>
    </w:pPr>
    <w:rPr>
      <w:rFonts w:eastAsia="Times New Roman"/>
      <w:color w:val="000000"/>
      <w:sz w:val="24"/>
      <w:szCs w:val="24"/>
      <w:lang w:eastAsia="ru-RU"/>
    </w:rPr>
  </w:style>
  <w:style w:type="paragraph" w:customStyle="1" w:styleId="xl103">
    <w:name w:val="xl103"/>
    <w:basedOn w:val="a5"/>
    <w:rsid w:val="00797358"/>
    <w:pPr>
      <w:spacing w:before="100" w:beforeAutospacing="1" w:after="100" w:afterAutospacing="1"/>
      <w:jc w:val="center"/>
    </w:pPr>
    <w:rPr>
      <w:rFonts w:eastAsia="Times New Roman"/>
      <w:b/>
      <w:bCs/>
      <w:sz w:val="24"/>
      <w:szCs w:val="24"/>
      <w:lang w:eastAsia="ru-RU"/>
    </w:rPr>
  </w:style>
  <w:style w:type="paragraph" w:customStyle="1" w:styleId="xl104">
    <w:name w:val="xl104"/>
    <w:basedOn w:val="a5"/>
    <w:rsid w:val="00797358"/>
    <w:pPr>
      <w:pBdr>
        <w:top w:val="single" w:sz="4" w:space="0" w:color="auto"/>
        <w:left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5">
    <w:name w:val="xl105"/>
    <w:basedOn w:val="a5"/>
    <w:rsid w:val="00797358"/>
    <w:pPr>
      <w:pBdr>
        <w:top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6">
    <w:name w:val="xl106"/>
    <w:basedOn w:val="a5"/>
    <w:rsid w:val="0079735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 w:val="24"/>
      <w:szCs w:val="24"/>
      <w:lang w:eastAsia="ru-RU"/>
    </w:rPr>
  </w:style>
  <w:style w:type="numbering" w:customStyle="1" w:styleId="261">
    <w:name w:val="Нет списка26"/>
    <w:next w:val="a8"/>
    <w:uiPriority w:val="99"/>
    <w:semiHidden/>
    <w:unhideWhenUsed/>
    <w:rsid w:val="00797358"/>
  </w:style>
  <w:style w:type="numbering" w:customStyle="1" w:styleId="271">
    <w:name w:val="Нет списка27"/>
    <w:next w:val="a8"/>
    <w:uiPriority w:val="99"/>
    <w:semiHidden/>
    <w:unhideWhenUsed/>
    <w:rsid w:val="00FD42D6"/>
  </w:style>
  <w:style w:type="table" w:customStyle="1" w:styleId="370">
    <w:name w:val="Сетка таблицы37"/>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8"/>
    <w:uiPriority w:val="99"/>
    <w:semiHidden/>
    <w:unhideWhenUsed/>
    <w:rsid w:val="00FD42D6"/>
  </w:style>
  <w:style w:type="table" w:customStyle="1" w:styleId="380">
    <w:name w:val="Сетка таблицы38"/>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8"/>
    <w:uiPriority w:val="99"/>
    <w:semiHidden/>
    <w:unhideWhenUsed/>
    <w:rsid w:val="002640B3"/>
  </w:style>
  <w:style w:type="numbering" w:customStyle="1" w:styleId="301">
    <w:name w:val="Нет списка30"/>
    <w:next w:val="a8"/>
    <w:uiPriority w:val="99"/>
    <w:semiHidden/>
    <w:unhideWhenUsed/>
    <w:rsid w:val="00AE2237"/>
  </w:style>
  <w:style w:type="paragraph" w:customStyle="1" w:styleId="font5">
    <w:name w:val="font5"/>
    <w:basedOn w:val="a5"/>
    <w:rsid w:val="00AE2237"/>
    <w:pPr>
      <w:spacing w:before="100" w:beforeAutospacing="1" w:after="100" w:afterAutospacing="1"/>
    </w:pPr>
    <w:rPr>
      <w:rFonts w:eastAsia="Times New Roman"/>
      <w:color w:val="000000"/>
      <w:sz w:val="28"/>
      <w:szCs w:val="28"/>
      <w:lang w:eastAsia="ru-RU"/>
    </w:rPr>
  </w:style>
  <w:style w:type="table" w:customStyle="1" w:styleId="390">
    <w:name w:val="Сетка таблицы39"/>
    <w:basedOn w:val="a7"/>
    <w:next w:val="af5"/>
    <w:uiPriority w:val="59"/>
    <w:rsid w:val="0052088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8"/>
    <w:uiPriority w:val="99"/>
    <w:semiHidden/>
    <w:unhideWhenUsed/>
    <w:rsid w:val="0052088E"/>
  </w:style>
  <w:style w:type="paragraph" w:customStyle="1" w:styleId="font6">
    <w:name w:val="font6"/>
    <w:basedOn w:val="a5"/>
    <w:rsid w:val="0052088E"/>
    <w:pPr>
      <w:spacing w:before="100" w:beforeAutospacing="1" w:after="100" w:afterAutospacing="1"/>
    </w:pPr>
    <w:rPr>
      <w:rFonts w:ascii="Tahoma" w:eastAsia="Times New Roman" w:hAnsi="Tahoma" w:cs="Tahoma"/>
      <w:color w:val="000000"/>
      <w:sz w:val="18"/>
      <w:szCs w:val="18"/>
      <w:lang w:eastAsia="ru-RU"/>
    </w:rPr>
  </w:style>
  <w:style w:type="paragraph" w:customStyle="1" w:styleId="xl107">
    <w:name w:val="xl10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sz w:val="24"/>
      <w:szCs w:val="24"/>
      <w:lang w:eastAsia="ru-RU"/>
    </w:rPr>
  </w:style>
  <w:style w:type="paragraph" w:customStyle="1" w:styleId="xl108">
    <w:name w:val="xl108"/>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09">
    <w:name w:val="xl109"/>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0">
    <w:name w:val="xl110"/>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1">
    <w:name w:val="xl111"/>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2">
    <w:name w:val="xl112"/>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13">
    <w:name w:val="xl113"/>
    <w:basedOn w:val="a5"/>
    <w:rsid w:val="0052088E"/>
    <w:pPr>
      <w:spacing w:before="100" w:beforeAutospacing="1" w:after="100" w:afterAutospacing="1"/>
      <w:textAlignment w:val="center"/>
    </w:pPr>
    <w:rPr>
      <w:rFonts w:eastAsia="Times New Roman"/>
      <w:color w:val="FFFFFF"/>
      <w:sz w:val="24"/>
      <w:szCs w:val="24"/>
      <w:lang w:eastAsia="ru-RU"/>
    </w:rPr>
  </w:style>
  <w:style w:type="paragraph" w:customStyle="1" w:styleId="xl114">
    <w:name w:val="xl114"/>
    <w:basedOn w:val="a5"/>
    <w:rsid w:val="0052088E"/>
    <w:pPr>
      <w:spacing w:before="100" w:beforeAutospacing="1" w:after="100" w:afterAutospacing="1"/>
    </w:pPr>
    <w:rPr>
      <w:rFonts w:eastAsia="Times New Roman"/>
      <w:color w:val="FFFFFF"/>
      <w:sz w:val="24"/>
      <w:szCs w:val="24"/>
      <w:lang w:eastAsia="ru-RU"/>
    </w:rPr>
  </w:style>
  <w:style w:type="paragraph" w:customStyle="1" w:styleId="xl115">
    <w:name w:val="xl115"/>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7">
    <w:name w:val="xl11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8">
    <w:name w:val="xl118"/>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lang w:eastAsia="ru-RU"/>
    </w:rPr>
  </w:style>
  <w:style w:type="paragraph" w:customStyle="1" w:styleId="xl119">
    <w:name w:val="xl119"/>
    <w:basedOn w:val="a5"/>
    <w:rsid w:val="0052088E"/>
    <w:pPr>
      <w:spacing w:before="100" w:beforeAutospacing="1" w:after="100" w:afterAutospacing="1"/>
    </w:pPr>
    <w:rPr>
      <w:rFonts w:eastAsia="Times New Roman"/>
      <w:sz w:val="24"/>
      <w:szCs w:val="24"/>
      <w:lang w:eastAsia="ru-RU"/>
    </w:rPr>
  </w:style>
  <w:style w:type="paragraph" w:customStyle="1" w:styleId="xl120">
    <w:name w:val="xl120"/>
    <w:basedOn w:val="a5"/>
    <w:rsid w:val="0052088E"/>
    <w:pPr>
      <w:spacing w:before="100" w:beforeAutospacing="1" w:after="100" w:afterAutospacing="1"/>
      <w:jc w:val="right"/>
    </w:pPr>
    <w:rPr>
      <w:rFonts w:eastAsia="Times New Roman"/>
      <w:sz w:val="24"/>
      <w:szCs w:val="24"/>
      <w:lang w:eastAsia="ru-RU"/>
    </w:rPr>
  </w:style>
  <w:style w:type="paragraph" w:customStyle="1" w:styleId="xl121">
    <w:name w:val="xl121"/>
    <w:basedOn w:val="a5"/>
    <w:rsid w:val="0052088E"/>
    <w:pPr>
      <w:spacing w:before="100" w:beforeAutospacing="1" w:after="100" w:afterAutospacing="1"/>
      <w:jc w:val="center"/>
    </w:pPr>
    <w:rPr>
      <w:rFonts w:eastAsia="Times New Roman"/>
      <w:b/>
      <w:bCs/>
      <w:sz w:val="28"/>
      <w:szCs w:val="28"/>
      <w:lang w:eastAsia="ru-RU"/>
    </w:rPr>
  </w:style>
  <w:style w:type="paragraph" w:customStyle="1" w:styleId="xl122">
    <w:name w:val="xl122"/>
    <w:basedOn w:val="a5"/>
    <w:rsid w:val="0052088E"/>
    <w:pPr>
      <w:spacing w:before="100" w:beforeAutospacing="1" w:after="100" w:afterAutospacing="1"/>
      <w:jc w:val="right"/>
    </w:pPr>
    <w:rPr>
      <w:rFonts w:eastAsia="Times New Roman"/>
      <w:color w:val="FFFFFF"/>
      <w:sz w:val="24"/>
      <w:szCs w:val="24"/>
      <w:lang w:eastAsia="ru-RU"/>
    </w:rPr>
  </w:style>
  <w:style w:type="numbering" w:customStyle="1" w:styleId="321">
    <w:name w:val="Нет списка32"/>
    <w:next w:val="a8"/>
    <w:uiPriority w:val="99"/>
    <w:semiHidden/>
    <w:unhideWhenUsed/>
    <w:rsid w:val="00A56CE1"/>
  </w:style>
  <w:style w:type="paragraph" w:customStyle="1" w:styleId="1f6">
    <w:name w:val="Без интервала1"/>
    <w:rsid w:val="00A56CE1"/>
    <w:rPr>
      <w:rFonts w:ascii="Calibri" w:hAnsi="Calibri" w:cs="Calibri"/>
      <w:sz w:val="22"/>
      <w:szCs w:val="22"/>
      <w:lang w:eastAsia="en-US"/>
    </w:rPr>
  </w:style>
  <w:style w:type="paragraph" w:customStyle="1" w:styleId="affff5">
    <w:name w:val="Прижатый влево"/>
    <w:basedOn w:val="a5"/>
    <w:next w:val="a5"/>
    <w:uiPriority w:val="99"/>
    <w:rsid w:val="00A56CE1"/>
    <w:pPr>
      <w:widowControl w:val="0"/>
      <w:autoSpaceDE w:val="0"/>
      <w:autoSpaceDN w:val="0"/>
      <w:adjustRightInd w:val="0"/>
    </w:pPr>
    <w:rPr>
      <w:rFonts w:ascii="Arial" w:eastAsia="Times New Roman" w:hAnsi="Arial" w:cs="Arial"/>
      <w:sz w:val="24"/>
      <w:szCs w:val="24"/>
      <w:lang w:eastAsia="ru-RU"/>
    </w:rPr>
  </w:style>
  <w:style w:type="paragraph" w:customStyle="1" w:styleId="tekstob">
    <w:name w:val="tekstob"/>
    <w:basedOn w:val="a5"/>
    <w:rsid w:val="00A56CE1"/>
    <w:pPr>
      <w:spacing w:before="100" w:beforeAutospacing="1" w:after="100" w:afterAutospacing="1"/>
    </w:pPr>
    <w:rPr>
      <w:rFonts w:eastAsia="Times New Roman"/>
      <w:sz w:val="24"/>
      <w:szCs w:val="24"/>
      <w:lang w:eastAsia="ru-RU"/>
    </w:rPr>
  </w:style>
  <w:style w:type="paragraph" w:customStyle="1" w:styleId="affff6">
    <w:name w:val="Знак Знак Знак Знак Знак Знак Знак Знак Знак Знак Знак Знак"/>
    <w:basedOn w:val="a5"/>
    <w:rsid w:val="00A56CE1"/>
    <w:pPr>
      <w:spacing w:after="160" w:line="240" w:lineRule="exact"/>
    </w:pPr>
    <w:rPr>
      <w:rFonts w:ascii="Verdana" w:eastAsia="Times New Roman" w:hAnsi="Verdana" w:cs="Verdana"/>
      <w:lang w:val="en-US" w:eastAsia="en-US"/>
    </w:rPr>
  </w:style>
  <w:style w:type="paragraph" w:customStyle="1" w:styleId="xl63">
    <w:name w:val="xl63"/>
    <w:basedOn w:val="a5"/>
    <w:uiPriority w:val="99"/>
    <w:rsid w:val="00A56C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5"/>
    <w:uiPriority w:val="99"/>
    <w:rsid w:val="00A56CE1"/>
    <w:pPr>
      <w:pBdr>
        <w:top w:val="single" w:sz="4" w:space="0" w:color="auto"/>
        <w:left w:val="single" w:sz="4" w:space="0" w:color="auto"/>
        <w:right w:val="single" w:sz="4" w:space="0" w:color="auto"/>
      </w:pBdr>
      <w:spacing w:before="100" w:beforeAutospacing="1" w:after="100" w:afterAutospacing="1"/>
    </w:pPr>
    <w:rPr>
      <w:rFonts w:eastAsia="Times New Roman"/>
      <w:sz w:val="24"/>
      <w:szCs w:val="24"/>
      <w:lang w:eastAsia="ru-RU"/>
    </w:rPr>
  </w:style>
  <w:style w:type="character" w:customStyle="1" w:styleId="FooterChar">
    <w:name w:val="Footer Char"/>
    <w:semiHidden/>
    <w:rsid w:val="00A56CE1"/>
    <w:rPr>
      <w:rFonts w:ascii="Times New Roman" w:hAnsi="Times New Roman" w:cs="Times New Roman" w:hint="default"/>
      <w:sz w:val="24"/>
      <w:szCs w:val="24"/>
    </w:rPr>
  </w:style>
  <w:style w:type="character" w:customStyle="1" w:styleId="65">
    <w:name w:val="Знак6"/>
    <w:rsid w:val="00A56CE1"/>
    <w:rPr>
      <w:rFonts w:ascii="Cambria" w:hAnsi="Cambria" w:hint="default"/>
      <w:b/>
      <w:bCs w:val="0"/>
      <w:kern w:val="32"/>
      <w:sz w:val="32"/>
    </w:rPr>
  </w:style>
  <w:style w:type="character" w:customStyle="1" w:styleId="55">
    <w:name w:val="Знак5"/>
    <w:rsid w:val="00A56CE1"/>
    <w:rPr>
      <w:rFonts w:ascii="Times New Roman" w:eastAsia="Times New Roman" w:hAnsi="Times New Roman" w:cs="Times New Roman" w:hint="default"/>
      <w:b/>
      <w:bCs w:val="0"/>
      <w:lang w:val="x-none" w:eastAsia="ru-RU"/>
    </w:rPr>
  </w:style>
  <w:style w:type="character" w:customStyle="1" w:styleId="46">
    <w:name w:val="Знак4"/>
    <w:rsid w:val="00A56CE1"/>
    <w:rPr>
      <w:rFonts w:ascii="Calibri" w:hAnsi="Calibri" w:hint="default"/>
      <w:sz w:val="22"/>
    </w:rPr>
  </w:style>
  <w:style w:type="character" w:customStyle="1" w:styleId="SubtitleChar">
    <w:name w:val="Subtitle Char"/>
    <w:rsid w:val="00A56CE1"/>
    <w:rPr>
      <w:rFonts w:ascii="Cambria" w:hAnsi="Cambria" w:cs="Cambria" w:hint="default"/>
      <w:sz w:val="24"/>
      <w:szCs w:val="24"/>
    </w:rPr>
  </w:style>
  <w:style w:type="character" w:customStyle="1" w:styleId="1f7">
    <w:name w:val="Знак1"/>
    <w:semiHidden/>
    <w:rsid w:val="00A56CE1"/>
    <w:rPr>
      <w:rFonts w:ascii="Tahoma" w:hAnsi="Tahoma" w:cs="Tahoma" w:hint="default"/>
      <w:sz w:val="16"/>
    </w:rPr>
  </w:style>
  <w:style w:type="table" w:customStyle="1" w:styleId="400">
    <w:name w:val="Сетка таблицы40"/>
    <w:basedOn w:val="a7"/>
    <w:next w:val="af5"/>
    <w:rsid w:val="00A56C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8"/>
    <w:semiHidden/>
    <w:rsid w:val="00A90A7D"/>
  </w:style>
  <w:style w:type="table" w:customStyle="1" w:styleId="411">
    <w:name w:val="Сетка таблицы41"/>
    <w:basedOn w:val="a7"/>
    <w:next w:val="af5"/>
    <w:rsid w:val="00A90A7D"/>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3">
    <w:name w:val="ConsPlusNormal + 13 пт"/>
    <w:aliases w:val="По центру,Слева:  9,89 см"/>
    <w:basedOn w:val="a5"/>
    <w:rsid w:val="00A90A7D"/>
    <w:pPr>
      <w:suppressAutoHyphens/>
      <w:jc w:val="center"/>
    </w:pPr>
    <w:rPr>
      <w:rFonts w:eastAsia="Times New Roman"/>
      <w:sz w:val="28"/>
      <w:szCs w:val="28"/>
      <w:lang w:eastAsia="ru-RU"/>
    </w:rPr>
  </w:style>
  <w:style w:type="character" w:customStyle="1" w:styleId="s10">
    <w:name w:val="s_10"/>
    <w:rsid w:val="00A90A7D"/>
  </w:style>
  <w:style w:type="paragraph" w:customStyle="1" w:styleId="s1">
    <w:name w:val="s_1"/>
    <w:basedOn w:val="a5"/>
    <w:rsid w:val="00A90A7D"/>
    <w:pPr>
      <w:spacing w:before="100" w:beforeAutospacing="1" w:after="100" w:afterAutospacing="1"/>
    </w:pPr>
    <w:rPr>
      <w:rFonts w:eastAsia="Times New Roman"/>
      <w:sz w:val="24"/>
      <w:szCs w:val="24"/>
      <w:lang w:eastAsia="ru-RU"/>
    </w:rPr>
  </w:style>
  <w:style w:type="table" w:customStyle="1" w:styleId="420">
    <w:name w:val="Сетка таблицы42"/>
    <w:basedOn w:val="a7"/>
    <w:next w:val="af5"/>
    <w:rsid w:val="000F550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5"/>
    <w:rsid w:val="000F550E"/>
    <w:pPr>
      <w:widowControl w:val="0"/>
      <w:autoSpaceDE w:val="0"/>
      <w:autoSpaceDN w:val="0"/>
      <w:adjustRightInd w:val="0"/>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next w:val="af5"/>
    <w:rsid w:val="0069238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next w:val="af5"/>
    <w:rsid w:val="00F571E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D03859"/>
  </w:style>
  <w:style w:type="numbering" w:customStyle="1" w:styleId="351">
    <w:name w:val="Нет списка35"/>
    <w:next w:val="a8"/>
    <w:uiPriority w:val="99"/>
    <w:semiHidden/>
    <w:unhideWhenUsed/>
    <w:rsid w:val="00D03859"/>
  </w:style>
  <w:style w:type="numbering" w:customStyle="1" w:styleId="361">
    <w:name w:val="Нет списка36"/>
    <w:next w:val="a8"/>
    <w:uiPriority w:val="99"/>
    <w:semiHidden/>
    <w:unhideWhenUsed/>
    <w:rsid w:val="00A34A09"/>
  </w:style>
  <w:style w:type="paragraph" w:customStyle="1" w:styleId="ConsPlusDocList">
    <w:name w:val="ConsPlusDocList"/>
    <w:uiPriority w:val="99"/>
    <w:rsid w:val="00A34A09"/>
    <w:pPr>
      <w:widowControl w:val="0"/>
      <w:autoSpaceDE w:val="0"/>
      <w:autoSpaceDN w:val="0"/>
      <w:adjustRightInd w:val="0"/>
    </w:pPr>
    <w:rPr>
      <w:rFonts w:ascii="Courier New" w:hAnsi="Courier New" w:cs="Courier New"/>
    </w:rPr>
  </w:style>
  <w:style w:type="table" w:customStyle="1" w:styleId="460">
    <w:name w:val="Сетка таблицы46"/>
    <w:basedOn w:val="a7"/>
    <w:next w:val="af5"/>
    <w:rsid w:val="00A34A09"/>
    <w:pPr>
      <w:spacing w:after="200" w:line="276" w:lineRule="auto"/>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next w:val="af5"/>
    <w:uiPriority w:val="39"/>
    <w:rsid w:val="00DA122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8"/>
    <w:uiPriority w:val="99"/>
    <w:semiHidden/>
    <w:unhideWhenUsed/>
    <w:rsid w:val="00D03ABC"/>
  </w:style>
  <w:style w:type="table" w:customStyle="1" w:styleId="48">
    <w:name w:val="Сетка таблицы48"/>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8"/>
    <w:uiPriority w:val="99"/>
    <w:semiHidden/>
    <w:unhideWhenUsed/>
    <w:rsid w:val="00D03ABC"/>
  </w:style>
  <w:style w:type="table" w:customStyle="1" w:styleId="49">
    <w:name w:val="Сетка таблицы49"/>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8"/>
    <w:uiPriority w:val="99"/>
    <w:semiHidden/>
    <w:unhideWhenUsed/>
    <w:rsid w:val="0082624F"/>
  </w:style>
  <w:style w:type="paragraph" w:customStyle="1" w:styleId="affff7">
    <w:name w:val="табл"/>
    <w:basedOn w:val="a5"/>
    <w:uiPriority w:val="99"/>
    <w:rsid w:val="0082624F"/>
    <w:pPr>
      <w:spacing w:before="60" w:after="60"/>
    </w:pPr>
    <w:rPr>
      <w:rFonts w:eastAsia="Times New Roman"/>
      <w:sz w:val="18"/>
      <w:szCs w:val="22"/>
      <w:lang w:eastAsia="en-US"/>
    </w:rPr>
  </w:style>
  <w:style w:type="paragraph" w:customStyle="1" w:styleId="affff8">
    <w:name w:val="Табличный"/>
    <w:basedOn w:val="a5"/>
    <w:uiPriority w:val="99"/>
    <w:rsid w:val="0082624F"/>
    <w:pPr>
      <w:spacing w:before="120" w:after="120"/>
      <w:jc w:val="center"/>
    </w:pPr>
    <w:rPr>
      <w:rFonts w:eastAsia="Times New Roman"/>
      <w:b/>
      <w:lang w:eastAsia="en-US"/>
    </w:rPr>
  </w:style>
  <w:style w:type="character" w:customStyle="1" w:styleId="FontStyle73">
    <w:name w:val="Font Style73"/>
    <w:rsid w:val="0082624F"/>
    <w:rPr>
      <w:rFonts w:ascii="Arial" w:hAnsi="Arial" w:cs="Arial" w:hint="default"/>
      <w:sz w:val="22"/>
      <w:szCs w:val="22"/>
    </w:rPr>
  </w:style>
  <w:style w:type="numbering" w:customStyle="1" w:styleId="401">
    <w:name w:val="Нет списка40"/>
    <w:next w:val="a8"/>
    <w:uiPriority w:val="99"/>
    <w:semiHidden/>
    <w:unhideWhenUsed/>
    <w:rsid w:val="001A26DC"/>
  </w:style>
  <w:style w:type="numbering" w:customStyle="1" w:styleId="412">
    <w:name w:val="Нет списка41"/>
    <w:next w:val="a8"/>
    <w:uiPriority w:val="99"/>
    <w:semiHidden/>
    <w:unhideWhenUsed/>
    <w:rsid w:val="001A26DC"/>
  </w:style>
  <w:style w:type="table" w:customStyle="1" w:styleId="500">
    <w:name w:val="Сетка таблицы50"/>
    <w:basedOn w:val="a7"/>
    <w:next w:val="af5"/>
    <w:rsid w:val="001A26D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8"/>
    <w:uiPriority w:val="99"/>
    <w:semiHidden/>
    <w:unhideWhenUsed/>
    <w:rsid w:val="00337EC1"/>
  </w:style>
  <w:style w:type="table" w:customStyle="1" w:styleId="510">
    <w:name w:val="Сетка таблицы51"/>
    <w:basedOn w:val="a7"/>
    <w:next w:val="af5"/>
    <w:uiPriority w:val="59"/>
    <w:rsid w:val="00337EC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8"/>
    <w:uiPriority w:val="99"/>
    <w:semiHidden/>
    <w:unhideWhenUsed/>
    <w:rsid w:val="001000D9"/>
  </w:style>
  <w:style w:type="table" w:customStyle="1" w:styleId="520">
    <w:name w:val="Сетка таблицы52"/>
    <w:basedOn w:val="a7"/>
    <w:next w:val="af5"/>
    <w:uiPriority w:val="59"/>
    <w:rsid w:val="001000D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8"/>
    <w:uiPriority w:val="99"/>
    <w:semiHidden/>
    <w:unhideWhenUsed/>
    <w:rsid w:val="00AC53DC"/>
  </w:style>
  <w:style w:type="table" w:customStyle="1" w:styleId="530">
    <w:name w:val="Сетка таблицы53"/>
    <w:basedOn w:val="a7"/>
    <w:next w:val="af5"/>
    <w:uiPriority w:val="59"/>
    <w:rsid w:val="00AC53DC"/>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8"/>
    <w:uiPriority w:val="99"/>
    <w:semiHidden/>
    <w:unhideWhenUsed/>
    <w:rsid w:val="00AC53DC"/>
  </w:style>
  <w:style w:type="table" w:customStyle="1" w:styleId="540">
    <w:name w:val="Сетка таблицы54"/>
    <w:basedOn w:val="a7"/>
    <w:next w:val="af5"/>
    <w:rsid w:val="00AC53D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8"/>
    <w:uiPriority w:val="99"/>
    <w:semiHidden/>
    <w:unhideWhenUsed/>
    <w:rsid w:val="0001623D"/>
  </w:style>
  <w:style w:type="paragraph" w:customStyle="1" w:styleId="1f8">
    <w:name w:val="Знак1 Знак Знак Знак"/>
    <w:basedOn w:val="a5"/>
    <w:rsid w:val="0001623D"/>
    <w:rPr>
      <w:rFonts w:ascii="Verdana" w:eastAsia="Times New Roman" w:hAnsi="Verdana" w:cs="Verdana"/>
      <w:lang w:val="en-US" w:eastAsia="en-US"/>
    </w:rPr>
  </w:style>
  <w:style w:type="table" w:customStyle="1" w:styleId="550">
    <w:name w:val="Сетка таблицы55"/>
    <w:basedOn w:val="a7"/>
    <w:next w:val="af5"/>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70">
    <w:name w:val="Нет списка47"/>
    <w:next w:val="a8"/>
    <w:uiPriority w:val="99"/>
    <w:semiHidden/>
    <w:unhideWhenUsed/>
    <w:rsid w:val="0001623D"/>
  </w:style>
  <w:style w:type="character" w:customStyle="1" w:styleId="314">
    <w:name w:val="Заголовок 3 Знак1"/>
    <w:aliases w:val="Знак Знак1"/>
    <w:semiHidden/>
    <w:rsid w:val="0001623D"/>
    <w:rPr>
      <w:rFonts w:ascii="Cambria" w:eastAsia="Times New Roman" w:hAnsi="Cambria" w:cs="Times New Roman"/>
      <w:b/>
      <w:bCs/>
      <w:color w:val="4F81BD"/>
      <w:sz w:val="24"/>
      <w:szCs w:val="24"/>
      <w:lang w:eastAsia="ru-RU"/>
    </w:rPr>
  </w:style>
  <w:style w:type="paragraph" w:customStyle="1" w:styleId="114">
    <w:name w:val="Заголовок 11"/>
    <w:basedOn w:val="a5"/>
    <w:next w:val="a5"/>
    <w:uiPriority w:val="1"/>
    <w:qFormat/>
    <w:rsid w:val="0001623D"/>
    <w:pPr>
      <w:widowControl w:val="0"/>
      <w:suppressAutoHyphens/>
      <w:autoSpaceDE w:val="0"/>
      <w:autoSpaceDN w:val="0"/>
      <w:spacing w:before="108" w:after="108"/>
      <w:jc w:val="center"/>
      <w:outlineLvl w:val="0"/>
    </w:pPr>
    <w:rPr>
      <w:rFonts w:ascii="Arial" w:eastAsia="Times New Roman" w:hAnsi="Arial" w:cs="Arial"/>
      <w:b/>
      <w:bCs/>
      <w:color w:val="26282F"/>
      <w:kern w:val="3"/>
      <w:sz w:val="24"/>
      <w:szCs w:val="24"/>
      <w:lang w:eastAsia="zh-CN"/>
    </w:rPr>
  </w:style>
  <w:style w:type="table" w:customStyle="1" w:styleId="56">
    <w:name w:val="Сетка таблицы56"/>
    <w:basedOn w:val="a7"/>
    <w:next w:val="af5"/>
    <w:uiPriority w:val="59"/>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23">
    <w:name w:val="xl123"/>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4">
    <w:name w:val="xl124"/>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5">
    <w:name w:val="xl125"/>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6">
    <w:name w:val="xl126"/>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7">
    <w:name w:val="xl127"/>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8">
    <w:name w:val="xl128"/>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9">
    <w:name w:val="xl129"/>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0">
    <w:name w:val="xl130"/>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1">
    <w:name w:val="xl131"/>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2">
    <w:name w:val="xl132"/>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3">
    <w:name w:val="xl133"/>
    <w:basedOn w:val="a5"/>
    <w:rsid w:val="00DA275B"/>
    <w:pPr>
      <w:pBdr>
        <w:top w:val="single" w:sz="8"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34">
    <w:name w:val="xl134"/>
    <w:basedOn w:val="a5"/>
    <w:rsid w:val="00DA275B"/>
    <w:pPr>
      <w:shd w:val="clear" w:color="000000" w:fill="FFFFFF"/>
      <w:spacing w:before="100" w:beforeAutospacing="1" w:after="100" w:afterAutospacing="1"/>
      <w:jc w:val="center"/>
    </w:pPr>
    <w:rPr>
      <w:rFonts w:ascii="Calibri" w:eastAsia="Times New Roman" w:hAnsi="Calibri" w:cs="Calibri"/>
      <w:b/>
      <w:bCs/>
      <w:sz w:val="28"/>
      <w:szCs w:val="28"/>
      <w:lang w:eastAsia="ru-RU"/>
    </w:rPr>
  </w:style>
  <w:style w:type="paragraph" w:customStyle="1" w:styleId="xl135">
    <w:name w:val="xl135"/>
    <w:basedOn w:val="a5"/>
    <w:rsid w:val="00DA275B"/>
    <w:pPr>
      <w:pBdr>
        <w:bottom w:val="single" w:sz="8" w:space="0" w:color="auto"/>
      </w:pBdr>
      <w:shd w:val="clear" w:color="000000" w:fill="FFFFFF"/>
      <w:spacing w:before="100" w:beforeAutospacing="1" w:after="100" w:afterAutospacing="1"/>
      <w:jc w:val="right"/>
    </w:pPr>
    <w:rPr>
      <w:rFonts w:eastAsia="Times New Roman"/>
      <w:sz w:val="24"/>
      <w:szCs w:val="24"/>
      <w:lang w:eastAsia="ru-RU"/>
    </w:rPr>
  </w:style>
  <w:style w:type="paragraph" w:customStyle="1" w:styleId="xl136">
    <w:name w:val="xl136"/>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7">
    <w:name w:val="xl137"/>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8">
    <w:name w:val="xl138"/>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39">
    <w:name w:val="xl139"/>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0">
    <w:name w:val="xl140"/>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1">
    <w:name w:val="xl141"/>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2">
    <w:name w:val="xl142"/>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3">
    <w:name w:val="xl143"/>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4">
    <w:name w:val="xl144"/>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5">
    <w:name w:val="xl145"/>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6">
    <w:name w:val="xl146"/>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7">
    <w:name w:val="xl147"/>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8">
    <w:name w:val="xl148"/>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9">
    <w:name w:val="xl149"/>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numbering" w:customStyle="1" w:styleId="480">
    <w:name w:val="Нет списка48"/>
    <w:next w:val="a8"/>
    <w:uiPriority w:val="99"/>
    <w:semiHidden/>
    <w:unhideWhenUsed/>
    <w:rsid w:val="00605E39"/>
  </w:style>
  <w:style w:type="table" w:customStyle="1" w:styleId="57">
    <w:name w:val="Сетка таблицы57"/>
    <w:basedOn w:val="a7"/>
    <w:next w:val="af5"/>
    <w:uiPriority w:val="99"/>
    <w:rsid w:val="00605E3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8404F7"/>
  </w:style>
  <w:style w:type="table" w:customStyle="1" w:styleId="58">
    <w:name w:val="Сетка таблицы58"/>
    <w:basedOn w:val="a7"/>
    <w:next w:val="af5"/>
    <w:uiPriority w:val="99"/>
    <w:rsid w:val="008404F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8"/>
    <w:uiPriority w:val="99"/>
    <w:semiHidden/>
    <w:unhideWhenUsed/>
    <w:rsid w:val="00A90659"/>
  </w:style>
  <w:style w:type="table" w:customStyle="1" w:styleId="59">
    <w:name w:val="Сетка таблицы59"/>
    <w:basedOn w:val="a7"/>
    <w:next w:val="af5"/>
    <w:uiPriority w:val="99"/>
    <w:rsid w:val="00A90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8"/>
    <w:uiPriority w:val="99"/>
    <w:semiHidden/>
    <w:unhideWhenUsed/>
    <w:rsid w:val="003F6BC2"/>
  </w:style>
  <w:style w:type="table" w:customStyle="1" w:styleId="600">
    <w:name w:val="Сетка таблицы60"/>
    <w:basedOn w:val="a7"/>
    <w:next w:val="af5"/>
    <w:uiPriority w:val="99"/>
    <w:rsid w:val="003F6BC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5"/>
    <w:rsid w:val="00F069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9">
    <w:name w:val="List"/>
    <w:basedOn w:val="a5"/>
    <w:link w:val="affffa"/>
    <w:unhideWhenUsed/>
    <w:rsid w:val="000B26C0"/>
    <w:pPr>
      <w:ind w:left="283" w:hanging="283"/>
      <w:contextualSpacing/>
    </w:pPr>
  </w:style>
  <w:style w:type="numbering" w:customStyle="1" w:styleId="521">
    <w:name w:val="Нет списка52"/>
    <w:next w:val="a8"/>
    <w:uiPriority w:val="99"/>
    <w:semiHidden/>
    <w:unhideWhenUsed/>
    <w:rsid w:val="00ED3CAD"/>
  </w:style>
  <w:style w:type="numbering" w:customStyle="1" w:styleId="531">
    <w:name w:val="Нет списка53"/>
    <w:next w:val="a8"/>
    <w:uiPriority w:val="99"/>
    <w:semiHidden/>
    <w:unhideWhenUsed/>
    <w:rsid w:val="00ED3CAD"/>
  </w:style>
  <w:style w:type="character" w:customStyle="1" w:styleId="ConsPlusNormal0">
    <w:name w:val="ConsPlusNormal Знак"/>
    <w:link w:val="ConsPlusNormal"/>
    <w:locked/>
    <w:rsid w:val="00ED3CAD"/>
    <w:rPr>
      <w:rFonts w:ascii="Arial" w:hAnsi="Arial" w:cs="Arial"/>
    </w:rPr>
  </w:style>
  <w:style w:type="paragraph" w:customStyle="1" w:styleId="listparagraph">
    <w:name w:val="listparagraph"/>
    <w:basedOn w:val="a5"/>
    <w:rsid w:val="00ED3CAD"/>
    <w:pPr>
      <w:spacing w:before="100" w:beforeAutospacing="1" w:after="100" w:afterAutospacing="1"/>
    </w:pPr>
    <w:rPr>
      <w:rFonts w:eastAsia="Times New Roman"/>
      <w:sz w:val="24"/>
      <w:szCs w:val="24"/>
      <w:lang w:eastAsia="ru-RU"/>
    </w:rPr>
  </w:style>
  <w:style w:type="paragraph" w:customStyle="1" w:styleId="formattext">
    <w:name w:val="formattext"/>
    <w:basedOn w:val="a5"/>
    <w:rsid w:val="00ED3CAD"/>
    <w:pPr>
      <w:spacing w:before="100" w:beforeAutospacing="1" w:after="100" w:afterAutospacing="1"/>
    </w:pPr>
    <w:rPr>
      <w:rFonts w:eastAsia="Times New Roman"/>
      <w:sz w:val="24"/>
      <w:szCs w:val="24"/>
      <w:lang w:eastAsia="ru-RU"/>
    </w:rPr>
  </w:style>
  <w:style w:type="paragraph" w:customStyle="1" w:styleId="headertext">
    <w:name w:val="headertext"/>
    <w:basedOn w:val="a5"/>
    <w:rsid w:val="00ED3CAD"/>
    <w:pPr>
      <w:spacing w:before="100" w:beforeAutospacing="1" w:after="100" w:afterAutospacing="1"/>
    </w:pPr>
    <w:rPr>
      <w:rFonts w:eastAsia="Times New Roman"/>
      <w:sz w:val="24"/>
      <w:szCs w:val="24"/>
      <w:lang w:eastAsia="ru-RU"/>
    </w:rPr>
  </w:style>
  <w:style w:type="paragraph" w:customStyle="1" w:styleId="unformattext">
    <w:name w:val="unformattext"/>
    <w:basedOn w:val="a5"/>
    <w:rsid w:val="00ED3CAD"/>
    <w:pPr>
      <w:spacing w:before="100" w:beforeAutospacing="1" w:after="100" w:afterAutospacing="1"/>
    </w:pPr>
    <w:rPr>
      <w:rFonts w:eastAsia="Times New Roman"/>
      <w:sz w:val="24"/>
      <w:szCs w:val="24"/>
      <w:lang w:eastAsia="ru-RU"/>
    </w:rPr>
  </w:style>
  <w:style w:type="paragraph" w:customStyle="1" w:styleId="justifyfull">
    <w:name w:val="justifyfull"/>
    <w:basedOn w:val="a5"/>
    <w:rsid w:val="00ED3CAD"/>
    <w:pPr>
      <w:spacing w:before="100" w:beforeAutospacing="1" w:after="100" w:afterAutospacing="1"/>
    </w:pPr>
    <w:rPr>
      <w:rFonts w:eastAsia="Times New Roman"/>
      <w:sz w:val="24"/>
      <w:szCs w:val="24"/>
      <w:lang w:eastAsia="ru-RU"/>
    </w:rPr>
  </w:style>
  <w:style w:type="character" w:customStyle="1" w:styleId="affffb">
    <w:name w:val="Цветовое выделение"/>
    <w:uiPriority w:val="99"/>
    <w:qFormat/>
    <w:rsid w:val="00ED3CAD"/>
    <w:rPr>
      <w:b/>
      <w:bCs/>
      <w:color w:val="000080"/>
    </w:rPr>
  </w:style>
  <w:style w:type="character" w:customStyle="1" w:styleId="FontStyle84">
    <w:name w:val="Font Style84"/>
    <w:rsid w:val="00ED3CAD"/>
    <w:rPr>
      <w:rFonts w:ascii="Times New Roman" w:hAnsi="Times New Roman" w:cs="Times New Roman" w:hint="default"/>
      <w:b/>
      <w:bCs/>
      <w:sz w:val="28"/>
      <w:szCs w:val="28"/>
    </w:rPr>
  </w:style>
  <w:style w:type="numbering" w:customStyle="1" w:styleId="541">
    <w:name w:val="Нет списка54"/>
    <w:next w:val="a8"/>
    <w:uiPriority w:val="99"/>
    <w:semiHidden/>
    <w:unhideWhenUsed/>
    <w:rsid w:val="00ED3CAD"/>
  </w:style>
  <w:style w:type="table" w:customStyle="1" w:styleId="620">
    <w:name w:val="Сетка таблицы62"/>
    <w:basedOn w:val="a7"/>
    <w:next w:val="af5"/>
    <w:rsid w:val="00ED3CA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8"/>
    <w:uiPriority w:val="99"/>
    <w:semiHidden/>
    <w:unhideWhenUsed/>
    <w:rsid w:val="007D0714"/>
  </w:style>
  <w:style w:type="table" w:customStyle="1" w:styleId="630">
    <w:name w:val="Сетка таблицы63"/>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8"/>
    <w:uiPriority w:val="99"/>
    <w:semiHidden/>
    <w:unhideWhenUsed/>
    <w:rsid w:val="007D0714"/>
  </w:style>
  <w:style w:type="table" w:customStyle="1" w:styleId="640">
    <w:name w:val="Сетка таблицы64"/>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8"/>
    <w:semiHidden/>
    <w:rsid w:val="00C80D3C"/>
  </w:style>
  <w:style w:type="numbering" w:customStyle="1" w:styleId="1101">
    <w:name w:val="Нет списка110"/>
    <w:next w:val="a8"/>
    <w:semiHidden/>
    <w:rsid w:val="00C80D3C"/>
  </w:style>
  <w:style w:type="table" w:customStyle="1" w:styleId="66">
    <w:name w:val="Сетка таблицы66"/>
    <w:basedOn w:val="a7"/>
    <w:next w:val="af5"/>
    <w:rsid w:val="00C80D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8"/>
    <w:uiPriority w:val="99"/>
    <w:semiHidden/>
    <w:unhideWhenUsed/>
    <w:rsid w:val="000A6776"/>
  </w:style>
  <w:style w:type="table" w:customStyle="1" w:styleId="67">
    <w:name w:val="Сетка таблицы67"/>
    <w:basedOn w:val="a7"/>
    <w:next w:val="af5"/>
    <w:uiPriority w:val="59"/>
    <w:rsid w:val="000A677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8"/>
    <w:uiPriority w:val="99"/>
    <w:semiHidden/>
    <w:unhideWhenUsed/>
    <w:rsid w:val="000A6776"/>
  </w:style>
  <w:style w:type="paragraph" w:customStyle="1" w:styleId="constitle0">
    <w:name w:val="constitle"/>
    <w:basedOn w:val="a5"/>
    <w:rsid w:val="000A6776"/>
    <w:pPr>
      <w:spacing w:before="100" w:beforeAutospacing="1" w:after="100" w:afterAutospacing="1"/>
    </w:pPr>
    <w:rPr>
      <w:rFonts w:eastAsia="Times New Roman"/>
      <w:sz w:val="24"/>
      <w:szCs w:val="24"/>
      <w:lang w:eastAsia="ru-RU"/>
    </w:rPr>
  </w:style>
  <w:style w:type="paragraph" w:customStyle="1" w:styleId="consnormal0">
    <w:name w:val="consnormal"/>
    <w:basedOn w:val="a5"/>
    <w:rsid w:val="000A6776"/>
    <w:pPr>
      <w:spacing w:before="100" w:beforeAutospacing="1" w:after="100" w:afterAutospacing="1"/>
    </w:pPr>
    <w:rPr>
      <w:rFonts w:eastAsia="Times New Roman"/>
      <w:sz w:val="24"/>
      <w:szCs w:val="24"/>
      <w:lang w:eastAsia="ru-RU"/>
    </w:rPr>
  </w:style>
  <w:style w:type="numbering" w:customStyle="1" w:styleId="601">
    <w:name w:val="Нет списка60"/>
    <w:next w:val="a8"/>
    <w:uiPriority w:val="99"/>
    <w:semiHidden/>
    <w:unhideWhenUsed/>
    <w:rsid w:val="000A6776"/>
  </w:style>
  <w:style w:type="numbering" w:customStyle="1" w:styleId="611">
    <w:name w:val="Нет списка61"/>
    <w:next w:val="a8"/>
    <w:uiPriority w:val="99"/>
    <w:semiHidden/>
    <w:unhideWhenUsed/>
    <w:rsid w:val="001B1AE7"/>
  </w:style>
  <w:style w:type="table" w:customStyle="1" w:styleId="68">
    <w:name w:val="Сетка таблицы68"/>
    <w:basedOn w:val="a7"/>
    <w:next w:val="af5"/>
    <w:rsid w:val="001B1AE7"/>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
    <w:name w:val="Нет списка62"/>
    <w:next w:val="a8"/>
    <w:uiPriority w:val="99"/>
    <w:semiHidden/>
    <w:unhideWhenUsed/>
    <w:rsid w:val="00FD23C5"/>
  </w:style>
  <w:style w:type="table" w:customStyle="1" w:styleId="69">
    <w:name w:val="Сетка таблицы69"/>
    <w:basedOn w:val="a7"/>
    <w:next w:val="af5"/>
    <w:rsid w:val="00FD23C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8"/>
    <w:uiPriority w:val="99"/>
    <w:semiHidden/>
    <w:unhideWhenUsed/>
    <w:rsid w:val="00FD23C5"/>
  </w:style>
  <w:style w:type="table" w:customStyle="1" w:styleId="700">
    <w:name w:val="Сетка таблицы70"/>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8"/>
    <w:uiPriority w:val="99"/>
    <w:semiHidden/>
    <w:unhideWhenUsed/>
    <w:rsid w:val="00FD23C5"/>
  </w:style>
  <w:style w:type="table" w:customStyle="1" w:styleId="710">
    <w:name w:val="Сетка таблицы71"/>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8"/>
    <w:uiPriority w:val="99"/>
    <w:semiHidden/>
    <w:unhideWhenUsed/>
    <w:rsid w:val="00D944F5"/>
  </w:style>
  <w:style w:type="table" w:customStyle="1" w:styleId="720">
    <w:name w:val="Сетка таблицы72"/>
    <w:basedOn w:val="a7"/>
    <w:next w:val="af5"/>
    <w:rsid w:val="00D944F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8"/>
    <w:uiPriority w:val="99"/>
    <w:semiHidden/>
    <w:unhideWhenUsed/>
    <w:rsid w:val="00D944F5"/>
  </w:style>
  <w:style w:type="paragraph" w:customStyle="1" w:styleId="202">
    <w:name w:val="20"/>
    <w:basedOn w:val="a5"/>
    <w:uiPriority w:val="99"/>
    <w:rsid w:val="00D944F5"/>
    <w:pPr>
      <w:spacing w:before="100" w:beforeAutospacing="1" w:after="100" w:afterAutospacing="1"/>
    </w:pPr>
    <w:rPr>
      <w:rFonts w:eastAsia="Times New Roman"/>
      <w:sz w:val="24"/>
      <w:szCs w:val="24"/>
      <w:lang w:eastAsia="ru-RU"/>
    </w:rPr>
  </w:style>
  <w:style w:type="character" w:customStyle="1" w:styleId="2d">
    <w:name w:val="Основной текст (2)_"/>
    <w:link w:val="2e"/>
    <w:locked/>
    <w:rsid w:val="00D944F5"/>
    <w:rPr>
      <w:sz w:val="28"/>
      <w:shd w:val="clear" w:color="auto" w:fill="FFFFFF"/>
    </w:rPr>
  </w:style>
  <w:style w:type="paragraph" w:customStyle="1" w:styleId="2e">
    <w:name w:val="Основной текст (2)"/>
    <w:basedOn w:val="a5"/>
    <w:link w:val="2d"/>
    <w:rsid w:val="00D944F5"/>
    <w:pPr>
      <w:widowControl w:val="0"/>
      <w:shd w:val="clear" w:color="auto" w:fill="FFFFFF"/>
      <w:spacing w:after="660" w:line="322" w:lineRule="exact"/>
    </w:pPr>
    <w:rPr>
      <w:rFonts w:eastAsia="Times New Roman"/>
      <w:sz w:val="28"/>
      <w:lang w:eastAsia="ru-RU"/>
    </w:rPr>
  </w:style>
  <w:style w:type="character" w:customStyle="1" w:styleId="FontStyle13">
    <w:name w:val="Font Style13"/>
    <w:rsid w:val="00D944F5"/>
    <w:rPr>
      <w:rFonts w:ascii="Arial" w:hAnsi="Arial" w:cs="Arial" w:hint="default"/>
      <w:sz w:val="20"/>
    </w:rPr>
  </w:style>
  <w:style w:type="character" w:customStyle="1" w:styleId="FontStyle15">
    <w:name w:val="Font Style15"/>
    <w:rsid w:val="00D944F5"/>
    <w:rPr>
      <w:rFonts w:ascii="Arial" w:hAnsi="Arial" w:cs="Arial" w:hint="default"/>
      <w:sz w:val="18"/>
    </w:rPr>
  </w:style>
  <w:style w:type="character" w:customStyle="1" w:styleId="2f">
    <w:name w:val="Основной текст Знак2"/>
    <w:uiPriority w:val="99"/>
    <w:locked/>
    <w:rsid w:val="00D944F5"/>
    <w:rPr>
      <w:rFonts w:ascii="Batang" w:eastAsia="Batang" w:hint="eastAsia"/>
      <w:lang w:val="x-none" w:eastAsia="ko-KR"/>
    </w:rPr>
  </w:style>
  <w:style w:type="character" w:customStyle="1" w:styleId="1f9">
    <w:name w:val="Основной текст Знак1"/>
    <w:aliases w:val="Знак1 Знак Знак Знак Знак Знак1,Знак1 Знак Знак Знак Знак2,body text Знак1"/>
    <w:uiPriority w:val="99"/>
    <w:rsid w:val="00D944F5"/>
    <w:rPr>
      <w:rFonts w:ascii="Times New Roman" w:eastAsia="Times New Roman" w:hAnsi="Times New Roman" w:cs="Times New Roman" w:hint="default"/>
      <w:sz w:val="28"/>
    </w:rPr>
  </w:style>
  <w:style w:type="character" w:customStyle="1" w:styleId="FontStyle67">
    <w:name w:val="Font Style67"/>
    <w:uiPriority w:val="99"/>
    <w:rsid w:val="00D944F5"/>
    <w:rPr>
      <w:rFonts w:ascii="Times New Roman" w:hAnsi="Times New Roman" w:cs="Times New Roman" w:hint="default"/>
      <w:sz w:val="26"/>
    </w:rPr>
  </w:style>
  <w:style w:type="character" w:customStyle="1" w:styleId="FontStyle68">
    <w:name w:val="Font Style68"/>
    <w:uiPriority w:val="99"/>
    <w:rsid w:val="00D944F5"/>
    <w:rPr>
      <w:rFonts w:ascii="Times New Roman" w:hAnsi="Times New Roman" w:cs="Times New Roman" w:hint="default"/>
      <w:b/>
      <w:bCs w:val="0"/>
      <w:sz w:val="26"/>
    </w:rPr>
  </w:style>
  <w:style w:type="table" w:customStyle="1" w:styleId="730">
    <w:name w:val="Сетка таблицы73"/>
    <w:basedOn w:val="a7"/>
    <w:next w:val="af5"/>
    <w:uiPriority w:val="59"/>
    <w:rsid w:val="00D944F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8"/>
    <w:uiPriority w:val="99"/>
    <w:semiHidden/>
    <w:unhideWhenUsed/>
    <w:rsid w:val="00D944F5"/>
  </w:style>
  <w:style w:type="numbering" w:customStyle="1" w:styleId="680">
    <w:name w:val="Нет списка68"/>
    <w:next w:val="a8"/>
    <w:uiPriority w:val="99"/>
    <w:semiHidden/>
    <w:unhideWhenUsed/>
    <w:rsid w:val="00CF36D6"/>
  </w:style>
  <w:style w:type="paragraph" w:styleId="affffc">
    <w:name w:val="Block Text"/>
    <w:basedOn w:val="a5"/>
    <w:uiPriority w:val="99"/>
    <w:unhideWhenUsed/>
    <w:rsid w:val="00CF36D6"/>
    <w:pPr>
      <w:ind w:left="1134" w:right="608" w:firstLine="426"/>
      <w:jc w:val="both"/>
    </w:pPr>
    <w:rPr>
      <w:rFonts w:eastAsia="Times New Roman"/>
      <w:sz w:val="24"/>
      <w:lang w:eastAsia="ru-RU"/>
    </w:rPr>
  </w:style>
  <w:style w:type="character" w:customStyle="1" w:styleId="1fa">
    <w:name w:val="Основной текст с отступом Знак1"/>
    <w:semiHidden/>
    <w:locked/>
    <w:rsid w:val="00CF36D6"/>
    <w:rPr>
      <w:sz w:val="24"/>
    </w:rPr>
  </w:style>
  <w:style w:type="table" w:customStyle="1" w:styleId="740">
    <w:name w:val="Сетка таблицы74"/>
    <w:basedOn w:val="a7"/>
    <w:next w:val="af5"/>
    <w:rsid w:val="00CF36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8"/>
    <w:semiHidden/>
    <w:unhideWhenUsed/>
    <w:rsid w:val="00D01B3F"/>
  </w:style>
  <w:style w:type="table" w:customStyle="1" w:styleId="750">
    <w:name w:val="Сетка таблицы75"/>
    <w:basedOn w:val="a7"/>
    <w:next w:val="af5"/>
    <w:rsid w:val="00D01B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5"/>
    <w:uiPriority w:val="99"/>
    <w:rsid w:val="00D01B3F"/>
    <w:pPr>
      <w:suppressAutoHyphens/>
      <w:spacing w:before="28" w:after="28"/>
    </w:pPr>
    <w:rPr>
      <w:rFonts w:eastAsia="Lucida Sans Unicode" w:cs="Mangal"/>
      <w:kern w:val="1"/>
      <w:sz w:val="24"/>
      <w:szCs w:val="24"/>
      <w:lang w:eastAsia="hi-IN" w:bidi="hi-IN"/>
    </w:rPr>
  </w:style>
  <w:style w:type="numbering" w:customStyle="1" w:styleId="701">
    <w:name w:val="Нет списка70"/>
    <w:next w:val="a8"/>
    <w:uiPriority w:val="99"/>
    <w:semiHidden/>
    <w:unhideWhenUsed/>
    <w:rsid w:val="00F22129"/>
  </w:style>
  <w:style w:type="character" w:customStyle="1" w:styleId="Exact">
    <w:name w:val="Основной текст Exact"/>
    <w:rsid w:val="00F22129"/>
    <w:rPr>
      <w:rFonts w:ascii="Times New Roman" w:eastAsia="Times New Roman" w:hAnsi="Times New Roman" w:cs="Times New Roman"/>
      <w:b w:val="0"/>
      <w:bCs w:val="0"/>
      <w:i w:val="0"/>
      <w:iCs w:val="0"/>
      <w:smallCaps w:val="0"/>
      <w:strike w:val="0"/>
      <w:sz w:val="26"/>
      <w:szCs w:val="26"/>
      <w:u w:val="none"/>
    </w:rPr>
  </w:style>
  <w:style w:type="character" w:customStyle="1" w:styleId="affffd">
    <w:name w:val="Основной текст_"/>
    <w:link w:val="3a"/>
    <w:rsid w:val="00F22129"/>
    <w:rPr>
      <w:sz w:val="27"/>
      <w:szCs w:val="27"/>
      <w:shd w:val="clear" w:color="auto" w:fill="FFFFFF"/>
    </w:rPr>
  </w:style>
  <w:style w:type="character" w:customStyle="1" w:styleId="1fb">
    <w:name w:val="Заголовок №1_"/>
    <w:link w:val="1fc"/>
    <w:rsid w:val="00F22129"/>
    <w:rPr>
      <w:b/>
      <w:bCs/>
      <w:sz w:val="27"/>
      <w:szCs w:val="27"/>
      <w:shd w:val="clear" w:color="auto" w:fill="FFFFFF"/>
    </w:rPr>
  </w:style>
  <w:style w:type="character" w:customStyle="1" w:styleId="affffe">
    <w:name w:val="Основной текст + Полужирный"/>
    <w:rsid w:val="00F22129"/>
    <w:rPr>
      <w:b/>
      <w:bCs/>
      <w:color w:val="000000"/>
      <w:spacing w:val="0"/>
      <w:w w:val="100"/>
      <w:position w:val="0"/>
      <w:sz w:val="27"/>
      <w:szCs w:val="27"/>
      <w:shd w:val="clear" w:color="auto" w:fill="FFFFFF"/>
      <w:lang w:val="ru-RU"/>
    </w:rPr>
  </w:style>
  <w:style w:type="paragraph" w:customStyle="1" w:styleId="3a">
    <w:name w:val="Основной текст3"/>
    <w:basedOn w:val="a5"/>
    <w:link w:val="affffd"/>
    <w:rsid w:val="00F22129"/>
    <w:pPr>
      <w:widowControl w:val="0"/>
      <w:shd w:val="clear" w:color="auto" w:fill="FFFFFF"/>
      <w:spacing w:after="600" w:line="0" w:lineRule="atLeast"/>
      <w:jc w:val="right"/>
    </w:pPr>
    <w:rPr>
      <w:rFonts w:eastAsia="Times New Roman"/>
      <w:sz w:val="27"/>
      <w:szCs w:val="27"/>
      <w:lang w:eastAsia="ru-RU"/>
    </w:rPr>
  </w:style>
  <w:style w:type="paragraph" w:customStyle="1" w:styleId="1fc">
    <w:name w:val="Заголовок №1"/>
    <w:basedOn w:val="a5"/>
    <w:link w:val="1fb"/>
    <w:rsid w:val="00F22129"/>
    <w:pPr>
      <w:widowControl w:val="0"/>
      <w:shd w:val="clear" w:color="auto" w:fill="FFFFFF"/>
      <w:spacing w:before="540" w:after="60" w:line="0" w:lineRule="atLeast"/>
      <w:jc w:val="both"/>
      <w:outlineLvl w:val="0"/>
    </w:pPr>
    <w:rPr>
      <w:rFonts w:eastAsia="Times New Roman"/>
      <w:b/>
      <w:bCs/>
      <w:sz w:val="27"/>
      <w:szCs w:val="27"/>
      <w:lang w:eastAsia="ru-RU"/>
    </w:rPr>
  </w:style>
  <w:style w:type="table" w:customStyle="1" w:styleId="76">
    <w:name w:val="Сетка таблицы76"/>
    <w:basedOn w:val="a7"/>
    <w:next w:val="af5"/>
    <w:uiPriority w:val="59"/>
    <w:rsid w:val="00F22129"/>
    <w:rPr>
      <w:rFonts w:ascii="Courier New" w:eastAsia="SimSun" w:hAnsi="Courier New" w:cs="Courier New"/>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44">
    <w:name w:val="Style44"/>
    <w:basedOn w:val="a5"/>
    <w:uiPriority w:val="99"/>
    <w:rsid w:val="00F22129"/>
    <w:pPr>
      <w:widowControl w:val="0"/>
      <w:autoSpaceDE w:val="0"/>
      <w:autoSpaceDN w:val="0"/>
      <w:adjustRightInd w:val="0"/>
      <w:spacing w:line="278" w:lineRule="exact"/>
      <w:ind w:firstLine="682"/>
      <w:jc w:val="both"/>
    </w:pPr>
    <w:rPr>
      <w:rFonts w:eastAsia="SimSun"/>
      <w:sz w:val="24"/>
      <w:szCs w:val="24"/>
      <w:lang w:eastAsia="ru-RU"/>
    </w:rPr>
  </w:style>
  <w:style w:type="paragraph" w:customStyle="1" w:styleId="headdoc">
    <w:name w:val="headdoc"/>
    <w:basedOn w:val="a5"/>
    <w:rsid w:val="00F22129"/>
    <w:pPr>
      <w:spacing w:before="100" w:beforeAutospacing="1" w:after="100" w:afterAutospacing="1"/>
    </w:pPr>
    <w:rPr>
      <w:rFonts w:eastAsia="Times New Roman"/>
      <w:sz w:val="24"/>
      <w:szCs w:val="24"/>
      <w:lang w:eastAsia="zh-CN"/>
    </w:rPr>
  </w:style>
  <w:style w:type="character" w:customStyle="1" w:styleId="5a">
    <w:name w:val="Основной текст (5)_"/>
    <w:link w:val="512"/>
    <w:rsid w:val="00F22129"/>
    <w:rPr>
      <w:sz w:val="27"/>
      <w:szCs w:val="27"/>
      <w:shd w:val="clear" w:color="auto" w:fill="FFFFFF"/>
    </w:rPr>
  </w:style>
  <w:style w:type="paragraph" w:customStyle="1" w:styleId="512">
    <w:name w:val="Основной текст (5)1"/>
    <w:basedOn w:val="a5"/>
    <w:link w:val="5a"/>
    <w:rsid w:val="00F22129"/>
    <w:pPr>
      <w:shd w:val="clear" w:color="auto" w:fill="FFFFFF"/>
      <w:spacing w:after="900" w:line="317" w:lineRule="exact"/>
      <w:jc w:val="both"/>
    </w:pPr>
    <w:rPr>
      <w:rFonts w:eastAsia="Times New Roman"/>
      <w:sz w:val="27"/>
      <w:szCs w:val="27"/>
      <w:lang w:eastAsia="ru-RU"/>
    </w:rPr>
  </w:style>
  <w:style w:type="numbering" w:customStyle="1" w:styleId="711">
    <w:name w:val="Нет списка71"/>
    <w:next w:val="a8"/>
    <w:semiHidden/>
    <w:unhideWhenUsed/>
    <w:rsid w:val="00CC6541"/>
  </w:style>
  <w:style w:type="table" w:customStyle="1" w:styleId="77">
    <w:name w:val="Сетка таблицы77"/>
    <w:basedOn w:val="a7"/>
    <w:next w:val="af5"/>
    <w:rsid w:val="00CC6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8"/>
    <w:uiPriority w:val="99"/>
    <w:semiHidden/>
    <w:unhideWhenUsed/>
    <w:rsid w:val="00F24DA6"/>
  </w:style>
  <w:style w:type="table" w:customStyle="1" w:styleId="78">
    <w:name w:val="Сетка таблицы78"/>
    <w:basedOn w:val="a7"/>
    <w:next w:val="af5"/>
    <w:rsid w:val="00F24D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next w:val="af5"/>
    <w:uiPriority w:val="59"/>
    <w:rsid w:val="009017F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1">
    <w:name w:val="Нет списка73"/>
    <w:next w:val="a8"/>
    <w:uiPriority w:val="99"/>
    <w:semiHidden/>
    <w:unhideWhenUsed/>
    <w:rsid w:val="009017F3"/>
  </w:style>
  <w:style w:type="table" w:customStyle="1" w:styleId="800">
    <w:name w:val="Сетка таблицы80"/>
    <w:basedOn w:val="a7"/>
    <w:next w:val="af5"/>
    <w:rsid w:val="009017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8"/>
    <w:uiPriority w:val="99"/>
    <w:semiHidden/>
    <w:unhideWhenUsed/>
    <w:rsid w:val="005042D1"/>
  </w:style>
  <w:style w:type="table" w:customStyle="1" w:styleId="810">
    <w:name w:val="Сетка таблицы81"/>
    <w:basedOn w:val="a7"/>
    <w:next w:val="af5"/>
    <w:rsid w:val="005042D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8"/>
    <w:uiPriority w:val="99"/>
    <w:semiHidden/>
    <w:unhideWhenUsed/>
    <w:rsid w:val="002414E0"/>
  </w:style>
  <w:style w:type="table" w:customStyle="1" w:styleId="820">
    <w:name w:val="Сетка таблицы82"/>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0">
    <w:name w:val="Нет списка76"/>
    <w:next w:val="a8"/>
    <w:semiHidden/>
    <w:rsid w:val="003C55F2"/>
  </w:style>
  <w:style w:type="table" w:customStyle="1" w:styleId="840">
    <w:name w:val="Сетка таблицы84"/>
    <w:basedOn w:val="a7"/>
    <w:next w:val="af5"/>
    <w:uiPriority w:val="59"/>
    <w:rsid w:val="00046AD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70">
    <w:name w:val="Нет списка77"/>
    <w:next w:val="a8"/>
    <w:uiPriority w:val="99"/>
    <w:semiHidden/>
    <w:unhideWhenUsed/>
    <w:rsid w:val="00046AD8"/>
  </w:style>
  <w:style w:type="table" w:customStyle="1" w:styleId="850">
    <w:name w:val="Сетка таблицы85"/>
    <w:basedOn w:val="a7"/>
    <w:next w:val="af5"/>
    <w:rsid w:val="001F3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8"/>
    <w:uiPriority w:val="99"/>
    <w:semiHidden/>
    <w:unhideWhenUsed/>
    <w:rsid w:val="00E43FA6"/>
  </w:style>
  <w:style w:type="numbering" w:customStyle="1" w:styleId="790">
    <w:name w:val="Нет списка79"/>
    <w:next w:val="a8"/>
    <w:uiPriority w:val="99"/>
    <w:semiHidden/>
    <w:unhideWhenUsed/>
    <w:rsid w:val="00524398"/>
  </w:style>
  <w:style w:type="numbering" w:customStyle="1" w:styleId="801">
    <w:name w:val="Нет списка80"/>
    <w:next w:val="a8"/>
    <w:uiPriority w:val="99"/>
    <w:semiHidden/>
    <w:unhideWhenUsed/>
    <w:rsid w:val="00524398"/>
  </w:style>
  <w:style w:type="table" w:customStyle="1" w:styleId="86">
    <w:name w:val="Сетка таблицы86"/>
    <w:basedOn w:val="a7"/>
    <w:next w:val="af5"/>
    <w:rsid w:val="00524398"/>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
    <w:name w:val="Нет списка81"/>
    <w:next w:val="a8"/>
    <w:uiPriority w:val="99"/>
    <w:semiHidden/>
    <w:unhideWhenUsed/>
    <w:rsid w:val="0044692E"/>
  </w:style>
  <w:style w:type="numbering" w:customStyle="1" w:styleId="821">
    <w:name w:val="Нет списка82"/>
    <w:next w:val="a8"/>
    <w:uiPriority w:val="99"/>
    <w:semiHidden/>
    <w:unhideWhenUsed/>
    <w:rsid w:val="0044692E"/>
  </w:style>
  <w:style w:type="table" w:customStyle="1" w:styleId="87">
    <w:name w:val="Сетка таблицы87"/>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8"/>
    <w:uiPriority w:val="99"/>
    <w:semiHidden/>
    <w:unhideWhenUsed/>
    <w:rsid w:val="0044692E"/>
  </w:style>
  <w:style w:type="numbering" w:customStyle="1" w:styleId="1110">
    <w:name w:val="Нет списка111"/>
    <w:next w:val="a8"/>
    <w:uiPriority w:val="99"/>
    <w:semiHidden/>
    <w:unhideWhenUsed/>
    <w:rsid w:val="0044692E"/>
  </w:style>
  <w:style w:type="table" w:customStyle="1" w:styleId="88">
    <w:name w:val="Сетка таблицы88"/>
    <w:basedOn w:val="a7"/>
    <w:next w:val="af5"/>
    <w:rsid w:val="004469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
    <w:name w:val="Сетка таблицы89"/>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0">
    <w:name w:val="Сетка таблицы90"/>
    <w:basedOn w:val="a7"/>
    <w:next w:val="af5"/>
    <w:uiPriority w:val="59"/>
    <w:rsid w:val="00B2642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8"/>
    <w:semiHidden/>
    <w:rsid w:val="00883DCE"/>
  </w:style>
  <w:style w:type="table" w:customStyle="1" w:styleId="910">
    <w:name w:val="Сетка таблицы91"/>
    <w:basedOn w:val="a7"/>
    <w:next w:val="af5"/>
    <w:rsid w:val="00883DCE"/>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8"/>
    <w:semiHidden/>
    <w:rsid w:val="0088474C"/>
  </w:style>
  <w:style w:type="character" w:customStyle="1" w:styleId="8a">
    <w:name w:val="Основной текст (8)_"/>
    <w:link w:val="8b"/>
    <w:rsid w:val="0088474C"/>
    <w:rPr>
      <w:i/>
      <w:iCs/>
      <w:sz w:val="13"/>
      <w:szCs w:val="13"/>
      <w:shd w:val="clear" w:color="auto" w:fill="FFFFFF"/>
    </w:rPr>
  </w:style>
  <w:style w:type="character" w:customStyle="1" w:styleId="95">
    <w:name w:val="Основной текст (9)_"/>
    <w:link w:val="96"/>
    <w:rsid w:val="0088474C"/>
    <w:rPr>
      <w:sz w:val="13"/>
      <w:szCs w:val="13"/>
      <w:shd w:val="clear" w:color="auto" w:fill="FFFFFF"/>
    </w:rPr>
  </w:style>
  <w:style w:type="character" w:customStyle="1" w:styleId="103">
    <w:name w:val="Основной текст (10)_"/>
    <w:link w:val="104"/>
    <w:rsid w:val="0088474C"/>
    <w:rPr>
      <w:rFonts w:ascii="Calibri" w:eastAsia="Calibri" w:hAnsi="Calibri"/>
      <w:i/>
      <w:iCs/>
      <w:sz w:val="12"/>
      <w:szCs w:val="12"/>
      <w:shd w:val="clear" w:color="auto" w:fill="FFFFFF"/>
    </w:rPr>
  </w:style>
  <w:style w:type="character" w:customStyle="1" w:styleId="115">
    <w:name w:val="Основной текст (11)_"/>
    <w:link w:val="116"/>
    <w:uiPriority w:val="99"/>
    <w:rsid w:val="0088474C"/>
    <w:rPr>
      <w:i/>
      <w:iCs/>
      <w:sz w:val="15"/>
      <w:szCs w:val="15"/>
      <w:shd w:val="clear" w:color="auto" w:fill="FFFFFF"/>
    </w:rPr>
  </w:style>
  <w:style w:type="paragraph" w:customStyle="1" w:styleId="8b">
    <w:name w:val="Основной текст (8)"/>
    <w:basedOn w:val="a5"/>
    <w:link w:val="8a"/>
    <w:rsid w:val="0088474C"/>
    <w:pPr>
      <w:widowControl w:val="0"/>
      <w:shd w:val="clear" w:color="auto" w:fill="FFFFFF"/>
      <w:spacing w:before="60" w:after="240" w:line="0" w:lineRule="atLeast"/>
    </w:pPr>
    <w:rPr>
      <w:rFonts w:eastAsia="Times New Roman"/>
      <w:i/>
      <w:iCs/>
      <w:sz w:val="13"/>
      <w:szCs w:val="13"/>
      <w:lang w:eastAsia="ru-RU"/>
    </w:rPr>
  </w:style>
  <w:style w:type="paragraph" w:customStyle="1" w:styleId="96">
    <w:name w:val="Основной текст (9)"/>
    <w:basedOn w:val="a5"/>
    <w:link w:val="95"/>
    <w:rsid w:val="0088474C"/>
    <w:pPr>
      <w:widowControl w:val="0"/>
      <w:shd w:val="clear" w:color="auto" w:fill="FFFFFF"/>
      <w:spacing w:before="360" w:after="240" w:line="0" w:lineRule="atLeast"/>
    </w:pPr>
    <w:rPr>
      <w:rFonts w:eastAsia="Times New Roman"/>
      <w:sz w:val="13"/>
      <w:szCs w:val="13"/>
      <w:lang w:eastAsia="ru-RU"/>
    </w:rPr>
  </w:style>
  <w:style w:type="paragraph" w:customStyle="1" w:styleId="104">
    <w:name w:val="Основной текст (10)"/>
    <w:basedOn w:val="a5"/>
    <w:link w:val="103"/>
    <w:rsid w:val="0088474C"/>
    <w:pPr>
      <w:widowControl w:val="0"/>
      <w:shd w:val="clear" w:color="auto" w:fill="FFFFFF"/>
      <w:spacing w:before="60" w:after="240" w:line="0" w:lineRule="atLeast"/>
    </w:pPr>
    <w:rPr>
      <w:rFonts w:ascii="Calibri" w:eastAsia="Calibri" w:hAnsi="Calibri"/>
      <w:i/>
      <w:iCs/>
      <w:sz w:val="12"/>
      <w:szCs w:val="12"/>
      <w:lang w:eastAsia="ru-RU"/>
    </w:rPr>
  </w:style>
  <w:style w:type="paragraph" w:customStyle="1" w:styleId="116">
    <w:name w:val="Основной текст (11)"/>
    <w:basedOn w:val="a5"/>
    <w:link w:val="115"/>
    <w:rsid w:val="0088474C"/>
    <w:pPr>
      <w:widowControl w:val="0"/>
      <w:shd w:val="clear" w:color="auto" w:fill="FFFFFF"/>
      <w:spacing w:before="180" w:line="0" w:lineRule="atLeast"/>
    </w:pPr>
    <w:rPr>
      <w:rFonts w:eastAsia="Times New Roman"/>
      <w:i/>
      <w:iCs/>
      <w:sz w:val="15"/>
      <w:szCs w:val="15"/>
      <w:lang w:eastAsia="ru-RU"/>
    </w:rPr>
  </w:style>
  <w:style w:type="numbering" w:customStyle="1" w:styleId="860">
    <w:name w:val="Нет списка86"/>
    <w:next w:val="a8"/>
    <w:uiPriority w:val="99"/>
    <w:semiHidden/>
    <w:unhideWhenUsed/>
    <w:rsid w:val="00A638BB"/>
  </w:style>
  <w:style w:type="character" w:customStyle="1" w:styleId="2f0">
    <w:name w:val="Заголовок №2_"/>
    <w:link w:val="2f1"/>
    <w:locked/>
    <w:rsid w:val="00A638BB"/>
    <w:rPr>
      <w:b/>
      <w:bCs/>
      <w:sz w:val="28"/>
      <w:szCs w:val="28"/>
      <w:shd w:val="clear" w:color="auto" w:fill="FFFFFF"/>
    </w:rPr>
  </w:style>
  <w:style w:type="paragraph" w:customStyle="1" w:styleId="2f1">
    <w:name w:val="Заголовок №2"/>
    <w:basedOn w:val="a5"/>
    <w:link w:val="2f0"/>
    <w:rsid w:val="00A638BB"/>
    <w:pPr>
      <w:widowControl w:val="0"/>
      <w:shd w:val="clear" w:color="auto" w:fill="FFFFFF"/>
      <w:spacing w:before="420" w:line="322" w:lineRule="exact"/>
      <w:jc w:val="center"/>
      <w:outlineLvl w:val="1"/>
    </w:pPr>
    <w:rPr>
      <w:rFonts w:eastAsia="Times New Roman"/>
      <w:b/>
      <w:bCs/>
      <w:sz w:val="28"/>
      <w:szCs w:val="28"/>
      <w:lang w:eastAsia="ru-RU"/>
    </w:rPr>
  </w:style>
  <w:style w:type="character" w:customStyle="1" w:styleId="152">
    <w:name w:val="Основной текст (15)_"/>
    <w:link w:val="153"/>
    <w:locked/>
    <w:rsid w:val="00A638BB"/>
    <w:rPr>
      <w:rFonts w:ascii="Arial Narrow" w:eastAsia="Arial Narrow" w:hAnsi="Arial Narrow" w:cs="Arial Narrow"/>
      <w:spacing w:val="-20"/>
      <w:sz w:val="36"/>
      <w:szCs w:val="36"/>
      <w:shd w:val="clear" w:color="auto" w:fill="FFFFFF"/>
      <w:lang w:val="en-US" w:eastAsia="en-US" w:bidi="en-US"/>
    </w:rPr>
  </w:style>
  <w:style w:type="paragraph" w:customStyle="1" w:styleId="153">
    <w:name w:val="Основной текст (15)"/>
    <w:basedOn w:val="a5"/>
    <w:link w:val="152"/>
    <w:rsid w:val="00A638BB"/>
    <w:pPr>
      <w:widowControl w:val="0"/>
      <w:shd w:val="clear" w:color="auto" w:fill="FFFFFF"/>
      <w:spacing w:line="0" w:lineRule="atLeast"/>
    </w:pPr>
    <w:rPr>
      <w:rFonts w:ascii="Arial Narrow" w:eastAsia="Arial Narrow" w:hAnsi="Arial Narrow" w:cs="Arial Narrow"/>
      <w:spacing w:val="-20"/>
      <w:sz w:val="36"/>
      <w:szCs w:val="36"/>
      <w:lang w:val="en-US" w:eastAsia="en-US" w:bidi="en-US"/>
    </w:rPr>
  </w:style>
  <w:style w:type="numbering" w:customStyle="1" w:styleId="870">
    <w:name w:val="Нет списка87"/>
    <w:next w:val="a8"/>
    <w:semiHidden/>
    <w:rsid w:val="00A638BB"/>
  </w:style>
  <w:style w:type="table" w:customStyle="1" w:styleId="920">
    <w:name w:val="Сетка таблицы92"/>
    <w:basedOn w:val="a7"/>
    <w:next w:val="af5"/>
    <w:rsid w:val="00A638B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9"/>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0">
    <w:name w:val="Сетка таблицы100"/>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8"/>
    <w:uiPriority w:val="99"/>
    <w:semiHidden/>
    <w:unhideWhenUsed/>
    <w:rsid w:val="00B329EA"/>
  </w:style>
  <w:style w:type="table" w:customStyle="1" w:styleId="1010">
    <w:name w:val="Сетка таблицы101"/>
    <w:basedOn w:val="a7"/>
    <w:next w:val="af5"/>
    <w:uiPriority w:val="59"/>
    <w:rsid w:val="00B329E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0">
    <w:name w:val="Нет списка89"/>
    <w:next w:val="a8"/>
    <w:semiHidden/>
    <w:rsid w:val="00B329EA"/>
  </w:style>
  <w:style w:type="paragraph" w:customStyle="1" w:styleId="ConsPlusTitlePage">
    <w:name w:val="ConsPlusTitlePage"/>
    <w:uiPriority w:val="99"/>
    <w:rsid w:val="00B329EA"/>
    <w:pPr>
      <w:widowControl w:val="0"/>
      <w:autoSpaceDE w:val="0"/>
      <w:autoSpaceDN w:val="0"/>
      <w:adjustRightInd w:val="0"/>
    </w:pPr>
    <w:rPr>
      <w:rFonts w:ascii="Tahoma" w:hAnsi="Tahoma" w:cs="Tahoma"/>
      <w:sz w:val="16"/>
      <w:szCs w:val="16"/>
    </w:rPr>
  </w:style>
  <w:style w:type="paragraph" w:customStyle="1" w:styleId="ConsPlusJurTerm">
    <w:name w:val="ConsPlusJurTerm"/>
    <w:uiPriority w:val="99"/>
    <w:rsid w:val="00B329EA"/>
    <w:pPr>
      <w:widowControl w:val="0"/>
      <w:autoSpaceDE w:val="0"/>
      <w:autoSpaceDN w:val="0"/>
      <w:adjustRightInd w:val="0"/>
    </w:pPr>
    <w:rPr>
      <w:rFonts w:ascii="Tahoma" w:hAnsi="Tahoma" w:cs="Tahoma"/>
      <w:sz w:val="26"/>
      <w:szCs w:val="26"/>
    </w:rPr>
  </w:style>
  <w:style w:type="numbering" w:customStyle="1" w:styleId="901">
    <w:name w:val="Нет списка90"/>
    <w:next w:val="a8"/>
    <w:uiPriority w:val="99"/>
    <w:semiHidden/>
    <w:unhideWhenUsed/>
    <w:rsid w:val="001E175C"/>
  </w:style>
  <w:style w:type="numbering" w:customStyle="1" w:styleId="911">
    <w:name w:val="Нет списка91"/>
    <w:next w:val="a8"/>
    <w:uiPriority w:val="99"/>
    <w:semiHidden/>
    <w:unhideWhenUsed/>
    <w:rsid w:val="00744F5C"/>
  </w:style>
  <w:style w:type="table" w:customStyle="1" w:styleId="1020">
    <w:name w:val="Сетка таблицы102"/>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5"/>
    <w:uiPriority w:val="59"/>
    <w:rsid w:val="009C59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8"/>
    <w:uiPriority w:val="99"/>
    <w:semiHidden/>
    <w:unhideWhenUsed/>
    <w:rsid w:val="009C59E8"/>
  </w:style>
  <w:style w:type="numbering" w:customStyle="1" w:styleId="931">
    <w:name w:val="Нет списка93"/>
    <w:next w:val="a8"/>
    <w:uiPriority w:val="99"/>
    <w:semiHidden/>
    <w:unhideWhenUsed/>
    <w:rsid w:val="009C59E8"/>
  </w:style>
  <w:style w:type="numbering" w:customStyle="1" w:styleId="941">
    <w:name w:val="Нет списка94"/>
    <w:next w:val="a8"/>
    <w:uiPriority w:val="99"/>
    <w:semiHidden/>
    <w:unhideWhenUsed/>
    <w:rsid w:val="009C59E8"/>
  </w:style>
  <w:style w:type="table" w:customStyle="1" w:styleId="105">
    <w:name w:val="Сетка таблицы105"/>
    <w:basedOn w:val="a7"/>
    <w:next w:val="af5"/>
    <w:uiPriority w:val="99"/>
    <w:rsid w:val="009C59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ecenter">
    <w:name w:val="rtecenter"/>
    <w:basedOn w:val="a5"/>
    <w:uiPriority w:val="99"/>
    <w:rsid w:val="009C59E8"/>
    <w:pPr>
      <w:spacing w:before="100" w:beforeAutospacing="1" w:after="100" w:afterAutospacing="1"/>
    </w:pPr>
    <w:rPr>
      <w:rFonts w:eastAsia="Times New Roman"/>
      <w:sz w:val="24"/>
      <w:szCs w:val="24"/>
      <w:lang w:eastAsia="ru-RU"/>
    </w:rPr>
  </w:style>
  <w:style w:type="paragraph" w:customStyle="1" w:styleId="a2">
    <w:name w:val="заголов"/>
    <w:basedOn w:val="a5"/>
    <w:uiPriority w:val="99"/>
    <w:rsid w:val="009C59E8"/>
    <w:pPr>
      <w:numPr>
        <w:numId w:val="2"/>
      </w:numPr>
      <w:tabs>
        <w:tab w:val="num" w:pos="720"/>
      </w:tabs>
      <w:spacing w:before="120" w:after="240"/>
      <w:ind w:left="720"/>
      <w:jc w:val="both"/>
      <w:outlineLvl w:val="0"/>
    </w:pPr>
    <w:rPr>
      <w:rFonts w:ascii="Arial" w:eastAsia="Times New Roman" w:hAnsi="Arial" w:cs="Arial"/>
      <w:sz w:val="28"/>
      <w:szCs w:val="28"/>
      <w:lang w:eastAsia="ru-RU"/>
    </w:rPr>
  </w:style>
  <w:style w:type="numbering" w:customStyle="1" w:styleId="951">
    <w:name w:val="Нет списка95"/>
    <w:next w:val="a8"/>
    <w:uiPriority w:val="99"/>
    <w:semiHidden/>
    <w:unhideWhenUsed/>
    <w:rsid w:val="00D039F6"/>
  </w:style>
  <w:style w:type="table" w:customStyle="1" w:styleId="106">
    <w:name w:val="Сетка таблицы106"/>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7"/>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next w:val="af5"/>
    <w:uiPriority w:val="3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
    <w:name w:val="Сетка таблицы108"/>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8"/>
    <w:uiPriority w:val="99"/>
    <w:semiHidden/>
    <w:unhideWhenUsed/>
    <w:rsid w:val="00D039F6"/>
  </w:style>
  <w:style w:type="character" w:customStyle="1" w:styleId="143">
    <w:name w:val="Стиль 14 пт"/>
    <w:uiPriority w:val="99"/>
    <w:rsid w:val="00D039F6"/>
    <w:rPr>
      <w:rFonts w:ascii="Times New Roman" w:hAnsi="Times New Roman" w:cs="Times New Roman"/>
      <w:sz w:val="24"/>
      <w:lang w:val="en-US" w:eastAsia="ar-SA" w:bidi="ar-SA"/>
    </w:rPr>
  </w:style>
  <w:style w:type="paragraph" w:customStyle="1" w:styleId="afffff">
    <w:name w:val="Знак Знак Знак Знак Знак Знак Знак"/>
    <w:basedOn w:val="a5"/>
    <w:uiPriority w:val="99"/>
    <w:rsid w:val="00D039F6"/>
    <w:pPr>
      <w:spacing w:after="160" w:line="240" w:lineRule="exact"/>
      <w:ind w:firstLine="567"/>
      <w:jc w:val="right"/>
    </w:pPr>
    <w:rPr>
      <w:rFonts w:ascii="Arial" w:eastAsia="Times New Roman" w:hAnsi="Arial"/>
      <w:sz w:val="24"/>
      <w:szCs w:val="24"/>
      <w:lang w:val="en-GB" w:eastAsia="en-US"/>
    </w:rPr>
  </w:style>
  <w:style w:type="table" w:customStyle="1" w:styleId="109">
    <w:name w:val="Сетка таблицы109"/>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3">
    <w:name w:val="Font Style83"/>
    <w:uiPriority w:val="99"/>
    <w:rsid w:val="00D039F6"/>
    <w:rPr>
      <w:rFonts w:ascii="Times New Roman" w:hAnsi="Times New Roman" w:cs="Times New Roman"/>
      <w:sz w:val="28"/>
      <w:szCs w:val="28"/>
    </w:rPr>
  </w:style>
  <w:style w:type="paragraph" w:styleId="afffff0">
    <w:name w:val="Revision"/>
    <w:hidden/>
    <w:uiPriority w:val="99"/>
    <w:semiHidden/>
    <w:rsid w:val="00D039F6"/>
    <w:rPr>
      <w:rFonts w:ascii="Calibri" w:eastAsia="Calibri" w:hAnsi="Calibri"/>
      <w:sz w:val="22"/>
      <w:szCs w:val="22"/>
      <w:lang w:eastAsia="en-US"/>
    </w:rPr>
  </w:style>
  <w:style w:type="character" w:customStyle="1" w:styleId="ng-binding">
    <w:name w:val="ng-binding"/>
    <w:rsid w:val="00D039F6"/>
  </w:style>
  <w:style w:type="table" w:customStyle="1" w:styleId="1120">
    <w:name w:val="Сетка таблицы112"/>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8"/>
    <w:uiPriority w:val="99"/>
    <w:semiHidden/>
    <w:unhideWhenUsed/>
    <w:rsid w:val="002F30A1"/>
  </w:style>
  <w:style w:type="table" w:customStyle="1" w:styleId="1140">
    <w:name w:val="Сетка таблицы114"/>
    <w:basedOn w:val="a7"/>
    <w:next w:val="af5"/>
    <w:uiPriority w:val="59"/>
    <w:rsid w:val="002F30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7"/>
    <w:next w:val="af5"/>
    <w:uiPriority w:val="59"/>
    <w:rsid w:val="00A564D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0">
    <w:name w:val="Сетка таблицы116"/>
    <w:basedOn w:val="a7"/>
    <w:next w:val="af5"/>
    <w:rsid w:val="00D17D8C"/>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8"/>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9">
    <w:name w:val="Сетка таблицы119"/>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80">
    <w:name w:val="Нет списка98"/>
    <w:next w:val="a8"/>
    <w:uiPriority w:val="99"/>
    <w:semiHidden/>
    <w:unhideWhenUsed/>
    <w:rsid w:val="004700A1"/>
  </w:style>
  <w:style w:type="table" w:customStyle="1" w:styleId="1200">
    <w:name w:val="Сетка таблицы120"/>
    <w:basedOn w:val="a7"/>
    <w:next w:val="af5"/>
    <w:qFormat/>
    <w:rsid w:val="004700A1"/>
    <w:pPr>
      <w:widowControl w:val="0"/>
      <w:spacing w:after="160" w:line="256" w:lineRule="auto"/>
      <w:jc w:val="both"/>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7"/>
    <w:next w:val="af5"/>
    <w:uiPriority w:val="59"/>
    <w:rsid w:val="0077471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90">
    <w:name w:val="Нет списка99"/>
    <w:next w:val="a8"/>
    <w:uiPriority w:val="99"/>
    <w:semiHidden/>
    <w:rsid w:val="0077471C"/>
  </w:style>
  <w:style w:type="table" w:customStyle="1" w:styleId="1220">
    <w:name w:val="Сетка таблицы122"/>
    <w:basedOn w:val="a7"/>
    <w:next w:val="af5"/>
    <w:uiPriority w:val="59"/>
    <w:rsid w:val="0077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7"/>
    <w:next w:val="af5"/>
    <w:uiPriority w:val="59"/>
    <w:rsid w:val="00EF7FB0"/>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1">
    <w:name w:val="Нет списка100"/>
    <w:next w:val="a8"/>
    <w:uiPriority w:val="99"/>
    <w:semiHidden/>
    <w:rsid w:val="00EF7FB0"/>
  </w:style>
  <w:style w:type="table" w:customStyle="1" w:styleId="124">
    <w:name w:val="Сетка таблицы124"/>
    <w:basedOn w:val="a7"/>
    <w:next w:val="af5"/>
    <w:uiPriority w:val="59"/>
    <w:rsid w:val="00EF7F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8"/>
    <w:uiPriority w:val="99"/>
    <w:semiHidden/>
    <w:unhideWhenUsed/>
    <w:rsid w:val="00EF7FB0"/>
  </w:style>
  <w:style w:type="table" w:customStyle="1" w:styleId="125">
    <w:name w:val="Сетка таблицы125"/>
    <w:basedOn w:val="a7"/>
    <w:next w:val="af5"/>
    <w:uiPriority w:val="99"/>
    <w:rsid w:val="00EF7FB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7"/>
    <w:next w:val="af5"/>
    <w:uiPriority w:val="59"/>
    <w:rsid w:val="008B124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21">
    <w:name w:val="Нет списка102"/>
    <w:next w:val="a8"/>
    <w:uiPriority w:val="99"/>
    <w:semiHidden/>
    <w:unhideWhenUsed/>
    <w:rsid w:val="008B1245"/>
  </w:style>
  <w:style w:type="table" w:customStyle="1" w:styleId="127">
    <w:name w:val="Сетка таблицы127"/>
    <w:basedOn w:val="a7"/>
    <w:next w:val="af5"/>
    <w:uiPriority w:val="59"/>
    <w:rsid w:val="008B124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31">
    <w:name w:val="Нет списка103"/>
    <w:next w:val="a8"/>
    <w:uiPriority w:val="99"/>
    <w:semiHidden/>
    <w:unhideWhenUsed/>
    <w:rsid w:val="008B1245"/>
  </w:style>
  <w:style w:type="table" w:customStyle="1" w:styleId="128">
    <w:name w:val="Сетка таблицы128"/>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8"/>
    <w:uiPriority w:val="99"/>
    <w:semiHidden/>
    <w:unhideWhenUsed/>
    <w:rsid w:val="008B1245"/>
  </w:style>
  <w:style w:type="table" w:customStyle="1" w:styleId="129">
    <w:name w:val="Сетка таблицы129"/>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1">
    <w:name w:val="a"/>
    <w:basedOn w:val="a5"/>
    <w:uiPriority w:val="99"/>
    <w:rsid w:val="008B1245"/>
    <w:pPr>
      <w:spacing w:before="100" w:beforeAutospacing="1" w:after="100" w:afterAutospacing="1"/>
    </w:pPr>
    <w:rPr>
      <w:rFonts w:eastAsia="Times New Roman"/>
      <w:sz w:val="24"/>
      <w:szCs w:val="24"/>
      <w:lang w:eastAsia="ru-RU"/>
    </w:rPr>
  </w:style>
  <w:style w:type="paragraph" w:customStyle="1" w:styleId="1fd">
    <w:name w:val="1"/>
    <w:basedOn w:val="a5"/>
    <w:rsid w:val="008B1245"/>
    <w:pPr>
      <w:spacing w:before="100" w:beforeAutospacing="1" w:after="100" w:afterAutospacing="1"/>
    </w:pPr>
    <w:rPr>
      <w:rFonts w:eastAsia="Times New Roman"/>
      <w:sz w:val="24"/>
      <w:szCs w:val="24"/>
      <w:lang w:eastAsia="ru-RU"/>
    </w:rPr>
  </w:style>
  <w:style w:type="character" w:customStyle="1" w:styleId="ng-scope">
    <w:name w:val="ng-scope"/>
    <w:uiPriority w:val="99"/>
    <w:rsid w:val="008B1245"/>
    <w:rPr>
      <w:rFonts w:cs="Times New Roman"/>
    </w:rPr>
  </w:style>
  <w:style w:type="paragraph" w:customStyle="1" w:styleId="consplusdoclist0">
    <w:name w:val="consplusdoclist"/>
    <w:basedOn w:val="a5"/>
    <w:uiPriority w:val="99"/>
    <w:rsid w:val="008B1245"/>
    <w:pPr>
      <w:spacing w:before="100" w:beforeAutospacing="1" w:after="100" w:afterAutospacing="1"/>
    </w:pPr>
    <w:rPr>
      <w:rFonts w:eastAsia="Times New Roman"/>
      <w:sz w:val="24"/>
      <w:szCs w:val="24"/>
      <w:lang w:eastAsia="ru-RU"/>
    </w:rPr>
  </w:style>
  <w:style w:type="paragraph" w:styleId="afffff2">
    <w:name w:val="endnote text"/>
    <w:basedOn w:val="a5"/>
    <w:link w:val="afffff3"/>
    <w:uiPriority w:val="99"/>
    <w:unhideWhenUsed/>
    <w:rsid w:val="008B1245"/>
    <w:rPr>
      <w:rFonts w:ascii="Calibri" w:eastAsia="Calibri" w:hAnsi="Calibri"/>
      <w:lang w:eastAsia="en-US"/>
    </w:rPr>
  </w:style>
  <w:style w:type="character" w:customStyle="1" w:styleId="afffff3">
    <w:name w:val="Текст концевой сноски Знак"/>
    <w:link w:val="afffff2"/>
    <w:uiPriority w:val="99"/>
    <w:rsid w:val="008B1245"/>
    <w:rPr>
      <w:rFonts w:ascii="Calibri" w:eastAsia="Calibri" w:hAnsi="Calibri"/>
      <w:lang w:eastAsia="en-US"/>
    </w:rPr>
  </w:style>
  <w:style w:type="character" w:styleId="afffff4">
    <w:name w:val="endnote reference"/>
    <w:unhideWhenUsed/>
    <w:rsid w:val="008B1245"/>
    <w:rPr>
      <w:vertAlign w:val="superscript"/>
    </w:rPr>
  </w:style>
  <w:style w:type="character" w:customStyle="1" w:styleId="extended-textfull">
    <w:name w:val="extended-text__full"/>
    <w:rsid w:val="008B1245"/>
  </w:style>
  <w:style w:type="numbering" w:customStyle="1" w:styleId="2101">
    <w:name w:val="Нет списка210"/>
    <w:next w:val="a8"/>
    <w:uiPriority w:val="99"/>
    <w:semiHidden/>
    <w:unhideWhenUsed/>
    <w:rsid w:val="008B1245"/>
  </w:style>
  <w:style w:type="table" w:customStyle="1" w:styleId="2110">
    <w:name w:val="Сетка таблицы211"/>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e">
    <w:name w:val="Неразрешенное упоминание1"/>
    <w:uiPriority w:val="99"/>
    <w:semiHidden/>
    <w:unhideWhenUsed/>
    <w:rsid w:val="008B1245"/>
    <w:rPr>
      <w:color w:val="605E5C"/>
      <w:shd w:val="clear" w:color="auto" w:fill="E1DFDD"/>
    </w:rPr>
  </w:style>
  <w:style w:type="table" w:customStyle="1" w:styleId="1300">
    <w:name w:val="Сетка таблицы130"/>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7"/>
    <w:next w:val="af5"/>
    <w:uiPriority w:val="59"/>
    <w:rsid w:val="009E4B2C"/>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4">
    <w:name w:val="Сетка таблицы134"/>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етка таблицы135"/>
    <w:basedOn w:val="a7"/>
    <w:next w:val="af5"/>
    <w:uiPriority w:val="59"/>
    <w:rsid w:val="00CC75D0"/>
    <w:rPr>
      <w:rFonts w:ascii="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8"/>
    <w:uiPriority w:val="99"/>
    <w:semiHidden/>
    <w:unhideWhenUsed/>
    <w:rsid w:val="00CC75D0"/>
  </w:style>
  <w:style w:type="paragraph" w:customStyle="1" w:styleId="ImportWordListStyleDefinition3">
    <w:name w:val="Import Word List Style Definition 3"/>
    <w:rsid w:val="00CC75D0"/>
    <w:pPr>
      <w:ind w:left="1438" w:hanging="870"/>
    </w:pPr>
  </w:style>
  <w:style w:type="paragraph" w:customStyle="1" w:styleId="ImportWordListStyleDefinition6">
    <w:name w:val="Import Word List Style Definition 6"/>
    <w:rsid w:val="00CC75D0"/>
    <w:pPr>
      <w:tabs>
        <w:tab w:val="num" w:pos="349"/>
      </w:tabs>
      <w:ind w:left="349" w:firstLine="360"/>
    </w:pPr>
  </w:style>
  <w:style w:type="paragraph" w:customStyle="1" w:styleId="ImportWordListStyleDefinition8">
    <w:name w:val="Import Word List Style Definition 8"/>
    <w:autoRedefine/>
    <w:rsid w:val="00CC75D0"/>
  </w:style>
  <w:style w:type="paragraph" w:customStyle="1" w:styleId="afffff5">
    <w:name w:val="Готовый"/>
    <w:basedOn w:val="a5"/>
    <w:rsid w:val="00CC75D0"/>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eastAsia="Times New Roman" w:hAnsi="Courier New"/>
      <w:lang w:eastAsia="ru-RU"/>
    </w:rPr>
  </w:style>
  <w:style w:type="paragraph" w:customStyle="1" w:styleId="Normalunindented">
    <w:name w:val="Normal unindented"/>
    <w:aliases w:val="Обычный Без отступа"/>
    <w:uiPriority w:val="99"/>
    <w:qFormat/>
    <w:rsid w:val="00CC75D0"/>
    <w:pPr>
      <w:spacing w:before="120" w:after="120" w:line="276" w:lineRule="auto"/>
      <w:jc w:val="both"/>
    </w:pPr>
    <w:rPr>
      <w:sz w:val="22"/>
      <w:szCs w:val="22"/>
    </w:rPr>
  </w:style>
  <w:style w:type="paragraph" w:customStyle="1" w:styleId="heading1normal">
    <w:name w:val="heading 1 normal"/>
    <w:aliases w:val="Заголовок 1 Обычный"/>
    <w:basedOn w:val="a5"/>
    <w:next w:val="a5"/>
    <w:uiPriority w:val="9"/>
    <w:qFormat/>
    <w:rsid w:val="00CC75D0"/>
    <w:pPr>
      <w:numPr>
        <w:numId w:val="3"/>
      </w:numPr>
      <w:spacing w:before="120" w:after="120" w:line="276" w:lineRule="auto"/>
      <w:ind w:firstLine="482"/>
      <w:jc w:val="both"/>
      <w:outlineLvl w:val="0"/>
    </w:pPr>
    <w:rPr>
      <w:rFonts w:eastAsia="Times New Roman"/>
      <w:sz w:val="22"/>
      <w:szCs w:val="22"/>
      <w:lang w:eastAsia="ru-RU"/>
    </w:rPr>
  </w:style>
  <w:style w:type="paragraph" w:customStyle="1" w:styleId="heading2normal">
    <w:name w:val="heading 2 normal"/>
    <w:aliases w:val="Заголовок 2 Обычный"/>
    <w:basedOn w:val="a5"/>
    <w:next w:val="a5"/>
    <w:uiPriority w:val="9"/>
    <w:qFormat/>
    <w:rsid w:val="00CC75D0"/>
    <w:pPr>
      <w:numPr>
        <w:ilvl w:val="1"/>
        <w:numId w:val="3"/>
      </w:numPr>
      <w:spacing w:before="120" w:after="120" w:line="276" w:lineRule="auto"/>
      <w:ind w:firstLine="482"/>
      <w:jc w:val="both"/>
      <w:outlineLvl w:val="1"/>
    </w:pPr>
    <w:rPr>
      <w:rFonts w:eastAsia="Times New Roman"/>
      <w:sz w:val="22"/>
      <w:szCs w:val="22"/>
      <w:lang w:eastAsia="ru-RU"/>
    </w:rPr>
  </w:style>
  <w:style w:type="paragraph" w:customStyle="1" w:styleId="heading3normal">
    <w:name w:val="heading 3 normal"/>
    <w:aliases w:val="Заголовок 3 Обычный"/>
    <w:basedOn w:val="a5"/>
    <w:next w:val="a5"/>
    <w:uiPriority w:val="9"/>
    <w:qFormat/>
    <w:rsid w:val="00CC75D0"/>
    <w:pPr>
      <w:numPr>
        <w:ilvl w:val="2"/>
        <w:numId w:val="3"/>
      </w:numPr>
      <w:spacing w:before="120" w:after="120" w:line="276" w:lineRule="auto"/>
      <w:ind w:firstLine="482"/>
      <w:jc w:val="both"/>
      <w:outlineLvl w:val="2"/>
    </w:pPr>
    <w:rPr>
      <w:rFonts w:eastAsia="Times New Roman"/>
      <w:sz w:val="22"/>
      <w:szCs w:val="22"/>
      <w:lang w:eastAsia="ru-RU"/>
    </w:rPr>
  </w:style>
  <w:style w:type="paragraph" w:customStyle="1" w:styleId="heading4normal">
    <w:name w:val="heading 4 normal"/>
    <w:aliases w:val="Заголовок 4 Обычный"/>
    <w:basedOn w:val="a5"/>
    <w:next w:val="a5"/>
    <w:uiPriority w:val="9"/>
    <w:qFormat/>
    <w:rsid w:val="00CC75D0"/>
    <w:pPr>
      <w:numPr>
        <w:ilvl w:val="3"/>
        <w:numId w:val="3"/>
      </w:numPr>
      <w:spacing w:before="120" w:after="120" w:line="276" w:lineRule="auto"/>
      <w:ind w:firstLine="482"/>
      <w:jc w:val="both"/>
      <w:outlineLvl w:val="3"/>
    </w:pPr>
    <w:rPr>
      <w:rFonts w:eastAsia="Times New Roman"/>
      <w:sz w:val="22"/>
      <w:szCs w:val="22"/>
      <w:lang w:eastAsia="ru-RU"/>
    </w:rPr>
  </w:style>
  <w:style w:type="paragraph" w:customStyle="1" w:styleId="heading5normal">
    <w:name w:val="heading 5 normal"/>
    <w:aliases w:val="Заголовок 5 Обычный"/>
    <w:basedOn w:val="a5"/>
    <w:next w:val="a5"/>
    <w:uiPriority w:val="9"/>
    <w:qFormat/>
    <w:rsid w:val="00CC75D0"/>
    <w:pPr>
      <w:numPr>
        <w:ilvl w:val="4"/>
        <w:numId w:val="3"/>
      </w:numPr>
      <w:spacing w:before="120" w:after="120" w:line="276" w:lineRule="auto"/>
      <w:ind w:firstLine="482"/>
      <w:jc w:val="both"/>
      <w:outlineLvl w:val="4"/>
    </w:pPr>
    <w:rPr>
      <w:rFonts w:eastAsia="Times New Roman"/>
      <w:sz w:val="22"/>
      <w:szCs w:val="22"/>
      <w:lang w:eastAsia="ru-RU"/>
    </w:rPr>
  </w:style>
  <w:style w:type="paragraph" w:customStyle="1" w:styleId="heading6normal">
    <w:name w:val="heading 6 normal"/>
    <w:aliases w:val="Заголовок 6 Обычный"/>
    <w:basedOn w:val="a5"/>
    <w:next w:val="a5"/>
    <w:uiPriority w:val="9"/>
    <w:qFormat/>
    <w:rsid w:val="00CC75D0"/>
    <w:pPr>
      <w:numPr>
        <w:ilvl w:val="5"/>
        <w:numId w:val="3"/>
      </w:numPr>
      <w:spacing w:before="120" w:after="120" w:line="276" w:lineRule="auto"/>
      <w:ind w:firstLine="482"/>
      <w:jc w:val="both"/>
      <w:outlineLvl w:val="5"/>
    </w:pPr>
    <w:rPr>
      <w:rFonts w:eastAsia="Times New Roman"/>
      <w:sz w:val="22"/>
      <w:szCs w:val="22"/>
      <w:lang w:eastAsia="ru-RU"/>
    </w:rPr>
  </w:style>
  <w:style w:type="paragraph" w:customStyle="1" w:styleId="heading7normal">
    <w:name w:val="heading 7 normal"/>
    <w:aliases w:val="Заголовок 7 Обычный"/>
    <w:basedOn w:val="a5"/>
    <w:next w:val="a5"/>
    <w:uiPriority w:val="9"/>
    <w:qFormat/>
    <w:rsid w:val="00CC75D0"/>
    <w:pPr>
      <w:numPr>
        <w:ilvl w:val="6"/>
        <w:numId w:val="3"/>
      </w:numPr>
      <w:spacing w:before="120" w:after="120" w:line="276" w:lineRule="auto"/>
      <w:ind w:firstLine="482"/>
      <w:jc w:val="both"/>
      <w:outlineLvl w:val="6"/>
    </w:pPr>
    <w:rPr>
      <w:rFonts w:eastAsia="Times New Roman"/>
      <w:sz w:val="22"/>
      <w:szCs w:val="22"/>
      <w:lang w:eastAsia="ru-RU"/>
    </w:rPr>
  </w:style>
  <w:style w:type="paragraph" w:customStyle="1" w:styleId="heading8normal">
    <w:name w:val="heading 8 normal"/>
    <w:aliases w:val="Заголовок 8 Обычный"/>
    <w:basedOn w:val="a5"/>
    <w:next w:val="a5"/>
    <w:uiPriority w:val="9"/>
    <w:qFormat/>
    <w:rsid w:val="00CC75D0"/>
    <w:pPr>
      <w:numPr>
        <w:ilvl w:val="7"/>
        <w:numId w:val="3"/>
      </w:numPr>
      <w:spacing w:before="120" w:after="120" w:line="276" w:lineRule="auto"/>
      <w:ind w:firstLine="482"/>
      <w:jc w:val="both"/>
      <w:outlineLvl w:val="7"/>
    </w:pPr>
    <w:rPr>
      <w:rFonts w:eastAsia="Times New Roman"/>
      <w:sz w:val="22"/>
      <w:szCs w:val="22"/>
      <w:lang w:eastAsia="ru-RU"/>
    </w:rPr>
  </w:style>
  <w:style w:type="paragraph" w:customStyle="1" w:styleId="heading9normal">
    <w:name w:val="heading 9 normal"/>
    <w:aliases w:val="Заголовок 9 Обычный"/>
    <w:basedOn w:val="a5"/>
    <w:next w:val="a5"/>
    <w:uiPriority w:val="9"/>
    <w:qFormat/>
    <w:rsid w:val="00CC75D0"/>
    <w:pPr>
      <w:numPr>
        <w:ilvl w:val="8"/>
        <w:numId w:val="3"/>
      </w:numPr>
      <w:spacing w:before="120" w:after="120" w:line="276" w:lineRule="auto"/>
      <w:ind w:firstLine="482"/>
      <w:jc w:val="both"/>
      <w:outlineLvl w:val="8"/>
    </w:pPr>
    <w:rPr>
      <w:rFonts w:eastAsia="Times New Roman"/>
      <w:sz w:val="22"/>
      <w:szCs w:val="22"/>
      <w:lang w:eastAsia="ru-RU"/>
    </w:rPr>
  </w:style>
  <w:style w:type="table" w:customStyle="1" w:styleId="136">
    <w:name w:val="Сетка таблицы136"/>
    <w:basedOn w:val="a7"/>
    <w:next w:val="af5"/>
    <w:rsid w:val="00CC75D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0">
    <w:name w:val="List 0"/>
    <w:basedOn w:val="ImportWordListStyleDefinition3"/>
    <w:semiHidden/>
    <w:rsid w:val="00CC75D0"/>
  </w:style>
  <w:style w:type="paragraph" w:customStyle="1" w:styleId="List1">
    <w:name w:val="List 1"/>
    <w:basedOn w:val="ImportWordListStyleDefinition6"/>
    <w:semiHidden/>
    <w:rsid w:val="00CC75D0"/>
    <w:pPr>
      <w:tabs>
        <w:tab w:val="clear" w:pos="349"/>
      </w:tabs>
      <w:ind w:left="0" w:firstLine="349"/>
    </w:pPr>
  </w:style>
  <w:style w:type="paragraph" w:customStyle="1" w:styleId="214">
    <w:name w:val="Список 21"/>
    <w:basedOn w:val="ImportWordListStyleDefinition8"/>
    <w:semiHidden/>
    <w:rsid w:val="00CC75D0"/>
    <w:pPr>
      <w:ind w:firstLine="170"/>
    </w:pPr>
  </w:style>
  <w:style w:type="table" w:customStyle="1" w:styleId="137">
    <w:name w:val="Сетка таблицы137"/>
    <w:basedOn w:val="a7"/>
    <w:next w:val="af5"/>
    <w:uiPriority w:val="59"/>
    <w:rsid w:val="008F166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8">
    <w:name w:val="Сетка таблицы138"/>
    <w:basedOn w:val="a7"/>
    <w:next w:val="af5"/>
    <w:uiPriority w:val="59"/>
    <w:rsid w:val="008F166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0">
    <w:name w:val="Нет списка105"/>
    <w:next w:val="a8"/>
    <w:uiPriority w:val="99"/>
    <w:semiHidden/>
    <w:unhideWhenUsed/>
    <w:rsid w:val="00BD5C3A"/>
  </w:style>
  <w:style w:type="table" w:customStyle="1" w:styleId="139">
    <w:name w:val="Сетка таблицы139"/>
    <w:basedOn w:val="a7"/>
    <w:next w:val="af5"/>
    <w:uiPriority w:val="59"/>
    <w:rsid w:val="00BD5C3A"/>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0">
    <w:name w:val="Сетка таблицы140"/>
    <w:basedOn w:val="a7"/>
    <w:next w:val="af5"/>
    <w:uiPriority w:val="59"/>
    <w:rsid w:val="00BD5C3A"/>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7"/>
    <w:next w:val="af5"/>
    <w:uiPriority w:val="59"/>
    <w:rsid w:val="003F592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0">
    <w:name w:val="Сетка таблицы142"/>
    <w:basedOn w:val="a7"/>
    <w:next w:val="af5"/>
    <w:uiPriority w:val="59"/>
    <w:rsid w:val="0006354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7"/>
    <w:next w:val="af5"/>
    <w:uiPriority w:val="59"/>
    <w:rsid w:val="00FF33FD"/>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60">
    <w:name w:val="Нет списка106"/>
    <w:next w:val="a8"/>
    <w:uiPriority w:val="99"/>
    <w:semiHidden/>
    <w:unhideWhenUsed/>
    <w:rsid w:val="001B2719"/>
  </w:style>
  <w:style w:type="paragraph" w:customStyle="1" w:styleId="xl150">
    <w:name w:val="xl150"/>
    <w:basedOn w:val="a5"/>
    <w:rsid w:val="001B2719"/>
    <w:pPr>
      <w:pBdr>
        <w:top w:val="single" w:sz="4" w:space="0" w:color="000000"/>
        <w:bottom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1">
    <w:name w:val="xl151"/>
    <w:basedOn w:val="a5"/>
    <w:rsid w:val="001B2719"/>
    <w:pPr>
      <w:pBdr>
        <w:top w:val="single" w:sz="4" w:space="0" w:color="000000"/>
        <w:bottom w:val="single" w:sz="4" w:space="0" w:color="auto"/>
        <w:righ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2">
    <w:name w:val="xl152"/>
    <w:basedOn w:val="a5"/>
    <w:rsid w:val="001B2719"/>
    <w:pPr>
      <w:pBdr>
        <w:lef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3">
    <w:name w:val="xl153"/>
    <w:basedOn w:val="a5"/>
    <w:rsid w:val="001B2719"/>
    <w:pPr>
      <w:spacing w:before="100" w:beforeAutospacing="1" w:after="100" w:afterAutospacing="1"/>
      <w:textAlignment w:val="top"/>
    </w:pPr>
    <w:rPr>
      <w:rFonts w:ascii="Arial" w:eastAsia="Times New Roman" w:hAnsi="Arial" w:cs="Arial"/>
      <w:b/>
      <w:bCs/>
      <w:lang w:eastAsia="ru-RU"/>
    </w:rPr>
  </w:style>
  <w:style w:type="paragraph" w:customStyle="1" w:styleId="xl154">
    <w:name w:val="xl154"/>
    <w:basedOn w:val="a5"/>
    <w:rsid w:val="001B2719"/>
    <w:pPr>
      <w:pBdr>
        <w:right w:val="single" w:sz="4" w:space="0" w:color="000000"/>
      </w:pBdr>
      <w:spacing w:before="100" w:beforeAutospacing="1" w:after="100" w:afterAutospacing="1"/>
      <w:textAlignment w:val="top"/>
    </w:pPr>
    <w:rPr>
      <w:rFonts w:ascii="Arial" w:eastAsia="Times New Roman" w:hAnsi="Arial" w:cs="Arial"/>
      <w:b/>
      <w:bCs/>
      <w:lang w:eastAsia="ru-RU"/>
    </w:rPr>
  </w:style>
  <w:style w:type="paragraph" w:customStyle="1" w:styleId="xl155">
    <w:name w:val="xl15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6">
    <w:name w:val="xl156"/>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7">
    <w:name w:val="xl15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8">
    <w:name w:val="xl15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9">
    <w:name w:val="xl15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70">
    <w:name w:val="Нет списка107"/>
    <w:next w:val="a8"/>
    <w:uiPriority w:val="99"/>
    <w:semiHidden/>
    <w:unhideWhenUsed/>
    <w:rsid w:val="001B2719"/>
  </w:style>
  <w:style w:type="paragraph" w:customStyle="1" w:styleId="xl160">
    <w:name w:val="xl16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1">
    <w:name w:val="xl16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2">
    <w:name w:val="xl162"/>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3">
    <w:name w:val="xl163"/>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4">
    <w:name w:val="xl164"/>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80">
    <w:name w:val="Нет списка108"/>
    <w:next w:val="a8"/>
    <w:uiPriority w:val="99"/>
    <w:semiHidden/>
    <w:unhideWhenUsed/>
    <w:rsid w:val="001B2719"/>
  </w:style>
  <w:style w:type="paragraph" w:customStyle="1" w:styleId="xl165">
    <w:name w:val="xl16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90">
    <w:name w:val="Нет списка109"/>
    <w:next w:val="a8"/>
    <w:uiPriority w:val="99"/>
    <w:semiHidden/>
    <w:unhideWhenUsed/>
    <w:rsid w:val="001B2719"/>
  </w:style>
  <w:style w:type="numbering" w:customStyle="1" w:styleId="1131">
    <w:name w:val="Нет списка113"/>
    <w:next w:val="a8"/>
    <w:uiPriority w:val="99"/>
    <w:semiHidden/>
    <w:unhideWhenUsed/>
    <w:rsid w:val="001B2719"/>
  </w:style>
  <w:style w:type="paragraph" w:customStyle="1" w:styleId="xl172">
    <w:name w:val="xl172"/>
    <w:basedOn w:val="a5"/>
    <w:rsid w:val="001B2719"/>
    <w:pPr>
      <w:spacing w:before="100" w:beforeAutospacing="1" w:after="100" w:afterAutospacing="1"/>
      <w:jc w:val="center"/>
    </w:pPr>
    <w:rPr>
      <w:rFonts w:eastAsia="Times New Roman"/>
      <w:color w:val="000000"/>
      <w:lang w:eastAsia="ru-RU"/>
    </w:rPr>
  </w:style>
  <w:style w:type="paragraph" w:customStyle="1" w:styleId="xl173">
    <w:name w:val="xl173"/>
    <w:basedOn w:val="a5"/>
    <w:rsid w:val="001B2719"/>
    <w:pPr>
      <w:spacing w:before="100" w:beforeAutospacing="1" w:after="100" w:afterAutospacing="1"/>
      <w:jc w:val="right"/>
    </w:pPr>
    <w:rPr>
      <w:rFonts w:eastAsia="Times New Roman"/>
      <w:i/>
      <w:iCs/>
      <w:color w:val="000000"/>
      <w:lang w:eastAsia="ru-RU"/>
    </w:rPr>
  </w:style>
  <w:style w:type="paragraph" w:customStyle="1" w:styleId="xl174">
    <w:name w:val="xl174"/>
    <w:basedOn w:val="a5"/>
    <w:rsid w:val="001B2719"/>
    <w:pPr>
      <w:spacing w:before="100" w:beforeAutospacing="1" w:after="100" w:afterAutospacing="1"/>
      <w:jc w:val="right"/>
    </w:pPr>
    <w:rPr>
      <w:rFonts w:eastAsia="Times New Roman"/>
      <w:color w:val="000000"/>
      <w:lang w:eastAsia="ru-RU"/>
    </w:rPr>
  </w:style>
  <w:style w:type="paragraph" w:customStyle="1" w:styleId="xl175">
    <w:name w:val="xl175"/>
    <w:basedOn w:val="a5"/>
    <w:rsid w:val="001B2719"/>
    <w:pPr>
      <w:spacing w:before="100" w:beforeAutospacing="1" w:after="100" w:afterAutospacing="1"/>
      <w:jc w:val="center"/>
    </w:pPr>
    <w:rPr>
      <w:rFonts w:eastAsia="Times New Roman"/>
      <w:color w:val="000000"/>
      <w:lang w:eastAsia="ru-RU"/>
    </w:rPr>
  </w:style>
  <w:style w:type="paragraph" w:customStyle="1" w:styleId="xl176">
    <w:name w:val="xl176"/>
    <w:basedOn w:val="a5"/>
    <w:rsid w:val="001B2719"/>
    <w:pPr>
      <w:spacing w:before="100" w:beforeAutospacing="1" w:after="100" w:afterAutospacing="1"/>
    </w:pPr>
    <w:rPr>
      <w:rFonts w:eastAsia="Times New Roman"/>
      <w:color w:val="000000"/>
      <w:lang w:eastAsia="ru-RU"/>
    </w:rPr>
  </w:style>
  <w:style w:type="paragraph" w:customStyle="1" w:styleId="xl177">
    <w:name w:val="xl177"/>
    <w:basedOn w:val="a5"/>
    <w:rsid w:val="001B2719"/>
    <w:pPr>
      <w:spacing w:before="100" w:beforeAutospacing="1" w:after="100" w:afterAutospacing="1"/>
      <w:jc w:val="center"/>
    </w:pPr>
    <w:rPr>
      <w:rFonts w:eastAsia="Times New Roman"/>
      <w:color w:val="000000"/>
      <w:sz w:val="18"/>
      <w:szCs w:val="18"/>
      <w:lang w:eastAsia="ru-RU"/>
    </w:rPr>
  </w:style>
  <w:style w:type="paragraph" w:customStyle="1" w:styleId="xl178">
    <w:name w:val="xl178"/>
    <w:basedOn w:val="a5"/>
    <w:rsid w:val="001B2719"/>
    <w:pPr>
      <w:spacing w:before="100" w:beforeAutospacing="1" w:after="100" w:afterAutospacing="1"/>
      <w:jc w:val="right"/>
    </w:pPr>
    <w:rPr>
      <w:rFonts w:eastAsia="Times New Roman"/>
      <w:color w:val="000000"/>
      <w:sz w:val="18"/>
      <w:szCs w:val="18"/>
      <w:lang w:eastAsia="ru-RU"/>
    </w:rPr>
  </w:style>
  <w:style w:type="paragraph" w:customStyle="1" w:styleId="xl179">
    <w:name w:val="xl179"/>
    <w:basedOn w:val="a5"/>
    <w:rsid w:val="001B2719"/>
    <w:pPr>
      <w:spacing w:before="100" w:beforeAutospacing="1" w:after="100" w:afterAutospacing="1"/>
    </w:pPr>
    <w:rPr>
      <w:rFonts w:eastAsia="Times New Roman"/>
      <w:i/>
      <w:iCs/>
      <w:color w:val="000000"/>
      <w:lang w:eastAsia="ru-RU"/>
    </w:rPr>
  </w:style>
  <w:style w:type="paragraph" w:customStyle="1" w:styleId="xl180">
    <w:name w:val="xl180"/>
    <w:basedOn w:val="a5"/>
    <w:rsid w:val="001B2719"/>
    <w:pPr>
      <w:spacing w:before="100" w:beforeAutospacing="1" w:after="100" w:afterAutospacing="1"/>
      <w:jc w:val="center"/>
      <w:textAlignment w:val="center"/>
    </w:pPr>
    <w:rPr>
      <w:rFonts w:eastAsia="Times New Roman"/>
      <w:color w:val="000000"/>
      <w:sz w:val="18"/>
      <w:szCs w:val="18"/>
      <w:lang w:eastAsia="ru-RU"/>
    </w:rPr>
  </w:style>
  <w:style w:type="paragraph" w:customStyle="1" w:styleId="xl181">
    <w:name w:val="xl181"/>
    <w:basedOn w:val="a5"/>
    <w:rsid w:val="001B2719"/>
    <w:pPr>
      <w:spacing w:before="100" w:beforeAutospacing="1" w:after="100" w:afterAutospacing="1"/>
      <w:jc w:val="right"/>
      <w:textAlignment w:val="center"/>
    </w:pPr>
    <w:rPr>
      <w:rFonts w:eastAsia="Times New Roman"/>
      <w:color w:val="000000"/>
      <w:sz w:val="18"/>
      <w:szCs w:val="18"/>
      <w:lang w:eastAsia="ru-RU"/>
    </w:rPr>
  </w:style>
  <w:style w:type="paragraph" w:customStyle="1" w:styleId="xl182">
    <w:name w:val="xl182"/>
    <w:basedOn w:val="a5"/>
    <w:rsid w:val="001B2719"/>
    <w:pPr>
      <w:spacing w:before="100" w:beforeAutospacing="1" w:after="100" w:afterAutospacing="1"/>
      <w:jc w:val="center"/>
    </w:pPr>
    <w:rPr>
      <w:rFonts w:eastAsia="Times New Roman"/>
      <w:color w:val="000000"/>
      <w:lang w:eastAsia="ru-RU"/>
    </w:rPr>
  </w:style>
  <w:style w:type="paragraph" w:customStyle="1" w:styleId="xl183">
    <w:name w:val="xl183"/>
    <w:basedOn w:val="a5"/>
    <w:rsid w:val="001B2719"/>
    <w:pPr>
      <w:spacing w:before="100" w:beforeAutospacing="1" w:after="100" w:afterAutospacing="1"/>
    </w:pPr>
    <w:rPr>
      <w:rFonts w:eastAsia="Times New Roman"/>
      <w:color w:val="000000"/>
      <w:lang w:eastAsia="ru-RU"/>
    </w:rPr>
  </w:style>
  <w:style w:type="paragraph" w:customStyle="1" w:styleId="xl184">
    <w:name w:val="xl184"/>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185">
    <w:name w:val="xl185"/>
    <w:basedOn w:val="a5"/>
    <w:rsid w:val="001B2719"/>
    <w:pPr>
      <w:pBdr>
        <w:bottom w:val="single" w:sz="4" w:space="0" w:color="000000"/>
      </w:pBdr>
      <w:spacing w:before="100" w:beforeAutospacing="1" w:after="100" w:afterAutospacing="1"/>
    </w:pPr>
    <w:rPr>
      <w:rFonts w:eastAsia="Times New Roman"/>
      <w:i/>
      <w:iCs/>
      <w:color w:val="000000"/>
      <w:lang w:eastAsia="ru-RU"/>
    </w:rPr>
  </w:style>
  <w:style w:type="paragraph" w:customStyle="1" w:styleId="xl186">
    <w:name w:val="xl186"/>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187">
    <w:name w:val="xl187"/>
    <w:basedOn w:val="a5"/>
    <w:rsid w:val="001B2719"/>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8">
    <w:name w:val="xl188"/>
    <w:basedOn w:val="a5"/>
    <w:rsid w:val="001B2719"/>
    <w:pPr>
      <w:pBdr>
        <w:top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9">
    <w:name w:val="xl189"/>
    <w:basedOn w:val="a5"/>
    <w:rsid w:val="001B2719"/>
    <w:pPr>
      <w:pBdr>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0">
    <w:name w:val="xl190"/>
    <w:basedOn w:val="a5"/>
    <w:rsid w:val="001B2719"/>
    <w:pPr>
      <w:pBdr>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1">
    <w:name w:val="xl191"/>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2">
    <w:name w:val="xl192"/>
    <w:basedOn w:val="a5"/>
    <w:rsid w:val="001B2719"/>
    <w:pPr>
      <w:pBdr>
        <w:top w:val="single" w:sz="4" w:space="0" w:color="000000"/>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3">
    <w:name w:val="xl193"/>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4">
    <w:name w:val="xl194"/>
    <w:basedOn w:val="a5"/>
    <w:rsid w:val="001B2719"/>
    <w:pPr>
      <w:pBdr>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5">
    <w:name w:val="xl19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6">
    <w:name w:val="xl19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7">
    <w:name w:val="xl197"/>
    <w:basedOn w:val="a5"/>
    <w:rsid w:val="001B2719"/>
    <w:pPr>
      <w:pBdr>
        <w:left w:val="single" w:sz="4" w:space="0" w:color="000000"/>
        <w:bottom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8">
    <w:name w:val="xl1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9">
    <w:name w:val="xl199"/>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200">
    <w:name w:val="xl200"/>
    <w:basedOn w:val="a5"/>
    <w:rsid w:val="001B2719"/>
    <w:pPr>
      <w:pBdr>
        <w:top w:val="single" w:sz="4" w:space="0" w:color="000000"/>
      </w:pBdr>
      <w:spacing w:before="100" w:beforeAutospacing="1" w:after="100" w:afterAutospacing="1"/>
      <w:jc w:val="center"/>
    </w:pPr>
    <w:rPr>
      <w:rFonts w:eastAsia="Times New Roman"/>
      <w:color w:val="000000"/>
      <w:sz w:val="14"/>
      <w:szCs w:val="14"/>
      <w:lang w:eastAsia="ru-RU"/>
    </w:rPr>
  </w:style>
  <w:style w:type="paragraph" w:customStyle="1" w:styleId="xl201">
    <w:name w:val="xl201"/>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02">
    <w:name w:val="xl202"/>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3">
    <w:name w:val="xl203"/>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4">
    <w:name w:val="xl204"/>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5">
    <w:name w:val="xl205"/>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6">
    <w:name w:val="xl206"/>
    <w:basedOn w:val="a5"/>
    <w:rsid w:val="001B2719"/>
    <w:pPr>
      <w:pBdr>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07">
    <w:name w:val="xl207"/>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8">
    <w:name w:val="xl20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9">
    <w:name w:val="xl20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10">
    <w:name w:val="xl210"/>
    <w:basedOn w:val="a5"/>
    <w:rsid w:val="001B2719"/>
    <w:pPr>
      <w:pBdr>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1">
    <w:name w:val="xl211"/>
    <w:basedOn w:val="a5"/>
    <w:rsid w:val="001B2719"/>
    <w:pPr>
      <w:pBdr>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2">
    <w:name w:val="xl212"/>
    <w:basedOn w:val="a5"/>
    <w:rsid w:val="001B2719"/>
    <w:pPr>
      <w:pBdr>
        <w:top w:val="single" w:sz="4" w:space="0" w:color="000000"/>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3">
    <w:name w:val="xl21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4">
    <w:name w:val="xl214"/>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5">
    <w:name w:val="xl215"/>
    <w:basedOn w:val="a5"/>
    <w:rsid w:val="001B2719"/>
    <w:pPr>
      <w:pBdr>
        <w:top w:val="single" w:sz="4" w:space="0" w:color="000000"/>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6">
    <w:name w:val="xl216"/>
    <w:basedOn w:val="a5"/>
    <w:rsid w:val="001B2719"/>
    <w:pPr>
      <w:pBdr>
        <w:top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17">
    <w:name w:val="xl217"/>
    <w:basedOn w:val="a5"/>
    <w:rsid w:val="001B2719"/>
    <w:pPr>
      <w:pBdr>
        <w:top w:val="single" w:sz="4" w:space="0" w:color="000000"/>
      </w:pBdr>
      <w:spacing w:before="100" w:beforeAutospacing="1" w:after="100" w:afterAutospacing="1"/>
    </w:pPr>
    <w:rPr>
      <w:rFonts w:eastAsia="Times New Roman"/>
      <w:i/>
      <w:iCs/>
      <w:color w:val="000000"/>
      <w:lang w:eastAsia="ru-RU"/>
    </w:rPr>
  </w:style>
  <w:style w:type="paragraph" w:customStyle="1" w:styleId="xl218">
    <w:name w:val="xl218"/>
    <w:basedOn w:val="a5"/>
    <w:rsid w:val="001B2719"/>
    <w:pPr>
      <w:spacing w:before="100" w:beforeAutospacing="1" w:after="100" w:afterAutospacing="1"/>
      <w:ind w:firstLineChars="100" w:firstLine="100"/>
    </w:pPr>
    <w:rPr>
      <w:rFonts w:eastAsia="Times New Roman"/>
      <w:color w:val="000000"/>
      <w:lang w:eastAsia="ru-RU"/>
    </w:rPr>
  </w:style>
  <w:style w:type="paragraph" w:customStyle="1" w:styleId="xl219">
    <w:name w:val="xl219"/>
    <w:basedOn w:val="a5"/>
    <w:rsid w:val="001B2719"/>
    <w:pPr>
      <w:pBdr>
        <w:bottom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0">
    <w:name w:val="xl220"/>
    <w:basedOn w:val="a5"/>
    <w:rsid w:val="001B2719"/>
    <w:pPr>
      <w:pBdr>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1">
    <w:name w:val="xl221"/>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22">
    <w:name w:val="xl222"/>
    <w:basedOn w:val="a5"/>
    <w:rsid w:val="001B2719"/>
    <w:pPr>
      <w:pBdr>
        <w:top w:val="single" w:sz="4" w:space="0" w:color="000000"/>
      </w:pBdr>
      <w:spacing w:before="100" w:beforeAutospacing="1" w:after="100" w:afterAutospacing="1"/>
    </w:pPr>
    <w:rPr>
      <w:rFonts w:eastAsia="Times New Roman"/>
      <w:b/>
      <w:bCs/>
      <w:color w:val="000000"/>
      <w:lang w:eastAsia="ru-RU"/>
    </w:rPr>
  </w:style>
  <w:style w:type="paragraph" w:customStyle="1" w:styleId="xl223">
    <w:name w:val="xl223"/>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24">
    <w:name w:val="xl224"/>
    <w:basedOn w:val="a5"/>
    <w:rsid w:val="001B2719"/>
    <w:pPr>
      <w:pBdr>
        <w:top w:val="single" w:sz="4" w:space="0" w:color="000000"/>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5">
    <w:name w:val="xl225"/>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6">
    <w:name w:val="xl226"/>
    <w:basedOn w:val="a5"/>
    <w:rsid w:val="001B2719"/>
    <w:pPr>
      <w:pBdr>
        <w:top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7">
    <w:name w:val="xl227"/>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8">
    <w:name w:val="xl228"/>
    <w:basedOn w:val="a5"/>
    <w:rsid w:val="001B2719"/>
    <w:pPr>
      <w:pBdr>
        <w:top w:val="single" w:sz="4" w:space="0" w:color="000000"/>
        <w:right w:val="single" w:sz="8" w:space="0" w:color="000000"/>
      </w:pBdr>
      <w:spacing w:before="100" w:beforeAutospacing="1" w:after="100" w:afterAutospacing="1"/>
    </w:pPr>
    <w:rPr>
      <w:rFonts w:eastAsia="Times New Roman"/>
      <w:i/>
      <w:iCs/>
      <w:color w:val="000000"/>
      <w:lang w:eastAsia="ru-RU"/>
    </w:rPr>
  </w:style>
  <w:style w:type="paragraph" w:customStyle="1" w:styleId="xl229">
    <w:name w:val="xl229"/>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sz w:val="18"/>
      <w:szCs w:val="18"/>
      <w:lang w:eastAsia="ru-RU"/>
    </w:rPr>
  </w:style>
  <w:style w:type="paragraph" w:customStyle="1" w:styleId="xl230">
    <w:name w:val="xl230"/>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1">
    <w:name w:val="xl23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sz w:val="18"/>
      <w:szCs w:val="18"/>
      <w:lang w:eastAsia="ru-RU"/>
    </w:rPr>
  </w:style>
  <w:style w:type="paragraph" w:customStyle="1" w:styleId="xl232">
    <w:name w:val="xl232"/>
    <w:basedOn w:val="a5"/>
    <w:rsid w:val="001B2719"/>
    <w:pPr>
      <w:pBdr>
        <w:top w:val="single" w:sz="8" w:space="0" w:color="000000"/>
      </w:pBdr>
      <w:spacing w:before="100" w:beforeAutospacing="1" w:after="100" w:afterAutospacing="1"/>
      <w:jc w:val="right"/>
    </w:pPr>
    <w:rPr>
      <w:rFonts w:eastAsia="Times New Roman"/>
      <w:color w:val="000000"/>
      <w:lang w:eastAsia="ru-RU"/>
    </w:rPr>
  </w:style>
  <w:style w:type="paragraph" w:customStyle="1" w:styleId="xl233">
    <w:name w:val="xl233"/>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4">
    <w:name w:val="xl234"/>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5">
    <w:name w:val="xl235"/>
    <w:basedOn w:val="a5"/>
    <w:rsid w:val="001B2719"/>
    <w:pPr>
      <w:pBdr>
        <w:top w:val="single" w:sz="4" w:space="0" w:color="000000"/>
        <w:left w:val="single" w:sz="4" w:space="0" w:color="000000"/>
        <w:bottom w:val="single" w:sz="8" w:space="0" w:color="000000"/>
      </w:pBdr>
      <w:spacing w:before="100" w:beforeAutospacing="1" w:after="100" w:afterAutospacing="1"/>
      <w:jc w:val="center"/>
      <w:textAlignment w:val="center"/>
    </w:pPr>
    <w:rPr>
      <w:rFonts w:eastAsia="Times New Roman"/>
      <w:color w:val="000000"/>
      <w:lang w:eastAsia="ru-RU"/>
    </w:rPr>
  </w:style>
  <w:style w:type="paragraph" w:customStyle="1" w:styleId="xl236">
    <w:name w:val="xl23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37">
    <w:name w:val="xl237"/>
    <w:basedOn w:val="a5"/>
    <w:rsid w:val="001B2719"/>
    <w:pPr>
      <w:spacing w:before="100" w:beforeAutospacing="1" w:after="100" w:afterAutospacing="1"/>
      <w:jc w:val="center"/>
      <w:textAlignment w:val="center"/>
    </w:pPr>
    <w:rPr>
      <w:rFonts w:eastAsia="Times New Roman"/>
      <w:b/>
      <w:bCs/>
      <w:color w:val="000000"/>
      <w:sz w:val="24"/>
      <w:szCs w:val="24"/>
      <w:lang w:eastAsia="ru-RU"/>
    </w:rPr>
  </w:style>
  <w:style w:type="paragraph" w:customStyle="1" w:styleId="xl238">
    <w:name w:val="xl238"/>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39">
    <w:name w:val="xl239"/>
    <w:basedOn w:val="a5"/>
    <w:rsid w:val="001B2719"/>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0">
    <w:name w:val="xl240"/>
    <w:basedOn w:val="a5"/>
    <w:rsid w:val="001B2719"/>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1">
    <w:name w:val="xl241"/>
    <w:basedOn w:val="a5"/>
    <w:rsid w:val="001B2719"/>
    <w:pPr>
      <w:pBdr>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2">
    <w:name w:val="xl242"/>
    <w:basedOn w:val="a5"/>
    <w:rsid w:val="001B2719"/>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3">
    <w:name w:val="xl243"/>
    <w:basedOn w:val="a5"/>
    <w:rsid w:val="001B2719"/>
    <w:pPr>
      <w:pBdr>
        <w:top w:val="single" w:sz="4" w:space="0" w:color="000000"/>
        <w:bottom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44">
    <w:name w:val="xl244"/>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245">
    <w:name w:val="xl245"/>
    <w:basedOn w:val="a5"/>
    <w:rsid w:val="001B2719"/>
    <w:pPr>
      <w:pBdr>
        <w:bottom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46">
    <w:name w:val="xl246"/>
    <w:basedOn w:val="a5"/>
    <w:rsid w:val="001B2719"/>
    <w:pPr>
      <w:pBdr>
        <w:top w:val="single" w:sz="4" w:space="0" w:color="000000"/>
        <w:bottom w:val="single" w:sz="4" w:space="0" w:color="000000"/>
      </w:pBdr>
      <w:spacing w:before="100" w:beforeAutospacing="1" w:after="100" w:afterAutospacing="1"/>
      <w:jc w:val="center"/>
    </w:pPr>
    <w:rPr>
      <w:rFonts w:eastAsia="Times New Roman"/>
      <w:b/>
      <w:bCs/>
      <w:color w:val="000000"/>
      <w:lang w:eastAsia="ru-RU"/>
    </w:rPr>
  </w:style>
  <w:style w:type="paragraph" w:customStyle="1" w:styleId="xl247">
    <w:name w:val="xl247"/>
    <w:basedOn w:val="a5"/>
    <w:rsid w:val="001B2719"/>
    <w:pPr>
      <w:pBdr>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8">
    <w:name w:val="xl248"/>
    <w:basedOn w:val="a5"/>
    <w:rsid w:val="001B2719"/>
    <w:pPr>
      <w:pBdr>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9">
    <w:name w:val="xl249"/>
    <w:basedOn w:val="a5"/>
    <w:rsid w:val="001B2719"/>
    <w:pPr>
      <w:pBdr>
        <w:top w:val="single" w:sz="8" w:space="0" w:color="000000"/>
      </w:pBdr>
      <w:spacing w:before="100" w:beforeAutospacing="1" w:after="100" w:afterAutospacing="1"/>
      <w:jc w:val="center"/>
    </w:pPr>
    <w:rPr>
      <w:rFonts w:eastAsia="Times New Roman"/>
      <w:color w:val="000000"/>
      <w:lang w:eastAsia="ru-RU"/>
    </w:rPr>
  </w:style>
  <w:style w:type="paragraph" w:customStyle="1" w:styleId="xl250">
    <w:name w:val="xl250"/>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51">
    <w:name w:val="xl251"/>
    <w:basedOn w:val="a5"/>
    <w:rsid w:val="001B2719"/>
    <w:pPr>
      <w:pBdr>
        <w:top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52">
    <w:name w:val="xl252"/>
    <w:basedOn w:val="a5"/>
    <w:rsid w:val="001B2719"/>
    <w:pPr>
      <w:spacing w:before="100" w:beforeAutospacing="1" w:after="100" w:afterAutospacing="1"/>
      <w:jc w:val="center"/>
    </w:pPr>
    <w:rPr>
      <w:rFonts w:eastAsia="Times New Roman"/>
      <w:color w:val="000000"/>
      <w:lang w:eastAsia="ru-RU"/>
    </w:rPr>
  </w:style>
  <w:style w:type="paragraph" w:customStyle="1" w:styleId="xl253">
    <w:name w:val="xl253"/>
    <w:basedOn w:val="a5"/>
    <w:rsid w:val="001B2719"/>
    <w:pPr>
      <w:spacing w:before="100" w:beforeAutospacing="1" w:after="100" w:afterAutospacing="1"/>
      <w:jc w:val="center"/>
    </w:pPr>
    <w:rPr>
      <w:rFonts w:eastAsia="Times New Roman"/>
      <w:color w:val="000000"/>
      <w:lang w:eastAsia="ru-RU"/>
    </w:rPr>
  </w:style>
  <w:style w:type="paragraph" w:customStyle="1" w:styleId="xl254">
    <w:name w:val="xl254"/>
    <w:basedOn w:val="a5"/>
    <w:rsid w:val="001B2719"/>
    <w:pPr>
      <w:spacing w:before="100" w:beforeAutospacing="1" w:after="100" w:afterAutospacing="1"/>
      <w:jc w:val="center"/>
    </w:pPr>
    <w:rPr>
      <w:rFonts w:eastAsia="Times New Roman"/>
      <w:sz w:val="24"/>
      <w:szCs w:val="24"/>
      <w:lang w:eastAsia="ru-RU"/>
    </w:rPr>
  </w:style>
  <w:style w:type="paragraph" w:customStyle="1" w:styleId="xl255">
    <w:name w:val="xl255"/>
    <w:basedOn w:val="a5"/>
    <w:rsid w:val="001B2719"/>
    <w:pPr>
      <w:pBdr>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6">
    <w:name w:val="xl256"/>
    <w:basedOn w:val="a5"/>
    <w:rsid w:val="001B2719"/>
    <w:pPr>
      <w:pBdr>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7">
    <w:name w:val="xl257"/>
    <w:basedOn w:val="a5"/>
    <w:rsid w:val="001B2719"/>
    <w:pPr>
      <w:pBdr>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numbering" w:customStyle="1" w:styleId="1141">
    <w:name w:val="Нет списка114"/>
    <w:next w:val="a8"/>
    <w:uiPriority w:val="99"/>
    <w:semiHidden/>
    <w:unhideWhenUsed/>
    <w:rsid w:val="001B2719"/>
  </w:style>
  <w:style w:type="paragraph" w:customStyle="1" w:styleId="xl299">
    <w:name w:val="xl299"/>
    <w:basedOn w:val="a5"/>
    <w:rsid w:val="001B2719"/>
    <w:pPr>
      <w:spacing w:before="100" w:beforeAutospacing="1" w:after="100" w:afterAutospacing="1"/>
    </w:pPr>
    <w:rPr>
      <w:rFonts w:ascii="Calibri" w:eastAsia="Times New Roman" w:hAnsi="Calibri" w:cs="Calibri"/>
      <w:color w:val="000000"/>
      <w:sz w:val="24"/>
      <w:szCs w:val="24"/>
      <w:lang w:eastAsia="ru-RU"/>
    </w:rPr>
  </w:style>
  <w:style w:type="paragraph" w:customStyle="1" w:styleId="xl300">
    <w:name w:val="xl300"/>
    <w:basedOn w:val="a5"/>
    <w:rsid w:val="001B271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01">
    <w:name w:val="xl301"/>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2">
    <w:name w:val="xl302"/>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3">
    <w:name w:val="xl30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4">
    <w:name w:val="xl304"/>
    <w:basedOn w:val="a5"/>
    <w:rsid w:val="001B271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05">
    <w:name w:val="xl305"/>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06">
    <w:name w:val="xl306"/>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7">
    <w:name w:val="xl307"/>
    <w:basedOn w:val="a5"/>
    <w:rsid w:val="001B2719"/>
    <w:pPr>
      <w:spacing w:before="100" w:beforeAutospacing="1" w:after="100" w:afterAutospacing="1"/>
    </w:pPr>
    <w:rPr>
      <w:rFonts w:ascii="Arial" w:eastAsia="Times New Roman" w:hAnsi="Arial" w:cs="Arial"/>
      <w:color w:val="000000"/>
      <w:lang w:eastAsia="ru-RU"/>
    </w:rPr>
  </w:style>
  <w:style w:type="paragraph" w:customStyle="1" w:styleId="xl308">
    <w:name w:val="xl308"/>
    <w:basedOn w:val="a5"/>
    <w:rsid w:val="001B271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309">
    <w:name w:val="xl309"/>
    <w:basedOn w:val="a5"/>
    <w:rsid w:val="001B271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0">
    <w:name w:val="xl310"/>
    <w:basedOn w:val="a5"/>
    <w:rsid w:val="001B271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1">
    <w:name w:val="xl311"/>
    <w:basedOn w:val="a5"/>
    <w:rsid w:val="001B271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2">
    <w:name w:val="xl312"/>
    <w:basedOn w:val="a5"/>
    <w:rsid w:val="001B2719"/>
    <w:pPr>
      <w:pBdr>
        <w:top w:val="single" w:sz="8" w:space="0" w:color="000000"/>
      </w:pBdr>
      <w:spacing w:before="100" w:beforeAutospacing="1" w:after="100" w:afterAutospacing="1"/>
    </w:pPr>
    <w:rPr>
      <w:rFonts w:ascii="Arial" w:eastAsia="Times New Roman" w:hAnsi="Arial" w:cs="Arial"/>
      <w:color w:val="000000"/>
      <w:lang w:eastAsia="ru-RU"/>
    </w:rPr>
  </w:style>
  <w:style w:type="paragraph" w:customStyle="1" w:styleId="xl313">
    <w:name w:val="xl313"/>
    <w:basedOn w:val="a5"/>
    <w:rsid w:val="001B2719"/>
    <w:pPr>
      <w:pBdr>
        <w:top w:val="single" w:sz="4" w:space="0" w:color="000000"/>
        <w:bottom w:val="single" w:sz="4" w:space="0" w:color="7F7F7F"/>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4">
    <w:name w:val="xl314"/>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5">
    <w:name w:val="xl31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6">
    <w:name w:val="xl31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7">
    <w:name w:val="xl317"/>
    <w:basedOn w:val="a5"/>
    <w:rsid w:val="001B2719"/>
    <w:pPr>
      <w:pBdr>
        <w:top w:val="single" w:sz="4" w:space="0" w:color="7F7F7F"/>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8">
    <w:name w:val="xl318"/>
    <w:basedOn w:val="a5"/>
    <w:rsid w:val="001B2719"/>
    <w:pPr>
      <w:pBdr>
        <w:top w:val="single" w:sz="4" w:space="0" w:color="D9D9D9"/>
      </w:pBdr>
      <w:spacing w:before="100" w:beforeAutospacing="1" w:after="100" w:afterAutospacing="1"/>
    </w:pPr>
    <w:rPr>
      <w:rFonts w:ascii="Arial" w:eastAsia="Times New Roman" w:hAnsi="Arial" w:cs="Arial"/>
      <w:color w:val="000000"/>
      <w:lang w:eastAsia="ru-RU"/>
    </w:rPr>
  </w:style>
  <w:style w:type="paragraph" w:customStyle="1" w:styleId="xl319">
    <w:name w:val="xl319"/>
    <w:basedOn w:val="a5"/>
    <w:rsid w:val="001B2719"/>
    <w:pPr>
      <w:shd w:val="clear" w:color="000000" w:fill="FFFFFF"/>
      <w:spacing w:before="100" w:beforeAutospacing="1" w:after="100" w:afterAutospacing="1"/>
    </w:pPr>
    <w:rPr>
      <w:rFonts w:ascii="Arial" w:eastAsia="Times New Roman" w:hAnsi="Arial" w:cs="Arial"/>
      <w:b/>
      <w:bCs/>
      <w:color w:val="000000"/>
      <w:sz w:val="16"/>
      <w:szCs w:val="16"/>
      <w:lang w:eastAsia="ru-RU"/>
    </w:rPr>
  </w:style>
  <w:style w:type="paragraph" w:customStyle="1" w:styleId="xl320">
    <w:name w:val="xl320"/>
    <w:basedOn w:val="a5"/>
    <w:rsid w:val="001B2719"/>
    <w:pPr>
      <w:shd w:val="clear" w:color="000000" w:fill="FFFFFF"/>
      <w:spacing w:before="100" w:beforeAutospacing="1" w:after="100" w:afterAutospacing="1"/>
      <w:jc w:val="right"/>
    </w:pPr>
    <w:rPr>
      <w:rFonts w:ascii="Arial" w:eastAsia="Times New Roman" w:hAnsi="Arial" w:cs="Arial"/>
      <w:color w:val="000000"/>
      <w:sz w:val="16"/>
      <w:szCs w:val="16"/>
      <w:lang w:eastAsia="ru-RU"/>
    </w:rPr>
  </w:style>
  <w:style w:type="paragraph" w:customStyle="1" w:styleId="xl321">
    <w:name w:val="xl321"/>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2">
    <w:name w:val="xl322"/>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3">
    <w:name w:val="xl323"/>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4">
    <w:name w:val="xl324"/>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5">
    <w:name w:val="xl325"/>
    <w:basedOn w:val="a5"/>
    <w:rsid w:val="001B2719"/>
    <w:pPr>
      <w:pBdr>
        <w:top w:val="single" w:sz="4" w:space="0" w:color="000000"/>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26">
    <w:name w:val="xl326"/>
    <w:basedOn w:val="a5"/>
    <w:rsid w:val="001B2719"/>
    <w:pPr>
      <w:pBdr>
        <w:top w:val="single" w:sz="4" w:space="0" w:color="D9D9D9"/>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27">
    <w:name w:val="xl327"/>
    <w:basedOn w:val="a5"/>
    <w:rsid w:val="001B271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28">
    <w:name w:val="xl328"/>
    <w:basedOn w:val="a5"/>
    <w:rsid w:val="001B2719"/>
    <w:pPr>
      <w:pBdr>
        <w:top w:val="single" w:sz="4" w:space="0" w:color="7F7F7F"/>
        <w:bottom w:val="single" w:sz="4" w:space="0" w:color="7F7F7F"/>
        <w:right w:val="single" w:sz="8"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29">
    <w:name w:val="xl329"/>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0">
    <w:name w:val="xl33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1">
    <w:name w:val="xl33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2">
    <w:name w:val="xl332"/>
    <w:basedOn w:val="a5"/>
    <w:rsid w:val="001B2719"/>
    <w:pPr>
      <w:pBdr>
        <w:top w:val="single" w:sz="8" w:space="0" w:color="000000"/>
      </w:pBdr>
      <w:spacing w:before="100" w:beforeAutospacing="1" w:after="100" w:afterAutospacing="1"/>
    </w:pPr>
    <w:rPr>
      <w:rFonts w:ascii="Calibri" w:eastAsia="Times New Roman" w:hAnsi="Calibri" w:cs="Calibri"/>
      <w:color w:val="000000"/>
      <w:sz w:val="24"/>
      <w:szCs w:val="24"/>
      <w:lang w:eastAsia="ru-RU"/>
    </w:rPr>
  </w:style>
  <w:style w:type="paragraph" w:customStyle="1" w:styleId="xl333">
    <w:name w:val="xl333"/>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34">
    <w:name w:val="xl334"/>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5">
    <w:name w:val="xl335"/>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6">
    <w:name w:val="xl336"/>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7">
    <w:name w:val="xl337"/>
    <w:basedOn w:val="a5"/>
    <w:rsid w:val="001B2719"/>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8">
    <w:name w:val="xl338"/>
    <w:basedOn w:val="a5"/>
    <w:rsid w:val="001B271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9">
    <w:name w:val="xl339"/>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40">
    <w:name w:val="xl340"/>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1">
    <w:name w:val="xl341"/>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2">
    <w:name w:val="xl342"/>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3">
    <w:name w:val="xl343"/>
    <w:basedOn w:val="a5"/>
    <w:rsid w:val="001B2719"/>
    <w:pPr>
      <w:pBdr>
        <w:bottom w:val="single" w:sz="4" w:space="0" w:color="000000"/>
      </w:pBdr>
      <w:spacing w:before="100" w:beforeAutospacing="1" w:after="100" w:afterAutospacing="1"/>
      <w:textAlignment w:val="top"/>
    </w:pPr>
    <w:rPr>
      <w:rFonts w:ascii="Arial" w:eastAsia="Times New Roman" w:hAnsi="Arial" w:cs="Arial"/>
      <w:color w:val="000000"/>
      <w:sz w:val="18"/>
      <w:szCs w:val="18"/>
      <w:lang w:eastAsia="ru-RU"/>
    </w:rPr>
  </w:style>
  <w:style w:type="paragraph" w:customStyle="1" w:styleId="xl344">
    <w:name w:val="xl344"/>
    <w:basedOn w:val="a5"/>
    <w:rsid w:val="001B2719"/>
    <w:pPr>
      <w:pBdr>
        <w:top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5">
    <w:name w:val="xl345"/>
    <w:basedOn w:val="a5"/>
    <w:rsid w:val="001B2719"/>
    <w:pPr>
      <w:pBdr>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6">
    <w:name w:val="xl346"/>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7">
    <w:name w:val="xl347"/>
    <w:basedOn w:val="a5"/>
    <w:rsid w:val="001B2719"/>
    <w:pPr>
      <w:pBdr>
        <w:top w:val="single" w:sz="4" w:space="0" w:color="000000"/>
        <w:left w:val="single" w:sz="4" w:space="0" w:color="000000"/>
        <w:bottom w:val="single" w:sz="8"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numbering" w:customStyle="1" w:styleId="1151">
    <w:name w:val="Нет списка115"/>
    <w:next w:val="a8"/>
    <w:uiPriority w:val="99"/>
    <w:semiHidden/>
    <w:unhideWhenUsed/>
    <w:rsid w:val="001B2719"/>
  </w:style>
  <w:style w:type="paragraph" w:customStyle="1" w:styleId="xl258">
    <w:name w:val="xl258"/>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59">
    <w:name w:val="xl259"/>
    <w:basedOn w:val="a5"/>
    <w:rsid w:val="001B2719"/>
    <w:pPr>
      <w:pBdr>
        <w:top w:val="single" w:sz="4"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60">
    <w:name w:val="xl260"/>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1">
    <w:name w:val="xl26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2">
    <w:name w:val="xl262"/>
    <w:basedOn w:val="a5"/>
    <w:rsid w:val="001B2719"/>
    <w:pPr>
      <w:pBdr>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3">
    <w:name w:val="xl263"/>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4">
    <w:name w:val="xl264"/>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5">
    <w:name w:val="xl265"/>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6">
    <w:name w:val="xl266"/>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7">
    <w:name w:val="xl26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68">
    <w:name w:val="xl268"/>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69">
    <w:name w:val="xl269"/>
    <w:basedOn w:val="a5"/>
    <w:rsid w:val="001B2719"/>
    <w:pPr>
      <w:pBdr>
        <w:top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0">
    <w:name w:val="xl270"/>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1">
    <w:name w:val="xl271"/>
    <w:basedOn w:val="a5"/>
    <w:rsid w:val="001B2719"/>
    <w:pPr>
      <w:pBdr>
        <w:top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2">
    <w:name w:val="xl272"/>
    <w:basedOn w:val="a5"/>
    <w:rsid w:val="001B2719"/>
    <w:pPr>
      <w:pBdr>
        <w:top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73">
    <w:name w:val="xl273"/>
    <w:basedOn w:val="a5"/>
    <w:rsid w:val="001B2719"/>
    <w:pP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74">
    <w:name w:val="xl274"/>
    <w:basedOn w:val="a5"/>
    <w:rsid w:val="001B2719"/>
    <w:pP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5">
    <w:name w:val="xl275"/>
    <w:basedOn w:val="a5"/>
    <w:rsid w:val="001B2719"/>
    <w:pP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6">
    <w:name w:val="xl276"/>
    <w:basedOn w:val="a5"/>
    <w:rsid w:val="001B2719"/>
    <w:pP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7">
    <w:name w:val="xl277"/>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78">
    <w:name w:val="xl278"/>
    <w:basedOn w:val="a5"/>
    <w:rsid w:val="001B2719"/>
    <w:pPr>
      <w:pBdr>
        <w:bottom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9">
    <w:name w:val="xl279"/>
    <w:basedOn w:val="a5"/>
    <w:rsid w:val="001B2719"/>
    <w:pPr>
      <w:pBdr>
        <w:bottom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0">
    <w:name w:val="xl280"/>
    <w:basedOn w:val="a5"/>
    <w:rsid w:val="001B2719"/>
    <w:pPr>
      <w:pBdr>
        <w:bottom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1">
    <w:name w:val="xl281"/>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2">
    <w:name w:val="xl282"/>
    <w:basedOn w:val="a5"/>
    <w:rsid w:val="001B2719"/>
    <w:pPr>
      <w:pBdr>
        <w:top w:val="single" w:sz="4" w:space="0" w:color="000000"/>
        <w:left w:val="single" w:sz="4" w:space="0" w:color="000000"/>
        <w:right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3">
    <w:name w:val="xl283"/>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4">
    <w:name w:val="xl284"/>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5">
    <w:name w:val="xl285"/>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6">
    <w:name w:val="xl286"/>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7">
    <w:name w:val="xl28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88">
    <w:name w:val="xl288"/>
    <w:basedOn w:val="a5"/>
    <w:rsid w:val="001B2719"/>
    <w:pPr>
      <w:pBdr>
        <w:top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9">
    <w:name w:val="xl289"/>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0">
    <w:name w:val="xl290"/>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1">
    <w:name w:val="xl291"/>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2">
    <w:name w:val="xl292"/>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3">
    <w:name w:val="xl293"/>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4">
    <w:name w:val="xl294"/>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5">
    <w:name w:val="xl29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96">
    <w:name w:val="xl29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7">
    <w:name w:val="xl29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8">
    <w:name w:val="xl2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numbering" w:customStyle="1" w:styleId="1161">
    <w:name w:val="Нет списка116"/>
    <w:next w:val="a8"/>
    <w:uiPriority w:val="99"/>
    <w:semiHidden/>
    <w:unhideWhenUsed/>
    <w:rsid w:val="00D16BBF"/>
  </w:style>
  <w:style w:type="character" w:customStyle="1" w:styleId="285pt">
    <w:name w:val="Основной текст (2) + 8;5 pt;Полужирный"/>
    <w:rsid w:val="0056149E"/>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Курсив"/>
    <w:rsid w:val="0056149E"/>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paragraph" w:customStyle="1" w:styleId="xl348">
    <w:name w:val="xl348"/>
    <w:basedOn w:val="a5"/>
    <w:rsid w:val="005B5759"/>
    <w:pPr>
      <w:pBdr>
        <w:top w:val="single" w:sz="4" w:space="0" w:color="000000"/>
        <w:lef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9">
    <w:name w:val="xl349"/>
    <w:basedOn w:val="a5"/>
    <w:rsid w:val="005B5759"/>
    <w:pPr>
      <w:pBdr>
        <w:bottom w:val="single" w:sz="4"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50">
    <w:name w:val="xl350"/>
    <w:basedOn w:val="a5"/>
    <w:rsid w:val="005B5759"/>
    <w:pPr>
      <w:pBdr>
        <w:top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1">
    <w:name w:val="xl351"/>
    <w:basedOn w:val="a5"/>
    <w:rsid w:val="005B5759"/>
    <w:pPr>
      <w:pBdr>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2">
    <w:name w:val="xl352"/>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53">
    <w:name w:val="xl353"/>
    <w:basedOn w:val="a5"/>
    <w:rsid w:val="005B575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4">
    <w:name w:val="xl354"/>
    <w:basedOn w:val="a5"/>
    <w:rsid w:val="005B5759"/>
    <w:pPr>
      <w:pBdr>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5">
    <w:name w:val="xl355"/>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6">
    <w:name w:val="xl356"/>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7">
    <w:name w:val="xl357"/>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8">
    <w:name w:val="xl358"/>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59">
    <w:name w:val="xl359"/>
    <w:basedOn w:val="a5"/>
    <w:rsid w:val="005B5759"/>
    <w:pP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0">
    <w:name w:val="xl360"/>
    <w:basedOn w:val="a5"/>
    <w:rsid w:val="005B5759"/>
    <w:pPr>
      <w:pBdr>
        <w:top w:val="single" w:sz="4"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1">
    <w:name w:val="xl361"/>
    <w:basedOn w:val="a5"/>
    <w:rsid w:val="005B5759"/>
    <w:pPr>
      <w:pBdr>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2">
    <w:name w:val="xl362"/>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3">
    <w:name w:val="xl363"/>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4">
    <w:name w:val="xl364"/>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65">
    <w:name w:val="xl365"/>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66">
    <w:name w:val="xl366"/>
    <w:basedOn w:val="a5"/>
    <w:rsid w:val="005B5759"/>
    <w:pPr>
      <w:shd w:val="clear" w:color="000000" w:fill="FFFFFF"/>
      <w:spacing w:before="100" w:beforeAutospacing="1" w:after="100" w:afterAutospacing="1"/>
      <w:jc w:val="center"/>
      <w:textAlignment w:val="center"/>
    </w:pPr>
    <w:rPr>
      <w:rFonts w:ascii="Arial" w:eastAsia="Times New Roman" w:hAnsi="Arial" w:cs="Arial"/>
      <w:b/>
      <w:bCs/>
      <w:color w:val="000000"/>
      <w:sz w:val="18"/>
      <w:szCs w:val="18"/>
      <w:lang w:eastAsia="ru-RU"/>
    </w:rPr>
  </w:style>
  <w:style w:type="paragraph" w:customStyle="1" w:styleId="xl367">
    <w:name w:val="xl367"/>
    <w:basedOn w:val="a5"/>
    <w:rsid w:val="005B5759"/>
    <w:pP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8">
    <w:name w:val="xl368"/>
    <w:basedOn w:val="a5"/>
    <w:rsid w:val="005B5759"/>
    <w:pPr>
      <w:pBdr>
        <w:top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9">
    <w:name w:val="xl369"/>
    <w:basedOn w:val="a5"/>
    <w:rsid w:val="005B575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0">
    <w:name w:val="xl370"/>
    <w:basedOn w:val="a5"/>
    <w:rsid w:val="005B575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1">
    <w:name w:val="xl371"/>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72">
    <w:name w:val="xl372"/>
    <w:basedOn w:val="a5"/>
    <w:rsid w:val="005B575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3">
    <w:name w:val="xl373"/>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4">
    <w:name w:val="xl374"/>
    <w:basedOn w:val="a5"/>
    <w:rsid w:val="005B5759"/>
    <w:pPr>
      <w:pBdr>
        <w:bottom w:val="single" w:sz="4" w:space="0" w:color="BFC5D2"/>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75">
    <w:name w:val="xl375"/>
    <w:basedOn w:val="a5"/>
    <w:rsid w:val="005B5759"/>
    <w:pPr>
      <w:pBdr>
        <w:top w:val="single" w:sz="4" w:space="0" w:color="000000"/>
        <w:left w:val="single" w:sz="8"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6">
    <w:name w:val="xl376"/>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7">
    <w:name w:val="xl377"/>
    <w:basedOn w:val="a5"/>
    <w:rsid w:val="005B5759"/>
    <w:pPr>
      <w:pBdr>
        <w:left w:val="single" w:sz="8" w:space="0" w:color="000000"/>
        <w:bottom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8">
    <w:name w:val="xl378"/>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9">
    <w:name w:val="xl379"/>
    <w:basedOn w:val="a5"/>
    <w:rsid w:val="005B5759"/>
    <w:pPr>
      <w:pBdr>
        <w:top w:val="single" w:sz="4" w:space="0" w:color="000000"/>
        <w:left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0">
    <w:name w:val="xl380"/>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1">
    <w:name w:val="xl381"/>
    <w:basedOn w:val="a5"/>
    <w:rsid w:val="005B5759"/>
    <w:pPr>
      <w:pBdr>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2">
    <w:name w:val="xl382"/>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3">
    <w:name w:val="xl383"/>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4">
    <w:name w:val="xl384"/>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5">
    <w:name w:val="xl385"/>
    <w:basedOn w:val="a5"/>
    <w:rsid w:val="005B575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6">
    <w:name w:val="xl386"/>
    <w:basedOn w:val="a5"/>
    <w:rsid w:val="005B575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7">
    <w:name w:val="xl387"/>
    <w:basedOn w:val="a5"/>
    <w:rsid w:val="005B5759"/>
    <w:pP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88">
    <w:name w:val="xl388"/>
    <w:basedOn w:val="a5"/>
    <w:rsid w:val="005B5759"/>
    <w:pP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89">
    <w:name w:val="xl389"/>
    <w:basedOn w:val="a5"/>
    <w:rsid w:val="005B5759"/>
    <w:pP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0">
    <w:name w:val="xl390"/>
    <w:basedOn w:val="a5"/>
    <w:rsid w:val="005B575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91">
    <w:name w:val="xl391"/>
    <w:basedOn w:val="a5"/>
    <w:rsid w:val="005B5759"/>
    <w:pPr>
      <w:pBdr>
        <w:top w:val="single" w:sz="4"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92">
    <w:name w:val="xl392"/>
    <w:basedOn w:val="a5"/>
    <w:rsid w:val="005B5759"/>
    <w:pPr>
      <w:pBdr>
        <w:top w:val="single" w:sz="8" w:space="0" w:color="000000"/>
        <w:left w:val="single" w:sz="8"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3">
    <w:name w:val="xl393"/>
    <w:basedOn w:val="a5"/>
    <w:rsid w:val="005B5759"/>
    <w:pPr>
      <w:pBdr>
        <w:top w:val="single" w:sz="8"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4">
    <w:name w:val="xl394"/>
    <w:basedOn w:val="a5"/>
    <w:rsid w:val="005B5759"/>
    <w:pPr>
      <w:pBdr>
        <w:top w:val="single" w:sz="8"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95">
    <w:name w:val="xl395"/>
    <w:basedOn w:val="a5"/>
    <w:rsid w:val="005B5759"/>
    <w:pPr>
      <w:pBdr>
        <w:bottom w:val="single" w:sz="4" w:space="0" w:color="000000"/>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6">
    <w:name w:val="xl396"/>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7">
    <w:name w:val="xl397"/>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8">
    <w:name w:val="xl398"/>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99">
    <w:name w:val="xl399"/>
    <w:basedOn w:val="a5"/>
    <w:rsid w:val="005B5759"/>
    <w:pPr>
      <w:pBdr>
        <w:bottom w:val="single" w:sz="4" w:space="0" w:color="000000"/>
      </w:pBdr>
      <w:shd w:val="clear" w:color="000000" w:fill="FFFFFF"/>
      <w:spacing w:before="100" w:beforeAutospacing="1" w:after="100" w:afterAutospacing="1"/>
      <w:jc w:val="right"/>
      <w:textAlignment w:val="top"/>
    </w:pPr>
    <w:rPr>
      <w:rFonts w:ascii="Arial" w:eastAsia="Times New Roman" w:hAnsi="Arial" w:cs="Arial"/>
      <w:color w:val="000000"/>
      <w:sz w:val="18"/>
      <w:szCs w:val="18"/>
      <w:lang w:eastAsia="ru-RU"/>
    </w:rPr>
  </w:style>
  <w:style w:type="paragraph" w:customStyle="1" w:styleId="xl400">
    <w:name w:val="xl400"/>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1">
    <w:name w:val="xl401"/>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2">
    <w:name w:val="xl402"/>
    <w:basedOn w:val="a5"/>
    <w:rsid w:val="005B5759"/>
    <w:pP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3">
    <w:name w:val="xl403"/>
    <w:basedOn w:val="a5"/>
    <w:rsid w:val="005B5759"/>
    <w:pP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4">
    <w:name w:val="xl404"/>
    <w:basedOn w:val="a5"/>
    <w:rsid w:val="005B5759"/>
    <w:pPr>
      <w:pBdr>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5">
    <w:name w:val="xl405"/>
    <w:basedOn w:val="a5"/>
    <w:rsid w:val="005B5759"/>
    <w:pPr>
      <w:pBdr>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6">
    <w:name w:val="xl40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7">
    <w:name w:val="xl407"/>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8">
    <w:name w:val="xl408"/>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9">
    <w:name w:val="xl409"/>
    <w:basedOn w:val="a5"/>
    <w:rsid w:val="005B5759"/>
    <w:pPr>
      <w:pBdr>
        <w:lef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10">
    <w:name w:val="xl410"/>
    <w:basedOn w:val="a5"/>
    <w:rsid w:val="005B5759"/>
    <w:pPr>
      <w:pBdr>
        <w:bottom w:val="single" w:sz="4" w:space="0" w:color="7F7F7F"/>
        <w:right w:val="single" w:sz="8"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1">
    <w:name w:val="xl411"/>
    <w:basedOn w:val="a5"/>
    <w:rsid w:val="005B5759"/>
    <w:pPr>
      <w:pBdr>
        <w:left w:val="single" w:sz="8"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2">
    <w:name w:val="xl412"/>
    <w:basedOn w:val="a5"/>
    <w:rsid w:val="005B5759"/>
    <w:pPr>
      <w:pBdr>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3">
    <w:name w:val="xl413"/>
    <w:basedOn w:val="a5"/>
    <w:rsid w:val="005B5759"/>
    <w:pPr>
      <w:pBdr>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14">
    <w:name w:val="xl414"/>
    <w:basedOn w:val="a5"/>
    <w:rsid w:val="005B5759"/>
    <w:pP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5">
    <w:name w:val="xl415"/>
    <w:basedOn w:val="a5"/>
    <w:rsid w:val="005B5759"/>
    <w:pPr>
      <w:pBdr>
        <w:bottom w:val="single" w:sz="4"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6">
    <w:name w:val="xl416"/>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7">
    <w:name w:val="xl417"/>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8">
    <w:name w:val="xl418"/>
    <w:basedOn w:val="a5"/>
    <w:rsid w:val="005B5759"/>
    <w:pPr>
      <w:pBdr>
        <w:top w:val="single" w:sz="4" w:space="0" w:color="000000"/>
        <w:right w:val="single" w:sz="8"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419">
    <w:name w:val="xl419"/>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0">
    <w:name w:val="xl420"/>
    <w:basedOn w:val="a5"/>
    <w:rsid w:val="005B5759"/>
    <w:pPr>
      <w:pBdr>
        <w:top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1">
    <w:name w:val="xl421"/>
    <w:basedOn w:val="a5"/>
    <w:rsid w:val="005B5759"/>
    <w:pPr>
      <w:pBdr>
        <w:bottom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2">
    <w:name w:val="xl422"/>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3">
    <w:name w:val="xl423"/>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4">
    <w:name w:val="xl424"/>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5">
    <w:name w:val="xl425"/>
    <w:basedOn w:val="a5"/>
    <w:rsid w:val="005B5759"/>
    <w:pPr>
      <w:pBdr>
        <w:top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26">
    <w:name w:val="xl426"/>
    <w:basedOn w:val="a5"/>
    <w:rsid w:val="005B5759"/>
    <w:pPr>
      <w:pBdr>
        <w:bottom w:val="single" w:sz="4" w:space="0" w:color="000000"/>
      </w:pBdr>
      <w:shd w:val="clear" w:color="000000" w:fill="FFFFFF"/>
      <w:spacing w:before="100" w:beforeAutospacing="1" w:after="100" w:afterAutospacing="1"/>
      <w:jc w:val="right"/>
      <w:textAlignment w:val="center"/>
    </w:pPr>
    <w:rPr>
      <w:rFonts w:ascii="Arial" w:eastAsia="Times New Roman" w:hAnsi="Arial" w:cs="Arial"/>
      <w:color w:val="000000"/>
      <w:sz w:val="18"/>
      <w:szCs w:val="18"/>
      <w:lang w:eastAsia="ru-RU"/>
    </w:rPr>
  </w:style>
  <w:style w:type="paragraph" w:customStyle="1" w:styleId="xl427">
    <w:name w:val="xl427"/>
    <w:basedOn w:val="a5"/>
    <w:rsid w:val="005B5759"/>
    <w:pPr>
      <w:pBdr>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28">
    <w:name w:val="xl428"/>
    <w:basedOn w:val="a5"/>
    <w:rsid w:val="005B575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429">
    <w:name w:val="xl429"/>
    <w:basedOn w:val="a5"/>
    <w:rsid w:val="005B5759"/>
    <w:pPr>
      <w:spacing w:before="100" w:beforeAutospacing="1" w:after="100" w:afterAutospacing="1"/>
    </w:pPr>
    <w:rPr>
      <w:rFonts w:ascii="Arial" w:eastAsia="Times New Roman" w:hAnsi="Arial" w:cs="Arial"/>
      <w:color w:val="000000"/>
      <w:sz w:val="24"/>
      <w:szCs w:val="24"/>
      <w:lang w:eastAsia="ru-RU"/>
    </w:rPr>
  </w:style>
  <w:style w:type="paragraph" w:customStyle="1" w:styleId="xl430">
    <w:name w:val="xl430"/>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1">
    <w:name w:val="xl431"/>
    <w:basedOn w:val="a5"/>
    <w:rsid w:val="005B5759"/>
    <w:pPr>
      <w:pBdr>
        <w:top w:val="single" w:sz="4" w:space="0" w:color="000000"/>
        <w:bottom w:val="single" w:sz="4" w:space="0" w:color="D9D9D9"/>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2">
    <w:name w:val="xl432"/>
    <w:basedOn w:val="a5"/>
    <w:rsid w:val="005B575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3">
    <w:name w:val="xl433"/>
    <w:basedOn w:val="a5"/>
    <w:rsid w:val="005B575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4">
    <w:name w:val="xl434"/>
    <w:basedOn w:val="a5"/>
    <w:rsid w:val="005B5759"/>
    <w:pPr>
      <w:pBdr>
        <w:top w:val="single" w:sz="8" w:space="0" w:color="000000"/>
        <w:left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5">
    <w:name w:val="xl435"/>
    <w:basedOn w:val="a5"/>
    <w:rsid w:val="005B5759"/>
    <w:pPr>
      <w:pBdr>
        <w:top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6">
    <w:name w:val="xl43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7">
    <w:name w:val="xl437"/>
    <w:basedOn w:val="a5"/>
    <w:rsid w:val="005B5759"/>
    <w:pPr>
      <w:pBdr>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8">
    <w:name w:val="xl438"/>
    <w:basedOn w:val="a5"/>
    <w:rsid w:val="005B575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9">
    <w:name w:val="xl439"/>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0">
    <w:name w:val="xl440"/>
    <w:basedOn w:val="a5"/>
    <w:rsid w:val="005B575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1">
    <w:name w:val="xl441"/>
    <w:basedOn w:val="a5"/>
    <w:rsid w:val="005B5759"/>
    <w:pPr>
      <w:pBdr>
        <w:top w:val="single" w:sz="4" w:space="0" w:color="000000"/>
        <w:left w:val="single" w:sz="8"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2">
    <w:name w:val="xl442"/>
    <w:basedOn w:val="a5"/>
    <w:rsid w:val="005B5759"/>
    <w:pPr>
      <w:pBdr>
        <w:top w:val="single" w:sz="4" w:space="0" w:color="000000"/>
        <w:left w:val="single" w:sz="4"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3">
    <w:name w:val="xl443"/>
    <w:basedOn w:val="a5"/>
    <w:rsid w:val="005B5759"/>
    <w:pPr>
      <w:pBdr>
        <w:top w:val="single" w:sz="4" w:space="0" w:color="000000"/>
        <w:left w:val="single" w:sz="4" w:space="0" w:color="000000"/>
        <w:bottom w:val="single" w:sz="4" w:space="0" w:color="7F7F7F"/>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4">
    <w:name w:val="xl444"/>
    <w:basedOn w:val="a5"/>
    <w:rsid w:val="005B5759"/>
    <w:pPr>
      <w:pBdr>
        <w:top w:val="single" w:sz="4" w:space="0" w:color="000000"/>
        <w:left w:val="single" w:sz="4" w:space="0" w:color="000000"/>
        <w:bottom w:val="single" w:sz="4" w:space="0" w:color="7F7F7F"/>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5">
    <w:name w:val="xl445"/>
    <w:basedOn w:val="a5"/>
    <w:rsid w:val="005B575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6">
    <w:name w:val="xl446"/>
    <w:basedOn w:val="a5"/>
    <w:rsid w:val="005B5759"/>
    <w:pPr>
      <w:pBdr>
        <w:top w:val="single" w:sz="4"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7">
    <w:name w:val="xl44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8">
    <w:name w:val="xl448"/>
    <w:basedOn w:val="a5"/>
    <w:rsid w:val="005B575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49">
    <w:name w:val="xl449"/>
    <w:basedOn w:val="a5"/>
    <w:rsid w:val="005B575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450">
    <w:name w:val="xl450"/>
    <w:basedOn w:val="a5"/>
    <w:rsid w:val="005B575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1">
    <w:name w:val="xl451"/>
    <w:basedOn w:val="a5"/>
    <w:rsid w:val="005B5759"/>
    <w:pPr>
      <w:pBdr>
        <w:top w:val="single" w:sz="4" w:space="0" w:color="000000"/>
        <w:left w:val="single" w:sz="4" w:space="0" w:color="000000"/>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2">
    <w:name w:val="xl452"/>
    <w:basedOn w:val="a5"/>
    <w:rsid w:val="005B5759"/>
    <w:pPr>
      <w:pBdr>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3">
    <w:name w:val="xl453"/>
    <w:basedOn w:val="a5"/>
    <w:rsid w:val="005B5759"/>
    <w:pPr>
      <w:pBdr>
        <w:top w:val="single" w:sz="8"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4">
    <w:name w:val="xl454"/>
    <w:basedOn w:val="a5"/>
    <w:rsid w:val="005B5759"/>
    <w:pPr>
      <w:pBdr>
        <w:top w:val="single" w:sz="8"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5">
    <w:name w:val="xl455"/>
    <w:basedOn w:val="a5"/>
    <w:rsid w:val="005B575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6">
    <w:name w:val="xl456"/>
    <w:basedOn w:val="a5"/>
    <w:rsid w:val="005B5759"/>
    <w:pPr>
      <w:pBdr>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7">
    <w:name w:val="xl45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8">
    <w:name w:val="xl458"/>
    <w:basedOn w:val="a5"/>
    <w:rsid w:val="005B575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table" w:customStyle="1" w:styleId="144">
    <w:name w:val="Сетка таблицы144"/>
    <w:basedOn w:val="a7"/>
    <w:next w:val="af5"/>
    <w:uiPriority w:val="59"/>
    <w:rsid w:val="008F4F3B"/>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0">
    <w:name w:val="Нет списка117"/>
    <w:next w:val="a8"/>
    <w:uiPriority w:val="99"/>
    <w:semiHidden/>
    <w:unhideWhenUsed/>
    <w:rsid w:val="00F857A5"/>
  </w:style>
  <w:style w:type="table" w:customStyle="1" w:styleId="145">
    <w:name w:val="Сетка таблицы145"/>
    <w:basedOn w:val="a7"/>
    <w:next w:val="af5"/>
    <w:rsid w:val="00F85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8"/>
    <w:uiPriority w:val="99"/>
    <w:semiHidden/>
    <w:unhideWhenUsed/>
    <w:rsid w:val="000949DD"/>
  </w:style>
  <w:style w:type="table" w:customStyle="1" w:styleId="146">
    <w:name w:val="Сетка таблицы146"/>
    <w:basedOn w:val="a7"/>
    <w:next w:val="af5"/>
    <w:rsid w:val="000949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7"/>
    <w:next w:val="af5"/>
    <w:uiPriority w:val="59"/>
    <w:rsid w:val="008863C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
    <w:name w:val="Сетка таблицы148"/>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9">
    <w:name w:val="Сетка таблицы149"/>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8"/>
    <w:uiPriority w:val="99"/>
    <w:semiHidden/>
    <w:unhideWhenUsed/>
    <w:rsid w:val="00BC527B"/>
  </w:style>
  <w:style w:type="character" w:customStyle="1" w:styleId="FontStyle89">
    <w:name w:val="Font Style89"/>
    <w:rsid w:val="00BC527B"/>
    <w:rPr>
      <w:rFonts w:ascii="Arial" w:hAnsi="Arial" w:cs="Arial" w:hint="default"/>
      <w:sz w:val="20"/>
      <w:szCs w:val="20"/>
    </w:rPr>
  </w:style>
  <w:style w:type="table" w:customStyle="1" w:styleId="1500">
    <w:name w:val="Сетка таблицы150"/>
    <w:basedOn w:val="a7"/>
    <w:next w:val="af5"/>
    <w:uiPriority w:val="59"/>
    <w:rsid w:val="00BC527B"/>
    <w:rPr>
      <w:rFonts w:ascii="Calibri" w:eastAsia="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01">
    <w:name w:val="Нет списка120"/>
    <w:next w:val="a8"/>
    <w:uiPriority w:val="99"/>
    <w:semiHidden/>
    <w:unhideWhenUsed/>
    <w:rsid w:val="00890EC7"/>
  </w:style>
  <w:style w:type="paragraph" w:customStyle="1" w:styleId="aj">
    <w:name w:val="_aj"/>
    <w:basedOn w:val="a5"/>
    <w:uiPriority w:val="99"/>
    <w:rsid w:val="00890EC7"/>
    <w:pPr>
      <w:spacing w:before="100" w:beforeAutospacing="1" w:after="100" w:afterAutospacing="1"/>
    </w:pPr>
    <w:rPr>
      <w:rFonts w:eastAsia="Times New Roman"/>
      <w:sz w:val="24"/>
      <w:szCs w:val="24"/>
      <w:lang w:eastAsia="ru-RU"/>
    </w:rPr>
  </w:style>
  <w:style w:type="paragraph" w:customStyle="1" w:styleId="paragraph">
    <w:name w:val="paragraph"/>
    <w:basedOn w:val="a5"/>
    <w:rsid w:val="00890EC7"/>
    <w:pPr>
      <w:spacing w:before="100" w:beforeAutospacing="1" w:after="100" w:afterAutospacing="1"/>
    </w:pPr>
    <w:rPr>
      <w:rFonts w:eastAsia="Times New Roman"/>
      <w:sz w:val="24"/>
      <w:szCs w:val="24"/>
      <w:lang w:eastAsia="ru-RU"/>
    </w:rPr>
  </w:style>
  <w:style w:type="character" w:customStyle="1" w:styleId="2f2">
    <w:name w:val="Основной текст (2) + Не полужирный"/>
    <w:aliases w:val="Курсив,Интервал -1 pt"/>
    <w:rsid w:val="00890EC7"/>
    <w:rPr>
      <w:rFonts w:ascii="Times New Roman" w:eastAsia="Times New Roman" w:hAnsi="Times New Roman" w:cs="Times New Roman" w:hint="default"/>
      <w:b/>
      <w:bCs/>
      <w:i/>
      <w:iCs/>
      <w:smallCaps w:val="0"/>
      <w:strike w:val="0"/>
      <w:dstrike w:val="0"/>
      <w:color w:val="000000"/>
      <w:spacing w:val="-20"/>
      <w:w w:val="100"/>
      <w:position w:val="0"/>
      <w:sz w:val="19"/>
      <w:szCs w:val="19"/>
      <w:u w:val="none"/>
      <w:effect w:val="none"/>
      <w:lang w:val="en-US" w:eastAsia="en-US" w:bidi="en-US"/>
    </w:rPr>
  </w:style>
  <w:style w:type="character" w:customStyle="1" w:styleId="normaltextrun">
    <w:name w:val="normaltextrun"/>
    <w:rsid w:val="00890EC7"/>
  </w:style>
  <w:style w:type="character" w:customStyle="1" w:styleId="eop">
    <w:name w:val="eop"/>
    <w:rsid w:val="00890EC7"/>
  </w:style>
  <w:style w:type="character" w:customStyle="1" w:styleId="spellingerror">
    <w:name w:val="spellingerror"/>
    <w:rsid w:val="00890EC7"/>
  </w:style>
  <w:style w:type="table" w:customStyle="1" w:styleId="1510">
    <w:name w:val="Сетка таблицы151"/>
    <w:basedOn w:val="a7"/>
    <w:next w:val="af5"/>
    <w:uiPriority w:val="39"/>
    <w:rsid w:val="00890EC7"/>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uiPriority w:val="59"/>
    <w:rsid w:val="00890EC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8"/>
    <w:uiPriority w:val="99"/>
    <w:semiHidden/>
    <w:unhideWhenUsed/>
    <w:rsid w:val="00890EC7"/>
  </w:style>
  <w:style w:type="numbering" w:customStyle="1" w:styleId="1221">
    <w:name w:val="Нет списка122"/>
    <w:next w:val="a8"/>
    <w:uiPriority w:val="99"/>
    <w:semiHidden/>
    <w:unhideWhenUsed/>
    <w:rsid w:val="00890EC7"/>
  </w:style>
  <w:style w:type="numbering" w:customStyle="1" w:styleId="1230">
    <w:name w:val="Нет списка123"/>
    <w:next w:val="a8"/>
    <w:uiPriority w:val="99"/>
    <w:semiHidden/>
    <w:unhideWhenUsed/>
    <w:rsid w:val="00890EC7"/>
  </w:style>
  <w:style w:type="numbering" w:customStyle="1" w:styleId="1240">
    <w:name w:val="Нет списка124"/>
    <w:next w:val="a8"/>
    <w:uiPriority w:val="99"/>
    <w:semiHidden/>
    <w:unhideWhenUsed/>
    <w:rsid w:val="00D3337F"/>
  </w:style>
  <w:style w:type="table" w:customStyle="1" w:styleId="1530">
    <w:name w:val="Сетка таблицы153"/>
    <w:basedOn w:val="a7"/>
    <w:next w:val="af5"/>
    <w:uiPriority w:val="59"/>
    <w:rsid w:val="00D3337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7"/>
    <w:uiPriority w:val="99"/>
    <w:rsid w:val="00D3337F"/>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7"/>
    <w:next w:val="af5"/>
    <w:uiPriority w:val="59"/>
    <w:rsid w:val="00D3337F"/>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0">
    <w:name w:val="Нет списка125"/>
    <w:next w:val="a8"/>
    <w:uiPriority w:val="99"/>
    <w:semiHidden/>
    <w:rsid w:val="00D3337F"/>
  </w:style>
  <w:style w:type="table" w:customStyle="1" w:styleId="156">
    <w:name w:val="Сетка таблицы156"/>
    <w:basedOn w:val="a7"/>
    <w:next w:val="af5"/>
    <w:uiPriority w:val="59"/>
    <w:rsid w:val="00D333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7"/>
    <w:next w:val="af5"/>
    <w:rsid w:val="00D3337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8"/>
    <w:uiPriority w:val="99"/>
    <w:semiHidden/>
    <w:unhideWhenUsed/>
    <w:rsid w:val="00491CAC"/>
  </w:style>
  <w:style w:type="table" w:customStyle="1" w:styleId="158">
    <w:name w:val="Сетка таблицы158"/>
    <w:basedOn w:val="a7"/>
    <w:next w:val="af5"/>
    <w:uiPriority w:val="39"/>
    <w:rsid w:val="00491C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Абзац"/>
    <w:basedOn w:val="a5"/>
    <w:link w:val="afffff7"/>
    <w:qFormat/>
    <w:rsid w:val="00491CAC"/>
    <w:pPr>
      <w:spacing w:before="120" w:after="60"/>
      <w:ind w:firstLine="567"/>
      <w:jc w:val="both"/>
    </w:pPr>
    <w:rPr>
      <w:rFonts w:eastAsia="Times New Roman"/>
      <w:sz w:val="24"/>
      <w:szCs w:val="24"/>
      <w:lang w:val="x-none" w:eastAsia="x-none"/>
    </w:rPr>
  </w:style>
  <w:style w:type="character" w:customStyle="1" w:styleId="afffff7">
    <w:name w:val="Абзац Знак"/>
    <w:link w:val="afffff6"/>
    <w:rsid w:val="00491CAC"/>
    <w:rPr>
      <w:sz w:val="24"/>
      <w:szCs w:val="24"/>
      <w:lang w:val="x-none" w:eastAsia="x-none"/>
    </w:rPr>
  </w:style>
  <w:style w:type="character" w:customStyle="1" w:styleId="affffa">
    <w:name w:val="Список Знак"/>
    <w:link w:val="affff9"/>
    <w:rsid w:val="00491CAC"/>
    <w:rPr>
      <w:rFonts w:eastAsia="MS Mincho"/>
      <w:lang w:eastAsia="ja-JP"/>
    </w:rPr>
  </w:style>
  <w:style w:type="paragraph" w:customStyle="1" w:styleId="a">
    <w:name w:val="Список нумерованный"/>
    <w:basedOn w:val="a5"/>
    <w:rsid w:val="00491CAC"/>
    <w:pPr>
      <w:numPr>
        <w:numId w:val="8"/>
      </w:numPr>
      <w:spacing w:before="120"/>
      <w:jc w:val="both"/>
    </w:pPr>
    <w:rPr>
      <w:rFonts w:eastAsia="Times New Roman"/>
      <w:sz w:val="24"/>
      <w:szCs w:val="24"/>
      <w:lang w:eastAsia="ru-RU"/>
    </w:rPr>
  </w:style>
  <w:style w:type="paragraph" w:customStyle="1" w:styleId="afffff8">
    <w:name w:val="Содержание"/>
    <w:basedOn w:val="a5"/>
    <w:rsid w:val="00491CAC"/>
    <w:pPr>
      <w:widowControl w:val="0"/>
      <w:spacing w:before="240" w:after="240"/>
      <w:jc w:val="center"/>
    </w:pPr>
    <w:rPr>
      <w:rFonts w:eastAsia="Times New Roman"/>
      <w:b/>
      <w:caps/>
      <w:sz w:val="24"/>
      <w:lang w:eastAsia="ru-RU"/>
    </w:rPr>
  </w:style>
  <w:style w:type="paragraph" w:customStyle="1" w:styleId="afffff9">
    <w:name w:val="Название таблицы"/>
    <w:basedOn w:val="aff7"/>
    <w:rsid w:val="00491CAC"/>
    <w:pPr>
      <w:keepNext/>
      <w:tabs>
        <w:tab w:val="clear" w:pos="9720"/>
        <w:tab w:val="clear" w:pos="15138"/>
      </w:tabs>
      <w:spacing w:before="120" w:after="120"/>
      <w:outlineLvl w:val="9"/>
    </w:pPr>
    <w:rPr>
      <w:sz w:val="22"/>
      <w:szCs w:val="20"/>
    </w:rPr>
  </w:style>
  <w:style w:type="paragraph" w:customStyle="1" w:styleId="afffffa">
    <w:name w:val="Табличный_заголовки"/>
    <w:basedOn w:val="a5"/>
    <w:qFormat/>
    <w:rsid w:val="00491CAC"/>
    <w:pPr>
      <w:keepNext/>
      <w:keepLines/>
      <w:jc w:val="center"/>
    </w:pPr>
    <w:rPr>
      <w:rFonts w:eastAsia="Times New Roman"/>
      <w:b/>
      <w:lang w:eastAsia="ru-RU"/>
    </w:rPr>
  </w:style>
  <w:style w:type="paragraph" w:customStyle="1" w:styleId="afffffb">
    <w:name w:val="Табличный_центр"/>
    <w:basedOn w:val="a5"/>
    <w:rsid w:val="00491CAC"/>
    <w:pPr>
      <w:keepNext/>
      <w:jc w:val="center"/>
    </w:pPr>
    <w:rPr>
      <w:rFonts w:eastAsia="Times New Roman"/>
      <w:sz w:val="22"/>
      <w:szCs w:val="22"/>
      <w:lang w:eastAsia="ru-RU"/>
    </w:rPr>
  </w:style>
  <w:style w:type="paragraph" w:customStyle="1" w:styleId="12">
    <w:name w:val="Список 1)"/>
    <w:basedOn w:val="a5"/>
    <w:rsid w:val="00491CAC"/>
    <w:pPr>
      <w:numPr>
        <w:numId w:val="6"/>
      </w:numPr>
      <w:spacing w:after="60"/>
      <w:jc w:val="both"/>
    </w:pPr>
    <w:rPr>
      <w:rFonts w:eastAsia="Times New Roman"/>
      <w:sz w:val="24"/>
      <w:szCs w:val="24"/>
      <w:lang w:eastAsia="ru-RU"/>
    </w:rPr>
  </w:style>
  <w:style w:type="paragraph" w:customStyle="1" w:styleId="a1">
    <w:name w:val="Табличный_нумерованный"/>
    <w:basedOn w:val="a5"/>
    <w:link w:val="afffffc"/>
    <w:rsid w:val="00491CAC"/>
    <w:pPr>
      <w:numPr>
        <w:numId w:val="5"/>
      </w:numPr>
    </w:pPr>
    <w:rPr>
      <w:rFonts w:eastAsia="Times New Roman"/>
      <w:sz w:val="22"/>
      <w:szCs w:val="22"/>
      <w:lang w:val="x-none" w:eastAsia="x-none"/>
    </w:rPr>
  </w:style>
  <w:style w:type="character" w:customStyle="1" w:styleId="afffffc">
    <w:name w:val="Табличный_нумерованный Знак"/>
    <w:link w:val="a1"/>
    <w:rsid w:val="00491CAC"/>
    <w:rPr>
      <w:sz w:val="22"/>
      <w:szCs w:val="22"/>
      <w:lang w:val="x-none" w:eastAsia="x-none"/>
    </w:rPr>
  </w:style>
  <w:style w:type="paragraph" w:customStyle="1" w:styleId="a4">
    <w:name w:val="Требования"/>
    <w:basedOn w:val="a5"/>
    <w:rsid w:val="00491CAC"/>
    <w:pPr>
      <w:numPr>
        <w:ilvl w:val="1"/>
        <w:numId w:val="7"/>
      </w:numPr>
      <w:spacing w:before="120" w:after="60"/>
      <w:ind w:left="0" w:firstLine="567"/>
      <w:jc w:val="both"/>
      <w:outlineLvl w:val="1"/>
    </w:pPr>
    <w:rPr>
      <w:rFonts w:eastAsia="Times New Roman"/>
      <w:bCs/>
      <w:i/>
      <w:iCs/>
      <w:sz w:val="24"/>
      <w:szCs w:val="24"/>
      <w:lang w:eastAsia="ru-RU"/>
    </w:rPr>
  </w:style>
  <w:style w:type="paragraph" w:customStyle="1" w:styleId="a0">
    <w:name w:val="Список а)"/>
    <w:basedOn w:val="affff9"/>
    <w:rsid w:val="00491CAC"/>
    <w:pPr>
      <w:numPr>
        <w:numId w:val="4"/>
      </w:numPr>
      <w:spacing w:after="60"/>
      <w:ind w:left="1005" w:hanging="360"/>
      <w:contextualSpacing w:val="0"/>
      <w:jc w:val="both"/>
    </w:pPr>
    <w:rPr>
      <w:rFonts w:eastAsia="Times New Roman"/>
      <w:snapToGrid w:val="0"/>
      <w:sz w:val="24"/>
      <w:szCs w:val="24"/>
      <w:lang w:val="x-none" w:eastAsia="x-none"/>
    </w:rPr>
  </w:style>
  <w:style w:type="paragraph" w:styleId="afffffd">
    <w:name w:val="Document Map"/>
    <w:basedOn w:val="a5"/>
    <w:link w:val="afffffe"/>
    <w:semiHidden/>
    <w:rsid w:val="00491CAC"/>
    <w:pPr>
      <w:widowControl w:val="0"/>
      <w:shd w:val="clear" w:color="auto" w:fill="000080"/>
      <w:suppressAutoHyphens/>
      <w:jc w:val="both"/>
    </w:pPr>
    <w:rPr>
      <w:rFonts w:ascii="Tahoma" w:eastAsia="Times New Roman" w:hAnsi="Tahoma"/>
      <w:sz w:val="24"/>
      <w:lang w:eastAsia="ru-RU"/>
    </w:rPr>
  </w:style>
  <w:style w:type="character" w:customStyle="1" w:styleId="afffffe">
    <w:name w:val="Схема документа Знак"/>
    <w:link w:val="afffffd"/>
    <w:semiHidden/>
    <w:rsid w:val="00491CAC"/>
    <w:rPr>
      <w:rFonts w:ascii="Tahoma" w:hAnsi="Tahoma"/>
      <w:sz w:val="24"/>
      <w:shd w:val="clear" w:color="auto" w:fill="000080"/>
    </w:rPr>
  </w:style>
  <w:style w:type="paragraph" w:customStyle="1" w:styleId="affffff">
    <w:name w:val="Табличный_слева"/>
    <w:basedOn w:val="a5"/>
    <w:rsid w:val="00491CAC"/>
    <w:rPr>
      <w:rFonts w:eastAsia="Times New Roman"/>
      <w:sz w:val="22"/>
      <w:szCs w:val="22"/>
      <w:lang w:eastAsia="ru-RU"/>
    </w:rPr>
  </w:style>
  <w:style w:type="paragraph" w:customStyle="1" w:styleId="1ff">
    <w:name w:val="Обычный 1"/>
    <w:basedOn w:val="a5"/>
    <w:next w:val="a5"/>
    <w:semiHidden/>
    <w:rsid w:val="00491CAC"/>
    <w:pPr>
      <w:tabs>
        <w:tab w:val="num" w:pos="360"/>
      </w:tabs>
      <w:spacing w:before="120"/>
      <w:ind w:left="360" w:hanging="360"/>
      <w:jc w:val="both"/>
    </w:pPr>
    <w:rPr>
      <w:rFonts w:eastAsia="Times New Roman"/>
      <w:sz w:val="24"/>
      <w:lang w:eastAsia="ru-RU"/>
    </w:rPr>
  </w:style>
  <w:style w:type="paragraph" w:customStyle="1" w:styleId="affffff0">
    <w:name w:val="Обычный влево"/>
    <w:basedOn w:val="1ff"/>
    <w:rsid w:val="00491CAC"/>
  </w:style>
  <w:style w:type="paragraph" w:customStyle="1" w:styleId="affffff1">
    <w:name w:val="Табличный_по ширине"/>
    <w:basedOn w:val="affffff"/>
    <w:rsid w:val="00491CAC"/>
    <w:pPr>
      <w:jc w:val="both"/>
    </w:pPr>
  </w:style>
  <w:style w:type="paragraph" w:customStyle="1" w:styleId="10a">
    <w:name w:val="Табличный_центр_10"/>
    <w:basedOn w:val="a5"/>
    <w:qFormat/>
    <w:rsid w:val="00491CAC"/>
    <w:pPr>
      <w:keepNext/>
      <w:jc w:val="center"/>
    </w:pPr>
    <w:rPr>
      <w:rFonts w:eastAsia="Times New Roman"/>
      <w:szCs w:val="24"/>
      <w:lang w:eastAsia="ru-RU"/>
    </w:rPr>
  </w:style>
  <w:style w:type="paragraph" w:customStyle="1" w:styleId="10b">
    <w:name w:val="Табличный_слева_10"/>
    <w:basedOn w:val="a5"/>
    <w:qFormat/>
    <w:rsid w:val="00491CAC"/>
    <w:rPr>
      <w:rFonts w:eastAsia="Times New Roman"/>
      <w:szCs w:val="24"/>
      <w:lang w:eastAsia="ru-RU"/>
    </w:rPr>
  </w:style>
  <w:style w:type="paragraph" w:customStyle="1" w:styleId="10c">
    <w:name w:val="Табличный_по ширине_10"/>
    <w:basedOn w:val="a5"/>
    <w:qFormat/>
    <w:rsid w:val="00491CAC"/>
    <w:pPr>
      <w:jc w:val="both"/>
    </w:pPr>
    <w:rPr>
      <w:rFonts w:eastAsia="Times New Roman"/>
      <w:szCs w:val="24"/>
      <w:lang w:eastAsia="ru-RU"/>
    </w:rPr>
  </w:style>
  <w:style w:type="paragraph" w:customStyle="1" w:styleId="100">
    <w:name w:val="Табличный_нумерованный_10"/>
    <w:basedOn w:val="a5"/>
    <w:qFormat/>
    <w:rsid w:val="00491CAC"/>
    <w:pPr>
      <w:numPr>
        <w:numId w:val="9"/>
      </w:numPr>
    </w:pPr>
    <w:rPr>
      <w:rFonts w:eastAsia="Times New Roman"/>
      <w:szCs w:val="24"/>
      <w:lang w:eastAsia="ru-RU"/>
    </w:rPr>
  </w:style>
  <w:style w:type="paragraph" w:customStyle="1" w:styleId="10d">
    <w:name w:val="Табличный_заголовки_10"/>
    <w:basedOn w:val="afffff6"/>
    <w:qFormat/>
    <w:rsid w:val="00491CAC"/>
  </w:style>
  <w:style w:type="paragraph" w:styleId="2f3">
    <w:name w:val="Quote"/>
    <w:basedOn w:val="a5"/>
    <w:next w:val="a5"/>
    <w:link w:val="2f4"/>
    <w:uiPriority w:val="29"/>
    <w:qFormat/>
    <w:rsid w:val="00491CAC"/>
    <w:pPr>
      <w:spacing w:line="360" w:lineRule="auto"/>
      <w:ind w:firstLine="680"/>
      <w:jc w:val="both"/>
    </w:pPr>
    <w:rPr>
      <w:rFonts w:ascii="Cambria" w:eastAsia="Times New Roman" w:hAnsi="Cambria"/>
      <w:i/>
      <w:iCs/>
      <w:color w:val="5A5A5A"/>
      <w:sz w:val="24"/>
      <w:szCs w:val="24"/>
      <w:lang w:val="x-none" w:eastAsia="x-none"/>
    </w:rPr>
  </w:style>
  <w:style w:type="character" w:customStyle="1" w:styleId="2f4">
    <w:name w:val="Цитата 2 Знак"/>
    <w:link w:val="2f3"/>
    <w:uiPriority w:val="29"/>
    <w:rsid w:val="00491CAC"/>
    <w:rPr>
      <w:rFonts w:ascii="Cambria" w:hAnsi="Cambria"/>
      <w:i/>
      <w:iCs/>
      <w:color w:val="5A5A5A"/>
      <w:sz w:val="24"/>
      <w:szCs w:val="24"/>
      <w:lang w:val="x-none" w:eastAsia="x-none"/>
    </w:rPr>
  </w:style>
  <w:style w:type="paragraph" w:styleId="affffff2">
    <w:name w:val="Intense Quote"/>
    <w:basedOn w:val="a5"/>
    <w:next w:val="a5"/>
    <w:link w:val="affffff3"/>
    <w:uiPriority w:val="30"/>
    <w:qFormat/>
    <w:rsid w:val="00491CA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3">
    <w:name w:val="Выделенная цитата Знак"/>
    <w:link w:val="affffff2"/>
    <w:uiPriority w:val="30"/>
    <w:rsid w:val="00491CAC"/>
    <w:rPr>
      <w:rFonts w:ascii="Cambria" w:hAnsi="Cambria"/>
      <w:i/>
      <w:iCs/>
      <w:color w:val="F4F4F4"/>
      <w:sz w:val="24"/>
      <w:szCs w:val="24"/>
      <w:shd w:val="clear" w:color="auto" w:fill="4F81BD"/>
      <w:lang w:val="x-none" w:eastAsia="x-none"/>
    </w:rPr>
  </w:style>
  <w:style w:type="character" w:styleId="affffff4">
    <w:name w:val="Subtle Emphasis"/>
    <w:uiPriority w:val="19"/>
    <w:qFormat/>
    <w:rsid w:val="00491CAC"/>
    <w:rPr>
      <w:i/>
      <w:iCs/>
      <w:color w:val="5A5A5A"/>
    </w:rPr>
  </w:style>
  <w:style w:type="character" w:styleId="affffff5">
    <w:name w:val="Intense Emphasis"/>
    <w:uiPriority w:val="21"/>
    <w:qFormat/>
    <w:rsid w:val="00491CAC"/>
    <w:rPr>
      <w:b/>
      <w:bCs/>
      <w:i/>
      <w:iCs/>
      <w:color w:val="4F81BD"/>
      <w:sz w:val="22"/>
      <w:szCs w:val="22"/>
    </w:rPr>
  </w:style>
  <w:style w:type="character" w:styleId="affffff6">
    <w:name w:val="Subtle Reference"/>
    <w:uiPriority w:val="31"/>
    <w:qFormat/>
    <w:rsid w:val="00491CAC"/>
    <w:rPr>
      <w:color w:val="auto"/>
      <w:u w:val="single" w:color="9BBB59"/>
    </w:rPr>
  </w:style>
  <w:style w:type="character" w:styleId="affffff7">
    <w:name w:val="Intense Reference"/>
    <w:uiPriority w:val="32"/>
    <w:qFormat/>
    <w:rsid w:val="00491CAC"/>
    <w:rPr>
      <w:b/>
      <w:bCs/>
      <w:color w:val="76923C"/>
      <w:u w:val="single" w:color="9BBB59"/>
    </w:rPr>
  </w:style>
  <w:style w:type="character" w:styleId="affffff8">
    <w:name w:val="Book Title"/>
    <w:uiPriority w:val="33"/>
    <w:qFormat/>
    <w:rsid w:val="00491CAC"/>
    <w:rPr>
      <w:rFonts w:ascii="Cambria" w:eastAsia="Times New Roman" w:hAnsi="Cambria" w:cs="Times New Roman"/>
      <w:b/>
      <w:bCs/>
      <w:i/>
      <w:iCs/>
      <w:color w:val="auto"/>
    </w:rPr>
  </w:style>
  <w:style w:type="paragraph" w:styleId="affffff9">
    <w:name w:val="List Bullet"/>
    <w:basedOn w:val="a5"/>
    <w:uiPriority w:val="99"/>
    <w:unhideWhenUsed/>
    <w:rsid w:val="00491CAC"/>
    <w:pPr>
      <w:spacing w:line="360" w:lineRule="auto"/>
      <w:ind w:left="1571" w:hanging="360"/>
      <w:contextualSpacing/>
      <w:jc w:val="both"/>
    </w:pPr>
    <w:rPr>
      <w:rFonts w:eastAsia="Times New Roman"/>
      <w:sz w:val="24"/>
      <w:szCs w:val="24"/>
      <w:lang w:eastAsia="ru-RU"/>
    </w:rPr>
  </w:style>
  <w:style w:type="numbering" w:styleId="111111">
    <w:name w:val="Outline List 2"/>
    <w:basedOn w:val="a8"/>
    <w:rsid w:val="00491CAC"/>
  </w:style>
  <w:style w:type="numbering" w:styleId="1ai">
    <w:name w:val="Outline List 1"/>
    <w:basedOn w:val="a8"/>
    <w:rsid w:val="00491CAC"/>
  </w:style>
  <w:style w:type="character" w:styleId="affffffa">
    <w:name w:val="line number"/>
    <w:rsid w:val="00491CAC"/>
    <w:rPr>
      <w:sz w:val="18"/>
      <w:szCs w:val="18"/>
    </w:rPr>
  </w:style>
  <w:style w:type="paragraph" w:styleId="2f5">
    <w:name w:val="List 2"/>
    <w:basedOn w:val="affff9"/>
    <w:rsid w:val="00491CAC"/>
    <w:pPr>
      <w:spacing w:after="240" w:line="240" w:lineRule="atLeast"/>
      <w:ind w:left="1800" w:hanging="360"/>
      <w:contextualSpacing w:val="0"/>
      <w:jc w:val="both"/>
    </w:pPr>
    <w:rPr>
      <w:rFonts w:ascii="Arial" w:eastAsia="Times New Roman" w:hAnsi="Arial" w:cs="Arial"/>
      <w:spacing w:val="-5"/>
      <w:lang w:val="x-none" w:eastAsia="en-US"/>
    </w:rPr>
  </w:style>
  <w:style w:type="paragraph" w:styleId="3b">
    <w:name w:val="List 3"/>
    <w:basedOn w:val="affff9"/>
    <w:rsid w:val="00491CAC"/>
    <w:pPr>
      <w:spacing w:after="240" w:line="240" w:lineRule="atLeast"/>
      <w:ind w:left="2160" w:hanging="360"/>
      <w:contextualSpacing w:val="0"/>
      <w:jc w:val="both"/>
    </w:pPr>
    <w:rPr>
      <w:rFonts w:ascii="Arial" w:eastAsia="Times New Roman" w:hAnsi="Arial" w:cs="Arial"/>
      <w:spacing w:val="-5"/>
      <w:lang w:val="x-none" w:eastAsia="en-US"/>
    </w:rPr>
  </w:style>
  <w:style w:type="paragraph" w:styleId="4a">
    <w:name w:val="List 4"/>
    <w:basedOn w:val="affff9"/>
    <w:rsid w:val="00491CAC"/>
    <w:pPr>
      <w:spacing w:after="240" w:line="240" w:lineRule="atLeast"/>
      <w:ind w:left="2520" w:hanging="360"/>
      <w:contextualSpacing w:val="0"/>
      <w:jc w:val="both"/>
    </w:pPr>
    <w:rPr>
      <w:rFonts w:ascii="Arial" w:eastAsia="Times New Roman" w:hAnsi="Arial" w:cs="Arial"/>
      <w:spacing w:val="-5"/>
      <w:lang w:val="x-none" w:eastAsia="en-US"/>
    </w:rPr>
  </w:style>
  <w:style w:type="paragraph" w:styleId="5b">
    <w:name w:val="List 5"/>
    <w:basedOn w:val="affff9"/>
    <w:rsid w:val="00491CAC"/>
    <w:pPr>
      <w:spacing w:after="240" w:line="240" w:lineRule="atLeast"/>
      <w:ind w:left="2880" w:hanging="360"/>
      <w:contextualSpacing w:val="0"/>
      <w:jc w:val="both"/>
    </w:pPr>
    <w:rPr>
      <w:rFonts w:ascii="Arial" w:eastAsia="Times New Roman" w:hAnsi="Arial" w:cs="Arial"/>
      <w:spacing w:val="-5"/>
      <w:lang w:val="x-none" w:eastAsia="en-US"/>
    </w:rPr>
  </w:style>
  <w:style w:type="paragraph" w:styleId="2f6">
    <w:name w:val="List Bullet 2"/>
    <w:basedOn w:val="affffff9"/>
    <w:autoRedefine/>
    <w:uiPriority w:val="99"/>
    <w:rsid w:val="00491CAC"/>
    <w:pPr>
      <w:tabs>
        <w:tab w:val="num" w:pos="360"/>
      </w:tabs>
      <w:spacing w:after="240" w:line="240" w:lineRule="atLeast"/>
      <w:ind w:left="1800"/>
      <w:contextualSpacing w:val="0"/>
    </w:pPr>
    <w:rPr>
      <w:rFonts w:ascii="Arial" w:hAnsi="Arial" w:cs="Arial"/>
      <w:spacing w:val="-5"/>
      <w:sz w:val="20"/>
      <w:szCs w:val="20"/>
      <w:lang w:eastAsia="en-US"/>
    </w:rPr>
  </w:style>
  <w:style w:type="paragraph" w:styleId="3c">
    <w:name w:val="List Bullet 3"/>
    <w:basedOn w:val="affffff9"/>
    <w:autoRedefine/>
    <w:rsid w:val="00491CAC"/>
    <w:pPr>
      <w:tabs>
        <w:tab w:val="num" w:pos="360"/>
      </w:tabs>
      <w:spacing w:after="240" w:line="240" w:lineRule="atLeast"/>
      <w:ind w:left="2160"/>
      <w:contextualSpacing w:val="0"/>
    </w:pPr>
    <w:rPr>
      <w:rFonts w:ascii="Arial" w:hAnsi="Arial" w:cs="Arial"/>
      <w:spacing w:val="-5"/>
      <w:sz w:val="20"/>
      <w:szCs w:val="20"/>
      <w:lang w:eastAsia="en-US"/>
    </w:rPr>
  </w:style>
  <w:style w:type="paragraph" w:styleId="4b">
    <w:name w:val="List Bullet 4"/>
    <w:basedOn w:val="affffff9"/>
    <w:autoRedefine/>
    <w:rsid w:val="00491CAC"/>
    <w:pPr>
      <w:tabs>
        <w:tab w:val="num" w:pos="360"/>
      </w:tabs>
      <w:spacing w:after="240" w:line="240" w:lineRule="atLeast"/>
      <w:ind w:left="2520"/>
      <w:contextualSpacing w:val="0"/>
    </w:pPr>
    <w:rPr>
      <w:rFonts w:ascii="Arial" w:hAnsi="Arial" w:cs="Arial"/>
      <w:spacing w:val="-5"/>
      <w:sz w:val="20"/>
      <w:szCs w:val="20"/>
      <w:lang w:eastAsia="en-US"/>
    </w:rPr>
  </w:style>
  <w:style w:type="paragraph" w:styleId="5c">
    <w:name w:val="List Bullet 5"/>
    <w:basedOn w:val="affffff9"/>
    <w:autoRedefine/>
    <w:rsid w:val="00491CA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fb">
    <w:name w:val="List Continue"/>
    <w:basedOn w:val="affff9"/>
    <w:rsid w:val="00491CAC"/>
    <w:pPr>
      <w:spacing w:after="240" w:line="240" w:lineRule="atLeast"/>
      <w:ind w:left="1440" w:firstLine="0"/>
      <w:contextualSpacing w:val="0"/>
      <w:jc w:val="both"/>
    </w:pPr>
    <w:rPr>
      <w:rFonts w:ascii="Arial" w:eastAsia="Times New Roman" w:hAnsi="Arial" w:cs="Arial"/>
      <w:spacing w:val="-5"/>
      <w:lang w:val="x-none" w:eastAsia="en-US"/>
    </w:rPr>
  </w:style>
  <w:style w:type="paragraph" w:styleId="2f7">
    <w:name w:val="List Continue 2"/>
    <w:basedOn w:val="affffffb"/>
    <w:rsid w:val="00491CAC"/>
    <w:pPr>
      <w:ind w:left="2160"/>
    </w:pPr>
  </w:style>
  <w:style w:type="paragraph" w:styleId="3d">
    <w:name w:val="List Continue 3"/>
    <w:basedOn w:val="affffffb"/>
    <w:rsid w:val="00491CAC"/>
    <w:pPr>
      <w:ind w:left="2520"/>
    </w:pPr>
  </w:style>
  <w:style w:type="paragraph" w:styleId="4c">
    <w:name w:val="List Continue 4"/>
    <w:basedOn w:val="affffffb"/>
    <w:rsid w:val="00491CAC"/>
    <w:pPr>
      <w:ind w:left="2880"/>
    </w:pPr>
  </w:style>
  <w:style w:type="paragraph" w:styleId="5d">
    <w:name w:val="List Continue 5"/>
    <w:basedOn w:val="affffffb"/>
    <w:rsid w:val="00491CAC"/>
    <w:pPr>
      <w:ind w:left="3240"/>
    </w:pPr>
  </w:style>
  <w:style w:type="paragraph" w:styleId="affffffc">
    <w:name w:val="List Number"/>
    <w:basedOn w:val="a5"/>
    <w:rsid w:val="00491CAC"/>
    <w:pPr>
      <w:spacing w:before="100" w:beforeAutospacing="1" w:after="100" w:afterAutospacing="1" w:line="360" w:lineRule="auto"/>
      <w:ind w:firstLine="709"/>
      <w:jc w:val="both"/>
    </w:pPr>
    <w:rPr>
      <w:rFonts w:eastAsia="Times New Roman"/>
      <w:sz w:val="28"/>
      <w:szCs w:val="28"/>
      <w:lang w:eastAsia="ru-RU"/>
    </w:rPr>
  </w:style>
  <w:style w:type="paragraph" w:styleId="3e">
    <w:name w:val="List Number 3"/>
    <w:basedOn w:val="affffffc"/>
    <w:rsid w:val="00491CA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d">
    <w:name w:val="List Number 4"/>
    <w:basedOn w:val="affffffc"/>
    <w:rsid w:val="00491CA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e">
    <w:name w:val="List Number 5"/>
    <w:basedOn w:val="affffffc"/>
    <w:rsid w:val="00491CA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d">
    <w:name w:val="Message Header"/>
    <w:basedOn w:val="afe"/>
    <w:link w:val="affffffe"/>
    <w:rsid w:val="00491CAC"/>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fe">
    <w:name w:val="Шапка Знак"/>
    <w:link w:val="affffffd"/>
    <w:rsid w:val="00491CAC"/>
    <w:rPr>
      <w:rFonts w:ascii="Arial" w:hAnsi="Arial"/>
      <w:sz w:val="22"/>
      <w:szCs w:val="22"/>
      <w:lang w:val="x-none" w:eastAsia="en-US"/>
    </w:rPr>
  </w:style>
  <w:style w:type="paragraph" w:styleId="afffffff">
    <w:name w:val="Normal Indent"/>
    <w:basedOn w:val="a5"/>
    <w:uiPriority w:val="99"/>
    <w:rsid w:val="00491CAC"/>
    <w:pPr>
      <w:spacing w:line="360" w:lineRule="auto"/>
      <w:ind w:left="1440" w:firstLine="709"/>
      <w:jc w:val="both"/>
    </w:pPr>
    <w:rPr>
      <w:rFonts w:ascii="Arial" w:eastAsia="Times New Roman" w:hAnsi="Arial" w:cs="Arial"/>
      <w:spacing w:val="-5"/>
      <w:lang w:eastAsia="en-US"/>
    </w:rPr>
  </w:style>
  <w:style w:type="paragraph" w:styleId="HTML1">
    <w:name w:val="HTML Address"/>
    <w:basedOn w:val="a5"/>
    <w:link w:val="HTML2"/>
    <w:rsid w:val="00491CAC"/>
    <w:pPr>
      <w:spacing w:line="360" w:lineRule="auto"/>
      <w:ind w:left="1080" w:firstLine="709"/>
      <w:jc w:val="both"/>
    </w:pPr>
    <w:rPr>
      <w:rFonts w:ascii="Arial" w:eastAsia="Times New Roman" w:hAnsi="Arial"/>
      <w:i/>
      <w:iCs/>
      <w:spacing w:val="-5"/>
      <w:lang w:val="x-none" w:eastAsia="en-US"/>
    </w:rPr>
  </w:style>
  <w:style w:type="character" w:customStyle="1" w:styleId="HTML2">
    <w:name w:val="Адрес HTML Знак"/>
    <w:link w:val="HTML1"/>
    <w:rsid w:val="00491CAC"/>
    <w:rPr>
      <w:rFonts w:ascii="Arial" w:hAnsi="Arial"/>
      <w:i/>
      <w:iCs/>
      <w:spacing w:val="-5"/>
      <w:lang w:val="x-none" w:eastAsia="en-US"/>
    </w:rPr>
  </w:style>
  <w:style w:type="paragraph" w:styleId="afffffff0">
    <w:name w:val="envelope address"/>
    <w:basedOn w:val="a5"/>
    <w:rsid w:val="00491CAC"/>
    <w:pPr>
      <w:framePr w:w="7920" w:h="1980" w:hRule="exact" w:hSpace="180" w:wrap="auto" w:hAnchor="page" w:xAlign="center" w:yAlign="bottom"/>
      <w:spacing w:line="360" w:lineRule="auto"/>
      <w:ind w:left="2880" w:firstLine="709"/>
      <w:jc w:val="both"/>
    </w:pPr>
    <w:rPr>
      <w:rFonts w:ascii="Arial" w:eastAsia="Times New Roman" w:hAnsi="Arial" w:cs="Arial"/>
      <w:spacing w:val="-5"/>
      <w:sz w:val="28"/>
      <w:szCs w:val="28"/>
      <w:lang w:eastAsia="en-US"/>
    </w:rPr>
  </w:style>
  <w:style w:type="character" w:styleId="HTML3">
    <w:name w:val="HTML Acronym"/>
    <w:rsid w:val="00491CAC"/>
    <w:rPr>
      <w:lang w:val="ru-RU"/>
    </w:rPr>
  </w:style>
  <w:style w:type="paragraph" w:styleId="afffffff1">
    <w:name w:val="Date"/>
    <w:basedOn w:val="a5"/>
    <w:next w:val="a5"/>
    <w:link w:val="afffffff2"/>
    <w:uiPriority w:val="99"/>
    <w:rsid w:val="00491CAC"/>
    <w:pPr>
      <w:spacing w:line="360" w:lineRule="auto"/>
      <w:ind w:left="1080" w:firstLine="709"/>
      <w:jc w:val="both"/>
    </w:pPr>
    <w:rPr>
      <w:rFonts w:ascii="Arial" w:eastAsia="Times New Roman" w:hAnsi="Arial"/>
      <w:spacing w:val="-5"/>
      <w:lang w:val="x-none" w:eastAsia="en-US"/>
    </w:rPr>
  </w:style>
  <w:style w:type="character" w:customStyle="1" w:styleId="afffffff2">
    <w:name w:val="Дата Знак"/>
    <w:link w:val="afffffff1"/>
    <w:uiPriority w:val="99"/>
    <w:rsid w:val="00491CAC"/>
    <w:rPr>
      <w:rFonts w:ascii="Arial" w:hAnsi="Arial"/>
      <w:spacing w:val="-5"/>
      <w:lang w:val="x-none" w:eastAsia="en-US"/>
    </w:rPr>
  </w:style>
  <w:style w:type="paragraph" w:styleId="afffffff3">
    <w:name w:val="Note Heading"/>
    <w:basedOn w:val="a5"/>
    <w:next w:val="a5"/>
    <w:link w:val="afffffff4"/>
    <w:rsid w:val="00491CAC"/>
    <w:pPr>
      <w:spacing w:line="360" w:lineRule="auto"/>
      <w:ind w:left="1080" w:firstLine="709"/>
      <w:jc w:val="both"/>
    </w:pPr>
    <w:rPr>
      <w:rFonts w:ascii="Arial" w:eastAsia="Times New Roman" w:hAnsi="Arial"/>
      <w:spacing w:val="-5"/>
      <w:lang w:val="x-none" w:eastAsia="en-US"/>
    </w:rPr>
  </w:style>
  <w:style w:type="character" w:customStyle="1" w:styleId="afffffff4">
    <w:name w:val="Заголовок записки Знак"/>
    <w:link w:val="afffffff3"/>
    <w:rsid w:val="00491CAC"/>
    <w:rPr>
      <w:rFonts w:ascii="Arial" w:hAnsi="Arial"/>
      <w:spacing w:val="-5"/>
      <w:lang w:val="x-none" w:eastAsia="en-US"/>
    </w:rPr>
  </w:style>
  <w:style w:type="character" w:styleId="HTML4">
    <w:name w:val="HTML Keyboard"/>
    <w:rsid w:val="00491CAC"/>
    <w:rPr>
      <w:rFonts w:ascii="Courier New" w:hAnsi="Courier New" w:cs="Courier New"/>
      <w:sz w:val="20"/>
      <w:szCs w:val="20"/>
      <w:lang w:val="ru-RU"/>
    </w:rPr>
  </w:style>
  <w:style w:type="character" w:styleId="HTML5">
    <w:name w:val="HTML Code"/>
    <w:rsid w:val="00491CAC"/>
    <w:rPr>
      <w:rFonts w:ascii="Courier New" w:hAnsi="Courier New" w:cs="Courier New"/>
      <w:sz w:val="20"/>
      <w:szCs w:val="20"/>
      <w:lang w:val="ru-RU"/>
    </w:rPr>
  </w:style>
  <w:style w:type="paragraph" w:styleId="afffffff5">
    <w:name w:val="Body Text First Indent"/>
    <w:basedOn w:val="afe"/>
    <w:link w:val="afffffff6"/>
    <w:rsid w:val="00491CAC"/>
    <w:pPr>
      <w:spacing w:after="120" w:line="360" w:lineRule="auto"/>
      <w:ind w:left="1080" w:firstLine="210"/>
    </w:pPr>
    <w:rPr>
      <w:rFonts w:ascii="Arial" w:hAnsi="Arial"/>
      <w:spacing w:val="-5"/>
      <w:lang w:eastAsia="en-US"/>
    </w:rPr>
  </w:style>
  <w:style w:type="character" w:customStyle="1" w:styleId="afffffff6">
    <w:name w:val="Красная строка Знак"/>
    <w:link w:val="afffffff5"/>
    <w:rsid w:val="00491CAC"/>
    <w:rPr>
      <w:rFonts w:ascii="Arial" w:hAnsi="Arial"/>
      <w:spacing w:val="-5"/>
      <w:sz w:val="24"/>
      <w:szCs w:val="24"/>
      <w:lang w:val="x-none" w:eastAsia="en-US"/>
    </w:rPr>
  </w:style>
  <w:style w:type="paragraph" w:styleId="2f8">
    <w:name w:val="Body Text First Indent 2"/>
    <w:basedOn w:val="aff5"/>
    <w:link w:val="2f9"/>
    <w:rsid w:val="00491CAC"/>
    <w:pPr>
      <w:spacing w:line="360" w:lineRule="auto"/>
      <w:ind w:firstLine="210"/>
    </w:pPr>
    <w:rPr>
      <w:rFonts w:ascii="Arial" w:eastAsia="Times New Roman" w:hAnsi="Arial"/>
      <w:spacing w:val="-5"/>
      <w:sz w:val="24"/>
      <w:szCs w:val="24"/>
      <w:lang w:eastAsia="en-US"/>
    </w:rPr>
  </w:style>
  <w:style w:type="character" w:customStyle="1" w:styleId="2f9">
    <w:name w:val="Красная строка 2 Знак"/>
    <w:link w:val="2f8"/>
    <w:rsid w:val="00491CAC"/>
    <w:rPr>
      <w:rFonts w:ascii="Arial" w:eastAsia="MS Mincho" w:hAnsi="Arial"/>
      <w:spacing w:val="-5"/>
      <w:sz w:val="24"/>
      <w:szCs w:val="24"/>
      <w:lang w:val="x-none" w:eastAsia="en-US"/>
    </w:rPr>
  </w:style>
  <w:style w:type="character" w:styleId="HTML6">
    <w:name w:val="HTML Sample"/>
    <w:rsid w:val="00491CAC"/>
    <w:rPr>
      <w:rFonts w:ascii="Courier New" w:hAnsi="Courier New" w:cs="Courier New"/>
      <w:lang w:val="ru-RU"/>
    </w:rPr>
  </w:style>
  <w:style w:type="paragraph" w:styleId="2fa">
    <w:name w:val="envelope return"/>
    <w:basedOn w:val="a5"/>
    <w:rsid w:val="00491CAC"/>
    <w:pPr>
      <w:spacing w:line="360" w:lineRule="auto"/>
      <w:ind w:left="1080" w:firstLine="709"/>
      <w:jc w:val="both"/>
    </w:pPr>
    <w:rPr>
      <w:rFonts w:ascii="Arial" w:eastAsia="Times New Roman" w:hAnsi="Arial" w:cs="Arial"/>
      <w:spacing w:val="-5"/>
      <w:lang w:eastAsia="en-US"/>
    </w:rPr>
  </w:style>
  <w:style w:type="character" w:styleId="HTML7">
    <w:name w:val="HTML Definition"/>
    <w:rsid w:val="00491CAC"/>
    <w:rPr>
      <w:i/>
      <w:iCs/>
      <w:lang w:val="ru-RU"/>
    </w:rPr>
  </w:style>
  <w:style w:type="character" w:styleId="HTML8">
    <w:name w:val="HTML Variable"/>
    <w:rsid w:val="00491CAC"/>
    <w:rPr>
      <w:i/>
      <w:iCs/>
      <w:lang w:val="ru-RU"/>
    </w:rPr>
  </w:style>
  <w:style w:type="character" w:styleId="HTML9">
    <w:name w:val="HTML Typewriter"/>
    <w:rsid w:val="00491CAC"/>
    <w:rPr>
      <w:rFonts w:ascii="Courier New" w:hAnsi="Courier New" w:cs="Courier New"/>
      <w:sz w:val="20"/>
      <w:szCs w:val="20"/>
      <w:lang w:val="ru-RU"/>
    </w:rPr>
  </w:style>
  <w:style w:type="paragraph" w:styleId="afffffff7">
    <w:name w:val="Signature"/>
    <w:basedOn w:val="a5"/>
    <w:link w:val="afffffff8"/>
    <w:rsid w:val="00491CAC"/>
    <w:pPr>
      <w:spacing w:line="360" w:lineRule="auto"/>
      <w:ind w:left="4252" w:firstLine="709"/>
      <w:jc w:val="both"/>
    </w:pPr>
    <w:rPr>
      <w:rFonts w:ascii="Arial" w:eastAsia="Times New Roman" w:hAnsi="Arial"/>
      <w:spacing w:val="-5"/>
      <w:lang w:val="x-none" w:eastAsia="en-US"/>
    </w:rPr>
  </w:style>
  <w:style w:type="character" w:customStyle="1" w:styleId="afffffff8">
    <w:name w:val="Подпись Знак"/>
    <w:link w:val="afffffff7"/>
    <w:rsid w:val="00491CAC"/>
    <w:rPr>
      <w:rFonts w:ascii="Arial" w:hAnsi="Arial"/>
      <w:spacing w:val="-5"/>
      <w:lang w:val="x-none" w:eastAsia="en-US"/>
    </w:rPr>
  </w:style>
  <w:style w:type="paragraph" w:styleId="afffffff9">
    <w:name w:val="Salutation"/>
    <w:basedOn w:val="a5"/>
    <w:next w:val="a5"/>
    <w:link w:val="afffffffa"/>
    <w:rsid w:val="00491CAC"/>
    <w:pPr>
      <w:spacing w:line="360" w:lineRule="auto"/>
      <w:ind w:left="1080" w:firstLine="709"/>
      <w:jc w:val="both"/>
    </w:pPr>
    <w:rPr>
      <w:rFonts w:ascii="Arial" w:eastAsia="Times New Roman" w:hAnsi="Arial"/>
      <w:spacing w:val="-5"/>
      <w:lang w:val="x-none" w:eastAsia="en-US"/>
    </w:rPr>
  </w:style>
  <w:style w:type="character" w:customStyle="1" w:styleId="afffffffa">
    <w:name w:val="Приветствие Знак"/>
    <w:link w:val="afffffff9"/>
    <w:rsid w:val="00491CAC"/>
    <w:rPr>
      <w:rFonts w:ascii="Arial" w:hAnsi="Arial"/>
      <w:spacing w:val="-5"/>
      <w:lang w:val="x-none" w:eastAsia="en-US"/>
    </w:rPr>
  </w:style>
  <w:style w:type="paragraph" w:styleId="afffffffb">
    <w:name w:val="Closing"/>
    <w:basedOn w:val="a5"/>
    <w:link w:val="afffffffc"/>
    <w:rsid w:val="00491CAC"/>
    <w:pPr>
      <w:spacing w:line="360" w:lineRule="auto"/>
      <w:ind w:left="4252" w:firstLine="709"/>
      <w:jc w:val="both"/>
    </w:pPr>
    <w:rPr>
      <w:rFonts w:ascii="Arial" w:eastAsia="Times New Roman" w:hAnsi="Arial"/>
      <w:spacing w:val="-5"/>
      <w:lang w:val="x-none" w:eastAsia="en-US"/>
    </w:rPr>
  </w:style>
  <w:style w:type="character" w:customStyle="1" w:styleId="afffffffc">
    <w:name w:val="Прощание Знак"/>
    <w:link w:val="afffffffb"/>
    <w:rsid w:val="00491CAC"/>
    <w:rPr>
      <w:rFonts w:ascii="Arial" w:hAnsi="Arial"/>
      <w:spacing w:val="-5"/>
      <w:lang w:val="x-none" w:eastAsia="en-US"/>
    </w:rPr>
  </w:style>
  <w:style w:type="paragraph" w:styleId="afffffffd">
    <w:name w:val="Plain Text"/>
    <w:aliases w:val="Знак Знак Знак2,Знак1 Знак Знак,Знак Знак Знак Знак,Знак1 Знак Знак Знак Знак Знак,Знак1 Знак Знак Знак Знак Знак Знак,Знак1 Знак Знак Знак Знак Знак Знак Знак Знак,Знак5 Знак Знак,Знак1 Знак"/>
    <w:basedOn w:val="a5"/>
    <w:link w:val="afffffffe"/>
    <w:rsid w:val="00491CAC"/>
    <w:pPr>
      <w:spacing w:line="360" w:lineRule="auto"/>
      <w:ind w:left="1080" w:firstLine="709"/>
      <w:jc w:val="both"/>
    </w:pPr>
    <w:rPr>
      <w:rFonts w:ascii="Courier New" w:eastAsia="Times New Roman" w:hAnsi="Courier New"/>
      <w:spacing w:val="-5"/>
      <w:lang w:val="x-none" w:eastAsia="en-US"/>
    </w:rPr>
  </w:style>
  <w:style w:type="character" w:customStyle="1" w:styleId="afffffffe">
    <w:name w:val="Текст Знак"/>
    <w:aliases w:val="Знак Знак Знак2 Знак,Знак1 Знак Знак Знак1,Знак Знак Знак Знак Знак,Знак1 Знак Знак Знак Знак Знак Знак1,Знак1 Знак Знак Знак Знак Знак Знак Знак,Знак1 Знак Знак Знак Знак Знак Знак Знак Знак Знак,Знак5 Знак Знак Знак,Знак1 Знак Знак1"/>
    <w:link w:val="afffffffd"/>
    <w:rsid w:val="00491CAC"/>
    <w:rPr>
      <w:rFonts w:ascii="Courier New" w:hAnsi="Courier New"/>
      <w:spacing w:val="-5"/>
      <w:lang w:val="x-none" w:eastAsia="en-US"/>
    </w:rPr>
  </w:style>
  <w:style w:type="character" w:styleId="HTMLa">
    <w:name w:val="HTML Cite"/>
    <w:rsid w:val="00491CAC"/>
    <w:rPr>
      <w:i/>
      <w:iCs/>
      <w:lang w:val="ru-RU"/>
    </w:rPr>
  </w:style>
  <w:style w:type="paragraph" w:styleId="affffffff">
    <w:name w:val="E-mail Signature"/>
    <w:basedOn w:val="a5"/>
    <w:link w:val="affffffff0"/>
    <w:rsid w:val="00491CAC"/>
    <w:pPr>
      <w:spacing w:line="360" w:lineRule="auto"/>
      <w:ind w:left="1080" w:firstLine="709"/>
      <w:jc w:val="both"/>
    </w:pPr>
    <w:rPr>
      <w:rFonts w:ascii="Arial" w:eastAsia="Times New Roman" w:hAnsi="Arial"/>
      <w:spacing w:val="-5"/>
      <w:lang w:val="x-none" w:eastAsia="en-US"/>
    </w:rPr>
  </w:style>
  <w:style w:type="character" w:customStyle="1" w:styleId="affffffff0">
    <w:name w:val="Электронная подпись Знак"/>
    <w:link w:val="affffffff"/>
    <w:rsid w:val="00491CAC"/>
    <w:rPr>
      <w:rFonts w:ascii="Arial" w:hAnsi="Arial"/>
      <w:spacing w:val="-5"/>
      <w:lang w:val="x-none" w:eastAsia="en-US"/>
    </w:rPr>
  </w:style>
  <w:style w:type="table" w:styleId="-1">
    <w:name w:val="Table Web 1"/>
    <w:basedOn w:val="a7"/>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1">
    <w:name w:val="Table Elegant"/>
    <w:basedOn w:val="a7"/>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7"/>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Subtle 2"/>
    <w:basedOn w:val="a7"/>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1">
    <w:name w:val="Table Classic 1"/>
    <w:basedOn w:val="a7"/>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lassic 2"/>
    <w:basedOn w:val="a7"/>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e">
    <w:name w:val="Table Classic 4"/>
    <w:basedOn w:val="a7"/>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2">
    <w:name w:val="Table 3D effects 1"/>
    <w:basedOn w:val="a7"/>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d">
    <w:name w:val="Table 3D effects 2"/>
    <w:basedOn w:val="a7"/>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7"/>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7"/>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e">
    <w:name w:val="Table Simple 2"/>
    <w:basedOn w:val="a7"/>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4">
    <w:name w:val="Table Grid 1"/>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
    <w:name w:val="Table Grid 2"/>
    <w:basedOn w:val="a7"/>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
    <w:name w:val="Table Grid 4"/>
    <w:basedOn w:val="a7"/>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
    <w:name w:val="Table Grid 5"/>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a">
    <w:name w:val="Table Grid 6"/>
    <w:basedOn w:val="a7"/>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7"/>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c">
    <w:name w:val="Table Grid 8"/>
    <w:basedOn w:val="a7"/>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2">
    <w:name w:val="Table Contemporary"/>
    <w:basedOn w:val="a7"/>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Professional"/>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8"/>
    <w:rsid w:val="00491CAC"/>
    <w:pPr>
      <w:numPr>
        <w:numId w:val="14"/>
      </w:numPr>
    </w:pPr>
  </w:style>
  <w:style w:type="table" w:styleId="1ff5">
    <w:name w:val="Table Columns 1"/>
    <w:basedOn w:val="a7"/>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0">
    <w:name w:val="Table Columns 2"/>
    <w:basedOn w:val="a7"/>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7"/>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7"/>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7"/>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4">
    <w:name w:val="Table Theme"/>
    <w:basedOn w:val="a7"/>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6">
    <w:name w:val="Table Colorful 1"/>
    <w:basedOn w:val="a7"/>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1">
    <w:name w:val="Table Colorful 2"/>
    <w:basedOn w:val="a7"/>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7"/>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5">
    <w:name w:val="Îáû÷íûé"/>
    <w:rsid w:val="00491CAC"/>
    <w:rPr>
      <w:sz w:val="28"/>
    </w:rPr>
  </w:style>
  <w:style w:type="paragraph" w:customStyle="1" w:styleId="S2">
    <w:name w:val="S_Обычный"/>
    <w:basedOn w:val="a5"/>
    <w:link w:val="S3"/>
    <w:qFormat/>
    <w:rsid w:val="00491CAC"/>
    <w:pPr>
      <w:spacing w:before="120" w:after="60"/>
      <w:ind w:firstLine="567"/>
      <w:jc w:val="both"/>
    </w:pPr>
    <w:rPr>
      <w:rFonts w:eastAsia="Times New Roman"/>
      <w:sz w:val="24"/>
      <w:szCs w:val="24"/>
      <w:lang w:val="x-none" w:eastAsia="ar-SA"/>
    </w:rPr>
  </w:style>
  <w:style w:type="character" w:customStyle="1" w:styleId="S3">
    <w:name w:val="S_Обычный Знак"/>
    <w:link w:val="S2"/>
    <w:rsid w:val="00491CAC"/>
    <w:rPr>
      <w:sz w:val="24"/>
      <w:szCs w:val="24"/>
      <w:lang w:val="x-none" w:eastAsia="ar-SA"/>
    </w:rPr>
  </w:style>
  <w:style w:type="paragraph" w:customStyle="1" w:styleId="S4">
    <w:name w:val="S_Титульный"/>
    <w:basedOn w:val="a5"/>
    <w:rsid w:val="00491CAC"/>
    <w:pPr>
      <w:spacing w:line="360" w:lineRule="auto"/>
      <w:ind w:left="3240"/>
      <w:jc w:val="right"/>
    </w:pPr>
    <w:rPr>
      <w:rFonts w:eastAsia="Times New Roman"/>
      <w:b/>
      <w:sz w:val="32"/>
      <w:szCs w:val="32"/>
      <w:lang w:eastAsia="ru-RU"/>
    </w:rPr>
  </w:style>
  <w:style w:type="paragraph" w:customStyle="1" w:styleId="affffffff6">
    <w:name w:val="ТЕКСТ ГРАД"/>
    <w:basedOn w:val="a5"/>
    <w:link w:val="affffffff7"/>
    <w:qFormat/>
    <w:rsid w:val="00491CAC"/>
    <w:pPr>
      <w:spacing w:line="360" w:lineRule="auto"/>
      <w:ind w:firstLine="709"/>
      <w:jc w:val="both"/>
    </w:pPr>
    <w:rPr>
      <w:rFonts w:eastAsia="Times New Roman"/>
      <w:sz w:val="24"/>
      <w:szCs w:val="24"/>
      <w:lang w:val="x-none" w:eastAsia="x-none"/>
    </w:rPr>
  </w:style>
  <w:style w:type="character" w:customStyle="1" w:styleId="affffffff7">
    <w:name w:val="ТЕКСТ ГРАД Знак"/>
    <w:link w:val="affffffff6"/>
    <w:rsid w:val="00491CAC"/>
    <w:rPr>
      <w:sz w:val="24"/>
      <w:szCs w:val="24"/>
      <w:lang w:val="x-none" w:eastAsia="x-none"/>
    </w:rPr>
  </w:style>
  <w:style w:type="paragraph" w:customStyle="1" w:styleId="affffffff8">
    <w:name w:val="ООО  «Институт Территориального Планирования"/>
    <w:basedOn w:val="a5"/>
    <w:link w:val="affffffff9"/>
    <w:qFormat/>
    <w:rsid w:val="00491CAC"/>
    <w:pPr>
      <w:spacing w:line="360" w:lineRule="auto"/>
      <w:ind w:left="709"/>
      <w:jc w:val="right"/>
    </w:pPr>
    <w:rPr>
      <w:rFonts w:eastAsia="Times New Roman"/>
      <w:sz w:val="24"/>
      <w:szCs w:val="24"/>
      <w:lang w:val="x-none" w:eastAsia="x-none"/>
    </w:rPr>
  </w:style>
  <w:style w:type="character" w:customStyle="1" w:styleId="affffffff9">
    <w:name w:val="ООО  «Институт Территориального Планирования Знак"/>
    <w:link w:val="affffffff8"/>
    <w:rsid w:val="00491CAC"/>
    <w:rPr>
      <w:sz w:val="24"/>
      <w:szCs w:val="24"/>
      <w:lang w:val="x-none" w:eastAsia="x-none"/>
    </w:rPr>
  </w:style>
  <w:style w:type="paragraph" w:customStyle="1" w:styleId="S5">
    <w:name w:val="S_Обычный в таблице"/>
    <w:basedOn w:val="a5"/>
    <w:link w:val="S6"/>
    <w:rsid w:val="00491CAC"/>
    <w:pPr>
      <w:spacing w:line="360" w:lineRule="auto"/>
      <w:jc w:val="center"/>
    </w:pPr>
    <w:rPr>
      <w:rFonts w:eastAsia="Times New Roman"/>
      <w:sz w:val="24"/>
      <w:szCs w:val="24"/>
      <w:lang w:val="x-none" w:eastAsia="x-none"/>
    </w:rPr>
  </w:style>
  <w:style w:type="character" w:customStyle="1" w:styleId="S6">
    <w:name w:val="S_Обычный в таблице Знак"/>
    <w:link w:val="S5"/>
    <w:rsid w:val="00491CAC"/>
    <w:rPr>
      <w:sz w:val="24"/>
      <w:szCs w:val="24"/>
      <w:lang w:val="x-none" w:eastAsia="x-none"/>
    </w:rPr>
  </w:style>
  <w:style w:type="paragraph" w:customStyle="1" w:styleId="S11">
    <w:name w:val="S_Заголовок 1"/>
    <w:basedOn w:val="a5"/>
    <w:autoRedefine/>
    <w:qFormat/>
    <w:rsid w:val="00491CAC"/>
    <w:pPr>
      <w:pageBreakBefore/>
      <w:spacing w:line="360" w:lineRule="auto"/>
      <w:ind w:left="1077"/>
      <w:jc w:val="center"/>
    </w:pPr>
    <w:rPr>
      <w:rFonts w:eastAsia="Times New Roman"/>
      <w:b/>
      <w:cap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7"/>
    <w:locked/>
    <w:rsid w:val="00491CAC"/>
    <w:rPr>
      <w:b/>
      <w:bCs/>
      <w:sz w:val="26"/>
      <w:szCs w:val="26"/>
    </w:rPr>
  </w:style>
  <w:style w:type="character" w:customStyle="1" w:styleId="afb">
    <w:name w:val="Абзац списка Знак"/>
    <w:link w:val="afa"/>
    <w:uiPriority w:val="34"/>
    <w:locked/>
    <w:rsid w:val="00491CAC"/>
    <w:rPr>
      <w:rFonts w:ascii="Calibri" w:hAnsi="Calibri"/>
      <w:sz w:val="22"/>
      <w:szCs w:val="22"/>
    </w:rPr>
  </w:style>
  <w:style w:type="paragraph" w:styleId="affffffffa">
    <w:name w:val="table of figures"/>
    <w:basedOn w:val="a5"/>
    <w:next w:val="a5"/>
    <w:rsid w:val="00491CAC"/>
    <w:rPr>
      <w:rFonts w:eastAsia="Times New Roman"/>
      <w:sz w:val="24"/>
      <w:szCs w:val="24"/>
      <w:lang w:eastAsia="ru-RU"/>
    </w:rPr>
  </w:style>
  <w:style w:type="paragraph" w:styleId="affffffffb">
    <w:name w:val="Bibliography"/>
    <w:basedOn w:val="a5"/>
    <w:next w:val="a5"/>
    <w:uiPriority w:val="37"/>
    <w:semiHidden/>
    <w:unhideWhenUsed/>
    <w:rsid w:val="00491CAC"/>
    <w:rPr>
      <w:rFonts w:eastAsia="Times New Roman"/>
      <w:sz w:val="24"/>
      <w:szCs w:val="24"/>
      <w:lang w:eastAsia="ru-RU"/>
    </w:rPr>
  </w:style>
  <w:style w:type="paragraph" w:styleId="affffffffc">
    <w:name w:val="table of authorities"/>
    <w:basedOn w:val="a5"/>
    <w:next w:val="a5"/>
    <w:rsid w:val="00491CAC"/>
    <w:pPr>
      <w:ind w:left="240" w:hanging="240"/>
    </w:pPr>
    <w:rPr>
      <w:rFonts w:eastAsia="Times New Roman"/>
      <w:sz w:val="24"/>
      <w:szCs w:val="24"/>
      <w:lang w:eastAsia="ru-RU"/>
    </w:rPr>
  </w:style>
  <w:style w:type="paragraph" w:styleId="affffffffd">
    <w:name w:val="macro"/>
    <w:link w:val="affffffffe"/>
    <w:rsid w:val="00491C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e">
    <w:name w:val="Текст макроса Знак"/>
    <w:link w:val="affffffffd"/>
    <w:rsid w:val="00491CAC"/>
    <w:rPr>
      <w:rFonts w:ascii="Courier New" w:hAnsi="Courier New" w:cs="Courier New"/>
    </w:rPr>
  </w:style>
  <w:style w:type="paragraph" w:styleId="1ff7">
    <w:name w:val="index 1"/>
    <w:basedOn w:val="a5"/>
    <w:next w:val="a5"/>
    <w:autoRedefine/>
    <w:rsid w:val="00491CAC"/>
    <w:pPr>
      <w:ind w:left="240" w:hanging="240"/>
    </w:pPr>
    <w:rPr>
      <w:rFonts w:eastAsia="Times New Roman"/>
      <w:sz w:val="24"/>
      <w:szCs w:val="24"/>
      <w:lang w:eastAsia="ru-RU"/>
    </w:rPr>
  </w:style>
  <w:style w:type="paragraph" w:styleId="afffffffff">
    <w:name w:val="index heading"/>
    <w:basedOn w:val="a5"/>
    <w:next w:val="1ff7"/>
    <w:rsid w:val="00491CAC"/>
    <w:rPr>
      <w:rFonts w:ascii="Cambria" w:eastAsia="Times New Roman" w:hAnsi="Cambria"/>
      <w:b/>
      <w:bCs/>
      <w:sz w:val="24"/>
      <w:szCs w:val="24"/>
      <w:lang w:eastAsia="ru-RU"/>
    </w:rPr>
  </w:style>
  <w:style w:type="paragraph" w:styleId="2ff2">
    <w:name w:val="index 2"/>
    <w:basedOn w:val="a5"/>
    <w:next w:val="a5"/>
    <w:autoRedefine/>
    <w:rsid w:val="00491CAC"/>
    <w:pPr>
      <w:ind w:left="480" w:hanging="240"/>
    </w:pPr>
    <w:rPr>
      <w:rFonts w:eastAsia="Times New Roman"/>
      <w:sz w:val="24"/>
      <w:szCs w:val="24"/>
      <w:lang w:eastAsia="ru-RU"/>
    </w:rPr>
  </w:style>
  <w:style w:type="paragraph" w:styleId="3f5">
    <w:name w:val="index 3"/>
    <w:basedOn w:val="a5"/>
    <w:next w:val="a5"/>
    <w:autoRedefine/>
    <w:rsid w:val="00491CAC"/>
    <w:pPr>
      <w:ind w:left="720" w:hanging="240"/>
    </w:pPr>
    <w:rPr>
      <w:rFonts w:eastAsia="Times New Roman"/>
      <w:sz w:val="24"/>
      <w:szCs w:val="24"/>
      <w:lang w:eastAsia="ru-RU"/>
    </w:rPr>
  </w:style>
  <w:style w:type="paragraph" w:styleId="4f1">
    <w:name w:val="index 4"/>
    <w:basedOn w:val="a5"/>
    <w:next w:val="a5"/>
    <w:autoRedefine/>
    <w:rsid w:val="00491CAC"/>
    <w:pPr>
      <w:ind w:left="960" w:hanging="240"/>
    </w:pPr>
    <w:rPr>
      <w:rFonts w:eastAsia="Times New Roman"/>
      <w:sz w:val="24"/>
      <w:szCs w:val="24"/>
      <w:lang w:eastAsia="ru-RU"/>
    </w:rPr>
  </w:style>
  <w:style w:type="paragraph" w:styleId="5f1">
    <w:name w:val="index 5"/>
    <w:basedOn w:val="a5"/>
    <w:next w:val="a5"/>
    <w:autoRedefine/>
    <w:rsid w:val="00491CAC"/>
    <w:pPr>
      <w:ind w:left="1200" w:hanging="240"/>
    </w:pPr>
    <w:rPr>
      <w:rFonts w:eastAsia="Times New Roman"/>
      <w:sz w:val="24"/>
      <w:szCs w:val="24"/>
      <w:lang w:eastAsia="ru-RU"/>
    </w:rPr>
  </w:style>
  <w:style w:type="paragraph" w:styleId="6b">
    <w:name w:val="index 6"/>
    <w:basedOn w:val="a5"/>
    <w:next w:val="a5"/>
    <w:autoRedefine/>
    <w:rsid w:val="00491CAC"/>
    <w:pPr>
      <w:ind w:left="1440" w:hanging="240"/>
    </w:pPr>
    <w:rPr>
      <w:rFonts w:eastAsia="Times New Roman"/>
      <w:sz w:val="24"/>
      <w:szCs w:val="24"/>
      <w:lang w:eastAsia="ru-RU"/>
    </w:rPr>
  </w:style>
  <w:style w:type="paragraph" w:styleId="7b">
    <w:name w:val="index 7"/>
    <w:basedOn w:val="a5"/>
    <w:next w:val="a5"/>
    <w:autoRedefine/>
    <w:rsid w:val="00491CAC"/>
    <w:pPr>
      <w:ind w:left="1680" w:hanging="240"/>
    </w:pPr>
    <w:rPr>
      <w:rFonts w:eastAsia="Times New Roman"/>
      <w:sz w:val="24"/>
      <w:szCs w:val="24"/>
      <w:lang w:eastAsia="ru-RU"/>
    </w:rPr>
  </w:style>
  <w:style w:type="paragraph" w:styleId="8d">
    <w:name w:val="index 8"/>
    <w:basedOn w:val="a5"/>
    <w:next w:val="a5"/>
    <w:autoRedefine/>
    <w:rsid w:val="00491CAC"/>
    <w:pPr>
      <w:ind w:left="1920" w:hanging="240"/>
    </w:pPr>
    <w:rPr>
      <w:rFonts w:eastAsia="Times New Roman"/>
      <w:sz w:val="24"/>
      <w:szCs w:val="24"/>
      <w:lang w:eastAsia="ru-RU"/>
    </w:rPr>
  </w:style>
  <w:style w:type="paragraph" w:styleId="9a">
    <w:name w:val="index 9"/>
    <w:basedOn w:val="a5"/>
    <w:next w:val="a5"/>
    <w:autoRedefine/>
    <w:rsid w:val="00491CAC"/>
    <w:pPr>
      <w:ind w:left="2160" w:hanging="240"/>
    </w:pPr>
    <w:rPr>
      <w:rFonts w:eastAsia="Times New Roman"/>
      <w:sz w:val="24"/>
      <w:szCs w:val="24"/>
      <w:lang w:eastAsia="ru-RU"/>
    </w:rPr>
  </w:style>
  <w:style w:type="paragraph" w:customStyle="1" w:styleId="FooterOdd">
    <w:name w:val="Footer Odd"/>
    <w:basedOn w:val="a5"/>
    <w:qFormat/>
    <w:rsid w:val="00491CAC"/>
    <w:pPr>
      <w:pBdr>
        <w:top w:val="single" w:sz="4" w:space="1" w:color="4F81BD"/>
      </w:pBdr>
      <w:spacing w:after="180" w:line="264" w:lineRule="auto"/>
      <w:jc w:val="right"/>
    </w:pPr>
    <w:rPr>
      <w:rFonts w:ascii="Calibri" w:eastAsia="Times New Roman" w:hAnsi="Calibri"/>
      <w:color w:val="1F497D"/>
      <w:szCs w:val="23"/>
    </w:rPr>
  </w:style>
  <w:style w:type="paragraph" w:customStyle="1" w:styleId="HeaderOdd">
    <w:name w:val="Header Odd"/>
    <w:basedOn w:val="afff9"/>
    <w:qFormat/>
    <w:rsid w:val="00491CAC"/>
    <w:pPr>
      <w:pBdr>
        <w:bottom w:val="single" w:sz="4" w:space="1" w:color="4F81BD"/>
      </w:pBdr>
      <w:jc w:val="right"/>
    </w:pPr>
    <w:rPr>
      <w:rFonts w:eastAsia="Times New Roman"/>
      <w:b/>
      <w:bCs/>
      <w:color w:val="1F497D"/>
      <w:sz w:val="20"/>
      <w:szCs w:val="23"/>
      <w:lang w:eastAsia="ja-JP"/>
    </w:rPr>
  </w:style>
  <w:style w:type="character" w:customStyle="1" w:styleId="11a">
    <w:name w:val="Заголовок 1 Знак1"/>
    <w:aliases w:val="Заголовок 1 Знак Знак Знак2,Заголовок 1 Знак Знак Знак Знак1,Заголовок 1-1 Знак1"/>
    <w:rsid w:val="00491CAC"/>
    <w:rPr>
      <w:rFonts w:ascii="Cambria" w:eastAsia="Times New Roman" w:hAnsi="Cambria" w:cs="Times New Roman"/>
      <w:b/>
      <w:bCs/>
      <w:color w:val="365F91"/>
      <w:sz w:val="28"/>
      <w:szCs w:val="28"/>
    </w:rPr>
  </w:style>
  <w:style w:type="character" w:customStyle="1" w:styleId="1ff8">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491CAC"/>
  </w:style>
  <w:style w:type="character" w:customStyle="1" w:styleId="1ff9">
    <w:name w:val="Нижний колонтитул Знак1"/>
    <w:aliases w:val="Знак Знак2,Знак6 Знак1"/>
    <w:semiHidden/>
    <w:rsid w:val="00491CAC"/>
    <w:rPr>
      <w:sz w:val="24"/>
      <w:szCs w:val="24"/>
    </w:rPr>
  </w:style>
  <w:style w:type="character" w:customStyle="1" w:styleId="215">
    <w:name w:val="Основной текст 2 Знак1"/>
    <w:aliases w:val="Знак1 Знак1"/>
    <w:rsid w:val="00491CAC"/>
    <w:rPr>
      <w:sz w:val="24"/>
      <w:szCs w:val="24"/>
    </w:rPr>
  </w:style>
  <w:style w:type="character" w:customStyle="1" w:styleId="1ffa">
    <w:name w:val="Текст выноски Знак1"/>
    <w:aliases w:val="Знак5 Знак1"/>
    <w:uiPriority w:val="99"/>
    <w:semiHidden/>
    <w:rsid w:val="00491CAC"/>
    <w:rPr>
      <w:rFonts w:ascii="Tahoma" w:hAnsi="Tahoma" w:cs="Tahoma"/>
      <w:sz w:val="16"/>
      <w:szCs w:val="16"/>
    </w:rPr>
  </w:style>
  <w:style w:type="paragraph" w:customStyle="1" w:styleId="S20">
    <w:name w:val="S_Заголовок 2"/>
    <w:basedOn w:val="20"/>
    <w:rsid w:val="00491CAC"/>
    <w:pPr>
      <w:keepNext w:val="0"/>
      <w:numPr>
        <w:numId w:val="0"/>
      </w:numPr>
      <w:tabs>
        <w:tab w:val="num" w:pos="360"/>
      </w:tabs>
      <w:spacing w:before="0" w:after="0" w:line="360" w:lineRule="auto"/>
      <w:ind w:left="360" w:hanging="360"/>
      <w:jc w:val="both"/>
    </w:pPr>
    <w:rPr>
      <w:rFonts w:ascii="Times New Roman" w:eastAsia="Times New Roman" w:hAnsi="Times New Roman"/>
      <w:b/>
      <w:sz w:val="24"/>
      <w:szCs w:val="24"/>
      <w:lang w:eastAsia="x-none"/>
    </w:rPr>
  </w:style>
  <w:style w:type="paragraph" w:customStyle="1" w:styleId="S30">
    <w:name w:val="S_Заголовок 3"/>
    <w:basedOn w:val="3"/>
    <w:rsid w:val="00491CAC"/>
    <w:pPr>
      <w:keepNext w:val="0"/>
      <w:numPr>
        <w:ilvl w:val="0"/>
        <w:numId w:val="0"/>
      </w:numPr>
      <w:tabs>
        <w:tab w:val="num" w:pos="1430"/>
      </w:tabs>
      <w:spacing w:before="0" w:after="0" w:line="360" w:lineRule="auto"/>
      <w:ind w:left="1430" w:hanging="720"/>
      <w:jc w:val="left"/>
    </w:pPr>
    <w:rPr>
      <w:rFonts w:eastAsia="Times New Roman"/>
      <w:b w:val="0"/>
      <w:sz w:val="24"/>
      <w:szCs w:val="24"/>
      <w:u w:val="single"/>
      <w:lang w:eastAsia="x-none"/>
    </w:rPr>
  </w:style>
  <w:style w:type="paragraph" w:customStyle="1" w:styleId="S40">
    <w:name w:val="S_Заголовок 4"/>
    <w:basedOn w:val="40"/>
    <w:rsid w:val="00491CAC"/>
    <w:pPr>
      <w:keepNext w:val="0"/>
      <w:numPr>
        <w:ilvl w:val="0"/>
        <w:numId w:val="0"/>
      </w:numPr>
      <w:tabs>
        <w:tab w:val="num" w:pos="1800"/>
      </w:tabs>
      <w:spacing w:before="0" w:after="0"/>
      <w:ind w:left="1800" w:hanging="720"/>
      <w:jc w:val="left"/>
    </w:pPr>
    <w:rPr>
      <w:rFonts w:eastAsia="Times New Roman"/>
      <w:b w:val="0"/>
      <w:bCs w:val="0"/>
      <w:i/>
      <w:sz w:val="24"/>
      <w:szCs w:val="24"/>
      <w:lang w:eastAsia="x-none"/>
    </w:rPr>
  </w:style>
  <w:style w:type="paragraph" w:customStyle="1" w:styleId="S7">
    <w:name w:val="S_Маркированный"/>
    <w:basedOn w:val="affffff9"/>
    <w:autoRedefine/>
    <w:rsid w:val="00491CAC"/>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491CAC"/>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5"/>
    <w:rsid w:val="00491CAC"/>
    <w:pPr>
      <w:numPr>
        <w:numId w:val="15"/>
      </w:numPr>
      <w:tabs>
        <w:tab w:val="clear" w:pos="2149"/>
        <w:tab w:val="num" w:pos="1069"/>
      </w:tabs>
      <w:spacing w:line="360" w:lineRule="auto"/>
      <w:ind w:left="1069"/>
      <w:jc w:val="right"/>
    </w:pPr>
    <w:rPr>
      <w:rFonts w:eastAsia="Times New Roman"/>
      <w:sz w:val="24"/>
      <w:szCs w:val="24"/>
      <w:lang w:eastAsia="ru-RU"/>
    </w:rPr>
  </w:style>
  <w:style w:type="paragraph" w:customStyle="1" w:styleId="-S">
    <w:name w:val="- S_Маркированный"/>
    <w:basedOn w:val="a5"/>
    <w:autoRedefine/>
    <w:qFormat/>
    <w:rsid w:val="00491CAC"/>
    <w:pPr>
      <w:ind w:left="284"/>
    </w:pPr>
    <w:rPr>
      <w:rFonts w:eastAsia="Times New Roman"/>
      <w:b/>
      <w:color w:val="76923C"/>
      <w:sz w:val="24"/>
      <w:szCs w:val="24"/>
      <w:lang w:eastAsia="ru-RU"/>
    </w:rPr>
  </w:style>
  <w:style w:type="paragraph" w:customStyle="1" w:styleId="S9">
    <w:name w:val="S_Маркированный+Обычный"/>
    <w:basedOn w:val="affffff9"/>
    <w:autoRedefine/>
    <w:rsid w:val="00491CAC"/>
    <w:pPr>
      <w:ind w:left="0" w:firstLine="0"/>
      <w:contextualSpacing w:val="0"/>
      <w:jc w:val="center"/>
    </w:pPr>
    <w:rPr>
      <w:w w:val="109"/>
    </w:rPr>
  </w:style>
  <w:style w:type="paragraph" w:customStyle="1" w:styleId="Sa">
    <w:name w:val="S_Обычный Знак Знак Знак Знак"/>
    <w:basedOn w:val="a5"/>
    <w:link w:val="Sb"/>
    <w:rsid w:val="00491CAC"/>
    <w:pPr>
      <w:spacing w:line="360" w:lineRule="auto"/>
      <w:ind w:firstLine="709"/>
      <w:jc w:val="both"/>
    </w:pPr>
    <w:rPr>
      <w:rFonts w:eastAsia="Times New Roman"/>
      <w:sz w:val="24"/>
      <w:szCs w:val="24"/>
      <w:lang w:val="x-none" w:eastAsia="x-none"/>
    </w:rPr>
  </w:style>
  <w:style w:type="character" w:customStyle="1" w:styleId="Sb">
    <w:name w:val="S_Обычный Знак Знак Знак Знак Знак"/>
    <w:link w:val="Sa"/>
    <w:rsid w:val="00491CAC"/>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491CAC"/>
    <w:pPr>
      <w:tabs>
        <w:tab w:val="num" w:pos="851"/>
      </w:tabs>
      <w:ind w:firstLine="284"/>
      <w:jc w:val="left"/>
    </w:pPr>
    <w:rPr>
      <w:w w:val="100"/>
      <w:szCs w:val="20"/>
    </w:rPr>
  </w:style>
  <w:style w:type="paragraph" w:customStyle="1" w:styleId="Sd">
    <w:name w:val="S_Обычный_Жирный"/>
    <w:basedOn w:val="a5"/>
    <w:rsid w:val="00491CAC"/>
    <w:pPr>
      <w:spacing w:line="360" w:lineRule="auto"/>
      <w:ind w:firstLine="1259"/>
      <w:jc w:val="both"/>
    </w:pPr>
    <w:rPr>
      <w:rFonts w:eastAsia="Times New Roman"/>
      <w:sz w:val="24"/>
      <w:szCs w:val="24"/>
      <w:lang w:eastAsia="ru-RU"/>
    </w:rPr>
  </w:style>
  <w:style w:type="paragraph" w:customStyle="1" w:styleId="S21">
    <w:name w:val="Стиль S_Заголовок 2 + не полужирный"/>
    <w:basedOn w:val="S20"/>
    <w:autoRedefine/>
    <w:rsid w:val="00491CAC"/>
    <w:pPr>
      <w:tabs>
        <w:tab w:val="clear" w:pos="360"/>
      </w:tabs>
      <w:ind w:left="0" w:firstLine="0"/>
    </w:pPr>
  </w:style>
  <w:style w:type="paragraph" w:customStyle="1" w:styleId="S0">
    <w:name w:val="S_Маркированный+Обычеый"/>
    <w:basedOn w:val="affffff9"/>
    <w:autoRedefine/>
    <w:rsid w:val="00491CAC"/>
    <w:pPr>
      <w:numPr>
        <w:numId w:val="16"/>
      </w:numPr>
      <w:contextualSpacing w:val="0"/>
    </w:pPr>
    <w:rPr>
      <w:w w:val="109"/>
    </w:rPr>
  </w:style>
  <w:style w:type="numbering" w:customStyle="1" w:styleId="1270">
    <w:name w:val="Нет списка127"/>
    <w:next w:val="a8"/>
    <w:uiPriority w:val="99"/>
    <w:semiHidden/>
    <w:unhideWhenUsed/>
    <w:rsid w:val="00491CAC"/>
  </w:style>
  <w:style w:type="paragraph" w:customStyle="1" w:styleId="1ffb">
    <w:name w:val="Заголовок оглавления1"/>
    <w:basedOn w:val="13"/>
    <w:next w:val="a5"/>
    <w:uiPriority w:val="39"/>
    <w:qFormat/>
    <w:rsid w:val="00491CAC"/>
    <w:pPr>
      <w:keepLines/>
      <w:pageBreakBefore w:val="0"/>
      <w:tabs>
        <w:tab w:val="num" w:pos="935"/>
      </w:tabs>
      <w:spacing w:before="480" w:after="0"/>
      <w:ind w:left="935" w:hanging="432"/>
      <w:outlineLvl w:val="9"/>
    </w:pPr>
    <w:rPr>
      <w:rFonts w:ascii="Cambria" w:eastAsia="Times New Roman" w:hAnsi="Cambria"/>
      <w:b/>
      <w:bCs/>
      <w:caps w:val="0"/>
      <w:color w:val="365F91"/>
      <w:kern w:val="0"/>
      <w:sz w:val="28"/>
      <w:szCs w:val="28"/>
      <w:lang w:eastAsia="x-none"/>
    </w:rPr>
  </w:style>
  <w:style w:type="numbering" w:customStyle="1" w:styleId="1111111">
    <w:name w:val="1 / 1.1 / 1.1.11"/>
    <w:basedOn w:val="a8"/>
    <w:next w:val="111111"/>
    <w:rsid w:val="00491CAC"/>
    <w:pPr>
      <w:numPr>
        <w:numId w:val="9"/>
      </w:numPr>
    </w:pPr>
  </w:style>
  <w:style w:type="numbering" w:customStyle="1" w:styleId="1ai1">
    <w:name w:val="1 / a / i1"/>
    <w:basedOn w:val="a8"/>
    <w:next w:val="1ai"/>
    <w:rsid w:val="00491CAC"/>
    <w:pPr>
      <w:numPr>
        <w:numId w:val="10"/>
      </w:numPr>
    </w:pPr>
  </w:style>
  <w:style w:type="numbering" w:customStyle="1" w:styleId="1">
    <w:name w:val="Статья / Раздел1"/>
    <w:basedOn w:val="a8"/>
    <w:next w:val="a3"/>
    <w:rsid w:val="00491CAC"/>
    <w:pPr>
      <w:numPr>
        <w:numId w:val="13"/>
      </w:numPr>
    </w:pPr>
  </w:style>
  <w:style w:type="paragraph" w:customStyle="1" w:styleId="afffffffff0">
    <w:name w:val="Табличный_справа"/>
    <w:basedOn w:val="a5"/>
    <w:rsid w:val="00491CAC"/>
    <w:pPr>
      <w:jc w:val="right"/>
    </w:pPr>
    <w:rPr>
      <w:rFonts w:eastAsia="Times New Roman"/>
      <w:sz w:val="22"/>
      <w:szCs w:val="22"/>
      <w:lang w:eastAsia="ru-RU"/>
    </w:rPr>
  </w:style>
  <w:style w:type="paragraph" w:customStyle="1" w:styleId="2ff3">
    <w:name w:val="Обычный2"/>
    <w:rsid w:val="00491CAC"/>
    <w:pPr>
      <w:spacing w:before="100" w:after="100"/>
    </w:pPr>
    <w:rPr>
      <w:snapToGrid w:val="0"/>
      <w:sz w:val="24"/>
    </w:rPr>
  </w:style>
  <w:style w:type="character" w:customStyle="1" w:styleId="bodytext0">
    <w:name w:val="body text Знак"/>
    <w:rsid w:val="00491CAC"/>
    <w:rPr>
      <w:rFonts w:ascii="Arial" w:eastAsia="Times New Roman" w:hAnsi="Arial" w:cs="Times New Roman"/>
      <w:szCs w:val="24"/>
      <w:lang w:val="en-US" w:eastAsia="x-none"/>
    </w:rPr>
  </w:style>
  <w:style w:type="paragraph" w:customStyle="1" w:styleId="afffffffff1">
    <w:name w:val="Основной текст продолжение"/>
    <w:basedOn w:val="a5"/>
    <w:next w:val="afe"/>
    <w:link w:val="1ffc"/>
    <w:rsid w:val="00491CAC"/>
    <w:pPr>
      <w:spacing w:before="120"/>
      <w:ind w:firstLine="709"/>
      <w:jc w:val="both"/>
    </w:pPr>
    <w:rPr>
      <w:rFonts w:eastAsia="Times New Roman"/>
      <w:sz w:val="24"/>
      <w:lang w:val="x-none" w:eastAsia="x-none"/>
    </w:rPr>
  </w:style>
  <w:style w:type="numbering" w:customStyle="1" w:styleId="2010">
    <w:name w:val="Перечисление 2010"/>
    <w:rsid w:val="00491CAC"/>
    <w:pPr>
      <w:numPr>
        <w:numId w:val="17"/>
      </w:numPr>
    </w:pPr>
  </w:style>
  <w:style w:type="character" w:customStyle="1" w:styleId="1ffc">
    <w:name w:val="Основной текст продолжение Знак1"/>
    <w:link w:val="afffffffff1"/>
    <w:rsid w:val="00491CAC"/>
    <w:rPr>
      <w:sz w:val="24"/>
      <w:lang w:val="x-none" w:eastAsia="x-none"/>
    </w:rPr>
  </w:style>
  <w:style w:type="numbering" w:customStyle="1" w:styleId="2111">
    <w:name w:val="Нет списка211"/>
    <w:next w:val="a8"/>
    <w:uiPriority w:val="99"/>
    <w:semiHidden/>
    <w:unhideWhenUsed/>
    <w:rsid w:val="00491CAC"/>
  </w:style>
  <w:style w:type="table" w:customStyle="1" w:styleId="159">
    <w:name w:val="Сетка таблицы159"/>
    <w:basedOn w:val="a7"/>
    <w:next w:val="af5"/>
    <w:uiPriority w:val="39"/>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491CAC"/>
  </w:style>
  <w:style w:type="numbering" w:customStyle="1" w:styleId="1ai2">
    <w:name w:val="1 / a / i2"/>
    <w:basedOn w:val="a8"/>
    <w:next w:val="1ai"/>
    <w:rsid w:val="00491CAC"/>
    <w:pPr>
      <w:numPr>
        <w:numId w:val="11"/>
      </w:numPr>
    </w:pPr>
  </w:style>
  <w:style w:type="table" w:customStyle="1" w:styleId="-11">
    <w:name w:val="Веб-таблица 11"/>
    <w:basedOn w:val="a7"/>
    <w:next w:val="-1"/>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d">
    <w:name w:val="Изысканная таблица1"/>
    <w:basedOn w:val="a7"/>
    <w:next w:val="affffffff1"/>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f0"/>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Изящная таблица 21"/>
    <w:basedOn w:val="a7"/>
    <w:next w:val="2fb"/>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f1"/>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next w:val="2fc"/>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7"/>
    <w:next w:val="3f"/>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7"/>
    <w:next w:val="4e"/>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f2"/>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
    <w:name w:val="Объемная таблица 21"/>
    <w:basedOn w:val="a7"/>
    <w:next w:val="2fd"/>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7"/>
    <w:next w:val="3f0"/>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f3"/>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
    <w:name w:val="Простая таблица 21"/>
    <w:basedOn w:val="a7"/>
    <w:next w:val="2fe"/>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7"/>
    <w:next w:val="3f1"/>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f4"/>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a">
    <w:name w:val="Сетка таблицы 21"/>
    <w:basedOn w:val="a7"/>
    <w:next w:val="2ff"/>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7"/>
    <w:next w:val="3f2"/>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7"/>
    <w:next w:val="4f"/>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
    <w:name w:val="Сетка таблицы 51"/>
    <w:basedOn w:val="a7"/>
    <w:next w:val="5f"/>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7"/>
    <w:next w:val="6a"/>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7"/>
    <w:next w:val="7a"/>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c"/>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e">
    <w:name w:val="Современная таблица1"/>
    <w:basedOn w:val="a7"/>
    <w:next w:val="affffffff2"/>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
    <w:name w:val="Стандартная таблица1"/>
    <w:basedOn w:val="a7"/>
    <w:next w:val="affffff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
    <w:name w:val="Статья / Раздел2"/>
    <w:basedOn w:val="a8"/>
    <w:next w:val="a3"/>
    <w:rsid w:val="00491CAC"/>
    <w:pPr>
      <w:numPr>
        <w:numId w:val="18"/>
      </w:numPr>
    </w:pPr>
  </w:style>
  <w:style w:type="table" w:customStyle="1" w:styleId="11f0">
    <w:name w:val="Столбцы таблицы 11"/>
    <w:basedOn w:val="a7"/>
    <w:next w:val="1ff5"/>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7"/>
    <w:next w:val="2ff0"/>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7"/>
    <w:next w:val="3f3"/>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7"/>
    <w:next w:val="4f0"/>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7"/>
    <w:next w:val="5f0"/>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0">
    <w:name w:val="Тема таблицы1"/>
    <w:basedOn w:val="a7"/>
    <w:next w:val="affffffff4"/>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Цветная таблица 11"/>
    <w:basedOn w:val="a7"/>
    <w:next w:val="1ff6"/>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c">
    <w:name w:val="Цветная таблица 21"/>
    <w:basedOn w:val="a7"/>
    <w:next w:val="2ff1"/>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7"/>
    <w:next w:val="3f4"/>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491CAC"/>
    <w:pPr>
      <w:numPr>
        <w:numId w:val="12"/>
      </w:numPr>
    </w:pPr>
  </w:style>
  <w:style w:type="numbering" w:customStyle="1" w:styleId="11100">
    <w:name w:val="Нет списка1110"/>
    <w:next w:val="a8"/>
    <w:uiPriority w:val="99"/>
    <w:semiHidden/>
    <w:unhideWhenUsed/>
    <w:rsid w:val="00491CAC"/>
  </w:style>
  <w:style w:type="character" w:customStyle="1" w:styleId="fts-hit">
    <w:name w:val="fts-hit"/>
    <w:rsid w:val="00491CAC"/>
  </w:style>
  <w:style w:type="character" w:customStyle="1" w:styleId="12a">
    <w:name w:val="Заголовок_12"/>
    <w:uiPriority w:val="99"/>
    <w:semiHidden/>
    <w:rsid w:val="00491CAC"/>
    <w:rPr>
      <w:b/>
      <w:bCs/>
    </w:rPr>
  </w:style>
  <w:style w:type="paragraph" w:customStyle="1" w:styleId="afffffffff2">
    <w:name w:val="ГРАД Табличный текст (ширина)"/>
    <w:basedOn w:val="a5"/>
    <w:autoRedefine/>
    <w:rsid w:val="00491CAC"/>
    <w:pPr>
      <w:tabs>
        <w:tab w:val="left" w:pos="540"/>
      </w:tabs>
      <w:jc w:val="center"/>
    </w:pPr>
    <w:rPr>
      <w:rFonts w:eastAsia="Times New Roman"/>
      <w:bCs/>
      <w:color w:val="000000"/>
      <w:spacing w:val="4"/>
      <w:sz w:val="24"/>
      <w:szCs w:val="28"/>
      <w:lang w:eastAsia="ru-RU"/>
    </w:rPr>
  </w:style>
  <w:style w:type="paragraph" w:customStyle="1" w:styleId="322">
    <w:name w:val="Основной текст с отступом 32"/>
    <w:basedOn w:val="a5"/>
    <w:rsid w:val="00491CAC"/>
    <w:pPr>
      <w:widowControl w:val="0"/>
      <w:suppressAutoHyphens/>
      <w:spacing w:line="340" w:lineRule="exact"/>
      <w:ind w:firstLine="709"/>
      <w:jc w:val="center"/>
    </w:pPr>
    <w:rPr>
      <w:rFonts w:eastAsia="Lucida Sans Unicode" w:cs="Tahoma"/>
      <w:b/>
      <w:bCs/>
      <w:color w:val="000000"/>
      <w:sz w:val="24"/>
      <w:szCs w:val="24"/>
      <w:lang w:eastAsia="en-US" w:bidi="en-US"/>
    </w:rPr>
  </w:style>
  <w:style w:type="character" w:customStyle="1" w:styleId="searchword">
    <w:name w:val="searchword"/>
    <w:rsid w:val="00491CAC"/>
  </w:style>
  <w:style w:type="numbering" w:customStyle="1" w:styleId="11111111">
    <w:name w:val="1 / 1.1 / 1.1.111"/>
    <w:basedOn w:val="a8"/>
    <w:next w:val="111111"/>
    <w:rsid w:val="00491CAC"/>
    <w:pPr>
      <w:numPr>
        <w:numId w:val="5"/>
      </w:numPr>
    </w:pPr>
  </w:style>
  <w:style w:type="paragraph" w:customStyle="1" w:styleId="afffffffff3">
    <w:name w:val="заголовок"/>
    <w:basedOn w:val="a5"/>
    <w:link w:val="afffffffff4"/>
    <w:qFormat/>
    <w:rsid w:val="00491CAC"/>
    <w:pPr>
      <w:tabs>
        <w:tab w:val="left" w:pos="708"/>
      </w:tabs>
      <w:spacing w:before="240" w:after="240"/>
      <w:ind w:firstLine="479"/>
      <w:jc w:val="both"/>
      <w:outlineLvl w:val="2"/>
    </w:pPr>
    <w:rPr>
      <w:rFonts w:ascii="Calibri Light" w:eastAsia="Calibri" w:hAnsi="Calibri Light"/>
      <w:b/>
      <w:sz w:val="24"/>
      <w:szCs w:val="24"/>
      <w:lang w:eastAsia="en-US"/>
    </w:rPr>
  </w:style>
  <w:style w:type="character" w:customStyle="1" w:styleId="afffffffff4">
    <w:name w:val="заголовок Знак"/>
    <w:link w:val="afffffffff3"/>
    <w:rsid w:val="00491CAC"/>
    <w:rPr>
      <w:rFonts w:ascii="Calibri Light" w:eastAsia="Calibri" w:hAnsi="Calibri Light"/>
      <w:b/>
      <w:sz w:val="24"/>
      <w:szCs w:val="24"/>
      <w:lang w:eastAsia="en-US"/>
    </w:rPr>
  </w:style>
  <w:style w:type="character" w:customStyle="1" w:styleId="w">
    <w:name w:val="w"/>
    <w:rsid w:val="00491CAC"/>
  </w:style>
  <w:style w:type="numbering" w:customStyle="1" w:styleId="4">
    <w:name w:val="Стиль4"/>
    <w:uiPriority w:val="99"/>
    <w:rsid w:val="00491CAC"/>
    <w:pPr>
      <w:numPr>
        <w:numId w:val="19"/>
      </w:numPr>
    </w:pPr>
  </w:style>
  <w:style w:type="numbering" w:customStyle="1" w:styleId="5">
    <w:name w:val="Стиль5"/>
    <w:uiPriority w:val="99"/>
    <w:rsid w:val="00491CAC"/>
    <w:pPr>
      <w:numPr>
        <w:numId w:val="20"/>
      </w:numPr>
    </w:pPr>
  </w:style>
  <w:style w:type="numbering" w:customStyle="1" w:styleId="6">
    <w:name w:val="Стиль6"/>
    <w:uiPriority w:val="99"/>
    <w:rsid w:val="00491CAC"/>
    <w:pPr>
      <w:numPr>
        <w:numId w:val="21"/>
      </w:numPr>
    </w:pPr>
  </w:style>
  <w:style w:type="numbering" w:customStyle="1" w:styleId="70">
    <w:name w:val="Стиль7"/>
    <w:uiPriority w:val="99"/>
    <w:rsid w:val="00491CAC"/>
    <w:pPr>
      <w:numPr>
        <w:numId w:val="22"/>
      </w:numPr>
    </w:pPr>
  </w:style>
  <w:style w:type="numbering" w:customStyle="1" w:styleId="80">
    <w:name w:val="Стиль8"/>
    <w:uiPriority w:val="99"/>
    <w:rsid w:val="00491CAC"/>
    <w:pPr>
      <w:numPr>
        <w:numId w:val="23"/>
      </w:numPr>
    </w:pPr>
  </w:style>
  <w:style w:type="paragraph" w:customStyle="1" w:styleId="10">
    <w:name w:val="ГРАД 1 Заголовок"/>
    <w:basedOn w:val="13"/>
    <w:autoRedefine/>
    <w:rsid w:val="00491CAC"/>
    <w:pPr>
      <w:keepNext w:val="0"/>
      <w:pageBreakBefore w:val="0"/>
      <w:numPr>
        <w:numId w:val="25"/>
      </w:numPr>
      <w:tabs>
        <w:tab w:val="left" w:pos="1080"/>
      </w:tabs>
      <w:spacing w:before="120" w:after="360" w:line="360" w:lineRule="auto"/>
      <w:jc w:val="both"/>
    </w:pPr>
    <w:rPr>
      <w:rFonts w:ascii="Times New Roman" w:eastAsia="Times New Roman" w:hAnsi="Times New Roman" w:cs="Arial"/>
      <w:b/>
      <w:bCs/>
      <w:caps w:val="0"/>
      <w:kern w:val="32"/>
      <w:sz w:val="24"/>
      <w:szCs w:val="32"/>
      <w:lang w:eastAsia="x-none"/>
    </w:rPr>
  </w:style>
  <w:style w:type="paragraph" w:customStyle="1" w:styleId="11f2">
    <w:name w:val="ГРАД 1.1 Заголовок"/>
    <w:basedOn w:val="20"/>
    <w:autoRedefine/>
    <w:rsid w:val="00491CAC"/>
    <w:pPr>
      <w:numPr>
        <w:ilvl w:val="0"/>
        <w:numId w:val="0"/>
      </w:numPr>
      <w:tabs>
        <w:tab w:val="num" w:pos="432"/>
        <w:tab w:val="left" w:pos="1080"/>
      </w:tabs>
      <w:spacing w:before="120" w:line="360" w:lineRule="auto"/>
      <w:ind w:left="432" w:hanging="432"/>
      <w:jc w:val="both"/>
    </w:pPr>
    <w:rPr>
      <w:rFonts w:ascii="Times New Roman" w:eastAsia="Times New Roman" w:hAnsi="Times New Roman"/>
      <w:b/>
      <w:bCs/>
      <w:sz w:val="24"/>
      <w:lang w:eastAsia="x-none"/>
    </w:rPr>
  </w:style>
  <w:style w:type="paragraph" w:customStyle="1" w:styleId="111">
    <w:name w:val="ГРАД 1.1.1 Заголовок"/>
    <w:basedOn w:val="3"/>
    <w:autoRedefine/>
    <w:rsid w:val="00491CAC"/>
    <w:pPr>
      <w:numPr>
        <w:numId w:val="24"/>
      </w:numPr>
      <w:tabs>
        <w:tab w:val="num" w:pos="432"/>
        <w:tab w:val="left" w:pos="1080"/>
      </w:tabs>
      <w:spacing w:line="360" w:lineRule="auto"/>
      <w:ind w:left="432" w:hanging="432"/>
      <w:jc w:val="both"/>
    </w:pPr>
    <w:rPr>
      <w:rFonts w:eastAsia="Times New Roman" w:cs="Arial"/>
      <w:bCs/>
      <w:sz w:val="24"/>
      <w:szCs w:val="26"/>
      <w:lang w:eastAsia="x-none"/>
    </w:rPr>
  </w:style>
  <w:style w:type="paragraph" w:customStyle="1" w:styleId="14">
    <w:name w:val="Таблица 1"/>
    <w:basedOn w:val="a5"/>
    <w:autoRedefine/>
    <w:rsid w:val="00491CAC"/>
    <w:pPr>
      <w:numPr>
        <w:numId w:val="26"/>
      </w:numPr>
      <w:spacing w:line="360" w:lineRule="auto"/>
      <w:jc w:val="both"/>
    </w:pPr>
    <w:rPr>
      <w:rFonts w:eastAsia="Times New Roman"/>
      <w:sz w:val="24"/>
      <w:szCs w:val="24"/>
      <w:lang w:eastAsia="ru-RU"/>
    </w:rPr>
  </w:style>
  <w:style w:type="paragraph" w:customStyle="1" w:styleId="2ff4">
    <w:name w:val="заголовок 2"/>
    <w:basedOn w:val="afffff6"/>
    <w:next w:val="afffff6"/>
    <w:link w:val="2ff5"/>
    <w:qFormat/>
    <w:rsid w:val="00491CAC"/>
    <w:pPr>
      <w:ind w:firstLine="709"/>
    </w:pPr>
    <w:rPr>
      <w:sz w:val="28"/>
      <w:szCs w:val="28"/>
      <w:lang w:eastAsia="ru-RU"/>
    </w:rPr>
  </w:style>
  <w:style w:type="character" w:customStyle="1" w:styleId="2ff5">
    <w:name w:val="заголовок 2 Знак"/>
    <w:link w:val="2ff4"/>
    <w:rsid w:val="00491CAC"/>
    <w:rPr>
      <w:sz w:val="28"/>
      <w:szCs w:val="28"/>
      <w:lang w:val="x-none"/>
    </w:rPr>
  </w:style>
  <w:style w:type="character" w:customStyle="1" w:styleId="ConsNonformat0">
    <w:name w:val="ConsNonformat Знак"/>
    <w:link w:val="ConsNonformat"/>
    <w:locked/>
    <w:rsid w:val="00491CAC"/>
    <w:rPr>
      <w:rFonts w:ascii="Courier New" w:hAnsi="Courier New" w:cs="Courier New"/>
      <w:sz w:val="24"/>
      <w:szCs w:val="22"/>
    </w:rPr>
  </w:style>
  <w:style w:type="character" w:customStyle="1" w:styleId="Bodytext6">
    <w:name w:val="Body text (6)_"/>
    <w:link w:val="Bodytext60"/>
    <w:rsid w:val="00491CAC"/>
    <w:rPr>
      <w:sz w:val="8"/>
      <w:szCs w:val="8"/>
      <w:shd w:val="clear" w:color="auto" w:fill="FFFFFF"/>
    </w:rPr>
  </w:style>
  <w:style w:type="paragraph" w:customStyle="1" w:styleId="Bodytext60">
    <w:name w:val="Body text (6)"/>
    <w:basedOn w:val="a5"/>
    <w:link w:val="Bodytext6"/>
    <w:rsid w:val="00491CAC"/>
    <w:pPr>
      <w:shd w:val="clear" w:color="auto" w:fill="FFFFFF"/>
      <w:spacing w:line="0" w:lineRule="atLeast"/>
    </w:pPr>
    <w:rPr>
      <w:rFonts w:eastAsia="Times New Roman"/>
      <w:sz w:val="8"/>
      <w:szCs w:val="8"/>
      <w:lang w:eastAsia="ru-RU"/>
    </w:rPr>
  </w:style>
  <w:style w:type="paragraph" w:customStyle="1" w:styleId="--">
    <w:name w:val="- СТРАНИЦА -"/>
    <w:rsid w:val="00491CAC"/>
  </w:style>
  <w:style w:type="table" w:customStyle="1" w:styleId="1600">
    <w:name w:val="Сетка таблицы160"/>
    <w:basedOn w:val="a7"/>
    <w:next w:val="af5"/>
    <w:uiPriority w:val="39"/>
    <w:rsid w:val="00760D5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8"/>
    <w:uiPriority w:val="99"/>
    <w:semiHidden/>
    <w:unhideWhenUsed/>
    <w:rsid w:val="0098366D"/>
  </w:style>
  <w:style w:type="table" w:customStyle="1" w:styleId="1610">
    <w:name w:val="Сетка таблицы161"/>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8"/>
    <w:uiPriority w:val="99"/>
    <w:semiHidden/>
    <w:unhideWhenUsed/>
    <w:rsid w:val="00C56723"/>
  </w:style>
  <w:style w:type="table" w:customStyle="1" w:styleId="163">
    <w:name w:val="Сетка таблицы163"/>
    <w:basedOn w:val="a7"/>
    <w:next w:val="af5"/>
    <w:uiPriority w:val="5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1">
    <w:name w:val="Нет списка130"/>
    <w:next w:val="a8"/>
    <w:uiPriority w:val="99"/>
    <w:semiHidden/>
    <w:unhideWhenUsed/>
    <w:rsid w:val="00C56723"/>
  </w:style>
  <w:style w:type="table" w:customStyle="1" w:styleId="164">
    <w:name w:val="Сетка таблицы164"/>
    <w:basedOn w:val="a7"/>
    <w:next w:val="af5"/>
    <w:uiPriority w:val="3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C56723"/>
    <w:pPr>
      <w:widowControl w:val="0"/>
      <w:autoSpaceDE w:val="0"/>
      <w:autoSpaceDN w:val="0"/>
      <w:adjustRightInd w:val="0"/>
    </w:pPr>
    <w:rPr>
      <w:rFonts w:ascii="Arial" w:hAnsi="Arial" w:cs="Arial"/>
      <w:b/>
      <w:bCs/>
      <w:sz w:val="22"/>
      <w:szCs w:val="22"/>
    </w:rPr>
  </w:style>
  <w:style w:type="table" w:customStyle="1" w:styleId="11101">
    <w:name w:val="Сетка таблицы1110"/>
    <w:basedOn w:val="a7"/>
    <w:next w:val="af5"/>
    <w:uiPriority w:val="39"/>
    <w:rsid w:val="00C56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5">
    <w:name w:val="Текст (справка)"/>
    <w:basedOn w:val="a5"/>
    <w:next w:val="a5"/>
    <w:uiPriority w:val="99"/>
    <w:rsid w:val="00C56723"/>
    <w:pPr>
      <w:widowControl w:val="0"/>
      <w:autoSpaceDE w:val="0"/>
      <w:autoSpaceDN w:val="0"/>
      <w:adjustRightInd w:val="0"/>
      <w:ind w:left="170" w:right="170"/>
    </w:pPr>
    <w:rPr>
      <w:rFonts w:ascii="Arial" w:eastAsia="Times New Roman" w:hAnsi="Arial" w:cs="Arial"/>
      <w:sz w:val="24"/>
      <w:szCs w:val="24"/>
      <w:lang w:eastAsia="ru-RU"/>
    </w:rPr>
  </w:style>
  <w:style w:type="paragraph" w:customStyle="1" w:styleId="afffffffff6">
    <w:name w:val="Комментарий"/>
    <w:basedOn w:val="afffffffff5"/>
    <w:next w:val="a5"/>
    <w:uiPriority w:val="99"/>
    <w:rsid w:val="00C56723"/>
    <w:pPr>
      <w:spacing w:before="75"/>
      <w:ind w:right="0"/>
      <w:jc w:val="both"/>
    </w:pPr>
    <w:rPr>
      <w:color w:val="353842"/>
      <w:shd w:val="clear" w:color="auto" w:fill="F0F0F0"/>
    </w:rPr>
  </w:style>
  <w:style w:type="character" w:customStyle="1" w:styleId="afffffffff7">
    <w:name w:val="Цветовое выделение для Текст"/>
    <w:uiPriority w:val="99"/>
    <w:rsid w:val="00C56723"/>
  </w:style>
  <w:style w:type="paragraph" w:customStyle="1" w:styleId="afffffffff8">
    <w:name w:val="Комментарий пользователя"/>
    <w:basedOn w:val="afffffffff6"/>
    <w:next w:val="a5"/>
    <w:uiPriority w:val="99"/>
    <w:rsid w:val="00C56723"/>
    <w:pPr>
      <w:jc w:val="left"/>
    </w:pPr>
    <w:rPr>
      <w:shd w:val="clear" w:color="auto" w:fill="FFDFE0"/>
    </w:rPr>
  </w:style>
  <w:style w:type="paragraph" w:customStyle="1" w:styleId="afffffffff9">
    <w:name w:val="Информация об изменениях документа"/>
    <w:basedOn w:val="afffffffff6"/>
    <w:next w:val="a5"/>
    <w:uiPriority w:val="99"/>
    <w:rsid w:val="00C56723"/>
    <w:rPr>
      <w:i/>
      <w:iCs/>
    </w:rPr>
  </w:style>
  <w:style w:type="paragraph" w:customStyle="1" w:styleId="Arial16">
    <w:name w:val="Стиль Arial 16 пт По центру"/>
    <w:basedOn w:val="19"/>
    <w:rsid w:val="00C56723"/>
    <w:pPr>
      <w:tabs>
        <w:tab w:val="clear" w:pos="10206"/>
      </w:tabs>
      <w:spacing w:line="240" w:lineRule="auto"/>
      <w:ind w:right="0"/>
      <w:jc w:val="center"/>
    </w:pPr>
    <w:rPr>
      <w:rFonts w:ascii="Arial" w:hAnsi="Arial"/>
      <w:b/>
      <w:noProof w:val="0"/>
      <w:szCs w:val="20"/>
    </w:rPr>
  </w:style>
  <w:style w:type="paragraph" w:customStyle="1" w:styleId="14125">
    <w:name w:val="Стиль 14 пт полужирный Первая строка:  125 см междустрочный  м..."/>
    <w:basedOn w:val="afc"/>
    <w:rsid w:val="00C56723"/>
    <w:pPr>
      <w:spacing w:line="240" w:lineRule="atLeast"/>
      <w:ind w:firstLine="709"/>
      <w:jc w:val="left"/>
    </w:pPr>
    <w:rPr>
      <w:b/>
      <w:sz w:val="28"/>
      <w:szCs w:val="20"/>
      <w:lang w:val="ru-RU" w:eastAsia="ru-RU"/>
    </w:rPr>
  </w:style>
  <w:style w:type="paragraph" w:customStyle="1" w:styleId="141251">
    <w:name w:val="Стиль 14 пт полужирный Первая строка:  125 см междустрочный  м...1"/>
    <w:basedOn w:val="af7"/>
    <w:rsid w:val="00C56723"/>
    <w:pPr>
      <w:numPr>
        <w:numId w:val="0"/>
      </w:numPr>
      <w:spacing w:before="240" w:line="240" w:lineRule="atLeast"/>
      <w:ind w:firstLine="709"/>
    </w:pPr>
    <w:rPr>
      <w:rFonts w:ascii="Times New Roman" w:hAnsi="Times New Roman"/>
      <w:color w:val="000000"/>
      <w:szCs w:val="20"/>
      <w:lang w:val="ru-RU"/>
    </w:rPr>
  </w:style>
  <w:style w:type="paragraph" w:customStyle="1" w:styleId="1fff1">
    <w:name w:val="стиль список 1"/>
    <w:basedOn w:val="13"/>
    <w:qFormat/>
    <w:rsid w:val="00C56723"/>
    <w:pPr>
      <w:pageBreakBefore w:val="0"/>
      <w:numPr>
        <w:numId w:val="0"/>
      </w:numPr>
      <w:spacing w:after="0"/>
      <w:ind w:firstLine="709"/>
      <w:jc w:val="both"/>
    </w:pPr>
    <w:rPr>
      <w:rFonts w:ascii="Times New Roman" w:eastAsia="Times New Roman" w:hAnsi="Times New Roman"/>
      <w:b/>
      <w:bCs/>
      <w:caps w:val="0"/>
      <w:kern w:val="0"/>
      <w:sz w:val="28"/>
      <w:lang w:val="ru-RU" w:eastAsia="ru-RU"/>
    </w:rPr>
  </w:style>
  <w:style w:type="paragraph" w:customStyle="1" w:styleId="1fff2">
    <w:name w:val="приложение 1"/>
    <w:basedOn w:val="1fff1"/>
    <w:qFormat/>
    <w:rsid w:val="00C56723"/>
    <w:pPr>
      <w:ind w:left="4678" w:firstLine="0"/>
    </w:pPr>
    <w:rPr>
      <w:b w:val="0"/>
      <w:bCs w:val="0"/>
      <w:sz w:val="24"/>
    </w:rPr>
  </w:style>
  <w:style w:type="paragraph" w:customStyle="1" w:styleId="2ff6">
    <w:name w:val="Стиль список 2"/>
    <w:basedOn w:val="1fff1"/>
    <w:rsid w:val="00C56723"/>
    <w:pPr>
      <w:jc w:val="center"/>
    </w:pPr>
  </w:style>
  <w:style w:type="paragraph" w:customStyle="1" w:styleId="41025">
    <w:name w:val="Стиль Заголовок 4 + Слева:  1025 см"/>
    <w:basedOn w:val="40"/>
    <w:rsid w:val="00C56723"/>
    <w:pPr>
      <w:keepLines/>
      <w:numPr>
        <w:ilvl w:val="0"/>
        <w:numId w:val="0"/>
      </w:numPr>
      <w:spacing w:before="200" w:after="0" w:line="360" w:lineRule="auto"/>
      <w:ind w:left="5812"/>
      <w:jc w:val="left"/>
    </w:pPr>
    <w:rPr>
      <w:rFonts w:eastAsia="Times New Roman"/>
      <w:b w:val="0"/>
      <w:bCs w:val="0"/>
      <w:sz w:val="28"/>
      <w:szCs w:val="20"/>
      <w:lang w:val="ru-RU" w:eastAsia="ru-RU"/>
    </w:rPr>
  </w:style>
  <w:style w:type="paragraph" w:customStyle="1" w:styleId="afffffffffa">
    <w:name w:val="приложение к договору"/>
    <w:basedOn w:val="40"/>
    <w:rsid w:val="00C56723"/>
    <w:pPr>
      <w:keepLines/>
      <w:numPr>
        <w:ilvl w:val="0"/>
        <w:numId w:val="0"/>
      </w:numPr>
      <w:spacing w:before="200" w:after="0" w:line="360" w:lineRule="auto"/>
    </w:pPr>
    <w:rPr>
      <w:rFonts w:ascii="Arial" w:eastAsia="Times New Roman" w:hAnsi="Arial"/>
      <w:b w:val="0"/>
      <w:bCs w:val="0"/>
      <w:sz w:val="28"/>
      <w:szCs w:val="20"/>
      <w:lang w:val="ru-RU" w:eastAsia="ru-RU"/>
    </w:rPr>
  </w:style>
  <w:style w:type="paragraph" w:customStyle="1" w:styleId="afffffffffb">
    <w:name w:val="Стиль приложение к договору"/>
    <w:basedOn w:val="41025"/>
    <w:qFormat/>
    <w:rsid w:val="00C56723"/>
    <w:pPr>
      <w:spacing w:line="240" w:lineRule="auto"/>
    </w:pPr>
  </w:style>
  <w:style w:type="paragraph" w:customStyle="1" w:styleId="afffffffffc">
    <w:name w:val="Приложение постановление"/>
    <w:basedOn w:val="3"/>
    <w:rsid w:val="00C56723"/>
    <w:pPr>
      <w:keepLines/>
      <w:numPr>
        <w:ilvl w:val="0"/>
        <w:numId w:val="0"/>
      </w:numPr>
      <w:spacing w:before="40" w:after="0"/>
      <w:ind w:left="1701"/>
    </w:pPr>
    <w:rPr>
      <w:rFonts w:eastAsia="Times New Roman"/>
      <w:b w:val="0"/>
      <w:sz w:val="28"/>
      <w:lang w:val="ru-RU" w:eastAsia="ru-RU"/>
    </w:rPr>
  </w:style>
  <w:style w:type="character" w:customStyle="1" w:styleId="2ff7">
    <w:name w:val="Неразрешенное упоминание2"/>
    <w:uiPriority w:val="99"/>
    <w:semiHidden/>
    <w:unhideWhenUsed/>
    <w:rsid w:val="00C56723"/>
    <w:rPr>
      <w:color w:val="605E5C"/>
      <w:shd w:val="clear" w:color="auto" w:fill="E1DFDD"/>
    </w:rPr>
  </w:style>
  <w:style w:type="table" w:customStyle="1" w:styleId="165">
    <w:name w:val="Сетка таблицы165"/>
    <w:basedOn w:val="a7"/>
    <w:next w:val="af5"/>
    <w:uiPriority w:val="59"/>
    <w:rsid w:val="00C5672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7">
    <w:name w:val="Сетка таблицы167"/>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8">
    <w:name w:val="Сетка таблицы168"/>
    <w:basedOn w:val="a7"/>
    <w:next w:val="af5"/>
    <w:uiPriority w:val="59"/>
    <w:rsid w:val="00DA475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9"/>
    <w:basedOn w:val="a7"/>
    <w:next w:val="af5"/>
    <w:uiPriority w:val="59"/>
    <w:rsid w:val="009F78C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8"/>
    <w:uiPriority w:val="99"/>
    <w:semiHidden/>
    <w:unhideWhenUsed/>
    <w:rsid w:val="00156ACA"/>
  </w:style>
  <w:style w:type="numbering" w:customStyle="1" w:styleId="1320">
    <w:name w:val="Нет списка132"/>
    <w:next w:val="a8"/>
    <w:uiPriority w:val="99"/>
    <w:semiHidden/>
    <w:unhideWhenUsed/>
    <w:rsid w:val="00156ACA"/>
  </w:style>
  <w:style w:type="numbering" w:customStyle="1" w:styleId="1330">
    <w:name w:val="Нет списка133"/>
    <w:next w:val="a8"/>
    <w:uiPriority w:val="99"/>
    <w:semiHidden/>
    <w:unhideWhenUsed/>
    <w:rsid w:val="00156ACA"/>
  </w:style>
  <w:style w:type="numbering" w:customStyle="1" w:styleId="1340">
    <w:name w:val="Нет списка134"/>
    <w:next w:val="a8"/>
    <w:uiPriority w:val="99"/>
    <w:semiHidden/>
    <w:unhideWhenUsed/>
    <w:rsid w:val="006D454A"/>
  </w:style>
  <w:style w:type="table" w:customStyle="1" w:styleId="1700">
    <w:name w:val="Сетка таблицы170"/>
    <w:basedOn w:val="a7"/>
    <w:next w:val="af5"/>
    <w:uiPriority w:val="39"/>
    <w:rsid w:val="006D454A"/>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7"/>
    <w:uiPriority w:val="59"/>
    <w:rsid w:val="006D454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8"/>
    <w:uiPriority w:val="99"/>
    <w:semiHidden/>
    <w:unhideWhenUsed/>
    <w:rsid w:val="0097497A"/>
  </w:style>
  <w:style w:type="numbering" w:customStyle="1" w:styleId="1360">
    <w:name w:val="Нет списка136"/>
    <w:next w:val="a8"/>
    <w:uiPriority w:val="99"/>
    <w:semiHidden/>
    <w:unhideWhenUsed/>
    <w:rsid w:val="0097497A"/>
  </w:style>
  <w:style w:type="table" w:customStyle="1" w:styleId="172">
    <w:name w:val="Сетка таблицы172"/>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4"/>
    <w:basedOn w:val="a7"/>
    <w:next w:val="af5"/>
    <w:uiPriority w:val="59"/>
    <w:rsid w:val="00D0338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70">
    <w:name w:val="Нет списка137"/>
    <w:next w:val="a8"/>
    <w:uiPriority w:val="99"/>
    <w:semiHidden/>
    <w:rsid w:val="00D03388"/>
  </w:style>
  <w:style w:type="table" w:customStyle="1" w:styleId="175">
    <w:name w:val="Сетка таблицы175"/>
    <w:basedOn w:val="a7"/>
    <w:next w:val="af5"/>
    <w:uiPriority w:val="59"/>
    <w:rsid w:val="00D033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5pt0pt">
    <w:name w:val="Основной текст + 12;5 pt;Интервал 0 pt"/>
    <w:rsid w:val="00D03388"/>
    <w:rPr>
      <w:rFonts w:ascii="Times New Roman" w:eastAsia="Times New Roman" w:hAnsi="Times New Roman" w:cs="Times New Roman"/>
      <w:b w:val="0"/>
      <w:bCs w:val="0"/>
      <w:i w:val="0"/>
      <w:iCs w:val="0"/>
      <w:smallCaps w:val="0"/>
      <w:strike w:val="0"/>
      <w:color w:val="000000"/>
      <w:spacing w:val="2"/>
      <w:w w:val="100"/>
      <w:position w:val="0"/>
      <w:sz w:val="25"/>
      <w:szCs w:val="25"/>
      <w:u w:val="none"/>
      <w:lang w:val="ru-RU"/>
    </w:rPr>
  </w:style>
  <w:style w:type="numbering" w:customStyle="1" w:styleId="1380">
    <w:name w:val="Нет списка138"/>
    <w:next w:val="a8"/>
    <w:uiPriority w:val="99"/>
    <w:semiHidden/>
    <w:unhideWhenUsed/>
    <w:rsid w:val="00D03388"/>
  </w:style>
  <w:style w:type="table" w:customStyle="1" w:styleId="176">
    <w:name w:val="Сетка таблицы176"/>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8"/>
    <w:uiPriority w:val="99"/>
    <w:semiHidden/>
    <w:unhideWhenUsed/>
    <w:rsid w:val="00D03388"/>
  </w:style>
  <w:style w:type="table" w:customStyle="1" w:styleId="177">
    <w:name w:val="Сетка таблицы177"/>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1">
    <w:name w:val="Нет списка140"/>
    <w:next w:val="a8"/>
    <w:uiPriority w:val="99"/>
    <w:semiHidden/>
    <w:unhideWhenUsed/>
    <w:rsid w:val="00D03388"/>
  </w:style>
  <w:style w:type="table" w:customStyle="1" w:styleId="178">
    <w:name w:val="Сетка таблицы178"/>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s-clipboard-title">
    <w:name w:val="js-clipboard-title"/>
    <w:basedOn w:val="a5"/>
    <w:rsid w:val="00D03388"/>
    <w:pPr>
      <w:spacing w:before="100" w:beforeAutospacing="1" w:after="100" w:afterAutospacing="1"/>
    </w:pPr>
    <w:rPr>
      <w:rFonts w:eastAsia="Times New Roman"/>
      <w:sz w:val="24"/>
      <w:szCs w:val="24"/>
      <w:lang w:eastAsia="ru-RU"/>
    </w:rPr>
  </w:style>
  <w:style w:type="table" w:customStyle="1" w:styleId="179">
    <w:name w:val="Сетка таблицы179"/>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0">
    <w:name w:val="Сетка таблицы180"/>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8"/>
    <w:uiPriority w:val="99"/>
    <w:semiHidden/>
    <w:unhideWhenUsed/>
    <w:rsid w:val="0069531C"/>
  </w:style>
  <w:style w:type="paragraph" w:customStyle="1" w:styleId="msonormal0">
    <w:name w:val="msonormal"/>
    <w:basedOn w:val="a5"/>
    <w:rsid w:val="0069531C"/>
    <w:pPr>
      <w:spacing w:before="100" w:beforeAutospacing="1" w:after="100" w:afterAutospacing="1"/>
    </w:pPr>
    <w:rPr>
      <w:rFonts w:eastAsia="Times New Roman"/>
      <w:sz w:val="24"/>
      <w:szCs w:val="24"/>
      <w:lang w:eastAsia="ru-RU"/>
    </w:rPr>
  </w:style>
  <w:style w:type="table" w:customStyle="1" w:styleId="1810">
    <w:name w:val="Сетка таблицы181"/>
    <w:basedOn w:val="a7"/>
    <w:next w:val="af5"/>
    <w:uiPriority w:val="59"/>
    <w:rsid w:val="0069531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5"/>
    <w:uiPriority w:val="59"/>
    <w:rsid w:val="00CE028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1">
    <w:name w:val="Нет списка142"/>
    <w:next w:val="a8"/>
    <w:uiPriority w:val="99"/>
    <w:semiHidden/>
    <w:unhideWhenUsed/>
    <w:rsid w:val="00CE0281"/>
  </w:style>
  <w:style w:type="table" w:customStyle="1" w:styleId="183">
    <w:name w:val="Сетка таблицы183"/>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Нет списка143"/>
    <w:next w:val="a8"/>
    <w:semiHidden/>
    <w:rsid w:val="00CE0281"/>
  </w:style>
  <w:style w:type="table" w:customStyle="1" w:styleId="184">
    <w:name w:val="Сетка таблицы184"/>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Unresolved Mention"/>
    <w:basedOn w:val="a6"/>
    <w:uiPriority w:val="99"/>
    <w:semiHidden/>
    <w:unhideWhenUsed/>
    <w:rsid w:val="005B07C2"/>
    <w:rPr>
      <w:color w:val="605E5C"/>
      <w:shd w:val="clear" w:color="auto" w:fill="E1DFDD"/>
    </w:rPr>
  </w:style>
  <w:style w:type="table" w:customStyle="1" w:styleId="3100">
    <w:name w:val="Сетка таблицы310"/>
    <w:basedOn w:val="a7"/>
    <w:uiPriority w:val="59"/>
    <w:rsid w:val="008812DB"/>
    <w:pPr>
      <w:ind w:firstLine="539"/>
      <w:jc w:val="both"/>
    </w:pPr>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8"/>
    <w:uiPriority w:val="99"/>
    <w:semiHidden/>
    <w:unhideWhenUsed/>
    <w:rsid w:val="008812DB"/>
  </w:style>
  <w:style w:type="character" w:customStyle="1" w:styleId="6c">
    <w:name w:val="Основной текст (6)_"/>
    <w:basedOn w:val="a6"/>
    <w:link w:val="6d"/>
    <w:rsid w:val="008812DB"/>
    <w:rPr>
      <w:i/>
      <w:iCs/>
      <w:shd w:val="clear" w:color="auto" w:fill="FFFFFF"/>
    </w:rPr>
  </w:style>
  <w:style w:type="character" w:customStyle="1" w:styleId="7c">
    <w:name w:val="Основной текст (7)_"/>
    <w:basedOn w:val="a6"/>
    <w:link w:val="7d"/>
    <w:rsid w:val="008812DB"/>
    <w:rPr>
      <w:b/>
      <w:bCs/>
      <w:i/>
      <w:iCs/>
      <w:spacing w:val="2"/>
      <w:shd w:val="clear" w:color="auto" w:fill="FFFFFF"/>
    </w:rPr>
  </w:style>
  <w:style w:type="character" w:customStyle="1" w:styleId="0pt">
    <w:name w:val="Основной текст + Полужирный;Курсив;Интервал 0 pt"/>
    <w:basedOn w:val="affffd"/>
    <w:rsid w:val="008812DB"/>
    <w:rPr>
      <w:rFonts w:ascii="Times New Roman" w:eastAsia="Times New Roman" w:hAnsi="Times New Roman" w:cs="Times New Roman"/>
      <w:b/>
      <w:bCs/>
      <w:i/>
      <w:iCs/>
      <w:color w:val="000000"/>
      <w:spacing w:val="2"/>
      <w:w w:val="100"/>
      <w:position w:val="0"/>
      <w:sz w:val="24"/>
      <w:szCs w:val="24"/>
      <w:shd w:val="clear" w:color="auto" w:fill="FFFFFF"/>
      <w:lang w:val="ru-RU" w:eastAsia="ru-RU" w:bidi="ru-RU"/>
    </w:rPr>
  </w:style>
  <w:style w:type="character" w:customStyle="1" w:styleId="70pt">
    <w:name w:val="Основной текст (7) + Не курсив;Интервал 0 pt"/>
    <w:basedOn w:val="7c"/>
    <w:rsid w:val="008812DB"/>
    <w:rPr>
      <w:b/>
      <w:bCs/>
      <w:i/>
      <w:iCs/>
      <w:color w:val="000000"/>
      <w:spacing w:val="8"/>
      <w:w w:val="100"/>
      <w:position w:val="0"/>
      <w:sz w:val="24"/>
      <w:szCs w:val="24"/>
      <w:shd w:val="clear" w:color="auto" w:fill="FFFFFF"/>
      <w:lang w:val="ru-RU" w:eastAsia="ru-RU" w:bidi="ru-RU"/>
    </w:rPr>
  </w:style>
  <w:style w:type="character" w:customStyle="1" w:styleId="9TimesNewRoman85pt0pt">
    <w:name w:val="Основной текст (9) + Times New Roman;8;5 pt;Курсив;Интервал 0 pt"/>
    <w:basedOn w:val="95"/>
    <w:rsid w:val="008812DB"/>
    <w:rPr>
      <w:rFonts w:ascii="Times New Roman" w:eastAsia="Times New Roman" w:hAnsi="Times New Roman" w:cs="Times New Roman"/>
      <w:i/>
      <w:iCs/>
      <w:color w:val="000000"/>
      <w:spacing w:val="-3"/>
      <w:w w:val="100"/>
      <w:position w:val="0"/>
      <w:sz w:val="17"/>
      <w:szCs w:val="17"/>
      <w:shd w:val="clear" w:color="auto" w:fill="FFFFFF"/>
      <w:lang w:val="ru-RU" w:eastAsia="ru-RU" w:bidi="ru-RU"/>
    </w:rPr>
  </w:style>
  <w:style w:type="paragraph" w:customStyle="1" w:styleId="4f2">
    <w:name w:val="Основной текст4"/>
    <w:basedOn w:val="a5"/>
    <w:rsid w:val="008812DB"/>
    <w:pPr>
      <w:widowControl w:val="0"/>
      <w:shd w:val="clear" w:color="auto" w:fill="FFFFFF"/>
      <w:spacing w:before="180" w:line="308" w:lineRule="exact"/>
      <w:ind w:hanging="700"/>
      <w:jc w:val="both"/>
    </w:pPr>
    <w:rPr>
      <w:rFonts w:eastAsia="Times New Roman"/>
      <w:spacing w:val="7"/>
      <w:sz w:val="22"/>
      <w:szCs w:val="22"/>
      <w:lang w:eastAsia="en-US"/>
    </w:rPr>
  </w:style>
  <w:style w:type="paragraph" w:customStyle="1" w:styleId="6d">
    <w:name w:val="Основной текст (6)"/>
    <w:basedOn w:val="a5"/>
    <w:link w:val="6c"/>
    <w:rsid w:val="008812DB"/>
    <w:pPr>
      <w:widowControl w:val="0"/>
      <w:shd w:val="clear" w:color="auto" w:fill="FFFFFF"/>
      <w:spacing w:after="60" w:line="0" w:lineRule="atLeast"/>
      <w:jc w:val="center"/>
    </w:pPr>
    <w:rPr>
      <w:rFonts w:eastAsia="Times New Roman"/>
      <w:i/>
      <w:iCs/>
      <w:lang w:eastAsia="ru-RU"/>
    </w:rPr>
  </w:style>
  <w:style w:type="paragraph" w:customStyle="1" w:styleId="7d">
    <w:name w:val="Основной текст (7)"/>
    <w:basedOn w:val="a5"/>
    <w:link w:val="7c"/>
    <w:rsid w:val="008812DB"/>
    <w:pPr>
      <w:widowControl w:val="0"/>
      <w:shd w:val="clear" w:color="auto" w:fill="FFFFFF"/>
      <w:spacing w:before="240" w:line="319" w:lineRule="exact"/>
      <w:jc w:val="center"/>
    </w:pPr>
    <w:rPr>
      <w:rFonts w:eastAsia="Times New Roman"/>
      <w:b/>
      <w:bCs/>
      <w:i/>
      <w:iCs/>
      <w:spacing w:val="2"/>
      <w:lang w:eastAsia="ru-RU"/>
    </w:rPr>
  </w:style>
  <w:style w:type="character" w:customStyle="1" w:styleId="3f6">
    <w:name w:val="Основной текст (3)_"/>
    <w:basedOn w:val="a6"/>
    <w:link w:val="3f7"/>
    <w:rsid w:val="008812DB"/>
    <w:rPr>
      <w:b/>
      <w:bCs/>
      <w:spacing w:val="7"/>
      <w:sz w:val="21"/>
      <w:szCs w:val="21"/>
      <w:shd w:val="clear" w:color="auto" w:fill="FFFFFF"/>
    </w:rPr>
  </w:style>
  <w:style w:type="character" w:customStyle="1" w:styleId="0pt0">
    <w:name w:val="Основной текст + Курсив;Интервал 0 pt"/>
    <w:basedOn w:val="affffd"/>
    <w:rsid w:val="008812D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customStyle="1" w:styleId="3f7">
    <w:name w:val="Основной текст (3)"/>
    <w:basedOn w:val="a5"/>
    <w:link w:val="3f6"/>
    <w:rsid w:val="008812DB"/>
    <w:pPr>
      <w:widowControl w:val="0"/>
      <w:shd w:val="clear" w:color="auto" w:fill="FFFFFF"/>
      <w:spacing w:before="300" w:after="360" w:line="0" w:lineRule="atLeast"/>
      <w:jc w:val="both"/>
    </w:pPr>
    <w:rPr>
      <w:rFonts w:eastAsia="Times New Roman"/>
      <w:b/>
      <w:bCs/>
      <w:spacing w:val="7"/>
      <w:sz w:val="21"/>
      <w:szCs w:val="21"/>
      <w:lang w:eastAsia="ru-RU"/>
    </w:rPr>
  </w:style>
  <w:style w:type="character" w:customStyle="1" w:styleId="70pt0">
    <w:name w:val="Основной текст (7) + Не полужирный;Не курсив;Интервал 0 pt"/>
    <w:basedOn w:val="7c"/>
    <w:rsid w:val="008812DB"/>
    <w:rPr>
      <w:b/>
      <w:bCs/>
      <w:i/>
      <w:iCs/>
      <w:smallCaps w:val="0"/>
      <w:strike w:val="0"/>
      <w:color w:val="000000"/>
      <w:spacing w:val="7"/>
      <w:w w:val="100"/>
      <w:position w:val="0"/>
      <w:sz w:val="24"/>
      <w:szCs w:val="24"/>
      <w:u w:val="none"/>
      <w:shd w:val="clear" w:color="auto" w:fill="FFFFFF"/>
      <w:lang w:val="ru-RU" w:eastAsia="ru-RU" w:bidi="ru-RU"/>
    </w:rPr>
  </w:style>
  <w:style w:type="character" w:customStyle="1" w:styleId="60pt">
    <w:name w:val="Основной текст (6) + Не курсив;Интервал 0 pt"/>
    <w:basedOn w:val="6c"/>
    <w:rsid w:val="008812DB"/>
    <w:rPr>
      <w:b w:val="0"/>
      <w:bCs w:val="0"/>
      <w:i/>
      <w:iCs/>
      <w:smallCaps w:val="0"/>
      <w:strike w:val="0"/>
      <w:color w:val="000000"/>
      <w:spacing w:val="7"/>
      <w:w w:val="100"/>
      <w:position w:val="0"/>
      <w:sz w:val="24"/>
      <w:szCs w:val="24"/>
      <w:u w:val="none"/>
      <w:shd w:val="clear" w:color="auto" w:fill="FFFFFF"/>
      <w:lang w:val="ru-RU" w:eastAsia="ru-RU" w:bidi="ru-RU"/>
    </w:rPr>
  </w:style>
  <w:style w:type="character" w:customStyle="1" w:styleId="2ff8">
    <w:name w:val="Колонтитул (2)_"/>
    <w:basedOn w:val="a6"/>
    <w:link w:val="2ff9"/>
    <w:rsid w:val="008812DB"/>
    <w:rPr>
      <w:spacing w:val="6"/>
      <w:sz w:val="13"/>
      <w:szCs w:val="13"/>
      <w:shd w:val="clear" w:color="auto" w:fill="FFFFFF"/>
    </w:rPr>
  </w:style>
  <w:style w:type="paragraph" w:customStyle="1" w:styleId="2ff9">
    <w:name w:val="Колонтитул (2)"/>
    <w:basedOn w:val="a5"/>
    <w:link w:val="2ff8"/>
    <w:rsid w:val="008812DB"/>
    <w:pPr>
      <w:widowControl w:val="0"/>
      <w:shd w:val="clear" w:color="auto" w:fill="FFFFFF"/>
      <w:spacing w:line="0" w:lineRule="atLeast"/>
    </w:pPr>
    <w:rPr>
      <w:rFonts w:eastAsia="Times New Roman"/>
      <w:spacing w:val="6"/>
      <w:sz w:val="13"/>
      <w:szCs w:val="13"/>
      <w:lang w:eastAsia="ru-RU"/>
    </w:rPr>
  </w:style>
  <w:style w:type="character" w:customStyle="1" w:styleId="13pt0pt">
    <w:name w:val="Основной текст + 13 pt;Полужирный;Интервал 0 pt"/>
    <w:basedOn w:val="affffd"/>
    <w:rsid w:val="008812DB"/>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8105pt0pt">
    <w:name w:val="Основной текст (8) + 10;5 pt;Интервал 0 pt"/>
    <w:basedOn w:val="8a"/>
    <w:rsid w:val="008812DB"/>
    <w:rPr>
      <w:rFonts w:ascii="Times New Roman" w:eastAsia="Times New Roman" w:hAnsi="Times New Roman" w:cs="Times New Roman"/>
      <w:b/>
      <w:bCs/>
      <w:i w:val="0"/>
      <w:iCs w:val="0"/>
      <w:smallCaps w:val="0"/>
      <w:strike w:val="0"/>
      <w:color w:val="000000"/>
      <w:spacing w:val="7"/>
      <w:w w:val="100"/>
      <w:position w:val="0"/>
      <w:sz w:val="21"/>
      <w:szCs w:val="21"/>
      <w:u w:val="none"/>
      <w:shd w:val="clear" w:color="auto" w:fill="FFFFFF"/>
      <w:lang w:val="ru-RU" w:eastAsia="ru-RU" w:bidi="ru-RU"/>
    </w:rPr>
  </w:style>
  <w:style w:type="character" w:customStyle="1" w:styleId="613pt">
    <w:name w:val="Основной текст (6) + 13 pt;Полужирный;Не курсив"/>
    <w:basedOn w:val="6c"/>
    <w:rsid w:val="008812DB"/>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4f3">
    <w:name w:val="Заголовок №4_"/>
    <w:basedOn w:val="a6"/>
    <w:link w:val="4f4"/>
    <w:rsid w:val="008812DB"/>
    <w:rPr>
      <w:b/>
      <w:bCs/>
      <w:spacing w:val="8"/>
      <w:shd w:val="clear" w:color="auto" w:fill="FFFFFF"/>
    </w:rPr>
  </w:style>
  <w:style w:type="paragraph" w:customStyle="1" w:styleId="4f4">
    <w:name w:val="Заголовок №4"/>
    <w:basedOn w:val="a5"/>
    <w:link w:val="4f3"/>
    <w:rsid w:val="008812DB"/>
    <w:pPr>
      <w:widowControl w:val="0"/>
      <w:shd w:val="clear" w:color="auto" w:fill="FFFFFF"/>
      <w:spacing w:line="325" w:lineRule="exact"/>
      <w:jc w:val="both"/>
      <w:outlineLvl w:val="3"/>
    </w:pPr>
    <w:rPr>
      <w:rFonts w:eastAsia="Times New Roman"/>
      <w:b/>
      <w:bCs/>
      <w:spacing w:val="8"/>
      <w:lang w:eastAsia="ru-RU"/>
    </w:rPr>
  </w:style>
  <w:style w:type="character" w:customStyle="1" w:styleId="455pt0pt">
    <w:name w:val="Основной текст (4) + 5;5 pt;Интервал 0 pt"/>
    <w:basedOn w:val="a6"/>
    <w:rsid w:val="008812DB"/>
    <w:rPr>
      <w:rFonts w:ascii="Times New Roman" w:eastAsia="Times New Roman" w:hAnsi="Times New Roman" w:cs="Times New Roman"/>
      <w:b w:val="0"/>
      <w:bCs w:val="0"/>
      <w:i w:val="0"/>
      <w:iCs w:val="0"/>
      <w:smallCaps w:val="0"/>
      <w:strike w:val="0"/>
      <w:color w:val="000000"/>
      <w:spacing w:val="7"/>
      <w:w w:val="100"/>
      <w:position w:val="0"/>
      <w:sz w:val="11"/>
      <w:szCs w:val="11"/>
      <w:u w:val="none"/>
      <w:lang w:val="ru-RU" w:eastAsia="ru-RU" w:bidi="ru-RU"/>
    </w:rPr>
  </w:style>
  <w:style w:type="character" w:customStyle="1" w:styleId="1fff3">
    <w:name w:val="Знак примечания1"/>
    <w:rsid w:val="008812DB"/>
    <w:rPr>
      <w:sz w:val="16"/>
      <w:szCs w:val="16"/>
    </w:rPr>
  </w:style>
  <w:style w:type="table" w:customStyle="1" w:styleId="185">
    <w:name w:val="Сетка таблицы185"/>
    <w:basedOn w:val="a7"/>
    <w:next w:val="af5"/>
    <w:uiPriority w:val="59"/>
    <w:rsid w:val="0072119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8"/>
    <w:uiPriority w:val="99"/>
    <w:semiHidden/>
    <w:unhideWhenUsed/>
    <w:rsid w:val="006C071B"/>
  </w:style>
  <w:style w:type="table" w:customStyle="1" w:styleId="186">
    <w:name w:val="Сетка таблицы186"/>
    <w:basedOn w:val="a7"/>
    <w:next w:val="af5"/>
    <w:uiPriority w:val="99"/>
    <w:rsid w:val="006C07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6C071B"/>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6C071B"/>
    <w:rPr>
      <w:b/>
      <w:bCs/>
    </w:rPr>
  </w:style>
  <w:style w:type="table" w:customStyle="1" w:styleId="187">
    <w:name w:val="Сетка таблицы187"/>
    <w:basedOn w:val="a7"/>
    <w:next w:val="af5"/>
    <w:uiPriority w:val="59"/>
    <w:rsid w:val="00E06CBC"/>
    <w:pPr>
      <w:widowControl w:val="0"/>
    </w:pPr>
    <w:rPr>
      <w:rFonts w:ascii="Courier New" w:eastAsia="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7"/>
    <w:next w:val="af5"/>
    <w:uiPriority w:val="5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9">
    <w:name w:val="Сетка таблицы189"/>
    <w:basedOn w:val="a7"/>
    <w:next w:val="af5"/>
    <w:uiPriority w:val="3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0">
    <w:name w:val="Нет списка146"/>
    <w:next w:val="a8"/>
    <w:uiPriority w:val="99"/>
    <w:semiHidden/>
    <w:unhideWhenUsed/>
    <w:rsid w:val="00BE7259"/>
  </w:style>
  <w:style w:type="paragraph" w:customStyle="1" w:styleId="xl166">
    <w:name w:val="xl166"/>
    <w:basedOn w:val="a5"/>
    <w:rsid w:val="00BE7259"/>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7">
    <w:name w:val="xl167"/>
    <w:basedOn w:val="a5"/>
    <w:rsid w:val="00BE7259"/>
    <w:pPr>
      <w:pBdr>
        <w:top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8">
    <w:name w:val="xl168"/>
    <w:basedOn w:val="a5"/>
    <w:rsid w:val="00BE7259"/>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470">
    <w:name w:val="Нет списка147"/>
    <w:next w:val="a8"/>
    <w:uiPriority w:val="99"/>
    <w:semiHidden/>
    <w:unhideWhenUsed/>
    <w:rsid w:val="00533EA8"/>
  </w:style>
  <w:style w:type="numbering" w:customStyle="1" w:styleId="1480">
    <w:name w:val="Нет списка148"/>
    <w:next w:val="a8"/>
    <w:uiPriority w:val="99"/>
    <w:semiHidden/>
    <w:unhideWhenUsed/>
    <w:rsid w:val="00BA68CC"/>
  </w:style>
  <w:style w:type="numbering" w:customStyle="1" w:styleId="1490">
    <w:name w:val="Нет списка149"/>
    <w:next w:val="a8"/>
    <w:uiPriority w:val="99"/>
    <w:semiHidden/>
    <w:unhideWhenUsed/>
    <w:rsid w:val="00BA68CC"/>
  </w:style>
  <w:style w:type="table" w:customStyle="1" w:styleId="1900">
    <w:name w:val="Сетка таблицы190"/>
    <w:basedOn w:val="a7"/>
    <w:next w:val="af5"/>
    <w:uiPriority w:val="59"/>
    <w:rsid w:val="004D659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b">
    <w:name w:val="Знак Знак9 Знак Знак Знак"/>
    <w:basedOn w:val="a5"/>
    <w:rsid w:val="00D00C08"/>
    <w:pPr>
      <w:spacing w:after="160" w:line="240" w:lineRule="exact"/>
    </w:pPr>
    <w:rPr>
      <w:rFonts w:ascii="Verdana" w:eastAsia="Times New Roman" w:hAnsi="Verdana"/>
      <w:sz w:val="24"/>
      <w:szCs w:val="24"/>
      <w:lang w:val="en-US" w:eastAsia="en-US"/>
    </w:rPr>
  </w:style>
  <w:style w:type="numbering" w:customStyle="1" w:styleId="1501">
    <w:name w:val="Нет списка150"/>
    <w:next w:val="a8"/>
    <w:uiPriority w:val="99"/>
    <w:semiHidden/>
    <w:unhideWhenUsed/>
    <w:rsid w:val="004C11C4"/>
  </w:style>
  <w:style w:type="table" w:customStyle="1" w:styleId="1910">
    <w:name w:val="Сетка таблицы191"/>
    <w:basedOn w:val="a7"/>
    <w:next w:val="af5"/>
    <w:uiPriority w:val="59"/>
    <w:rsid w:val="004C11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topleveltextcentertext">
    <w:name w:val="headertext topleveltext centertext"/>
    <w:basedOn w:val="a5"/>
    <w:rsid w:val="004C11C4"/>
    <w:pPr>
      <w:spacing w:before="100" w:beforeAutospacing="1" w:after="100" w:afterAutospacing="1"/>
    </w:pPr>
    <w:rPr>
      <w:rFonts w:eastAsia="Times New Roman"/>
      <w:sz w:val="24"/>
      <w:szCs w:val="24"/>
      <w:lang w:eastAsia="ru-RU"/>
    </w:rPr>
  </w:style>
  <w:style w:type="numbering" w:customStyle="1" w:styleId="1511">
    <w:name w:val="Нет списка151"/>
    <w:next w:val="a8"/>
    <w:uiPriority w:val="99"/>
    <w:semiHidden/>
    <w:unhideWhenUsed/>
    <w:rsid w:val="00F82E87"/>
  </w:style>
  <w:style w:type="numbering" w:customStyle="1" w:styleId="1521">
    <w:name w:val="Нет списка152"/>
    <w:next w:val="a8"/>
    <w:uiPriority w:val="99"/>
    <w:semiHidden/>
    <w:unhideWhenUsed/>
    <w:rsid w:val="00677B93"/>
  </w:style>
  <w:style w:type="table" w:customStyle="1" w:styleId="192">
    <w:name w:val="Сетка таблицы192"/>
    <w:basedOn w:val="a7"/>
    <w:next w:val="af5"/>
    <w:uiPriority w:val="39"/>
    <w:rsid w:val="00677B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7"/>
    <w:next w:val="af5"/>
    <w:uiPriority w:val="59"/>
    <w:rsid w:val="007D53B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
    <w:name w:val="Нет списка153"/>
    <w:next w:val="a8"/>
    <w:uiPriority w:val="99"/>
    <w:semiHidden/>
    <w:unhideWhenUsed/>
    <w:rsid w:val="007D53BD"/>
  </w:style>
  <w:style w:type="table" w:customStyle="1" w:styleId="194">
    <w:name w:val="Сетка таблицы194"/>
    <w:basedOn w:val="a7"/>
    <w:next w:val="af5"/>
    <w:uiPriority w:val="59"/>
    <w:rsid w:val="007D53B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8"/>
    <w:uiPriority w:val="99"/>
    <w:semiHidden/>
    <w:unhideWhenUsed/>
    <w:rsid w:val="000C4230"/>
  </w:style>
  <w:style w:type="table" w:customStyle="1" w:styleId="195">
    <w:name w:val="Сетка таблицы195"/>
    <w:basedOn w:val="a7"/>
    <w:next w:val="af5"/>
    <w:uiPriority w:val="39"/>
    <w:rsid w:val="000C42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50">
    <w:name w:val="Нет списка155"/>
    <w:next w:val="a8"/>
    <w:uiPriority w:val="99"/>
    <w:semiHidden/>
    <w:unhideWhenUsed/>
    <w:rsid w:val="0031086F"/>
  </w:style>
  <w:style w:type="numbering" w:customStyle="1" w:styleId="1560">
    <w:name w:val="Нет списка156"/>
    <w:next w:val="a8"/>
    <w:uiPriority w:val="99"/>
    <w:semiHidden/>
    <w:unhideWhenUsed/>
    <w:rsid w:val="00D82646"/>
  </w:style>
  <w:style w:type="numbering" w:customStyle="1" w:styleId="1570">
    <w:name w:val="Нет списка157"/>
    <w:next w:val="a8"/>
    <w:uiPriority w:val="99"/>
    <w:semiHidden/>
    <w:unhideWhenUsed/>
    <w:rsid w:val="00D82646"/>
  </w:style>
  <w:style w:type="numbering" w:customStyle="1" w:styleId="1580">
    <w:name w:val="Нет списка158"/>
    <w:next w:val="a8"/>
    <w:uiPriority w:val="99"/>
    <w:semiHidden/>
    <w:unhideWhenUsed/>
    <w:rsid w:val="00D82646"/>
  </w:style>
  <w:style w:type="table" w:customStyle="1" w:styleId="196">
    <w:name w:val="Сетка таблицы196"/>
    <w:basedOn w:val="a7"/>
    <w:next w:val="af5"/>
    <w:uiPriority w:val="59"/>
    <w:rsid w:val="0037372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7">
    <w:name w:val="Сетка таблицы197"/>
    <w:basedOn w:val="a7"/>
    <w:next w:val="af5"/>
    <w:uiPriority w:val="59"/>
    <w:rsid w:val="00373725"/>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90">
    <w:name w:val="Нет списка159"/>
    <w:next w:val="a8"/>
    <w:semiHidden/>
    <w:rsid w:val="00373725"/>
  </w:style>
  <w:style w:type="character" w:customStyle="1" w:styleId="Absatz-Standardschriftart">
    <w:name w:val="Absatz-Standardschriftart"/>
    <w:rsid w:val="00373725"/>
  </w:style>
  <w:style w:type="character" w:customStyle="1" w:styleId="WW-Absatz-Standardschriftart">
    <w:name w:val="WW-Absatz-Standardschriftart"/>
    <w:rsid w:val="00373725"/>
  </w:style>
  <w:style w:type="character" w:customStyle="1" w:styleId="WW-Absatz-Standardschriftart1">
    <w:name w:val="WW-Absatz-Standardschriftart1"/>
    <w:rsid w:val="00373725"/>
  </w:style>
  <w:style w:type="character" w:customStyle="1" w:styleId="WW-Absatz-Standardschriftart11">
    <w:name w:val="WW-Absatz-Standardschriftart11"/>
    <w:rsid w:val="00373725"/>
  </w:style>
  <w:style w:type="character" w:customStyle="1" w:styleId="WW-Absatz-Standardschriftart111">
    <w:name w:val="WW-Absatz-Standardschriftart111"/>
    <w:rsid w:val="00373725"/>
  </w:style>
  <w:style w:type="character" w:customStyle="1" w:styleId="WW-Absatz-Standardschriftart1111">
    <w:name w:val="WW-Absatz-Standardschriftart1111"/>
    <w:rsid w:val="00373725"/>
  </w:style>
  <w:style w:type="character" w:customStyle="1" w:styleId="WW-Absatz-Standardschriftart11111">
    <w:name w:val="WW-Absatz-Standardschriftart11111"/>
    <w:rsid w:val="00373725"/>
  </w:style>
  <w:style w:type="character" w:customStyle="1" w:styleId="WW-Absatz-Standardschriftart111111">
    <w:name w:val="WW-Absatz-Standardschriftart111111"/>
    <w:rsid w:val="00373725"/>
  </w:style>
  <w:style w:type="character" w:customStyle="1" w:styleId="WW-Absatz-Standardschriftart1111111">
    <w:name w:val="WW-Absatz-Standardschriftart1111111"/>
    <w:rsid w:val="00373725"/>
  </w:style>
  <w:style w:type="character" w:customStyle="1" w:styleId="WW-Absatz-Standardschriftart11111111">
    <w:name w:val="WW-Absatz-Standardschriftart11111111"/>
    <w:rsid w:val="00373725"/>
  </w:style>
  <w:style w:type="character" w:customStyle="1" w:styleId="WW-Absatz-Standardschriftart111111111">
    <w:name w:val="WW-Absatz-Standardschriftart111111111"/>
    <w:rsid w:val="00373725"/>
  </w:style>
  <w:style w:type="character" w:customStyle="1" w:styleId="WW-Absatz-Standardschriftart1111111111">
    <w:name w:val="WW-Absatz-Standardschriftart1111111111"/>
    <w:rsid w:val="00373725"/>
  </w:style>
  <w:style w:type="character" w:customStyle="1" w:styleId="WW-Absatz-Standardschriftart11111111111">
    <w:name w:val="WW-Absatz-Standardschriftart11111111111"/>
    <w:rsid w:val="00373725"/>
  </w:style>
  <w:style w:type="character" w:customStyle="1" w:styleId="WW-Absatz-Standardschriftart111111111111">
    <w:name w:val="WW-Absatz-Standardschriftart111111111111"/>
    <w:rsid w:val="00373725"/>
  </w:style>
  <w:style w:type="character" w:customStyle="1" w:styleId="1fff4">
    <w:name w:val="Основной шрифт абзаца1"/>
    <w:rsid w:val="00373725"/>
  </w:style>
  <w:style w:type="character" w:customStyle="1" w:styleId="afffffffffe">
    <w:name w:val="Символ нумерации"/>
    <w:rsid w:val="00373725"/>
  </w:style>
  <w:style w:type="paragraph" w:customStyle="1" w:styleId="1fff5">
    <w:name w:val="Название1"/>
    <w:basedOn w:val="a5"/>
    <w:link w:val="affffffffff"/>
    <w:qFormat/>
    <w:rsid w:val="00373725"/>
    <w:pPr>
      <w:suppressLineNumbers/>
      <w:suppressAutoHyphens/>
      <w:spacing w:before="120" w:after="120"/>
    </w:pPr>
    <w:rPr>
      <w:rFonts w:ascii="Arial" w:eastAsia="Times New Roman" w:hAnsi="Arial" w:cs="Tahoma"/>
      <w:i/>
      <w:iCs/>
      <w:szCs w:val="24"/>
      <w:lang w:eastAsia="ar-SA"/>
    </w:rPr>
  </w:style>
  <w:style w:type="paragraph" w:customStyle="1" w:styleId="1fff6">
    <w:name w:val="Указатель1"/>
    <w:basedOn w:val="a5"/>
    <w:rsid w:val="00373725"/>
    <w:pPr>
      <w:suppressLineNumbers/>
      <w:suppressAutoHyphens/>
    </w:pPr>
    <w:rPr>
      <w:rFonts w:ascii="Arial" w:eastAsia="Times New Roman" w:hAnsi="Arial" w:cs="Tahoma"/>
      <w:sz w:val="28"/>
      <w:lang w:eastAsia="ar-SA"/>
    </w:rPr>
  </w:style>
  <w:style w:type="paragraph" w:customStyle="1" w:styleId="affffffffff0">
    <w:name w:val="ОФСЕТ"/>
    <w:basedOn w:val="a5"/>
    <w:rsid w:val="00373725"/>
    <w:pPr>
      <w:suppressAutoHyphens/>
      <w:spacing w:line="360" w:lineRule="auto"/>
      <w:ind w:firstLine="284"/>
    </w:pPr>
    <w:rPr>
      <w:rFonts w:ascii="Arial" w:eastAsia="Times New Roman" w:hAnsi="Arial" w:cs="Arial"/>
      <w:sz w:val="24"/>
      <w:szCs w:val="24"/>
      <w:lang w:eastAsia="ar-SA"/>
    </w:rPr>
  </w:style>
  <w:style w:type="paragraph" w:customStyle="1" w:styleId="affffffffff1">
    <w:name w:val="Содержимое врезки"/>
    <w:basedOn w:val="afe"/>
    <w:rsid w:val="00373725"/>
    <w:pPr>
      <w:suppressAutoHyphens/>
      <w:jc w:val="center"/>
    </w:pPr>
    <w:rPr>
      <w:b/>
      <w:szCs w:val="20"/>
      <w:lang w:val="ru-RU" w:eastAsia="ar-SA"/>
    </w:rPr>
  </w:style>
  <w:style w:type="paragraph" w:customStyle="1" w:styleId="affffffffff2">
    <w:name w:val="Заголовок таблицы"/>
    <w:basedOn w:val="affff4"/>
    <w:rsid w:val="00373725"/>
    <w:pPr>
      <w:jc w:val="center"/>
    </w:pPr>
    <w:rPr>
      <w:rFonts w:eastAsia="Times New Roman"/>
      <w:b/>
      <w:bCs/>
      <w:sz w:val="28"/>
      <w:szCs w:val="20"/>
    </w:rPr>
  </w:style>
  <w:style w:type="table" w:customStyle="1" w:styleId="198">
    <w:name w:val="Сетка таблицы198"/>
    <w:basedOn w:val="a7"/>
    <w:next w:val="af5"/>
    <w:rsid w:val="00373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cell0">
    <w:name w:val="conspluscell"/>
    <w:basedOn w:val="a5"/>
    <w:rsid w:val="00373725"/>
    <w:pPr>
      <w:suppressAutoHyphens/>
      <w:spacing w:before="280" w:after="280"/>
    </w:pPr>
    <w:rPr>
      <w:rFonts w:eastAsia="Times New Roman"/>
      <w:sz w:val="24"/>
      <w:szCs w:val="24"/>
      <w:lang w:eastAsia="zh-CN"/>
    </w:rPr>
  </w:style>
  <w:style w:type="paragraph" w:customStyle="1" w:styleId="affffffffff3">
    <w:basedOn w:val="a5"/>
    <w:next w:val="aff3"/>
    <w:unhideWhenUsed/>
    <w:rsid w:val="00373725"/>
    <w:pPr>
      <w:spacing w:before="100" w:beforeAutospacing="1" w:after="100" w:afterAutospacing="1"/>
    </w:pPr>
    <w:rPr>
      <w:rFonts w:eastAsia="Times New Roman"/>
      <w:sz w:val="24"/>
      <w:szCs w:val="24"/>
      <w:lang w:eastAsia="ru-RU"/>
    </w:rPr>
  </w:style>
  <w:style w:type="paragraph" w:customStyle="1" w:styleId="OEM">
    <w:name w:val="Нормальный (OEM)"/>
    <w:basedOn w:val="a5"/>
    <w:next w:val="a5"/>
    <w:rsid w:val="00373725"/>
    <w:pPr>
      <w:widowControl w:val="0"/>
      <w:autoSpaceDE w:val="0"/>
      <w:autoSpaceDN w:val="0"/>
      <w:adjustRightInd w:val="0"/>
      <w:jc w:val="both"/>
    </w:pPr>
    <w:rPr>
      <w:rFonts w:ascii="Courier New" w:eastAsia="Times New Roman" w:hAnsi="Courier New" w:cs="Courier New"/>
      <w:lang w:eastAsia="ru-RU"/>
    </w:rPr>
  </w:style>
  <w:style w:type="table" w:customStyle="1" w:styleId="199">
    <w:name w:val="Сетка таблицы199"/>
    <w:basedOn w:val="a7"/>
    <w:next w:val="af5"/>
    <w:uiPriority w:val="39"/>
    <w:rsid w:val="00A95BA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02">
    <w:name w:val="Основной текст70"/>
    <w:basedOn w:val="a5"/>
    <w:rsid w:val="00A95BAC"/>
    <w:pPr>
      <w:shd w:val="clear" w:color="auto" w:fill="FFFFFF"/>
      <w:spacing w:before="60" w:after="60" w:line="101" w:lineRule="exact"/>
      <w:jc w:val="right"/>
    </w:pPr>
    <w:rPr>
      <w:rFonts w:eastAsia="Times New Roman"/>
      <w:sz w:val="9"/>
      <w:szCs w:val="9"/>
      <w:lang w:eastAsia="ru-RU"/>
    </w:rPr>
  </w:style>
  <w:style w:type="character" w:customStyle="1" w:styleId="14a">
    <w:name w:val="Основной текст14"/>
    <w:basedOn w:val="a6"/>
    <w:uiPriority w:val="99"/>
    <w:rsid w:val="00A95BAC"/>
    <w:rPr>
      <w:rFonts w:ascii="Times New Roman" w:hAnsi="Times New Roman" w:cs="Times New Roman" w:hint="default"/>
      <w:sz w:val="9"/>
      <w:szCs w:val="9"/>
      <w:shd w:val="clear" w:color="auto" w:fill="FFFFFF"/>
    </w:rPr>
  </w:style>
  <w:style w:type="character" w:customStyle="1" w:styleId="13a">
    <w:name w:val="Основной текст13"/>
    <w:basedOn w:val="affffd"/>
    <w:uiPriority w:val="99"/>
    <w:rsid w:val="00A95BAC"/>
    <w:rPr>
      <w:sz w:val="9"/>
      <w:szCs w:val="9"/>
      <w:shd w:val="clear" w:color="auto" w:fill="FFFFFF"/>
    </w:rPr>
  </w:style>
  <w:style w:type="character" w:customStyle="1" w:styleId="17a">
    <w:name w:val="Основной текст17"/>
    <w:basedOn w:val="affffd"/>
    <w:uiPriority w:val="99"/>
    <w:rsid w:val="00A95BAC"/>
    <w:rPr>
      <w:sz w:val="9"/>
      <w:szCs w:val="9"/>
      <w:shd w:val="clear" w:color="auto" w:fill="FFFFFF"/>
    </w:rPr>
  </w:style>
  <w:style w:type="character" w:customStyle="1" w:styleId="18a">
    <w:name w:val="Основной текст18"/>
    <w:basedOn w:val="affffd"/>
    <w:uiPriority w:val="99"/>
    <w:rsid w:val="00A95BAC"/>
    <w:rPr>
      <w:sz w:val="9"/>
      <w:szCs w:val="9"/>
      <w:shd w:val="clear" w:color="auto" w:fill="FFFFFF"/>
    </w:rPr>
  </w:style>
  <w:style w:type="character" w:customStyle="1" w:styleId="19a">
    <w:name w:val="Основной текст19"/>
    <w:basedOn w:val="affffd"/>
    <w:uiPriority w:val="99"/>
    <w:rsid w:val="00A95BAC"/>
    <w:rPr>
      <w:rFonts w:ascii="Times New Roman" w:hAnsi="Times New Roman" w:cs="Times New Roman" w:hint="default"/>
      <w:sz w:val="9"/>
      <w:szCs w:val="9"/>
      <w:shd w:val="clear" w:color="auto" w:fill="FFFFFF"/>
    </w:rPr>
  </w:style>
  <w:style w:type="character" w:customStyle="1" w:styleId="11f3">
    <w:name w:val="Основной текст11"/>
    <w:basedOn w:val="affffd"/>
    <w:uiPriority w:val="99"/>
    <w:rsid w:val="00A95BAC"/>
    <w:rPr>
      <w:rFonts w:ascii="Times New Roman" w:hAnsi="Times New Roman" w:cs="Times New Roman" w:hint="default"/>
      <w:sz w:val="9"/>
      <w:szCs w:val="9"/>
      <w:shd w:val="clear" w:color="auto" w:fill="FFFFFF"/>
    </w:rPr>
  </w:style>
  <w:style w:type="character" w:customStyle="1" w:styleId="12b">
    <w:name w:val="Основной текст12"/>
    <w:basedOn w:val="affffd"/>
    <w:uiPriority w:val="99"/>
    <w:rsid w:val="00A95BAC"/>
    <w:rPr>
      <w:rFonts w:ascii="Times New Roman" w:hAnsi="Times New Roman" w:cs="Times New Roman" w:hint="default"/>
      <w:sz w:val="9"/>
      <w:szCs w:val="9"/>
      <w:shd w:val="clear" w:color="auto" w:fill="FFFFFF"/>
    </w:rPr>
  </w:style>
  <w:style w:type="character" w:customStyle="1" w:styleId="9c">
    <w:name w:val="Основной текст9"/>
    <w:basedOn w:val="a6"/>
    <w:uiPriority w:val="99"/>
    <w:rsid w:val="00A95BAC"/>
    <w:rPr>
      <w:rFonts w:ascii="Times New Roman" w:hAnsi="Times New Roman" w:cs="Times New Roman" w:hint="default"/>
      <w:spacing w:val="0"/>
      <w:sz w:val="9"/>
      <w:szCs w:val="9"/>
    </w:rPr>
  </w:style>
  <w:style w:type="character" w:customStyle="1" w:styleId="10e">
    <w:name w:val="Основной текст10"/>
    <w:basedOn w:val="a6"/>
    <w:uiPriority w:val="99"/>
    <w:rsid w:val="00A95BAC"/>
    <w:rPr>
      <w:rFonts w:ascii="Times New Roman" w:hAnsi="Times New Roman" w:cs="Times New Roman" w:hint="default"/>
      <w:spacing w:val="0"/>
      <w:sz w:val="9"/>
      <w:szCs w:val="9"/>
    </w:rPr>
  </w:style>
  <w:style w:type="numbering" w:customStyle="1" w:styleId="1601">
    <w:name w:val="Нет списка160"/>
    <w:next w:val="a8"/>
    <w:uiPriority w:val="99"/>
    <w:semiHidden/>
    <w:unhideWhenUsed/>
    <w:rsid w:val="00463FF3"/>
  </w:style>
  <w:style w:type="table" w:customStyle="1" w:styleId="2000">
    <w:name w:val="Сетка таблицы200"/>
    <w:basedOn w:val="a7"/>
    <w:next w:val="af5"/>
    <w:uiPriority w:val="5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8"/>
    <w:uiPriority w:val="99"/>
    <w:semiHidden/>
    <w:unhideWhenUsed/>
    <w:rsid w:val="00463FF3"/>
  </w:style>
  <w:style w:type="table" w:customStyle="1" w:styleId="2011">
    <w:name w:val="Сетка таблицы201"/>
    <w:basedOn w:val="a7"/>
    <w:next w:val="af5"/>
    <w:uiPriority w:val="3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7"/>
    <w:next w:val="af5"/>
    <w:uiPriority w:val="59"/>
    <w:rsid w:val="004A1ED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0">
    <w:name w:val="Нет списка162"/>
    <w:next w:val="a8"/>
    <w:uiPriority w:val="99"/>
    <w:semiHidden/>
    <w:unhideWhenUsed/>
    <w:rsid w:val="004A1EDE"/>
  </w:style>
  <w:style w:type="table" w:customStyle="1" w:styleId="203">
    <w:name w:val="Сетка таблицы203"/>
    <w:basedOn w:val="a7"/>
    <w:next w:val="af5"/>
    <w:uiPriority w:val="59"/>
    <w:rsid w:val="004A1E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0">
    <w:name w:val="Нет списка163"/>
    <w:next w:val="a8"/>
    <w:uiPriority w:val="99"/>
    <w:semiHidden/>
    <w:unhideWhenUsed/>
    <w:rsid w:val="004A1EDE"/>
  </w:style>
  <w:style w:type="paragraph" w:customStyle="1" w:styleId="ConsPlusTextList">
    <w:name w:val="ConsPlusTextList"/>
    <w:uiPriority w:val="99"/>
    <w:rsid w:val="004A1EDE"/>
    <w:pPr>
      <w:widowControl w:val="0"/>
      <w:autoSpaceDE w:val="0"/>
      <w:autoSpaceDN w:val="0"/>
      <w:adjustRightInd w:val="0"/>
    </w:pPr>
    <w:rPr>
      <w:rFonts w:ascii="Arial" w:hAnsi="Arial" w:cs="Arial"/>
    </w:rPr>
  </w:style>
  <w:style w:type="paragraph" w:customStyle="1" w:styleId="ConsPlusTextList1">
    <w:name w:val="ConsPlusTextList1"/>
    <w:uiPriority w:val="99"/>
    <w:rsid w:val="004A1EDE"/>
    <w:pPr>
      <w:widowControl w:val="0"/>
      <w:autoSpaceDE w:val="0"/>
      <w:autoSpaceDN w:val="0"/>
      <w:adjustRightInd w:val="0"/>
    </w:pPr>
    <w:rPr>
      <w:rFonts w:ascii="Arial" w:hAnsi="Arial" w:cs="Arial"/>
    </w:rPr>
  </w:style>
  <w:style w:type="table" w:customStyle="1" w:styleId="204">
    <w:name w:val="Сетка таблицы204"/>
    <w:basedOn w:val="a7"/>
    <w:next w:val="af5"/>
    <w:uiPriority w:val="39"/>
    <w:rsid w:val="004A1EDE"/>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0">
    <w:name w:val="Сетка таблицы1100"/>
    <w:basedOn w:val="a7"/>
    <w:next w:val="af5"/>
    <w:uiPriority w:val="59"/>
    <w:rsid w:val="004A1EDE"/>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5"/>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6">
    <w:name w:val="Сетка таблицы206"/>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0">
    <w:name w:val="Нет списка164"/>
    <w:next w:val="a8"/>
    <w:uiPriority w:val="99"/>
    <w:semiHidden/>
    <w:unhideWhenUsed/>
    <w:rsid w:val="00BC34BE"/>
  </w:style>
  <w:style w:type="table" w:customStyle="1" w:styleId="207">
    <w:name w:val="Сетка таблицы207"/>
    <w:basedOn w:val="a7"/>
    <w:next w:val="af5"/>
    <w:uiPriority w:val="59"/>
    <w:rsid w:val="00BC34BE"/>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C34BE"/>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5"/>
    <w:uiPriority w:val="1"/>
    <w:qFormat/>
    <w:rsid w:val="00BC34BE"/>
    <w:pPr>
      <w:widowControl w:val="0"/>
      <w:autoSpaceDE w:val="0"/>
      <w:autoSpaceDN w:val="0"/>
    </w:pPr>
    <w:rPr>
      <w:rFonts w:ascii="Cambria" w:eastAsia="Cambria" w:hAnsi="Cambria" w:cs="Cambria"/>
      <w:sz w:val="22"/>
      <w:szCs w:val="22"/>
      <w:lang w:eastAsia="en-US"/>
    </w:rPr>
  </w:style>
  <w:style w:type="table" w:customStyle="1" w:styleId="208">
    <w:name w:val="Сетка таблицы208"/>
    <w:basedOn w:val="a7"/>
    <w:next w:val="af5"/>
    <w:uiPriority w:val="59"/>
    <w:rsid w:val="002B3F8D"/>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extendedtext-short">
    <w:name w:val="extendedtext-short"/>
    <w:basedOn w:val="a6"/>
    <w:rsid w:val="002B3F8D"/>
  </w:style>
  <w:style w:type="table" w:customStyle="1" w:styleId="209">
    <w:name w:val="Сетка таблицы209"/>
    <w:basedOn w:val="a7"/>
    <w:next w:val="af5"/>
    <w:uiPriority w:val="59"/>
    <w:rsid w:val="008F366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0">
    <w:name w:val="Нет списка165"/>
    <w:next w:val="a8"/>
    <w:uiPriority w:val="99"/>
    <w:semiHidden/>
    <w:unhideWhenUsed/>
    <w:rsid w:val="008F3662"/>
  </w:style>
  <w:style w:type="paragraph" w:customStyle="1" w:styleId="xl169">
    <w:name w:val="xl169"/>
    <w:basedOn w:val="a5"/>
    <w:rsid w:val="008F3662"/>
    <w:pPr>
      <w:pBdr>
        <w:right w:val="single" w:sz="4" w:space="0" w:color="auto"/>
      </w:pBdr>
      <w:spacing w:before="100" w:beforeAutospacing="1" w:after="100" w:afterAutospacing="1"/>
      <w:textAlignment w:val="center"/>
    </w:pPr>
    <w:rPr>
      <w:rFonts w:eastAsia="Times New Roman"/>
      <w:sz w:val="24"/>
      <w:szCs w:val="24"/>
      <w:lang w:eastAsia="ru-RU"/>
    </w:rPr>
  </w:style>
  <w:style w:type="paragraph" w:customStyle="1" w:styleId="xl170">
    <w:name w:val="xl170"/>
    <w:basedOn w:val="a5"/>
    <w:rsid w:val="008F366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eastAsia="ru-RU"/>
    </w:rPr>
  </w:style>
  <w:style w:type="paragraph" w:customStyle="1" w:styleId="xl171">
    <w:name w:val="xl171"/>
    <w:basedOn w:val="a5"/>
    <w:rsid w:val="008F36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660">
    <w:name w:val="Нет списка166"/>
    <w:next w:val="a8"/>
    <w:uiPriority w:val="99"/>
    <w:semiHidden/>
    <w:unhideWhenUsed/>
    <w:rsid w:val="00EA1235"/>
  </w:style>
  <w:style w:type="table" w:customStyle="1" w:styleId="2120">
    <w:name w:val="Сетка таблицы212"/>
    <w:basedOn w:val="a7"/>
    <w:next w:val="af5"/>
    <w:uiPriority w:val="59"/>
    <w:rsid w:val="00EA1235"/>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7"/>
    <w:next w:val="af5"/>
    <w:uiPriority w:val="59"/>
    <w:rsid w:val="00EA123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70">
    <w:name w:val="Нет списка167"/>
    <w:next w:val="a8"/>
    <w:uiPriority w:val="99"/>
    <w:semiHidden/>
    <w:unhideWhenUsed/>
    <w:rsid w:val="00637293"/>
  </w:style>
  <w:style w:type="character" w:customStyle="1" w:styleId="4111">
    <w:name w:val="4 МГП 1.1.1 Знак"/>
    <w:link w:val="41110"/>
    <w:uiPriority w:val="99"/>
    <w:locked/>
    <w:rsid w:val="00637293"/>
    <w:rPr>
      <w:b/>
      <w:i/>
      <w:sz w:val="28"/>
    </w:rPr>
  </w:style>
  <w:style w:type="paragraph" w:customStyle="1" w:styleId="41110">
    <w:name w:val="4 МГП 1.1.1"/>
    <w:basedOn w:val="a5"/>
    <w:next w:val="a5"/>
    <w:link w:val="4111"/>
    <w:uiPriority w:val="99"/>
    <w:qFormat/>
    <w:rsid w:val="00637293"/>
    <w:pPr>
      <w:spacing w:before="240" w:after="120" w:line="276" w:lineRule="auto"/>
      <w:ind w:firstLine="709"/>
      <w:jc w:val="both"/>
      <w:outlineLvl w:val="3"/>
    </w:pPr>
    <w:rPr>
      <w:rFonts w:eastAsia="Times New Roman"/>
      <w:b/>
      <w:i/>
      <w:sz w:val="28"/>
      <w:lang w:eastAsia="ru-RU"/>
    </w:rPr>
  </w:style>
  <w:style w:type="table" w:customStyle="1" w:styleId="2140">
    <w:name w:val="Сетка таблицы214"/>
    <w:basedOn w:val="a7"/>
    <w:next w:val="af5"/>
    <w:rsid w:val="00637293"/>
    <w:pPr>
      <w:overflowPunct w:val="0"/>
      <w:autoSpaceDE w:val="0"/>
      <w:autoSpaceDN w:val="0"/>
      <w:adjustRightInd w:val="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7"/>
    <w:uiPriority w:val="39"/>
    <w:rsid w:val="00637293"/>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0">
    <w:name w:val="Сетка таблицы215"/>
    <w:basedOn w:val="a7"/>
    <w:next w:val="af5"/>
    <w:uiPriority w:val="59"/>
    <w:rsid w:val="0060208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0">
    <w:name w:val="Нет списка168"/>
    <w:next w:val="a8"/>
    <w:uiPriority w:val="99"/>
    <w:semiHidden/>
    <w:unhideWhenUsed/>
    <w:rsid w:val="0075170A"/>
  </w:style>
  <w:style w:type="numbering" w:customStyle="1" w:styleId="1690">
    <w:name w:val="Нет списка169"/>
    <w:next w:val="a8"/>
    <w:uiPriority w:val="99"/>
    <w:semiHidden/>
    <w:unhideWhenUsed/>
    <w:rsid w:val="0075170A"/>
  </w:style>
  <w:style w:type="numbering" w:customStyle="1" w:styleId="1701">
    <w:name w:val="Нет списка170"/>
    <w:next w:val="a8"/>
    <w:uiPriority w:val="99"/>
    <w:semiHidden/>
    <w:unhideWhenUsed/>
    <w:rsid w:val="0075170A"/>
  </w:style>
  <w:style w:type="paragraph" w:customStyle="1" w:styleId="18">
    <w:name w:val="Гиперссылка1"/>
    <w:link w:val="af6"/>
    <w:rsid w:val="002515F8"/>
    <w:rPr>
      <w:color w:val="0000FF"/>
      <w:u w:val="single"/>
    </w:rPr>
  </w:style>
  <w:style w:type="character" w:customStyle="1" w:styleId="affffffffff">
    <w:name w:val="Название Знак"/>
    <w:basedOn w:val="a6"/>
    <w:link w:val="1fff5"/>
    <w:locked/>
    <w:rsid w:val="006347AB"/>
    <w:rPr>
      <w:rFonts w:ascii="Arial" w:hAnsi="Arial" w:cs="Tahoma"/>
      <w:i/>
      <w:iCs/>
      <w:szCs w:val="24"/>
      <w:lang w:eastAsia="ar-SA"/>
    </w:rPr>
  </w:style>
  <w:style w:type="numbering" w:customStyle="1" w:styleId="1711">
    <w:name w:val="Нет списка171"/>
    <w:next w:val="a8"/>
    <w:uiPriority w:val="99"/>
    <w:semiHidden/>
    <w:unhideWhenUsed/>
    <w:rsid w:val="00CB1058"/>
  </w:style>
  <w:style w:type="numbering" w:customStyle="1" w:styleId="1720">
    <w:name w:val="Нет списка172"/>
    <w:next w:val="a8"/>
    <w:uiPriority w:val="99"/>
    <w:semiHidden/>
    <w:unhideWhenUsed/>
    <w:rsid w:val="00B73614"/>
  </w:style>
  <w:style w:type="numbering" w:customStyle="1" w:styleId="1730">
    <w:name w:val="Нет списка173"/>
    <w:next w:val="a8"/>
    <w:uiPriority w:val="99"/>
    <w:semiHidden/>
    <w:unhideWhenUsed/>
    <w:rsid w:val="00B73614"/>
  </w:style>
  <w:style w:type="table" w:customStyle="1" w:styleId="2160">
    <w:name w:val="Сетка таблицы216"/>
    <w:basedOn w:val="a7"/>
    <w:next w:val="af5"/>
    <w:uiPriority w:val="59"/>
    <w:rsid w:val="00883F5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70">
    <w:name w:val="Сетка таблицы217"/>
    <w:basedOn w:val="a7"/>
    <w:next w:val="af5"/>
    <w:uiPriority w:val="59"/>
    <w:rsid w:val="00883F5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0">
    <w:name w:val="Сетка таблицы218"/>
    <w:basedOn w:val="a7"/>
    <w:next w:val="af5"/>
    <w:uiPriority w:val="59"/>
    <w:rsid w:val="00883F5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90">
    <w:name w:val="Сетка таблицы219"/>
    <w:basedOn w:val="a7"/>
    <w:next w:val="af5"/>
    <w:uiPriority w:val="59"/>
    <w:rsid w:val="00963619"/>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00">
    <w:name w:val="Сетка таблицы220"/>
    <w:basedOn w:val="a7"/>
    <w:next w:val="af5"/>
    <w:uiPriority w:val="59"/>
    <w:rsid w:val="0021320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0">
    <w:name w:val="Сетка таблицы221"/>
    <w:basedOn w:val="a7"/>
    <w:next w:val="af5"/>
    <w:uiPriority w:val="59"/>
    <w:rsid w:val="0021320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
    <w:name w:val="Сетка таблицы222"/>
    <w:basedOn w:val="a7"/>
    <w:next w:val="af5"/>
    <w:uiPriority w:val="59"/>
    <w:rsid w:val="00DA60AB"/>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40">
    <w:name w:val="Нет списка174"/>
    <w:next w:val="a8"/>
    <w:uiPriority w:val="99"/>
    <w:semiHidden/>
    <w:unhideWhenUsed/>
    <w:rsid w:val="00CA20FA"/>
  </w:style>
  <w:style w:type="character" w:customStyle="1" w:styleId="HTML10">
    <w:name w:val="Стандартный HTML Знак1"/>
    <w:basedOn w:val="a6"/>
    <w:semiHidden/>
    <w:rsid w:val="00CA20FA"/>
    <w:rPr>
      <w:rFonts w:ascii="Consolas" w:hAnsi="Consolas"/>
    </w:rPr>
  </w:style>
  <w:style w:type="table" w:customStyle="1" w:styleId="223">
    <w:name w:val="Сетка таблицы223"/>
    <w:basedOn w:val="a7"/>
    <w:next w:val="af5"/>
    <w:uiPriority w:val="59"/>
    <w:rsid w:val="00CA20FA"/>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4"/>
    <w:basedOn w:val="a7"/>
    <w:next w:val="af5"/>
    <w:uiPriority w:val="59"/>
    <w:rsid w:val="001249F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50">
    <w:name w:val="Нет списка175"/>
    <w:next w:val="a8"/>
    <w:uiPriority w:val="99"/>
    <w:semiHidden/>
    <w:unhideWhenUsed/>
    <w:rsid w:val="001249FC"/>
  </w:style>
  <w:style w:type="table" w:customStyle="1" w:styleId="225">
    <w:name w:val="Сетка таблицы225"/>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6">
    <w:name w:val="Сетка таблицы226"/>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60">
    <w:name w:val="Нет списка176"/>
    <w:next w:val="a8"/>
    <w:uiPriority w:val="99"/>
    <w:semiHidden/>
    <w:unhideWhenUsed/>
    <w:rsid w:val="0035031D"/>
  </w:style>
  <w:style w:type="table" w:customStyle="1" w:styleId="227">
    <w:name w:val="Сетка таблицы227"/>
    <w:basedOn w:val="a7"/>
    <w:next w:val="af5"/>
    <w:uiPriority w:val="59"/>
    <w:rsid w:val="0035031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2">
    <w:name w:val="Сетка таблицы1102"/>
    <w:basedOn w:val="a7"/>
    <w:uiPriority w:val="59"/>
    <w:rsid w:val="00C4110A"/>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0">
    <w:name w:val="Нет списка177"/>
    <w:next w:val="a8"/>
    <w:uiPriority w:val="99"/>
    <w:semiHidden/>
    <w:unhideWhenUsed/>
    <w:rsid w:val="00C4110A"/>
  </w:style>
  <w:style w:type="table" w:customStyle="1" w:styleId="228">
    <w:name w:val="Сетка таблицы228"/>
    <w:basedOn w:val="a7"/>
    <w:next w:val="af5"/>
    <w:uiPriority w:val="59"/>
    <w:rsid w:val="00C411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7"/>
    <w:uiPriority w:val="99"/>
    <w:rsid w:val="00C4110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80">
    <w:name w:val="Нет списка178"/>
    <w:next w:val="a8"/>
    <w:uiPriority w:val="99"/>
    <w:semiHidden/>
    <w:unhideWhenUsed/>
    <w:rsid w:val="00C4110A"/>
  </w:style>
  <w:style w:type="paragraph" w:customStyle="1" w:styleId="2ffa">
    <w:name w:val="Абзац списка2"/>
    <w:basedOn w:val="a5"/>
    <w:qFormat/>
    <w:rsid w:val="00C4110A"/>
    <w:pPr>
      <w:spacing w:after="200" w:line="276" w:lineRule="auto"/>
      <w:ind w:left="720"/>
    </w:pPr>
    <w:rPr>
      <w:rFonts w:ascii="Calibri" w:eastAsia="Calibri" w:hAnsi="Calibri" w:cs="Calibri"/>
      <w:sz w:val="22"/>
      <w:szCs w:val="22"/>
      <w:lang w:eastAsia="en-US"/>
    </w:rPr>
  </w:style>
  <w:style w:type="character" w:customStyle="1" w:styleId="Heading3Char">
    <w:name w:val="Heading 3 Char"/>
    <w:basedOn w:val="a6"/>
    <w:uiPriority w:val="99"/>
    <w:semiHidden/>
    <w:rsid w:val="00C4110A"/>
    <w:rPr>
      <w:rFonts w:ascii="Cambria" w:hAnsi="Cambria" w:cs="Cambria" w:hint="default"/>
      <w:b/>
      <w:bCs/>
      <w:sz w:val="26"/>
      <w:szCs w:val="26"/>
      <w:lang w:eastAsia="en-US"/>
    </w:rPr>
  </w:style>
  <w:style w:type="character" w:customStyle="1" w:styleId="contacts-data">
    <w:name w:val="contacts-data"/>
    <w:basedOn w:val="a6"/>
    <w:uiPriority w:val="99"/>
    <w:rsid w:val="00C4110A"/>
  </w:style>
  <w:style w:type="table" w:customStyle="1" w:styleId="229">
    <w:name w:val="Сетка таблицы229"/>
    <w:basedOn w:val="a7"/>
    <w:next w:val="af5"/>
    <w:uiPriority w:val="59"/>
    <w:rsid w:val="00C411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7"/>
    <w:next w:val="af5"/>
    <w:uiPriority w:val="59"/>
    <w:rsid w:val="00C4110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7"/>
    <w:next w:val="af5"/>
    <w:uiPriority w:val="59"/>
    <w:rsid w:val="00B8046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90">
    <w:name w:val="Нет списка179"/>
    <w:next w:val="a8"/>
    <w:uiPriority w:val="99"/>
    <w:semiHidden/>
    <w:unhideWhenUsed/>
    <w:rsid w:val="002140CD"/>
  </w:style>
  <w:style w:type="numbering" w:customStyle="1" w:styleId="1801">
    <w:name w:val="Нет списка180"/>
    <w:next w:val="a8"/>
    <w:uiPriority w:val="99"/>
    <w:semiHidden/>
    <w:unhideWhenUsed/>
    <w:rsid w:val="002140CD"/>
  </w:style>
  <w:style w:type="numbering" w:customStyle="1" w:styleId="1811">
    <w:name w:val="Нет списка181"/>
    <w:next w:val="a8"/>
    <w:uiPriority w:val="99"/>
    <w:semiHidden/>
    <w:unhideWhenUsed/>
    <w:rsid w:val="002140CD"/>
  </w:style>
  <w:style w:type="numbering" w:customStyle="1" w:styleId="1820">
    <w:name w:val="Нет списка182"/>
    <w:next w:val="a8"/>
    <w:uiPriority w:val="99"/>
    <w:semiHidden/>
    <w:unhideWhenUsed/>
    <w:rsid w:val="00844BB8"/>
  </w:style>
  <w:style w:type="paragraph" w:customStyle="1" w:styleId="31b">
    <w:name w:val="Основной текст (3)1"/>
    <w:basedOn w:val="a5"/>
    <w:rsid w:val="00844BB8"/>
    <w:pPr>
      <w:widowControl w:val="0"/>
      <w:shd w:val="clear" w:color="auto" w:fill="FFFFFF"/>
      <w:spacing w:before="300" w:after="180" w:line="298" w:lineRule="exact"/>
      <w:jc w:val="center"/>
    </w:pPr>
    <w:rPr>
      <w:rFonts w:eastAsia="Times New Roman"/>
      <w:b/>
      <w:bCs/>
      <w:sz w:val="26"/>
      <w:szCs w:val="26"/>
      <w:lang w:eastAsia="ru-RU"/>
    </w:rPr>
  </w:style>
  <w:style w:type="character" w:customStyle="1" w:styleId="4f5">
    <w:name w:val="Основной текст (4)_"/>
    <w:basedOn w:val="a6"/>
    <w:link w:val="416"/>
    <w:locked/>
    <w:rsid w:val="00844BB8"/>
    <w:rPr>
      <w:shd w:val="clear" w:color="auto" w:fill="FFFFFF"/>
    </w:rPr>
  </w:style>
  <w:style w:type="paragraph" w:customStyle="1" w:styleId="416">
    <w:name w:val="Основной текст (4)1"/>
    <w:basedOn w:val="a5"/>
    <w:link w:val="4f5"/>
    <w:uiPriority w:val="99"/>
    <w:rsid w:val="00844BB8"/>
    <w:pPr>
      <w:widowControl w:val="0"/>
      <w:shd w:val="clear" w:color="auto" w:fill="FFFFFF"/>
      <w:spacing w:before="180" w:after="180" w:line="293" w:lineRule="exact"/>
      <w:ind w:hanging="440"/>
      <w:jc w:val="both"/>
    </w:pPr>
    <w:rPr>
      <w:rFonts w:eastAsia="Times New Roman"/>
      <w:lang w:eastAsia="ru-RU"/>
    </w:rPr>
  </w:style>
  <w:style w:type="paragraph" w:customStyle="1" w:styleId="affffffffff4">
    <w:name w:val="Обычный (абз.по ширине)"/>
    <w:basedOn w:val="a5"/>
    <w:uiPriority w:val="99"/>
    <w:rsid w:val="00844BB8"/>
    <w:pPr>
      <w:ind w:firstLine="709"/>
      <w:jc w:val="both"/>
    </w:pPr>
    <w:rPr>
      <w:rFonts w:eastAsia="Times New Roman"/>
      <w:sz w:val="28"/>
      <w:szCs w:val="24"/>
      <w:lang w:eastAsia="ru-RU"/>
    </w:rPr>
  </w:style>
  <w:style w:type="paragraph" w:customStyle="1" w:styleId="31c">
    <w:name w:val="Основной текст с отступом 31"/>
    <w:basedOn w:val="a5"/>
    <w:uiPriority w:val="99"/>
    <w:rsid w:val="00844BB8"/>
    <w:pPr>
      <w:ind w:firstLine="720"/>
      <w:jc w:val="both"/>
    </w:pPr>
    <w:rPr>
      <w:rFonts w:eastAsia="Times New Roman"/>
      <w:sz w:val="28"/>
      <w:lang w:eastAsia="ru-RU"/>
    </w:rPr>
  </w:style>
  <w:style w:type="paragraph" w:customStyle="1" w:styleId="Preformat">
    <w:name w:val="Preformat"/>
    <w:rsid w:val="00844BB8"/>
    <w:pPr>
      <w:widowControl w:val="0"/>
      <w:jc w:val="both"/>
    </w:pPr>
    <w:rPr>
      <w:rFonts w:ascii="Courier New" w:hAnsi="Courier New"/>
    </w:rPr>
  </w:style>
  <w:style w:type="paragraph" w:customStyle="1" w:styleId="ConsCell">
    <w:name w:val="ConsCell"/>
    <w:rsid w:val="00844BB8"/>
    <w:pPr>
      <w:widowControl w:val="0"/>
      <w:autoSpaceDE w:val="0"/>
      <w:autoSpaceDN w:val="0"/>
      <w:adjustRightInd w:val="0"/>
      <w:jc w:val="both"/>
    </w:pPr>
    <w:rPr>
      <w:rFonts w:ascii="Arial" w:hAnsi="Arial" w:cs="Arial"/>
    </w:rPr>
  </w:style>
  <w:style w:type="character" w:customStyle="1" w:styleId="39">
    <w:name w:val="Стиль3 Знак"/>
    <w:link w:val="30"/>
    <w:locked/>
    <w:rsid w:val="00844BB8"/>
    <w:rPr>
      <w:sz w:val="24"/>
    </w:rPr>
  </w:style>
  <w:style w:type="paragraph" w:customStyle="1" w:styleId="AAA">
    <w:name w:val="! AAA !"/>
    <w:uiPriority w:val="99"/>
    <w:rsid w:val="00844BB8"/>
    <w:pPr>
      <w:spacing w:after="120"/>
      <w:jc w:val="both"/>
    </w:pPr>
    <w:rPr>
      <w:color w:val="0000FF"/>
      <w:sz w:val="24"/>
      <w:szCs w:val="24"/>
    </w:rPr>
  </w:style>
  <w:style w:type="paragraph" w:customStyle="1" w:styleId="small">
    <w:name w:val="! small !"/>
    <w:basedOn w:val="AAA"/>
    <w:uiPriority w:val="99"/>
    <w:rsid w:val="00844BB8"/>
    <w:rPr>
      <w:sz w:val="16"/>
    </w:rPr>
  </w:style>
  <w:style w:type="paragraph" w:customStyle="1" w:styleId="Lbullit">
    <w:name w:val="! L=bullit !"/>
    <w:basedOn w:val="AAA"/>
    <w:uiPriority w:val="99"/>
    <w:rsid w:val="00844BB8"/>
    <w:pPr>
      <w:tabs>
        <w:tab w:val="num" w:pos="360"/>
      </w:tabs>
      <w:spacing w:before="60" w:after="60"/>
      <w:ind w:left="360" w:hanging="360"/>
    </w:pPr>
  </w:style>
  <w:style w:type="paragraph" w:customStyle="1" w:styleId="L1">
    <w:name w:val="! L=1 !"/>
    <w:basedOn w:val="AAA"/>
    <w:next w:val="AAA"/>
    <w:uiPriority w:val="99"/>
    <w:rsid w:val="00844BB8"/>
    <w:pPr>
      <w:pageBreakBefore/>
      <w:suppressAutoHyphens/>
      <w:spacing w:before="360"/>
      <w:outlineLvl w:val="0"/>
    </w:pPr>
    <w:rPr>
      <w:rFonts w:ascii="Courier New" w:hAnsi="Courier New"/>
      <w:b/>
      <w:sz w:val="32"/>
    </w:rPr>
  </w:style>
  <w:style w:type="paragraph" w:customStyle="1" w:styleId="L2">
    <w:name w:val="! L=2 !"/>
    <w:basedOn w:val="L1"/>
    <w:next w:val="AAA"/>
    <w:uiPriority w:val="99"/>
    <w:rsid w:val="00844BB8"/>
    <w:pPr>
      <w:pageBreakBefore w:val="0"/>
      <w:spacing w:before="240"/>
      <w:outlineLvl w:val="1"/>
    </w:pPr>
    <w:rPr>
      <w:rFonts w:ascii="Times New Roman" w:hAnsi="Times New Roman"/>
      <w:smallCaps/>
      <w:sz w:val="28"/>
    </w:rPr>
  </w:style>
  <w:style w:type="paragraph" w:customStyle="1" w:styleId="L3">
    <w:name w:val="! L=3 !"/>
    <w:basedOn w:val="AAA"/>
    <w:next w:val="AAA"/>
    <w:uiPriority w:val="99"/>
    <w:rsid w:val="00844BB8"/>
    <w:pPr>
      <w:spacing w:after="240"/>
      <w:outlineLvl w:val="2"/>
    </w:pPr>
    <w:rPr>
      <w:rFonts w:ascii="Tahoma" w:hAnsi="Tahoma"/>
    </w:rPr>
  </w:style>
  <w:style w:type="paragraph" w:customStyle="1" w:styleId="L4">
    <w:name w:val="! L=4 !"/>
    <w:basedOn w:val="AAA"/>
    <w:next w:val="AAA"/>
    <w:uiPriority w:val="99"/>
    <w:rsid w:val="00844BB8"/>
    <w:pPr>
      <w:spacing w:before="240" w:after="240"/>
      <w:outlineLvl w:val="3"/>
    </w:pPr>
    <w:rPr>
      <w:b/>
      <w:i/>
    </w:rPr>
  </w:style>
  <w:style w:type="paragraph" w:customStyle="1" w:styleId="B">
    <w:name w:val="! B !"/>
    <w:basedOn w:val="AAA"/>
    <w:next w:val="AAA"/>
    <w:uiPriority w:val="99"/>
    <w:rsid w:val="00844BB8"/>
    <w:rPr>
      <w:b/>
    </w:rPr>
  </w:style>
  <w:style w:type="paragraph" w:customStyle="1" w:styleId="i">
    <w:name w:val="! i !"/>
    <w:basedOn w:val="AAA"/>
    <w:next w:val="AAA"/>
    <w:uiPriority w:val="99"/>
    <w:rsid w:val="00844BB8"/>
    <w:rPr>
      <w:i/>
    </w:rPr>
  </w:style>
  <w:style w:type="paragraph" w:customStyle="1" w:styleId="smallbold">
    <w:name w:val="! small bold !"/>
    <w:basedOn w:val="small"/>
    <w:next w:val="AAA"/>
    <w:uiPriority w:val="99"/>
    <w:rsid w:val="00844BB8"/>
    <w:rPr>
      <w:b/>
      <w:bCs/>
    </w:rPr>
  </w:style>
  <w:style w:type="paragraph" w:customStyle="1" w:styleId="smallcentre">
    <w:name w:val="! small centre !"/>
    <w:basedOn w:val="small"/>
    <w:uiPriority w:val="99"/>
    <w:rsid w:val="00844BB8"/>
    <w:pPr>
      <w:jc w:val="center"/>
    </w:pPr>
  </w:style>
  <w:style w:type="paragraph" w:customStyle="1" w:styleId="link">
    <w:name w:val="! link !"/>
    <w:basedOn w:val="AAA"/>
    <w:next w:val="AAA"/>
    <w:uiPriority w:val="99"/>
    <w:rsid w:val="00844BB8"/>
    <w:pPr>
      <w:tabs>
        <w:tab w:val="num" w:pos="360"/>
      </w:tabs>
    </w:pPr>
    <w:rPr>
      <w:i/>
      <w:color w:val="008000"/>
      <w:u w:val="single"/>
    </w:rPr>
  </w:style>
  <w:style w:type="paragraph" w:customStyle="1" w:styleId="L999">
    <w:name w:val="! L=999 !"/>
    <w:basedOn w:val="AAA"/>
    <w:uiPriority w:val="99"/>
    <w:rsid w:val="00844BB8"/>
    <w:pPr>
      <w:tabs>
        <w:tab w:val="num" w:pos="1500"/>
      </w:tabs>
      <w:ind w:left="1500" w:hanging="360"/>
    </w:pPr>
  </w:style>
  <w:style w:type="paragraph" w:customStyle="1" w:styleId="fx">
    <w:name w:val="! f(x) !"/>
    <w:basedOn w:val="AAA"/>
    <w:next w:val="AAA"/>
    <w:uiPriority w:val="99"/>
    <w:rsid w:val="00844BB8"/>
    <w:pPr>
      <w:jc w:val="center"/>
    </w:pPr>
    <w:rPr>
      <w:color w:val="993366"/>
    </w:rPr>
  </w:style>
  <w:style w:type="paragraph" w:customStyle="1" w:styleId="under">
    <w:name w:val="! under !"/>
    <w:basedOn w:val="AAA"/>
    <w:next w:val="AAA"/>
    <w:uiPriority w:val="99"/>
    <w:rsid w:val="00844BB8"/>
    <w:pPr>
      <w:spacing w:after="60"/>
    </w:pPr>
    <w:rPr>
      <w:vertAlign w:val="subscript"/>
    </w:rPr>
  </w:style>
  <w:style w:type="paragraph" w:customStyle="1" w:styleId="snos">
    <w:name w:val="! snos !"/>
    <w:basedOn w:val="AAA"/>
    <w:uiPriority w:val="99"/>
    <w:rsid w:val="00844BB8"/>
    <w:rPr>
      <w:color w:val="FF0000"/>
      <w:sz w:val="16"/>
    </w:rPr>
  </w:style>
  <w:style w:type="paragraph" w:customStyle="1" w:styleId="affffffffff5">
    <w:name w:val="Íîðìàëüíûé"/>
    <w:uiPriority w:val="99"/>
    <w:rsid w:val="00844BB8"/>
    <w:pPr>
      <w:jc w:val="both"/>
    </w:pPr>
    <w:rPr>
      <w:rFonts w:ascii="Courier" w:hAnsi="Courier"/>
      <w:sz w:val="24"/>
      <w:lang w:val="en-GB"/>
    </w:rPr>
  </w:style>
  <w:style w:type="paragraph" w:customStyle="1" w:styleId="affffffffff6">
    <w:name w:val="Тендерные данные"/>
    <w:basedOn w:val="a5"/>
    <w:uiPriority w:val="99"/>
    <w:semiHidden/>
    <w:rsid w:val="00844BB8"/>
    <w:pPr>
      <w:tabs>
        <w:tab w:val="left" w:pos="1985"/>
      </w:tabs>
      <w:spacing w:before="120" w:after="60"/>
      <w:jc w:val="both"/>
    </w:pPr>
    <w:rPr>
      <w:rFonts w:eastAsia="Times New Roman"/>
      <w:b/>
      <w:sz w:val="24"/>
      <w:lang w:eastAsia="ru-RU"/>
    </w:rPr>
  </w:style>
  <w:style w:type="paragraph" w:customStyle="1" w:styleId="3110">
    <w:name w:val="Основной текст с отступом 311"/>
    <w:basedOn w:val="a5"/>
    <w:rsid w:val="00844BB8"/>
    <w:pPr>
      <w:ind w:firstLine="720"/>
      <w:jc w:val="both"/>
    </w:pPr>
    <w:rPr>
      <w:rFonts w:eastAsia="Times New Roman"/>
      <w:sz w:val="28"/>
      <w:lang w:eastAsia="ru-RU"/>
    </w:rPr>
  </w:style>
  <w:style w:type="paragraph" w:customStyle="1" w:styleId="21d">
    <w:name w:val="Основной текст (2)1"/>
    <w:basedOn w:val="a5"/>
    <w:uiPriority w:val="99"/>
    <w:rsid w:val="00844BB8"/>
    <w:pPr>
      <w:widowControl w:val="0"/>
      <w:shd w:val="clear" w:color="auto" w:fill="FFFFFF"/>
      <w:spacing w:before="240" w:line="226" w:lineRule="exact"/>
      <w:ind w:hanging="800"/>
      <w:jc w:val="both"/>
    </w:pPr>
    <w:rPr>
      <w:rFonts w:eastAsia="Arial Unicode MS"/>
      <w:lang w:eastAsia="ru-RU"/>
    </w:rPr>
  </w:style>
  <w:style w:type="character" w:customStyle="1" w:styleId="2ffb">
    <w:name w:val="Подпись к таблице (2)_"/>
    <w:basedOn w:val="a6"/>
    <w:link w:val="21e"/>
    <w:uiPriority w:val="99"/>
    <w:locked/>
    <w:rsid w:val="00844BB8"/>
    <w:rPr>
      <w:sz w:val="18"/>
      <w:szCs w:val="18"/>
      <w:shd w:val="clear" w:color="auto" w:fill="FFFFFF"/>
    </w:rPr>
  </w:style>
  <w:style w:type="paragraph" w:customStyle="1" w:styleId="21e">
    <w:name w:val="Подпись к таблице (2)1"/>
    <w:basedOn w:val="a5"/>
    <w:link w:val="2ffb"/>
    <w:uiPriority w:val="99"/>
    <w:rsid w:val="00844BB8"/>
    <w:pPr>
      <w:widowControl w:val="0"/>
      <w:shd w:val="clear" w:color="auto" w:fill="FFFFFF"/>
      <w:spacing w:line="240" w:lineRule="atLeast"/>
      <w:jc w:val="both"/>
    </w:pPr>
    <w:rPr>
      <w:rFonts w:eastAsia="Times New Roman"/>
      <w:sz w:val="18"/>
      <w:szCs w:val="18"/>
      <w:lang w:eastAsia="ru-RU"/>
    </w:rPr>
  </w:style>
  <w:style w:type="character" w:customStyle="1" w:styleId="4f6">
    <w:name w:val="Подпись к таблице (4)_"/>
    <w:basedOn w:val="a6"/>
    <w:link w:val="417"/>
    <w:uiPriority w:val="99"/>
    <w:locked/>
    <w:rsid w:val="00844BB8"/>
    <w:rPr>
      <w:shd w:val="clear" w:color="auto" w:fill="FFFFFF"/>
    </w:rPr>
  </w:style>
  <w:style w:type="paragraph" w:customStyle="1" w:styleId="417">
    <w:name w:val="Подпись к таблице (4)1"/>
    <w:basedOn w:val="a5"/>
    <w:link w:val="4f6"/>
    <w:uiPriority w:val="99"/>
    <w:rsid w:val="00844BB8"/>
    <w:pPr>
      <w:widowControl w:val="0"/>
      <w:shd w:val="clear" w:color="auto" w:fill="FFFFFF"/>
      <w:spacing w:line="240" w:lineRule="atLeast"/>
      <w:jc w:val="both"/>
    </w:pPr>
    <w:rPr>
      <w:rFonts w:eastAsia="Times New Roman"/>
      <w:lang w:eastAsia="ru-RU"/>
    </w:rPr>
  </w:style>
  <w:style w:type="paragraph" w:customStyle="1" w:styleId="CharChar1">
    <w:name w:val="Char Char1 Знак Знак Знак"/>
    <w:basedOn w:val="a5"/>
    <w:rsid w:val="00844BB8"/>
    <w:pPr>
      <w:widowControl w:val="0"/>
      <w:adjustRightInd w:val="0"/>
      <w:spacing w:line="360" w:lineRule="atLeast"/>
      <w:jc w:val="both"/>
    </w:pPr>
    <w:rPr>
      <w:rFonts w:ascii="Verdana" w:eastAsia="Times New Roman" w:hAnsi="Verdana" w:cs="Verdana"/>
      <w:lang w:val="en-US" w:eastAsia="ru-RU"/>
    </w:rPr>
  </w:style>
  <w:style w:type="character" w:customStyle="1" w:styleId="3f8">
    <w:name w:val="Заголовок №3_"/>
    <w:basedOn w:val="a6"/>
    <w:link w:val="3f9"/>
    <w:locked/>
    <w:rsid w:val="00844BB8"/>
    <w:rPr>
      <w:b/>
      <w:bCs/>
      <w:sz w:val="28"/>
      <w:szCs w:val="28"/>
      <w:shd w:val="clear" w:color="auto" w:fill="FFFFFF"/>
    </w:rPr>
  </w:style>
  <w:style w:type="paragraph" w:customStyle="1" w:styleId="3f9">
    <w:name w:val="Заголовок №3"/>
    <w:basedOn w:val="a5"/>
    <w:link w:val="3f8"/>
    <w:rsid w:val="00844BB8"/>
    <w:pPr>
      <w:widowControl w:val="0"/>
      <w:shd w:val="clear" w:color="auto" w:fill="FFFFFF"/>
      <w:spacing w:after="420" w:line="240" w:lineRule="atLeast"/>
      <w:jc w:val="center"/>
      <w:outlineLvl w:val="2"/>
    </w:pPr>
    <w:rPr>
      <w:rFonts w:eastAsia="Times New Roman"/>
      <w:b/>
      <w:bCs/>
      <w:sz w:val="28"/>
      <w:szCs w:val="28"/>
      <w:lang w:eastAsia="ru-RU"/>
    </w:rPr>
  </w:style>
  <w:style w:type="paragraph" w:customStyle="1" w:styleId="1112">
    <w:name w:val="Основной текст (11)1"/>
    <w:basedOn w:val="a5"/>
    <w:uiPriority w:val="99"/>
    <w:rsid w:val="00844BB8"/>
    <w:pPr>
      <w:widowControl w:val="0"/>
      <w:shd w:val="clear" w:color="auto" w:fill="FFFFFF"/>
      <w:spacing w:before="300" w:line="230" w:lineRule="exact"/>
      <w:jc w:val="both"/>
    </w:pPr>
    <w:rPr>
      <w:rFonts w:eastAsia="Times New Roman"/>
      <w:b/>
      <w:bCs/>
      <w:lang w:eastAsia="ru-RU"/>
    </w:rPr>
  </w:style>
  <w:style w:type="character" w:customStyle="1" w:styleId="12c">
    <w:name w:val="Основной текст (12)_"/>
    <w:basedOn w:val="a6"/>
    <w:link w:val="12d"/>
    <w:uiPriority w:val="99"/>
    <w:locked/>
    <w:rsid w:val="00844BB8"/>
    <w:rPr>
      <w:sz w:val="21"/>
      <w:szCs w:val="21"/>
      <w:shd w:val="clear" w:color="auto" w:fill="FFFFFF"/>
    </w:rPr>
  </w:style>
  <w:style w:type="paragraph" w:customStyle="1" w:styleId="12d">
    <w:name w:val="Основной текст (12)"/>
    <w:basedOn w:val="a5"/>
    <w:link w:val="12c"/>
    <w:uiPriority w:val="99"/>
    <w:rsid w:val="00844BB8"/>
    <w:pPr>
      <w:widowControl w:val="0"/>
      <w:shd w:val="clear" w:color="auto" w:fill="FFFFFF"/>
      <w:spacing w:before="360" w:after="360" w:line="240" w:lineRule="atLeast"/>
      <w:jc w:val="both"/>
    </w:pPr>
    <w:rPr>
      <w:rFonts w:eastAsia="Times New Roman"/>
      <w:sz w:val="21"/>
      <w:szCs w:val="21"/>
      <w:lang w:eastAsia="ru-RU"/>
    </w:rPr>
  </w:style>
  <w:style w:type="character" w:customStyle="1" w:styleId="13b">
    <w:name w:val="Основной текст (13)_"/>
    <w:basedOn w:val="a6"/>
    <w:link w:val="13c"/>
    <w:uiPriority w:val="99"/>
    <w:locked/>
    <w:rsid w:val="00844BB8"/>
    <w:rPr>
      <w:sz w:val="14"/>
      <w:szCs w:val="14"/>
      <w:shd w:val="clear" w:color="auto" w:fill="FFFFFF"/>
    </w:rPr>
  </w:style>
  <w:style w:type="paragraph" w:customStyle="1" w:styleId="13c">
    <w:name w:val="Основной текст (13)"/>
    <w:basedOn w:val="a5"/>
    <w:link w:val="13b"/>
    <w:uiPriority w:val="99"/>
    <w:rsid w:val="00844BB8"/>
    <w:pPr>
      <w:widowControl w:val="0"/>
      <w:shd w:val="clear" w:color="auto" w:fill="FFFFFF"/>
      <w:spacing w:before="300" w:line="226" w:lineRule="exact"/>
      <w:jc w:val="center"/>
    </w:pPr>
    <w:rPr>
      <w:rFonts w:eastAsia="Times New Roman"/>
      <w:sz w:val="14"/>
      <w:szCs w:val="14"/>
      <w:lang w:eastAsia="ru-RU"/>
    </w:rPr>
  </w:style>
  <w:style w:type="paragraph" w:customStyle="1" w:styleId="msonormalbullet2gif">
    <w:name w:val="msonormalbullet2.gif"/>
    <w:basedOn w:val="a5"/>
    <w:rsid w:val="00844BB8"/>
    <w:pPr>
      <w:spacing w:before="100" w:beforeAutospacing="1" w:after="100" w:afterAutospacing="1"/>
      <w:jc w:val="both"/>
    </w:pPr>
    <w:rPr>
      <w:rFonts w:eastAsia="Times New Roman"/>
      <w:sz w:val="24"/>
      <w:szCs w:val="24"/>
      <w:lang w:eastAsia="ru-RU"/>
    </w:rPr>
  </w:style>
  <w:style w:type="paragraph" w:customStyle="1" w:styleId="affffffffff7">
    <w:name w:val="Заголовок мой"/>
    <w:basedOn w:val="13"/>
    <w:qFormat/>
    <w:rsid w:val="00844BB8"/>
    <w:pPr>
      <w:pageBreakBefore w:val="0"/>
      <w:widowControl w:val="0"/>
      <w:numPr>
        <w:numId w:val="0"/>
      </w:numPr>
      <w:shd w:val="clear" w:color="auto" w:fill="FFFFFF"/>
      <w:autoSpaceDE w:val="0"/>
      <w:autoSpaceDN w:val="0"/>
      <w:adjustRightInd w:val="0"/>
      <w:spacing w:after="0" w:line="274" w:lineRule="exact"/>
      <w:ind w:left="5" w:right="24" w:firstLine="710"/>
      <w:jc w:val="center"/>
    </w:pPr>
    <w:rPr>
      <w:rFonts w:ascii="Times New Roman" w:eastAsia="Times New Roman" w:hAnsi="Times New Roman"/>
      <w:b/>
      <w:caps w:val="0"/>
      <w:color w:val="000000"/>
      <w:spacing w:val="3"/>
      <w:kern w:val="0"/>
      <w:sz w:val="24"/>
      <w:szCs w:val="24"/>
      <w:lang w:val="ru-RU" w:eastAsia="ru-RU"/>
    </w:rPr>
  </w:style>
  <w:style w:type="paragraph" w:customStyle="1" w:styleId="affffffffff8">
    <w:name w:val="Приложение"/>
    <w:basedOn w:val="20"/>
    <w:qFormat/>
    <w:rsid w:val="00844BB8"/>
    <w:pPr>
      <w:widowControl w:val="0"/>
      <w:numPr>
        <w:ilvl w:val="0"/>
        <w:numId w:val="0"/>
      </w:numPr>
      <w:shd w:val="clear" w:color="auto" w:fill="FFFFFF"/>
      <w:autoSpaceDE w:val="0"/>
      <w:autoSpaceDN w:val="0"/>
      <w:adjustRightInd w:val="0"/>
      <w:spacing w:before="0" w:after="0"/>
      <w:jc w:val="right"/>
    </w:pPr>
    <w:rPr>
      <w:rFonts w:ascii="Times New Roman" w:eastAsia="Times New Roman" w:hAnsi="Times New Roman"/>
      <w:b/>
      <w:bCs/>
      <w:sz w:val="24"/>
      <w:szCs w:val="24"/>
      <w:lang w:val="ru-RU" w:eastAsia="ru-RU"/>
    </w:rPr>
  </w:style>
  <w:style w:type="paragraph" w:customStyle="1" w:styleId="1fff7">
    <w:name w:val="Приложение 1"/>
    <w:basedOn w:val="60"/>
    <w:qFormat/>
    <w:rsid w:val="00844BB8"/>
    <w:pPr>
      <w:numPr>
        <w:ilvl w:val="0"/>
        <w:numId w:val="0"/>
      </w:numPr>
      <w:shd w:val="clear" w:color="auto" w:fill="FFFFFF"/>
      <w:spacing w:after="0"/>
      <w:ind w:firstLine="7371"/>
      <w:jc w:val="right"/>
    </w:pPr>
    <w:rPr>
      <w:rFonts w:ascii="Times New Roman" w:eastAsia="Times New Roman" w:hAnsi="Times New Roman"/>
      <w:b w:val="0"/>
      <w:sz w:val="20"/>
      <w:szCs w:val="20"/>
      <w:lang w:val="ru-RU" w:eastAsia="ru-RU"/>
    </w:rPr>
  </w:style>
  <w:style w:type="paragraph" w:customStyle="1" w:styleId="affffffffff9">
    <w:name w:val="приложение извещения"/>
    <w:basedOn w:val="50"/>
    <w:qFormat/>
    <w:rsid w:val="00844BB8"/>
    <w:pPr>
      <w:numPr>
        <w:ilvl w:val="0"/>
        <w:numId w:val="0"/>
      </w:numPr>
      <w:shd w:val="clear" w:color="auto" w:fill="FFFFFF"/>
      <w:spacing w:before="0" w:after="0"/>
      <w:jc w:val="right"/>
    </w:pPr>
    <w:rPr>
      <w:rFonts w:eastAsia="Times New Roman"/>
      <w:bCs w:val="0"/>
      <w:i w:val="0"/>
      <w:iCs w:val="0"/>
      <w:sz w:val="24"/>
      <w:szCs w:val="24"/>
      <w:lang w:val="ru-RU" w:eastAsia="ru-RU"/>
    </w:rPr>
  </w:style>
  <w:style w:type="paragraph" w:customStyle="1" w:styleId="1fff8">
    <w:name w:val="заголовок 1"/>
    <w:basedOn w:val="a5"/>
    <w:next w:val="a5"/>
    <w:rsid w:val="00844BB8"/>
    <w:pPr>
      <w:keepNext/>
      <w:autoSpaceDE w:val="0"/>
      <w:autoSpaceDN w:val="0"/>
      <w:jc w:val="center"/>
    </w:pPr>
    <w:rPr>
      <w:rFonts w:eastAsia="Times New Roman"/>
      <w:sz w:val="24"/>
      <w:szCs w:val="24"/>
      <w:lang w:eastAsia="ru-RU"/>
    </w:rPr>
  </w:style>
  <w:style w:type="paragraph" w:customStyle="1" w:styleId="2ffc">
    <w:name w:val="çàãîëîâîê 2"/>
    <w:rsid w:val="00844BB8"/>
    <w:pPr>
      <w:keepNext/>
      <w:autoSpaceDE w:val="0"/>
      <w:autoSpaceDN w:val="0"/>
      <w:ind w:right="-625"/>
    </w:pPr>
    <w:rPr>
      <w:sz w:val="24"/>
      <w:szCs w:val="24"/>
    </w:rPr>
  </w:style>
  <w:style w:type="paragraph" w:customStyle="1" w:styleId="consnonformat1">
    <w:name w:val="consnonformat"/>
    <w:basedOn w:val="a5"/>
    <w:rsid w:val="00844BB8"/>
    <w:pPr>
      <w:spacing w:before="100" w:beforeAutospacing="1" w:after="100" w:afterAutospacing="1"/>
    </w:pPr>
    <w:rPr>
      <w:rFonts w:eastAsia="Times New Roman"/>
      <w:sz w:val="24"/>
      <w:szCs w:val="24"/>
      <w:lang w:eastAsia="ru-RU"/>
    </w:rPr>
  </w:style>
  <w:style w:type="paragraph" w:customStyle="1" w:styleId="affffffffffa">
    <w:name w:val="перечень"/>
    <w:basedOn w:val="40"/>
    <w:qFormat/>
    <w:rsid w:val="00844BB8"/>
    <w:pPr>
      <w:numPr>
        <w:ilvl w:val="0"/>
        <w:numId w:val="0"/>
      </w:numPr>
      <w:shd w:val="clear" w:color="auto" w:fill="FFFFFF"/>
      <w:spacing w:before="0" w:after="0"/>
      <w:jc w:val="left"/>
    </w:pPr>
    <w:rPr>
      <w:rFonts w:eastAsia="Times New Roman"/>
      <w:sz w:val="28"/>
      <w:lang w:val="ru-RU" w:eastAsia="ru-RU"/>
    </w:rPr>
  </w:style>
  <w:style w:type="paragraph" w:customStyle="1" w:styleId="affffffffffb">
    <w:name w:val="заголовок ПЕРЕЧЕНЬ"/>
    <w:basedOn w:val="40"/>
    <w:qFormat/>
    <w:rsid w:val="00844BB8"/>
    <w:pPr>
      <w:numPr>
        <w:ilvl w:val="0"/>
        <w:numId w:val="0"/>
      </w:numPr>
      <w:shd w:val="clear" w:color="auto" w:fill="FFFFFF"/>
      <w:spacing w:before="0" w:after="0"/>
      <w:jc w:val="left"/>
    </w:pPr>
    <w:rPr>
      <w:rFonts w:eastAsia="Times New Roman"/>
      <w:sz w:val="28"/>
      <w:lang w:val="ru-RU" w:eastAsia="ru-RU"/>
    </w:rPr>
  </w:style>
  <w:style w:type="character" w:customStyle="1" w:styleId="4f7">
    <w:name w:val="Основной текст (4)"/>
    <w:basedOn w:val="4f5"/>
    <w:rsid w:val="00844BB8"/>
    <w:rPr>
      <w:shd w:val="clear" w:color="auto" w:fill="FFFFFF"/>
    </w:rPr>
  </w:style>
  <w:style w:type="character" w:customStyle="1" w:styleId="413pt">
    <w:name w:val="Основной текст (4) + 13 pt"/>
    <w:aliases w:val="Полужирный,Интервал 3 pt"/>
    <w:basedOn w:val="4f5"/>
    <w:uiPriority w:val="99"/>
    <w:rsid w:val="00844BB8"/>
    <w:rPr>
      <w:b/>
      <w:bCs/>
      <w:spacing w:val="60"/>
      <w:sz w:val="26"/>
      <w:szCs w:val="26"/>
      <w:shd w:val="clear" w:color="auto" w:fill="FFFFFF"/>
    </w:rPr>
  </w:style>
  <w:style w:type="character" w:customStyle="1" w:styleId="422">
    <w:name w:val="Основной текст (4)2"/>
    <w:basedOn w:val="4f5"/>
    <w:uiPriority w:val="99"/>
    <w:rsid w:val="00844BB8"/>
    <w:rPr>
      <w:u w:val="single"/>
      <w:shd w:val="clear" w:color="auto" w:fill="FFFFFF"/>
      <w:lang w:val="en-US" w:eastAsia="en-US"/>
    </w:rPr>
  </w:style>
  <w:style w:type="character" w:customStyle="1" w:styleId="1fff9">
    <w:name w:val="Текст концевой сноски Знак1"/>
    <w:basedOn w:val="a6"/>
    <w:uiPriority w:val="99"/>
    <w:semiHidden/>
    <w:rsid w:val="00844BB8"/>
    <w:rPr>
      <w:sz w:val="20"/>
      <w:szCs w:val="20"/>
    </w:rPr>
  </w:style>
  <w:style w:type="character" w:customStyle="1" w:styleId="n">
    <w:name w:val="! n !"/>
    <w:rsid w:val="00844BB8"/>
    <w:rPr>
      <w:rFonts w:ascii="Times New Roman" w:hAnsi="Times New Roman" w:cs="Times New Roman" w:hint="default"/>
      <w:b/>
      <w:bCs w:val="0"/>
      <w:strike w:val="0"/>
      <w:dstrike w:val="0"/>
      <w:color w:val="FF0000"/>
      <w:sz w:val="24"/>
      <w:szCs w:val="20"/>
      <w:u w:val="none" w:color="000000"/>
      <w:effect w:val="none"/>
      <w:vertAlign w:val="superscript"/>
    </w:rPr>
  </w:style>
  <w:style w:type="character" w:customStyle="1" w:styleId="affffffffffc">
    <w:name w:val="Продолжение ссылки"/>
    <w:basedOn w:val="afffe"/>
    <w:rsid w:val="00844BB8"/>
    <w:rPr>
      <w:b/>
      <w:bCs/>
      <w:color w:val="008000"/>
      <w:u w:val="single"/>
    </w:rPr>
  </w:style>
  <w:style w:type="character" w:customStyle="1" w:styleId="val">
    <w:name w:val="val"/>
    <w:basedOn w:val="a6"/>
    <w:rsid w:val="00844BB8"/>
  </w:style>
  <w:style w:type="character" w:customStyle="1" w:styleId="sectioninfo1">
    <w:name w:val="section__info1"/>
    <w:basedOn w:val="a6"/>
    <w:rsid w:val="00844BB8"/>
    <w:rPr>
      <w:vanish/>
      <w:webHidden w:val="0"/>
      <w:specVanish/>
    </w:rPr>
  </w:style>
  <w:style w:type="character" w:customStyle="1" w:styleId="sectioninfo2">
    <w:name w:val="section__info2"/>
    <w:basedOn w:val="a6"/>
    <w:rsid w:val="00844BB8"/>
    <w:rPr>
      <w:vanish/>
      <w:webHidden w:val="0"/>
      <w:specVanish/>
    </w:rPr>
  </w:style>
  <w:style w:type="character" w:customStyle="1" w:styleId="242">
    <w:name w:val="Основной текст (2)4"/>
    <w:basedOn w:val="2d"/>
    <w:uiPriority w:val="99"/>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2ffd">
    <w:name w:val="Основной текст (2) + Курсив"/>
    <w:basedOn w:val="2d"/>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232">
    <w:name w:val="Основной текст (2)3"/>
    <w:basedOn w:val="2d"/>
    <w:uiPriority w:val="99"/>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22a">
    <w:name w:val="Основной текст (2) + Полужирный2"/>
    <w:basedOn w:val="2d"/>
    <w:uiPriority w:val="99"/>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21f">
    <w:name w:val="Основной текст (2) + Полужирный1"/>
    <w:basedOn w:val="2d"/>
    <w:uiPriority w:val="99"/>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29pt">
    <w:name w:val="Основной текст (2) + 9 pt"/>
    <w:basedOn w:val="2d"/>
    <w:uiPriority w:val="99"/>
    <w:rsid w:val="00844BB8"/>
    <w:rPr>
      <w:rFonts w:ascii="Times New Roman" w:hAnsi="Times New Roman" w:cs="Times New Roman" w:hint="default"/>
      <w:b/>
      <w:bCs/>
      <w:i/>
      <w:iCs/>
      <w:strike w:val="0"/>
      <w:dstrike w:val="0"/>
      <w:spacing w:val="-7"/>
      <w:sz w:val="18"/>
      <w:szCs w:val="18"/>
      <w:u w:val="none"/>
      <w:effect w:val="none"/>
      <w:shd w:val="clear" w:color="auto" w:fill="FFFFFF"/>
    </w:rPr>
  </w:style>
  <w:style w:type="character" w:customStyle="1" w:styleId="29pt2">
    <w:name w:val="Основной текст (2) + 9 pt2"/>
    <w:aliases w:val="Полужирный6"/>
    <w:basedOn w:val="2d"/>
    <w:uiPriority w:val="99"/>
    <w:rsid w:val="00844BB8"/>
    <w:rPr>
      <w:rFonts w:ascii="Times New Roman" w:hAnsi="Times New Roman" w:cs="Times New Roman" w:hint="default"/>
      <w:b/>
      <w:bCs/>
      <w:i/>
      <w:iCs/>
      <w:strike w:val="0"/>
      <w:dstrike w:val="0"/>
      <w:spacing w:val="-7"/>
      <w:sz w:val="18"/>
      <w:szCs w:val="18"/>
      <w:u w:val="none"/>
      <w:effect w:val="none"/>
      <w:shd w:val="clear" w:color="auto" w:fill="FFFFFF"/>
    </w:rPr>
  </w:style>
  <w:style w:type="character" w:customStyle="1" w:styleId="2Georgia">
    <w:name w:val="Основной текст (2) + Georgia"/>
    <w:aliases w:val="8 pt"/>
    <w:basedOn w:val="2d"/>
    <w:uiPriority w:val="99"/>
    <w:rsid w:val="00844BB8"/>
    <w:rPr>
      <w:rFonts w:ascii="Georgia" w:hAnsi="Georgia" w:cs="Georgia" w:hint="default"/>
      <w:b/>
      <w:bCs/>
      <w:i/>
      <w:iCs/>
      <w:strike w:val="0"/>
      <w:dstrike w:val="0"/>
      <w:spacing w:val="-7"/>
      <w:sz w:val="16"/>
      <w:szCs w:val="16"/>
      <w:u w:val="none"/>
      <w:effect w:val="none"/>
      <w:shd w:val="clear" w:color="auto" w:fill="FFFFFF"/>
    </w:rPr>
  </w:style>
  <w:style w:type="character" w:customStyle="1" w:styleId="2ffe">
    <w:name w:val="Основной текст (2) + Полужирный"/>
    <w:basedOn w:val="2d"/>
    <w:uiPriority w:val="99"/>
    <w:rsid w:val="00844BB8"/>
    <w:rPr>
      <w:rFonts w:ascii="Times New Roman" w:hAnsi="Times New Roman" w:cs="Times New Roman" w:hint="default"/>
      <w:b/>
      <w:bCs/>
      <w:i/>
      <w:iCs/>
      <w:strike w:val="0"/>
      <w:dstrike w:val="0"/>
      <w:spacing w:val="-7"/>
      <w:sz w:val="20"/>
      <w:szCs w:val="20"/>
      <w:u w:val="none"/>
      <w:effect w:val="none"/>
      <w:shd w:val="clear" w:color="auto" w:fill="FFFFFF"/>
    </w:rPr>
  </w:style>
  <w:style w:type="character" w:customStyle="1" w:styleId="32pt">
    <w:name w:val="Заголовок №3 + Интервал 2 pt"/>
    <w:basedOn w:val="3f8"/>
    <w:uiPriority w:val="99"/>
    <w:rsid w:val="00844BB8"/>
    <w:rPr>
      <w:b/>
      <w:bCs/>
      <w:spacing w:val="40"/>
      <w:sz w:val="28"/>
      <w:szCs w:val="28"/>
      <w:shd w:val="clear" w:color="auto" w:fill="FFFFFF"/>
    </w:rPr>
  </w:style>
  <w:style w:type="character" w:customStyle="1" w:styleId="27pt">
    <w:name w:val="Основной текст (2) + 7 pt"/>
    <w:basedOn w:val="2d"/>
    <w:uiPriority w:val="99"/>
    <w:rsid w:val="00844BB8"/>
    <w:rPr>
      <w:rFonts w:ascii="Times New Roman" w:hAnsi="Times New Roman" w:cs="Times New Roman" w:hint="default"/>
      <w:b/>
      <w:bCs/>
      <w:i/>
      <w:iCs/>
      <w:strike w:val="0"/>
      <w:dstrike w:val="0"/>
      <w:spacing w:val="-7"/>
      <w:sz w:val="14"/>
      <w:szCs w:val="14"/>
      <w:u w:val="none"/>
      <w:effect w:val="none"/>
      <w:shd w:val="clear" w:color="auto" w:fill="FFFFFF"/>
    </w:rPr>
  </w:style>
  <w:style w:type="table" w:customStyle="1" w:styleId="522">
    <w:name w:val="Сетка таблицы 52"/>
    <w:basedOn w:val="a7"/>
    <w:next w:val="5f"/>
    <w:semiHidden/>
    <w:unhideWhenUsed/>
    <w:rsid w:val="00844BB8"/>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2320">
    <w:name w:val="Сетка таблицы232"/>
    <w:basedOn w:val="a7"/>
    <w:next w:val="af5"/>
    <w:rsid w:val="00844BB8"/>
    <w:pPr>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Сетка таблицы1104"/>
    <w:basedOn w:val="a7"/>
    <w:rsid w:val="00844BB8"/>
    <w:pPr>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3"/>
    <w:basedOn w:val="a7"/>
    <w:uiPriority w:val="59"/>
    <w:rsid w:val="00844BB8"/>
    <w:pPr>
      <w:jc w:val="both"/>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7"/>
    <w:uiPriority w:val="59"/>
    <w:rsid w:val="00844BB8"/>
    <w:pPr>
      <w:jc w:val="both"/>
    </w:pPr>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7"/>
    <w:uiPriority w:val="39"/>
    <w:rsid w:val="00844BB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TBL">
    <w:name w:val="! L=TBL !"/>
    <w:basedOn w:val="AAA"/>
    <w:next w:val="AAA"/>
    <w:rsid w:val="00844BB8"/>
    <w:pPr>
      <w:spacing w:before="240" w:after="240"/>
      <w:contextualSpacing/>
    </w:pPr>
    <w:rPr>
      <w:rFonts w:ascii="Tahoma" w:hAnsi="Tahoma"/>
      <w:b/>
      <w:sz w:val="20"/>
    </w:rPr>
  </w:style>
  <w:style w:type="paragraph" w:customStyle="1" w:styleId="smallitalic">
    <w:name w:val="! small italic !"/>
    <w:basedOn w:val="small"/>
    <w:next w:val="AAA"/>
    <w:rsid w:val="00844BB8"/>
    <w:pPr>
      <w:numPr>
        <w:numId w:val="27"/>
      </w:numPr>
      <w:ind w:left="0" w:firstLine="0"/>
    </w:pPr>
    <w:rPr>
      <w:i/>
    </w:rPr>
  </w:style>
  <w:style w:type="table" w:customStyle="1" w:styleId="234">
    <w:name w:val="Сетка таблицы234"/>
    <w:basedOn w:val="a7"/>
    <w:next w:val="af5"/>
    <w:uiPriority w:val="59"/>
    <w:rsid w:val="000B0E97"/>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
    <w:name w:val="Сетка таблицы235"/>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30">
    <w:name w:val="Нет списка183"/>
    <w:next w:val="a8"/>
    <w:uiPriority w:val="99"/>
    <w:semiHidden/>
    <w:unhideWhenUsed/>
    <w:rsid w:val="004E3D02"/>
  </w:style>
  <w:style w:type="character" w:customStyle="1" w:styleId="affffffffffd">
    <w:name w:val="Подпись к таблице_"/>
    <w:basedOn w:val="a6"/>
    <w:link w:val="affffffffffe"/>
    <w:rsid w:val="004E3D02"/>
    <w:rPr>
      <w:shd w:val="clear" w:color="auto" w:fill="FFFFFF"/>
    </w:rPr>
  </w:style>
  <w:style w:type="character" w:customStyle="1" w:styleId="afffffffffff">
    <w:name w:val="Колонтитул_"/>
    <w:basedOn w:val="a6"/>
    <w:link w:val="afffffffffff0"/>
    <w:rsid w:val="004E3D02"/>
    <w:rPr>
      <w:shd w:val="clear" w:color="auto" w:fill="FFFFFF"/>
    </w:rPr>
  </w:style>
  <w:style w:type="character" w:customStyle="1" w:styleId="afffffffffff1">
    <w:name w:val="Другое_"/>
    <w:basedOn w:val="a6"/>
    <w:rsid w:val="004E3D02"/>
    <w:rPr>
      <w:rFonts w:ascii="Times New Roman" w:eastAsia="Times New Roman" w:hAnsi="Times New Roman" w:cs="Times New Roman"/>
      <w:b w:val="0"/>
      <w:bCs w:val="0"/>
      <w:i w:val="0"/>
      <w:iCs w:val="0"/>
      <w:smallCaps w:val="0"/>
      <w:strike w:val="0"/>
      <w:sz w:val="20"/>
      <w:szCs w:val="20"/>
      <w:u w:val="none"/>
    </w:rPr>
  </w:style>
  <w:style w:type="character" w:customStyle="1" w:styleId="afffffffffff2">
    <w:name w:val="Другое"/>
    <w:basedOn w:val="afffffffffff1"/>
    <w:rsid w:val="004E3D0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pt">
    <w:name w:val="Другое + Курсив;Интервал -1 pt"/>
    <w:basedOn w:val="afffffffffff1"/>
    <w:rsid w:val="004E3D02"/>
    <w:rPr>
      <w:rFonts w:ascii="Times New Roman" w:eastAsia="Times New Roman" w:hAnsi="Times New Roman" w:cs="Times New Roman"/>
      <w:b w:val="0"/>
      <w:bCs w:val="0"/>
      <w:i/>
      <w:iCs/>
      <w:smallCaps w:val="0"/>
      <w:strike w:val="0"/>
      <w:color w:val="000000"/>
      <w:spacing w:val="-20"/>
      <w:w w:val="100"/>
      <w:position w:val="0"/>
      <w:sz w:val="20"/>
      <w:szCs w:val="20"/>
      <w:u w:val="none"/>
      <w:lang w:val="ru-RU" w:eastAsia="ru-RU" w:bidi="ru-RU"/>
    </w:rPr>
  </w:style>
  <w:style w:type="character" w:customStyle="1" w:styleId="595pt0pt">
    <w:name w:val="Основной текст (5) + 9;5 pt;Курсив;Интервал 0 pt"/>
    <w:basedOn w:val="5a"/>
    <w:rsid w:val="004E3D02"/>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5f2">
    <w:name w:val="Основной текст (5)"/>
    <w:basedOn w:val="5a"/>
    <w:rsid w:val="004E3D02"/>
    <w:rPr>
      <w:rFonts w:ascii="Times New Roman" w:eastAsia="Times New Roman" w:hAnsi="Times New Roman" w:cs="Times New Roman"/>
      <w:b w:val="0"/>
      <w:bCs w:val="0"/>
      <w:i w:val="0"/>
      <w:iCs w:val="0"/>
      <w:smallCaps w:val="0"/>
      <w:strike w:val="0"/>
      <w:color w:val="000000"/>
      <w:spacing w:val="-10"/>
      <w:w w:val="100"/>
      <w:position w:val="0"/>
      <w:sz w:val="9"/>
      <w:szCs w:val="9"/>
      <w:u w:val="none"/>
      <w:shd w:val="clear" w:color="auto" w:fill="FFFFFF"/>
    </w:rPr>
  </w:style>
  <w:style w:type="character" w:customStyle="1" w:styleId="310pt">
    <w:name w:val="Основной текст (3) + 10 pt"/>
    <w:basedOn w:val="3f6"/>
    <w:rsid w:val="004E3D02"/>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ArialNarrow105pt">
    <w:name w:val="Другое + Arial Narrow;10;5 pt;Полужирный"/>
    <w:basedOn w:val="afffffffffff1"/>
    <w:rsid w:val="004E3D02"/>
    <w:rPr>
      <w:rFonts w:ascii="Arial Narrow" w:eastAsia="Arial Narrow" w:hAnsi="Arial Narrow" w:cs="Arial Narrow"/>
      <w:b/>
      <w:bCs/>
      <w:i w:val="0"/>
      <w:iCs w:val="0"/>
      <w:smallCaps w:val="0"/>
      <w:strike w:val="0"/>
      <w:color w:val="000000"/>
      <w:spacing w:val="0"/>
      <w:w w:val="100"/>
      <w:position w:val="0"/>
      <w:sz w:val="21"/>
      <w:szCs w:val="21"/>
      <w:u w:val="none"/>
      <w:lang w:val="ru-RU" w:eastAsia="ru-RU" w:bidi="ru-RU"/>
    </w:rPr>
  </w:style>
  <w:style w:type="character" w:customStyle="1" w:styleId="7pt0pt">
    <w:name w:val="Другое + 7 pt;Интервал 0 pt"/>
    <w:basedOn w:val="afffffffffff1"/>
    <w:rsid w:val="004E3D02"/>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paragraph" w:customStyle="1" w:styleId="affffffffffe">
    <w:name w:val="Подпись к таблице"/>
    <w:basedOn w:val="a5"/>
    <w:link w:val="affffffffffd"/>
    <w:rsid w:val="004E3D02"/>
    <w:pPr>
      <w:widowControl w:val="0"/>
      <w:shd w:val="clear" w:color="auto" w:fill="FFFFFF"/>
      <w:spacing w:line="0" w:lineRule="atLeast"/>
    </w:pPr>
    <w:rPr>
      <w:rFonts w:eastAsia="Times New Roman"/>
      <w:lang w:eastAsia="ru-RU"/>
    </w:rPr>
  </w:style>
  <w:style w:type="paragraph" w:customStyle="1" w:styleId="afffffffffff0">
    <w:name w:val="Колонтитул"/>
    <w:basedOn w:val="a5"/>
    <w:link w:val="afffffffffff"/>
    <w:rsid w:val="004E3D02"/>
    <w:pPr>
      <w:widowControl w:val="0"/>
      <w:shd w:val="clear" w:color="auto" w:fill="FFFFFF"/>
      <w:spacing w:line="0" w:lineRule="atLeast"/>
    </w:pPr>
    <w:rPr>
      <w:rFonts w:eastAsia="Times New Roman"/>
      <w:lang w:eastAsia="ru-RU"/>
    </w:rPr>
  </w:style>
  <w:style w:type="table" w:customStyle="1" w:styleId="236">
    <w:name w:val="Сетка таблицы236"/>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7">
    <w:name w:val="Сетка таблицы237"/>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8">
    <w:name w:val="Сетка таблицы238"/>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9">
    <w:name w:val="Сетка таблицы239"/>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0">
    <w:name w:val="Сетка таблицы240"/>
    <w:basedOn w:val="a7"/>
    <w:next w:val="af5"/>
    <w:uiPriority w:val="59"/>
    <w:rsid w:val="004E3D02"/>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40">
    <w:name w:val="Нет списка184"/>
    <w:next w:val="a8"/>
    <w:uiPriority w:val="99"/>
    <w:semiHidden/>
    <w:unhideWhenUsed/>
    <w:rsid w:val="004E3D02"/>
  </w:style>
  <w:style w:type="character" w:customStyle="1" w:styleId="275pt">
    <w:name w:val="Основной текст (2) + 7;5 pt;Полужирный;Курсив"/>
    <w:basedOn w:val="2d"/>
    <w:rsid w:val="004E3D02"/>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5pt">
    <w:name w:val="Основной текст (2) + 5 pt"/>
    <w:basedOn w:val="2d"/>
    <w:rsid w:val="004E3D02"/>
    <w:rPr>
      <w:rFonts w:ascii="Times New Roman" w:eastAsia="Times New Roman" w:hAnsi="Times New Roman" w:cs="Times New Roman"/>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05pt">
    <w:name w:val="Основной текст (2) + 10;5 pt"/>
    <w:basedOn w:val="2d"/>
    <w:rsid w:val="004E3D02"/>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1075pt0pt">
    <w:name w:val="Основной текст (10) + 7;5 pt;Курсив;Интервал 0 pt"/>
    <w:basedOn w:val="103"/>
    <w:rsid w:val="004E3D02"/>
    <w:rPr>
      <w:rFonts w:ascii="Times New Roman" w:eastAsia="Times New Roman" w:hAnsi="Times New Roman" w:cs="Times New Roman"/>
      <w:b/>
      <w:bCs/>
      <w:i/>
      <w:iCs/>
      <w:smallCaps w:val="0"/>
      <w:strike w:val="0"/>
      <w:color w:val="000000"/>
      <w:spacing w:val="-10"/>
      <w:w w:val="100"/>
      <w:position w:val="0"/>
      <w:sz w:val="15"/>
      <w:szCs w:val="15"/>
      <w:u w:val="none"/>
      <w:shd w:val="clear" w:color="auto" w:fill="FFFFFF"/>
      <w:lang w:val="ru-RU" w:eastAsia="ru-RU" w:bidi="ru-RU"/>
    </w:rPr>
  </w:style>
  <w:style w:type="character" w:customStyle="1" w:styleId="10Arial7pt">
    <w:name w:val="Основной текст (10) + Arial;7 pt"/>
    <w:basedOn w:val="103"/>
    <w:rsid w:val="004E3D02"/>
    <w:rPr>
      <w:rFonts w:ascii="Arial" w:eastAsia="Arial" w:hAnsi="Arial" w:cs="Arial"/>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5CourierNew65pt">
    <w:name w:val="Основной текст (5) + Courier New;6;5 pt;Не курсив"/>
    <w:basedOn w:val="5a"/>
    <w:rsid w:val="004E3D02"/>
    <w:rPr>
      <w:rFonts w:ascii="Courier New" w:eastAsia="Courier New" w:hAnsi="Courier New" w:cs="Courier New"/>
      <w:b/>
      <w:bCs/>
      <w:i/>
      <w:iCs/>
      <w:smallCaps w:val="0"/>
      <w:strike w:val="0"/>
      <w:color w:val="000000"/>
      <w:spacing w:val="0"/>
      <w:w w:val="100"/>
      <w:position w:val="0"/>
      <w:sz w:val="13"/>
      <w:szCs w:val="13"/>
      <w:u w:val="none"/>
      <w:shd w:val="clear" w:color="auto" w:fill="FFFFFF"/>
      <w:lang w:val="ru-RU" w:eastAsia="ru-RU" w:bidi="ru-RU"/>
    </w:rPr>
  </w:style>
  <w:style w:type="character" w:customStyle="1" w:styleId="75pt1pt">
    <w:name w:val="Основной текст (7) + 5 pt;Полужирный;Интервал 1 pt"/>
    <w:basedOn w:val="7c"/>
    <w:rsid w:val="004E3D02"/>
    <w:rPr>
      <w:rFonts w:ascii="Arial" w:eastAsia="Arial" w:hAnsi="Arial" w:cs="Arial"/>
      <w:b/>
      <w:bCs/>
      <w:i w:val="0"/>
      <w:iCs w:val="0"/>
      <w:smallCaps w:val="0"/>
      <w:strike w:val="0"/>
      <w:color w:val="000000"/>
      <w:spacing w:val="30"/>
      <w:w w:val="100"/>
      <w:position w:val="0"/>
      <w:sz w:val="10"/>
      <w:szCs w:val="10"/>
      <w:u w:val="none"/>
      <w:shd w:val="clear" w:color="auto" w:fill="FFFFFF"/>
      <w:lang w:val="ru-RU" w:eastAsia="ru-RU" w:bidi="ru-RU"/>
    </w:rPr>
  </w:style>
  <w:style w:type="character" w:customStyle="1" w:styleId="7-1pt">
    <w:name w:val="Основной текст (7) + Интервал -1 pt"/>
    <w:basedOn w:val="7c"/>
    <w:rsid w:val="004E3D02"/>
    <w:rPr>
      <w:rFonts w:ascii="Arial" w:eastAsia="Arial" w:hAnsi="Arial" w:cs="Arial"/>
      <w:b w:val="0"/>
      <w:bCs w:val="0"/>
      <w:i w:val="0"/>
      <w:iCs w:val="0"/>
      <w:smallCaps w:val="0"/>
      <w:strike w:val="0"/>
      <w:color w:val="000000"/>
      <w:spacing w:val="-20"/>
      <w:w w:val="100"/>
      <w:position w:val="0"/>
      <w:sz w:val="20"/>
      <w:szCs w:val="20"/>
      <w:u w:val="none"/>
      <w:shd w:val="clear" w:color="auto" w:fill="FFFFFF"/>
      <w:lang w:val="ru-RU" w:eastAsia="ru-RU" w:bidi="ru-RU"/>
    </w:rPr>
  </w:style>
  <w:style w:type="character" w:customStyle="1" w:styleId="13d">
    <w:name w:val="Номер заголовка №1 (3)_"/>
    <w:basedOn w:val="a6"/>
    <w:link w:val="13e"/>
    <w:rsid w:val="004E3D02"/>
    <w:rPr>
      <w:rFonts w:ascii="Trebuchet MS" w:eastAsia="Trebuchet MS" w:hAnsi="Trebuchet MS" w:cs="Trebuchet MS"/>
      <w:sz w:val="22"/>
      <w:szCs w:val="22"/>
      <w:shd w:val="clear" w:color="auto" w:fill="FFFFFF"/>
    </w:rPr>
  </w:style>
  <w:style w:type="character" w:customStyle="1" w:styleId="12e">
    <w:name w:val="Заголовок №1 (2)_"/>
    <w:basedOn w:val="a6"/>
    <w:link w:val="12f"/>
    <w:rsid w:val="004E3D02"/>
    <w:rPr>
      <w:rFonts w:ascii="Arial" w:eastAsia="Arial" w:hAnsi="Arial" w:cs="Arial"/>
      <w:sz w:val="21"/>
      <w:szCs w:val="21"/>
      <w:shd w:val="clear" w:color="auto" w:fill="FFFFFF"/>
    </w:rPr>
  </w:style>
  <w:style w:type="character" w:customStyle="1" w:styleId="1fffa">
    <w:name w:val="Номер заголовка №1_"/>
    <w:basedOn w:val="a6"/>
    <w:link w:val="1fffb"/>
    <w:rsid w:val="004E3D02"/>
    <w:rPr>
      <w:b/>
      <w:bCs/>
      <w:sz w:val="24"/>
      <w:szCs w:val="24"/>
      <w:shd w:val="clear" w:color="auto" w:fill="FFFFFF"/>
    </w:rPr>
  </w:style>
  <w:style w:type="character" w:customStyle="1" w:styleId="12f0">
    <w:name w:val="Номер заголовка №1 (2)_"/>
    <w:basedOn w:val="a6"/>
    <w:link w:val="12f1"/>
    <w:rsid w:val="004E3D02"/>
    <w:rPr>
      <w:rFonts w:ascii="Arial" w:eastAsia="Arial" w:hAnsi="Arial" w:cs="Arial"/>
      <w:sz w:val="21"/>
      <w:szCs w:val="21"/>
      <w:shd w:val="clear" w:color="auto" w:fill="FFFFFF"/>
    </w:rPr>
  </w:style>
  <w:style w:type="character" w:customStyle="1" w:styleId="13f">
    <w:name w:val="Заголовок №1 (3)_"/>
    <w:basedOn w:val="a6"/>
    <w:link w:val="13f0"/>
    <w:rsid w:val="004E3D02"/>
    <w:rPr>
      <w:rFonts w:ascii="Arial" w:eastAsia="Arial" w:hAnsi="Arial" w:cs="Arial"/>
      <w:sz w:val="22"/>
      <w:szCs w:val="22"/>
      <w:shd w:val="clear" w:color="auto" w:fill="FFFFFF"/>
    </w:rPr>
  </w:style>
  <w:style w:type="paragraph" w:customStyle="1" w:styleId="13e">
    <w:name w:val="Номер заголовка №1 (3)"/>
    <w:basedOn w:val="a5"/>
    <w:link w:val="13d"/>
    <w:rsid w:val="004E3D02"/>
    <w:pPr>
      <w:widowControl w:val="0"/>
      <w:shd w:val="clear" w:color="auto" w:fill="FFFFFF"/>
      <w:spacing w:line="0" w:lineRule="atLeast"/>
    </w:pPr>
    <w:rPr>
      <w:rFonts w:ascii="Trebuchet MS" w:eastAsia="Trebuchet MS" w:hAnsi="Trebuchet MS" w:cs="Trebuchet MS"/>
      <w:sz w:val="22"/>
      <w:szCs w:val="22"/>
      <w:lang w:eastAsia="ru-RU"/>
    </w:rPr>
  </w:style>
  <w:style w:type="paragraph" w:customStyle="1" w:styleId="12f">
    <w:name w:val="Заголовок №1 (2)"/>
    <w:basedOn w:val="a5"/>
    <w:link w:val="12e"/>
    <w:rsid w:val="004E3D02"/>
    <w:pPr>
      <w:widowControl w:val="0"/>
      <w:shd w:val="clear" w:color="auto" w:fill="FFFFFF"/>
      <w:spacing w:line="0" w:lineRule="atLeast"/>
      <w:outlineLvl w:val="0"/>
    </w:pPr>
    <w:rPr>
      <w:rFonts w:ascii="Arial" w:eastAsia="Arial" w:hAnsi="Arial" w:cs="Arial"/>
      <w:sz w:val="21"/>
      <w:szCs w:val="21"/>
      <w:lang w:eastAsia="ru-RU"/>
    </w:rPr>
  </w:style>
  <w:style w:type="paragraph" w:customStyle="1" w:styleId="1fffb">
    <w:name w:val="Номер заголовка №1"/>
    <w:basedOn w:val="a5"/>
    <w:link w:val="1fffa"/>
    <w:rsid w:val="004E3D02"/>
    <w:pPr>
      <w:widowControl w:val="0"/>
      <w:shd w:val="clear" w:color="auto" w:fill="FFFFFF"/>
      <w:spacing w:line="0" w:lineRule="atLeast"/>
    </w:pPr>
    <w:rPr>
      <w:rFonts w:eastAsia="Times New Roman"/>
      <w:b/>
      <w:bCs/>
      <w:sz w:val="24"/>
      <w:szCs w:val="24"/>
      <w:lang w:eastAsia="ru-RU"/>
    </w:rPr>
  </w:style>
  <w:style w:type="paragraph" w:customStyle="1" w:styleId="12f1">
    <w:name w:val="Номер заголовка №1 (2)"/>
    <w:basedOn w:val="a5"/>
    <w:link w:val="12f0"/>
    <w:rsid w:val="004E3D02"/>
    <w:pPr>
      <w:widowControl w:val="0"/>
      <w:shd w:val="clear" w:color="auto" w:fill="FFFFFF"/>
      <w:spacing w:line="0" w:lineRule="atLeast"/>
    </w:pPr>
    <w:rPr>
      <w:rFonts w:ascii="Arial" w:eastAsia="Arial" w:hAnsi="Arial" w:cs="Arial"/>
      <w:sz w:val="21"/>
      <w:szCs w:val="21"/>
      <w:lang w:eastAsia="ru-RU"/>
    </w:rPr>
  </w:style>
  <w:style w:type="paragraph" w:customStyle="1" w:styleId="13f0">
    <w:name w:val="Заголовок №1 (3)"/>
    <w:basedOn w:val="a5"/>
    <w:link w:val="13f"/>
    <w:rsid w:val="004E3D02"/>
    <w:pPr>
      <w:widowControl w:val="0"/>
      <w:shd w:val="clear" w:color="auto" w:fill="FFFFFF"/>
      <w:spacing w:line="0" w:lineRule="atLeast"/>
      <w:outlineLvl w:val="0"/>
    </w:pPr>
    <w:rPr>
      <w:rFonts w:ascii="Arial" w:eastAsia="Arial" w:hAnsi="Arial" w:cs="Arial"/>
      <w:sz w:val="22"/>
      <w:szCs w:val="22"/>
      <w:lang w:eastAsia="ru-RU"/>
    </w:rPr>
  </w:style>
  <w:style w:type="table" w:customStyle="1" w:styleId="2410">
    <w:name w:val="Сетка таблицы241"/>
    <w:basedOn w:val="a7"/>
    <w:next w:val="af5"/>
    <w:uiPriority w:val="59"/>
    <w:rsid w:val="00991C5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50">
    <w:name w:val="Нет списка185"/>
    <w:next w:val="a8"/>
    <w:uiPriority w:val="99"/>
    <w:semiHidden/>
    <w:unhideWhenUsed/>
    <w:rsid w:val="00991C5C"/>
  </w:style>
  <w:style w:type="character" w:customStyle="1" w:styleId="30pt">
    <w:name w:val="Заголовок №3 + Интервал 0 pt"/>
    <w:basedOn w:val="3f8"/>
    <w:rsid w:val="00991C5C"/>
    <w:rPr>
      <w:rFonts w:ascii="Times New Roman" w:eastAsia="Times New Roman" w:hAnsi="Times New Roman" w:cs="Times New Roman"/>
      <w:b w:val="0"/>
      <w:bCs w:val="0"/>
      <w:i/>
      <w:iCs/>
      <w:smallCaps w:val="0"/>
      <w:strike w:val="0"/>
      <w:color w:val="000000"/>
      <w:spacing w:val="0"/>
      <w:w w:val="100"/>
      <w:position w:val="0"/>
      <w:sz w:val="36"/>
      <w:szCs w:val="36"/>
      <w:u w:val="none"/>
      <w:shd w:val="clear" w:color="auto" w:fill="FFFFFF"/>
      <w:lang w:val="ru-RU" w:eastAsia="ru-RU" w:bidi="ru-RU"/>
    </w:rPr>
  </w:style>
  <w:style w:type="character" w:customStyle="1" w:styleId="5f3">
    <w:name w:val="Заголовок №5_"/>
    <w:basedOn w:val="a6"/>
    <w:link w:val="5f4"/>
    <w:rsid w:val="00991C5C"/>
    <w:rPr>
      <w:shd w:val="clear" w:color="auto" w:fill="FFFFFF"/>
    </w:rPr>
  </w:style>
  <w:style w:type="character" w:customStyle="1" w:styleId="5-1pt">
    <w:name w:val="Заголовок №5 + Интервал -1 pt"/>
    <w:basedOn w:val="5f3"/>
    <w:rsid w:val="00991C5C"/>
    <w:rPr>
      <w:color w:val="000000"/>
      <w:spacing w:val="-20"/>
      <w:w w:val="100"/>
      <w:position w:val="0"/>
      <w:shd w:val="clear" w:color="auto" w:fill="FFFFFF"/>
      <w:lang w:val="ru-RU" w:eastAsia="ru-RU" w:bidi="ru-RU"/>
    </w:rPr>
  </w:style>
  <w:style w:type="character" w:customStyle="1" w:styleId="2fff">
    <w:name w:val="Основной текст (2) + Малые прописные"/>
    <w:basedOn w:val="2d"/>
    <w:rsid w:val="00991C5C"/>
    <w:rPr>
      <w:rFonts w:ascii="Times New Roman" w:eastAsia="Times New Roman" w:hAnsi="Times New Roman" w:cs="Times New Roman"/>
      <w:b w:val="0"/>
      <w:bCs w:val="0"/>
      <w:i w:val="0"/>
      <w:iCs w:val="0"/>
      <w:smallCaps/>
      <w:strike w:val="0"/>
      <w:color w:val="000000"/>
      <w:spacing w:val="0"/>
      <w:w w:val="100"/>
      <w:position w:val="0"/>
      <w:sz w:val="20"/>
      <w:szCs w:val="20"/>
      <w:u w:val="none"/>
      <w:shd w:val="clear" w:color="auto" w:fill="FFFFFF"/>
      <w:lang w:val="ru-RU" w:eastAsia="ru-RU" w:bidi="ru-RU"/>
    </w:rPr>
  </w:style>
  <w:style w:type="character" w:customStyle="1" w:styleId="41pt">
    <w:name w:val="Заголовок №4 + Курсив;Интервал 1 pt"/>
    <w:basedOn w:val="4f3"/>
    <w:rsid w:val="00991C5C"/>
    <w:rPr>
      <w:rFonts w:ascii="Times New Roman" w:eastAsia="Times New Roman" w:hAnsi="Times New Roman" w:cs="Times New Roman"/>
      <w:b w:val="0"/>
      <w:bCs w:val="0"/>
      <w:i/>
      <w:iCs/>
      <w:smallCaps w:val="0"/>
      <w:strike w:val="0"/>
      <w:color w:val="000000"/>
      <w:spacing w:val="20"/>
      <w:w w:val="100"/>
      <w:position w:val="0"/>
      <w:sz w:val="20"/>
      <w:szCs w:val="20"/>
      <w:u w:val="none"/>
      <w:shd w:val="clear" w:color="auto" w:fill="FFFFFF"/>
      <w:lang w:val="ru-RU" w:eastAsia="ru-RU" w:bidi="ru-RU"/>
    </w:rPr>
  </w:style>
  <w:style w:type="character" w:customStyle="1" w:styleId="713pt">
    <w:name w:val="Основной текст (7) + 13 pt;Курсив"/>
    <w:basedOn w:val="7c"/>
    <w:rsid w:val="00991C5C"/>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8FranklinGothicHeavy65pt">
    <w:name w:val="Основной текст (8) + Franklin Gothic Heavy;6;5 pt;Курсив"/>
    <w:basedOn w:val="8a"/>
    <w:rsid w:val="00991C5C"/>
    <w:rPr>
      <w:rFonts w:ascii="Franklin Gothic Heavy" w:eastAsia="Franklin Gothic Heavy" w:hAnsi="Franklin Gothic Heavy" w:cs="Franklin Gothic Heavy"/>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10Tahoma75pt">
    <w:name w:val="Основной текст (10) + Tahoma;7;5 pt"/>
    <w:basedOn w:val="103"/>
    <w:rsid w:val="00991C5C"/>
    <w:rPr>
      <w:rFonts w:ascii="Tahoma" w:eastAsia="Tahoma" w:hAnsi="Tahoma" w:cs="Tahoma"/>
      <w:b w:val="0"/>
      <w:bCs w:val="0"/>
      <w:i w:val="0"/>
      <w:iCs w:val="0"/>
      <w:smallCaps w:val="0"/>
      <w:strike w:val="0"/>
      <w:color w:val="000000"/>
      <w:spacing w:val="0"/>
      <w:w w:val="100"/>
      <w:position w:val="0"/>
      <w:sz w:val="15"/>
      <w:szCs w:val="15"/>
      <w:u w:val="none"/>
      <w:shd w:val="clear" w:color="auto" w:fill="FFFFFF"/>
      <w:lang w:val="ru-RU" w:eastAsia="ru-RU" w:bidi="ru-RU"/>
    </w:rPr>
  </w:style>
  <w:style w:type="paragraph" w:customStyle="1" w:styleId="5f4">
    <w:name w:val="Заголовок №5"/>
    <w:basedOn w:val="a5"/>
    <w:link w:val="5f3"/>
    <w:rsid w:val="00991C5C"/>
    <w:pPr>
      <w:widowControl w:val="0"/>
      <w:shd w:val="clear" w:color="auto" w:fill="FFFFFF"/>
      <w:spacing w:line="0" w:lineRule="atLeast"/>
      <w:outlineLvl w:val="4"/>
    </w:pPr>
    <w:rPr>
      <w:rFonts w:eastAsia="Times New Roman"/>
      <w:lang w:eastAsia="ru-RU"/>
    </w:rPr>
  </w:style>
  <w:style w:type="table" w:customStyle="1" w:styleId="2420">
    <w:name w:val="Сетка таблицы242"/>
    <w:basedOn w:val="a7"/>
    <w:next w:val="af5"/>
    <w:uiPriority w:val="59"/>
    <w:rsid w:val="001C2A4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3">
    <w:name w:val="Обычный (паспорт)"/>
    <w:basedOn w:val="a5"/>
    <w:rsid w:val="001C2A4B"/>
    <w:rPr>
      <w:rFonts w:eastAsia="Times New Roman"/>
      <w:sz w:val="28"/>
      <w:szCs w:val="28"/>
      <w:lang w:eastAsia="ar-SA"/>
    </w:rPr>
  </w:style>
  <w:style w:type="numbering" w:customStyle="1" w:styleId="1860">
    <w:name w:val="Нет списка186"/>
    <w:next w:val="a8"/>
    <w:uiPriority w:val="99"/>
    <w:semiHidden/>
    <w:unhideWhenUsed/>
    <w:rsid w:val="001C2A4B"/>
  </w:style>
  <w:style w:type="numbering" w:customStyle="1" w:styleId="1870">
    <w:name w:val="Нет списка187"/>
    <w:next w:val="a8"/>
    <w:uiPriority w:val="99"/>
    <w:semiHidden/>
    <w:unhideWhenUsed/>
    <w:rsid w:val="009D0880"/>
  </w:style>
  <w:style w:type="table" w:customStyle="1" w:styleId="243">
    <w:name w:val="Сетка таблицы243"/>
    <w:basedOn w:val="a7"/>
    <w:next w:val="af5"/>
    <w:uiPriority w:val="59"/>
    <w:rsid w:val="009D088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4">
    <w:name w:val="Сетка таблицы244"/>
    <w:basedOn w:val="a7"/>
    <w:next w:val="af5"/>
    <w:uiPriority w:val="39"/>
    <w:rsid w:val="00C629F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80">
    <w:name w:val="Нет списка188"/>
    <w:next w:val="a8"/>
    <w:uiPriority w:val="99"/>
    <w:semiHidden/>
    <w:unhideWhenUsed/>
    <w:rsid w:val="00C629FF"/>
  </w:style>
  <w:style w:type="table" w:customStyle="1" w:styleId="245">
    <w:name w:val="Сетка таблицы245"/>
    <w:basedOn w:val="a7"/>
    <w:next w:val="af5"/>
    <w:uiPriority w:val="39"/>
    <w:rsid w:val="00C629F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
    <w:name w:val="Body text (2)_"/>
    <w:basedOn w:val="a6"/>
    <w:link w:val="Bodytext20"/>
    <w:uiPriority w:val="99"/>
    <w:rsid w:val="00C629FF"/>
    <w:rPr>
      <w:rFonts w:ascii="Century Schoolbook" w:hAnsi="Century Schoolbook" w:cs="Century Schoolbook"/>
      <w:sz w:val="19"/>
      <w:szCs w:val="19"/>
      <w:shd w:val="clear" w:color="auto" w:fill="FFFFFF"/>
    </w:rPr>
  </w:style>
  <w:style w:type="paragraph" w:customStyle="1" w:styleId="Bodytext20">
    <w:name w:val="Body text (2)"/>
    <w:basedOn w:val="a5"/>
    <w:link w:val="Bodytext2"/>
    <w:uiPriority w:val="99"/>
    <w:rsid w:val="00C629FF"/>
    <w:pPr>
      <w:shd w:val="clear" w:color="auto" w:fill="FFFFFF"/>
      <w:spacing w:line="284" w:lineRule="exact"/>
      <w:jc w:val="center"/>
    </w:pPr>
    <w:rPr>
      <w:rFonts w:ascii="Century Schoolbook" w:eastAsia="Times New Roman" w:hAnsi="Century Schoolbook" w:cs="Century Schoolbook"/>
      <w:sz w:val="19"/>
      <w:szCs w:val="19"/>
      <w:lang w:eastAsia="ru-RU"/>
    </w:rPr>
  </w:style>
  <w:style w:type="numbering" w:customStyle="1" w:styleId="1890">
    <w:name w:val="Нет списка189"/>
    <w:next w:val="a8"/>
    <w:uiPriority w:val="99"/>
    <w:semiHidden/>
    <w:unhideWhenUsed/>
    <w:rsid w:val="00BE7EE8"/>
  </w:style>
  <w:style w:type="table" w:customStyle="1" w:styleId="246">
    <w:name w:val="Сетка таблицы246"/>
    <w:basedOn w:val="a7"/>
    <w:next w:val="af5"/>
    <w:uiPriority w:val="39"/>
    <w:rsid w:val="00BE7E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
    <w:name w:val="p1"/>
    <w:basedOn w:val="a5"/>
    <w:rsid w:val="00BE7EE8"/>
    <w:pPr>
      <w:spacing w:before="100" w:beforeAutospacing="1" w:after="100" w:afterAutospacing="1"/>
    </w:pPr>
    <w:rPr>
      <w:rFonts w:eastAsia="Calibri"/>
      <w:sz w:val="24"/>
      <w:szCs w:val="24"/>
      <w:lang w:eastAsia="ru-RU"/>
    </w:rPr>
  </w:style>
  <w:style w:type="character" w:customStyle="1" w:styleId="xs2">
    <w:name w:val="x_s2"/>
    <w:basedOn w:val="a6"/>
    <w:rsid w:val="00BE7EE8"/>
  </w:style>
  <w:style w:type="numbering" w:customStyle="1" w:styleId="1901">
    <w:name w:val="Нет списка190"/>
    <w:next w:val="a8"/>
    <w:uiPriority w:val="99"/>
    <w:semiHidden/>
    <w:unhideWhenUsed/>
    <w:rsid w:val="00BE7EE8"/>
  </w:style>
  <w:style w:type="table" w:customStyle="1" w:styleId="247">
    <w:name w:val="Сетка таблицы247"/>
    <w:basedOn w:val="a7"/>
    <w:next w:val="af5"/>
    <w:uiPriority w:val="39"/>
    <w:rsid w:val="00BE7E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8">
    <w:name w:val="Сетка таблицы248"/>
    <w:basedOn w:val="a7"/>
    <w:next w:val="af5"/>
    <w:uiPriority w:val="59"/>
    <w:rsid w:val="008D49D7"/>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9">
    <w:name w:val="Сетка таблицы249"/>
    <w:basedOn w:val="a7"/>
    <w:next w:val="af5"/>
    <w:uiPriority w:val="59"/>
    <w:rsid w:val="008D49D7"/>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0">
    <w:name w:val="Сетка таблицы250"/>
    <w:basedOn w:val="a7"/>
    <w:next w:val="af5"/>
    <w:uiPriority w:val="59"/>
    <w:rsid w:val="008D49D7"/>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911">
    <w:name w:val="Нет списка191"/>
    <w:next w:val="a8"/>
    <w:uiPriority w:val="99"/>
    <w:semiHidden/>
    <w:unhideWhenUsed/>
    <w:rsid w:val="00BC25EA"/>
  </w:style>
  <w:style w:type="character" w:customStyle="1" w:styleId="copyright">
    <w:name w:val="copyright"/>
    <w:basedOn w:val="a6"/>
    <w:rsid w:val="00BC25EA"/>
  </w:style>
  <w:style w:type="paragraph" w:customStyle="1" w:styleId="designed-by">
    <w:name w:val="designed-by"/>
    <w:basedOn w:val="a5"/>
    <w:rsid w:val="00BC25EA"/>
    <w:pPr>
      <w:spacing w:before="100" w:beforeAutospacing="1" w:after="100" w:afterAutospacing="1"/>
    </w:pPr>
    <w:rPr>
      <w:rFonts w:eastAsia="Times New Roman"/>
      <w:sz w:val="24"/>
      <w:szCs w:val="24"/>
      <w:lang w:eastAsia="ru-RU"/>
    </w:rPr>
  </w:style>
  <w:style w:type="table" w:customStyle="1" w:styleId="2510">
    <w:name w:val="Сетка таблицы251"/>
    <w:basedOn w:val="a7"/>
    <w:next w:val="af5"/>
    <w:rsid w:val="00BC25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mrcssattr">
    <w:name w:val="msonormal_mr_css_attr"/>
    <w:basedOn w:val="a5"/>
    <w:rsid w:val="00BC25EA"/>
    <w:pPr>
      <w:spacing w:before="100" w:beforeAutospacing="1" w:after="100" w:afterAutospacing="1"/>
    </w:pPr>
    <w:rPr>
      <w:rFonts w:eastAsia="Times New Roman"/>
      <w:sz w:val="24"/>
      <w:szCs w:val="24"/>
      <w:lang w:eastAsia="ru-RU"/>
    </w:rPr>
  </w:style>
  <w:style w:type="table" w:customStyle="1" w:styleId="252">
    <w:name w:val="Сетка таблицы252"/>
    <w:basedOn w:val="a7"/>
    <w:next w:val="af5"/>
    <w:uiPriority w:val="59"/>
    <w:rsid w:val="00BC25EA"/>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7"/>
    <w:next w:val="af5"/>
    <w:uiPriority w:val="59"/>
    <w:rsid w:val="00F96B9B"/>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920">
    <w:name w:val="Нет списка192"/>
    <w:next w:val="a8"/>
    <w:uiPriority w:val="99"/>
    <w:semiHidden/>
    <w:unhideWhenUsed/>
    <w:rsid w:val="00F96B9B"/>
  </w:style>
  <w:style w:type="table" w:customStyle="1" w:styleId="254">
    <w:name w:val="Сетка таблицы254"/>
    <w:basedOn w:val="a7"/>
    <w:next w:val="af5"/>
    <w:uiPriority w:val="59"/>
    <w:rsid w:val="00F96B9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5">
    <w:name w:val="Сетка таблицы255"/>
    <w:basedOn w:val="a7"/>
    <w:next w:val="af5"/>
    <w:uiPriority w:val="39"/>
    <w:rsid w:val="00A4343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0">
    <w:name w:val="Нет списка193"/>
    <w:next w:val="a8"/>
    <w:uiPriority w:val="99"/>
    <w:semiHidden/>
    <w:unhideWhenUsed/>
    <w:rsid w:val="00A4343C"/>
  </w:style>
  <w:style w:type="table" w:customStyle="1" w:styleId="256">
    <w:name w:val="Сетка таблицы256"/>
    <w:basedOn w:val="a7"/>
    <w:next w:val="af5"/>
    <w:rsid w:val="00A4343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7">
    <w:name w:val="Сетка таблицы257"/>
    <w:basedOn w:val="a7"/>
    <w:next w:val="af5"/>
    <w:uiPriority w:val="39"/>
    <w:rsid w:val="00A4343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етка таблицы258"/>
    <w:basedOn w:val="a7"/>
    <w:next w:val="af5"/>
    <w:uiPriority w:val="59"/>
    <w:rsid w:val="00C83E15"/>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9">
    <w:name w:val="Сетка таблицы259"/>
    <w:basedOn w:val="a7"/>
    <w:next w:val="af5"/>
    <w:uiPriority w:val="39"/>
    <w:rsid w:val="002072E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0">
    <w:name w:val="Сетка таблицы260"/>
    <w:basedOn w:val="a7"/>
    <w:next w:val="af5"/>
    <w:uiPriority w:val="39"/>
    <w:rsid w:val="00357E9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0">
    <w:name w:val="Нет списка194"/>
    <w:next w:val="a8"/>
    <w:uiPriority w:val="99"/>
    <w:semiHidden/>
    <w:unhideWhenUsed/>
    <w:rsid w:val="00357E93"/>
  </w:style>
  <w:style w:type="table" w:customStyle="1" w:styleId="2610">
    <w:name w:val="Сетка таблицы261"/>
    <w:basedOn w:val="a7"/>
    <w:next w:val="af5"/>
    <w:rsid w:val="00357E9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50">
    <w:name w:val="Нет списка195"/>
    <w:next w:val="a8"/>
    <w:uiPriority w:val="99"/>
    <w:semiHidden/>
    <w:unhideWhenUsed/>
    <w:rsid w:val="00357E93"/>
  </w:style>
  <w:style w:type="table" w:customStyle="1" w:styleId="262">
    <w:name w:val="Сетка таблицы262"/>
    <w:basedOn w:val="a7"/>
    <w:next w:val="af5"/>
    <w:uiPriority w:val="59"/>
    <w:rsid w:val="00357E93"/>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
    <w:name w:val="Сетка таблицы263"/>
    <w:basedOn w:val="a7"/>
    <w:next w:val="af5"/>
    <w:uiPriority w:val="59"/>
    <w:rsid w:val="00D9123F"/>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5">
    <w:name w:val="Сетка таблицы1105"/>
    <w:basedOn w:val="a7"/>
    <w:uiPriority w:val="59"/>
    <w:rsid w:val="00D9123F"/>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60">
    <w:name w:val="Нет списка196"/>
    <w:next w:val="a8"/>
    <w:uiPriority w:val="99"/>
    <w:semiHidden/>
    <w:unhideWhenUsed/>
    <w:rsid w:val="00C92167"/>
  </w:style>
  <w:style w:type="numbering" w:customStyle="1" w:styleId="1970">
    <w:name w:val="Нет списка197"/>
    <w:next w:val="a8"/>
    <w:uiPriority w:val="99"/>
    <w:semiHidden/>
    <w:unhideWhenUsed/>
    <w:rsid w:val="00C92167"/>
  </w:style>
  <w:style w:type="numbering" w:customStyle="1" w:styleId="1980">
    <w:name w:val="Нет списка198"/>
    <w:next w:val="a8"/>
    <w:uiPriority w:val="99"/>
    <w:semiHidden/>
    <w:unhideWhenUsed/>
    <w:rsid w:val="00C92167"/>
  </w:style>
  <w:style w:type="numbering" w:customStyle="1" w:styleId="1990">
    <w:name w:val="Нет списка199"/>
    <w:next w:val="a8"/>
    <w:uiPriority w:val="99"/>
    <w:semiHidden/>
    <w:unhideWhenUsed/>
    <w:rsid w:val="00ED1E4D"/>
  </w:style>
  <w:style w:type="table" w:customStyle="1" w:styleId="264">
    <w:name w:val="Сетка таблицы264"/>
    <w:basedOn w:val="a7"/>
    <w:next w:val="af5"/>
    <w:rsid w:val="00ED1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5">
    <w:name w:val="Сетка таблицы265"/>
    <w:basedOn w:val="a7"/>
    <w:next w:val="af5"/>
    <w:uiPriority w:val="59"/>
    <w:rsid w:val="00D10B4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4">
    <w:name w:val="абзац"/>
    <w:basedOn w:val="a5"/>
    <w:qFormat/>
    <w:rsid w:val="00A9225D"/>
    <w:pPr>
      <w:tabs>
        <w:tab w:val="left" w:pos="-426"/>
        <w:tab w:val="left" w:pos="567"/>
      </w:tabs>
      <w:spacing w:before="120" w:after="120"/>
      <w:ind w:left="2727" w:hanging="360"/>
      <w:jc w:val="both"/>
    </w:pPr>
    <w:rPr>
      <w:rFonts w:eastAsia="Times New Roman" w:cs="Calibri"/>
      <w:sz w:val="24"/>
      <w:szCs w:val="24"/>
      <w:lang w:val="ru" w:eastAsia="ru-RU"/>
    </w:rPr>
  </w:style>
  <w:style w:type="numbering" w:customStyle="1" w:styleId="2001">
    <w:name w:val="Нет списка200"/>
    <w:next w:val="a8"/>
    <w:uiPriority w:val="99"/>
    <w:semiHidden/>
    <w:unhideWhenUsed/>
    <w:rsid w:val="00A9225D"/>
  </w:style>
  <w:style w:type="table" w:customStyle="1" w:styleId="TableNormal0">
    <w:name w:val="TableNormal"/>
    <w:rsid w:val="00A9225D"/>
    <w:pPr>
      <w:widowControl w:val="0"/>
    </w:pPr>
    <w:rPr>
      <w:sz w:val="22"/>
      <w:szCs w:val="22"/>
      <w:lang w:val="ru"/>
    </w:rPr>
    <w:tblPr>
      <w:tblCellMar>
        <w:top w:w="100" w:type="dxa"/>
        <w:left w:w="100" w:type="dxa"/>
        <w:bottom w:w="100" w:type="dxa"/>
        <w:right w:w="100" w:type="dxa"/>
      </w:tblCellMar>
    </w:tblPr>
  </w:style>
  <w:style w:type="table" w:customStyle="1" w:styleId="TableNormal1">
    <w:name w:val="TableNormal1"/>
    <w:rsid w:val="00A9225D"/>
    <w:pPr>
      <w:widowControl w:val="0"/>
    </w:pPr>
    <w:rPr>
      <w:sz w:val="22"/>
      <w:szCs w:val="22"/>
      <w:lang w:val="ru"/>
    </w:rPr>
    <w:tblPr>
      <w:tblCellMar>
        <w:top w:w="0" w:type="dxa"/>
        <w:left w:w="0" w:type="dxa"/>
        <w:bottom w:w="0" w:type="dxa"/>
        <w:right w:w="0" w:type="dxa"/>
      </w:tblCellMar>
    </w:tblPr>
  </w:style>
  <w:style w:type="paragraph" w:customStyle="1" w:styleId="afffffffffff5">
    <w:name w:val="Рабочий"/>
    <w:link w:val="afffffffffff6"/>
    <w:qFormat/>
    <w:rsid w:val="00A9225D"/>
    <w:pPr>
      <w:widowControl w:val="0"/>
    </w:pPr>
    <w:rPr>
      <w:sz w:val="22"/>
      <w:szCs w:val="22"/>
      <w:lang w:val="ru"/>
    </w:rPr>
  </w:style>
  <w:style w:type="character" w:customStyle="1" w:styleId="afffffffffff6">
    <w:name w:val="Рабочий Знак"/>
    <w:basedOn w:val="a6"/>
    <w:link w:val="afffffffffff5"/>
    <w:rsid w:val="00A9225D"/>
    <w:rPr>
      <w:sz w:val="22"/>
      <w:szCs w:val="22"/>
      <w:lang w:val="ru"/>
    </w:rPr>
  </w:style>
  <w:style w:type="table" w:customStyle="1" w:styleId="TableNormal10">
    <w:name w:val="Table Normal1"/>
    <w:uiPriority w:val="2"/>
    <w:semiHidden/>
    <w:unhideWhenUsed/>
    <w:qFormat/>
    <w:rsid w:val="00A9225D"/>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overflow-hidden">
    <w:name w:val="overflow-hidden"/>
    <w:basedOn w:val="a6"/>
    <w:rsid w:val="00A9225D"/>
  </w:style>
  <w:style w:type="numbering" w:customStyle="1" w:styleId="2012">
    <w:name w:val="Нет списка201"/>
    <w:next w:val="a8"/>
    <w:uiPriority w:val="99"/>
    <w:semiHidden/>
    <w:unhideWhenUsed/>
    <w:rsid w:val="00DA4EED"/>
  </w:style>
  <w:style w:type="character" w:customStyle="1" w:styleId="afffffffffff7">
    <w:name w:val="Не вступил в силу"/>
    <w:uiPriority w:val="99"/>
    <w:rsid w:val="00DA4EED"/>
    <w:rPr>
      <w:color w:val="008080"/>
      <w:sz w:val="20"/>
      <w:szCs w:val="20"/>
    </w:rPr>
  </w:style>
  <w:style w:type="paragraph" w:customStyle="1" w:styleId="afffffffffff8">
    <w:name w:val="Заголовок статьи"/>
    <w:basedOn w:val="a5"/>
    <w:next w:val="a5"/>
    <w:uiPriority w:val="99"/>
    <w:rsid w:val="00DA4EED"/>
    <w:pPr>
      <w:widowControl w:val="0"/>
      <w:autoSpaceDE w:val="0"/>
      <w:autoSpaceDN w:val="0"/>
      <w:adjustRightInd w:val="0"/>
      <w:ind w:left="1612" w:hanging="892"/>
      <w:jc w:val="both"/>
    </w:pPr>
    <w:rPr>
      <w:rFonts w:ascii="Arial" w:eastAsia="Times New Roman" w:hAnsi="Arial"/>
      <w:lang w:eastAsia="ru-RU"/>
    </w:rPr>
  </w:style>
  <w:style w:type="table" w:customStyle="1" w:styleId="266">
    <w:name w:val="Сетка таблицы266"/>
    <w:basedOn w:val="a7"/>
    <w:next w:val="af5"/>
    <w:rsid w:val="00DA4EE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DA4EE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22b">
    <w:name w:val="Заголовок 22"/>
    <w:basedOn w:val="a5"/>
    <w:uiPriority w:val="1"/>
    <w:qFormat/>
    <w:rsid w:val="00DA4EED"/>
    <w:pPr>
      <w:widowControl w:val="0"/>
      <w:autoSpaceDE w:val="0"/>
      <w:autoSpaceDN w:val="0"/>
      <w:ind w:left="540"/>
      <w:outlineLvl w:val="2"/>
    </w:pPr>
    <w:rPr>
      <w:rFonts w:eastAsia="Times New Roman"/>
      <w:b/>
      <w:bCs/>
      <w:sz w:val="28"/>
      <w:szCs w:val="28"/>
      <w:lang w:eastAsia="en-US"/>
    </w:rPr>
  </w:style>
  <w:style w:type="table" w:customStyle="1" w:styleId="1106">
    <w:name w:val="Сетка таблицы1106"/>
    <w:basedOn w:val="a7"/>
    <w:uiPriority w:val="39"/>
    <w:rsid w:val="00EB72F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7"/>
    <w:basedOn w:val="a7"/>
    <w:next w:val="af5"/>
    <w:uiPriority w:val="59"/>
    <w:rsid w:val="001E5417"/>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21">
    <w:name w:val="Нет списка202"/>
    <w:next w:val="a8"/>
    <w:uiPriority w:val="99"/>
    <w:semiHidden/>
    <w:unhideWhenUsed/>
    <w:rsid w:val="00EC5638"/>
  </w:style>
  <w:style w:type="numbering" w:customStyle="1" w:styleId="2030">
    <w:name w:val="Нет списка203"/>
    <w:next w:val="a8"/>
    <w:uiPriority w:val="99"/>
    <w:semiHidden/>
    <w:unhideWhenUsed/>
    <w:rsid w:val="00EC5638"/>
  </w:style>
  <w:style w:type="numbering" w:customStyle="1" w:styleId="2040">
    <w:name w:val="Нет списка204"/>
    <w:next w:val="a8"/>
    <w:uiPriority w:val="99"/>
    <w:semiHidden/>
    <w:unhideWhenUsed/>
    <w:rsid w:val="00EC56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28">
      <w:bodyDiv w:val="1"/>
      <w:marLeft w:val="0"/>
      <w:marRight w:val="0"/>
      <w:marTop w:val="0"/>
      <w:marBottom w:val="0"/>
      <w:divBdr>
        <w:top w:val="none" w:sz="0" w:space="0" w:color="auto"/>
        <w:left w:val="none" w:sz="0" w:space="0" w:color="auto"/>
        <w:bottom w:val="none" w:sz="0" w:space="0" w:color="auto"/>
        <w:right w:val="none" w:sz="0" w:space="0" w:color="auto"/>
      </w:divBdr>
    </w:div>
    <w:div w:id="1133446">
      <w:bodyDiv w:val="1"/>
      <w:marLeft w:val="0"/>
      <w:marRight w:val="0"/>
      <w:marTop w:val="0"/>
      <w:marBottom w:val="0"/>
      <w:divBdr>
        <w:top w:val="none" w:sz="0" w:space="0" w:color="auto"/>
        <w:left w:val="none" w:sz="0" w:space="0" w:color="auto"/>
        <w:bottom w:val="none" w:sz="0" w:space="0" w:color="auto"/>
        <w:right w:val="none" w:sz="0" w:space="0" w:color="auto"/>
      </w:divBdr>
    </w:div>
    <w:div w:id="1324197">
      <w:bodyDiv w:val="1"/>
      <w:marLeft w:val="0"/>
      <w:marRight w:val="0"/>
      <w:marTop w:val="0"/>
      <w:marBottom w:val="0"/>
      <w:divBdr>
        <w:top w:val="none" w:sz="0" w:space="0" w:color="auto"/>
        <w:left w:val="none" w:sz="0" w:space="0" w:color="auto"/>
        <w:bottom w:val="none" w:sz="0" w:space="0" w:color="auto"/>
        <w:right w:val="none" w:sz="0" w:space="0" w:color="auto"/>
      </w:divBdr>
    </w:div>
    <w:div w:id="3557617">
      <w:bodyDiv w:val="1"/>
      <w:marLeft w:val="0"/>
      <w:marRight w:val="0"/>
      <w:marTop w:val="0"/>
      <w:marBottom w:val="0"/>
      <w:divBdr>
        <w:top w:val="none" w:sz="0" w:space="0" w:color="auto"/>
        <w:left w:val="none" w:sz="0" w:space="0" w:color="auto"/>
        <w:bottom w:val="none" w:sz="0" w:space="0" w:color="auto"/>
        <w:right w:val="none" w:sz="0" w:space="0" w:color="auto"/>
      </w:divBdr>
    </w:div>
    <w:div w:id="4137549">
      <w:bodyDiv w:val="1"/>
      <w:marLeft w:val="0"/>
      <w:marRight w:val="0"/>
      <w:marTop w:val="0"/>
      <w:marBottom w:val="0"/>
      <w:divBdr>
        <w:top w:val="none" w:sz="0" w:space="0" w:color="auto"/>
        <w:left w:val="none" w:sz="0" w:space="0" w:color="auto"/>
        <w:bottom w:val="none" w:sz="0" w:space="0" w:color="auto"/>
        <w:right w:val="none" w:sz="0" w:space="0" w:color="auto"/>
      </w:divBdr>
    </w:div>
    <w:div w:id="4938893">
      <w:bodyDiv w:val="1"/>
      <w:marLeft w:val="0"/>
      <w:marRight w:val="0"/>
      <w:marTop w:val="0"/>
      <w:marBottom w:val="0"/>
      <w:divBdr>
        <w:top w:val="none" w:sz="0" w:space="0" w:color="auto"/>
        <w:left w:val="none" w:sz="0" w:space="0" w:color="auto"/>
        <w:bottom w:val="none" w:sz="0" w:space="0" w:color="auto"/>
        <w:right w:val="none" w:sz="0" w:space="0" w:color="auto"/>
      </w:divBdr>
    </w:div>
    <w:div w:id="5207181">
      <w:bodyDiv w:val="1"/>
      <w:marLeft w:val="0"/>
      <w:marRight w:val="0"/>
      <w:marTop w:val="0"/>
      <w:marBottom w:val="0"/>
      <w:divBdr>
        <w:top w:val="none" w:sz="0" w:space="0" w:color="auto"/>
        <w:left w:val="none" w:sz="0" w:space="0" w:color="auto"/>
        <w:bottom w:val="none" w:sz="0" w:space="0" w:color="auto"/>
        <w:right w:val="none" w:sz="0" w:space="0" w:color="auto"/>
      </w:divBdr>
    </w:div>
    <w:div w:id="6106540">
      <w:bodyDiv w:val="1"/>
      <w:marLeft w:val="0"/>
      <w:marRight w:val="0"/>
      <w:marTop w:val="0"/>
      <w:marBottom w:val="0"/>
      <w:divBdr>
        <w:top w:val="none" w:sz="0" w:space="0" w:color="auto"/>
        <w:left w:val="none" w:sz="0" w:space="0" w:color="auto"/>
        <w:bottom w:val="none" w:sz="0" w:space="0" w:color="auto"/>
        <w:right w:val="none" w:sz="0" w:space="0" w:color="auto"/>
      </w:divBdr>
    </w:div>
    <w:div w:id="7366368">
      <w:bodyDiv w:val="1"/>
      <w:marLeft w:val="0"/>
      <w:marRight w:val="0"/>
      <w:marTop w:val="0"/>
      <w:marBottom w:val="0"/>
      <w:divBdr>
        <w:top w:val="none" w:sz="0" w:space="0" w:color="auto"/>
        <w:left w:val="none" w:sz="0" w:space="0" w:color="auto"/>
        <w:bottom w:val="none" w:sz="0" w:space="0" w:color="auto"/>
        <w:right w:val="none" w:sz="0" w:space="0" w:color="auto"/>
      </w:divBdr>
    </w:div>
    <w:div w:id="8603582">
      <w:bodyDiv w:val="1"/>
      <w:marLeft w:val="0"/>
      <w:marRight w:val="0"/>
      <w:marTop w:val="0"/>
      <w:marBottom w:val="0"/>
      <w:divBdr>
        <w:top w:val="none" w:sz="0" w:space="0" w:color="auto"/>
        <w:left w:val="none" w:sz="0" w:space="0" w:color="auto"/>
        <w:bottom w:val="none" w:sz="0" w:space="0" w:color="auto"/>
        <w:right w:val="none" w:sz="0" w:space="0" w:color="auto"/>
      </w:divBdr>
    </w:div>
    <w:div w:id="9184588">
      <w:bodyDiv w:val="1"/>
      <w:marLeft w:val="0"/>
      <w:marRight w:val="0"/>
      <w:marTop w:val="0"/>
      <w:marBottom w:val="0"/>
      <w:divBdr>
        <w:top w:val="none" w:sz="0" w:space="0" w:color="auto"/>
        <w:left w:val="none" w:sz="0" w:space="0" w:color="auto"/>
        <w:bottom w:val="none" w:sz="0" w:space="0" w:color="auto"/>
        <w:right w:val="none" w:sz="0" w:space="0" w:color="auto"/>
      </w:divBdr>
    </w:div>
    <w:div w:id="10187085">
      <w:bodyDiv w:val="1"/>
      <w:marLeft w:val="0"/>
      <w:marRight w:val="0"/>
      <w:marTop w:val="0"/>
      <w:marBottom w:val="0"/>
      <w:divBdr>
        <w:top w:val="none" w:sz="0" w:space="0" w:color="auto"/>
        <w:left w:val="none" w:sz="0" w:space="0" w:color="auto"/>
        <w:bottom w:val="none" w:sz="0" w:space="0" w:color="auto"/>
        <w:right w:val="none" w:sz="0" w:space="0" w:color="auto"/>
      </w:divBdr>
    </w:div>
    <w:div w:id="10642214">
      <w:bodyDiv w:val="1"/>
      <w:marLeft w:val="0"/>
      <w:marRight w:val="0"/>
      <w:marTop w:val="0"/>
      <w:marBottom w:val="0"/>
      <w:divBdr>
        <w:top w:val="none" w:sz="0" w:space="0" w:color="auto"/>
        <w:left w:val="none" w:sz="0" w:space="0" w:color="auto"/>
        <w:bottom w:val="none" w:sz="0" w:space="0" w:color="auto"/>
        <w:right w:val="none" w:sz="0" w:space="0" w:color="auto"/>
      </w:divBdr>
    </w:div>
    <w:div w:id="18119156">
      <w:bodyDiv w:val="1"/>
      <w:marLeft w:val="0"/>
      <w:marRight w:val="0"/>
      <w:marTop w:val="0"/>
      <w:marBottom w:val="0"/>
      <w:divBdr>
        <w:top w:val="none" w:sz="0" w:space="0" w:color="auto"/>
        <w:left w:val="none" w:sz="0" w:space="0" w:color="auto"/>
        <w:bottom w:val="none" w:sz="0" w:space="0" w:color="auto"/>
        <w:right w:val="none" w:sz="0" w:space="0" w:color="auto"/>
      </w:divBdr>
    </w:div>
    <w:div w:id="18355626">
      <w:bodyDiv w:val="1"/>
      <w:marLeft w:val="0"/>
      <w:marRight w:val="0"/>
      <w:marTop w:val="0"/>
      <w:marBottom w:val="0"/>
      <w:divBdr>
        <w:top w:val="none" w:sz="0" w:space="0" w:color="auto"/>
        <w:left w:val="none" w:sz="0" w:space="0" w:color="auto"/>
        <w:bottom w:val="none" w:sz="0" w:space="0" w:color="auto"/>
        <w:right w:val="none" w:sz="0" w:space="0" w:color="auto"/>
      </w:divBdr>
    </w:div>
    <w:div w:id="19820225">
      <w:bodyDiv w:val="1"/>
      <w:marLeft w:val="0"/>
      <w:marRight w:val="0"/>
      <w:marTop w:val="0"/>
      <w:marBottom w:val="0"/>
      <w:divBdr>
        <w:top w:val="none" w:sz="0" w:space="0" w:color="auto"/>
        <w:left w:val="none" w:sz="0" w:space="0" w:color="auto"/>
        <w:bottom w:val="none" w:sz="0" w:space="0" w:color="auto"/>
        <w:right w:val="none" w:sz="0" w:space="0" w:color="auto"/>
      </w:divBdr>
    </w:div>
    <w:div w:id="22483682">
      <w:bodyDiv w:val="1"/>
      <w:marLeft w:val="0"/>
      <w:marRight w:val="0"/>
      <w:marTop w:val="0"/>
      <w:marBottom w:val="0"/>
      <w:divBdr>
        <w:top w:val="none" w:sz="0" w:space="0" w:color="auto"/>
        <w:left w:val="none" w:sz="0" w:space="0" w:color="auto"/>
        <w:bottom w:val="none" w:sz="0" w:space="0" w:color="auto"/>
        <w:right w:val="none" w:sz="0" w:space="0" w:color="auto"/>
      </w:divBdr>
    </w:div>
    <w:div w:id="22634805">
      <w:bodyDiv w:val="1"/>
      <w:marLeft w:val="0"/>
      <w:marRight w:val="0"/>
      <w:marTop w:val="0"/>
      <w:marBottom w:val="0"/>
      <w:divBdr>
        <w:top w:val="none" w:sz="0" w:space="0" w:color="auto"/>
        <w:left w:val="none" w:sz="0" w:space="0" w:color="auto"/>
        <w:bottom w:val="none" w:sz="0" w:space="0" w:color="auto"/>
        <w:right w:val="none" w:sz="0" w:space="0" w:color="auto"/>
      </w:divBdr>
    </w:div>
    <w:div w:id="27028877">
      <w:bodyDiv w:val="1"/>
      <w:marLeft w:val="0"/>
      <w:marRight w:val="0"/>
      <w:marTop w:val="0"/>
      <w:marBottom w:val="0"/>
      <w:divBdr>
        <w:top w:val="none" w:sz="0" w:space="0" w:color="auto"/>
        <w:left w:val="none" w:sz="0" w:space="0" w:color="auto"/>
        <w:bottom w:val="none" w:sz="0" w:space="0" w:color="auto"/>
        <w:right w:val="none" w:sz="0" w:space="0" w:color="auto"/>
      </w:divBdr>
    </w:div>
    <w:div w:id="27029168">
      <w:bodyDiv w:val="1"/>
      <w:marLeft w:val="0"/>
      <w:marRight w:val="0"/>
      <w:marTop w:val="0"/>
      <w:marBottom w:val="0"/>
      <w:divBdr>
        <w:top w:val="none" w:sz="0" w:space="0" w:color="auto"/>
        <w:left w:val="none" w:sz="0" w:space="0" w:color="auto"/>
        <w:bottom w:val="none" w:sz="0" w:space="0" w:color="auto"/>
        <w:right w:val="none" w:sz="0" w:space="0" w:color="auto"/>
      </w:divBdr>
    </w:div>
    <w:div w:id="29578516">
      <w:bodyDiv w:val="1"/>
      <w:marLeft w:val="0"/>
      <w:marRight w:val="0"/>
      <w:marTop w:val="0"/>
      <w:marBottom w:val="0"/>
      <w:divBdr>
        <w:top w:val="none" w:sz="0" w:space="0" w:color="auto"/>
        <w:left w:val="none" w:sz="0" w:space="0" w:color="auto"/>
        <w:bottom w:val="none" w:sz="0" w:space="0" w:color="auto"/>
        <w:right w:val="none" w:sz="0" w:space="0" w:color="auto"/>
      </w:divBdr>
    </w:div>
    <w:div w:id="29916290">
      <w:bodyDiv w:val="1"/>
      <w:marLeft w:val="0"/>
      <w:marRight w:val="0"/>
      <w:marTop w:val="0"/>
      <w:marBottom w:val="0"/>
      <w:divBdr>
        <w:top w:val="none" w:sz="0" w:space="0" w:color="auto"/>
        <w:left w:val="none" w:sz="0" w:space="0" w:color="auto"/>
        <w:bottom w:val="none" w:sz="0" w:space="0" w:color="auto"/>
        <w:right w:val="none" w:sz="0" w:space="0" w:color="auto"/>
      </w:divBdr>
    </w:div>
    <w:div w:id="29963773">
      <w:bodyDiv w:val="1"/>
      <w:marLeft w:val="0"/>
      <w:marRight w:val="0"/>
      <w:marTop w:val="0"/>
      <w:marBottom w:val="0"/>
      <w:divBdr>
        <w:top w:val="none" w:sz="0" w:space="0" w:color="auto"/>
        <w:left w:val="none" w:sz="0" w:space="0" w:color="auto"/>
        <w:bottom w:val="none" w:sz="0" w:space="0" w:color="auto"/>
        <w:right w:val="none" w:sz="0" w:space="0" w:color="auto"/>
      </w:divBdr>
    </w:div>
    <w:div w:id="31611223">
      <w:bodyDiv w:val="1"/>
      <w:marLeft w:val="0"/>
      <w:marRight w:val="0"/>
      <w:marTop w:val="0"/>
      <w:marBottom w:val="0"/>
      <w:divBdr>
        <w:top w:val="none" w:sz="0" w:space="0" w:color="auto"/>
        <w:left w:val="none" w:sz="0" w:space="0" w:color="auto"/>
        <w:bottom w:val="none" w:sz="0" w:space="0" w:color="auto"/>
        <w:right w:val="none" w:sz="0" w:space="0" w:color="auto"/>
      </w:divBdr>
    </w:div>
    <w:div w:id="32199454">
      <w:bodyDiv w:val="1"/>
      <w:marLeft w:val="0"/>
      <w:marRight w:val="0"/>
      <w:marTop w:val="0"/>
      <w:marBottom w:val="0"/>
      <w:divBdr>
        <w:top w:val="none" w:sz="0" w:space="0" w:color="auto"/>
        <w:left w:val="none" w:sz="0" w:space="0" w:color="auto"/>
        <w:bottom w:val="none" w:sz="0" w:space="0" w:color="auto"/>
        <w:right w:val="none" w:sz="0" w:space="0" w:color="auto"/>
      </w:divBdr>
    </w:div>
    <w:div w:id="35586878">
      <w:bodyDiv w:val="1"/>
      <w:marLeft w:val="0"/>
      <w:marRight w:val="0"/>
      <w:marTop w:val="0"/>
      <w:marBottom w:val="0"/>
      <w:divBdr>
        <w:top w:val="none" w:sz="0" w:space="0" w:color="auto"/>
        <w:left w:val="none" w:sz="0" w:space="0" w:color="auto"/>
        <w:bottom w:val="none" w:sz="0" w:space="0" w:color="auto"/>
        <w:right w:val="none" w:sz="0" w:space="0" w:color="auto"/>
      </w:divBdr>
    </w:div>
    <w:div w:id="36053055">
      <w:bodyDiv w:val="1"/>
      <w:marLeft w:val="0"/>
      <w:marRight w:val="0"/>
      <w:marTop w:val="0"/>
      <w:marBottom w:val="0"/>
      <w:divBdr>
        <w:top w:val="none" w:sz="0" w:space="0" w:color="auto"/>
        <w:left w:val="none" w:sz="0" w:space="0" w:color="auto"/>
        <w:bottom w:val="none" w:sz="0" w:space="0" w:color="auto"/>
        <w:right w:val="none" w:sz="0" w:space="0" w:color="auto"/>
      </w:divBdr>
    </w:div>
    <w:div w:id="38209034">
      <w:bodyDiv w:val="1"/>
      <w:marLeft w:val="0"/>
      <w:marRight w:val="0"/>
      <w:marTop w:val="0"/>
      <w:marBottom w:val="0"/>
      <w:divBdr>
        <w:top w:val="none" w:sz="0" w:space="0" w:color="auto"/>
        <w:left w:val="none" w:sz="0" w:space="0" w:color="auto"/>
        <w:bottom w:val="none" w:sz="0" w:space="0" w:color="auto"/>
        <w:right w:val="none" w:sz="0" w:space="0" w:color="auto"/>
      </w:divBdr>
    </w:div>
    <w:div w:id="39743031">
      <w:bodyDiv w:val="1"/>
      <w:marLeft w:val="0"/>
      <w:marRight w:val="0"/>
      <w:marTop w:val="0"/>
      <w:marBottom w:val="0"/>
      <w:divBdr>
        <w:top w:val="none" w:sz="0" w:space="0" w:color="auto"/>
        <w:left w:val="none" w:sz="0" w:space="0" w:color="auto"/>
        <w:bottom w:val="none" w:sz="0" w:space="0" w:color="auto"/>
        <w:right w:val="none" w:sz="0" w:space="0" w:color="auto"/>
      </w:divBdr>
    </w:div>
    <w:div w:id="42876252">
      <w:bodyDiv w:val="1"/>
      <w:marLeft w:val="0"/>
      <w:marRight w:val="0"/>
      <w:marTop w:val="0"/>
      <w:marBottom w:val="0"/>
      <w:divBdr>
        <w:top w:val="none" w:sz="0" w:space="0" w:color="auto"/>
        <w:left w:val="none" w:sz="0" w:space="0" w:color="auto"/>
        <w:bottom w:val="none" w:sz="0" w:space="0" w:color="auto"/>
        <w:right w:val="none" w:sz="0" w:space="0" w:color="auto"/>
      </w:divBdr>
    </w:div>
    <w:div w:id="44456424">
      <w:bodyDiv w:val="1"/>
      <w:marLeft w:val="0"/>
      <w:marRight w:val="0"/>
      <w:marTop w:val="0"/>
      <w:marBottom w:val="0"/>
      <w:divBdr>
        <w:top w:val="none" w:sz="0" w:space="0" w:color="auto"/>
        <w:left w:val="none" w:sz="0" w:space="0" w:color="auto"/>
        <w:bottom w:val="none" w:sz="0" w:space="0" w:color="auto"/>
        <w:right w:val="none" w:sz="0" w:space="0" w:color="auto"/>
      </w:divBdr>
    </w:div>
    <w:div w:id="44572784">
      <w:bodyDiv w:val="1"/>
      <w:marLeft w:val="0"/>
      <w:marRight w:val="0"/>
      <w:marTop w:val="0"/>
      <w:marBottom w:val="0"/>
      <w:divBdr>
        <w:top w:val="none" w:sz="0" w:space="0" w:color="auto"/>
        <w:left w:val="none" w:sz="0" w:space="0" w:color="auto"/>
        <w:bottom w:val="none" w:sz="0" w:space="0" w:color="auto"/>
        <w:right w:val="none" w:sz="0" w:space="0" w:color="auto"/>
      </w:divBdr>
    </w:div>
    <w:div w:id="45179325">
      <w:bodyDiv w:val="1"/>
      <w:marLeft w:val="0"/>
      <w:marRight w:val="0"/>
      <w:marTop w:val="0"/>
      <w:marBottom w:val="0"/>
      <w:divBdr>
        <w:top w:val="none" w:sz="0" w:space="0" w:color="auto"/>
        <w:left w:val="none" w:sz="0" w:space="0" w:color="auto"/>
        <w:bottom w:val="none" w:sz="0" w:space="0" w:color="auto"/>
        <w:right w:val="none" w:sz="0" w:space="0" w:color="auto"/>
      </w:divBdr>
    </w:div>
    <w:div w:id="47729970">
      <w:bodyDiv w:val="1"/>
      <w:marLeft w:val="0"/>
      <w:marRight w:val="0"/>
      <w:marTop w:val="0"/>
      <w:marBottom w:val="0"/>
      <w:divBdr>
        <w:top w:val="none" w:sz="0" w:space="0" w:color="auto"/>
        <w:left w:val="none" w:sz="0" w:space="0" w:color="auto"/>
        <w:bottom w:val="none" w:sz="0" w:space="0" w:color="auto"/>
        <w:right w:val="none" w:sz="0" w:space="0" w:color="auto"/>
      </w:divBdr>
    </w:div>
    <w:div w:id="50347697">
      <w:bodyDiv w:val="1"/>
      <w:marLeft w:val="0"/>
      <w:marRight w:val="0"/>
      <w:marTop w:val="0"/>
      <w:marBottom w:val="0"/>
      <w:divBdr>
        <w:top w:val="none" w:sz="0" w:space="0" w:color="auto"/>
        <w:left w:val="none" w:sz="0" w:space="0" w:color="auto"/>
        <w:bottom w:val="none" w:sz="0" w:space="0" w:color="auto"/>
        <w:right w:val="none" w:sz="0" w:space="0" w:color="auto"/>
      </w:divBdr>
    </w:div>
    <w:div w:id="51782908">
      <w:bodyDiv w:val="1"/>
      <w:marLeft w:val="0"/>
      <w:marRight w:val="0"/>
      <w:marTop w:val="0"/>
      <w:marBottom w:val="0"/>
      <w:divBdr>
        <w:top w:val="none" w:sz="0" w:space="0" w:color="auto"/>
        <w:left w:val="none" w:sz="0" w:space="0" w:color="auto"/>
        <w:bottom w:val="none" w:sz="0" w:space="0" w:color="auto"/>
        <w:right w:val="none" w:sz="0" w:space="0" w:color="auto"/>
      </w:divBdr>
    </w:div>
    <w:div w:id="54012972">
      <w:bodyDiv w:val="1"/>
      <w:marLeft w:val="0"/>
      <w:marRight w:val="0"/>
      <w:marTop w:val="0"/>
      <w:marBottom w:val="0"/>
      <w:divBdr>
        <w:top w:val="none" w:sz="0" w:space="0" w:color="auto"/>
        <w:left w:val="none" w:sz="0" w:space="0" w:color="auto"/>
        <w:bottom w:val="none" w:sz="0" w:space="0" w:color="auto"/>
        <w:right w:val="none" w:sz="0" w:space="0" w:color="auto"/>
      </w:divBdr>
    </w:div>
    <w:div w:id="56368965">
      <w:bodyDiv w:val="1"/>
      <w:marLeft w:val="0"/>
      <w:marRight w:val="0"/>
      <w:marTop w:val="0"/>
      <w:marBottom w:val="0"/>
      <w:divBdr>
        <w:top w:val="none" w:sz="0" w:space="0" w:color="auto"/>
        <w:left w:val="none" w:sz="0" w:space="0" w:color="auto"/>
        <w:bottom w:val="none" w:sz="0" w:space="0" w:color="auto"/>
        <w:right w:val="none" w:sz="0" w:space="0" w:color="auto"/>
      </w:divBdr>
    </w:div>
    <w:div w:id="56518949">
      <w:bodyDiv w:val="1"/>
      <w:marLeft w:val="0"/>
      <w:marRight w:val="0"/>
      <w:marTop w:val="0"/>
      <w:marBottom w:val="0"/>
      <w:divBdr>
        <w:top w:val="none" w:sz="0" w:space="0" w:color="auto"/>
        <w:left w:val="none" w:sz="0" w:space="0" w:color="auto"/>
        <w:bottom w:val="none" w:sz="0" w:space="0" w:color="auto"/>
        <w:right w:val="none" w:sz="0" w:space="0" w:color="auto"/>
      </w:divBdr>
    </w:div>
    <w:div w:id="57092053">
      <w:bodyDiv w:val="1"/>
      <w:marLeft w:val="0"/>
      <w:marRight w:val="0"/>
      <w:marTop w:val="0"/>
      <w:marBottom w:val="0"/>
      <w:divBdr>
        <w:top w:val="none" w:sz="0" w:space="0" w:color="auto"/>
        <w:left w:val="none" w:sz="0" w:space="0" w:color="auto"/>
        <w:bottom w:val="none" w:sz="0" w:space="0" w:color="auto"/>
        <w:right w:val="none" w:sz="0" w:space="0" w:color="auto"/>
      </w:divBdr>
    </w:div>
    <w:div w:id="57871342">
      <w:bodyDiv w:val="1"/>
      <w:marLeft w:val="0"/>
      <w:marRight w:val="0"/>
      <w:marTop w:val="0"/>
      <w:marBottom w:val="0"/>
      <w:divBdr>
        <w:top w:val="none" w:sz="0" w:space="0" w:color="auto"/>
        <w:left w:val="none" w:sz="0" w:space="0" w:color="auto"/>
        <w:bottom w:val="none" w:sz="0" w:space="0" w:color="auto"/>
        <w:right w:val="none" w:sz="0" w:space="0" w:color="auto"/>
      </w:divBdr>
    </w:div>
    <w:div w:id="57899841">
      <w:bodyDiv w:val="1"/>
      <w:marLeft w:val="0"/>
      <w:marRight w:val="0"/>
      <w:marTop w:val="0"/>
      <w:marBottom w:val="0"/>
      <w:divBdr>
        <w:top w:val="none" w:sz="0" w:space="0" w:color="auto"/>
        <w:left w:val="none" w:sz="0" w:space="0" w:color="auto"/>
        <w:bottom w:val="none" w:sz="0" w:space="0" w:color="auto"/>
        <w:right w:val="none" w:sz="0" w:space="0" w:color="auto"/>
      </w:divBdr>
    </w:div>
    <w:div w:id="58525125">
      <w:bodyDiv w:val="1"/>
      <w:marLeft w:val="0"/>
      <w:marRight w:val="0"/>
      <w:marTop w:val="0"/>
      <w:marBottom w:val="0"/>
      <w:divBdr>
        <w:top w:val="none" w:sz="0" w:space="0" w:color="auto"/>
        <w:left w:val="none" w:sz="0" w:space="0" w:color="auto"/>
        <w:bottom w:val="none" w:sz="0" w:space="0" w:color="auto"/>
        <w:right w:val="none" w:sz="0" w:space="0" w:color="auto"/>
      </w:divBdr>
    </w:div>
    <w:div w:id="58748928">
      <w:bodyDiv w:val="1"/>
      <w:marLeft w:val="0"/>
      <w:marRight w:val="0"/>
      <w:marTop w:val="0"/>
      <w:marBottom w:val="0"/>
      <w:divBdr>
        <w:top w:val="none" w:sz="0" w:space="0" w:color="auto"/>
        <w:left w:val="none" w:sz="0" w:space="0" w:color="auto"/>
        <w:bottom w:val="none" w:sz="0" w:space="0" w:color="auto"/>
        <w:right w:val="none" w:sz="0" w:space="0" w:color="auto"/>
      </w:divBdr>
    </w:div>
    <w:div w:id="58872229">
      <w:bodyDiv w:val="1"/>
      <w:marLeft w:val="0"/>
      <w:marRight w:val="0"/>
      <w:marTop w:val="0"/>
      <w:marBottom w:val="0"/>
      <w:divBdr>
        <w:top w:val="none" w:sz="0" w:space="0" w:color="auto"/>
        <w:left w:val="none" w:sz="0" w:space="0" w:color="auto"/>
        <w:bottom w:val="none" w:sz="0" w:space="0" w:color="auto"/>
        <w:right w:val="none" w:sz="0" w:space="0" w:color="auto"/>
      </w:divBdr>
    </w:div>
    <w:div w:id="59208677">
      <w:bodyDiv w:val="1"/>
      <w:marLeft w:val="0"/>
      <w:marRight w:val="0"/>
      <w:marTop w:val="0"/>
      <w:marBottom w:val="0"/>
      <w:divBdr>
        <w:top w:val="none" w:sz="0" w:space="0" w:color="auto"/>
        <w:left w:val="none" w:sz="0" w:space="0" w:color="auto"/>
        <w:bottom w:val="none" w:sz="0" w:space="0" w:color="auto"/>
        <w:right w:val="none" w:sz="0" w:space="0" w:color="auto"/>
      </w:divBdr>
    </w:div>
    <w:div w:id="59907201">
      <w:bodyDiv w:val="1"/>
      <w:marLeft w:val="0"/>
      <w:marRight w:val="0"/>
      <w:marTop w:val="0"/>
      <w:marBottom w:val="0"/>
      <w:divBdr>
        <w:top w:val="none" w:sz="0" w:space="0" w:color="auto"/>
        <w:left w:val="none" w:sz="0" w:space="0" w:color="auto"/>
        <w:bottom w:val="none" w:sz="0" w:space="0" w:color="auto"/>
        <w:right w:val="none" w:sz="0" w:space="0" w:color="auto"/>
      </w:divBdr>
    </w:div>
    <w:div w:id="59989346">
      <w:bodyDiv w:val="1"/>
      <w:marLeft w:val="0"/>
      <w:marRight w:val="0"/>
      <w:marTop w:val="0"/>
      <w:marBottom w:val="0"/>
      <w:divBdr>
        <w:top w:val="none" w:sz="0" w:space="0" w:color="auto"/>
        <w:left w:val="none" w:sz="0" w:space="0" w:color="auto"/>
        <w:bottom w:val="none" w:sz="0" w:space="0" w:color="auto"/>
        <w:right w:val="none" w:sz="0" w:space="0" w:color="auto"/>
      </w:divBdr>
    </w:div>
    <w:div w:id="63727480">
      <w:bodyDiv w:val="1"/>
      <w:marLeft w:val="0"/>
      <w:marRight w:val="0"/>
      <w:marTop w:val="0"/>
      <w:marBottom w:val="0"/>
      <w:divBdr>
        <w:top w:val="none" w:sz="0" w:space="0" w:color="auto"/>
        <w:left w:val="none" w:sz="0" w:space="0" w:color="auto"/>
        <w:bottom w:val="none" w:sz="0" w:space="0" w:color="auto"/>
        <w:right w:val="none" w:sz="0" w:space="0" w:color="auto"/>
      </w:divBdr>
    </w:div>
    <w:div w:id="63916065">
      <w:bodyDiv w:val="1"/>
      <w:marLeft w:val="0"/>
      <w:marRight w:val="0"/>
      <w:marTop w:val="0"/>
      <w:marBottom w:val="0"/>
      <w:divBdr>
        <w:top w:val="none" w:sz="0" w:space="0" w:color="auto"/>
        <w:left w:val="none" w:sz="0" w:space="0" w:color="auto"/>
        <w:bottom w:val="none" w:sz="0" w:space="0" w:color="auto"/>
        <w:right w:val="none" w:sz="0" w:space="0" w:color="auto"/>
      </w:divBdr>
    </w:div>
    <w:div w:id="66995822">
      <w:bodyDiv w:val="1"/>
      <w:marLeft w:val="0"/>
      <w:marRight w:val="0"/>
      <w:marTop w:val="0"/>
      <w:marBottom w:val="0"/>
      <w:divBdr>
        <w:top w:val="none" w:sz="0" w:space="0" w:color="auto"/>
        <w:left w:val="none" w:sz="0" w:space="0" w:color="auto"/>
        <w:bottom w:val="none" w:sz="0" w:space="0" w:color="auto"/>
        <w:right w:val="none" w:sz="0" w:space="0" w:color="auto"/>
      </w:divBdr>
    </w:div>
    <w:div w:id="67264008">
      <w:bodyDiv w:val="1"/>
      <w:marLeft w:val="0"/>
      <w:marRight w:val="0"/>
      <w:marTop w:val="0"/>
      <w:marBottom w:val="0"/>
      <w:divBdr>
        <w:top w:val="none" w:sz="0" w:space="0" w:color="auto"/>
        <w:left w:val="none" w:sz="0" w:space="0" w:color="auto"/>
        <w:bottom w:val="none" w:sz="0" w:space="0" w:color="auto"/>
        <w:right w:val="none" w:sz="0" w:space="0" w:color="auto"/>
      </w:divBdr>
    </w:div>
    <w:div w:id="68163781">
      <w:bodyDiv w:val="1"/>
      <w:marLeft w:val="0"/>
      <w:marRight w:val="0"/>
      <w:marTop w:val="0"/>
      <w:marBottom w:val="0"/>
      <w:divBdr>
        <w:top w:val="none" w:sz="0" w:space="0" w:color="auto"/>
        <w:left w:val="none" w:sz="0" w:space="0" w:color="auto"/>
        <w:bottom w:val="none" w:sz="0" w:space="0" w:color="auto"/>
        <w:right w:val="none" w:sz="0" w:space="0" w:color="auto"/>
      </w:divBdr>
    </w:div>
    <w:div w:id="69623030">
      <w:bodyDiv w:val="1"/>
      <w:marLeft w:val="0"/>
      <w:marRight w:val="0"/>
      <w:marTop w:val="0"/>
      <w:marBottom w:val="0"/>
      <w:divBdr>
        <w:top w:val="none" w:sz="0" w:space="0" w:color="auto"/>
        <w:left w:val="none" w:sz="0" w:space="0" w:color="auto"/>
        <w:bottom w:val="none" w:sz="0" w:space="0" w:color="auto"/>
        <w:right w:val="none" w:sz="0" w:space="0" w:color="auto"/>
      </w:divBdr>
    </w:div>
    <w:div w:id="72092396">
      <w:bodyDiv w:val="1"/>
      <w:marLeft w:val="0"/>
      <w:marRight w:val="0"/>
      <w:marTop w:val="0"/>
      <w:marBottom w:val="0"/>
      <w:divBdr>
        <w:top w:val="none" w:sz="0" w:space="0" w:color="auto"/>
        <w:left w:val="none" w:sz="0" w:space="0" w:color="auto"/>
        <w:bottom w:val="none" w:sz="0" w:space="0" w:color="auto"/>
        <w:right w:val="none" w:sz="0" w:space="0" w:color="auto"/>
      </w:divBdr>
    </w:div>
    <w:div w:id="72169994">
      <w:bodyDiv w:val="1"/>
      <w:marLeft w:val="0"/>
      <w:marRight w:val="0"/>
      <w:marTop w:val="0"/>
      <w:marBottom w:val="0"/>
      <w:divBdr>
        <w:top w:val="none" w:sz="0" w:space="0" w:color="auto"/>
        <w:left w:val="none" w:sz="0" w:space="0" w:color="auto"/>
        <w:bottom w:val="none" w:sz="0" w:space="0" w:color="auto"/>
        <w:right w:val="none" w:sz="0" w:space="0" w:color="auto"/>
      </w:divBdr>
    </w:div>
    <w:div w:id="73555547">
      <w:bodyDiv w:val="1"/>
      <w:marLeft w:val="0"/>
      <w:marRight w:val="0"/>
      <w:marTop w:val="0"/>
      <w:marBottom w:val="0"/>
      <w:divBdr>
        <w:top w:val="none" w:sz="0" w:space="0" w:color="auto"/>
        <w:left w:val="none" w:sz="0" w:space="0" w:color="auto"/>
        <w:bottom w:val="none" w:sz="0" w:space="0" w:color="auto"/>
        <w:right w:val="none" w:sz="0" w:space="0" w:color="auto"/>
      </w:divBdr>
    </w:div>
    <w:div w:id="74402350">
      <w:bodyDiv w:val="1"/>
      <w:marLeft w:val="0"/>
      <w:marRight w:val="0"/>
      <w:marTop w:val="0"/>
      <w:marBottom w:val="0"/>
      <w:divBdr>
        <w:top w:val="none" w:sz="0" w:space="0" w:color="auto"/>
        <w:left w:val="none" w:sz="0" w:space="0" w:color="auto"/>
        <w:bottom w:val="none" w:sz="0" w:space="0" w:color="auto"/>
        <w:right w:val="none" w:sz="0" w:space="0" w:color="auto"/>
      </w:divBdr>
    </w:div>
    <w:div w:id="75514932">
      <w:bodyDiv w:val="1"/>
      <w:marLeft w:val="0"/>
      <w:marRight w:val="0"/>
      <w:marTop w:val="0"/>
      <w:marBottom w:val="0"/>
      <w:divBdr>
        <w:top w:val="none" w:sz="0" w:space="0" w:color="auto"/>
        <w:left w:val="none" w:sz="0" w:space="0" w:color="auto"/>
        <w:bottom w:val="none" w:sz="0" w:space="0" w:color="auto"/>
        <w:right w:val="none" w:sz="0" w:space="0" w:color="auto"/>
      </w:divBdr>
    </w:div>
    <w:div w:id="76437947">
      <w:bodyDiv w:val="1"/>
      <w:marLeft w:val="0"/>
      <w:marRight w:val="0"/>
      <w:marTop w:val="0"/>
      <w:marBottom w:val="0"/>
      <w:divBdr>
        <w:top w:val="none" w:sz="0" w:space="0" w:color="auto"/>
        <w:left w:val="none" w:sz="0" w:space="0" w:color="auto"/>
        <w:bottom w:val="none" w:sz="0" w:space="0" w:color="auto"/>
        <w:right w:val="none" w:sz="0" w:space="0" w:color="auto"/>
      </w:divBdr>
    </w:div>
    <w:div w:id="80496127">
      <w:bodyDiv w:val="1"/>
      <w:marLeft w:val="0"/>
      <w:marRight w:val="0"/>
      <w:marTop w:val="0"/>
      <w:marBottom w:val="0"/>
      <w:divBdr>
        <w:top w:val="none" w:sz="0" w:space="0" w:color="auto"/>
        <w:left w:val="none" w:sz="0" w:space="0" w:color="auto"/>
        <w:bottom w:val="none" w:sz="0" w:space="0" w:color="auto"/>
        <w:right w:val="none" w:sz="0" w:space="0" w:color="auto"/>
      </w:divBdr>
    </w:div>
    <w:div w:id="82268735">
      <w:bodyDiv w:val="1"/>
      <w:marLeft w:val="0"/>
      <w:marRight w:val="0"/>
      <w:marTop w:val="0"/>
      <w:marBottom w:val="0"/>
      <w:divBdr>
        <w:top w:val="none" w:sz="0" w:space="0" w:color="auto"/>
        <w:left w:val="none" w:sz="0" w:space="0" w:color="auto"/>
        <w:bottom w:val="none" w:sz="0" w:space="0" w:color="auto"/>
        <w:right w:val="none" w:sz="0" w:space="0" w:color="auto"/>
      </w:divBdr>
    </w:div>
    <w:div w:id="82919231">
      <w:bodyDiv w:val="1"/>
      <w:marLeft w:val="0"/>
      <w:marRight w:val="0"/>
      <w:marTop w:val="0"/>
      <w:marBottom w:val="0"/>
      <w:divBdr>
        <w:top w:val="none" w:sz="0" w:space="0" w:color="auto"/>
        <w:left w:val="none" w:sz="0" w:space="0" w:color="auto"/>
        <w:bottom w:val="none" w:sz="0" w:space="0" w:color="auto"/>
        <w:right w:val="none" w:sz="0" w:space="0" w:color="auto"/>
      </w:divBdr>
    </w:div>
    <w:div w:id="84958082">
      <w:bodyDiv w:val="1"/>
      <w:marLeft w:val="0"/>
      <w:marRight w:val="0"/>
      <w:marTop w:val="0"/>
      <w:marBottom w:val="0"/>
      <w:divBdr>
        <w:top w:val="none" w:sz="0" w:space="0" w:color="auto"/>
        <w:left w:val="none" w:sz="0" w:space="0" w:color="auto"/>
        <w:bottom w:val="none" w:sz="0" w:space="0" w:color="auto"/>
        <w:right w:val="none" w:sz="0" w:space="0" w:color="auto"/>
      </w:divBdr>
    </w:div>
    <w:div w:id="87819806">
      <w:bodyDiv w:val="1"/>
      <w:marLeft w:val="0"/>
      <w:marRight w:val="0"/>
      <w:marTop w:val="0"/>
      <w:marBottom w:val="0"/>
      <w:divBdr>
        <w:top w:val="none" w:sz="0" w:space="0" w:color="auto"/>
        <w:left w:val="none" w:sz="0" w:space="0" w:color="auto"/>
        <w:bottom w:val="none" w:sz="0" w:space="0" w:color="auto"/>
        <w:right w:val="none" w:sz="0" w:space="0" w:color="auto"/>
      </w:divBdr>
    </w:div>
    <w:div w:id="88280008">
      <w:bodyDiv w:val="1"/>
      <w:marLeft w:val="0"/>
      <w:marRight w:val="0"/>
      <w:marTop w:val="0"/>
      <w:marBottom w:val="0"/>
      <w:divBdr>
        <w:top w:val="none" w:sz="0" w:space="0" w:color="auto"/>
        <w:left w:val="none" w:sz="0" w:space="0" w:color="auto"/>
        <w:bottom w:val="none" w:sz="0" w:space="0" w:color="auto"/>
        <w:right w:val="none" w:sz="0" w:space="0" w:color="auto"/>
      </w:divBdr>
    </w:div>
    <w:div w:id="89129548">
      <w:bodyDiv w:val="1"/>
      <w:marLeft w:val="0"/>
      <w:marRight w:val="0"/>
      <w:marTop w:val="0"/>
      <w:marBottom w:val="0"/>
      <w:divBdr>
        <w:top w:val="none" w:sz="0" w:space="0" w:color="auto"/>
        <w:left w:val="none" w:sz="0" w:space="0" w:color="auto"/>
        <w:bottom w:val="none" w:sz="0" w:space="0" w:color="auto"/>
        <w:right w:val="none" w:sz="0" w:space="0" w:color="auto"/>
      </w:divBdr>
    </w:div>
    <w:div w:id="93021496">
      <w:bodyDiv w:val="1"/>
      <w:marLeft w:val="0"/>
      <w:marRight w:val="0"/>
      <w:marTop w:val="0"/>
      <w:marBottom w:val="0"/>
      <w:divBdr>
        <w:top w:val="none" w:sz="0" w:space="0" w:color="auto"/>
        <w:left w:val="none" w:sz="0" w:space="0" w:color="auto"/>
        <w:bottom w:val="none" w:sz="0" w:space="0" w:color="auto"/>
        <w:right w:val="none" w:sz="0" w:space="0" w:color="auto"/>
      </w:divBdr>
    </w:div>
    <w:div w:id="96798437">
      <w:bodyDiv w:val="1"/>
      <w:marLeft w:val="0"/>
      <w:marRight w:val="0"/>
      <w:marTop w:val="0"/>
      <w:marBottom w:val="0"/>
      <w:divBdr>
        <w:top w:val="none" w:sz="0" w:space="0" w:color="auto"/>
        <w:left w:val="none" w:sz="0" w:space="0" w:color="auto"/>
        <w:bottom w:val="none" w:sz="0" w:space="0" w:color="auto"/>
        <w:right w:val="none" w:sz="0" w:space="0" w:color="auto"/>
      </w:divBdr>
    </w:div>
    <w:div w:id="96877972">
      <w:bodyDiv w:val="1"/>
      <w:marLeft w:val="0"/>
      <w:marRight w:val="0"/>
      <w:marTop w:val="0"/>
      <w:marBottom w:val="0"/>
      <w:divBdr>
        <w:top w:val="none" w:sz="0" w:space="0" w:color="auto"/>
        <w:left w:val="none" w:sz="0" w:space="0" w:color="auto"/>
        <w:bottom w:val="none" w:sz="0" w:space="0" w:color="auto"/>
        <w:right w:val="none" w:sz="0" w:space="0" w:color="auto"/>
      </w:divBdr>
    </w:div>
    <w:div w:id="98112160">
      <w:bodyDiv w:val="1"/>
      <w:marLeft w:val="0"/>
      <w:marRight w:val="0"/>
      <w:marTop w:val="0"/>
      <w:marBottom w:val="0"/>
      <w:divBdr>
        <w:top w:val="none" w:sz="0" w:space="0" w:color="auto"/>
        <w:left w:val="none" w:sz="0" w:space="0" w:color="auto"/>
        <w:bottom w:val="none" w:sz="0" w:space="0" w:color="auto"/>
        <w:right w:val="none" w:sz="0" w:space="0" w:color="auto"/>
      </w:divBdr>
    </w:div>
    <w:div w:id="100801682">
      <w:bodyDiv w:val="1"/>
      <w:marLeft w:val="0"/>
      <w:marRight w:val="0"/>
      <w:marTop w:val="0"/>
      <w:marBottom w:val="0"/>
      <w:divBdr>
        <w:top w:val="none" w:sz="0" w:space="0" w:color="auto"/>
        <w:left w:val="none" w:sz="0" w:space="0" w:color="auto"/>
        <w:bottom w:val="none" w:sz="0" w:space="0" w:color="auto"/>
        <w:right w:val="none" w:sz="0" w:space="0" w:color="auto"/>
      </w:divBdr>
    </w:div>
    <w:div w:id="101000079">
      <w:bodyDiv w:val="1"/>
      <w:marLeft w:val="0"/>
      <w:marRight w:val="0"/>
      <w:marTop w:val="0"/>
      <w:marBottom w:val="0"/>
      <w:divBdr>
        <w:top w:val="none" w:sz="0" w:space="0" w:color="auto"/>
        <w:left w:val="none" w:sz="0" w:space="0" w:color="auto"/>
        <w:bottom w:val="none" w:sz="0" w:space="0" w:color="auto"/>
        <w:right w:val="none" w:sz="0" w:space="0" w:color="auto"/>
      </w:divBdr>
    </w:div>
    <w:div w:id="104471855">
      <w:bodyDiv w:val="1"/>
      <w:marLeft w:val="0"/>
      <w:marRight w:val="0"/>
      <w:marTop w:val="0"/>
      <w:marBottom w:val="0"/>
      <w:divBdr>
        <w:top w:val="none" w:sz="0" w:space="0" w:color="auto"/>
        <w:left w:val="none" w:sz="0" w:space="0" w:color="auto"/>
        <w:bottom w:val="none" w:sz="0" w:space="0" w:color="auto"/>
        <w:right w:val="none" w:sz="0" w:space="0" w:color="auto"/>
      </w:divBdr>
    </w:div>
    <w:div w:id="107747437">
      <w:bodyDiv w:val="1"/>
      <w:marLeft w:val="0"/>
      <w:marRight w:val="0"/>
      <w:marTop w:val="0"/>
      <w:marBottom w:val="0"/>
      <w:divBdr>
        <w:top w:val="none" w:sz="0" w:space="0" w:color="auto"/>
        <w:left w:val="none" w:sz="0" w:space="0" w:color="auto"/>
        <w:bottom w:val="none" w:sz="0" w:space="0" w:color="auto"/>
        <w:right w:val="none" w:sz="0" w:space="0" w:color="auto"/>
      </w:divBdr>
    </w:div>
    <w:div w:id="107939798">
      <w:bodyDiv w:val="1"/>
      <w:marLeft w:val="0"/>
      <w:marRight w:val="0"/>
      <w:marTop w:val="0"/>
      <w:marBottom w:val="0"/>
      <w:divBdr>
        <w:top w:val="none" w:sz="0" w:space="0" w:color="auto"/>
        <w:left w:val="none" w:sz="0" w:space="0" w:color="auto"/>
        <w:bottom w:val="none" w:sz="0" w:space="0" w:color="auto"/>
        <w:right w:val="none" w:sz="0" w:space="0" w:color="auto"/>
      </w:divBdr>
    </w:div>
    <w:div w:id="111439575">
      <w:bodyDiv w:val="1"/>
      <w:marLeft w:val="0"/>
      <w:marRight w:val="0"/>
      <w:marTop w:val="0"/>
      <w:marBottom w:val="0"/>
      <w:divBdr>
        <w:top w:val="none" w:sz="0" w:space="0" w:color="auto"/>
        <w:left w:val="none" w:sz="0" w:space="0" w:color="auto"/>
        <w:bottom w:val="none" w:sz="0" w:space="0" w:color="auto"/>
        <w:right w:val="none" w:sz="0" w:space="0" w:color="auto"/>
      </w:divBdr>
    </w:div>
    <w:div w:id="117382712">
      <w:bodyDiv w:val="1"/>
      <w:marLeft w:val="0"/>
      <w:marRight w:val="0"/>
      <w:marTop w:val="0"/>
      <w:marBottom w:val="0"/>
      <w:divBdr>
        <w:top w:val="none" w:sz="0" w:space="0" w:color="auto"/>
        <w:left w:val="none" w:sz="0" w:space="0" w:color="auto"/>
        <w:bottom w:val="none" w:sz="0" w:space="0" w:color="auto"/>
        <w:right w:val="none" w:sz="0" w:space="0" w:color="auto"/>
      </w:divBdr>
    </w:div>
    <w:div w:id="118570341">
      <w:bodyDiv w:val="1"/>
      <w:marLeft w:val="0"/>
      <w:marRight w:val="0"/>
      <w:marTop w:val="0"/>
      <w:marBottom w:val="0"/>
      <w:divBdr>
        <w:top w:val="none" w:sz="0" w:space="0" w:color="auto"/>
        <w:left w:val="none" w:sz="0" w:space="0" w:color="auto"/>
        <w:bottom w:val="none" w:sz="0" w:space="0" w:color="auto"/>
        <w:right w:val="none" w:sz="0" w:space="0" w:color="auto"/>
      </w:divBdr>
    </w:div>
    <w:div w:id="119227596">
      <w:bodyDiv w:val="1"/>
      <w:marLeft w:val="0"/>
      <w:marRight w:val="0"/>
      <w:marTop w:val="0"/>
      <w:marBottom w:val="0"/>
      <w:divBdr>
        <w:top w:val="none" w:sz="0" w:space="0" w:color="auto"/>
        <w:left w:val="none" w:sz="0" w:space="0" w:color="auto"/>
        <w:bottom w:val="none" w:sz="0" w:space="0" w:color="auto"/>
        <w:right w:val="none" w:sz="0" w:space="0" w:color="auto"/>
      </w:divBdr>
    </w:div>
    <w:div w:id="120929353">
      <w:bodyDiv w:val="1"/>
      <w:marLeft w:val="0"/>
      <w:marRight w:val="0"/>
      <w:marTop w:val="0"/>
      <w:marBottom w:val="0"/>
      <w:divBdr>
        <w:top w:val="none" w:sz="0" w:space="0" w:color="auto"/>
        <w:left w:val="none" w:sz="0" w:space="0" w:color="auto"/>
        <w:bottom w:val="none" w:sz="0" w:space="0" w:color="auto"/>
        <w:right w:val="none" w:sz="0" w:space="0" w:color="auto"/>
      </w:divBdr>
    </w:div>
    <w:div w:id="123810215">
      <w:bodyDiv w:val="1"/>
      <w:marLeft w:val="0"/>
      <w:marRight w:val="0"/>
      <w:marTop w:val="0"/>
      <w:marBottom w:val="0"/>
      <w:divBdr>
        <w:top w:val="none" w:sz="0" w:space="0" w:color="auto"/>
        <w:left w:val="none" w:sz="0" w:space="0" w:color="auto"/>
        <w:bottom w:val="none" w:sz="0" w:space="0" w:color="auto"/>
        <w:right w:val="none" w:sz="0" w:space="0" w:color="auto"/>
      </w:divBdr>
    </w:div>
    <w:div w:id="123893156">
      <w:bodyDiv w:val="1"/>
      <w:marLeft w:val="0"/>
      <w:marRight w:val="0"/>
      <w:marTop w:val="0"/>
      <w:marBottom w:val="0"/>
      <w:divBdr>
        <w:top w:val="none" w:sz="0" w:space="0" w:color="auto"/>
        <w:left w:val="none" w:sz="0" w:space="0" w:color="auto"/>
        <w:bottom w:val="none" w:sz="0" w:space="0" w:color="auto"/>
        <w:right w:val="none" w:sz="0" w:space="0" w:color="auto"/>
      </w:divBdr>
    </w:div>
    <w:div w:id="127404401">
      <w:bodyDiv w:val="1"/>
      <w:marLeft w:val="0"/>
      <w:marRight w:val="0"/>
      <w:marTop w:val="0"/>
      <w:marBottom w:val="0"/>
      <w:divBdr>
        <w:top w:val="none" w:sz="0" w:space="0" w:color="auto"/>
        <w:left w:val="none" w:sz="0" w:space="0" w:color="auto"/>
        <w:bottom w:val="none" w:sz="0" w:space="0" w:color="auto"/>
        <w:right w:val="none" w:sz="0" w:space="0" w:color="auto"/>
      </w:divBdr>
    </w:div>
    <w:div w:id="129440908">
      <w:bodyDiv w:val="1"/>
      <w:marLeft w:val="0"/>
      <w:marRight w:val="0"/>
      <w:marTop w:val="0"/>
      <w:marBottom w:val="0"/>
      <w:divBdr>
        <w:top w:val="none" w:sz="0" w:space="0" w:color="auto"/>
        <w:left w:val="none" w:sz="0" w:space="0" w:color="auto"/>
        <w:bottom w:val="none" w:sz="0" w:space="0" w:color="auto"/>
        <w:right w:val="none" w:sz="0" w:space="0" w:color="auto"/>
      </w:divBdr>
    </w:div>
    <w:div w:id="129518677">
      <w:bodyDiv w:val="1"/>
      <w:marLeft w:val="0"/>
      <w:marRight w:val="0"/>
      <w:marTop w:val="0"/>
      <w:marBottom w:val="0"/>
      <w:divBdr>
        <w:top w:val="none" w:sz="0" w:space="0" w:color="auto"/>
        <w:left w:val="none" w:sz="0" w:space="0" w:color="auto"/>
        <w:bottom w:val="none" w:sz="0" w:space="0" w:color="auto"/>
        <w:right w:val="none" w:sz="0" w:space="0" w:color="auto"/>
      </w:divBdr>
    </w:div>
    <w:div w:id="130252257">
      <w:bodyDiv w:val="1"/>
      <w:marLeft w:val="0"/>
      <w:marRight w:val="0"/>
      <w:marTop w:val="0"/>
      <w:marBottom w:val="0"/>
      <w:divBdr>
        <w:top w:val="none" w:sz="0" w:space="0" w:color="auto"/>
        <w:left w:val="none" w:sz="0" w:space="0" w:color="auto"/>
        <w:bottom w:val="none" w:sz="0" w:space="0" w:color="auto"/>
        <w:right w:val="none" w:sz="0" w:space="0" w:color="auto"/>
      </w:divBdr>
    </w:div>
    <w:div w:id="130291692">
      <w:bodyDiv w:val="1"/>
      <w:marLeft w:val="0"/>
      <w:marRight w:val="0"/>
      <w:marTop w:val="0"/>
      <w:marBottom w:val="0"/>
      <w:divBdr>
        <w:top w:val="none" w:sz="0" w:space="0" w:color="auto"/>
        <w:left w:val="none" w:sz="0" w:space="0" w:color="auto"/>
        <w:bottom w:val="none" w:sz="0" w:space="0" w:color="auto"/>
        <w:right w:val="none" w:sz="0" w:space="0" w:color="auto"/>
      </w:divBdr>
    </w:div>
    <w:div w:id="133303355">
      <w:bodyDiv w:val="1"/>
      <w:marLeft w:val="0"/>
      <w:marRight w:val="0"/>
      <w:marTop w:val="0"/>
      <w:marBottom w:val="0"/>
      <w:divBdr>
        <w:top w:val="none" w:sz="0" w:space="0" w:color="auto"/>
        <w:left w:val="none" w:sz="0" w:space="0" w:color="auto"/>
        <w:bottom w:val="none" w:sz="0" w:space="0" w:color="auto"/>
        <w:right w:val="none" w:sz="0" w:space="0" w:color="auto"/>
      </w:divBdr>
    </w:div>
    <w:div w:id="135030049">
      <w:bodyDiv w:val="1"/>
      <w:marLeft w:val="0"/>
      <w:marRight w:val="0"/>
      <w:marTop w:val="0"/>
      <w:marBottom w:val="0"/>
      <w:divBdr>
        <w:top w:val="none" w:sz="0" w:space="0" w:color="auto"/>
        <w:left w:val="none" w:sz="0" w:space="0" w:color="auto"/>
        <w:bottom w:val="none" w:sz="0" w:space="0" w:color="auto"/>
        <w:right w:val="none" w:sz="0" w:space="0" w:color="auto"/>
      </w:divBdr>
    </w:div>
    <w:div w:id="136336118">
      <w:bodyDiv w:val="1"/>
      <w:marLeft w:val="0"/>
      <w:marRight w:val="0"/>
      <w:marTop w:val="0"/>
      <w:marBottom w:val="0"/>
      <w:divBdr>
        <w:top w:val="none" w:sz="0" w:space="0" w:color="auto"/>
        <w:left w:val="none" w:sz="0" w:space="0" w:color="auto"/>
        <w:bottom w:val="none" w:sz="0" w:space="0" w:color="auto"/>
        <w:right w:val="none" w:sz="0" w:space="0" w:color="auto"/>
      </w:divBdr>
    </w:div>
    <w:div w:id="137190614">
      <w:bodyDiv w:val="1"/>
      <w:marLeft w:val="0"/>
      <w:marRight w:val="0"/>
      <w:marTop w:val="0"/>
      <w:marBottom w:val="0"/>
      <w:divBdr>
        <w:top w:val="none" w:sz="0" w:space="0" w:color="auto"/>
        <w:left w:val="none" w:sz="0" w:space="0" w:color="auto"/>
        <w:bottom w:val="none" w:sz="0" w:space="0" w:color="auto"/>
        <w:right w:val="none" w:sz="0" w:space="0" w:color="auto"/>
      </w:divBdr>
    </w:div>
    <w:div w:id="140005875">
      <w:bodyDiv w:val="1"/>
      <w:marLeft w:val="0"/>
      <w:marRight w:val="0"/>
      <w:marTop w:val="0"/>
      <w:marBottom w:val="0"/>
      <w:divBdr>
        <w:top w:val="none" w:sz="0" w:space="0" w:color="auto"/>
        <w:left w:val="none" w:sz="0" w:space="0" w:color="auto"/>
        <w:bottom w:val="none" w:sz="0" w:space="0" w:color="auto"/>
        <w:right w:val="none" w:sz="0" w:space="0" w:color="auto"/>
      </w:divBdr>
    </w:div>
    <w:div w:id="140122671">
      <w:bodyDiv w:val="1"/>
      <w:marLeft w:val="0"/>
      <w:marRight w:val="0"/>
      <w:marTop w:val="0"/>
      <w:marBottom w:val="0"/>
      <w:divBdr>
        <w:top w:val="none" w:sz="0" w:space="0" w:color="auto"/>
        <w:left w:val="none" w:sz="0" w:space="0" w:color="auto"/>
        <w:bottom w:val="none" w:sz="0" w:space="0" w:color="auto"/>
        <w:right w:val="none" w:sz="0" w:space="0" w:color="auto"/>
      </w:divBdr>
    </w:div>
    <w:div w:id="140582515">
      <w:bodyDiv w:val="1"/>
      <w:marLeft w:val="0"/>
      <w:marRight w:val="0"/>
      <w:marTop w:val="0"/>
      <w:marBottom w:val="0"/>
      <w:divBdr>
        <w:top w:val="none" w:sz="0" w:space="0" w:color="auto"/>
        <w:left w:val="none" w:sz="0" w:space="0" w:color="auto"/>
        <w:bottom w:val="none" w:sz="0" w:space="0" w:color="auto"/>
        <w:right w:val="none" w:sz="0" w:space="0" w:color="auto"/>
      </w:divBdr>
    </w:div>
    <w:div w:id="142087546">
      <w:bodyDiv w:val="1"/>
      <w:marLeft w:val="0"/>
      <w:marRight w:val="0"/>
      <w:marTop w:val="0"/>
      <w:marBottom w:val="0"/>
      <w:divBdr>
        <w:top w:val="none" w:sz="0" w:space="0" w:color="auto"/>
        <w:left w:val="none" w:sz="0" w:space="0" w:color="auto"/>
        <w:bottom w:val="none" w:sz="0" w:space="0" w:color="auto"/>
        <w:right w:val="none" w:sz="0" w:space="0" w:color="auto"/>
      </w:divBdr>
    </w:div>
    <w:div w:id="143015776">
      <w:bodyDiv w:val="1"/>
      <w:marLeft w:val="0"/>
      <w:marRight w:val="0"/>
      <w:marTop w:val="0"/>
      <w:marBottom w:val="0"/>
      <w:divBdr>
        <w:top w:val="none" w:sz="0" w:space="0" w:color="auto"/>
        <w:left w:val="none" w:sz="0" w:space="0" w:color="auto"/>
        <w:bottom w:val="none" w:sz="0" w:space="0" w:color="auto"/>
        <w:right w:val="none" w:sz="0" w:space="0" w:color="auto"/>
      </w:divBdr>
    </w:div>
    <w:div w:id="143356375">
      <w:bodyDiv w:val="1"/>
      <w:marLeft w:val="0"/>
      <w:marRight w:val="0"/>
      <w:marTop w:val="0"/>
      <w:marBottom w:val="0"/>
      <w:divBdr>
        <w:top w:val="none" w:sz="0" w:space="0" w:color="auto"/>
        <w:left w:val="none" w:sz="0" w:space="0" w:color="auto"/>
        <w:bottom w:val="none" w:sz="0" w:space="0" w:color="auto"/>
        <w:right w:val="none" w:sz="0" w:space="0" w:color="auto"/>
      </w:divBdr>
    </w:div>
    <w:div w:id="144317729">
      <w:bodyDiv w:val="1"/>
      <w:marLeft w:val="0"/>
      <w:marRight w:val="0"/>
      <w:marTop w:val="0"/>
      <w:marBottom w:val="0"/>
      <w:divBdr>
        <w:top w:val="none" w:sz="0" w:space="0" w:color="auto"/>
        <w:left w:val="none" w:sz="0" w:space="0" w:color="auto"/>
        <w:bottom w:val="none" w:sz="0" w:space="0" w:color="auto"/>
        <w:right w:val="none" w:sz="0" w:space="0" w:color="auto"/>
      </w:divBdr>
    </w:div>
    <w:div w:id="145560088">
      <w:bodyDiv w:val="1"/>
      <w:marLeft w:val="0"/>
      <w:marRight w:val="0"/>
      <w:marTop w:val="0"/>
      <w:marBottom w:val="0"/>
      <w:divBdr>
        <w:top w:val="none" w:sz="0" w:space="0" w:color="auto"/>
        <w:left w:val="none" w:sz="0" w:space="0" w:color="auto"/>
        <w:bottom w:val="none" w:sz="0" w:space="0" w:color="auto"/>
        <w:right w:val="none" w:sz="0" w:space="0" w:color="auto"/>
      </w:divBdr>
    </w:div>
    <w:div w:id="146438954">
      <w:bodyDiv w:val="1"/>
      <w:marLeft w:val="0"/>
      <w:marRight w:val="0"/>
      <w:marTop w:val="0"/>
      <w:marBottom w:val="0"/>
      <w:divBdr>
        <w:top w:val="none" w:sz="0" w:space="0" w:color="auto"/>
        <w:left w:val="none" w:sz="0" w:space="0" w:color="auto"/>
        <w:bottom w:val="none" w:sz="0" w:space="0" w:color="auto"/>
        <w:right w:val="none" w:sz="0" w:space="0" w:color="auto"/>
      </w:divBdr>
    </w:div>
    <w:div w:id="146672473">
      <w:bodyDiv w:val="1"/>
      <w:marLeft w:val="0"/>
      <w:marRight w:val="0"/>
      <w:marTop w:val="0"/>
      <w:marBottom w:val="0"/>
      <w:divBdr>
        <w:top w:val="none" w:sz="0" w:space="0" w:color="auto"/>
        <w:left w:val="none" w:sz="0" w:space="0" w:color="auto"/>
        <w:bottom w:val="none" w:sz="0" w:space="0" w:color="auto"/>
        <w:right w:val="none" w:sz="0" w:space="0" w:color="auto"/>
      </w:divBdr>
    </w:div>
    <w:div w:id="150290232">
      <w:bodyDiv w:val="1"/>
      <w:marLeft w:val="0"/>
      <w:marRight w:val="0"/>
      <w:marTop w:val="0"/>
      <w:marBottom w:val="0"/>
      <w:divBdr>
        <w:top w:val="none" w:sz="0" w:space="0" w:color="auto"/>
        <w:left w:val="none" w:sz="0" w:space="0" w:color="auto"/>
        <w:bottom w:val="none" w:sz="0" w:space="0" w:color="auto"/>
        <w:right w:val="none" w:sz="0" w:space="0" w:color="auto"/>
      </w:divBdr>
    </w:div>
    <w:div w:id="153304481">
      <w:bodyDiv w:val="1"/>
      <w:marLeft w:val="0"/>
      <w:marRight w:val="0"/>
      <w:marTop w:val="0"/>
      <w:marBottom w:val="0"/>
      <w:divBdr>
        <w:top w:val="none" w:sz="0" w:space="0" w:color="auto"/>
        <w:left w:val="none" w:sz="0" w:space="0" w:color="auto"/>
        <w:bottom w:val="none" w:sz="0" w:space="0" w:color="auto"/>
        <w:right w:val="none" w:sz="0" w:space="0" w:color="auto"/>
      </w:divBdr>
    </w:div>
    <w:div w:id="153759969">
      <w:bodyDiv w:val="1"/>
      <w:marLeft w:val="0"/>
      <w:marRight w:val="0"/>
      <w:marTop w:val="0"/>
      <w:marBottom w:val="0"/>
      <w:divBdr>
        <w:top w:val="none" w:sz="0" w:space="0" w:color="auto"/>
        <w:left w:val="none" w:sz="0" w:space="0" w:color="auto"/>
        <w:bottom w:val="none" w:sz="0" w:space="0" w:color="auto"/>
        <w:right w:val="none" w:sz="0" w:space="0" w:color="auto"/>
      </w:divBdr>
    </w:div>
    <w:div w:id="156111835">
      <w:bodyDiv w:val="1"/>
      <w:marLeft w:val="0"/>
      <w:marRight w:val="0"/>
      <w:marTop w:val="0"/>
      <w:marBottom w:val="0"/>
      <w:divBdr>
        <w:top w:val="none" w:sz="0" w:space="0" w:color="auto"/>
        <w:left w:val="none" w:sz="0" w:space="0" w:color="auto"/>
        <w:bottom w:val="none" w:sz="0" w:space="0" w:color="auto"/>
        <w:right w:val="none" w:sz="0" w:space="0" w:color="auto"/>
      </w:divBdr>
    </w:div>
    <w:div w:id="157696860">
      <w:bodyDiv w:val="1"/>
      <w:marLeft w:val="0"/>
      <w:marRight w:val="0"/>
      <w:marTop w:val="0"/>
      <w:marBottom w:val="0"/>
      <w:divBdr>
        <w:top w:val="none" w:sz="0" w:space="0" w:color="auto"/>
        <w:left w:val="none" w:sz="0" w:space="0" w:color="auto"/>
        <w:bottom w:val="none" w:sz="0" w:space="0" w:color="auto"/>
        <w:right w:val="none" w:sz="0" w:space="0" w:color="auto"/>
      </w:divBdr>
    </w:div>
    <w:div w:id="161481542">
      <w:bodyDiv w:val="1"/>
      <w:marLeft w:val="0"/>
      <w:marRight w:val="0"/>
      <w:marTop w:val="0"/>
      <w:marBottom w:val="0"/>
      <w:divBdr>
        <w:top w:val="none" w:sz="0" w:space="0" w:color="auto"/>
        <w:left w:val="none" w:sz="0" w:space="0" w:color="auto"/>
        <w:bottom w:val="none" w:sz="0" w:space="0" w:color="auto"/>
        <w:right w:val="none" w:sz="0" w:space="0" w:color="auto"/>
      </w:divBdr>
    </w:div>
    <w:div w:id="161627368">
      <w:bodyDiv w:val="1"/>
      <w:marLeft w:val="0"/>
      <w:marRight w:val="0"/>
      <w:marTop w:val="0"/>
      <w:marBottom w:val="0"/>
      <w:divBdr>
        <w:top w:val="none" w:sz="0" w:space="0" w:color="auto"/>
        <w:left w:val="none" w:sz="0" w:space="0" w:color="auto"/>
        <w:bottom w:val="none" w:sz="0" w:space="0" w:color="auto"/>
        <w:right w:val="none" w:sz="0" w:space="0" w:color="auto"/>
      </w:divBdr>
    </w:div>
    <w:div w:id="162284983">
      <w:bodyDiv w:val="1"/>
      <w:marLeft w:val="0"/>
      <w:marRight w:val="0"/>
      <w:marTop w:val="0"/>
      <w:marBottom w:val="0"/>
      <w:divBdr>
        <w:top w:val="none" w:sz="0" w:space="0" w:color="auto"/>
        <w:left w:val="none" w:sz="0" w:space="0" w:color="auto"/>
        <w:bottom w:val="none" w:sz="0" w:space="0" w:color="auto"/>
        <w:right w:val="none" w:sz="0" w:space="0" w:color="auto"/>
      </w:divBdr>
    </w:div>
    <w:div w:id="164906438">
      <w:bodyDiv w:val="1"/>
      <w:marLeft w:val="0"/>
      <w:marRight w:val="0"/>
      <w:marTop w:val="0"/>
      <w:marBottom w:val="0"/>
      <w:divBdr>
        <w:top w:val="none" w:sz="0" w:space="0" w:color="auto"/>
        <w:left w:val="none" w:sz="0" w:space="0" w:color="auto"/>
        <w:bottom w:val="none" w:sz="0" w:space="0" w:color="auto"/>
        <w:right w:val="none" w:sz="0" w:space="0" w:color="auto"/>
      </w:divBdr>
    </w:div>
    <w:div w:id="167912674">
      <w:bodyDiv w:val="1"/>
      <w:marLeft w:val="0"/>
      <w:marRight w:val="0"/>
      <w:marTop w:val="0"/>
      <w:marBottom w:val="0"/>
      <w:divBdr>
        <w:top w:val="none" w:sz="0" w:space="0" w:color="auto"/>
        <w:left w:val="none" w:sz="0" w:space="0" w:color="auto"/>
        <w:bottom w:val="none" w:sz="0" w:space="0" w:color="auto"/>
        <w:right w:val="none" w:sz="0" w:space="0" w:color="auto"/>
      </w:divBdr>
    </w:div>
    <w:div w:id="169881634">
      <w:bodyDiv w:val="1"/>
      <w:marLeft w:val="0"/>
      <w:marRight w:val="0"/>
      <w:marTop w:val="0"/>
      <w:marBottom w:val="0"/>
      <w:divBdr>
        <w:top w:val="none" w:sz="0" w:space="0" w:color="auto"/>
        <w:left w:val="none" w:sz="0" w:space="0" w:color="auto"/>
        <w:bottom w:val="none" w:sz="0" w:space="0" w:color="auto"/>
        <w:right w:val="none" w:sz="0" w:space="0" w:color="auto"/>
      </w:divBdr>
    </w:div>
    <w:div w:id="171067071">
      <w:bodyDiv w:val="1"/>
      <w:marLeft w:val="0"/>
      <w:marRight w:val="0"/>
      <w:marTop w:val="0"/>
      <w:marBottom w:val="0"/>
      <w:divBdr>
        <w:top w:val="none" w:sz="0" w:space="0" w:color="auto"/>
        <w:left w:val="none" w:sz="0" w:space="0" w:color="auto"/>
        <w:bottom w:val="none" w:sz="0" w:space="0" w:color="auto"/>
        <w:right w:val="none" w:sz="0" w:space="0" w:color="auto"/>
      </w:divBdr>
    </w:div>
    <w:div w:id="172957238">
      <w:bodyDiv w:val="1"/>
      <w:marLeft w:val="0"/>
      <w:marRight w:val="0"/>
      <w:marTop w:val="0"/>
      <w:marBottom w:val="0"/>
      <w:divBdr>
        <w:top w:val="none" w:sz="0" w:space="0" w:color="auto"/>
        <w:left w:val="none" w:sz="0" w:space="0" w:color="auto"/>
        <w:bottom w:val="none" w:sz="0" w:space="0" w:color="auto"/>
        <w:right w:val="none" w:sz="0" w:space="0" w:color="auto"/>
      </w:divBdr>
    </w:div>
    <w:div w:id="174612578">
      <w:bodyDiv w:val="1"/>
      <w:marLeft w:val="0"/>
      <w:marRight w:val="0"/>
      <w:marTop w:val="0"/>
      <w:marBottom w:val="0"/>
      <w:divBdr>
        <w:top w:val="none" w:sz="0" w:space="0" w:color="auto"/>
        <w:left w:val="none" w:sz="0" w:space="0" w:color="auto"/>
        <w:bottom w:val="none" w:sz="0" w:space="0" w:color="auto"/>
        <w:right w:val="none" w:sz="0" w:space="0" w:color="auto"/>
      </w:divBdr>
    </w:div>
    <w:div w:id="175191216">
      <w:bodyDiv w:val="1"/>
      <w:marLeft w:val="0"/>
      <w:marRight w:val="0"/>
      <w:marTop w:val="0"/>
      <w:marBottom w:val="0"/>
      <w:divBdr>
        <w:top w:val="none" w:sz="0" w:space="0" w:color="auto"/>
        <w:left w:val="none" w:sz="0" w:space="0" w:color="auto"/>
        <w:bottom w:val="none" w:sz="0" w:space="0" w:color="auto"/>
        <w:right w:val="none" w:sz="0" w:space="0" w:color="auto"/>
      </w:divBdr>
    </w:div>
    <w:div w:id="175390226">
      <w:bodyDiv w:val="1"/>
      <w:marLeft w:val="0"/>
      <w:marRight w:val="0"/>
      <w:marTop w:val="0"/>
      <w:marBottom w:val="0"/>
      <w:divBdr>
        <w:top w:val="none" w:sz="0" w:space="0" w:color="auto"/>
        <w:left w:val="none" w:sz="0" w:space="0" w:color="auto"/>
        <w:bottom w:val="none" w:sz="0" w:space="0" w:color="auto"/>
        <w:right w:val="none" w:sz="0" w:space="0" w:color="auto"/>
      </w:divBdr>
    </w:div>
    <w:div w:id="177160589">
      <w:bodyDiv w:val="1"/>
      <w:marLeft w:val="0"/>
      <w:marRight w:val="0"/>
      <w:marTop w:val="0"/>
      <w:marBottom w:val="0"/>
      <w:divBdr>
        <w:top w:val="none" w:sz="0" w:space="0" w:color="auto"/>
        <w:left w:val="none" w:sz="0" w:space="0" w:color="auto"/>
        <w:bottom w:val="none" w:sz="0" w:space="0" w:color="auto"/>
        <w:right w:val="none" w:sz="0" w:space="0" w:color="auto"/>
      </w:divBdr>
    </w:div>
    <w:div w:id="177474774">
      <w:bodyDiv w:val="1"/>
      <w:marLeft w:val="0"/>
      <w:marRight w:val="0"/>
      <w:marTop w:val="0"/>
      <w:marBottom w:val="0"/>
      <w:divBdr>
        <w:top w:val="none" w:sz="0" w:space="0" w:color="auto"/>
        <w:left w:val="none" w:sz="0" w:space="0" w:color="auto"/>
        <w:bottom w:val="none" w:sz="0" w:space="0" w:color="auto"/>
        <w:right w:val="none" w:sz="0" w:space="0" w:color="auto"/>
      </w:divBdr>
    </w:div>
    <w:div w:id="177543050">
      <w:bodyDiv w:val="1"/>
      <w:marLeft w:val="0"/>
      <w:marRight w:val="0"/>
      <w:marTop w:val="0"/>
      <w:marBottom w:val="0"/>
      <w:divBdr>
        <w:top w:val="none" w:sz="0" w:space="0" w:color="auto"/>
        <w:left w:val="none" w:sz="0" w:space="0" w:color="auto"/>
        <w:bottom w:val="none" w:sz="0" w:space="0" w:color="auto"/>
        <w:right w:val="none" w:sz="0" w:space="0" w:color="auto"/>
      </w:divBdr>
    </w:div>
    <w:div w:id="178089019">
      <w:bodyDiv w:val="1"/>
      <w:marLeft w:val="0"/>
      <w:marRight w:val="0"/>
      <w:marTop w:val="0"/>
      <w:marBottom w:val="0"/>
      <w:divBdr>
        <w:top w:val="none" w:sz="0" w:space="0" w:color="auto"/>
        <w:left w:val="none" w:sz="0" w:space="0" w:color="auto"/>
        <w:bottom w:val="none" w:sz="0" w:space="0" w:color="auto"/>
        <w:right w:val="none" w:sz="0" w:space="0" w:color="auto"/>
      </w:divBdr>
    </w:div>
    <w:div w:id="178544710">
      <w:bodyDiv w:val="1"/>
      <w:marLeft w:val="0"/>
      <w:marRight w:val="0"/>
      <w:marTop w:val="0"/>
      <w:marBottom w:val="0"/>
      <w:divBdr>
        <w:top w:val="none" w:sz="0" w:space="0" w:color="auto"/>
        <w:left w:val="none" w:sz="0" w:space="0" w:color="auto"/>
        <w:bottom w:val="none" w:sz="0" w:space="0" w:color="auto"/>
        <w:right w:val="none" w:sz="0" w:space="0" w:color="auto"/>
      </w:divBdr>
    </w:div>
    <w:div w:id="181169740">
      <w:bodyDiv w:val="1"/>
      <w:marLeft w:val="0"/>
      <w:marRight w:val="0"/>
      <w:marTop w:val="0"/>
      <w:marBottom w:val="0"/>
      <w:divBdr>
        <w:top w:val="none" w:sz="0" w:space="0" w:color="auto"/>
        <w:left w:val="none" w:sz="0" w:space="0" w:color="auto"/>
        <w:bottom w:val="none" w:sz="0" w:space="0" w:color="auto"/>
        <w:right w:val="none" w:sz="0" w:space="0" w:color="auto"/>
      </w:divBdr>
    </w:div>
    <w:div w:id="184949014">
      <w:bodyDiv w:val="1"/>
      <w:marLeft w:val="0"/>
      <w:marRight w:val="0"/>
      <w:marTop w:val="0"/>
      <w:marBottom w:val="0"/>
      <w:divBdr>
        <w:top w:val="none" w:sz="0" w:space="0" w:color="auto"/>
        <w:left w:val="none" w:sz="0" w:space="0" w:color="auto"/>
        <w:bottom w:val="none" w:sz="0" w:space="0" w:color="auto"/>
        <w:right w:val="none" w:sz="0" w:space="0" w:color="auto"/>
      </w:divBdr>
    </w:div>
    <w:div w:id="185213201">
      <w:bodyDiv w:val="1"/>
      <w:marLeft w:val="0"/>
      <w:marRight w:val="0"/>
      <w:marTop w:val="0"/>
      <w:marBottom w:val="0"/>
      <w:divBdr>
        <w:top w:val="none" w:sz="0" w:space="0" w:color="auto"/>
        <w:left w:val="none" w:sz="0" w:space="0" w:color="auto"/>
        <w:bottom w:val="none" w:sz="0" w:space="0" w:color="auto"/>
        <w:right w:val="none" w:sz="0" w:space="0" w:color="auto"/>
      </w:divBdr>
    </w:div>
    <w:div w:id="186068635">
      <w:bodyDiv w:val="1"/>
      <w:marLeft w:val="0"/>
      <w:marRight w:val="0"/>
      <w:marTop w:val="0"/>
      <w:marBottom w:val="0"/>
      <w:divBdr>
        <w:top w:val="none" w:sz="0" w:space="0" w:color="auto"/>
        <w:left w:val="none" w:sz="0" w:space="0" w:color="auto"/>
        <w:bottom w:val="none" w:sz="0" w:space="0" w:color="auto"/>
        <w:right w:val="none" w:sz="0" w:space="0" w:color="auto"/>
      </w:divBdr>
    </w:div>
    <w:div w:id="186254270">
      <w:bodyDiv w:val="1"/>
      <w:marLeft w:val="0"/>
      <w:marRight w:val="0"/>
      <w:marTop w:val="0"/>
      <w:marBottom w:val="0"/>
      <w:divBdr>
        <w:top w:val="none" w:sz="0" w:space="0" w:color="auto"/>
        <w:left w:val="none" w:sz="0" w:space="0" w:color="auto"/>
        <w:bottom w:val="none" w:sz="0" w:space="0" w:color="auto"/>
        <w:right w:val="none" w:sz="0" w:space="0" w:color="auto"/>
      </w:divBdr>
    </w:div>
    <w:div w:id="187722743">
      <w:bodyDiv w:val="1"/>
      <w:marLeft w:val="0"/>
      <w:marRight w:val="0"/>
      <w:marTop w:val="0"/>
      <w:marBottom w:val="0"/>
      <w:divBdr>
        <w:top w:val="none" w:sz="0" w:space="0" w:color="auto"/>
        <w:left w:val="none" w:sz="0" w:space="0" w:color="auto"/>
        <w:bottom w:val="none" w:sz="0" w:space="0" w:color="auto"/>
        <w:right w:val="none" w:sz="0" w:space="0" w:color="auto"/>
      </w:divBdr>
    </w:div>
    <w:div w:id="188106991">
      <w:bodyDiv w:val="1"/>
      <w:marLeft w:val="0"/>
      <w:marRight w:val="0"/>
      <w:marTop w:val="0"/>
      <w:marBottom w:val="0"/>
      <w:divBdr>
        <w:top w:val="none" w:sz="0" w:space="0" w:color="auto"/>
        <w:left w:val="none" w:sz="0" w:space="0" w:color="auto"/>
        <w:bottom w:val="none" w:sz="0" w:space="0" w:color="auto"/>
        <w:right w:val="none" w:sz="0" w:space="0" w:color="auto"/>
      </w:divBdr>
    </w:div>
    <w:div w:id="190605749">
      <w:bodyDiv w:val="1"/>
      <w:marLeft w:val="0"/>
      <w:marRight w:val="0"/>
      <w:marTop w:val="0"/>
      <w:marBottom w:val="0"/>
      <w:divBdr>
        <w:top w:val="none" w:sz="0" w:space="0" w:color="auto"/>
        <w:left w:val="none" w:sz="0" w:space="0" w:color="auto"/>
        <w:bottom w:val="none" w:sz="0" w:space="0" w:color="auto"/>
        <w:right w:val="none" w:sz="0" w:space="0" w:color="auto"/>
      </w:divBdr>
    </w:div>
    <w:div w:id="190725187">
      <w:bodyDiv w:val="1"/>
      <w:marLeft w:val="0"/>
      <w:marRight w:val="0"/>
      <w:marTop w:val="0"/>
      <w:marBottom w:val="0"/>
      <w:divBdr>
        <w:top w:val="none" w:sz="0" w:space="0" w:color="auto"/>
        <w:left w:val="none" w:sz="0" w:space="0" w:color="auto"/>
        <w:bottom w:val="none" w:sz="0" w:space="0" w:color="auto"/>
        <w:right w:val="none" w:sz="0" w:space="0" w:color="auto"/>
      </w:divBdr>
    </w:div>
    <w:div w:id="194008748">
      <w:bodyDiv w:val="1"/>
      <w:marLeft w:val="0"/>
      <w:marRight w:val="0"/>
      <w:marTop w:val="0"/>
      <w:marBottom w:val="0"/>
      <w:divBdr>
        <w:top w:val="none" w:sz="0" w:space="0" w:color="auto"/>
        <w:left w:val="none" w:sz="0" w:space="0" w:color="auto"/>
        <w:bottom w:val="none" w:sz="0" w:space="0" w:color="auto"/>
        <w:right w:val="none" w:sz="0" w:space="0" w:color="auto"/>
      </w:divBdr>
    </w:div>
    <w:div w:id="197937026">
      <w:bodyDiv w:val="1"/>
      <w:marLeft w:val="0"/>
      <w:marRight w:val="0"/>
      <w:marTop w:val="0"/>
      <w:marBottom w:val="0"/>
      <w:divBdr>
        <w:top w:val="none" w:sz="0" w:space="0" w:color="auto"/>
        <w:left w:val="none" w:sz="0" w:space="0" w:color="auto"/>
        <w:bottom w:val="none" w:sz="0" w:space="0" w:color="auto"/>
        <w:right w:val="none" w:sz="0" w:space="0" w:color="auto"/>
      </w:divBdr>
    </w:div>
    <w:div w:id="198861960">
      <w:bodyDiv w:val="1"/>
      <w:marLeft w:val="0"/>
      <w:marRight w:val="0"/>
      <w:marTop w:val="0"/>
      <w:marBottom w:val="0"/>
      <w:divBdr>
        <w:top w:val="none" w:sz="0" w:space="0" w:color="auto"/>
        <w:left w:val="none" w:sz="0" w:space="0" w:color="auto"/>
        <w:bottom w:val="none" w:sz="0" w:space="0" w:color="auto"/>
        <w:right w:val="none" w:sz="0" w:space="0" w:color="auto"/>
      </w:divBdr>
    </w:div>
    <w:div w:id="198973691">
      <w:bodyDiv w:val="1"/>
      <w:marLeft w:val="0"/>
      <w:marRight w:val="0"/>
      <w:marTop w:val="0"/>
      <w:marBottom w:val="0"/>
      <w:divBdr>
        <w:top w:val="none" w:sz="0" w:space="0" w:color="auto"/>
        <w:left w:val="none" w:sz="0" w:space="0" w:color="auto"/>
        <w:bottom w:val="none" w:sz="0" w:space="0" w:color="auto"/>
        <w:right w:val="none" w:sz="0" w:space="0" w:color="auto"/>
      </w:divBdr>
    </w:div>
    <w:div w:id="202982440">
      <w:bodyDiv w:val="1"/>
      <w:marLeft w:val="0"/>
      <w:marRight w:val="0"/>
      <w:marTop w:val="0"/>
      <w:marBottom w:val="0"/>
      <w:divBdr>
        <w:top w:val="none" w:sz="0" w:space="0" w:color="auto"/>
        <w:left w:val="none" w:sz="0" w:space="0" w:color="auto"/>
        <w:bottom w:val="none" w:sz="0" w:space="0" w:color="auto"/>
        <w:right w:val="none" w:sz="0" w:space="0" w:color="auto"/>
      </w:divBdr>
    </w:div>
    <w:div w:id="203174914">
      <w:bodyDiv w:val="1"/>
      <w:marLeft w:val="0"/>
      <w:marRight w:val="0"/>
      <w:marTop w:val="0"/>
      <w:marBottom w:val="0"/>
      <w:divBdr>
        <w:top w:val="none" w:sz="0" w:space="0" w:color="auto"/>
        <w:left w:val="none" w:sz="0" w:space="0" w:color="auto"/>
        <w:bottom w:val="none" w:sz="0" w:space="0" w:color="auto"/>
        <w:right w:val="none" w:sz="0" w:space="0" w:color="auto"/>
      </w:divBdr>
    </w:div>
    <w:div w:id="203517772">
      <w:bodyDiv w:val="1"/>
      <w:marLeft w:val="0"/>
      <w:marRight w:val="0"/>
      <w:marTop w:val="0"/>
      <w:marBottom w:val="0"/>
      <w:divBdr>
        <w:top w:val="none" w:sz="0" w:space="0" w:color="auto"/>
        <w:left w:val="none" w:sz="0" w:space="0" w:color="auto"/>
        <w:bottom w:val="none" w:sz="0" w:space="0" w:color="auto"/>
        <w:right w:val="none" w:sz="0" w:space="0" w:color="auto"/>
      </w:divBdr>
    </w:div>
    <w:div w:id="210533404">
      <w:bodyDiv w:val="1"/>
      <w:marLeft w:val="0"/>
      <w:marRight w:val="0"/>
      <w:marTop w:val="0"/>
      <w:marBottom w:val="0"/>
      <w:divBdr>
        <w:top w:val="none" w:sz="0" w:space="0" w:color="auto"/>
        <w:left w:val="none" w:sz="0" w:space="0" w:color="auto"/>
        <w:bottom w:val="none" w:sz="0" w:space="0" w:color="auto"/>
        <w:right w:val="none" w:sz="0" w:space="0" w:color="auto"/>
      </w:divBdr>
    </w:div>
    <w:div w:id="210969915">
      <w:bodyDiv w:val="1"/>
      <w:marLeft w:val="0"/>
      <w:marRight w:val="0"/>
      <w:marTop w:val="0"/>
      <w:marBottom w:val="0"/>
      <w:divBdr>
        <w:top w:val="none" w:sz="0" w:space="0" w:color="auto"/>
        <w:left w:val="none" w:sz="0" w:space="0" w:color="auto"/>
        <w:bottom w:val="none" w:sz="0" w:space="0" w:color="auto"/>
        <w:right w:val="none" w:sz="0" w:space="0" w:color="auto"/>
      </w:divBdr>
    </w:div>
    <w:div w:id="211768555">
      <w:bodyDiv w:val="1"/>
      <w:marLeft w:val="0"/>
      <w:marRight w:val="0"/>
      <w:marTop w:val="0"/>
      <w:marBottom w:val="0"/>
      <w:divBdr>
        <w:top w:val="none" w:sz="0" w:space="0" w:color="auto"/>
        <w:left w:val="none" w:sz="0" w:space="0" w:color="auto"/>
        <w:bottom w:val="none" w:sz="0" w:space="0" w:color="auto"/>
        <w:right w:val="none" w:sz="0" w:space="0" w:color="auto"/>
      </w:divBdr>
    </w:div>
    <w:div w:id="211818667">
      <w:bodyDiv w:val="1"/>
      <w:marLeft w:val="0"/>
      <w:marRight w:val="0"/>
      <w:marTop w:val="0"/>
      <w:marBottom w:val="0"/>
      <w:divBdr>
        <w:top w:val="none" w:sz="0" w:space="0" w:color="auto"/>
        <w:left w:val="none" w:sz="0" w:space="0" w:color="auto"/>
        <w:bottom w:val="none" w:sz="0" w:space="0" w:color="auto"/>
        <w:right w:val="none" w:sz="0" w:space="0" w:color="auto"/>
      </w:divBdr>
    </w:div>
    <w:div w:id="212467764">
      <w:bodyDiv w:val="1"/>
      <w:marLeft w:val="0"/>
      <w:marRight w:val="0"/>
      <w:marTop w:val="0"/>
      <w:marBottom w:val="0"/>
      <w:divBdr>
        <w:top w:val="none" w:sz="0" w:space="0" w:color="auto"/>
        <w:left w:val="none" w:sz="0" w:space="0" w:color="auto"/>
        <w:bottom w:val="none" w:sz="0" w:space="0" w:color="auto"/>
        <w:right w:val="none" w:sz="0" w:space="0" w:color="auto"/>
      </w:divBdr>
    </w:div>
    <w:div w:id="214901778">
      <w:bodyDiv w:val="1"/>
      <w:marLeft w:val="0"/>
      <w:marRight w:val="0"/>
      <w:marTop w:val="0"/>
      <w:marBottom w:val="0"/>
      <w:divBdr>
        <w:top w:val="none" w:sz="0" w:space="0" w:color="auto"/>
        <w:left w:val="none" w:sz="0" w:space="0" w:color="auto"/>
        <w:bottom w:val="none" w:sz="0" w:space="0" w:color="auto"/>
        <w:right w:val="none" w:sz="0" w:space="0" w:color="auto"/>
      </w:divBdr>
    </w:div>
    <w:div w:id="215164248">
      <w:bodyDiv w:val="1"/>
      <w:marLeft w:val="0"/>
      <w:marRight w:val="0"/>
      <w:marTop w:val="0"/>
      <w:marBottom w:val="0"/>
      <w:divBdr>
        <w:top w:val="none" w:sz="0" w:space="0" w:color="auto"/>
        <w:left w:val="none" w:sz="0" w:space="0" w:color="auto"/>
        <w:bottom w:val="none" w:sz="0" w:space="0" w:color="auto"/>
        <w:right w:val="none" w:sz="0" w:space="0" w:color="auto"/>
      </w:divBdr>
    </w:div>
    <w:div w:id="219487740">
      <w:bodyDiv w:val="1"/>
      <w:marLeft w:val="0"/>
      <w:marRight w:val="0"/>
      <w:marTop w:val="0"/>
      <w:marBottom w:val="0"/>
      <w:divBdr>
        <w:top w:val="none" w:sz="0" w:space="0" w:color="auto"/>
        <w:left w:val="none" w:sz="0" w:space="0" w:color="auto"/>
        <w:bottom w:val="none" w:sz="0" w:space="0" w:color="auto"/>
        <w:right w:val="none" w:sz="0" w:space="0" w:color="auto"/>
      </w:divBdr>
    </w:div>
    <w:div w:id="223104316">
      <w:bodyDiv w:val="1"/>
      <w:marLeft w:val="0"/>
      <w:marRight w:val="0"/>
      <w:marTop w:val="0"/>
      <w:marBottom w:val="0"/>
      <w:divBdr>
        <w:top w:val="none" w:sz="0" w:space="0" w:color="auto"/>
        <w:left w:val="none" w:sz="0" w:space="0" w:color="auto"/>
        <w:bottom w:val="none" w:sz="0" w:space="0" w:color="auto"/>
        <w:right w:val="none" w:sz="0" w:space="0" w:color="auto"/>
      </w:divBdr>
    </w:div>
    <w:div w:id="224414209">
      <w:bodyDiv w:val="1"/>
      <w:marLeft w:val="0"/>
      <w:marRight w:val="0"/>
      <w:marTop w:val="0"/>
      <w:marBottom w:val="0"/>
      <w:divBdr>
        <w:top w:val="none" w:sz="0" w:space="0" w:color="auto"/>
        <w:left w:val="none" w:sz="0" w:space="0" w:color="auto"/>
        <w:bottom w:val="none" w:sz="0" w:space="0" w:color="auto"/>
        <w:right w:val="none" w:sz="0" w:space="0" w:color="auto"/>
      </w:divBdr>
    </w:div>
    <w:div w:id="224873146">
      <w:bodyDiv w:val="1"/>
      <w:marLeft w:val="0"/>
      <w:marRight w:val="0"/>
      <w:marTop w:val="0"/>
      <w:marBottom w:val="0"/>
      <w:divBdr>
        <w:top w:val="none" w:sz="0" w:space="0" w:color="auto"/>
        <w:left w:val="none" w:sz="0" w:space="0" w:color="auto"/>
        <w:bottom w:val="none" w:sz="0" w:space="0" w:color="auto"/>
        <w:right w:val="none" w:sz="0" w:space="0" w:color="auto"/>
      </w:divBdr>
    </w:div>
    <w:div w:id="225192830">
      <w:bodyDiv w:val="1"/>
      <w:marLeft w:val="0"/>
      <w:marRight w:val="0"/>
      <w:marTop w:val="0"/>
      <w:marBottom w:val="0"/>
      <w:divBdr>
        <w:top w:val="none" w:sz="0" w:space="0" w:color="auto"/>
        <w:left w:val="none" w:sz="0" w:space="0" w:color="auto"/>
        <w:bottom w:val="none" w:sz="0" w:space="0" w:color="auto"/>
        <w:right w:val="none" w:sz="0" w:space="0" w:color="auto"/>
      </w:divBdr>
    </w:div>
    <w:div w:id="227881101">
      <w:bodyDiv w:val="1"/>
      <w:marLeft w:val="0"/>
      <w:marRight w:val="0"/>
      <w:marTop w:val="0"/>
      <w:marBottom w:val="0"/>
      <w:divBdr>
        <w:top w:val="none" w:sz="0" w:space="0" w:color="auto"/>
        <w:left w:val="none" w:sz="0" w:space="0" w:color="auto"/>
        <w:bottom w:val="none" w:sz="0" w:space="0" w:color="auto"/>
        <w:right w:val="none" w:sz="0" w:space="0" w:color="auto"/>
      </w:divBdr>
    </w:div>
    <w:div w:id="229115913">
      <w:bodyDiv w:val="1"/>
      <w:marLeft w:val="0"/>
      <w:marRight w:val="0"/>
      <w:marTop w:val="0"/>
      <w:marBottom w:val="0"/>
      <w:divBdr>
        <w:top w:val="none" w:sz="0" w:space="0" w:color="auto"/>
        <w:left w:val="none" w:sz="0" w:space="0" w:color="auto"/>
        <w:bottom w:val="none" w:sz="0" w:space="0" w:color="auto"/>
        <w:right w:val="none" w:sz="0" w:space="0" w:color="auto"/>
      </w:divBdr>
    </w:div>
    <w:div w:id="230191766">
      <w:bodyDiv w:val="1"/>
      <w:marLeft w:val="0"/>
      <w:marRight w:val="0"/>
      <w:marTop w:val="0"/>
      <w:marBottom w:val="0"/>
      <w:divBdr>
        <w:top w:val="none" w:sz="0" w:space="0" w:color="auto"/>
        <w:left w:val="none" w:sz="0" w:space="0" w:color="auto"/>
        <w:bottom w:val="none" w:sz="0" w:space="0" w:color="auto"/>
        <w:right w:val="none" w:sz="0" w:space="0" w:color="auto"/>
      </w:divBdr>
    </w:div>
    <w:div w:id="230503653">
      <w:bodyDiv w:val="1"/>
      <w:marLeft w:val="0"/>
      <w:marRight w:val="0"/>
      <w:marTop w:val="0"/>
      <w:marBottom w:val="0"/>
      <w:divBdr>
        <w:top w:val="none" w:sz="0" w:space="0" w:color="auto"/>
        <w:left w:val="none" w:sz="0" w:space="0" w:color="auto"/>
        <w:bottom w:val="none" w:sz="0" w:space="0" w:color="auto"/>
        <w:right w:val="none" w:sz="0" w:space="0" w:color="auto"/>
      </w:divBdr>
    </w:div>
    <w:div w:id="234245163">
      <w:bodyDiv w:val="1"/>
      <w:marLeft w:val="0"/>
      <w:marRight w:val="0"/>
      <w:marTop w:val="0"/>
      <w:marBottom w:val="0"/>
      <w:divBdr>
        <w:top w:val="none" w:sz="0" w:space="0" w:color="auto"/>
        <w:left w:val="none" w:sz="0" w:space="0" w:color="auto"/>
        <w:bottom w:val="none" w:sz="0" w:space="0" w:color="auto"/>
        <w:right w:val="none" w:sz="0" w:space="0" w:color="auto"/>
      </w:divBdr>
    </w:div>
    <w:div w:id="240530353">
      <w:bodyDiv w:val="1"/>
      <w:marLeft w:val="0"/>
      <w:marRight w:val="0"/>
      <w:marTop w:val="0"/>
      <w:marBottom w:val="0"/>
      <w:divBdr>
        <w:top w:val="none" w:sz="0" w:space="0" w:color="auto"/>
        <w:left w:val="none" w:sz="0" w:space="0" w:color="auto"/>
        <w:bottom w:val="none" w:sz="0" w:space="0" w:color="auto"/>
        <w:right w:val="none" w:sz="0" w:space="0" w:color="auto"/>
      </w:divBdr>
    </w:div>
    <w:div w:id="241911200">
      <w:bodyDiv w:val="1"/>
      <w:marLeft w:val="0"/>
      <w:marRight w:val="0"/>
      <w:marTop w:val="0"/>
      <w:marBottom w:val="0"/>
      <w:divBdr>
        <w:top w:val="none" w:sz="0" w:space="0" w:color="auto"/>
        <w:left w:val="none" w:sz="0" w:space="0" w:color="auto"/>
        <w:bottom w:val="none" w:sz="0" w:space="0" w:color="auto"/>
        <w:right w:val="none" w:sz="0" w:space="0" w:color="auto"/>
      </w:divBdr>
    </w:div>
    <w:div w:id="244800460">
      <w:bodyDiv w:val="1"/>
      <w:marLeft w:val="0"/>
      <w:marRight w:val="0"/>
      <w:marTop w:val="0"/>
      <w:marBottom w:val="0"/>
      <w:divBdr>
        <w:top w:val="none" w:sz="0" w:space="0" w:color="auto"/>
        <w:left w:val="none" w:sz="0" w:space="0" w:color="auto"/>
        <w:bottom w:val="none" w:sz="0" w:space="0" w:color="auto"/>
        <w:right w:val="none" w:sz="0" w:space="0" w:color="auto"/>
      </w:divBdr>
    </w:div>
    <w:div w:id="246111609">
      <w:bodyDiv w:val="1"/>
      <w:marLeft w:val="0"/>
      <w:marRight w:val="0"/>
      <w:marTop w:val="0"/>
      <w:marBottom w:val="0"/>
      <w:divBdr>
        <w:top w:val="none" w:sz="0" w:space="0" w:color="auto"/>
        <w:left w:val="none" w:sz="0" w:space="0" w:color="auto"/>
        <w:bottom w:val="none" w:sz="0" w:space="0" w:color="auto"/>
        <w:right w:val="none" w:sz="0" w:space="0" w:color="auto"/>
      </w:divBdr>
    </w:div>
    <w:div w:id="247159879">
      <w:bodyDiv w:val="1"/>
      <w:marLeft w:val="0"/>
      <w:marRight w:val="0"/>
      <w:marTop w:val="0"/>
      <w:marBottom w:val="0"/>
      <w:divBdr>
        <w:top w:val="none" w:sz="0" w:space="0" w:color="auto"/>
        <w:left w:val="none" w:sz="0" w:space="0" w:color="auto"/>
        <w:bottom w:val="none" w:sz="0" w:space="0" w:color="auto"/>
        <w:right w:val="none" w:sz="0" w:space="0" w:color="auto"/>
      </w:divBdr>
    </w:div>
    <w:div w:id="247203483">
      <w:bodyDiv w:val="1"/>
      <w:marLeft w:val="0"/>
      <w:marRight w:val="0"/>
      <w:marTop w:val="0"/>
      <w:marBottom w:val="0"/>
      <w:divBdr>
        <w:top w:val="none" w:sz="0" w:space="0" w:color="auto"/>
        <w:left w:val="none" w:sz="0" w:space="0" w:color="auto"/>
        <w:bottom w:val="none" w:sz="0" w:space="0" w:color="auto"/>
        <w:right w:val="none" w:sz="0" w:space="0" w:color="auto"/>
      </w:divBdr>
    </w:div>
    <w:div w:id="248853936">
      <w:bodyDiv w:val="1"/>
      <w:marLeft w:val="0"/>
      <w:marRight w:val="0"/>
      <w:marTop w:val="0"/>
      <w:marBottom w:val="0"/>
      <w:divBdr>
        <w:top w:val="none" w:sz="0" w:space="0" w:color="auto"/>
        <w:left w:val="none" w:sz="0" w:space="0" w:color="auto"/>
        <w:bottom w:val="none" w:sz="0" w:space="0" w:color="auto"/>
        <w:right w:val="none" w:sz="0" w:space="0" w:color="auto"/>
      </w:divBdr>
    </w:div>
    <w:div w:id="248930120">
      <w:bodyDiv w:val="1"/>
      <w:marLeft w:val="0"/>
      <w:marRight w:val="0"/>
      <w:marTop w:val="0"/>
      <w:marBottom w:val="0"/>
      <w:divBdr>
        <w:top w:val="none" w:sz="0" w:space="0" w:color="auto"/>
        <w:left w:val="none" w:sz="0" w:space="0" w:color="auto"/>
        <w:bottom w:val="none" w:sz="0" w:space="0" w:color="auto"/>
        <w:right w:val="none" w:sz="0" w:space="0" w:color="auto"/>
      </w:divBdr>
    </w:div>
    <w:div w:id="250238328">
      <w:bodyDiv w:val="1"/>
      <w:marLeft w:val="0"/>
      <w:marRight w:val="0"/>
      <w:marTop w:val="0"/>
      <w:marBottom w:val="0"/>
      <w:divBdr>
        <w:top w:val="none" w:sz="0" w:space="0" w:color="auto"/>
        <w:left w:val="none" w:sz="0" w:space="0" w:color="auto"/>
        <w:bottom w:val="none" w:sz="0" w:space="0" w:color="auto"/>
        <w:right w:val="none" w:sz="0" w:space="0" w:color="auto"/>
      </w:divBdr>
    </w:div>
    <w:div w:id="250355894">
      <w:bodyDiv w:val="1"/>
      <w:marLeft w:val="0"/>
      <w:marRight w:val="0"/>
      <w:marTop w:val="0"/>
      <w:marBottom w:val="0"/>
      <w:divBdr>
        <w:top w:val="none" w:sz="0" w:space="0" w:color="auto"/>
        <w:left w:val="none" w:sz="0" w:space="0" w:color="auto"/>
        <w:bottom w:val="none" w:sz="0" w:space="0" w:color="auto"/>
        <w:right w:val="none" w:sz="0" w:space="0" w:color="auto"/>
      </w:divBdr>
    </w:div>
    <w:div w:id="255208750">
      <w:bodyDiv w:val="1"/>
      <w:marLeft w:val="0"/>
      <w:marRight w:val="0"/>
      <w:marTop w:val="0"/>
      <w:marBottom w:val="0"/>
      <w:divBdr>
        <w:top w:val="none" w:sz="0" w:space="0" w:color="auto"/>
        <w:left w:val="none" w:sz="0" w:space="0" w:color="auto"/>
        <w:bottom w:val="none" w:sz="0" w:space="0" w:color="auto"/>
        <w:right w:val="none" w:sz="0" w:space="0" w:color="auto"/>
      </w:divBdr>
    </w:div>
    <w:div w:id="256595772">
      <w:bodyDiv w:val="1"/>
      <w:marLeft w:val="0"/>
      <w:marRight w:val="0"/>
      <w:marTop w:val="0"/>
      <w:marBottom w:val="0"/>
      <w:divBdr>
        <w:top w:val="none" w:sz="0" w:space="0" w:color="auto"/>
        <w:left w:val="none" w:sz="0" w:space="0" w:color="auto"/>
        <w:bottom w:val="none" w:sz="0" w:space="0" w:color="auto"/>
        <w:right w:val="none" w:sz="0" w:space="0" w:color="auto"/>
      </w:divBdr>
    </w:div>
    <w:div w:id="260837967">
      <w:bodyDiv w:val="1"/>
      <w:marLeft w:val="0"/>
      <w:marRight w:val="0"/>
      <w:marTop w:val="0"/>
      <w:marBottom w:val="0"/>
      <w:divBdr>
        <w:top w:val="none" w:sz="0" w:space="0" w:color="auto"/>
        <w:left w:val="none" w:sz="0" w:space="0" w:color="auto"/>
        <w:bottom w:val="none" w:sz="0" w:space="0" w:color="auto"/>
        <w:right w:val="none" w:sz="0" w:space="0" w:color="auto"/>
      </w:divBdr>
    </w:div>
    <w:div w:id="262540059">
      <w:bodyDiv w:val="1"/>
      <w:marLeft w:val="0"/>
      <w:marRight w:val="0"/>
      <w:marTop w:val="0"/>
      <w:marBottom w:val="0"/>
      <w:divBdr>
        <w:top w:val="none" w:sz="0" w:space="0" w:color="auto"/>
        <w:left w:val="none" w:sz="0" w:space="0" w:color="auto"/>
        <w:bottom w:val="none" w:sz="0" w:space="0" w:color="auto"/>
        <w:right w:val="none" w:sz="0" w:space="0" w:color="auto"/>
      </w:divBdr>
    </w:div>
    <w:div w:id="263927012">
      <w:bodyDiv w:val="1"/>
      <w:marLeft w:val="0"/>
      <w:marRight w:val="0"/>
      <w:marTop w:val="0"/>
      <w:marBottom w:val="0"/>
      <w:divBdr>
        <w:top w:val="none" w:sz="0" w:space="0" w:color="auto"/>
        <w:left w:val="none" w:sz="0" w:space="0" w:color="auto"/>
        <w:bottom w:val="none" w:sz="0" w:space="0" w:color="auto"/>
        <w:right w:val="none" w:sz="0" w:space="0" w:color="auto"/>
      </w:divBdr>
    </w:div>
    <w:div w:id="264074624">
      <w:bodyDiv w:val="1"/>
      <w:marLeft w:val="0"/>
      <w:marRight w:val="0"/>
      <w:marTop w:val="0"/>
      <w:marBottom w:val="0"/>
      <w:divBdr>
        <w:top w:val="none" w:sz="0" w:space="0" w:color="auto"/>
        <w:left w:val="none" w:sz="0" w:space="0" w:color="auto"/>
        <w:bottom w:val="none" w:sz="0" w:space="0" w:color="auto"/>
        <w:right w:val="none" w:sz="0" w:space="0" w:color="auto"/>
      </w:divBdr>
    </w:div>
    <w:div w:id="268196886">
      <w:bodyDiv w:val="1"/>
      <w:marLeft w:val="0"/>
      <w:marRight w:val="0"/>
      <w:marTop w:val="0"/>
      <w:marBottom w:val="0"/>
      <w:divBdr>
        <w:top w:val="none" w:sz="0" w:space="0" w:color="auto"/>
        <w:left w:val="none" w:sz="0" w:space="0" w:color="auto"/>
        <w:bottom w:val="none" w:sz="0" w:space="0" w:color="auto"/>
        <w:right w:val="none" w:sz="0" w:space="0" w:color="auto"/>
      </w:divBdr>
    </w:div>
    <w:div w:id="270090776">
      <w:bodyDiv w:val="1"/>
      <w:marLeft w:val="0"/>
      <w:marRight w:val="0"/>
      <w:marTop w:val="0"/>
      <w:marBottom w:val="0"/>
      <w:divBdr>
        <w:top w:val="none" w:sz="0" w:space="0" w:color="auto"/>
        <w:left w:val="none" w:sz="0" w:space="0" w:color="auto"/>
        <w:bottom w:val="none" w:sz="0" w:space="0" w:color="auto"/>
        <w:right w:val="none" w:sz="0" w:space="0" w:color="auto"/>
      </w:divBdr>
    </w:div>
    <w:div w:id="272129856">
      <w:bodyDiv w:val="1"/>
      <w:marLeft w:val="0"/>
      <w:marRight w:val="0"/>
      <w:marTop w:val="0"/>
      <w:marBottom w:val="0"/>
      <w:divBdr>
        <w:top w:val="none" w:sz="0" w:space="0" w:color="auto"/>
        <w:left w:val="none" w:sz="0" w:space="0" w:color="auto"/>
        <w:bottom w:val="none" w:sz="0" w:space="0" w:color="auto"/>
        <w:right w:val="none" w:sz="0" w:space="0" w:color="auto"/>
      </w:divBdr>
    </w:div>
    <w:div w:id="272521626">
      <w:bodyDiv w:val="1"/>
      <w:marLeft w:val="0"/>
      <w:marRight w:val="0"/>
      <w:marTop w:val="0"/>
      <w:marBottom w:val="0"/>
      <w:divBdr>
        <w:top w:val="none" w:sz="0" w:space="0" w:color="auto"/>
        <w:left w:val="none" w:sz="0" w:space="0" w:color="auto"/>
        <w:bottom w:val="none" w:sz="0" w:space="0" w:color="auto"/>
        <w:right w:val="none" w:sz="0" w:space="0" w:color="auto"/>
      </w:divBdr>
    </w:div>
    <w:div w:id="274138836">
      <w:bodyDiv w:val="1"/>
      <w:marLeft w:val="0"/>
      <w:marRight w:val="0"/>
      <w:marTop w:val="0"/>
      <w:marBottom w:val="0"/>
      <w:divBdr>
        <w:top w:val="none" w:sz="0" w:space="0" w:color="auto"/>
        <w:left w:val="none" w:sz="0" w:space="0" w:color="auto"/>
        <w:bottom w:val="none" w:sz="0" w:space="0" w:color="auto"/>
        <w:right w:val="none" w:sz="0" w:space="0" w:color="auto"/>
      </w:divBdr>
    </w:div>
    <w:div w:id="274679275">
      <w:bodyDiv w:val="1"/>
      <w:marLeft w:val="0"/>
      <w:marRight w:val="0"/>
      <w:marTop w:val="0"/>
      <w:marBottom w:val="0"/>
      <w:divBdr>
        <w:top w:val="none" w:sz="0" w:space="0" w:color="auto"/>
        <w:left w:val="none" w:sz="0" w:space="0" w:color="auto"/>
        <w:bottom w:val="none" w:sz="0" w:space="0" w:color="auto"/>
        <w:right w:val="none" w:sz="0" w:space="0" w:color="auto"/>
      </w:divBdr>
    </w:div>
    <w:div w:id="277377240">
      <w:bodyDiv w:val="1"/>
      <w:marLeft w:val="0"/>
      <w:marRight w:val="0"/>
      <w:marTop w:val="0"/>
      <w:marBottom w:val="0"/>
      <w:divBdr>
        <w:top w:val="none" w:sz="0" w:space="0" w:color="auto"/>
        <w:left w:val="none" w:sz="0" w:space="0" w:color="auto"/>
        <w:bottom w:val="none" w:sz="0" w:space="0" w:color="auto"/>
        <w:right w:val="none" w:sz="0" w:space="0" w:color="auto"/>
      </w:divBdr>
    </w:div>
    <w:div w:id="278688468">
      <w:bodyDiv w:val="1"/>
      <w:marLeft w:val="0"/>
      <w:marRight w:val="0"/>
      <w:marTop w:val="0"/>
      <w:marBottom w:val="0"/>
      <w:divBdr>
        <w:top w:val="none" w:sz="0" w:space="0" w:color="auto"/>
        <w:left w:val="none" w:sz="0" w:space="0" w:color="auto"/>
        <w:bottom w:val="none" w:sz="0" w:space="0" w:color="auto"/>
        <w:right w:val="none" w:sz="0" w:space="0" w:color="auto"/>
      </w:divBdr>
    </w:div>
    <w:div w:id="278950586">
      <w:bodyDiv w:val="1"/>
      <w:marLeft w:val="0"/>
      <w:marRight w:val="0"/>
      <w:marTop w:val="0"/>
      <w:marBottom w:val="0"/>
      <w:divBdr>
        <w:top w:val="none" w:sz="0" w:space="0" w:color="auto"/>
        <w:left w:val="none" w:sz="0" w:space="0" w:color="auto"/>
        <w:bottom w:val="none" w:sz="0" w:space="0" w:color="auto"/>
        <w:right w:val="none" w:sz="0" w:space="0" w:color="auto"/>
      </w:divBdr>
    </w:div>
    <w:div w:id="280958133">
      <w:bodyDiv w:val="1"/>
      <w:marLeft w:val="0"/>
      <w:marRight w:val="0"/>
      <w:marTop w:val="0"/>
      <w:marBottom w:val="0"/>
      <w:divBdr>
        <w:top w:val="none" w:sz="0" w:space="0" w:color="auto"/>
        <w:left w:val="none" w:sz="0" w:space="0" w:color="auto"/>
        <w:bottom w:val="none" w:sz="0" w:space="0" w:color="auto"/>
        <w:right w:val="none" w:sz="0" w:space="0" w:color="auto"/>
      </w:divBdr>
    </w:div>
    <w:div w:id="283193464">
      <w:bodyDiv w:val="1"/>
      <w:marLeft w:val="0"/>
      <w:marRight w:val="0"/>
      <w:marTop w:val="0"/>
      <w:marBottom w:val="0"/>
      <w:divBdr>
        <w:top w:val="none" w:sz="0" w:space="0" w:color="auto"/>
        <w:left w:val="none" w:sz="0" w:space="0" w:color="auto"/>
        <w:bottom w:val="none" w:sz="0" w:space="0" w:color="auto"/>
        <w:right w:val="none" w:sz="0" w:space="0" w:color="auto"/>
      </w:divBdr>
    </w:div>
    <w:div w:id="283587393">
      <w:bodyDiv w:val="1"/>
      <w:marLeft w:val="0"/>
      <w:marRight w:val="0"/>
      <w:marTop w:val="0"/>
      <w:marBottom w:val="0"/>
      <w:divBdr>
        <w:top w:val="none" w:sz="0" w:space="0" w:color="auto"/>
        <w:left w:val="none" w:sz="0" w:space="0" w:color="auto"/>
        <w:bottom w:val="none" w:sz="0" w:space="0" w:color="auto"/>
        <w:right w:val="none" w:sz="0" w:space="0" w:color="auto"/>
      </w:divBdr>
    </w:div>
    <w:div w:id="285089113">
      <w:bodyDiv w:val="1"/>
      <w:marLeft w:val="0"/>
      <w:marRight w:val="0"/>
      <w:marTop w:val="0"/>
      <w:marBottom w:val="0"/>
      <w:divBdr>
        <w:top w:val="none" w:sz="0" w:space="0" w:color="auto"/>
        <w:left w:val="none" w:sz="0" w:space="0" w:color="auto"/>
        <w:bottom w:val="none" w:sz="0" w:space="0" w:color="auto"/>
        <w:right w:val="none" w:sz="0" w:space="0" w:color="auto"/>
      </w:divBdr>
    </w:div>
    <w:div w:id="286087118">
      <w:bodyDiv w:val="1"/>
      <w:marLeft w:val="0"/>
      <w:marRight w:val="0"/>
      <w:marTop w:val="0"/>
      <w:marBottom w:val="0"/>
      <w:divBdr>
        <w:top w:val="none" w:sz="0" w:space="0" w:color="auto"/>
        <w:left w:val="none" w:sz="0" w:space="0" w:color="auto"/>
        <w:bottom w:val="none" w:sz="0" w:space="0" w:color="auto"/>
        <w:right w:val="none" w:sz="0" w:space="0" w:color="auto"/>
      </w:divBdr>
    </w:div>
    <w:div w:id="288754303">
      <w:bodyDiv w:val="1"/>
      <w:marLeft w:val="0"/>
      <w:marRight w:val="0"/>
      <w:marTop w:val="0"/>
      <w:marBottom w:val="0"/>
      <w:divBdr>
        <w:top w:val="none" w:sz="0" w:space="0" w:color="auto"/>
        <w:left w:val="none" w:sz="0" w:space="0" w:color="auto"/>
        <w:bottom w:val="none" w:sz="0" w:space="0" w:color="auto"/>
        <w:right w:val="none" w:sz="0" w:space="0" w:color="auto"/>
      </w:divBdr>
    </w:div>
    <w:div w:id="289551518">
      <w:bodyDiv w:val="1"/>
      <w:marLeft w:val="0"/>
      <w:marRight w:val="0"/>
      <w:marTop w:val="0"/>
      <w:marBottom w:val="0"/>
      <w:divBdr>
        <w:top w:val="none" w:sz="0" w:space="0" w:color="auto"/>
        <w:left w:val="none" w:sz="0" w:space="0" w:color="auto"/>
        <w:bottom w:val="none" w:sz="0" w:space="0" w:color="auto"/>
        <w:right w:val="none" w:sz="0" w:space="0" w:color="auto"/>
      </w:divBdr>
    </w:div>
    <w:div w:id="290017365">
      <w:bodyDiv w:val="1"/>
      <w:marLeft w:val="0"/>
      <w:marRight w:val="0"/>
      <w:marTop w:val="0"/>
      <w:marBottom w:val="0"/>
      <w:divBdr>
        <w:top w:val="none" w:sz="0" w:space="0" w:color="auto"/>
        <w:left w:val="none" w:sz="0" w:space="0" w:color="auto"/>
        <w:bottom w:val="none" w:sz="0" w:space="0" w:color="auto"/>
        <w:right w:val="none" w:sz="0" w:space="0" w:color="auto"/>
      </w:divBdr>
    </w:div>
    <w:div w:id="292098016">
      <w:bodyDiv w:val="1"/>
      <w:marLeft w:val="0"/>
      <w:marRight w:val="0"/>
      <w:marTop w:val="0"/>
      <w:marBottom w:val="0"/>
      <w:divBdr>
        <w:top w:val="none" w:sz="0" w:space="0" w:color="auto"/>
        <w:left w:val="none" w:sz="0" w:space="0" w:color="auto"/>
        <w:bottom w:val="none" w:sz="0" w:space="0" w:color="auto"/>
        <w:right w:val="none" w:sz="0" w:space="0" w:color="auto"/>
      </w:divBdr>
    </w:div>
    <w:div w:id="292250619">
      <w:bodyDiv w:val="1"/>
      <w:marLeft w:val="0"/>
      <w:marRight w:val="0"/>
      <w:marTop w:val="0"/>
      <w:marBottom w:val="0"/>
      <w:divBdr>
        <w:top w:val="none" w:sz="0" w:space="0" w:color="auto"/>
        <w:left w:val="none" w:sz="0" w:space="0" w:color="auto"/>
        <w:bottom w:val="none" w:sz="0" w:space="0" w:color="auto"/>
        <w:right w:val="none" w:sz="0" w:space="0" w:color="auto"/>
      </w:divBdr>
    </w:div>
    <w:div w:id="292492259">
      <w:bodyDiv w:val="1"/>
      <w:marLeft w:val="0"/>
      <w:marRight w:val="0"/>
      <w:marTop w:val="0"/>
      <w:marBottom w:val="0"/>
      <w:divBdr>
        <w:top w:val="none" w:sz="0" w:space="0" w:color="auto"/>
        <w:left w:val="none" w:sz="0" w:space="0" w:color="auto"/>
        <w:bottom w:val="none" w:sz="0" w:space="0" w:color="auto"/>
        <w:right w:val="none" w:sz="0" w:space="0" w:color="auto"/>
      </w:divBdr>
    </w:div>
    <w:div w:id="298732189">
      <w:bodyDiv w:val="1"/>
      <w:marLeft w:val="0"/>
      <w:marRight w:val="0"/>
      <w:marTop w:val="0"/>
      <w:marBottom w:val="0"/>
      <w:divBdr>
        <w:top w:val="none" w:sz="0" w:space="0" w:color="auto"/>
        <w:left w:val="none" w:sz="0" w:space="0" w:color="auto"/>
        <w:bottom w:val="none" w:sz="0" w:space="0" w:color="auto"/>
        <w:right w:val="none" w:sz="0" w:space="0" w:color="auto"/>
      </w:divBdr>
    </w:div>
    <w:div w:id="300307138">
      <w:bodyDiv w:val="1"/>
      <w:marLeft w:val="0"/>
      <w:marRight w:val="0"/>
      <w:marTop w:val="0"/>
      <w:marBottom w:val="0"/>
      <w:divBdr>
        <w:top w:val="none" w:sz="0" w:space="0" w:color="auto"/>
        <w:left w:val="none" w:sz="0" w:space="0" w:color="auto"/>
        <w:bottom w:val="none" w:sz="0" w:space="0" w:color="auto"/>
        <w:right w:val="none" w:sz="0" w:space="0" w:color="auto"/>
      </w:divBdr>
    </w:div>
    <w:div w:id="302271918">
      <w:bodyDiv w:val="1"/>
      <w:marLeft w:val="0"/>
      <w:marRight w:val="0"/>
      <w:marTop w:val="0"/>
      <w:marBottom w:val="0"/>
      <w:divBdr>
        <w:top w:val="none" w:sz="0" w:space="0" w:color="auto"/>
        <w:left w:val="none" w:sz="0" w:space="0" w:color="auto"/>
        <w:bottom w:val="none" w:sz="0" w:space="0" w:color="auto"/>
        <w:right w:val="none" w:sz="0" w:space="0" w:color="auto"/>
      </w:divBdr>
    </w:div>
    <w:div w:id="302657212">
      <w:bodyDiv w:val="1"/>
      <w:marLeft w:val="0"/>
      <w:marRight w:val="0"/>
      <w:marTop w:val="0"/>
      <w:marBottom w:val="0"/>
      <w:divBdr>
        <w:top w:val="none" w:sz="0" w:space="0" w:color="auto"/>
        <w:left w:val="none" w:sz="0" w:space="0" w:color="auto"/>
        <w:bottom w:val="none" w:sz="0" w:space="0" w:color="auto"/>
        <w:right w:val="none" w:sz="0" w:space="0" w:color="auto"/>
      </w:divBdr>
    </w:div>
    <w:div w:id="305668950">
      <w:bodyDiv w:val="1"/>
      <w:marLeft w:val="0"/>
      <w:marRight w:val="0"/>
      <w:marTop w:val="0"/>
      <w:marBottom w:val="0"/>
      <w:divBdr>
        <w:top w:val="none" w:sz="0" w:space="0" w:color="auto"/>
        <w:left w:val="none" w:sz="0" w:space="0" w:color="auto"/>
        <w:bottom w:val="none" w:sz="0" w:space="0" w:color="auto"/>
        <w:right w:val="none" w:sz="0" w:space="0" w:color="auto"/>
      </w:divBdr>
    </w:div>
    <w:div w:id="308479316">
      <w:bodyDiv w:val="1"/>
      <w:marLeft w:val="0"/>
      <w:marRight w:val="0"/>
      <w:marTop w:val="0"/>
      <w:marBottom w:val="0"/>
      <w:divBdr>
        <w:top w:val="none" w:sz="0" w:space="0" w:color="auto"/>
        <w:left w:val="none" w:sz="0" w:space="0" w:color="auto"/>
        <w:bottom w:val="none" w:sz="0" w:space="0" w:color="auto"/>
        <w:right w:val="none" w:sz="0" w:space="0" w:color="auto"/>
      </w:divBdr>
    </w:div>
    <w:div w:id="308554272">
      <w:bodyDiv w:val="1"/>
      <w:marLeft w:val="0"/>
      <w:marRight w:val="0"/>
      <w:marTop w:val="0"/>
      <w:marBottom w:val="0"/>
      <w:divBdr>
        <w:top w:val="none" w:sz="0" w:space="0" w:color="auto"/>
        <w:left w:val="none" w:sz="0" w:space="0" w:color="auto"/>
        <w:bottom w:val="none" w:sz="0" w:space="0" w:color="auto"/>
        <w:right w:val="none" w:sz="0" w:space="0" w:color="auto"/>
      </w:divBdr>
    </w:div>
    <w:div w:id="313528017">
      <w:bodyDiv w:val="1"/>
      <w:marLeft w:val="0"/>
      <w:marRight w:val="0"/>
      <w:marTop w:val="0"/>
      <w:marBottom w:val="0"/>
      <w:divBdr>
        <w:top w:val="none" w:sz="0" w:space="0" w:color="auto"/>
        <w:left w:val="none" w:sz="0" w:space="0" w:color="auto"/>
        <w:bottom w:val="none" w:sz="0" w:space="0" w:color="auto"/>
        <w:right w:val="none" w:sz="0" w:space="0" w:color="auto"/>
      </w:divBdr>
    </w:div>
    <w:div w:id="319045396">
      <w:bodyDiv w:val="1"/>
      <w:marLeft w:val="0"/>
      <w:marRight w:val="0"/>
      <w:marTop w:val="0"/>
      <w:marBottom w:val="0"/>
      <w:divBdr>
        <w:top w:val="none" w:sz="0" w:space="0" w:color="auto"/>
        <w:left w:val="none" w:sz="0" w:space="0" w:color="auto"/>
        <w:bottom w:val="none" w:sz="0" w:space="0" w:color="auto"/>
        <w:right w:val="none" w:sz="0" w:space="0" w:color="auto"/>
      </w:divBdr>
    </w:div>
    <w:div w:id="319846087">
      <w:bodyDiv w:val="1"/>
      <w:marLeft w:val="0"/>
      <w:marRight w:val="0"/>
      <w:marTop w:val="0"/>
      <w:marBottom w:val="0"/>
      <w:divBdr>
        <w:top w:val="none" w:sz="0" w:space="0" w:color="auto"/>
        <w:left w:val="none" w:sz="0" w:space="0" w:color="auto"/>
        <w:bottom w:val="none" w:sz="0" w:space="0" w:color="auto"/>
        <w:right w:val="none" w:sz="0" w:space="0" w:color="auto"/>
      </w:divBdr>
    </w:div>
    <w:div w:id="320355378">
      <w:bodyDiv w:val="1"/>
      <w:marLeft w:val="0"/>
      <w:marRight w:val="0"/>
      <w:marTop w:val="0"/>
      <w:marBottom w:val="0"/>
      <w:divBdr>
        <w:top w:val="none" w:sz="0" w:space="0" w:color="auto"/>
        <w:left w:val="none" w:sz="0" w:space="0" w:color="auto"/>
        <w:bottom w:val="none" w:sz="0" w:space="0" w:color="auto"/>
        <w:right w:val="none" w:sz="0" w:space="0" w:color="auto"/>
      </w:divBdr>
    </w:div>
    <w:div w:id="320933497">
      <w:bodyDiv w:val="1"/>
      <w:marLeft w:val="0"/>
      <w:marRight w:val="0"/>
      <w:marTop w:val="0"/>
      <w:marBottom w:val="0"/>
      <w:divBdr>
        <w:top w:val="none" w:sz="0" w:space="0" w:color="auto"/>
        <w:left w:val="none" w:sz="0" w:space="0" w:color="auto"/>
        <w:bottom w:val="none" w:sz="0" w:space="0" w:color="auto"/>
        <w:right w:val="none" w:sz="0" w:space="0" w:color="auto"/>
      </w:divBdr>
    </w:div>
    <w:div w:id="325980426">
      <w:bodyDiv w:val="1"/>
      <w:marLeft w:val="0"/>
      <w:marRight w:val="0"/>
      <w:marTop w:val="0"/>
      <w:marBottom w:val="0"/>
      <w:divBdr>
        <w:top w:val="none" w:sz="0" w:space="0" w:color="auto"/>
        <w:left w:val="none" w:sz="0" w:space="0" w:color="auto"/>
        <w:bottom w:val="none" w:sz="0" w:space="0" w:color="auto"/>
        <w:right w:val="none" w:sz="0" w:space="0" w:color="auto"/>
      </w:divBdr>
    </w:div>
    <w:div w:id="327559379">
      <w:bodyDiv w:val="1"/>
      <w:marLeft w:val="0"/>
      <w:marRight w:val="0"/>
      <w:marTop w:val="0"/>
      <w:marBottom w:val="0"/>
      <w:divBdr>
        <w:top w:val="none" w:sz="0" w:space="0" w:color="auto"/>
        <w:left w:val="none" w:sz="0" w:space="0" w:color="auto"/>
        <w:bottom w:val="none" w:sz="0" w:space="0" w:color="auto"/>
        <w:right w:val="none" w:sz="0" w:space="0" w:color="auto"/>
      </w:divBdr>
    </w:div>
    <w:div w:id="328875894">
      <w:bodyDiv w:val="1"/>
      <w:marLeft w:val="0"/>
      <w:marRight w:val="0"/>
      <w:marTop w:val="0"/>
      <w:marBottom w:val="0"/>
      <w:divBdr>
        <w:top w:val="none" w:sz="0" w:space="0" w:color="auto"/>
        <w:left w:val="none" w:sz="0" w:space="0" w:color="auto"/>
        <w:bottom w:val="none" w:sz="0" w:space="0" w:color="auto"/>
        <w:right w:val="none" w:sz="0" w:space="0" w:color="auto"/>
      </w:divBdr>
    </w:div>
    <w:div w:id="329453828">
      <w:bodyDiv w:val="1"/>
      <w:marLeft w:val="0"/>
      <w:marRight w:val="0"/>
      <w:marTop w:val="0"/>
      <w:marBottom w:val="0"/>
      <w:divBdr>
        <w:top w:val="none" w:sz="0" w:space="0" w:color="auto"/>
        <w:left w:val="none" w:sz="0" w:space="0" w:color="auto"/>
        <w:bottom w:val="none" w:sz="0" w:space="0" w:color="auto"/>
        <w:right w:val="none" w:sz="0" w:space="0" w:color="auto"/>
      </w:divBdr>
    </w:div>
    <w:div w:id="330377507">
      <w:bodyDiv w:val="1"/>
      <w:marLeft w:val="0"/>
      <w:marRight w:val="0"/>
      <w:marTop w:val="0"/>
      <w:marBottom w:val="0"/>
      <w:divBdr>
        <w:top w:val="none" w:sz="0" w:space="0" w:color="auto"/>
        <w:left w:val="none" w:sz="0" w:space="0" w:color="auto"/>
        <w:bottom w:val="none" w:sz="0" w:space="0" w:color="auto"/>
        <w:right w:val="none" w:sz="0" w:space="0" w:color="auto"/>
      </w:divBdr>
    </w:div>
    <w:div w:id="330524234">
      <w:bodyDiv w:val="1"/>
      <w:marLeft w:val="0"/>
      <w:marRight w:val="0"/>
      <w:marTop w:val="0"/>
      <w:marBottom w:val="0"/>
      <w:divBdr>
        <w:top w:val="none" w:sz="0" w:space="0" w:color="auto"/>
        <w:left w:val="none" w:sz="0" w:space="0" w:color="auto"/>
        <w:bottom w:val="none" w:sz="0" w:space="0" w:color="auto"/>
        <w:right w:val="none" w:sz="0" w:space="0" w:color="auto"/>
      </w:divBdr>
    </w:div>
    <w:div w:id="331177680">
      <w:bodyDiv w:val="1"/>
      <w:marLeft w:val="0"/>
      <w:marRight w:val="0"/>
      <w:marTop w:val="0"/>
      <w:marBottom w:val="0"/>
      <w:divBdr>
        <w:top w:val="none" w:sz="0" w:space="0" w:color="auto"/>
        <w:left w:val="none" w:sz="0" w:space="0" w:color="auto"/>
        <w:bottom w:val="none" w:sz="0" w:space="0" w:color="auto"/>
        <w:right w:val="none" w:sz="0" w:space="0" w:color="auto"/>
      </w:divBdr>
    </w:div>
    <w:div w:id="331958874">
      <w:bodyDiv w:val="1"/>
      <w:marLeft w:val="0"/>
      <w:marRight w:val="0"/>
      <w:marTop w:val="0"/>
      <w:marBottom w:val="0"/>
      <w:divBdr>
        <w:top w:val="none" w:sz="0" w:space="0" w:color="auto"/>
        <w:left w:val="none" w:sz="0" w:space="0" w:color="auto"/>
        <w:bottom w:val="none" w:sz="0" w:space="0" w:color="auto"/>
        <w:right w:val="none" w:sz="0" w:space="0" w:color="auto"/>
      </w:divBdr>
    </w:div>
    <w:div w:id="332269427">
      <w:bodyDiv w:val="1"/>
      <w:marLeft w:val="0"/>
      <w:marRight w:val="0"/>
      <w:marTop w:val="0"/>
      <w:marBottom w:val="0"/>
      <w:divBdr>
        <w:top w:val="none" w:sz="0" w:space="0" w:color="auto"/>
        <w:left w:val="none" w:sz="0" w:space="0" w:color="auto"/>
        <w:bottom w:val="none" w:sz="0" w:space="0" w:color="auto"/>
        <w:right w:val="none" w:sz="0" w:space="0" w:color="auto"/>
      </w:divBdr>
    </w:div>
    <w:div w:id="332531288">
      <w:bodyDiv w:val="1"/>
      <w:marLeft w:val="0"/>
      <w:marRight w:val="0"/>
      <w:marTop w:val="0"/>
      <w:marBottom w:val="0"/>
      <w:divBdr>
        <w:top w:val="none" w:sz="0" w:space="0" w:color="auto"/>
        <w:left w:val="none" w:sz="0" w:space="0" w:color="auto"/>
        <w:bottom w:val="none" w:sz="0" w:space="0" w:color="auto"/>
        <w:right w:val="none" w:sz="0" w:space="0" w:color="auto"/>
      </w:divBdr>
    </w:div>
    <w:div w:id="332681166">
      <w:bodyDiv w:val="1"/>
      <w:marLeft w:val="0"/>
      <w:marRight w:val="0"/>
      <w:marTop w:val="0"/>
      <w:marBottom w:val="0"/>
      <w:divBdr>
        <w:top w:val="none" w:sz="0" w:space="0" w:color="auto"/>
        <w:left w:val="none" w:sz="0" w:space="0" w:color="auto"/>
        <w:bottom w:val="none" w:sz="0" w:space="0" w:color="auto"/>
        <w:right w:val="none" w:sz="0" w:space="0" w:color="auto"/>
      </w:divBdr>
    </w:div>
    <w:div w:id="333069747">
      <w:bodyDiv w:val="1"/>
      <w:marLeft w:val="0"/>
      <w:marRight w:val="0"/>
      <w:marTop w:val="0"/>
      <w:marBottom w:val="0"/>
      <w:divBdr>
        <w:top w:val="none" w:sz="0" w:space="0" w:color="auto"/>
        <w:left w:val="none" w:sz="0" w:space="0" w:color="auto"/>
        <w:bottom w:val="none" w:sz="0" w:space="0" w:color="auto"/>
        <w:right w:val="none" w:sz="0" w:space="0" w:color="auto"/>
      </w:divBdr>
    </w:div>
    <w:div w:id="333075493">
      <w:bodyDiv w:val="1"/>
      <w:marLeft w:val="0"/>
      <w:marRight w:val="0"/>
      <w:marTop w:val="0"/>
      <w:marBottom w:val="0"/>
      <w:divBdr>
        <w:top w:val="none" w:sz="0" w:space="0" w:color="auto"/>
        <w:left w:val="none" w:sz="0" w:space="0" w:color="auto"/>
        <w:bottom w:val="none" w:sz="0" w:space="0" w:color="auto"/>
        <w:right w:val="none" w:sz="0" w:space="0" w:color="auto"/>
      </w:divBdr>
    </w:div>
    <w:div w:id="335883982">
      <w:bodyDiv w:val="1"/>
      <w:marLeft w:val="0"/>
      <w:marRight w:val="0"/>
      <w:marTop w:val="0"/>
      <w:marBottom w:val="0"/>
      <w:divBdr>
        <w:top w:val="none" w:sz="0" w:space="0" w:color="auto"/>
        <w:left w:val="none" w:sz="0" w:space="0" w:color="auto"/>
        <w:bottom w:val="none" w:sz="0" w:space="0" w:color="auto"/>
        <w:right w:val="none" w:sz="0" w:space="0" w:color="auto"/>
      </w:divBdr>
    </w:div>
    <w:div w:id="336616742">
      <w:bodyDiv w:val="1"/>
      <w:marLeft w:val="0"/>
      <w:marRight w:val="0"/>
      <w:marTop w:val="0"/>
      <w:marBottom w:val="0"/>
      <w:divBdr>
        <w:top w:val="none" w:sz="0" w:space="0" w:color="auto"/>
        <w:left w:val="none" w:sz="0" w:space="0" w:color="auto"/>
        <w:bottom w:val="none" w:sz="0" w:space="0" w:color="auto"/>
        <w:right w:val="none" w:sz="0" w:space="0" w:color="auto"/>
      </w:divBdr>
    </w:div>
    <w:div w:id="338048250">
      <w:bodyDiv w:val="1"/>
      <w:marLeft w:val="0"/>
      <w:marRight w:val="0"/>
      <w:marTop w:val="0"/>
      <w:marBottom w:val="0"/>
      <w:divBdr>
        <w:top w:val="none" w:sz="0" w:space="0" w:color="auto"/>
        <w:left w:val="none" w:sz="0" w:space="0" w:color="auto"/>
        <w:bottom w:val="none" w:sz="0" w:space="0" w:color="auto"/>
        <w:right w:val="none" w:sz="0" w:space="0" w:color="auto"/>
      </w:divBdr>
    </w:div>
    <w:div w:id="341206510">
      <w:bodyDiv w:val="1"/>
      <w:marLeft w:val="0"/>
      <w:marRight w:val="0"/>
      <w:marTop w:val="0"/>
      <w:marBottom w:val="0"/>
      <w:divBdr>
        <w:top w:val="none" w:sz="0" w:space="0" w:color="auto"/>
        <w:left w:val="none" w:sz="0" w:space="0" w:color="auto"/>
        <w:bottom w:val="none" w:sz="0" w:space="0" w:color="auto"/>
        <w:right w:val="none" w:sz="0" w:space="0" w:color="auto"/>
      </w:divBdr>
    </w:div>
    <w:div w:id="342319911">
      <w:bodyDiv w:val="1"/>
      <w:marLeft w:val="0"/>
      <w:marRight w:val="0"/>
      <w:marTop w:val="0"/>
      <w:marBottom w:val="0"/>
      <w:divBdr>
        <w:top w:val="none" w:sz="0" w:space="0" w:color="auto"/>
        <w:left w:val="none" w:sz="0" w:space="0" w:color="auto"/>
        <w:bottom w:val="none" w:sz="0" w:space="0" w:color="auto"/>
        <w:right w:val="none" w:sz="0" w:space="0" w:color="auto"/>
      </w:divBdr>
    </w:div>
    <w:div w:id="342637161">
      <w:bodyDiv w:val="1"/>
      <w:marLeft w:val="0"/>
      <w:marRight w:val="0"/>
      <w:marTop w:val="0"/>
      <w:marBottom w:val="0"/>
      <w:divBdr>
        <w:top w:val="none" w:sz="0" w:space="0" w:color="auto"/>
        <w:left w:val="none" w:sz="0" w:space="0" w:color="auto"/>
        <w:bottom w:val="none" w:sz="0" w:space="0" w:color="auto"/>
        <w:right w:val="none" w:sz="0" w:space="0" w:color="auto"/>
      </w:divBdr>
    </w:div>
    <w:div w:id="344209835">
      <w:bodyDiv w:val="1"/>
      <w:marLeft w:val="0"/>
      <w:marRight w:val="0"/>
      <w:marTop w:val="0"/>
      <w:marBottom w:val="0"/>
      <w:divBdr>
        <w:top w:val="none" w:sz="0" w:space="0" w:color="auto"/>
        <w:left w:val="none" w:sz="0" w:space="0" w:color="auto"/>
        <w:bottom w:val="none" w:sz="0" w:space="0" w:color="auto"/>
        <w:right w:val="none" w:sz="0" w:space="0" w:color="auto"/>
      </w:divBdr>
    </w:div>
    <w:div w:id="345862546">
      <w:bodyDiv w:val="1"/>
      <w:marLeft w:val="0"/>
      <w:marRight w:val="0"/>
      <w:marTop w:val="0"/>
      <w:marBottom w:val="0"/>
      <w:divBdr>
        <w:top w:val="none" w:sz="0" w:space="0" w:color="auto"/>
        <w:left w:val="none" w:sz="0" w:space="0" w:color="auto"/>
        <w:bottom w:val="none" w:sz="0" w:space="0" w:color="auto"/>
        <w:right w:val="none" w:sz="0" w:space="0" w:color="auto"/>
      </w:divBdr>
    </w:div>
    <w:div w:id="348455151">
      <w:bodyDiv w:val="1"/>
      <w:marLeft w:val="0"/>
      <w:marRight w:val="0"/>
      <w:marTop w:val="0"/>
      <w:marBottom w:val="0"/>
      <w:divBdr>
        <w:top w:val="none" w:sz="0" w:space="0" w:color="auto"/>
        <w:left w:val="none" w:sz="0" w:space="0" w:color="auto"/>
        <w:bottom w:val="none" w:sz="0" w:space="0" w:color="auto"/>
        <w:right w:val="none" w:sz="0" w:space="0" w:color="auto"/>
      </w:divBdr>
    </w:div>
    <w:div w:id="348525237">
      <w:bodyDiv w:val="1"/>
      <w:marLeft w:val="0"/>
      <w:marRight w:val="0"/>
      <w:marTop w:val="0"/>
      <w:marBottom w:val="0"/>
      <w:divBdr>
        <w:top w:val="none" w:sz="0" w:space="0" w:color="auto"/>
        <w:left w:val="none" w:sz="0" w:space="0" w:color="auto"/>
        <w:bottom w:val="none" w:sz="0" w:space="0" w:color="auto"/>
        <w:right w:val="none" w:sz="0" w:space="0" w:color="auto"/>
      </w:divBdr>
    </w:div>
    <w:div w:id="350228881">
      <w:bodyDiv w:val="1"/>
      <w:marLeft w:val="0"/>
      <w:marRight w:val="0"/>
      <w:marTop w:val="0"/>
      <w:marBottom w:val="0"/>
      <w:divBdr>
        <w:top w:val="none" w:sz="0" w:space="0" w:color="auto"/>
        <w:left w:val="none" w:sz="0" w:space="0" w:color="auto"/>
        <w:bottom w:val="none" w:sz="0" w:space="0" w:color="auto"/>
        <w:right w:val="none" w:sz="0" w:space="0" w:color="auto"/>
      </w:divBdr>
    </w:div>
    <w:div w:id="351152844">
      <w:bodyDiv w:val="1"/>
      <w:marLeft w:val="0"/>
      <w:marRight w:val="0"/>
      <w:marTop w:val="0"/>
      <w:marBottom w:val="0"/>
      <w:divBdr>
        <w:top w:val="none" w:sz="0" w:space="0" w:color="auto"/>
        <w:left w:val="none" w:sz="0" w:space="0" w:color="auto"/>
        <w:bottom w:val="none" w:sz="0" w:space="0" w:color="auto"/>
        <w:right w:val="none" w:sz="0" w:space="0" w:color="auto"/>
      </w:divBdr>
    </w:div>
    <w:div w:id="351538845">
      <w:bodyDiv w:val="1"/>
      <w:marLeft w:val="0"/>
      <w:marRight w:val="0"/>
      <w:marTop w:val="0"/>
      <w:marBottom w:val="0"/>
      <w:divBdr>
        <w:top w:val="none" w:sz="0" w:space="0" w:color="auto"/>
        <w:left w:val="none" w:sz="0" w:space="0" w:color="auto"/>
        <w:bottom w:val="none" w:sz="0" w:space="0" w:color="auto"/>
        <w:right w:val="none" w:sz="0" w:space="0" w:color="auto"/>
      </w:divBdr>
    </w:div>
    <w:div w:id="352339002">
      <w:bodyDiv w:val="1"/>
      <w:marLeft w:val="0"/>
      <w:marRight w:val="0"/>
      <w:marTop w:val="0"/>
      <w:marBottom w:val="0"/>
      <w:divBdr>
        <w:top w:val="none" w:sz="0" w:space="0" w:color="auto"/>
        <w:left w:val="none" w:sz="0" w:space="0" w:color="auto"/>
        <w:bottom w:val="none" w:sz="0" w:space="0" w:color="auto"/>
        <w:right w:val="none" w:sz="0" w:space="0" w:color="auto"/>
      </w:divBdr>
    </w:div>
    <w:div w:id="353001762">
      <w:bodyDiv w:val="1"/>
      <w:marLeft w:val="0"/>
      <w:marRight w:val="0"/>
      <w:marTop w:val="0"/>
      <w:marBottom w:val="0"/>
      <w:divBdr>
        <w:top w:val="none" w:sz="0" w:space="0" w:color="auto"/>
        <w:left w:val="none" w:sz="0" w:space="0" w:color="auto"/>
        <w:bottom w:val="none" w:sz="0" w:space="0" w:color="auto"/>
        <w:right w:val="none" w:sz="0" w:space="0" w:color="auto"/>
      </w:divBdr>
    </w:div>
    <w:div w:id="353657218">
      <w:bodyDiv w:val="1"/>
      <w:marLeft w:val="0"/>
      <w:marRight w:val="0"/>
      <w:marTop w:val="0"/>
      <w:marBottom w:val="0"/>
      <w:divBdr>
        <w:top w:val="none" w:sz="0" w:space="0" w:color="auto"/>
        <w:left w:val="none" w:sz="0" w:space="0" w:color="auto"/>
        <w:bottom w:val="none" w:sz="0" w:space="0" w:color="auto"/>
        <w:right w:val="none" w:sz="0" w:space="0" w:color="auto"/>
      </w:divBdr>
    </w:div>
    <w:div w:id="353966820">
      <w:bodyDiv w:val="1"/>
      <w:marLeft w:val="0"/>
      <w:marRight w:val="0"/>
      <w:marTop w:val="0"/>
      <w:marBottom w:val="0"/>
      <w:divBdr>
        <w:top w:val="none" w:sz="0" w:space="0" w:color="auto"/>
        <w:left w:val="none" w:sz="0" w:space="0" w:color="auto"/>
        <w:bottom w:val="none" w:sz="0" w:space="0" w:color="auto"/>
        <w:right w:val="none" w:sz="0" w:space="0" w:color="auto"/>
      </w:divBdr>
    </w:div>
    <w:div w:id="354119330">
      <w:bodyDiv w:val="1"/>
      <w:marLeft w:val="0"/>
      <w:marRight w:val="0"/>
      <w:marTop w:val="0"/>
      <w:marBottom w:val="0"/>
      <w:divBdr>
        <w:top w:val="none" w:sz="0" w:space="0" w:color="auto"/>
        <w:left w:val="none" w:sz="0" w:space="0" w:color="auto"/>
        <w:bottom w:val="none" w:sz="0" w:space="0" w:color="auto"/>
        <w:right w:val="none" w:sz="0" w:space="0" w:color="auto"/>
      </w:divBdr>
    </w:div>
    <w:div w:id="356079070">
      <w:bodyDiv w:val="1"/>
      <w:marLeft w:val="0"/>
      <w:marRight w:val="0"/>
      <w:marTop w:val="0"/>
      <w:marBottom w:val="0"/>
      <w:divBdr>
        <w:top w:val="none" w:sz="0" w:space="0" w:color="auto"/>
        <w:left w:val="none" w:sz="0" w:space="0" w:color="auto"/>
        <w:bottom w:val="none" w:sz="0" w:space="0" w:color="auto"/>
        <w:right w:val="none" w:sz="0" w:space="0" w:color="auto"/>
      </w:divBdr>
    </w:div>
    <w:div w:id="356808293">
      <w:bodyDiv w:val="1"/>
      <w:marLeft w:val="0"/>
      <w:marRight w:val="0"/>
      <w:marTop w:val="0"/>
      <w:marBottom w:val="0"/>
      <w:divBdr>
        <w:top w:val="none" w:sz="0" w:space="0" w:color="auto"/>
        <w:left w:val="none" w:sz="0" w:space="0" w:color="auto"/>
        <w:bottom w:val="none" w:sz="0" w:space="0" w:color="auto"/>
        <w:right w:val="none" w:sz="0" w:space="0" w:color="auto"/>
      </w:divBdr>
    </w:div>
    <w:div w:id="358745874">
      <w:bodyDiv w:val="1"/>
      <w:marLeft w:val="0"/>
      <w:marRight w:val="0"/>
      <w:marTop w:val="0"/>
      <w:marBottom w:val="0"/>
      <w:divBdr>
        <w:top w:val="none" w:sz="0" w:space="0" w:color="auto"/>
        <w:left w:val="none" w:sz="0" w:space="0" w:color="auto"/>
        <w:bottom w:val="none" w:sz="0" w:space="0" w:color="auto"/>
        <w:right w:val="none" w:sz="0" w:space="0" w:color="auto"/>
      </w:divBdr>
    </w:div>
    <w:div w:id="361052333">
      <w:bodyDiv w:val="1"/>
      <w:marLeft w:val="0"/>
      <w:marRight w:val="0"/>
      <w:marTop w:val="0"/>
      <w:marBottom w:val="0"/>
      <w:divBdr>
        <w:top w:val="none" w:sz="0" w:space="0" w:color="auto"/>
        <w:left w:val="none" w:sz="0" w:space="0" w:color="auto"/>
        <w:bottom w:val="none" w:sz="0" w:space="0" w:color="auto"/>
        <w:right w:val="none" w:sz="0" w:space="0" w:color="auto"/>
      </w:divBdr>
    </w:div>
    <w:div w:id="361125751">
      <w:bodyDiv w:val="1"/>
      <w:marLeft w:val="0"/>
      <w:marRight w:val="0"/>
      <w:marTop w:val="0"/>
      <w:marBottom w:val="0"/>
      <w:divBdr>
        <w:top w:val="none" w:sz="0" w:space="0" w:color="auto"/>
        <w:left w:val="none" w:sz="0" w:space="0" w:color="auto"/>
        <w:bottom w:val="none" w:sz="0" w:space="0" w:color="auto"/>
        <w:right w:val="none" w:sz="0" w:space="0" w:color="auto"/>
      </w:divBdr>
    </w:div>
    <w:div w:id="361369939">
      <w:bodyDiv w:val="1"/>
      <w:marLeft w:val="0"/>
      <w:marRight w:val="0"/>
      <w:marTop w:val="0"/>
      <w:marBottom w:val="0"/>
      <w:divBdr>
        <w:top w:val="none" w:sz="0" w:space="0" w:color="auto"/>
        <w:left w:val="none" w:sz="0" w:space="0" w:color="auto"/>
        <w:bottom w:val="none" w:sz="0" w:space="0" w:color="auto"/>
        <w:right w:val="none" w:sz="0" w:space="0" w:color="auto"/>
      </w:divBdr>
    </w:div>
    <w:div w:id="361982451">
      <w:bodyDiv w:val="1"/>
      <w:marLeft w:val="0"/>
      <w:marRight w:val="0"/>
      <w:marTop w:val="0"/>
      <w:marBottom w:val="0"/>
      <w:divBdr>
        <w:top w:val="none" w:sz="0" w:space="0" w:color="auto"/>
        <w:left w:val="none" w:sz="0" w:space="0" w:color="auto"/>
        <w:bottom w:val="none" w:sz="0" w:space="0" w:color="auto"/>
        <w:right w:val="none" w:sz="0" w:space="0" w:color="auto"/>
      </w:divBdr>
    </w:div>
    <w:div w:id="362828714">
      <w:bodyDiv w:val="1"/>
      <w:marLeft w:val="0"/>
      <w:marRight w:val="0"/>
      <w:marTop w:val="0"/>
      <w:marBottom w:val="0"/>
      <w:divBdr>
        <w:top w:val="none" w:sz="0" w:space="0" w:color="auto"/>
        <w:left w:val="none" w:sz="0" w:space="0" w:color="auto"/>
        <w:bottom w:val="none" w:sz="0" w:space="0" w:color="auto"/>
        <w:right w:val="none" w:sz="0" w:space="0" w:color="auto"/>
      </w:divBdr>
    </w:div>
    <w:div w:id="366224830">
      <w:bodyDiv w:val="1"/>
      <w:marLeft w:val="0"/>
      <w:marRight w:val="0"/>
      <w:marTop w:val="0"/>
      <w:marBottom w:val="0"/>
      <w:divBdr>
        <w:top w:val="none" w:sz="0" w:space="0" w:color="auto"/>
        <w:left w:val="none" w:sz="0" w:space="0" w:color="auto"/>
        <w:bottom w:val="none" w:sz="0" w:space="0" w:color="auto"/>
        <w:right w:val="none" w:sz="0" w:space="0" w:color="auto"/>
      </w:divBdr>
    </w:div>
    <w:div w:id="367678583">
      <w:bodyDiv w:val="1"/>
      <w:marLeft w:val="0"/>
      <w:marRight w:val="0"/>
      <w:marTop w:val="0"/>
      <w:marBottom w:val="0"/>
      <w:divBdr>
        <w:top w:val="none" w:sz="0" w:space="0" w:color="auto"/>
        <w:left w:val="none" w:sz="0" w:space="0" w:color="auto"/>
        <w:bottom w:val="none" w:sz="0" w:space="0" w:color="auto"/>
        <w:right w:val="none" w:sz="0" w:space="0" w:color="auto"/>
      </w:divBdr>
    </w:div>
    <w:div w:id="369503066">
      <w:bodyDiv w:val="1"/>
      <w:marLeft w:val="0"/>
      <w:marRight w:val="0"/>
      <w:marTop w:val="0"/>
      <w:marBottom w:val="0"/>
      <w:divBdr>
        <w:top w:val="none" w:sz="0" w:space="0" w:color="auto"/>
        <w:left w:val="none" w:sz="0" w:space="0" w:color="auto"/>
        <w:bottom w:val="none" w:sz="0" w:space="0" w:color="auto"/>
        <w:right w:val="none" w:sz="0" w:space="0" w:color="auto"/>
      </w:divBdr>
    </w:div>
    <w:div w:id="371812971">
      <w:bodyDiv w:val="1"/>
      <w:marLeft w:val="0"/>
      <w:marRight w:val="0"/>
      <w:marTop w:val="0"/>
      <w:marBottom w:val="0"/>
      <w:divBdr>
        <w:top w:val="none" w:sz="0" w:space="0" w:color="auto"/>
        <w:left w:val="none" w:sz="0" w:space="0" w:color="auto"/>
        <w:bottom w:val="none" w:sz="0" w:space="0" w:color="auto"/>
        <w:right w:val="none" w:sz="0" w:space="0" w:color="auto"/>
      </w:divBdr>
    </w:div>
    <w:div w:id="372585280">
      <w:bodyDiv w:val="1"/>
      <w:marLeft w:val="0"/>
      <w:marRight w:val="0"/>
      <w:marTop w:val="0"/>
      <w:marBottom w:val="0"/>
      <w:divBdr>
        <w:top w:val="none" w:sz="0" w:space="0" w:color="auto"/>
        <w:left w:val="none" w:sz="0" w:space="0" w:color="auto"/>
        <w:bottom w:val="none" w:sz="0" w:space="0" w:color="auto"/>
        <w:right w:val="none" w:sz="0" w:space="0" w:color="auto"/>
      </w:divBdr>
    </w:div>
    <w:div w:id="373625806">
      <w:bodyDiv w:val="1"/>
      <w:marLeft w:val="0"/>
      <w:marRight w:val="0"/>
      <w:marTop w:val="0"/>
      <w:marBottom w:val="0"/>
      <w:divBdr>
        <w:top w:val="none" w:sz="0" w:space="0" w:color="auto"/>
        <w:left w:val="none" w:sz="0" w:space="0" w:color="auto"/>
        <w:bottom w:val="none" w:sz="0" w:space="0" w:color="auto"/>
        <w:right w:val="none" w:sz="0" w:space="0" w:color="auto"/>
      </w:divBdr>
    </w:div>
    <w:div w:id="375081738">
      <w:bodyDiv w:val="1"/>
      <w:marLeft w:val="0"/>
      <w:marRight w:val="0"/>
      <w:marTop w:val="0"/>
      <w:marBottom w:val="0"/>
      <w:divBdr>
        <w:top w:val="none" w:sz="0" w:space="0" w:color="auto"/>
        <w:left w:val="none" w:sz="0" w:space="0" w:color="auto"/>
        <w:bottom w:val="none" w:sz="0" w:space="0" w:color="auto"/>
        <w:right w:val="none" w:sz="0" w:space="0" w:color="auto"/>
      </w:divBdr>
    </w:div>
    <w:div w:id="375661486">
      <w:bodyDiv w:val="1"/>
      <w:marLeft w:val="0"/>
      <w:marRight w:val="0"/>
      <w:marTop w:val="0"/>
      <w:marBottom w:val="0"/>
      <w:divBdr>
        <w:top w:val="none" w:sz="0" w:space="0" w:color="auto"/>
        <w:left w:val="none" w:sz="0" w:space="0" w:color="auto"/>
        <w:bottom w:val="none" w:sz="0" w:space="0" w:color="auto"/>
        <w:right w:val="none" w:sz="0" w:space="0" w:color="auto"/>
      </w:divBdr>
    </w:div>
    <w:div w:id="376399478">
      <w:bodyDiv w:val="1"/>
      <w:marLeft w:val="0"/>
      <w:marRight w:val="0"/>
      <w:marTop w:val="0"/>
      <w:marBottom w:val="0"/>
      <w:divBdr>
        <w:top w:val="none" w:sz="0" w:space="0" w:color="auto"/>
        <w:left w:val="none" w:sz="0" w:space="0" w:color="auto"/>
        <w:bottom w:val="none" w:sz="0" w:space="0" w:color="auto"/>
        <w:right w:val="none" w:sz="0" w:space="0" w:color="auto"/>
      </w:divBdr>
    </w:div>
    <w:div w:id="376855374">
      <w:bodyDiv w:val="1"/>
      <w:marLeft w:val="0"/>
      <w:marRight w:val="0"/>
      <w:marTop w:val="0"/>
      <w:marBottom w:val="0"/>
      <w:divBdr>
        <w:top w:val="none" w:sz="0" w:space="0" w:color="auto"/>
        <w:left w:val="none" w:sz="0" w:space="0" w:color="auto"/>
        <w:bottom w:val="none" w:sz="0" w:space="0" w:color="auto"/>
        <w:right w:val="none" w:sz="0" w:space="0" w:color="auto"/>
      </w:divBdr>
    </w:div>
    <w:div w:id="378748560">
      <w:bodyDiv w:val="1"/>
      <w:marLeft w:val="0"/>
      <w:marRight w:val="0"/>
      <w:marTop w:val="0"/>
      <w:marBottom w:val="0"/>
      <w:divBdr>
        <w:top w:val="none" w:sz="0" w:space="0" w:color="auto"/>
        <w:left w:val="none" w:sz="0" w:space="0" w:color="auto"/>
        <w:bottom w:val="none" w:sz="0" w:space="0" w:color="auto"/>
        <w:right w:val="none" w:sz="0" w:space="0" w:color="auto"/>
      </w:divBdr>
    </w:div>
    <w:div w:id="379284381">
      <w:bodyDiv w:val="1"/>
      <w:marLeft w:val="0"/>
      <w:marRight w:val="0"/>
      <w:marTop w:val="0"/>
      <w:marBottom w:val="0"/>
      <w:divBdr>
        <w:top w:val="none" w:sz="0" w:space="0" w:color="auto"/>
        <w:left w:val="none" w:sz="0" w:space="0" w:color="auto"/>
        <w:bottom w:val="none" w:sz="0" w:space="0" w:color="auto"/>
        <w:right w:val="none" w:sz="0" w:space="0" w:color="auto"/>
      </w:divBdr>
    </w:div>
    <w:div w:id="380371080">
      <w:bodyDiv w:val="1"/>
      <w:marLeft w:val="0"/>
      <w:marRight w:val="0"/>
      <w:marTop w:val="0"/>
      <w:marBottom w:val="0"/>
      <w:divBdr>
        <w:top w:val="none" w:sz="0" w:space="0" w:color="auto"/>
        <w:left w:val="none" w:sz="0" w:space="0" w:color="auto"/>
        <w:bottom w:val="none" w:sz="0" w:space="0" w:color="auto"/>
        <w:right w:val="none" w:sz="0" w:space="0" w:color="auto"/>
      </w:divBdr>
    </w:div>
    <w:div w:id="381563057">
      <w:bodyDiv w:val="1"/>
      <w:marLeft w:val="0"/>
      <w:marRight w:val="0"/>
      <w:marTop w:val="0"/>
      <w:marBottom w:val="0"/>
      <w:divBdr>
        <w:top w:val="none" w:sz="0" w:space="0" w:color="auto"/>
        <w:left w:val="none" w:sz="0" w:space="0" w:color="auto"/>
        <w:bottom w:val="none" w:sz="0" w:space="0" w:color="auto"/>
        <w:right w:val="none" w:sz="0" w:space="0" w:color="auto"/>
      </w:divBdr>
    </w:div>
    <w:div w:id="381759744">
      <w:bodyDiv w:val="1"/>
      <w:marLeft w:val="0"/>
      <w:marRight w:val="0"/>
      <w:marTop w:val="0"/>
      <w:marBottom w:val="0"/>
      <w:divBdr>
        <w:top w:val="none" w:sz="0" w:space="0" w:color="auto"/>
        <w:left w:val="none" w:sz="0" w:space="0" w:color="auto"/>
        <w:bottom w:val="none" w:sz="0" w:space="0" w:color="auto"/>
        <w:right w:val="none" w:sz="0" w:space="0" w:color="auto"/>
      </w:divBdr>
    </w:div>
    <w:div w:id="382170377">
      <w:bodyDiv w:val="1"/>
      <w:marLeft w:val="0"/>
      <w:marRight w:val="0"/>
      <w:marTop w:val="0"/>
      <w:marBottom w:val="0"/>
      <w:divBdr>
        <w:top w:val="none" w:sz="0" w:space="0" w:color="auto"/>
        <w:left w:val="none" w:sz="0" w:space="0" w:color="auto"/>
        <w:bottom w:val="none" w:sz="0" w:space="0" w:color="auto"/>
        <w:right w:val="none" w:sz="0" w:space="0" w:color="auto"/>
      </w:divBdr>
    </w:div>
    <w:div w:id="383993912">
      <w:bodyDiv w:val="1"/>
      <w:marLeft w:val="0"/>
      <w:marRight w:val="0"/>
      <w:marTop w:val="0"/>
      <w:marBottom w:val="0"/>
      <w:divBdr>
        <w:top w:val="none" w:sz="0" w:space="0" w:color="auto"/>
        <w:left w:val="none" w:sz="0" w:space="0" w:color="auto"/>
        <w:bottom w:val="none" w:sz="0" w:space="0" w:color="auto"/>
        <w:right w:val="none" w:sz="0" w:space="0" w:color="auto"/>
      </w:divBdr>
    </w:div>
    <w:div w:id="386883624">
      <w:bodyDiv w:val="1"/>
      <w:marLeft w:val="0"/>
      <w:marRight w:val="0"/>
      <w:marTop w:val="0"/>
      <w:marBottom w:val="0"/>
      <w:divBdr>
        <w:top w:val="none" w:sz="0" w:space="0" w:color="auto"/>
        <w:left w:val="none" w:sz="0" w:space="0" w:color="auto"/>
        <w:bottom w:val="none" w:sz="0" w:space="0" w:color="auto"/>
        <w:right w:val="none" w:sz="0" w:space="0" w:color="auto"/>
      </w:divBdr>
    </w:div>
    <w:div w:id="389112530">
      <w:bodyDiv w:val="1"/>
      <w:marLeft w:val="0"/>
      <w:marRight w:val="0"/>
      <w:marTop w:val="0"/>
      <w:marBottom w:val="0"/>
      <w:divBdr>
        <w:top w:val="none" w:sz="0" w:space="0" w:color="auto"/>
        <w:left w:val="none" w:sz="0" w:space="0" w:color="auto"/>
        <w:bottom w:val="none" w:sz="0" w:space="0" w:color="auto"/>
        <w:right w:val="none" w:sz="0" w:space="0" w:color="auto"/>
      </w:divBdr>
    </w:div>
    <w:div w:id="390160304">
      <w:bodyDiv w:val="1"/>
      <w:marLeft w:val="0"/>
      <w:marRight w:val="0"/>
      <w:marTop w:val="0"/>
      <w:marBottom w:val="0"/>
      <w:divBdr>
        <w:top w:val="none" w:sz="0" w:space="0" w:color="auto"/>
        <w:left w:val="none" w:sz="0" w:space="0" w:color="auto"/>
        <w:bottom w:val="none" w:sz="0" w:space="0" w:color="auto"/>
        <w:right w:val="none" w:sz="0" w:space="0" w:color="auto"/>
      </w:divBdr>
    </w:div>
    <w:div w:id="390349283">
      <w:bodyDiv w:val="1"/>
      <w:marLeft w:val="0"/>
      <w:marRight w:val="0"/>
      <w:marTop w:val="0"/>
      <w:marBottom w:val="0"/>
      <w:divBdr>
        <w:top w:val="none" w:sz="0" w:space="0" w:color="auto"/>
        <w:left w:val="none" w:sz="0" w:space="0" w:color="auto"/>
        <w:bottom w:val="none" w:sz="0" w:space="0" w:color="auto"/>
        <w:right w:val="none" w:sz="0" w:space="0" w:color="auto"/>
      </w:divBdr>
    </w:div>
    <w:div w:id="390926762">
      <w:bodyDiv w:val="1"/>
      <w:marLeft w:val="0"/>
      <w:marRight w:val="0"/>
      <w:marTop w:val="0"/>
      <w:marBottom w:val="0"/>
      <w:divBdr>
        <w:top w:val="none" w:sz="0" w:space="0" w:color="auto"/>
        <w:left w:val="none" w:sz="0" w:space="0" w:color="auto"/>
        <w:bottom w:val="none" w:sz="0" w:space="0" w:color="auto"/>
        <w:right w:val="none" w:sz="0" w:space="0" w:color="auto"/>
      </w:divBdr>
    </w:div>
    <w:div w:id="393505943">
      <w:bodyDiv w:val="1"/>
      <w:marLeft w:val="0"/>
      <w:marRight w:val="0"/>
      <w:marTop w:val="0"/>
      <w:marBottom w:val="0"/>
      <w:divBdr>
        <w:top w:val="none" w:sz="0" w:space="0" w:color="auto"/>
        <w:left w:val="none" w:sz="0" w:space="0" w:color="auto"/>
        <w:bottom w:val="none" w:sz="0" w:space="0" w:color="auto"/>
        <w:right w:val="none" w:sz="0" w:space="0" w:color="auto"/>
      </w:divBdr>
    </w:div>
    <w:div w:id="393939638">
      <w:bodyDiv w:val="1"/>
      <w:marLeft w:val="0"/>
      <w:marRight w:val="0"/>
      <w:marTop w:val="0"/>
      <w:marBottom w:val="0"/>
      <w:divBdr>
        <w:top w:val="none" w:sz="0" w:space="0" w:color="auto"/>
        <w:left w:val="none" w:sz="0" w:space="0" w:color="auto"/>
        <w:bottom w:val="none" w:sz="0" w:space="0" w:color="auto"/>
        <w:right w:val="none" w:sz="0" w:space="0" w:color="auto"/>
      </w:divBdr>
    </w:div>
    <w:div w:id="394476461">
      <w:bodyDiv w:val="1"/>
      <w:marLeft w:val="0"/>
      <w:marRight w:val="0"/>
      <w:marTop w:val="0"/>
      <w:marBottom w:val="0"/>
      <w:divBdr>
        <w:top w:val="none" w:sz="0" w:space="0" w:color="auto"/>
        <w:left w:val="none" w:sz="0" w:space="0" w:color="auto"/>
        <w:bottom w:val="none" w:sz="0" w:space="0" w:color="auto"/>
        <w:right w:val="none" w:sz="0" w:space="0" w:color="auto"/>
      </w:divBdr>
    </w:div>
    <w:div w:id="397437396">
      <w:bodyDiv w:val="1"/>
      <w:marLeft w:val="0"/>
      <w:marRight w:val="0"/>
      <w:marTop w:val="0"/>
      <w:marBottom w:val="0"/>
      <w:divBdr>
        <w:top w:val="none" w:sz="0" w:space="0" w:color="auto"/>
        <w:left w:val="none" w:sz="0" w:space="0" w:color="auto"/>
        <w:bottom w:val="none" w:sz="0" w:space="0" w:color="auto"/>
        <w:right w:val="none" w:sz="0" w:space="0" w:color="auto"/>
      </w:divBdr>
    </w:div>
    <w:div w:id="407265395">
      <w:bodyDiv w:val="1"/>
      <w:marLeft w:val="0"/>
      <w:marRight w:val="0"/>
      <w:marTop w:val="0"/>
      <w:marBottom w:val="0"/>
      <w:divBdr>
        <w:top w:val="none" w:sz="0" w:space="0" w:color="auto"/>
        <w:left w:val="none" w:sz="0" w:space="0" w:color="auto"/>
        <w:bottom w:val="none" w:sz="0" w:space="0" w:color="auto"/>
        <w:right w:val="none" w:sz="0" w:space="0" w:color="auto"/>
      </w:divBdr>
    </w:div>
    <w:div w:id="407846884">
      <w:bodyDiv w:val="1"/>
      <w:marLeft w:val="0"/>
      <w:marRight w:val="0"/>
      <w:marTop w:val="0"/>
      <w:marBottom w:val="0"/>
      <w:divBdr>
        <w:top w:val="none" w:sz="0" w:space="0" w:color="auto"/>
        <w:left w:val="none" w:sz="0" w:space="0" w:color="auto"/>
        <w:bottom w:val="none" w:sz="0" w:space="0" w:color="auto"/>
        <w:right w:val="none" w:sz="0" w:space="0" w:color="auto"/>
      </w:divBdr>
    </w:div>
    <w:div w:id="408965715">
      <w:bodyDiv w:val="1"/>
      <w:marLeft w:val="0"/>
      <w:marRight w:val="0"/>
      <w:marTop w:val="0"/>
      <w:marBottom w:val="0"/>
      <w:divBdr>
        <w:top w:val="none" w:sz="0" w:space="0" w:color="auto"/>
        <w:left w:val="none" w:sz="0" w:space="0" w:color="auto"/>
        <w:bottom w:val="none" w:sz="0" w:space="0" w:color="auto"/>
        <w:right w:val="none" w:sz="0" w:space="0" w:color="auto"/>
      </w:divBdr>
    </w:div>
    <w:div w:id="409544968">
      <w:bodyDiv w:val="1"/>
      <w:marLeft w:val="0"/>
      <w:marRight w:val="0"/>
      <w:marTop w:val="0"/>
      <w:marBottom w:val="0"/>
      <w:divBdr>
        <w:top w:val="none" w:sz="0" w:space="0" w:color="auto"/>
        <w:left w:val="none" w:sz="0" w:space="0" w:color="auto"/>
        <w:bottom w:val="none" w:sz="0" w:space="0" w:color="auto"/>
        <w:right w:val="none" w:sz="0" w:space="0" w:color="auto"/>
      </w:divBdr>
    </w:div>
    <w:div w:id="410391204">
      <w:bodyDiv w:val="1"/>
      <w:marLeft w:val="0"/>
      <w:marRight w:val="0"/>
      <w:marTop w:val="0"/>
      <w:marBottom w:val="0"/>
      <w:divBdr>
        <w:top w:val="none" w:sz="0" w:space="0" w:color="auto"/>
        <w:left w:val="none" w:sz="0" w:space="0" w:color="auto"/>
        <w:bottom w:val="none" w:sz="0" w:space="0" w:color="auto"/>
        <w:right w:val="none" w:sz="0" w:space="0" w:color="auto"/>
      </w:divBdr>
    </w:div>
    <w:div w:id="411199417">
      <w:bodyDiv w:val="1"/>
      <w:marLeft w:val="0"/>
      <w:marRight w:val="0"/>
      <w:marTop w:val="0"/>
      <w:marBottom w:val="0"/>
      <w:divBdr>
        <w:top w:val="none" w:sz="0" w:space="0" w:color="auto"/>
        <w:left w:val="none" w:sz="0" w:space="0" w:color="auto"/>
        <w:bottom w:val="none" w:sz="0" w:space="0" w:color="auto"/>
        <w:right w:val="none" w:sz="0" w:space="0" w:color="auto"/>
      </w:divBdr>
    </w:div>
    <w:div w:id="413016322">
      <w:bodyDiv w:val="1"/>
      <w:marLeft w:val="0"/>
      <w:marRight w:val="0"/>
      <w:marTop w:val="0"/>
      <w:marBottom w:val="0"/>
      <w:divBdr>
        <w:top w:val="none" w:sz="0" w:space="0" w:color="auto"/>
        <w:left w:val="none" w:sz="0" w:space="0" w:color="auto"/>
        <w:bottom w:val="none" w:sz="0" w:space="0" w:color="auto"/>
        <w:right w:val="none" w:sz="0" w:space="0" w:color="auto"/>
      </w:divBdr>
    </w:div>
    <w:div w:id="415177136">
      <w:bodyDiv w:val="1"/>
      <w:marLeft w:val="0"/>
      <w:marRight w:val="0"/>
      <w:marTop w:val="0"/>
      <w:marBottom w:val="0"/>
      <w:divBdr>
        <w:top w:val="none" w:sz="0" w:space="0" w:color="auto"/>
        <w:left w:val="none" w:sz="0" w:space="0" w:color="auto"/>
        <w:bottom w:val="none" w:sz="0" w:space="0" w:color="auto"/>
        <w:right w:val="none" w:sz="0" w:space="0" w:color="auto"/>
      </w:divBdr>
    </w:div>
    <w:div w:id="415438613">
      <w:bodyDiv w:val="1"/>
      <w:marLeft w:val="0"/>
      <w:marRight w:val="0"/>
      <w:marTop w:val="0"/>
      <w:marBottom w:val="0"/>
      <w:divBdr>
        <w:top w:val="none" w:sz="0" w:space="0" w:color="auto"/>
        <w:left w:val="none" w:sz="0" w:space="0" w:color="auto"/>
        <w:bottom w:val="none" w:sz="0" w:space="0" w:color="auto"/>
        <w:right w:val="none" w:sz="0" w:space="0" w:color="auto"/>
      </w:divBdr>
    </w:div>
    <w:div w:id="416707475">
      <w:bodyDiv w:val="1"/>
      <w:marLeft w:val="0"/>
      <w:marRight w:val="0"/>
      <w:marTop w:val="0"/>
      <w:marBottom w:val="0"/>
      <w:divBdr>
        <w:top w:val="none" w:sz="0" w:space="0" w:color="auto"/>
        <w:left w:val="none" w:sz="0" w:space="0" w:color="auto"/>
        <w:bottom w:val="none" w:sz="0" w:space="0" w:color="auto"/>
        <w:right w:val="none" w:sz="0" w:space="0" w:color="auto"/>
      </w:divBdr>
    </w:div>
    <w:div w:id="418335205">
      <w:bodyDiv w:val="1"/>
      <w:marLeft w:val="0"/>
      <w:marRight w:val="0"/>
      <w:marTop w:val="0"/>
      <w:marBottom w:val="0"/>
      <w:divBdr>
        <w:top w:val="none" w:sz="0" w:space="0" w:color="auto"/>
        <w:left w:val="none" w:sz="0" w:space="0" w:color="auto"/>
        <w:bottom w:val="none" w:sz="0" w:space="0" w:color="auto"/>
        <w:right w:val="none" w:sz="0" w:space="0" w:color="auto"/>
      </w:divBdr>
    </w:div>
    <w:div w:id="422409992">
      <w:bodyDiv w:val="1"/>
      <w:marLeft w:val="0"/>
      <w:marRight w:val="0"/>
      <w:marTop w:val="0"/>
      <w:marBottom w:val="0"/>
      <w:divBdr>
        <w:top w:val="none" w:sz="0" w:space="0" w:color="auto"/>
        <w:left w:val="none" w:sz="0" w:space="0" w:color="auto"/>
        <w:bottom w:val="none" w:sz="0" w:space="0" w:color="auto"/>
        <w:right w:val="none" w:sz="0" w:space="0" w:color="auto"/>
      </w:divBdr>
    </w:div>
    <w:div w:id="424418658">
      <w:bodyDiv w:val="1"/>
      <w:marLeft w:val="0"/>
      <w:marRight w:val="0"/>
      <w:marTop w:val="0"/>
      <w:marBottom w:val="0"/>
      <w:divBdr>
        <w:top w:val="none" w:sz="0" w:space="0" w:color="auto"/>
        <w:left w:val="none" w:sz="0" w:space="0" w:color="auto"/>
        <w:bottom w:val="none" w:sz="0" w:space="0" w:color="auto"/>
        <w:right w:val="none" w:sz="0" w:space="0" w:color="auto"/>
      </w:divBdr>
    </w:div>
    <w:div w:id="424964176">
      <w:bodyDiv w:val="1"/>
      <w:marLeft w:val="0"/>
      <w:marRight w:val="0"/>
      <w:marTop w:val="0"/>
      <w:marBottom w:val="0"/>
      <w:divBdr>
        <w:top w:val="none" w:sz="0" w:space="0" w:color="auto"/>
        <w:left w:val="none" w:sz="0" w:space="0" w:color="auto"/>
        <w:bottom w:val="none" w:sz="0" w:space="0" w:color="auto"/>
        <w:right w:val="none" w:sz="0" w:space="0" w:color="auto"/>
      </w:divBdr>
    </w:div>
    <w:div w:id="425031598">
      <w:bodyDiv w:val="1"/>
      <w:marLeft w:val="0"/>
      <w:marRight w:val="0"/>
      <w:marTop w:val="0"/>
      <w:marBottom w:val="0"/>
      <w:divBdr>
        <w:top w:val="none" w:sz="0" w:space="0" w:color="auto"/>
        <w:left w:val="none" w:sz="0" w:space="0" w:color="auto"/>
        <w:bottom w:val="none" w:sz="0" w:space="0" w:color="auto"/>
        <w:right w:val="none" w:sz="0" w:space="0" w:color="auto"/>
      </w:divBdr>
    </w:div>
    <w:div w:id="427578947">
      <w:bodyDiv w:val="1"/>
      <w:marLeft w:val="0"/>
      <w:marRight w:val="0"/>
      <w:marTop w:val="0"/>
      <w:marBottom w:val="0"/>
      <w:divBdr>
        <w:top w:val="none" w:sz="0" w:space="0" w:color="auto"/>
        <w:left w:val="none" w:sz="0" w:space="0" w:color="auto"/>
        <w:bottom w:val="none" w:sz="0" w:space="0" w:color="auto"/>
        <w:right w:val="none" w:sz="0" w:space="0" w:color="auto"/>
      </w:divBdr>
    </w:div>
    <w:div w:id="429400666">
      <w:bodyDiv w:val="1"/>
      <w:marLeft w:val="0"/>
      <w:marRight w:val="0"/>
      <w:marTop w:val="0"/>
      <w:marBottom w:val="0"/>
      <w:divBdr>
        <w:top w:val="none" w:sz="0" w:space="0" w:color="auto"/>
        <w:left w:val="none" w:sz="0" w:space="0" w:color="auto"/>
        <w:bottom w:val="none" w:sz="0" w:space="0" w:color="auto"/>
        <w:right w:val="none" w:sz="0" w:space="0" w:color="auto"/>
      </w:divBdr>
    </w:div>
    <w:div w:id="429935502">
      <w:bodyDiv w:val="1"/>
      <w:marLeft w:val="0"/>
      <w:marRight w:val="0"/>
      <w:marTop w:val="0"/>
      <w:marBottom w:val="0"/>
      <w:divBdr>
        <w:top w:val="none" w:sz="0" w:space="0" w:color="auto"/>
        <w:left w:val="none" w:sz="0" w:space="0" w:color="auto"/>
        <w:bottom w:val="none" w:sz="0" w:space="0" w:color="auto"/>
        <w:right w:val="none" w:sz="0" w:space="0" w:color="auto"/>
      </w:divBdr>
    </w:div>
    <w:div w:id="430275238">
      <w:bodyDiv w:val="1"/>
      <w:marLeft w:val="0"/>
      <w:marRight w:val="0"/>
      <w:marTop w:val="0"/>
      <w:marBottom w:val="0"/>
      <w:divBdr>
        <w:top w:val="none" w:sz="0" w:space="0" w:color="auto"/>
        <w:left w:val="none" w:sz="0" w:space="0" w:color="auto"/>
        <w:bottom w:val="none" w:sz="0" w:space="0" w:color="auto"/>
        <w:right w:val="none" w:sz="0" w:space="0" w:color="auto"/>
      </w:divBdr>
    </w:div>
    <w:div w:id="433667964">
      <w:bodyDiv w:val="1"/>
      <w:marLeft w:val="0"/>
      <w:marRight w:val="0"/>
      <w:marTop w:val="0"/>
      <w:marBottom w:val="0"/>
      <w:divBdr>
        <w:top w:val="none" w:sz="0" w:space="0" w:color="auto"/>
        <w:left w:val="none" w:sz="0" w:space="0" w:color="auto"/>
        <w:bottom w:val="none" w:sz="0" w:space="0" w:color="auto"/>
        <w:right w:val="none" w:sz="0" w:space="0" w:color="auto"/>
      </w:divBdr>
    </w:div>
    <w:div w:id="433868447">
      <w:bodyDiv w:val="1"/>
      <w:marLeft w:val="0"/>
      <w:marRight w:val="0"/>
      <w:marTop w:val="0"/>
      <w:marBottom w:val="0"/>
      <w:divBdr>
        <w:top w:val="none" w:sz="0" w:space="0" w:color="auto"/>
        <w:left w:val="none" w:sz="0" w:space="0" w:color="auto"/>
        <w:bottom w:val="none" w:sz="0" w:space="0" w:color="auto"/>
        <w:right w:val="none" w:sz="0" w:space="0" w:color="auto"/>
      </w:divBdr>
    </w:div>
    <w:div w:id="435059263">
      <w:bodyDiv w:val="1"/>
      <w:marLeft w:val="0"/>
      <w:marRight w:val="0"/>
      <w:marTop w:val="0"/>
      <w:marBottom w:val="0"/>
      <w:divBdr>
        <w:top w:val="none" w:sz="0" w:space="0" w:color="auto"/>
        <w:left w:val="none" w:sz="0" w:space="0" w:color="auto"/>
        <w:bottom w:val="none" w:sz="0" w:space="0" w:color="auto"/>
        <w:right w:val="none" w:sz="0" w:space="0" w:color="auto"/>
      </w:divBdr>
    </w:div>
    <w:div w:id="435099065">
      <w:bodyDiv w:val="1"/>
      <w:marLeft w:val="0"/>
      <w:marRight w:val="0"/>
      <w:marTop w:val="0"/>
      <w:marBottom w:val="0"/>
      <w:divBdr>
        <w:top w:val="none" w:sz="0" w:space="0" w:color="auto"/>
        <w:left w:val="none" w:sz="0" w:space="0" w:color="auto"/>
        <w:bottom w:val="none" w:sz="0" w:space="0" w:color="auto"/>
        <w:right w:val="none" w:sz="0" w:space="0" w:color="auto"/>
      </w:divBdr>
    </w:div>
    <w:div w:id="436487105">
      <w:bodyDiv w:val="1"/>
      <w:marLeft w:val="0"/>
      <w:marRight w:val="0"/>
      <w:marTop w:val="0"/>
      <w:marBottom w:val="0"/>
      <w:divBdr>
        <w:top w:val="none" w:sz="0" w:space="0" w:color="auto"/>
        <w:left w:val="none" w:sz="0" w:space="0" w:color="auto"/>
        <w:bottom w:val="none" w:sz="0" w:space="0" w:color="auto"/>
        <w:right w:val="none" w:sz="0" w:space="0" w:color="auto"/>
      </w:divBdr>
    </w:div>
    <w:div w:id="437677475">
      <w:bodyDiv w:val="1"/>
      <w:marLeft w:val="0"/>
      <w:marRight w:val="0"/>
      <w:marTop w:val="0"/>
      <w:marBottom w:val="0"/>
      <w:divBdr>
        <w:top w:val="none" w:sz="0" w:space="0" w:color="auto"/>
        <w:left w:val="none" w:sz="0" w:space="0" w:color="auto"/>
        <w:bottom w:val="none" w:sz="0" w:space="0" w:color="auto"/>
        <w:right w:val="none" w:sz="0" w:space="0" w:color="auto"/>
      </w:divBdr>
    </w:div>
    <w:div w:id="437682044">
      <w:bodyDiv w:val="1"/>
      <w:marLeft w:val="0"/>
      <w:marRight w:val="0"/>
      <w:marTop w:val="0"/>
      <w:marBottom w:val="0"/>
      <w:divBdr>
        <w:top w:val="none" w:sz="0" w:space="0" w:color="auto"/>
        <w:left w:val="none" w:sz="0" w:space="0" w:color="auto"/>
        <w:bottom w:val="none" w:sz="0" w:space="0" w:color="auto"/>
        <w:right w:val="none" w:sz="0" w:space="0" w:color="auto"/>
      </w:divBdr>
    </w:div>
    <w:div w:id="438261335">
      <w:bodyDiv w:val="1"/>
      <w:marLeft w:val="0"/>
      <w:marRight w:val="0"/>
      <w:marTop w:val="0"/>
      <w:marBottom w:val="0"/>
      <w:divBdr>
        <w:top w:val="none" w:sz="0" w:space="0" w:color="auto"/>
        <w:left w:val="none" w:sz="0" w:space="0" w:color="auto"/>
        <w:bottom w:val="none" w:sz="0" w:space="0" w:color="auto"/>
        <w:right w:val="none" w:sz="0" w:space="0" w:color="auto"/>
      </w:divBdr>
    </w:div>
    <w:div w:id="439885480">
      <w:bodyDiv w:val="1"/>
      <w:marLeft w:val="0"/>
      <w:marRight w:val="0"/>
      <w:marTop w:val="0"/>
      <w:marBottom w:val="0"/>
      <w:divBdr>
        <w:top w:val="none" w:sz="0" w:space="0" w:color="auto"/>
        <w:left w:val="none" w:sz="0" w:space="0" w:color="auto"/>
        <w:bottom w:val="none" w:sz="0" w:space="0" w:color="auto"/>
        <w:right w:val="none" w:sz="0" w:space="0" w:color="auto"/>
      </w:divBdr>
    </w:div>
    <w:div w:id="440999230">
      <w:bodyDiv w:val="1"/>
      <w:marLeft w:val="0"/>
      <w:marRight w:val="0"/>
      <w:marTop w:val="0"/>
      <w:marBottom w:val="0"/>
      <w:divBdr>
        <w:top w:val="none" w:sz="0" w:space="0" w:color="auto"/>
        <w:left w:val="none" w:sz="0" w:space="0" w:color="auto"/>
        <w:bottom w:val="none" w:sz="0" w:space="0" w:color="auto"/>
        <w:right w:val="none" w:sz="0" w:space="0" w:color="auto"/>
      </w:divBdr>
    </w:div>
    <w:div w:id="441536852">
      <w:bodyDiv w:val="1"/>
      <w:marLeft w:val="0"/>
      <w:marRight w:val="0"/>
      <w:marTop w:val="0"/>
      <w:marBottom w:val="0"/>
      <w:divBdr>
        <w:top w:val="none" w:sz="0" w:space="0" w:color="auto"/>
        <w:left w:val="none" w:sz="0" w:space="0" w:color="auto"/>
        <w:bottom w:val="none" w:sz="0" w:space="0" w:color="auto"/>
        <w:right w:val="none" w:sz="0" w:space="0" w:color="auto"/>
      </w:divBdr>
    </w:div>
    <w:div w:id="441847746">
      <w:bodyDiv w:val="1"/>
      <w:marLeft w:val="0"/>
      <w:marRight w:val="0"/>
      <w:marTop w:val="0"/>
      <w:marBottom w:val="0"/>
      <w:divBdr>
        <w:top w:val="none" w:sz="0" w:space="0" w:color="auto"/>
        <w:left w:val="none" w:sz="0" w:space="0" w:color="auto"/>
        <w:bottom w:val="none" w:sz="0" w:space="0" w:color="auto"/>
        <w:right w:val="none" w:sz="0" w:space="0" w:color="auto"/>
      </w:divBdr>
    </w:div>
    <w:div w:id="442111792">
      <w:bodyDiv w:val="1"/>
      <w:marLeft w:val="0"/>
      <w:marRight w:val="0"/>
      <w:marTop w:val="0"/>
      <w:marBottom w:val="0"/>
      <w:divBdr>
        <w:top w:val="none" w:sz="0" w:space="0" w:color="auto"/>
        <w:left w:val="none" w:sz="0" w:space="0" w:color="auto"/>
        <w:bottom w:val="none" w:sz="0" w:space="0" w:color="auto"/>
        <w:right w:val="none" w:sz="0" w:space="0" w:color="auto"/>
      </w:divBdr>
    </w:div>
    <w:div w:id="443500062">
      <w:bodyDiv w:val="1"/>
      <w:marLeft w:val="0"/>
      <w:marRight w:val="0"/>
      <w:marTop w:val="0"/>
      <w:marBottom w:val="0"/>
      <w:divBdr>
        <w:top w:val="none" w:sz="0" w:space="0" w:color="auto"/>
        <w:left w:val="none" w:sz="0" w:space="0" w:color="auto"/>
        <w:bottom w:val="none" w:sz="0" w:space="0" w:color="auto"/>
        <w:right w:val="none" w:sz="0" w:space="0" w:color="auto"/>
      </w:divBdr>
    </w:div>
    <w:div w:id="443619086">
      <w:bodyDiv w:val="1"/>
      <w:marLeft w:val="0"/>
      <w:marRight w:val="0"/>
      <w:marTop w:val="0"/>
      <w:marBottom w:val="0"/>
      <w:divBdr>
        <w:top w:val="none" w:sz="0" w:space="0" w:color="auto"/>
        <w:left w:val="none" w:sz="0" w:space="0" w:color="auto"/>
        <w:bottom w:val="none" w:sz="0" w:space="0" w:color="auto"/>
        <w:right w:val="none" w:sz="0" w:space="0" w:color="auto"/>
      </w:divBdr>
    </w:div>
    <w:div w:id="445656782">
      <w:bodyDiv w:val="1"/>
      <w:marLeft w:val="0"/>
      <w:marRight w:val="0"/>
      <w:marTop w:val="0"/>
      <w:marBottom w:val="0"/>
      <w:divBdr>
        <w:top w:val="none" w:sz="0" w:space="0" w:color="auto"/>
        <w:left w:val="none" w:sz="0" w:space="0" w:color="auto"/>
        <w:bottom w:val="none" w:sz="0" w:space="0" w:color="auto"/>
        <w:right w:val="none" w:sz="0" w:space="0" w:color="auto"/>
      </w:divBdr>
    </w:div>
    <w:div w:id="446891646">
      <w:bodyDiv w:val="1"/>
      <w:marLeft w:val="0"/>
      <w:marRight w:val="0"/>
      <w:marTop w:val="0"/>
      <w:marBottom w:val="0"/>
      <w:divBdr>
        <w:top w:val="none" w:sz="0" w:space="0" w:color="auto"/>
        <w:left w:val="none" w:sz="0" w:space="0" w:color="auto"/>
        <w:bottom w:val="none" w:sz="0" w:space="0" w:color="auto"/>
        <w:right w:val="none" w:sz="0" w:space="0" w:color="auto"/>
      </w:divBdr>
    </w:div>
    <w:div w:id="447965448">
      <w:bodyDiv w:val="1"/>
      <w:marLeft w:val="0"/>
      <w:marRight w:val="0"/>
      <w:marTop w:val="0"/>
      <w:marBottom w:val="0"/>
      <w:divBdr>
        <w:top w:val="none" w:sz="0" w:space="0" w:color="auto"/>
        <w:left w:val="none" w:sz="0" w:space="0" w:color="auto"/>
        <w:bottom w:val="none" w:sz="0" w:space="0" w:color="auto"/>
        <w:right w:val="none" w:sz="0" w:space="0" w:color="auto"/>
      </w:divBdr>
    </w:div>
    <w:div w:id="449670119">
      <w:bodyDiv w:val="1"/>
      <w:marLeft w:val="0"/>
      <w:marRight w:val="0"/>
      <w:marTop w:val="0"/>
      <w:marBottom w:val="0"/>
      <w:divBdr>
        <w:top w:val="none" w:sz="0" w:space="0" w:color="auto"/>
        <w:left w:val="none" w:sz="0" w:space="0" w:color="auto"/>
        <w:bottom w:val="none" w:sz="0" w:space="0" w:color="auto"/>
        <w:right w:val="none" w:sz="0" w:space="0" w:color="auto"/>
      </w:divBdr>
    </w:div>
    <w:div w:id="455031786">
      <w:bodyDiv w:val="1"/>
      <w:marLeft w:val="0"/>
      <w:marRight w:val="0"/>
      <w:marTop w:val="0"/>
      <w:marBottom w:val="0"/>
      <w:divBdr>
        <w:top w:val="none" w:sz="0" w:space="0" w:color="auto"/>
        <w:left w:val="none" w:sz="0" w:space="0" w:color="auto"/>
        <w:bottom w:val="none" w:sz="0" w:space="0" w:color="auto"/>
        <w:right w:val="none" w:sz="0" w:space="0" w:color="auto"/>
      </w:divBdr>
    </w:div>
    <w:div w:id="458954729">
      <w:bodyDiv w:val="1"/>
      <w:marLeft w:val="0"/>
      <w:marRight w:val="0"/>
      <w:marTop w:val="0"/>
      <w:marBottom w:val="0"/>
      <w:divBdr>
        <w:top w:val="none" w:sz="0" w:space="0" w:color="auto"/>
        <w:left w:val="none" w:sz="0" w:space="0" w:color="auto"/>
        <w:bottom w:val="none" w:sz="0" w:space="0" w:color="auto"/>
        <w:right w:val="none" w:sz="0" w:space="0" w:color="auto"/>
      </w:divBdr>
    </w:div>
    <w:div w:id="459155105">
      <w:bodyDiv w:val="1"/>
      <w:marLeft w:val="0"/>
      <w:marRight w:val="0"/>
      <w:marTop w:val="0"/>
      <w:marBottom w:val="0"/>
      <w:divBdr>
        <w:top w:val="none" w:sz="0" w:space="0" w:color="auto"/>
        <w:left w:val="none" w:sz="0" w:space="0" w:color="auto"/>
        <w:bottom w:val="none" w:sz="0" w:space="0" w:color="auto"/>
        <w:right w:val="none" w:sz="0" w:space="0" w:color="auto"/>
      </w:divBdr>
    </w:div>
    <w:div w:id="459499769">
      <w:bodyDiv w:val="1"/>
      <w:marLeft w:val="0"/>
      <w:marRight w:val="0"/>
      <w:marTop w:val="0"/>
      <w:marBottom w:val="0"/>
      <w:divBdr>
        <w:top w:val="none" w:sz="0" w:space="0" w:color="auto"/>
        <w:left w:val="none" w:sz="0" w:space="0" w:color="auto"/>
        <w:bottom w:val="none" w:sz="0" w:space="0" w:color="auto"/>
        <w:right w:val="none" w:sz="0" w:space="0" w:color="auto"/>
      </w:divBdr>
    </w:div>
    <w:div w:id="459763670">
      <w:bodyDiv w:val="1"/>
      <w:marLeft w:val="0"/>
      <w:marRight w:val="0"/>
      <w:marTop w:val="0"/>
      <w:marBottom w:val="0"/>
      <w:divBdr>
        <w:top w:val="none" w:sz="0" w:space="0" w:color="auto"/>
        <w:left w:val="none" w:sz="0" w:space="0" w:color="auto"/>
        <w:bottom w:val="none" w:sz="0" w:space="0" w:color="auto"/>
        <w:right w:val="none" w:sz="0" w:space="0" w:color="auto"/>
      </w:divBdr>
    </w:div>
    <w:div w:id="466975052">
      <w:bodyDiv w:val="1"/>
      <w:marLeft w:val="0"/>
      <w:marRight w:val="0"/>
      <w:marTop w:val="0"/>
      <w:marBottom w:val="0"/>
      <w:divBdr>
        <w:top w:val="none" w:sz="0" w:space="0" w:color="auto"/>
        <w:left w:val="none" w:sz="0" w:space="0" w:color="auto"/>
        <w:bottom w:val="none" w:sz="0" w:space="0" w:color="auto"/>
        <w:right w:val="none" w:sz="0" w:space="0" w:color="auto"/>
      </w:divBdr>
    </w:div>
    <w:div w:id="469135042">
      <w:bodyDiv w:val="1"/>
      <w:marLeft w:val="0"/>
      <w:marRight w:val="0"/>
      <w:marTop w:val="0"/>
      <w:marBottom w:val="0"/>
      <w:divBdr>
        <w:top w:val="none" w:sz="0" w:space="0" w:color="auto"/>
        <w:left w:val="none" w:sz="0" w:space="0" w:color="auto"/>
        <w:bottom w:val="none" w:sz="0" w:space="0" w:color="auto"/>
        <w:right w:val="none" w:sz="0" w:space="0" w:color="auto"/>
      </w:divBdr>
    </w:div>
    <w:div w:id="469783465">
      <w:bodyDiv w:val="1"/>
      <w:marLeft w:val="0"/>
      <w:marRight w:val="0"/>
      <w:marTop w:val="0"/>
      <w:marBottom w:val="0"/>
      <w:divBdr>
        <w:top w:val="none" w:sz="0" w:space="0" w:color="auto"/>
        <w:left w:val="none" w:sz="0" w:space="0" w:color="auto"/>
        <w:bottom w:val="none" w:sz="0" w:space="0" w:color="auto"/>
        <w:right w:val="none" w:sz="0" w:space="0" w:color="auto"/>
      </w:divBdr>
    </w:div>
    <w:div w:id="471288317">
      <w:bodyDiv w:val="1"/>
      <w:marLeft w:val="0"/>
      <w:marRight w:val="0"/>
      <w:marTop w:val="0"/>
      <w:marBottom w:val="0"/>
      <w:divBdr>
        <w:top w:val="none" w:sz="0" w:space="0" w:color="auto"/>
        <w:left w:val="none" w:sz="0" w:space="0" w:color="auto"/>
        <w:bottom w:val="none" w:sz="0" w:space="0" w:color="auto"/>
        <w:right w:val="none" w:sz="0" w:space="0" w:color="auto"/>
      </w:divBdr>
    </w:div>
    <w:div w:id="471757150">
      <w:bodyDiv w:val="1"/>
      <w:marLeft w:val="0"/>
      <w:marRight w:val="0"/>
      <w:marTop w:val="0"/>
      <w:marBottom w:val="0"/>
      <w:divBdr>
        <w:top w:val="none" w:sz="0" w:space="0" w:color="auto"/>
        <w:left w:val="none" w:sz="0" w:space="0" w:color="auto"/>
        <w:bottom w:val="none" w:sz="0" w:space="0" w:color="auto"/>
        <w:right w:val="none" w:sz="0" w:space="0" w:color="auto"/>
      </w:divBdr>
    </w:div>
    <w:div w:id="475142864">
      <w:bodyDiv w:val="1"/>
      <w:marLeft w:val="0"/>
      <w:marRight w:val="0"/>
      <w:marTop w:val="0"/>
      <w:marBottom w:val="0"/>
      <w:divBdr>
        <w:top w:val="none" w:sz="0" w:space="0" w:color="auto"/>
        <w:left w:val="none" w:sz="0" w:space="0" w:color="auto"/>
        <w:bottom w:val="none" w:sz="0" w:space="0" w:color="auto"/>
        <w:right w:val="none" w:sz="0" w:space="0" w:color="auto"/>
      </w:divBdr>
    </w:div>
    <w:div w:id="475951670">
      <w:bodyDiv w:val="1"/>
      <w:marLeft w:val="0"/>
      <w:marRight w:val="0"/>
      <w:marTop w:val="0"/>
      <w:marBottom w:val="0"/>
      <w:divBdr>
        <w:top w:val="none" w:sz="0" w:space="0" w:color="auto"/>
        <w:left w:val="none" w:sz="0" w:space="0" w:color="auto"/>
        <w:bottom w:val="none" w:sz="0" w:space="0" w:color="auto"/>
        <w:right w:val="none" w:sz="0" w:space="0" w:color="auto"/>
      </w:divBdr>
    </w:div>
    <w:div w:id="476730156">
      <w:bodyDiv w:val="1"/>
      <w:marLeft w:val="0"/>
      <w:marRight w:val="0"/>
      <w:marTop w:val="0"/>
      <w:marBottom w:val="0"/>
      <w:divBdr>
        <w:top w:val="none" w:sz="0" w:space="0" w:color="auto"/>
        <w:left w:val="none" w:sz="0" w:space="0" w:color="auto"/>
        <w:bottom w:val="none" w:sz="0" w:space="0" w:color="auto"/>
        <w:right w:val="none" w:sz="0" w:space="0" w:color="auto"/>
      </w:divBdr>
    </w:div>
    <w:div w:id="477765396">
      <w:bodyDiv w:val="1"/>
      <w:marLeft w:val="0"/>
      <w:marRight w:val="0"/>
      <w:marTop w:val="0"/>
      <w:marBottom w:val="0"/>
      <w:divBdr>
        <w:top w:val="none" w:sz="0" w:space="0" w:color="auto"/>
        <w:left w:val="none" w:sz="0" w:space="0" w:color="auto"/>
        <w:bottom w:val="none" w:sz="0" w:space="0" w:color="auto"/>
        <w:right w:val="none" w:sz="0" w:space="0" w:color="auto"/>
      </w:divBdr>
    </w:div>
    <w:div w:id="477846151">
      <w:bodyDiv w:val="1"/>
      <w:marLeft w:val="0"/>
      <w:marRight w:val="0"/>
      <w:marTop w:val="0"/>
      <w:marBottom w:val="0"/>
      <w:divBdr>
        <w:top w:val="none" w:sz="0" w:space="0" w:color="auto"/>
        <w:left w:val="none" w:sz="0" w:space="0" w:color="auto"/>
        <w:bottom w:val="none" w:sz="0" w:space="0" w:color="auto"/>
        <w:right w:val="none" w:sz="0" w:space="0" w:color="auto"/>
      </w:divBdr>
    </w:div>
    <w:div w:id="479077849">
      <w:bodyDiv w:val="1"/>
      <w:marLeft w:val="0"/>
      <w:marRight w:val="0"/>
      <w:marTop w:val="0"/>
      <w:marBottom w:val="0"/>
      <w:divBdr>
        <w:top w:val="none" w:sz="0" w:space="0" w:color="auto"/>
        <w:left w:val="none" w:sz="0" w:space="0" w:color="auto"/>
        <w:bottom w:val="none" w:sz="0" w:space="0" w:color="auto"/>
        <w:right w:val="none" w:sz="0" w:space="0" w:color="auto"/>
      </w:divBdr>
    </w:div>
    <w:div w:id="480390776">
      <w:bodyDiv w:val="1"/>
      <w:marLeft w:val="0"/>
      <w:marRight w:val="0"/>
      <w:marTop w:val="0"/>
      <w:marBottom w:val="0"/>
      <w:divBdr>
        <w:top w:val="none" w:sz="0" w:space="0" w:color="auto"/>
        <w:left w:val="none" w:sz="0" w:space="0" w:color="auto"/>
        <w:bottom w:val="none" w:sz="0" w:space="0" w:color="auto"/>
        <w:right w:val="none" w:sz="0" w:space="0" w:color="auto"/>
      </w:divBdr>
    </w:div>
    <w:div w:id="481390792">
      <w:bodyDiv w:val="1"/>
      <w:marLeft w:val="0"/>
      <w:marRight w:val="0"/>
      <w:marTop w:val="0"/>
      <w:marBottom w:val="0"/>
      <w:divBdr>
        <w:top w:val="none" w:sz="0" w:space="0" w:color="auto"/>
        <w:left w:val="none" w:sz="0" w:space="0" w:color="auto"/>
        <w:bottom w:val="none" w:sz="0" w:space="0" w:color="auto"/>
        <w:right w:val="none" w:sz="0" w:space="0" w:color="auto"/>
      </w:divBdr>
    </w:div>
    <w:div w:id="482356232">
      <w:bodyDiv w:val="1"/>
      <w:marLeft w:val="0"/>
      <w:marRight w:val="0"/>
      <w:marTop w:val="0"/>
      <w:marBottom w:val="0"/>
      <w:divBdr>
        <w:top w:val="none" w:sz="0" w:space="0" w:color="auto"/>
        <w:left w:val="none" w:sz="0" w:space="0" w:color="auto"/>
        <w:bottom w:val="none" w:sz="0" w:space="0" w:color="auto"/>
        <w:right w:val="none" w:sz="0" w:space="0" w:color="auto"/>
      </w:divBdr>
    </w:div>
    <w:div w:id="487787875">
      <w:bodyDiv w:val="1"/>
      <w:marLeft w:val="0"/>
      <w:marRight w:val="0"/>
      <w:marTop w:val="0"/>
      <w:marBottom w:val="0"/>
      <w:divBdr>
        <w:top w:val="none" w:sz="0" w:space="0" w:color="auto"/>
        <w:left w:val="none" w:sz="0" w:space="0" w:color="auto"/>
        <w:bottom w:val="none" w:sz="0" w:space="0" w:color="auto"/>
        <w:right w:val="none" w:sz="0" w:space="0" w:color="auto"/>
      </w:divBdr>
    </w:div>
    <w:div w:id="488178033">
      <w:bodyDiv w:val="1"/>
      <w:marLeft w:val="0"/>
      <w:marRight w:val="0"/>
      <w:marTop w:val="0"/>
      <w:marBottom w:val="0"/>
      <w:divBdr>
        <w:top w:val="none" w:sz="0" w:space="0" w:color="auto"/>
        <w:left w:val="none" w:sz="0" w:space="0" w:color="auto"/>
        <w:bottom w:val="none" w:sz="0" w:space="0" w:color="auto"/>
        <w:right w:val="none" w:sz="0" w:space="0" w:color="auto"/>
      </w:divBdr>
    </w:div>
    <w:div w:id="488254708">
      <w:bodyDiv w:val="1"/>
      <w:marLeft w:val="0"/>
      <w:marRight w:val="0"/>
      <w:marTop w:val="0"/>
      <w:marBottom w:val="0"/>
      <w:divBdr>
        <w:top w:val="none" w:sz="0" w:space="0" w:color="auto"/>
        <w:left w:val="none" w:sz="0" w:space="0" w:color="auto"/>
        <w:bottom w:val="none" w:sz="0" w:space="0" w:color="auto"/>
        <w:right w:val="none" w:sz="0" w:space="0" w:color="auto"/>
      </w:divBdr>
    </w:div>
    <w:div w:id="489561082">
      <w:bodyDiv w:val="1"/>
      <w:marLeft w:val="0"/>
      <w:marRight w:val="0"/>
      <w:marTop w:val="0"/>
      <w:marBottom w:val="0"/>
      <w:divBdr>
        <w:top w:val="none" w:sz="0" w:space="0" w:color="auto"/>
        <w:left w:val="none" w:sz="0" w:space="0" w:color="auto"/>
        <w:bottom w:val="none" w:sz="0" w:space="0" w:color="auto"/>
        <w:right w:val="none" w:sz="0" w:space="0" w:color="auto"/>
      </w:divBdr>
    </w:div>
    <w:div w:id="493955976">
      <w:bodyDiv w:val="1"/>
      <w:marLeft w:val="0"/>
      <w:marRight w:val="0"/>
      <w:marTop w:val="0"/>
      <w:marBottom w:val="0"/>
      <w:divBdr>
        <w:top w:val="none" w:sz="0" w:space="0" w:color="auto"/>
        <w:left w:val="none" w:sz="0" w:space="0" w:color="auto"/>
        <w:bottom w:val="none" w:sz="0" w:space="0" w:color="auto"/>
        <w:right w:val="none" w:sz="0" w:space="0" w:color="auto"/>
      </w:divBdr>
    </w:div>
    <w:div w:id="494149140">
      <w:bodyDiv w:val="1"/>
      <w:marLeft w:val="0"/>
      <w:marRight w:val="0"/>
      <w:marTop w:val="0"/>
      <w:marBottom w:val="0"/>
      <w:divBdr>
        <w:top w:val="none" w:sz="0" w:space="0" w:color="auto"/>
        <w:left w:val="none" w:sz="0" w:space="0" w:color="auto"/>
        <w:bottom w:val="none" w:sz="0" w:space="0" w:color="auto"/>
        <w:right w:val="none" w:sz="0" w:space="0" w:color="auto"/>
      </w:divBdr>
    </w:div>
    <w:div w:id="495265811">
      <w:bodyDiv w:val="1"/>
      <w:marLeft w:val="0"/>
      <w:marRight w:val="0"/>
      <w:marTop w:val="0"/>
      <w:marBottom w:val="0"/>
      <w:divBdr>
        <w:top w:val="none" w:sz="0" w:space="0" w:color="auto"/>
        <w:left w:val="none" w:sz="0" w:space="0" w:color="auto"/>
        <w:bottom w:val="none" w:sz="0" w:space="0" w:color="auto"/>
        <w:right w:val="none" w:sz="0" w:space="0" w:color="auto"/>
      </w:divBdr>
    </w:div>
    <w:div w:id="495463793">
      <w:bodyDiv w:val="1"/>
      <w:marLeft w:val="0"/>
      <w:marRight w:val="0"/>
      <w:marTop w:val="0"/>
      <w:marBottom w:val="0"/>
      <w:divBdr>
        <w:top w:val="none" w:sz="0" w:space="0" w:color="auto"/>
        <w:left w:val="none" w:sz="0" w:space="0" w:color="auto"/>
        <w:bottom w:val="none" w:sz="0" w:space="0" w:color="auto"/>
        <w:right w:val="none" w:sz="0" w:space="0" w:color="auto"/>
      </w:divBdr>
    </w:div>
    <w:div w:id="498423548">
      <w:bodyDiv w:val="1"/>
      <w:marLeft w:val="0"/>
      <w:marRight w:val="0"/>
      <w:marTop w:val="0"/>
      <w:marBottom w:val="0"/>
      <w:divBdr>
        <w:top w:val="none" w:sz="0" w:space="0" w:color="auto"/>
        <w:left w:val="none" w:sz="0" w:space="0" w:color="auto"/>
        <w:bottom w:val="none" w:sz="0" w:space="0" w:color="auto"/>
        <w:right w:val="none" w:sz="0" w:space="0" w:color="auto"/>
      </w:divBdr>
    </w:div>
    <w:div w:id="498932581">
      <w:bodyDiv w:val="1"/>
      <w:marLeft w:val="0"/>
      <w:marRight w:val="0"/>
      <w:marTop w:val="0"/>
      <w:marBottom w:val="0"/>
      <w:divBdr>
        <w:top w:val="none" w:sz="0" w:space="0" w:color="auto"/>
        <w:left w:val="none" w:sz="0" w:space="0" w:color="auto"/>
        <w:bottom w:val="none" w:sz="0" w:space="0" w:color="auto"/>
        <w:right w:val="none" w:sz="0" w:space="0" w:color="auto"/>
      </w:divBdr>
    </w:div>
    <w:div w:id="500776143">
      <w:bodyDiv w:val="1"/>
      <w:marLeft w:val="0"/>
      <w:marRight w:val="0"/>
      <w:marTop w:val="0"/>
      <w:marBottom w:val="0"/>
      <w:divBdr>
        <w:top w:val="none" w:sz="0" w:space="0" w:color="auto"/>
        <w:left w:val="none" w:sz="0" w:space="0" w:color="auto"/>
        <w:bottom w:val="none" w:sz="0" w:space="0" w:color="auto"/>
        <w:right w:val="none" w:sz="0" w:space="0" w:color="auto"/>
      </w:divBdr>
    </w:div>
    <w:div w:id="502476771">
      <w:bodyDiv w:val="1"/>
      <w:marLeft w:val="0"/>
      <w:marRight w:val="0"/>
      <w:marTop w:val="0"/>
      <w:marBottom w:val="0"/>
      <w:divBdr>
        <w:top w:val="none" w:sz="0" w:space="0" w:color="auto"/>
        <w:left w:val="none" w:sz="0" w:space="0" w:color="auto"/>
        <w:bottom w:val="none" w:sz="0" w:space="0" w:color="auto"/>
        <w:right w:val="none" w:sz="0" w:space="0" w:color="auto"/>
      </w:divBdr>
    </w:div>
    <w:div w:id="504591074">
      <w:bodyDiv w:val="1"/>
      <w:marLeft w:val="0"/>
      <w:marRight w:val="0"/>
      <w:marTop w:val="0"/>
      <w:marBottom w:val="0"/>
      <w:divBdr>
        <w:top w:val="none" w:sz="0" w:space="0" w:color="auto"/>
        <w:left w:val="none" w:sz="0" w:space="0" w:color="auto"/>
        <w:bottom w:val="none" w:sz="0" w:space="0" w:color="auto"/>
        <w:right w:val="none" w:sz="0" w:space="0" w:color="auto"/>
      </w:divBdr>
    </w:div>
    <w:div w:id="505286547">
      <w:bodyDiv w:val="1"/>
      <w:marLeft w:val="0"/>
      <w:marRight w:val="0"/>
      <w:marTop w:val="0"/>
      <w:marBottom w:val="0"/>
      <w:divBdr>
        <w:top w:val="none" w:sz="0" w:space="0" w:color="auto"/>
        <w:left w:val="none" w:sz="0" w:space="0" w:color="auto"/>
        <w:bottom w:val="none" w:sz="0" w:space="0" w:color="auto"/>
        <w:right w:val="none" w:sz="0" w:space="0" w:color="auto"/>
      </w:divBdr>
    </w:div>
    <w:div w:id="506487101">
      <w:bodyDiv w:val="1"/>
      <w:marLeft w:val="0"/>
      <w:marRight w:val="0"/>
      <w:marTop w:val="0"/>
      <w:marBottom w:val="0"/>
      <w:divBdr>
        <w:top w:val="none" w:sz="0" w:space="0" w:color="auto"/>
        <w:left w:val="none" w:sz="0" w:space="0" w:color="auto"/>
        <w:bottom w:val="none" w:sz="0" w:space="0" w:color="auto"/>
        <w:right w:val="none" w:sz="0" w:space="0" w:color="auto"/>
      </w:divBdr>
    </w:div>
    <w:div w:id="510726207">
      <w:bodyDiv w:val="1"/>
      <w:marLeft w:val="0"/>
      <w:marRight w:val="0"/>
      <w:marTop w:val="0"/>
      <w:marBottom w:val="0"/>
      <w:divBdr>
        <w:top w:val="none" w:sz="0" w:space="0" w:color="auto"/>
        <w:left w:val="none" w:sz="0" w:space="0" w:color="auto"/>
        <w:bottom w:val="none" w:sz="0" w:space="0" w:color="auto"/>
        <w:right w:val="none" w:sz="0" w:space="0" w:color="auto"/>
      </w:divBdr>
    </w:div>
    <w:div w:id="512300397">
      <w:bodyDiv w:val="1"/>
      <w:marLeft w:val="0"/>
      <w:marRight w:val="0"/>
      <w:marTop w:val="0"/>
      <w:marBottom w:val="0"/>
      <w:divBdr>
        <w:top w:val="none" w:sz="0" w:space="0" w:color="auto"/>
        <w:left w:val="none" w:sz="0" w:space="0" w:color="auto"/>
        <w:bottom w:val="none" w:sz="0" w:space="0" w:color="auto"/>
        <w:right w:val="none" w:sz="0" w:space="0" w:color="auto"/>
      </w:divBdr>
    </w:div>
    <w:div w:id="514005233">
      <w:bodyDiv w:val="1"/>
      <w:marLeft w:val="0"/>
      <w:marRight w:val="0"/>
      <w:marTop w:val="0"/>
      <w:marBottom w:val="0"/>
      <w:divBdr>
        <w:top w:val="none" w:sz="0" w:space="0" w:color="auto"/>
        <w:left w:val="none" w:sz="0" w:space="0" w:color="auto"/>
        <w:bottom w:val="none" w:sz="0" w:space="0" w:color="auto"/>
        <w:right w:val="none" w:sz="0" w:space="0" w:color="auto"/>
      </w:divBdr>
    </w:div>
    <w:div w:id="514616093">
      <w:bodyDiv w:val="1"/>
      <w:marLeft w:val="0"/>
      <w:marRight w:val="0"/>
      <w:marTop w:val="0"/>
      <w:marBottom w:val="0"/>
      <w:divBdr>
        <w:top w:val="none" w:sz="0" w:space="0" w:color="auto"/>
        <w:left w:val="none" w:sz="0" w:space="0" w:color="auto"/>
        <w:bottom w:val="none" w:sz="0" w:space="0" w:color="auto"/>
        <w:right w:val="none" w:sz="0" w:space="0" w:color="auto"/>
      </w:divBdr>
    </w:div>
    <w:div w:id="514851207">
      <w:bodyDiv w:val="1"/>
      <w:marLeft w:val="0"/>
      <w:marRight w:val="0"/>
      <w:marTop w:val="0"/>
      <w:marBottom w:val="0"/>
      <w:divBdr>
        <w:top w:val="none" w:sz="0" w:space="0" w:color="auto"/>
        <w:left w:val="none" w:sz="0" w:space="0" w:color="auto"/>
        <w:bottom w:val="none" w:sz="0" w:space="0" w:color="auto"/>
        <w:right w:val="none" w:sz="0" w:space="0" w:color="auto"/>
      </w:divBdr>
    </w:div>
    <w:div w:id="518660877">
      <w:bodyDiv w:val="1"/>
      <w:marLeft w:val="0"/>
      <w:marRight w:val="0"/>
      <w:marTop w:val="0"/>
      <w:marBottom w:val="0"/>
      <w:divBdr>
        <w:top w:val="none" w:sz="0" w:space="0" w:color="auto"/>
        <w:left w:val="none" w:sz="0" w:space="0" w:color="auto"/>
        <w:bottom w:val="none" w:sz="0" w:space="0" w:color="auto"/>
        <w:right w:val="none" w:sz="0" w:space="0" w:color="auto"/>
      </w:divBdr>
    </w:div>
    <w:div w:id="519927551">
      <w:bodyDiv w:val="1"/>
      <w:marLeft w:val="0"/>
      <w:marRight w:val="0"/>
      <w:marTop w:val="0"/>
      <w:marBottom w:val="0"/>
      <w:divBdr>
        <w:top w:val="none" w:sz="0" w:space="0" w:color="auto"/>
        <w:left w:val="none" w:sz="0" w:space="0" w:color="auto"/>
        <w:bottom w:val="none" w:sz="0" w:space="0" w:color="auto"/>
        <w:right w:val="none" w:sz="0" w:space="0" w:color="auto"/>
      </w:divBdr>
    </w:div>
    <w:div w:id="521668250">
      <w:bodyDiv w:val="1"/>
      <w:marLeft w:val="0"/>
      <w:marRight w:val="0"/>
      <w:marTop w:val="0"/>
      <w:marBottom w:val="0"/>
      <w:divBdr>
        <w:top w:val="none" w:sz="0" w:space="0" w:color="auto"/>
        <w:left w:val="none" w:sz="0" w:space="0" w:color="auto"/>
        <w:bottom w:val="none" w:sz="0" w:space="0" w:color="auto"/>
        <w:right w:val="none" w:sz="0" w:space="0" w:color="auto"/>
      </w:divBdr>
    </w:div>
    <w:div w:id="521675250">
      <w:bodyDiv w:val="1"/>
      <w:marLeft w:val="0"/>
      <w:marRight w:val="0"/>
      <w:marTop w:val="0"/>
      <w:marBottom w:val="0"/>
      <w:divBdr>
        <w:top w:val="none" w:sz="0" w:space="0" w:color="auto"/>
        <w:left w:val="none" w:sz="0" w:space="0" w:color="auto"/>
        <w:bottom w:val="none" w:sz="0" w:space="0" w:color="auto"/>
        <w:right w:val="none" w:sz="0" w:space="0" w:color="auto"/>
      </w:divBdr>
    </w:div>
    <w:div w:id="522014313">
      <w:bodyDiv w:val="1"/>
      <w:marLeft w:val="0"/>
      <w:marRight w:val="0"/>
      <w:marTop w:val="0"/>
      <w:marBottom w:val="0"/>
      <w:divBdr>
        <w:top w:val="none" w:sz="0" w:space="0" w:color="auto"/>
        <w:left w:val="none" w:sz="0" w:space="0" w:color="auto"/>
        <w:bottom w:val="none" w:sz="0" w:space="0" w:color="auto"/>
        <w:right w:val="none" w:sz="0" w:space="0" w:color="auto"/>
      </w:divBdr>
    </w:div>
    <w:div w:id="526798314">
      <w:bodyDiv w:val="1"/>
      <w:marLeft w:val="0"/>
      <w:marRight w:val="0"/>
      <w:marTop w:val="0"/>
      <w:marBottom w:val="0"/>
      <w:divBdr>
        <w:top w:val="none" w:sz="0" w:space="0" w:color="auto"/>
        <w:left w:val="none" w:sz="0" w:space="0" w:color="auto"/>
        <w:bottom w:val="none" w:sz="0" w:space="0" w:color="auto"/>
        <w:right w:val="none" w:sz="0" w:space="0" w:color="auto"/>
      </w:divBdr>
    </w:div>
    <w:div w:id="528181800">
      <w:bodyDiv w:val="1"/>
      <w:marLeft w:val="0"/>
      <w:marRight w:val="0"/>
      <w:marTop w:val="0"/>
      <w:marBottom w:val="0"/>
      <w:divBdr>
        <w:top w:val="none" w:sz="0" w:space="0" w:color="auto"/>
        <w:left w:val="none" w:sz="0" w:space="0" w:color="auto"/>
        <w:bottom w:val="none" w:sz="0" w:space="0" w:color="auto"/>
        <w:right w:val="none" w:sz="0" w:space="0" w:color="auto"/>
      </w:divBdr>
    </w:div>
    <w:div w:id="529297021">
      <w:bodyDiv w:val="1"/>
      <w:marLeft w:val="0"/>
      <w:marRight w:val="0"/>
      <w:marTop w:val="0"/>
      <w:marBottom w:val="0"/>
      <w:divBdr>
        <w:top w:val="none" w:sz="0" w:space="0" w:color="auto"/>
        <w:left w:val="none" w:sz="0" w:space="0" w:color="auto"/>
        <w:bottom w:val="none" w:sz="0" w:space="0" w:color="auto"/>
        <w:right w:val="none" w:sz="0" w:space="0" w:color="auto"/>
      </w:divBdr>
    </w:div>
    <w:div w:id="529804854">
      <w:bodyDiv w:val="1"/>
      <w:marLeft w:val="0"/>
      <w:marRight w:val="0"/>
      <w:marTop w:val="0"/>
      <w:marBottom w:val="0"/>
      <w:divBdr>
        <w:top w:val="none" w:sz="0" w:space="0" w:color="auto"/>
        <w:left w:val="none" w:sz="0" w:space="0" w:color="auto"/>
        <w:bottom w:val="none" w:sz="0" w:space="0" w:color="auto"/>
        <w:right w:val="none" w:sz="0" w:space="0" w:color="auto"/>
      </w:divBdr>
    </w:div>
    <w:div w:id="530414655">
      <w:bodyDiv w:val="1"/>
      <w:marLeft w:val="0"/>
      <w:marRight w:val="0"/>
      <w:marTop w:val="0"/>
      <w:marBottom w:val="0"/>
      <w:divBdr>
        <w:top w:val="none" w:sz="0" w:space="0" w:color="auto"/>
        <w:left w:val="none" w:sz="0" w:space="0" w:color="auto"/>
        <w:bottom w:val="none" w:sz="0" w:space="0" w:color="auto"/>
        <w:right w:val="none" w:sz="0" w:space="0" w:color="auto"/>
      </w:divBdr>
    </w:div>
    <w:div w:id="532423934">
      <w:bodyDiv w:val="1"/>
      <w:marLeft w:val="0"/>
      <w:marRight w:val="0"/>
      <w:marTop w:val="0"/>
      <w:marBottom w:val="0"/>
      <w:divBdr>
        <w:top w:val="none" w:sz="0" w:space="0" w:color="auto"/>
        <w:left w:val="none" w:sz="0" w:space="0" w:color="auto"/>
        <w:bottom w:val="none" w:sz="0" w:space="0" w:color="auto"/>
        <w:right w:val="none" w:sz="0" w:space="0" w:color="auto"/>
      </w:divBdr>
    </w:div>
    <w:div w:id="533425031">
      <w:bodyDiv w:val="1"/>
      <w:marLeft w:val="0"/>
      <w:marRight w:val="0"/>
      <w:marTop w:val="0"/>
      <w:marBottom w:val="0"/>
      <w:divBdr>
        <w:top w:val="none" w:sz="0" w:space="0" w:color="auto"/>
        <w:left w:val="none" w:sz="0" w:space="0" w:color="auto"/>
        <w:bottom w:val="none" w:sz="0" w:space="0" w:color="auto"/>
        <w:right w:val="none" w:sz="0" w:space="0" w:color="auto"/>
      </w:divBdr>
    </w:div>
    <w:div w:id="534197758">
      <w:bodyDiv w:val="1"/>
      <w:marLeft w:val="0"/>
      <w:marRight w:val="0"/>
      <w:marTop w:val="0"/>
      <w:marBottom w:val="0"/>
      <w:divBdr>
        <w:top w:val="none" w:sz="0" w:space="0" w:color="auto"/>
        <w:left w:val="none" w:sz="0" w:space="0" w:color="auto"/>
        <w:bottom w:val="none" w:sz="0" w:space="0" w:color="auto"/>
        <w:right w:val="none" w:sz="0" w:space="0" w:color="auto"/>
      </w:divBdr>
    </w:div>
    <w:div w:id="534389816">
      <w:bodyDiv w:val="1"/>
      <w:marLeft w:val="0"/>
      <w:marRight w:val="0"/>
      <w:marTop w:val="0"/>
      <w:marBottom w:val="0"/>
      <w:divBdr>
        <w:top w:val="none" w:sz="0" w:space="0" w:color="auto"/>
        <w:left w:val="none" w:sz="0" w:space="0" w:color="auto"/>
        <w:bottom w:val="none" w:sz="0" w:space="0" w:color="auto"/>
        <w:right w:val="none" w:sz="0" w:space="0" w:color="auto"/>
      </w:divBdr>
    </w:div>
    <w:div w:id="534853172">
      <w:bodyDiv w:val="1"/>
      <w:marLeft w:val="0"/>
      <w:marRight w:val="0"/>
      <w:marTop w:val="0"/>
      <w:marBottom w:val="0"/>
      <w:divBdr>
        <w:top w:val="none" w:sz="0" w:space="0" w:color="auto"/>
        <w:left w:val="none" w:sz="0" w:space="0" w:color="auto"/>
        <w:bottom w:val="none" w:sz="0" w:space="0" w:color="auto"/>
        <w:right w:val="none" w:sz="0" w:space="0" w:color="auto"/>
      </w:divBdr>
    </w:div>
    <w:div w:id="535315044">
      <w:bodyDiv w:val="1"/>
      <w:marLeft w:val="0"/>
      <w:marRight w:val="0"/>
      <w:marTop w:val="0"/>
      <w:marBottom w:val="0"/>
      <w:divBdr>
        <w:top w:val="none" w:sz="0" w:space="0" w:color="auto"/>
        <w:left w:val="none" w:sz="0" w:space="0" w:color="auto"/>
        <w:bottom w:val="none" w:sz="0" w:space="0" w:color="auto"/>
        <w:right w:val="none" w:sz="0" w:space="0" w:color="auto"/>
      </w:divBdr>
    </w:div>
    <w:div w:id="535896271">
      <w:bodyDiv w:val="1"/>
      <w:marLeft w:val="0"/>
      <w:marRight w:val="0"/>
      <w:marTop w:val="0"/>
      <w:marBottom w:val="0"/>
      <w:divBdr>
        <w:top w:val="none" w:sz="0" w:space="0" w:color="auto"/>
        <w:left w:val="none" w:sz="0" w:space="0" w:color="auto"/>
        <w:bottom w:val="none" w:sz="0" w:space="0" w:color="auto"/>
        <w:right w:val="none" w:sz="0" w:space="0" w:color="auto"/>
      </w:divBdr>
    </w:div>
    <w:div w:id="540896721">
      <w:bodyDiv w:val="1"/>
      <w:marLeft w:val="0"/>
      <w:marRight w:val="0"/>
      <w:marTop w:val="0"/>
      <w:marBottom w:val="0"/>
      <w:divBdr>
        <w:top w:val="none" w:sz="0" w:space="0" w:color="auto"/>
        <w:left w:val="none" w:sz="0" w:space="0" w:color="auto"/>
        <w:bottom w:val="none" w:sz="0" w:space="0" w:color="auto"/>
        <w:right w:val="none" w:sz="0" w:space="0" w:color="auto"/>
      </w:divBdr>
    </w:div>
    <w:div w:id="542448128">
      <w:bodyDiv w:val="1"/>
      <w:marLeft w:val="0"/>
      <w:marRight w:val="0"/>
      <w:marTop w:val="0"/>
      <w:marBottom w:val="0"/>
      <w:divBdr>
        <w:top w:val="none" w:sz="0" w:space="0" w:color="auto"/>
        <w:left w:val="none" w:sz="0" w:space="0" w:color="auto"/>
        <w:bottom w:val="none" w:sz="0" w:space="0" w:color="auto"/>
        <w:right w:val="none" w:sz="0" w:space="0" w:color="auto"/>
      </w:divBdr>
    </w:div>
    <w:div w:id="543835741">
      <w:bodyDiv w:val="1"/>
      <w:marLeft w:val="0"/>
      <w:marRight w:val="0"/>
      <w:marTop w:val="0"/>
      <w:marBottom w:val="0"/>
      <w:divBdr>
        <w:top w:val="none" w:sz="0" w:space="0" w:color="auto"/>
        <w:left w:val="none" w:sz="0" w:space="0" w:color="auto"/>
        <w:bottom w:val="none" w:sz="0" w:space="0" w:color="auto"/>
        <w:right w:val="none" w:sz="0" w:space="0" w:color="auto"/>
      </w:divBdr>
    </w:div>
    <w:div w:id="546767483">
      <w:bodyDiv w:val="1"/>
      <w:marLeft w:val="0"/>
      <w:marRight w:val="0"/>
      <w:marTop w:val="0"/>
      <w:marBottom w:val="0"/>
      <w:divBdr>
        <w:top w:val="none" w:sz="0" w:space="0" w:color="auto"/>
        <w:left w:val="none" w:sz="0" w:space="0" w:color="auto"/>
        <w:bottom w:val="none" w:sz="0" w:space="0" w:color="auto"/>
        <w:right w:val="none" w:sz="0" w:space="0" w:color="auto"/>
      </w:divBdr>
    </w:div>
    <w:div w:id="547105271">
      <w:bodyDiv w:val="1"/>
      <w:marLeft w:val="0"/>
      <w:marRight w:val="0"/>
      <w:marTop w:val="0"/>
      <w:marBottom w:val="0"/>
      <w:divBdr>
        <w:top w:val="none" w:sz="0" w:space="0" w:color="auto"/>
        <w:left w:val="none" w:sz="0" w:space="0" w:color="auto"/>
        <w:bottom w:val="none" w:sz="0" w:space="0" w:color="auto"/>
        <w:right w:val="none" w:sz="0" w:space="0" w:color="auto"/>
      </w:divBdr>
    </w:div>
    <w:div w:id="547575491">
      <w:bodyDiv w:val="1"/>
      <w:marLeft w:val="0"/>
      <w:marRight w:val="0"/>
      <w:marTop w:val="0"/>
      <w:marBottom w:val="0"/>
      <w:divBdr>
        <w:top w:val="none" w:sz="0" w:space="0" w:color="auto"/>
        <w:left w:val="none" w:sz="0" w:space="0" w:color="auto"/>
        <w:bottom w:val="none" w:sz="0" w:space="0" w:color="auto"/>
        <w:right w:val="none" w:sz="0" w:space="0" w:color="auto"/>
      </w:divBdr>
    </w:div>
    <w:div w:id="548496244">
      <w:bodyDiv w:val="1"/>
      <w:marLeft w:val="0"/>
      <w:marRight w:val="0"/>
      <w:marTop w:val="0"/>
      <w:marBottom w:val="0"/>
      <w:divBdr>
        <w:top w:val="none" w:sz="0" w:space="0" w:color="auto"/>
        <w:left w:val="none" w:sz="0" w:space="0" w:color="auto"/>
        <w:bottom w:val="none" w:sz="0" w:space="0" w:color="auto"/>
        <w:right w:val="none" w:sz="0" w:space="0" w:color="auto"/>
      </w:divBdr>
    </w:div>
    <w:div w:id="550849845">
      <w:bodyDiv w:val="1"/>
      <w:marLeft w:val="0"/>
      <w:marRight w:val="0"/>
      <w:marTop w:val="0"/>
      <w:marBottom w:val="0"/>
      <w:divBdr>
        <w:top w:val="none" w:sz="0" w:space="0" w:color="auto"/>
        <w:left w:val="none" w:sz="0" w:space="0" w:color="auto"/>
        <w:bottom w:val="none" w:sz="0" w:space="0" w:color="auto"/>
        <w:right w:val="none" w:sz="0" w:space="0" w:color="auto"/>
      </w:divBdr>
    </w:div>
    <w:div w:id="551237676">
      <w:bodyDiv w:val="1"/>
      <w:marLeft w:val="0"/>
      <w:marRight w:val="0"/>
      <w:marTop w:val="0"/>
      <w:marBottom w:val="0"/>
      <w:divBdr>
        <w:top w:val="none" w:sz="0" w:space="0" w:color="auto"/>
        <w:left w:val="none" w:sz="0" w:space="0" w:color="auto"/>
        <w:bottom w:val="none" w:sz="0" w:space="0" w:color="auto"/>
        <w:right w:val="none" w:sz="0" w:space="0" w:color="auto"/>
      </w:divBdr>
    </w:div>
    <w:div w:id="551579117">
      <w:bodyDiv w:val="1"/>
      <w:marLeft w:val="0"/>
      <w:marRight w:val="0"/>
      <w:marTop w:val="0"/>
      <w:marBottom w:val="0"/>
      <w:divBdr>
        <w:top w:val="none" w:sz="0" w:space="0" w:color="auto"/>
        <w:left w:val="none" w:sz="0" w:space="0" w:color="auto"/>
        <w:bottom w:val="none" w:sz="0" w:space="0" w:color="auto"/>
        <w:right w:val="none" w:sz="0" w:space="0" w:color="auto"/>
      </w:divBdr>
    </w:div>
    <w:div w:id="551770347">
      <w:bodyDiv w:val="1"/>
      <w:marLeft w:val="0"/>
      <w:marRight w:val="0"/>
      <w:marTop w:val="0"/>
      <w:marBottom w:val="0"/>
      <w:divBdr>
        <w:top w:val="none" w:sz="0" w:space="0" w:color="auto"/>
        <w:left w:val="none" w:sz="0" w:space="0" w:color="auto"/>
        <w:bottom w:val="none" w:sz="0" w:space="0" w:color="auto"/>
        <w:right w:val="none" w:sz="0" w:space="0" w:color="auto"/>
      </w:divBdr>
    </w:div>
    <w:div w:id="557743367">
      <w:bodyDiv w:val="1"/>
      <w:marLeft w:val="0"/>
      <w:marRight w:val="0"/>
      <w:marTop w:val="0"/>
      <w:marBottom w:val="0"/>
      <w:divBdr>
        <w:top w:val="none" w:sz="0" w:space="0" w:color="auto"/>
        <w:left w:val="none" w:sz="0" w:space="0" w:color="auto"/>
        <w:bottom w:val="none" w:sz="0" w:space="0" w:color="auto"/>
        <w:right w:val="none" w:sz="0" w:space="0" w:color="auto"/>
      </w:divBdr>
    </w:div>
    <w:div w:id="560211780">
      <w:bodyDiv w:val="1"/>
      <w:marLeft w:val="0"/>
      <w:marRight w:val="0"/>
      <w:marTop w:val="0"/>
      <w:marBottom w:val="0"/>
      <w:divBdr>
        <w:top w:val="none" w:sz="0" w:space="0" w:color="auto"/>
        <w:left w:val="none" w:sz="0" w:space="0" w:color="auto"/>
        <w:bottom w:val="none" w:sz="0" w:space="0" w:color="auto"/>
        <w:right w:val="none" w:sz="0" w:space="0" w:color="auto"/>
      </w:divBdr>
    </w:div>
    <w:div w:id="560674507">
      <w:bodyDiv w:val="1"/>
      <w:marLeft w:val="0"/>
      <w:marRight w:val="0"/>
      <w:marTop w:val="0"/>
      <w:marBottom w:val="0"/>
      <w:divBdr>
        <w:top w:val="none" w:sz="0" w:space="0" w:color="auto"/>
        <w:left w:val="none" w:sz="0" w:space="0" w:color="auto"/>
        <w:bottom w:val="none" w:sz="0" w:space="0" w:color="auto"/>
        <w:right w:val="none" w:sz="0" w:space="0" w:color="auto"/>
      </w:divBdr>
    </w:div>
    <w:div w:id="561722504">
      <w:bodyDiv w:val="1"/>
      <w:marLeft w:val="0"/>
      <w:marRight w:val="0"/>
      <w:marTop w:val="0"/>
      <w:marBottom w:val="0"/>
      <w:divBdr>
        <w:top w:val="none" w:sz="0" w:space="0" w:color="auto"/>
        <w:left w:val="none" w:sz="0" w:space="0" w:color="auto"/>
        <w:bottom w:val="none" w:sz="0" w:space="0" w:color="auto"/>
        <w:right w:val="none" w:sz="0" w:space="0" w:color="auto"/>
      </w:divBdr>
    </w:div>
    <w:div w:id="566114550">
      <w:bodyDiv w:val="1"/>
      <w:marLeft w:val="0"/>
      <w:marRight w:val="0"/>
      <w:marTop w:val="0"/>
      <w:marBottom w:val="0"/>
      <w:divBdr>
        <w:top w:val="none" w:sz="0" w:space="0" w:color="auto"/>
        <w:left w:val="none" w:sz="0" w:space="0" w:color="auto"/>
        <w:bottom w:val="none" w:sz="0" w:space="0" w:color="auto"/>
        <w:right w:val="none" w:sz="0" w:space="0" w:color="auto"/>
      </w:divBdr>
    </w:div>
    <w:div w:id="566258965">
      <w:bodyDiv w:val="1"/>
      <w:marLeft w:val="0"/>
      <w:marRight w:val="0"/>
      <w:marTop w:val="0"/>
      <w:marBottom w:val="0"/>
      <w:divBdr>
        <w:top w:val="none" w:sz="0" w:space="0" w:color="auto"/>
        <w:left w:val="none" w:sz="0" w:space="0" w:color="auto"/>
        <w:bottom w:val="none" w:sz="0" w:space="0" w:color="auto"/>
        <w:right w:val="none" w:sz="0" w:space="0" w:color="auto"/>
      </w:divBdr>
    </w:div>
    <w:div w:id="569270252">
      <w:bodyDiv w:val="1"/>
      <w:marLeft w:val="0"/>
      <w:marRight w:val="0"/>
      <w:marTop w:val="0"/>
      <w:marBottom w:val="0"/>
      <w:divBdr>
        <w:top w:val="none" w:sz="0" w:space="0" w:color="auto"/>
        <w:left w:val="none" w:sz="0" w:space="0" w:color="auto"/>
        <w:bottom w:val="none" w:sz="0" w:space="0" w:color="auto"/>
        <w:right w:val="none" w:sz="0" w:space="0" w:color="auto"/>
      </w:divBdr>
    </w:div>
    <w:div w:id="569340863">
      <w:bodyDiv w:val="1"/>
      <w:marLeft w:val="0"/>
      <w:marRight w:val="0"/>
      <w:marTop w:val="0"/>
      <w:marBottom w:val="0"/>
      <w:divBdr>
        <w:top w:val="none" w:sz="0" w:space="0" w:color="auto"/>
        <w:left w:val="none" w:sz="0" w:space="0" w:color="auto"/>
        <w:bottom w:val="none" w:sz="0" w:space="0" w:color="auto"/>
        <w:right w:val="none" w:sz="0" w:space="0" w:color="auto"/>
      </w:divBdr>
    </w:div>
    <w:div w:id="570578737">
      <w:bodyDiv w:val="1"/>
      <w:marLeft w:val="0"/>
      <w:marRight w:val="0"/>
      <w:marTop w:val="0"/>
      <w:marBottom w:val="0"/>
      <w:divBdr>
        <w:top w:val="none" w:sz="0" w:space="0" w:color="auto"/>
        <w:left w:val="none" w:sz="0" w:space="0" w:color="auto"/>
        <w:bottom w:val="none" w:sz="0" w:space="0" w:color="auto"/>
        <w:right w:val="none" w:sz="0" w:space="0" w:color="auto"/>
      </w:divBdr>
    </w:div>
    <w:div w:id="572089310">
      <w:bodyDiv w:val="1"/>
      <w:marLeft w:val="0"/>
      <w:marRight w:val="0"/>
      <w:marTop w:val="0"/>
      <w:marBottom w:val="0"/>
      <w:divBdr>
        <w:top w:val="none" w:sz="0" w:space="0" w:color="auto"/>
        <w:left w:val="none" w:sz="0" w:space="0" w:color="auto"/>
        <w:bottom w:val="none" w:sz="0" w:space="0" w:color="auto"/>
        <w:right w:val="none" w:sz="0" w:space="0" w:color="auto"/>
      </w:divBdr>
    </w:div>
    <w:div w:id="573979648">
      <w:bodyDiv w:val="1"/>
      <w:marLeft w:val="0"/>
      <w:marRight w:val="0"/>
      <w:marTop w:val="0"/>
      <w:marBottom w:val="0"/>
      <w:divBdr>
        <w:top w:val="none" w:sz="0" w:space="0" w:color="auto"/>
        <w:left w:val="none" w:sz="0" w:space="0" w:color="auto"/>
        <w:bottom w:val="none" w:sz="0" w:space="0" w:color="auto"/>
        <w:right w:val="none" w:sz="0" w:space="0" w:color="auto"/>
      </w:divBdr>
    </w:div>
    <w:div w:id="574436000">
      <w:bodyDiv w:val="1"/>
      <w:marLeft w:val="0"/>
      <w:marRight w:val="0"/>
      <w:marTop w:val="0"/>
      <w:marBottom w:val="0"/>
      <w:divBdr>
        <w:top w:val="none" w:sz="0" w:space="0" w:color="auto"/>
        <w:left w:val="none" w:sz="0" w:space="0" w:color="auto"/>
        <w:bottom w:val="none" w:sz="0" w:space="0" w:color="auto"/>
        <w:right w:val="none" w:sz="0" w:space="0" w:color="auto"/>
      </w:divBdr>
    </w:div>
    <w:div w:id="577059909">
      <w:bodyDiv w:val="1"/>
      <w:marLeft w:val="0"/>
      <w:marRight w:val="0"/>
      <w:marTop w:val="0"/>
      <w:marBottom w:val="0"/>
      <w:divBdr>
        <w:top w:val="none" w:sz="0" w:space="0" w:color="auto"/>
        <w:left w:val="none" w:sz="0" w:space="0" w:color="auto"/>
        <w:bottom w:val="none" w:sz="0" w:space="0" w:color="auto"/>
        <w:right w:val="none" w:sz="0" w:space="0" w:color="auto"/>
      </w:divBdr>
    </w:div>
    <w:div w:id="578828476">
      <w:bodyDiv w:val="1"/>
      <w:marLeft w:val="0"/>
      <w:marRight w:val="0"/>
      <w:marTop w:val="0"/>
      <w:marBottom w:val="0"/>
      <w:divBdr>
        <w:top w:val="none" w:sz="0" w:space="0" w:color="auto"/>
        <w:left w:val="none" w:sz="0" w:space="0" w:color="auto"/>
        <w:bottom w:val="none" w:sz="0" w:space="0" w:color="auto"/>
        <w:right w:val="none" w:sz="0" w:space="0" w:color="auto"/>
      </w:divBdr>
    </w:div>
    <w:div w:id="579171923">
      <w:bodyDiv w:val="1"/>
      <w:marLeft w:val="0"/>
      <w:marRight w:val="0"/>
      <w:marTop w:val="0"/>
      <w:marBottom w:val="0"/>
      <w:divBdr>
        <w:top w:val="none" w:sz="0" w:space="0" w:color="auto"/>
        <w:left w:val="none" w:sz="0" w:space="0" w:color="auto"/>
        <w:bottom w:val="none" w:sz="0" w:space="0" w:color="auto"/>
        <w:right w:val="none" w:sz="0" w:space="0" w:color="auto"/>
      </w:divBdr>
    </w:div>
    <w:div w:id="580483420">
      <w:bodyDiv w:val="1"/>
      <w:marLeft w:val="0"/>
      <w:marRight w:val="0"/>
      <w:marTop w:val="0"/>
      <w:marBottom w:val="0"/>
      <w:divBdr>
        <w:top w:val="none" w:sz="0" w:space="0" w:color="auto"/>
        <w:left w:val="none" w:sz="0" w:space="0" w:color="auto"/>
        <w:bottom w:val="none" w:sz="0" w:space="0" w:color="auto"/>
        <w:right w:val="none" w:sz="0" w:space="0" w:color="auto"/>
      </w:divBdr>
    </w:div>
    <w:div w:id="580484869">
      <w:bodyDiv w:val="1"/>
      <w:marLeft w:val="0"/>
      <w:marRight w:val="0"/>
      <w:marTop w:val="0"/>
      <w:marBottom w:val="0"/>
      <w:divBdr>
        <w:top w:val="none" w:sz="0" w:space="0" w:color="auto"/>
        <w:left w:val="none" w:sz="0" w:space="0" w:color="auto"/>
        <w:bottom w:val="none" w:sz="0" w:space="0" w:color="auto"/>
        <w:right w:val="none" w:sz="0" w:space="0" w:color="auto"/>
      </w:divBdr>
    </w:div>
    <w:div w:id="582564909">
      <w:bodyDiv w:val="1"/>
      <w:marLeft w:val="0"/>
      <w:marRight w:val="0"/>
      <w:marTop w:val="0"/>
      <w:marBottom w:val="0"/>
      <w:divBdr>
        <w:top w:val="none" w:sz="0" w:space="0" w:color="auto"/>
        <w:left w:val="none" w:sz="0" w:space="0" w:color="auto"/>
        <w:bottom w:val="none" w:sz="0" w:space="0" w:color="auto"/>
        <w:right w:val="none" w:sz="0" w:space="0" w:color="auto"/>
      </w:divBdr>
    </w:div>
    <w:div w:id="584344791">
      <w:bodyDiv w:val="1"/>
      <w:marLeft w:val="0"/>
      <w:marRight w:val="0"/>
      <w:marTop w:val="0"/>
      <w:marBottom w:val="0"/>
      <w:divBdr>
        <w:top w:val="none" w:sz="0" w:space="0" w:color="auto"/>
        <w:left w:val="none" w:sz="0" w:space="0" w:color="auto"/>
        <w:bottom w:val="none" w:sz="0" w:space="0" w:color="auto"/>
        <w:right w:val="none" w:sz="0" w:space="0" w:color="auto"/>
      </w:divBdr>
    </w:div>
    <w:div w:id="584454493">
      <w:bodyDiv w:val="1"/>
      <w:marLeft w:val="0"/>
      <w:marRight w:val="0"/>
      <w:marTop w:val="0"/>
      <w:marBottom w:val="0"/>
      <w:divBdr>
        <w:top w:val="none" w:sz="0" w:space="0" w:color="auto"/>
        <w:left w:val="none" w:sz="0" w:space="0" w:color="auto"/>
        <w:bottom w:val="none" w:sz="0" w:space="0" w:color="auto"/>
        <w:right w:val="none" w:sz="0" w:space="0" w:color="auto"/>
      </w:divBdr>
    </w:div>
    <w:div w:id="586963844">
      <w:bodyDiv w:val="1"/>
      <w:marLeft w:val="0"/>
      <w:marRight w:val="0"/>
      <w:marTop w:val="0"/>
      <w:marBottom w:val="0"/>
      <w:divBdr>
        <w:top w:val="none" w:sz="0" w:space="0" w:color="auto"/>
        <w:left w:val="none" w:sz="0" w:space="0" w:color="auto"/>
        <w:bottom w:val="none" w:sz="0" w:space="0" w:color="auto"/>
        <w:right w:val="none" w:sz="0" w:space="0" w:color="auto"/>
      </w:divBdr>
    </w:div>
    <w:div w:id="588151332">
      <w:bodyDiv w:val="1"/>
      <w:marLeft w:val="0"/>
      <w:marRight w:val="0"/>
      <w:marTop w:val="0"/>
      <w:marBottom w:val="0"/>
      <w:divBdr>
        <w:top w:val="none" w:sz="0" w:space="0" w:color="auto"/>
        <w:left w:val="none" w:sz="0" w:space="0" w:color="auto"/>
        <w:bottom w:val="none" w:sz="0" w:space="0" w:color="auto"/>
        <w:right w:val="none" w:sz="0" w:space="0" w:color="auto"/>
      </w:divBdr>
    </w:div>
    <w:div w:id="592132975">
      <w:bodyDiv w:val="1"/>
      <w:marLeft w:val="0"/>
      <w:marRight w:val="0"/>
      <w:marTop w:val="0"/>
      <w:marBottom w:val="0"/>
      <w:divBdr>
        <w:top w:val="none" w:sz="0" w:space="0" w:color="auto"/>
        <w:left w:val="none" w:sz="0" w:space="0" w:color="auto"/>
        <w:bottom w:val="none" w:sz="0" w:space="0" w:color="auto"/>
        <w:right w:val="none" w:sz="0" w:space="0" w:color="auto"/>
      </w:divBdr>
    </w:div>
    <w:div w:id="595796086">
      <w:bodyDiv w:val="1"/>
      <w:marLeft w:val="0"/>
      <w:marRight w:val="0"/>
      <w:marTop w:val="0"/>
      <w:marBottom w:val="0"/>
      <w:divBdr>
        <w:top w:val="none" w:sz="0" w:space="0" w:color="auto"/>
        <w:left w:val="none" w:sz="0" w:space="0" w:color="auto"/>
        <w:bottom w:val="none" w:sz="0" w:space="0" w:color="auto"/>
        <w:right w:val="none" w:sz="0" w:space="0" w:color="auto"/>
      </w:divBdr>
    </w:div>
    <w:div w:id="600185525">
      <w:bodyDiv w:val="1"/>
      <w:marLeft w:val="0"/>
      <w:marRight w:val="0"/>
      <w:marTop w:val="0"/>
      <w:marBottom w:val="0"/>
      <w:divBdr>
        <w:top w:val="none" w:sz="0" w:space="0" w:color="auto"/>
        <w:left w:val="none" w:sz="0" w:space="0" w:color="auto"/>
        <w:bottom w:val="none" w:sz="0" w:space="0" w:color="auto"/>
        <w:right w:val="none" w:sz="0" w:space="0" w:color="auto"/>
      </w:divBdr>
    </w:div>
    <w:div w:id="600340014">
      <w:bodyDiv w:val="1"/>
      <w:marLeft w:val="0"/>
      <w:marRight w:val="0"/>
      <w:marTop w:val="0"/>
      <w:marBottom w:val="0"/>
      <w:divBdr>
        <w:top w:val="none" w:sz="0" w:space="0" w:color="auto"/>
        <w:left w:val="none" w:sz="0" w:space="0" w:color="auto"/>
        <w:bottom w:val="none" w:sz="0" w:space="0" w:color="auto"/>
        <w:right w:val="none" w:sz="0" w:space="0" w:color="auto"/>
      </w:divBdr>
    </w:div>
    <w:div w:id="600919953">
      <w:bodyDiv w:val="1"/>
      <w:marLeft w:val="0"/>
      <w:marRight w:val="0"/>
      <w:marTop w:val="0"/>
      <w:marBottom w:val="0"/>
      <w:divBdr>
        <w:top w:val="none" w:sz="0" w:space="0" w:color="auto"/>
        <w:left w:val="none" w:sz="0" w:space="0" w:color="auto"/>
        <w:bottom w:val="none" w:sz="0" w:space="0" w:color="auto"/>
        <w:right w:val="none" w:sz="0" w:space="0" w:color="auto"/>
      </w:divBdr>
    </w:div>
    <w:div w:id="601960695">
      <w:bodyDiv w:val="1"/>
      <w:marLeft w:val="0"/>
      <w:marRight w:val="0"/>
      <w:marTop w:val="0"/>
      <w:marBottom w:val="0"/>
      <w:divBdr>
        <w:top w:val="none" w:sz="0" w:space="0" w:color="auto"/>
        <w:left w:val="none" w:sz="0" w:space="0" w:color="auto"/>
        <w:bottom w:val="none" w:sz="0" w:space="0" w:color="auto"/>
        <w:right w:val="none" w:sz="0" w:space="0" w:color="auto"/>
      </w:divBdr>
    </w:div>
    <w:div w:id="602227013">
      <w:bodyDiv w:val="1"/>
      <w:marLeft w:val="0"/>
      <w:marRight w:val="0"/>
      <w:marTop w:val="0"/>
      <w:marBottom w:val="0"/>
      <w:divBdr>
        <w:top w:val="none" w:sz="0" w:space="0" w:color="auto"/>
        <w:left w:val="none" w:sz="0" w:space="0" w:color="auto"/>
        <w:bottom w:val="none" w:sz="0" w:space="0" w:color="auto"/>
        <w:right w:val="none" w:sz="0" w:space="0" w:color="auto"/>
      </w:divBdr>
    </w:div>
    <w:div w:id="610823729">
      <w:bodyDiv w:val="1"/>
      <w:marLeft w:val="0"/>
      <w:marRight w:val="0"/>
      <w:marTop w:val="0"/>
      <w:marBottom w:val="0"/>
      <w:divBdr>
        <w:top w:val="none" w:sz="0" w:space="0" w:color="auto"/>
        <w:left w:val="none" w:sz="0" w:space="0" w:color="auto"/>
        <w:bottom w:val="none" w:sz="0" w:space="0" w:color="auto"/>
        <w:right w:val="none" w:sz="0" w:space="0" w:color="auto"/>
      </w:divBdr>
    </w:div>
    <w:div w:id="612135828">
      <w:bodyDiv w:val="1"/>
      <w:marLeft w:val="0"/>
      <w:marRight w:val="0"/>
      <w:marTop w:val="0"/>
      <w:marBottom w:val="0"/>
      <w:divBdr>
        <w:top w:val="none" w:sz="0" w:space="0" w:color="auto"/>
        <w:left w:val="none" w:sz="0" w:space="0" w:color="auto"/>
        <w:bottom w:val="none" w:sz="0" w:space="0" w:color="auto"/>
        <w:right w:val="none" w:sz="0" w:space="0" w:color="auto"/>
      </w:divBdr>
    </w:div>
    <w:div w:id="612905996">
      <w:bodyDiv w:val="1"/>
      <w:marLeft w:val="0"/>
      <w:marRight w:val="0"/>
      <w:marTop w:val="0"/>
      <w:marBottom w:val="0"/>
      <w:divBdr>
        <w:top w:val="none" w:sz="0" w:space="0" w:color="auto"/>
        <w:left w:val="none" w:sz="0" w:space="0" w:color="auto"/>
        <w:bottom w:val="none" w:sz="0" w:space="0" w:color="auto"/>
        <w:right w:val="none" w:sz="0" w:space="0" w:color="auto"/>
      </w:divBdr>
    </w:div>
    <w:div w:id="614603245">
      <w:bodyDiv w:val="1"/>
      <w:marLeft w:val="0"/>
      <w:marRight w:val="0"/>
      <w:marTop w:val="0"/>
      <w:marBottom w:val="0"/>
      <w:divBdr>
        <w:top w:val="none" w:sz="0" w:space="0" w:color="auto"/>
        <w:left w:val="none" w:sz="0" w:space="0" w:color="auto"/>
        <w:bottom w:val="none" w:sz="0" w:space="0" w:color="auto"/>
        <w:right w:val="none" w:sz="0" w:space="0" w:color="auto"/>
      </w:divBdr>
    </w:div>
    <w:div w:id="614948164">
      <w:bodyDiv w:val="1"/>
      <w:marLeft w:val="0"/>
      <w:marRight w:val="0"/>
      <w:marTop w:val="0"/>
      <w:marBottom w:val="0"/>
      <w:divBdr>
        <w:top w:val="none" w:sz="0" w:space="0" w:color="auto"/>
        <w:left w:val="none" w:sz="0" w:space="0" w:color="auto"/>
        <w:bottom w:val="none" w:sz="0" w:space="0" w:color="auto"/>
        <w:right w:val="none" w:sz="0" w:space="0" w:color="auto"/>
      </w:divBdr>
    </w:div>
    <w:div w:id="615138051">
      <w:bodyDiv w:val="1"/>
      <w:marLeft w:val="0"/>
      <w:marRight w:val="0"/>
      <w:marTop w:val="0"/>
      <w:marBottom w:val="0"/>
      <w:divBdr>
        <w:top w:val="none" w:sz="0" w:space="0" w:color="auto"/>
        <w:left w:val="none" w:sz="0" w:space="0" w:color="auto"/>
        <w:bottom w:val="none" w:sz="0" w:space="0" w:color="auto"/>
        <w:right w:val="none" w:sz="0" w:space="0" w:color="auto"/>
      </w:divBdr>
    </w:div>
    <w:div w:id="615211976">
      <w:bodyDiv w:val="1"/>
      <w:marLeft w:val="0"/>
      <w:marRight w:val="0"/>
      <w:marTop w:val="0"/>
      <w:marBottom w:val="0"/>
      <w:divBdr>
        <w:top w:val="none" w:sz="0" w:space="0" w:color="auto"/>
        <w:left w:val="none" w:sz="0" w:space="0" w:color="auto"/>
        <w:bottom w:val="none" w:sz="0" w:space="0" w:color="auto"/>
        <w:right w:val="none" w:sz="0" w:space="0" w:color="auto"/>
      </w:divBdr>
    </w:div>
    <w:div w:id="616302092">
      <w:bodyDiv w:val="1"/>
      <w:marLeft w:val="0"/>
      <w:marRight w:val="0"/>
      <w:marTop w:val="0"/>
      <w:marBottom w:val="0"/>
      <w:divBdr>
        <w:top w:val="none" w:sz="0" w:space="0" w:color="auto"/>
        <w:left w:val="none" w:sz="0" w:space="0" w:color="auto"/>
        <w:bottom w:val="none" w:sz="0" w:space="0" w:color="auto"/>
        <w:right w:val="none" w:sz="0" w:space="0" w:color="auto"/>
      </w:divBdr>
    </w:div>
    <w:div w:id="618413739">
      <w:bodyDiv w:val="1"/>
      <w:marLeft w:val="0"/>
      <w:marRight w:val="0"/>
      <w:marTop w:val="0"/>
      <w:marBottom w:val="0"/>
      <w:divBdr>
        <w:top w:val="none" w:sz="0" w:space="0" w:color="auto"/>
        <w:left w:val="none" w:sz="0" w:space="0" w:color="auto"/>
        <w:bottom w:val="none" w:sz="0" w:space="0" w:color="auto"/>
        <w:right w:val="none" w:sz="0" w:space="0" w:color="auto"/>
      </w:divBdr>
    </w:div>
    <w:div w:id="618605777">
      <w:bodyDiv w:val="1"/>
      <w:marLeft w:val="0"/>
      <w:marRight w:val="0"/>
      <w:marTop w:val="0"/>
      <w:marBottom w:val="0"/>
      <w:divBdr>
        <w:top w:val="none" w:sz="0" w:space="0" w:color="auto"/>
        <w:left w:val="none" w:sz="0" w:space="0" w:color="auto"/>
        <w:bottom w:val="none" w:sz="0" w:space="0" w:color="auto"/>
        <w:right w:val="none" w:sz="0" w:space="0" w:color="auto"/>
      </w:divBdr>
    </w:div>
    <w:div w:id="619916566">
      <w:bodyDiv w:val="1"/>
      <w:marLeft w:val="0"/>
      <w:marRight w:val="0"/>
      <w:marTop w:val="0"/>
      <w:marBottom w:val="0"/>
      <w:divBdr>
        <w:top w:val="none" w:sz="0" w:space="0" w:color="auto"/>
        <w:left w:val="none" w:sz="0" w:space="0" w:color="auto"/>
        <w:bottom w:val="none" w:sz="0" w:space="0" w:color="auto"/>
        <w:right w:val="none" w:sz="0" w:space="0" w:color="auto"/>
      </w:divBdr>
    </w:div>
    <w:div w:id="623968865">
      <w:bodyDiv w:val="1"/>
      <w:marLeft w:val="0"/>
      <w:marRight w:val="0"/>
      <w:marTop w:val="0"/>
      <w:marBottom w:val="0"/>
      <w:divBdr>
        <w:top w:val="none" w:sz="0" w:space="0" w:color="auto"/>
        <w:left w:val="none" w:sz="0" w:space="0" w:color="auto"/>
        <w:bottom w:val="none" w:sz="0" w:space="0" w:color="auto"/>
        <w:right w:val="none" w:sz="0" w:space="0" w:color="auto"/>
      </w:divBdr>
    </w:div>
    <w:div w:id="624963825">
      <w:bodyDiv w:val="1"/>
      <w:marLeft w:val="0"/>
      <w:marRight w:val="0"/>
      <w:marTop w:val="0"/>
      <w:marBottom w:val="0"/>
      <w:divBdr>
        <w:top w:val="none" w:sz="0" w:space="0" w:color="auto"/>
        <w:left w:val="none" w:sz="0" w:space="0" w:color="auto"/>
        <w:bottom w:val="none" w:sz="0" w:space="0" w:color="auto"/>
        <w:right w:val="none" w:sz="0" w:space="0" w:color="auto"/>
      </w:divBdr>
    </w:div>
    <w:div w:id="626199090">
      <w:bodyDiv w:val="1"/>
      <w:marLeft w:val="0"/>
      <w:marRight w:val="0"/>
      <w:marTop w:val="0"/>
      <w:marBottom w:val="0"/>
      <w:divBdr>
        <w:top w:val="none" w:sz="0" w:space="0" w:color="auto"/>
        <w:left w:val="none" w:sz="0" w:space="0" w:color="auto"/>
        <w:bottom w:val="none" w:sz="0" w:space="0" w:color="auto"/>
        <w:right w:val="none" w:sz="0" w:space="0" w:color="auto"/>
      </w:divBdr>
    </w:div>
    <w:div w:id="628319516">
      <w:bodyDiv w:val="1"/>
      <w:marLeft w:val="0"/>
      <w:marRight w:val="0"/>
      <w:marTop w:val="0"/>
      <w:marBottom w:val="0"/>
      <w:divBdr>
        <w:top w:val="none" w:sz="0" w:space="0" w:color="auto"/>
        <w:left w:val="none" w:sz="0" w:space="0" w:color="auto"/>
        <w:bottom w:val="none" w:sz="0" w:space="0" w:color="auto"/>
        <w:right w:val="none" w:sz="0" w:space="0" w:color="auto"/>
      </w:divBdr>
    </w:div>
    <w:div w:id="629167091">
      <w:bodyDiv w:val="1"/>
      <w:marLeft w:val="0"/>
      <w:marRight w:val="0"/>
      <w:marTop w:val="0"/>
      <w:marBottom w:val="0"/>
      <w:divBdr>
        <w:top w:val="none" w:sz="0" w:space="0" w:color="auto"/>
        <w:left w:val="none" w:sz="0" w:space="0" w:color="auto"/>
        <w:bottom w:val="none" w:sz="0" w:space="0" w:color="auto"/>
        <w:right w:val="none" w:sz="0" w:space="0" w:color="auto"/>
      </w:divBdr>
    </w:div>
    <w:div w:id="629626927">
      <w:bodyDiv w:val="1"/>
      <w:marLeft w:val="0"/>
      <w:marRight w:val="0"/>
      <w:marTop w:val="0"/>
      <w:marBottom w:val="0"/>
      <w:divBdr>
        <w:top w:val="none" w:sz="0" w:space="0" w:color="auto"/>
        <w:left w:val="none" w:sz="0" w:space="0" w:color="auto"/>
        <w:bottom w:val="none" w:sz="0" w:space="0" w:color="auto"/>
        <w:right w:val="none" w:sz="0" w:space="0" w:color="auto"/>
      </w:divBdr>
    </w:div>
    <w:div w:id="630668483">
      <w:bodyDiv w:val="1"/>
      <w:marLeft w:val="0"/>
      <w:marRight w:val="0"/>
      <w:marTop w:val="0"/>
      <w:marBottom w:val="0"/>
      <w:divBdr>
        <w:top w:val="none" w:sz="0" w:space="0" w:color="auto"/>
        <w:left w:val="none" w:sz="0" w:space="0" w:color="auto"/>
        <w:bottom w:val="none" w:sz="0" w:space="0" w:color="auto"/>
        <w:right w:val="none" w:sz="0" w:space="0" w:color="auto"/>
      </w:divBdr>
    </w:div>
    <w:div w:id="631326281">
      <w:bodyDiv w:val="1"/>
      <w:marLeft w:val="0"/>
      <w:marRight w:val="0"/>
      <w:marTop w:val="0"/>
      <w:marBottom w:val="0"/>
      <w:divBdr>
        <w:top w:val="none" w:sz="0" w:space="0" w:color="auto"/>
        <w:left w:val="none" w:sz="0" w:space="0" w:color="auto"/>
        <w:bottom w:val="none" w:sz="0" w:space="0" w:color="auto"/>
        <w:right w:val="none" w:sz="0" w:space="0" w:color="auto"/>
      </w:divBdr>
    </w:div>
    <w:div w:id="631834312">
      <w:bodyDiv w:val="1"/>
      <w:marLeft w:val="0"/>
      <w:marRight w:val="0"/>
      <w:marTop w:val="0"/>
      <w:marBottom w:val="0"/>
      <w:divBdr>
        <w:top w:val="none" w:sz="0" w:space="0" w:color="auto"/>
        <w:left w:val="none" w:sz="0" w:space="0" w:color="auto"/>
        <w:bottom w:val="none" w:sz="0" w:space="0" w:color="auto"/>
        <w:right w:val="none" w:sz="0" w:space="0" w:color="auto"/>
      </w:divBdr>
    </w:div>
    <w:div w:id="632446095">
      <w:bodyDiv w:val="1"/>
      <w:marLeft w:val="0"/>
      <w:marRight w:val="0"/>
      <w:marTop w:val="0"/>
      <w:marBottom w:val="0"/>
      <w:divBdr>
        <w:top w:val="none" w:sz="0" w:space="0" w:color="auto"/>
        <w:left w:val="none" w:sz="0" w:space="0" w:color="auto"/>
        <w:bottom w:val="none" w:sz="0" w:space="0" w:color="auto"/>
        <w:right w:val="none" w:sz="0" w:space="0" w:color="auto"/>
      </w:divBdr>
    </w:div>
    <w:div w:id="633828874">
      <w:bodyDiv w:val="1"/>
      <w:marLeft w:val="0"/>
      <w:marRight w:val="0"/>
      <w:marTop w:val="0"/>
      <w:marBottom w:val="0"/>
      <w:divBdr>
        <w:top w:val="none" w:sz="0" w:space="0" w:color="auto"/>
        <w:left w:val="none" w:sz="0" w:space="0" w:color="auto"/>
        <w:bottom w:val="none" w:sz="0" w:space="0" w:color="auto"/>
        <w:right w:val="none" w:sz="0" w:space="0" w:color="auto"/>
      </w:divBdr>
    </w:div>
    <w:div w:id="634944354">
      <w:bodyDiv w:val="1"/>
      <w:marLeft w:val="0"/>
      <w:marRight w:val="0"/>
      <w:marTop w:val="0"/>
      <w:marBottom w:val="0"/>
      <w:divBdr>
        <w:top w:val="none" w:sz="0" w:space="0" w:color="auto"/>
        <w:left w:val="none" w:sz="0" w:space="0" w:color="auto"/>
        <w:bottom w:val="none" w:sz="0" w:space="0" w:color="auto"/>
        <w:right w:val="none" w:sz="0" w:space="0" w:color="auto"/>
      </w:divBdr>
    </w:div>
    <w:div w:id="636956272">
      <w:bodyDiv w:val="1"/>
      <w:marLeft w:val="0"/>
      <w:marRight w:val="0"/>
      <w:marTop w:val="0"/>
      <w:marBottom w:val="0"/>
      <w:divBdr>
        <w:top w:val="none" w:sz="0" w:space="0" w:color="auto"/>
        <w:left w:val="none" w:sz="0" w:space="0" w:color="auto"/>
        <w:bottom w:val="none" w:sz="0" w:space="0" w:color="auto"/>
        <w:right w:val="none" w:sz="0" w:space="0" w:color="auto"/>
      </w:divBdr>
    </w:div>
    <w:div w:id="646252784">
      <w:bodyDiv w:val="1"/>
      <w:marLeft w:val="0"/>
      <w:marRight w:val="0"/>
      <w:marTop w:val="0"/>
      <w:marBottom w:val="0"/>
      <w:divBdr>
        <w:top w:val="none" w:sz="0" w:space="0" w:color="auto"/>
        <w:left w:val="none" w:sz="0" w:space="0" w:color="auto"/>
        <w:bottom w:val="none" w:sz="0" w:space="0" w:color="auto"/>
        <w:right w:val="none" w:sz="0" w:space="0" w:color="auto"/>
      </w:divBdr>
    </w:div>
    <w:div w:id="649287686">
      <w:bodyDiv w:val="1"/>
      <w:marLeft w:val="0"/>
      <w:marRight w:val="0"/>
      <w:marTop w:val="0"/>
      <w:marBottom w:val="0"/>
      <w:divBdr>
        <w:top w:val="none" w:sz="0" w:space="0" w:color="auto"/>
        <w:left w:val="none" w:sz="0" w:space="0" w:color="auto"/>
        <w:bottom w:val="none" w:sz="0" w:space="0" w:color="auto"/>
        <w:right w:val="none" w:sz="0" w:space="0" w:color="auto"/>
      </w:divBdr>
    </w:div>
    <w:div w:id="649596183">
      <w:bodyDiv w:val="1"/>
      <w:marLeft w:val="0"/>
      <w:marRight w:val="0"/>
      <w:marTop w:val="0"/>
      <w:marBottom w:val="0"/>
      <w:divBdr>
        <w:top w:val="none" w:sz="0" w:space="0" w:color="auto"/>
        <w:left w:val="none" w:sz="0" w:space="0" w:color="auto"/>
        <w:bottom w:val="none" w:sz="0" w:space="0" w:color="auto"/>
        <w:right w:val="none" w:sz="0" w:space="0" w:color="auto"/>
      </w:divBdr>
    </w:div>
    <w:div w:id="651450621">
      <w:bodyDiv w:val="1"/>
      <w:marLeft w:val="0"/>
      <w:marRight w:val="0"/>
      <w:marTop w:val="0"/>
      <w:marBottom w:val="0"/>
      <w:divBdr>
        <w:top w:val="none" w:sz="0" w:space="0" w:color="auto"/>
        <w:left w:val="none" w:sz="0" w:space="0" w:color="auto"/>
        <w:bottom w:val="none" w:sz="0" w:space="0" w:color="auto"/>
        <w:right w:val="none" w:sz="0" w:space="0" w:color="auto"/>
      </w:divBdr>
    </w:div>
    <w:div w:id="651832772">
      <w:bodyDiv w:val="1"/>
      <w:marLeft w:val="0"/>
      <w:marRight w:val="0"/>
      <w:marTop w:val="0"/>
      <w:marBottom w:val="0"/>
      <w:divBdr>
        <w:top w:val="none" w:sz="0" w:space="0" w:color="auto"/>
        <w:left w:val="none" w:sz="0" w:space="0" w:color="auto"/>
        <w:bottom w:val="none" w:sz="0" w:space="0" w:color="auto"/>
        <w:right w:val="none" w:sz="0" w:space="0" w:color="auto"/>
      </w:divBdr>
    </w:div>
    <w:div w:id="654142638">
      <w:bodyDiv w:val="1"/>
      <w:marLeft w:val="0"/>
      <w:marRight w:val="0"/>
      <w:marTop w:val="0"/>
      <w:marBottom w:val="0"/>
      <w:divBdr>
        <w:top w:val="none" w:sz="0" w:space="0" w:color="auto"/>
        <w:left w:val="none" w:sz="0" w:space="0" w:color="auto"/>
        <w:bottom w:val="none" w:sz="0" w:space="0" w:color="auto"/>
        <w:right w:val="none" w:sz="0" w:space="0" w:color="auto"/>
      </w:divBdr>
    </w:div>
    <w:div w:id="657080861">
      <w:bodyDiv w:val="1"/>
      <w:marLeft w:val="0"/>
      <w:marRight w:val="0"/>
      <w:marTop w:val="0"/>
      <w:marBottom w:val="0"/>
      <w:divBdr>
        <w:top w:val="none" w:sz="0" w:space="0" w:color="auto"/>
        <w:left w:val="none" w:sz="0" w:space="0" w:color="auto"/>
        <w:bottom w:val="none" w:sz="0" w:space="0" w:color="auto"/>
        <w:right w:val="none" w:sz="0" w:space="0" w:color="auto"/>
      </w:divBdr>
    </w:div>
    <w:div w:id="659118575">
      <w:bodyDiv w:val="1"/>
      <w:marLeft w:val="0"/>
      <w:marRight w:val="0"/>
      <w:marTop w:val="0"/>
      <w:marBottom w:val="0"/>
      <w:divBdr>
        <w:top w:val="none" w:sz="0" w:space="0" w:color="auto"/>
        <w:left w:val="none" w:sz="0" w:space="0" w:color="auto"/>
        <w:bottom w:val="none" w:sz="0" w:space="0" w:color="auto"/>
        <w:right w:val="none" w:sz="0" w:space="0" w:color="auto"/>
      </w:divBdr>
    </w:div>
    <w:div w:id="660499553">
      <w:bodyDiv w:val="1"/>
      <w:marLeft w:val="0"/>
      <w:marRight w:val="0"/>
      <w:marTop w:val="0"/>
      <w:marBottom w:val="0"/>
      <w:divBdr>
        <w:top w:val="none" w:sz="0" w:space="0" w:color="auto"/>
        <w:left w:val="none" w:sz="0" w:space="0" w:color="auto"/>
        <w:bottom w:val="none" w:sz="0" w:space="0" w:color="auto"/>
        <w:right w:val="none" w:sz="0" w:space="0" w:color="auto"/>
      </w:divBdr>
    </w:div>
    <w:div w:id="662665698">
      <w:bodyDiv w:val="1"/>
      <w:marLeft w:val="0"/>
      <w:marRight w:val="0"/>
      <w:marTop w:val="0"/>
      <w:marBottom w:val="0"/>
      <w:divBdr>
        <w:top w:val="none" w:sz="0" w:space="0" w:color="auto"/>
        <w:left w:val="none" w:sz="0" w:space="0" w:color="auto"/>
        <w:bottom w:val="none" w:sz="0" w:space="0" w:color="auto"/>
        <w:right w:val="none" w:sz="0" w:space="0" w:color="auto"/>
      </w:divBdr>
    </w:div>
    <w:div w:id="666634349">
      <w:bodyDiv w:val="1"/>
      <w:marLeft w:val="0"/>
      <w:marRight w:val="0"/>
      <w:marTop w:val="0"/>
      <w:marBottom w:val="0"/>
      <w:divBdr>
        <w:top w:val="none" w:sz="0" w:space="0" w:color="auto"/>
        <w:left w:val="none" w:sz="0" w:space="0" w:color="auto"/>
        <w:bottom w:val="none" w:sz="0" w:space="0" w:color="auto"/>
        <w:right w:val="none" w:sz="0" w:space="0" w:color="auto"/>
      </w:divBdr>
    </w:div>
    <w:div w:id="667098121">
      <w:bodyDiv w:val="1"/>
      <w:marLeft w:val="0"/>
      <w:marRight w:val="0"/>
      <w:marTop w:val="0"/>
      <w:marBottom w:val="0"/>
      <w:divBdr>
        <w:top w:val="none" w:sz="0" w:space="0" w:color="auto"/>
        <w:left w:val="none" w:sz="0" w:space="0" w:color="auto"/>
        <w:bottom w:val="none" w:sz="0" w:space="0" w:color="auto"/>
        <w:right w:val="none" w:sz="0" w:space="0" w:color="auto"/>
      </w:divBdr>
    </w:div>
    <w:div w:id="668868367">
      <w:bodyDiv w:val="1"/>
      <w:marLeft w:val="0"/>
      <w:marRight w:val="0"/>
      <w:marTop w:val="0"/>
      <w:marBottom w:val="0"/>
      <w:divBdr>
        <w:top w:val="none" w:sz="0" w:space="0" w:color="auto"/>
        <w:left w:val="none" w:sz="0" w:space="0" w:color="auto"/>
        <w:bottom w:val="none" w:sz="0" w:space="0" w:color="auto"/>
        <w:right w:val="none" w:sz="0" w:space="0" w:color="auto"/>
      </w:divBdr>
    </w:div>
    <w:div w:id="669255645">
      <w:bodyDiv w:val="1"/>
      <w:marLeft w:val="0"/>
      <w:marRight w:val="0"/>
      <w:marTop w:val="0"/>
      <w:marBottom w:val="0"/>
      <w:divBdr>
        <w:top w:val="none" w:sz="0" w:space="0" w:color="auto"/>
        <w:left w:val="none" w:sz="0" w:space="0" w:color="auto"/>
        <w:bottom w:val="none" w:sz="0" w:space="0" w:color="auto"/>
        <w:right w:val="none" w:sz="0" w:space="0" w:color="auto"/>
      </w:divBdr>
    </w:div>
    <w:div w:id="671180383">
      <w:bodyDiv w:val="1"/>
      <w:marLeft w:val="0"/>
      <w:marRight w:val="0"/>
      <w:marTop w:val="0"/>
      <w:marBottom w:val="0"/>
      <w:divBdr>
        <w:top w:val="none" w:sz="0" w:space="0" w:color="auto"/>
        <w:left w:val="none" w:sz="0" w:space="0" w:color="auto"/>
        <w:bottom w:val="none" w:sz="0" w:space="0" w:color="auto"/>
        <w:right w:val="none" w:sz="0" w:space="0" w:color="auto"/>
      </w:divBdr>
    </w:div>
    <w:div w:id="671763021">
      <w:bodyDiv w:val="1"/>
      <w:marLeft w:val="0"/>
      <w:marRight w:val="0"/>
      <w:marTop w:val="0"/>
      <w:marBottom w:val="0"/>
      <w:divBdr>
        <w:top w:val="none" w:sz="0" w:space="0" w:color="auto"/>
        <w:left w:val="none" w:sz="0" w:space="0" w:color="auto"/>
        <w:bottom w:val="none" w:sz="0" w:space="0" w:color="auto"/>
        <w:right w:val="none" w:sz="0" w:space="0" w:color="auto"/>
      </w:divBdr>
    </w:div>
    <w:div w:id="673143105">
      <w:bodyDiv w:val="1"/>
      <w:marLeft w:val="0"/>
      <w:marRight w:val="0"/>
      <w:marTop w:val="0"/>
      <w:marBottom w:val="0"/>
      <w:divBdr>
        <w:top w:val="none" w:sz="0" w:space="0" w:color="auto"/>
        <w:left w:val="none" w:sz="0" w:space="0" w:color="auto"/>
        <w:bottom w:val="none" w:sz="0" w:space="0" w:color="auto"/>
        <w:right w:val="none" w:sz="0" w:space="0" w:color="auto"/>
      </w:divBdr>
    </w:div>
    <w:div w:id="677121070">
      <w:bodyDiv w:val="1"/>
      <w:marLeft w:val="0"/>
      <w:marRight w:val="0"/>
      <w:marTop w:val="0"/>
      <w:marBottom w:val="0"/>
      <w:divBdr>
        <w:top w:val="none" w:sz="0" w:space="0" w:color="auto"/>
        <w:left w:val="none" w:sz="0" w:space="0" w:color="auto"/>
        <w:bottom w:val="none" w:sz="0" w:space="0" w:color="auto"/>
        <w:right w:val="none" w:sz="0" w:space="0" w:color="auto"/>
      </w:divBdr>
    </w:div>
    <w:div w:id="677276502">
      <w:bodyDiv w:val="1"/>
      <w:marLeft w:val="0"/>
      <w:marRight w:val="0"/>
      <w:marTop w:val="0"/>
      <w:marBottom w:val="0"/>
      <w:divBdr>
        <w:top w:val="none" w:sz="0" w:space="0" w:color="auto"/>
        <w:left w:val="none" w:sz="0" w:space="0" w:color="auto"/>
        <w:bottom w:val="none" w:sz="0" w:space="0" w:color="auto"/>
        <w:right w:val="none" w:sz="0" w:space="0" w:color="auto"/>
      </w:divBdr>
    </w:div>
    <w:div w:id="677464538">
      <w:bodyDiv w:val="1"/>
      <w:marLeft w:val="0"/>
      <w:marRight w:val="0"/>
      <w:marTop w:val="0"/>
      <w:marBottom w:val="0"/>
      <w:divBdr>
        <w:top w:val="none" w:sz="0" w:space="0" w:color="auto"/>
        <w:left w:val="none" w:sz="0" w:space="0" w:color="auto"/>
        <w:bottom w:val="none" w:sz="0" w:space="0" w:color="auto"/>
        <w:right w:val="none" w:sz="0" w:space="0" w:color="auto"/>
      </w:divBdr>
    </w:div>
    <w:div w:id="679161169">
      <w:bodyDiv w:val="1"/>
      <w:marLeft w:val="0"/>
      <w:marRight w:val="0"/>
      <w:marTop w:val="0"/>
      <w:marBottom w:val="0"/>
      <w:divBdr>
        <w:top w:val="none" w:sz="0" w:space="0" w:color="auto"/>
        <w:left w:val="none" w:sz="0" w:space="0" w:color="auto"/>
        <w:bottom w:val="none" w:sz="0" w:space="0" w:color="auto"/>
        <w:right w:val="none" w:sz="0" w:space="0" w:color="auto"/>
      </w:divBdr>
    </w:div>
    <w:div w:id="685524288">
      <w:bodyDiv w:val="1"/>
      <w:marLeft w:val="0"/>
      <w:marRight w:val="0"/>
      <w:marTop w:val="0"/>
      <w:marBottom w:val="0"/>
      <w:divBdr>
        <w:top w:val="none" w:sz="0" w:space="0" w:color="auto"/>
        <w:left w:val="none" w:sz="0" w:space="0" w:color="auto"/>
        <w:bottom w:val="none" w:sz="0" w:space="0" w:color="auto"/>
        <w:right w:val="none" w:sz="0" w:space="0" w:color="auto"/>
      </w:divBdr>
    </w:div>
    <w:div w:id="685865483">
      <w:bodyDiv w:val="1"/>
      <w:marLeft w:val="0"/>
      <w:marRight w:val="0"/>
      <w:marTop w:val="0"/>
      <w:marBottom w:val="0"/>
      <w:divBdr>
        <w:top w:val="none" w:sz="0" w:space="0" w:color="auto"/>
        <w:left w:val="none" w:sz="0" w:space="0" w:color="auto"/>
        <w:bottom w:val="none" w:sz="0" w:space="0" w:color="auto"/>
        <w:right w:val="none" w:sz="0" w:space="0" w:color="auto"/>
      </w:divBdr>
    </w:div>
    <w:div w:id="687605151">
      <w:bodyDiv w:val="1"/>
      <w:marLeft w:val="0"/>
      <w:marRight w:val="0"/>
      <w:marTop w:val="0"/>
      <w:marBottom w:val="0"/>
      <w:divBdr>
        <w:top w:val="none" w:sz="0" w:space="0" w:color="auto"/>
        <w:left w:val="none" w:sz="0" w:space="0" w:color="auto"/>
        <w:bottom w:val="none" w:sz="0" w:space="0" w:color="auto"/>
        <w:right w:val="none" w:sz="0" w:space="0" w:color="auto"/>
      </w:divBdr>
    </w:div>
    <w:div w:id="687681373">
      <w:bodyDiv w:val="1"/>
      <w:marLeft w:val="0"/>
      <w:marRight w:val="0"/>
      <w:marTop w:val="0"/>
      <w:marBottom w:val="0"/>
      <w:divBdr>
        <w:top w:val="none" w:sz="0" w:space="0" w:color="auto"/>
        <w:left w:val="none" w:sz="0" w:space="0" w:color="auto"/>
        <w:bottom w:val="none" w:sz="0" w:space="0" w:color="auto"/>
        <w:right w:val="none" w:sz="0" w:space="0" w:color="auto"/>
      </w:divBdr>
    </w:div>
    <w:div w:id="688217748">
      <w:bodyDiv w:val="1"/>
      <w:marLeft w:val="0"/>
      <w:marRight w:val="0"/>
      <w:marTop w:val="0"/>
      <w:marBottom w:val="0"/>
      <w:divBdr>
        <w:top w:val="none" w:sz="0" w:space="0" w:color="auto"/>
        <w:left w:val="none" w:sz="0" w:space="0" w:color="auto"/>
        <w:bottom w:val="none" w:sz="0" w:space="0" w:color="auto"/>
        <w:right w:val="none" w:sz="0" w:space="0" w:color="auto"/>
      </w:divBdr>
    </w:div>
    <w:div w:id="688726143">
      <w:bodyDiv w:val="1"/>
      <w:marLeft w:val="0"/>
      <w:marRight w:val="0"/>
      <w:marTop w:val="0"/>
      <w:marBottom w:val="0"/>
      <w:divBdr>
        <w:top w:val="none" w:sz="0" w:space="0" w:color="auto"/>
        <w:left w:val="none" w:sz="0" w:space="0" w:color="auto"/>
        <w:bottom w:val="none" w:sz="0" w:space="0" w:color="auto"/>
        <w:right w:val="none" w:sz="0" w:space="0" w:color="auto"/>
      </w:divBdr>
    </w:div>
    <w:div w:id="688920684">
      <w:bodyDiv w:val="1"/>
      <w:marLeft w:val="0"/>
      <w:marRight w:val="0"/>
      <w:marTop w:val="0"/>
      <w:marBottom w:val="0"/>
      <w:divBdr>
        <w:top w:val="none" w:sz="0" w:space="0" w:color="auto"/>
        <w:left w:val="none" w:sz="0" w:space="0" w:color="auto"/>
        <w:bottom w:val="none" w:sz="0" w:space="0" w:color="auto"/>
        <w:right w:val="none" w:sz="0" w:space="0" w:color="auto"/>
      </w:divBdr>
    </w:div>
    <w:div w:id="689843931">
      <w:bodyDiv w:val="1"/>
      <w:marLeft w:val="0"/>
      <w:marRight w:val="0"/>
      <w:marTop w:val="0"/>
      <w:marBottom w:val="0"/>
      <w:divBdr>
        <w:top w:val="none" w:sz="0" w:space="0" w:color="auto"/>
        <w:left w:val="none" w:sz="0" w:space="0" w:color="auto"/>
        <w:bottom w:val="none" w:sz="0" w:space="0" w:color="auto"/>
        <w:right w:val="none" w:sz="0" w:space="0" w:color="auto"/>
      </w:divBdr>
    </w:div>
    <w:div w:id="691298300">
      <w:bodyDiv w:val="1"/>
      <w:marLeft w:val="0"/>
      <w:marRight w:val="0"/>
      <w:marTop w:val="0"/>
      <w:marBottom w:val="0"/>
      <w:divBdr>
        <w:top w:val="none" w:sz="0" w:space="0" w:color="auto"/>
        <w:left w:val="none" w:sz="0" w:space="0" w:color="auto"/>
        <w:bottom w:val="none" w:sz="0" w:space="0" w:color="auto"/>
        <w:right w:val="none" w:sz="0" w:space="0" w:color="auto"/>
      </w:divBdr>
    </w:div>
    <w:div w:id="693306882">
      <w:bodyDiv w:val="1"/>
      <w:marLeft w:val="0"/>
      <w:marRight w:val="0"/>
      <w:marTop w:val="0"/>
      <w:marBottom w:val="0"/>
      <w:divBdr>
        <w:top w:val="none" w:sz="0" w:space="0" w:color="auto"/>
        <w:left w:val="none" w:sz="0" w:space="0" w:color="auto"/>
        <w:bottom w:val="none" w:sz="0" w:space="0" w:color="auto"/>
        <w:right w:val="none" w:sz="0" w:space="0" w:color="auto"/>
      </w:divBdr>
    </w:div>
    <w:div w:id="693962787">
      <w:bodyDiv w:val="1"/>
      <w:marLeft w:val="0"/>
      <w:marRight w:val="0"/>
      <w:marTop w:val="0"/>
      <w:marBottom w:val="0"/>
      <w:divBdr>
        <w:top w:val="none" w:sz="0" w:space="0" w:color="auto"/>
        <w:left w:val="none" w:sz="0" w:space="0" w:color="auto"/>
        <w:bottom w:val="none" w:sz="0" w:space="0" w:color="auto"/>
        <w:right w:val="none" w:sz="0" w:space="0" w:color="auto"/>
      </w:divBdr>
    </w:div>
    <w:div w:id="694766268">
      <w:bodyDiv w:val="1"/>
      <w:marLeft w:val="0"/>
      <w:marRight w:val="0"/>
      <w:marTop w:val="0"/>
      <w:marBottom w:val="0"/>
      <w:divBdr>
        <w:top w:val="none" w:sz="0" w:space="0" w:color="auto"/>
        <w:left w:val="none" w:sz="0" w:space="0" w:color="auto"/>
        <w:bottom w:val="none" w:sz="0" w:space="0" w:color="auto"/>
        <w:right w:val="none" w:sz="0" w:space="0" w:color="auto"/>
      </w:divBdr>
    </w:div>
    <w:div w:id="695497000">
      <w:bodyDiv w:val="1"/>
      <w:marLeft w:val="0"/>
      <w:marRight w:val="0"/>
      <w:marTop w:val="0"/>
      <w:marBottom w:val="0"/>
      <w:divBdr>
        <w:top w:val="none" w:sz="0" w:space="0" w:color="auto"/>
        <w:left w:val="none" w:sz="0" w:space="0" w:color="auto"/>
        <w:bottom w:val="none" w:sz="0" w:space="0" w:color="auto"/>
        <w:right w:val="none" w:sz="0" w:space="0" w:color="auto"/>
      </w:divBdr>
    </w:div>
    <w:div w:id="695695805">
      <w:bodyDiv w:val="1"/>
      <w:marLeft w:val="0"/>
      <w:marRight w:val="0"/>
      <w:marTop w:val="0"/>
      <w:marBottom w:val="0"/>
      <w:divBdr>
        <w:top w:val="none" w:sz="0" w:space="0" w:color="auto"/>
        <w:left w:val="none" w:sz="0" w:space="0" w:color="auto"/>
        <w:bottom w:val="none" w:sz="0" w:space="0" w:color="auto"/>
        <w:right w:val="none" w:sz="0" w:space="0" w:color="auto"/>
      </w:divBdr>
    </w:div>
    <w:div w:id="699743539">
      <w:bodyDiv w:val="1"/>
      <w:marLeft w:val="0"/>
      <w:marRight w:val="0"/>
      <w:marTop w:val="0"/>
      <w:marBottom w:val="0"/>
      <w:divBdr>
        <w:top w:val="none" w:sz="0" w:space="0" w:color="auto"/>
        <w:left w:val="none" w:sz="0" w:space="0" w:color="auto"/>
        <w:bottom w:val="none" w:sz="0" w:space="0" w:color="auto"/>
        <w:right w:val="none" w:sz="0" w:space="0" w:color="auto"/>
      </w:divBdr>
    </w:div>
    <w:div w:id="703602012">
      <w:bodyDiv w:val="1"/>
      <w:marLeft w:val="0"/>
      <w:marRight w:val="0"/>
      <w:marTop w:val="0"/>
      <w:marBottom w:val="0"/>
      <w:divBdr>
        <w:top w:val="none" w:sz="0" w:space="0" w:color="auto"/>
        <w:left w:val="none" w:sz="0" w:space="0" w:color="auto"/>
        <w:bottom w:val="none" w:sz="0" w:space="0" w:color="auto"/>
        <w:right w:val="none" w:sz="0" w:space="0" w:color="auto"/>
      </w:divBdr>
    </w:div>
    <w:div w:id="704601426">
      <w:bodyDiv w:val="1"/>
      <w:marLeft w:val="0"/>
      <w:marRight w:val="0"/>
      <w:marTop w:val="0"/>
      <w:marBottom w:val="0"/>
      <w:divBdr>
        <w:top w:val="none" w:sz="0" w:space="0" w:color="auto"/>
        <w:left w:val="none" w:sz="0" w:space="0" w:color="auto"/>
        <w:bottom w:val="none" w:sz="0" w:space="0" w:color="auto"/>
        <w:right w:val="none" w:sz="0" w:space="0" w:color="auto"/>
      </w:divBdr>
    </w:div>
    <w:div w:id="707069293">
      <w:bodyDiv w:val="1"/>
      <w:marLeft w:val="0"/>
      <w:marRight w:val="0"/>
      <w:marTop w:val="0"/>
      <w:marBottom w:val="0"/>
      <w:divBdr>
        <w:top w:val="none" w:sz="0" w:space="0" w:color="auto"/>
        <w:left w:val="none" w:sz="0" w:space="0" w:color="auto"/>
        <w:bottom w:val="none" w:sz="0" w:space="0" w:color="auto"/>
        <w:right w:val="none" w:sz="0" w:space="0" w:color="auto"/>
      </w:divBdr>
    </w:div>
    <w:div w:id="713700983">
      <w:bodyDiv w:val="1"/>
      <w:marLeft w:val="0"/>
      <w:marRight w:val="0"/>
      <w:marTop w:val="0"/>
      <w:marBottom w:val="0"/>
      <w:divBdr>
        <w:top w:val="none" w:sz="0" w:space="0" w:color="auto"/>
        <w:left w:val="none" w:sz="0" w:space="0" w:color="auto"/>
        <w:bottom w:val="none" w:sz="0" w:space="0" w:color="auto"/>
        <w:right w:val="none" w:sz="0" w:space="0" w:color="auto"/>
      </w:divBdr>
    </w:div>
    <w:div w:id="715468168">
      <w:bodyDiv w:val="1"/>
      <w:marLeft w:val="0"/>
      <w:marRight w:val="0"/>
      <w:marTop w:val="0"/>
      <w:marBottom w:val="0"/>
      <w:divBdr>
        <w:top w:val="none" w:sz="0" w:space="0" w:color="auto"/>
        <w:left w:val="none" w:sz="0" w:space="0" w:color="auto"/>
        <w:bottom w:val="none" w:sz="0" w:space="0" w:color="auto"/>
        <w:right w:val="none" w:sz="0" w:space="0" w:color="auto"/>
      </w:divBdr>
    </w:div>
    <w:div w:id="715815007">
      <w:bodyDiv w:val="1"/>
      <w:marLeft w:val="0"/>
      <w:marRight w:val="0"/>
      <w:marTop w:val="0"/>
      <w:marBottom w:val="0"/>
      <w:divBdr>
        <w:top w:val="none" w:sz="0" w:space="0" w:color="auto"/>
        <w:left w:val="none" w:sz="0" w:space="0" w:color="auto"/>
        <w:bottom w:val="none" w:sz="0" w:space="0" w:color="auto"/>
        <w:right w:val="none" w:sz="0" w:space="0" w:color="auto"/>
      </w:divBdr>
    </w:div>
    <w:div w:id="715856593">
      <w:bodyDiv w:val="1"/>
      <w:marLeft w:val="0"/>
      <w:marRight w:val="0"/>
      <w:marTop w:val="0"/>
      <w:marBottom w:val="0"/>
      <w:divBdr>
        <w:top w:val="none" w:sz="0" w:space="0" w:color="auto"/>
        <w:left w:val="none" w:sz="0" w:space="0" w:color="auto"/>
        <w:bottom w:val="none" w:sz="0" w:space="0" w:color="auto"/>
        <w:right w:val="none" w:sz="0" w:space="0" w:color="auto"/>
      </w:divBdr>
    </w:div>
    <w:div w:id="718818860">
      <w:bodyDiv w:val="1"/>
      <w:marLeft w:val="0"/>
      <w:marRight w:val="0"/>
      <w:marTop w:val="0"/>
      <w:marBottom w:val="0"/>
      <w:divBdr>
        <w:top w:val="none" w:sz="0" w:space="0" w:color="auto"/>
        <w:left w:val="none" w:sz="0" w:space="0" w:color="auto"/>
        <w:bottom w:val="none" w:sz="0" w:space="0" w:color="auto"/>
        <w:right w:val="none" w:sz="0" w:space="0" w:color="auto"/>
      </w:divBdr>
    </w:div>
    <w:div w:id="719596449">
      <w:bodyDiv w:val="1"/>
      <w:marLeft w:val="0"/>
      <w:marRight w:val="0"/>
      <w:marTop w:val="0"/>
      <w:marBottom w:val="0"/>
      <w:divBdr>
        <w:top w:val="none" w:sz="0" w:space="0" w:color="auto"/>
        <w:left w:val="none" w:sz="0" w:space="0" w:color="auto"/>
        <w:bottom w:val="none" w:sz="0" w:space="0" w:color="auto"/>
        <w:right w:val="none" w:sz="0" w:space="0" w:color="auto"/>
      </w:divBdr>
    </w:div>
    <w:div w:id="720832038">
      <w:bodyDiv w:val="1"/>
      <w:marLeft w:val="0"/>
      <w:marRight w:val="0"/>
      <w:marTop w:val="0"/>
      <w:marBottom w:val="0"/>
      <w:divBdr>
        <w:top w:val="none" w:sz="0" w:space="0" w:color="auto"/>
        <w:left w:val="none" w:sz="0" w:space="0" w:color="auto"/>
        <w:bottom w:val="none" w:sz="0" w:space="0" w:color="auto"/>
        <w:right w:val="none" w:sz="0" w:space="0" w:color="auto"/>
      </w:divBdr>
    </w:div>
    <w:div w:id="720858878">
      <w:bodyDiv w:val="1"/>
      <w:marLeft w:val="0"/>
      <w:marRight w:val="0"/>
      <w:marTop w:val="0"/>
      <w:marBottom w:val="0"/>
      <w:divBdr>
        <w:top w:val="none" w:sz="0" w:space="0" w:color="auto"/>
        <w:left w:val="none" w:sz="0" w:space="0" w:color="auto"/>
        <w:bottom w:val="none" w:sz="0" w:space="0" w:color="auto"/>
        <w:right w:val="none" w:sz="0" w:space="0" w:color="auto"/>
      </w:divBdr>
    </w:div>
    <w:div w:id="726344476">
      <w:bodyDiv w:val="1"/>
      <w:marLeft w:val="0"/>
      <w:marRight w:val="0"/>
      <w:marTop w:val="0"/>
      <w:marBottom w:val="0"/>
      <w:divBdr>
        <w:top w:val="none" w:sz="0" w:space="0" w:color="auto"/>
        <w:left w:val="none" w:sz="0" w:space="0" w:color="auto"/>
        <w:bottom w:val="none" w:sz="0" w:space="0" w:color="auto"/>
        <w:right w:val="none" w:sz="0" w:space="0" w:color="auto"/>
      </w:divBdr>
    </w:div>
    <w:div w:id="728498244">
      <w:bodyDiv w:val="1"/>
      <w:marLeft w:val="0"/>
      <w:marRight w:val="0"/>
      <w:marTop w:val="0"/>
      <w:marBottom w:val="0"/>
      <w:divBdr>
        <w:top w:val="none" w:sz="0" w:space="0" w:color="auto"/>
        <w:left w:val="none" w:sz="0" w:space="0" w:color="auto"/>
        <w:bottom w:val="none" w:sz="0" w:space="0" w:color="auto"/>
        <w:right w:val="none" w:sz="0" w:space="0" w:color="auto"/>
      </w:divBdr>
    </w:div>
    <w:div w:id="731735173">
      <w:bodyDiv w:val="1"/>
      <w:marLeft w:val="0"/>
      <w:marRight w:val="0"/>
      <w:marTop w:val="0"/>
      <w:marBottom w:val="0"/>
      <w:divBdr>
        <w:top w:val="none" w:sz="0" w:space="0" w:color="auto"/>
        <w:left w:val="none" w:sz="0" w:space="0" w:color="auto"/>
        <w:bottom w:val="none" w:sz="0" w:space="0" w:color="auto"/>
        <w:right w:val="none" w:sz="0" w:space="0" w:color="auto"/>
      </w:divBdr>
    </w:div>
    <w:div w:id="733430216">
      <w:bodyDiv w:val="1"/>
      <w:marLeft w:val="0"/>
      <w:marRight w:val="0"/>
      <w:marTop w:val="0"/>
      <w:marBottom w:val="0"/>
      <w:divBdr>
        <w:top w:val="none" w:sz="0" w:space="0" w:color="auto"/>
        <w:left w:val="none" w:sz="0" w:space="0" w:color="auto"/>
        <w:bottom w:val="none" w:sz="0" w:space="0" w:color="auto"/>
        <w:right w:val="none" w:sz="0" w:space="0" w:color="auto"/>
      </w:divBdr>
    </w:div>
    <w:div w:id="733431843">
      <w:bodyDiv w:val="1"/>
      <w:marLeft w:val="0"/>
      <w:marRight w:val="0"/>
      <w:marTop w:val="0"/>
      <w:marBottom w:val="0"/>
      <w:divBdr>
        <w:top w:val="none" w:sz="0" w:space="0" w:color="auto"/>
        <w:left w:val="none" w:sz="0" w:space="0" w:color="auto"/>
        <w:bottom w:val="none" w:sz="0" w:space="0" w:color="auto"/>
        <w:right w:val="none" w:sz="0" w:space="0" w:color="auto"/>
      </w:divBdr>
    </w:div>
    <w:div w:id="736320744">
      <w:bodyDiv w:val="1"/>
      <w:marLeft w:val="0"/>
      <w:marRight w:val="0"/>
      <w:marTop w:val="0"/>
      <w:marBottom w:val="0"/>
      <w:divBdr>
        <w:top w:val="none" w:sz="0" w:space="0" w:color="auto"/>
        <w:left w:val="none" w:sz="0" w:space="0" w:color="auto"/>
        <w:bottom w:val="none" w:sz="0" w:space="0" w:color="auto"/>
        <w:right w:val="none" w:sz="0" w:space="0" w:color="auto"/>
      </w:divBdr>
    </w:div>
    <w:div w:id="736704233">
      <w:bodyDiv w:val="1"/>
      <w:marLeft w:val="0"/>
      <w:marRight w:val="0"/>
      <w:marTop w:val="0"/>
      <w:marBottom w:val="0"/>
      <w:divBdr>
        <w:top w:val="none" w:sz="0" w:space="0" w:color="auto"/>
        <w:left w:val="none" w:sz="0" w:space="0" w:color="auto"/>
        <w:bottom w:val="none" w:sz="0" w:space="0" w:color="auto"/>
        <w:right w:val="none" w:sz="0" w:space="0" w:color="auto"/>
      </w:divBdr>
    </w:div>
    <w:div w:id="738749309">
      <w:bodyDiv w:val="1"/>
      <w:marLeft w:val="0"/>
      <w:marRight w:val="0"/>
      <w:marTop w:val="0"/>
      <w:marBottom w:val="0"/>
      <w:divBdr>
        <w:top w:val="none" w:sz="0" w:space="0" w:color="auto"/>
        <w:left w:val="none" w:sz="0" w:space="0" w:color="auto"/>
        <w:bottom w:val="none" w:sz="0" w:space="0" w:color="auto"/>
        <w:right w:val="none" w:sz="0" w:space="0" w:color="auto"/>
      </w:divBdr>
    </w:div>
    <w:div w:id="741408885">
      <w:bodyDiv w:val="1"/>
      <w:marLeft w:val="0"/>
      <w:marRight w:val="0"/>
      <w:marTop w:val="0"/>
      <w:marBottom w:val="0"/>
      <w:divBdr>
        <w:top w:val="none" w:sz="0" w:space="0" w:color="auto"/>
        <w:left w:val="none" w:sz="0" w:space="0" w:color="auto"/>
        <w:bottom w:val="none" w:sz="0" w:space="0" w:color="auto"/>
        <w:right w:val="none" w:sz="0" w:space="0" w:color="auto"/>
      </w:divBdr>
    </w:div>
    <w:div w:id="741560241">
      <w:bodyDiv w:val="1"/>
      <w:marLeft w:val="0"/>
      <w:marRight w:val="0"/>
      <w:marTop w:val="0"/>
      <w:marBottom w:val="0"/>
      <w:divBdr>
        <w:top w:val="none" w:sz="0" w:space="0" w:color="auto"/>
        <w:left w:val="none" w:sz="0" w:space="0" w:color="auto"/>
        <w:bottom w:val="none" w:sz="0" w:space="0" w:color="auto"/>
        <w:right w:val="none" w:sz="0" w:space="0" w:color="auto"/>
      </w:divBdr>
    </w:div>
    <w:div w:id="741952768">
      <w:bodyDiv w:val="1"/>
      <w:marLeft w:val="0"/>
      <w:marRight w:val="0"/>
      <w:marTop w:val="0"/>
      <w:marBottom w:val="0"/>
      <w:divBdr>
        <w:top w:val="none" w:sz="0" w:space="0" w:color="auto"/>
        <w:left w:val="none" w:sz="0" w:space="0" w:color="auto"/>
        <w:bottom w:val="none" w:sz="0" w:space="0" w:color="auto"/>
        <w:right w:val="none" w:sz="0" w:space="0" w:color="auto"/>
      </w:divBdr>
    </w:div>
    <w:div w:id="744303988">
      <w:bodyDiv w:val="1"/>
      <w:marLeft w:val="0"/>
      <w:marRight w:val="0"/>
      <w:marTop w:val="0"/>
      <w:marBottom w:val="0"/>
      <w:divBdr>
        <w:top w:val="none" w:sz="0" w:space="0" w:color="auto"/>
        <w:left w:val="none" w:sz="0" w:space="0" w:color="auto"/>
        <w:bottom w:val="none" w:sz="0" w:space="0" w:color="auto"/>
        <w:right w:val="none" w:sz="0" w:space="0" w:color="auto"/>
      </w:divBdr>
    </w:div>
    <w:div w:id="745300384">
      <w:bodyDiv w:val="1"/>
      <w:marLeft w:val="0"/>
      <w:marRight w:val="0"/>
      <w:marTop w:val="0"/>
      <w:marBottom w:val="0"/>
      <w:divBdr>
        <w:top w:val="none" w:sz="0" w:space="0" w:color="auto"/>
        <w:left w:val="none" w:sz="0" w:space="0" w:color="auto"/>
        <w:bottom w:val="none" w:sz="0" w:space="0" w:color="auto"/>
        <w:right w:val="none" w:sz="0" w:space="0" w:color="auto"/>
      </w:divBdr>
    </w:div>
    <w:div w:id="745417821">
      <w:bodyDiv w:val="1"/>
      <w:marLeft w:val="0"/>
      <w:marRight w:val="0"/>
      <w:marTop w:val="0"/>
      <w:marBottom w:val="0"/>
      <w:divBdr>
        <w:top w:val="none" w:sz="0" w:space="0" w:color="auto"/>
        <w:left w:val="none" w:sz="0" w:space="0" w:color="auto"/>
        <w:bottom w:val="none" w:sz="0" w:space="0" w:color="auto"/>
        <w:right w:val="none" w:sz="0" w:space="0" w:color="auto"/>
      </w:divBdr>
    </w:div>
    <w:div w:id="746921996">
      <w:bodyDiv w:val="1"/>
      <w:marLeft w:val="0"/>
      <w:marRight w:val="0"/>
      <w:marTop w:val="0"/>
      <w:marBottom w:val="0"/>
      <w:divBdr>
        <w:top w:val="none" w:sz="0" w:space="0" w:color="auto"/>
        <w:left w:val="none" w:sz="0" w:space="0" w:color="auto"/>
        <w:bottom w:val="none" w:sz="0" w:space="0" w:color="auto"/>
        <w:right w:val="none" w:sz="0" w:space="0" w:color="auto"/>
      </w:divBdr>
    </w:div>
    <w:div w:id="753672753">
      <w:bodyDiv w:val="1"/>
      <w:marLeft w:val="0"/>
      <w:marRight w:val="0"/>
      <w:marTop w:val="0"/>
      <w:marBottom w:val="0"/>
      <w:divBdr>
        <w:top w:val="none" w:sz="0" w:space="0" w:color="auto"/>
        <w:left w:val="none" w:sz="0" w:space="0" w:color="auto"/>
        <w:bottom w:val="none" w:sz="0" w:space="0" w:color="auto"/>
        <w:right w:val="none" w:sz="0" w:space="0" w:color="auto"/>
      </w:divBdr>
    </w:div>
    <w:div w:id="755054774">
      <w:bodyDiv w:val="1"/>
      <w:marLeft w:val="0"/>
      <w:marRight w:val="0"/>
      <w:marTop w:val="0"/>
      <w:marBottom w:val="0"/>
      <w:divBdr>
        <w:top w:val="none" w:sz="0" w:space="0" w:color="auto"/>
        <w:left w:val="none" w:sz="0" w:space="0" w:color="auto"/>
        <w:bottom w:val="none" w:sz="0" w:space="0" w:color="auto"/>
        <w:right w:val="none" w:sz="0" w:space="0" w:color="auto"/>
      </w:divBdr>
    </w:div>
    <w:div w:id="755324134">
      <w:bodyDiv w:val="1"/>
      <w:marLeft w:val="0"/>
      <w:marRight w:val="0"/>
      <w:marTop w:val="0"/>
      <w:marBottom w:val="0"/>
      <w:divBdr>
        <w:top w:val="none" w:sz="0" w:space="0" w:color="auto"/>
        <w:left w:val="none" w:sz="0" w:space="0" w:color="auto"/>
        <w:bottom w:val="none" w:sz="0" w:space="0" w:color="auto"/>
        <w:right w:val="none" w:sz="0" w:space="0" w:color="auto"/>
      </w:divBdr>
    </w:div>
    <w:div w:id="755588027">
      <w:bodyDiv w:val="1"/>
      <w:marLeft w:val="0"/>
      <w:marRight w:val="0"/>
      <w:marTop w:val="0"/>
      <w:marBottom w:val="0"/>
      <w:divBdr>
        <w:top w:val="none" w:sz="0" w:space="0" w:color="auto"/>
        <w:left w:val="none" w:sz="0" w:space="0" w:color="auto"/>
        <w:bottom w:val="none" w:sz="0" w:space="0" w:color="auto"/>
        <w:right w:val="none" w:sz="0" w:space="0" w:color="auto"/>
      </w:divBdr>
    </w:div>
    <w:div w:id="755787048">
      <w:bodyDiv w:val="1"/>
      <w:marLeft w:val="0"/>
      <w:marRight w:val="0"/>
      <w:marTop w:val="0"/>
      <w:marBottom w:val="0"/>
      <w:divBdr>
        <w:top w:val="none" w:sz="0" w:space="0" w:color="auto"/>
        <w:left w:val="none" w:sz="0" w:space="0" w:color="auto"/>
        <w:bottom w:val="none" w:sz="0" w:space="0" w:color="auto"/>
        <w:right w:val="none" w:sz="0" w:space="0" w:color="auto"/>
      </w:divBdr>
    </w:div>
    <w:div w:id="757747675">
      <w:bodyDiv w:val="1"/>
      <w:marLeft w:val="0"/>
      <w:marRight w:val="0"/>
      <w:marTop w:val="0"/>
      <w:marBottom w:val="0"/>
      <w:divBdr>
        <w:top w:val="none" w:sz="0" w:space="0" w:color="auto"/>
        <w:left w:val="none" w:sz="0" w:space="0" w:color="auto"/>
        <w:bottom w:val="none" w:sz="0" w:space="0" w:color="auto"/>
        <w:right w:val="none" w:sz="0" w:space="0" w:color="auto"/>
      </w:divBdr>
    </w:div>
    <w:div w:id="760030195">
      <w:bodyDiv w:val="1"/>
      <w:marLeft w:val="0"/>
      <w:marRight w:val="0"/>
      <w:marTop w:val="0"/>
      <w:marBottom w:val="0"/>
      <w:divBdr>
        <w:top w:val="none" w:sz="0" w:space="0" w:color="auto"/>
        <w:left w:val="none" w:sz="0" w:space="0" w:color="auto"/>
        <w:bottom w:val="none" w:sz="0" w:space="0" w:color="auto"/>
        <w:right w:val="none" w:sz="0" w:space="0" w:color="auto"/>
      </w:divBdr>
    </w:div>
    <w:div w:id="765346794">
      <w:bodyDiv w:val="1"/>
      <w:marLeft w:val="0"/>
      <w:marRight w:val="0"/>
      <w:marTop w:val="0"/>
      <w:marBottom w:val="0"/>
      <w:divBdr>
        <w:top w:val="none" w:sz="0" w:space="0" w:color="auto"/>
        <w:left w:val="none" w:sz="0" w:space="0" w:color="auto"/>
        <w:bottom w:val="none" w:sz="0" w:space="0" w:color="auto"/>
        <w:right w:val="none" w:sz="0" w:space="0" w:color="auto"/>
      </w:divBdr>
    </w:div>
    <w:div w:id="766192413">
      <w:bodyDiv w:val="1"/>
      <w:marLeft w:val="0"/>
      <w:marRight w:val="0"/>
      <w:marTop w:val="0"/>
      <w:marBottom w:val="0"/>
      <w:divBdr>
        <w:top w:val="none" w:sz="0" w:space="0" w:color="auto"/>
        <w:left w:val="none" w:sz="0" w:space="0" w:color="auto"/>
        <w:bottom w:val="none" w:sz="0" w:space="0" w:color="auto"/>
        <w:right w:val="none" w:sz="0" w:space="0" w:color="auto"/>
      </w:divBdr>
    </w:div>
    <w:div w:id="767046670">
      <w:bodyDiv w:val="1"/>
      <w:marLeft w:val="0"/>
      <w:marRight w:val="0"/>
      <w:marTop w:val="0"/>
      <w:marBottom w:val="0"/>
      <w:divBdr>
        <w:top w:val="none" w:sz="0" w:space="0" w:color="auto"/>
        <w:left w:val="none" w:sz="0" w:space="0" w:color="auto"/>
        <w:bottom w:val="none" w:sz="0" w:space="0" w:color="auto"/>
        <w:right w:val="none" w:sz="0" w:space="0" w:color="auto"/>
      </w:divBdr>
    </w:div>
    <w:div w:id="767193064">
      <w:bodyDiv w:val="1"/>
      <w:marLeft w:val="0"/>
      <w:marRight w:val="0"/>
      <w:marTop w:val="0"/>
      <w:marBottom w:val="0"/>
      <w:divBdr>
        <w:top w:val="none" w:sz="0" w:space="0" w:color="auto"/>
        <w:left w:val="none" w:sz="0" w:space="0" w:color="auto"/>
        <w:bottom w:val="none" w:sz="0" w:space="0" w:color="auto"/>
        <w:right w:val="none" w:sz="0" w:space="0" w:color="auto"/>
      </w:divBdr>
    </w:div>
    <w:div w:id="773861893">
      <w:bodyDiv w:val="1"/>
      <w:marLeft w:val="0"/>
      <w:marRight w:val="0"/>
      <w:marTop w:val="0"/>
      <w:marBottom w:val="0"/>
      <w:divBdr>
        <w:top w:val="none" w:sz="0" w:space="0" w:color="auto"/>
        <w:left w:val="none" w:sz="0" w:space="0" w:color="auto"/>
        <w:bottom w:val="none" w:sz="0" w:space="0" w:color="auto"/>
        <w:right w:val="none" w:sz="0" w:space="0" w:color="auto"/>
      </w:divBdr>
    </w:div>
    <w:div w:id="775566451">
      <w:bodyDiv w:val="1"/>
      <w:marLeft w:val="0"/>
      <w:marRight w:val="0"/>
      <w:marTop w:val="0"/>
      <w:marBottom w:val="0"/>
      <w:divBdr>
        <w:top w:val="none" w:sz="0" w:space="0" w:color="auto"/>
        <w:left w:val="none" w:sz="0" w:space="0" w:color="auto"/>
        <w:bottom w:val="none" w:sz="0" w:space="0" w:color="auto"/>
        <w:right w:val="none" w:sz="0" w:space="0" w:color="auto"/>
      </w:divBdr>
    </w:div>
    <w:div w:id="780684968">
      <w:bodyDiv w:val="1"/>
      <w:marLeft w:val="0"/>
      <w:marRight w:val="0"/>
      <w:marTop w:val="0"/>
      <w:marBottom w:val="0"/>
      <w:divBdr>
        <w:top w:val="none" w:sz="0" w:space="0" w:color="auto"/>
        <w:left w:val="none" w:sz="0" w:space="0" w:color="auto"/>
        <w:bottom w:val="none" w:sz="0" w:space="0" w:color="auto"/>
        <w:right w:val="none" w:sz="0" w:space="0" w:color="auto"/>
      </w:divBdr>
    </w:div>
    <w:div w:id="781799891">
      <w:bodyDiv w:val="1"/>
      <w:marLeft w:val="0"/>
      <w:marRight w:val="0"/>
      <w:marTop w:val="0"/>
      <w:marBottom w:val="0"/>
      <w:divBdr>
        <w:top w:val="none" w:sz="0" w:space="0" w:color="auto"/>
        <w:left w:val="none" w:sz="0" w:space="0" w:color="auto"/>
        <w:bottom w:val="none" w:sz="0" w:space="0" w:color="auto"/>
        <w:right w:val="none" w:sz="0" w:space="0" w:color="auto"/>
      </w:divBdr>
    </w:div>
    <w:div w:id="783616432">
      <w:bodyDiv w:val="1"/>
      <w:marLeft w:val="0"/>
      <w:marRight w:val="0"/>
      <w:marTop w:val="0"/>
      <w:marBottom w:val="0"/>
      <w:divBdr>
        <w:top w:val="none" w:sz="0" w:space="0" w:color="auto"/>
        <w:left w:val="none" w:sz="0" w:space="0" w:color="auto"/>
        <w:bottom w:val="none" w:sz="0" w:space="0" w:color="auto"/>
        <w:right w:val="none" w:sz="0" w:space="0" w:color="auto"/>
      </w:divBdr>
    </w:div>
    <w:div w:id="786389140">
      <w:bodyDiv w:val="1"/>
      <w:marLeft w:val="0"/>
      <w:marRight w:val="0"/>
      <w:marTop w:val="0"/>
      <w:marBottom w:val="0"/>
      <w:divBdr>
        <w:top w:val="none" w:sz="0" w:space="0" w:color="auto"/>
        <w:left w:val="none" w:sz="0" w:space="0" w:color="auto"/>
        <w:bottom w:val="none" w:sz="0" w:space="0" w:color="auto"/>
        <w:right w:val="none" w:sz="0" w:space="0" w:color="auto"/>
      </w:divBdr>
    </w:div>
    <w:div w:id="786510645">
      <w:bodyDiv w:val="1"/>
      <w:marLeft w:val="0"/>
      <w:marRight w:val="0"/>
      <w:marTop w:val="0"/>
      <w:marBottom w:val="0"/>
      <w:divBdr>
        <w:top w:val="none" w:sz="0" w:space="0" w:color="auto"/>
        <w:left w:val="none" w:sz="0" w:space="0" w:color="auto"/>
        <w:bottom w:val="none" w:sz="0" w:space="0" w:color="auto"/>
        <w:right w:val="none" w:sz="0" w:space="0" w:color="auto"/>
      </w:divBdr>
    </w:div>
    <w:div w:id="787705124">
      <w:bodyDiv w:val="1"/>
      <w:marLeft w:val="0"/>
      <w:marRight w:val="0"/>
      <w:marTop w:val="0"/>
      <w:marBottom w:val="0"/>
      <w:divBdr>
        <w:top w:val="none" w:sz="0" w:space="0" w:color="auto"/>
        <w:left w:val="none" w:sz="0" w:space="0" w:color="auto"/>
        <w:bottom w:val="none" w:sz="0" w:space="0" w:color="auto"/>
        <w:right w:val="none" w:sz="0" w:space="0" w:color="auto"/>
      </w:divBdr>
    </w:div>
    <w:div w:id="790630468">
      <w:bodyDiv w:val="1"/>
      <w:marLeft w:val="0"/>
      <w:marRight w:val="0"/>
      <w:marTop w:val="0"/>
      <w:marBottom w:val="0"/>
      <w:divBdr>
        <w:top w:val="none" w:sz="0" w:space="0" w:color="auto"/>
        <w:left w:val="none" w:sz="0" w:space="0" w:color="auto"/>
        <w:bottom w:val="none" w:sz="0" w:space="0" w:color="auto"/>
        <w:right w:val="none" w:sz="0" w:space="0" w:color="auto"/>
      </w:divBdr>
    </w:div>
    <w:div w:id="790973610">
      <w:bodyDiv w:val="1"/>
      <w:marLeft w:val="0"/>
      <w:marRight w:val="0"/>
      <w:marTop w:val="0"/>
      <w:marBottom w:val="0"/>
      <w:divBdr>
        <w:top w:val="none" w:sz="0" w:space="0" w:color="auto"/>
        <w:left w:val="none" w:sz="0" w:space="0" w:color="auto"/>
        <w:bottom w:val="none" w:sz="0" w:space="0" w:color="auto"/>
        <w:right w:val="none" w:sz="0" w:space="0" w:color="auto"/>
      </w:divBdr>
    </w:div>
    <w:div w:id="791558697">
      <w:bodyDiv w:val="1"/>
      <w:marLeft w:val="0"/>
      <w:marRight w:val="0"/>
      <w:marTop w:val="0"/>
      <w:marBottom w:val="0"/>
      <w:divBdr>
        <w:top w:val="none" w:sz="0" w:space="0" w:color="auto"/>
        <w:left w:val="none" w:sz="0" w:space="0" w:color="auto"/>
        <w:bottom w:val="none" w:sz="0" w:space="0" w:color="auto"/>
        <w:right w:val="none" w:sz="0" w:space="0" w:color="auto"/>
      </w:divBdr>
    </w:div>
    <w:div w:id="792286748">
      <w:bodyDiv w:val="1"/>
      <w:marLeft w:val="0"/>
      <w:marRight w:val="0"/>
      <w:marTop w:val="0"/>
      <w:marBottom w:val="0"/>
      <w:divBdr>
        <w:top w:val="none" w:sz="0" w:space="0" w:color="auto"/>
        <w:left w:val="none" w:sz="0" w:space="0" w:color="auto"/>
        <w:bottom w:val="none" w:sz="0" w:space="0" w:color="auto"/>
        <w:right w:val="none" w:sz="0" w:space="0" w:color="auto"/>
      </w:divBdr>
    </w:div>
    <w:div w:id="792792517">
      <w:bodyDiv w:val="1"/>
      <w:marLeft w:val="0"/>
      <w:marRight w:val="0"/>
      <w:marTop w:val="0"/>
      <w:marBottom w:val="0"/>
      <w:divBdr>
        <w:top w:val="none" w:sz="0" w:space="0" w:color="auto"/>
        <w:left w:val="none" w:sz="0" w:space="0" w:color="auto"/>
        <w:bottom w:val="none" w:sz="0" w:space="0" w:color="auto"/>
        <w:right w:val="none" w:sz="0" w:space="0" w:color="auto"/>
      </w:divBdr>
    </w:div>
    <w:div w:id="793525551">
      <w:bodyDiv w:val="1"/>
      <w:marLeft w:val="0"/>
      <w:marRight w:val="0"/>
      <w:marTop w:val="0"/>
      <w:marBottom w:val="0"/>
      <w:divBdr>
        <w:top w:val="none" w:sz="0" w:space="0" w:color="auto"/>
        <w:left w:val="none" w:sz="0" w:space="0" w:color="auto"/>
        <w:bottom w:val="none" w:sz="0" w:space="0" w:color="auto"/>
        <w:right w:val="none" w:sz="0" w:space="0" w:color="auto"/>
      </w:divBdr>
    </w:div>
    <w:div w:id="797380110">
      <w:bodyDiv w:val="1"/>
      <w:marLeft w:val="0"/>
      <w:marRight w:val="0"/>
      <w:marTop w:val="0"/>
      <w:marBottom w:val="0"/>
      <w:divBdr>
        <w:top w:val="none" w:sz="0" w:space="0" w:color="auto"/>
        <w:left w:val="none" w:sz="0" w:space="0" w:color="auto"/>
        <w:bottom w:val="none" w:sz="0" w:space="0" w:color="auto"/>
        <w:right w:val="none" w:sz="0" w:space="0" w:color="auto"/>
      </w:divBdr>
    </w:div>
    <w:div w:id="797794411">
      <w:bodyDiv w:val="1"/>
      <w:marLeft w:val="0"/>
      <w:marRight w:val="0"/>
      <w:marTop w:val="0"/>
      <w:marBottom w:val="0"/>
      <w:divBdr>
        <w:top w:val="none" w:sz="0" w:space="0" w:color="auto"/>
        <w:left w:val="none" w:sz="0" w:space="0" w:color="auto"/>
        <w:bottom w:val="none" w:sz="0" w:space="0" w:color="auto"/>
        <w:right w:val="none" w:sz="0" w:space="0" w:color="auto"/>
      </w:divBdr>
    </w:div>
    <w:div w:id="798576005">
      <w:bodyDiv w:val="1"/>
      <w:marLeft w:val="0"/>
      <w:marRight w:val="0"/>
      <w:marTop w:val="0"/>
      <w:marBottom w:val="0"/>
      <w:divBdr>
        <w:top w:val="none" w:sz="0" w:space="0" w:color="auto"/>
        <w:left w:val="none" w:sz="0" w:space="0" w:color="auto"/>
        <w:bottom w:val="none" w:sz="0" w:space="0" w:color="auto"/>
        <w:right w:val="none" w:sz="0" w:space="0" w:color="auto"/>
      </w:divBdr>
    </w:div>
    <w:div w:id="802042480">
      <w:bodyDiv w:val="1"/>
      <w:marLeft w:val="0"/>
      <w:marRight w:val="0"/>
      <w:marTop w:val="0"/>
      <w:marBottom w:val="0"/>
      <w:divBdr>
        <w:top w:val="none" w:sz="0" w:space="0" w:color="auto"/>
        <w:left w:val="none" w:sz="0" w:space="0" w:color="auto"/>
        <w:bottom w:val="none" w:sz="0" w:space="0" w:color="auto"/>
        <w:right w:val="none" w:sz="0" w:space="0" w:color="auto"/>
      </w:divBdr>
    </w:div>
    <w:div w:id="803161795">
      <w:bodyDiv w:val="1"/>
      <w:marLeft w:val="0"/>
      <w:marRight w:val="0"/>
      <w:marTop w:val="0"/>
      <w:marBottom w:val="0"/>
      <w:divBdr>
        <w:top w:val="none" w:sz="0" w:space="0" w:color="auto"/>
        <w:left w:val="none" w:sz="0" w:space="0" w:color="auto"/>
        <w:bottom w:val="none" w:sz="0" w:space="0" w:color="auto"/>
        <w:right w:val="none" w:sz="0" w:space="0" w:color="auto"/>
      </w:divBdr>
    </w:div>
    <w:div w:id="803429548">
      <w:bodyDiv w:val="1"/>
      <w:marLeft w:val="0"/>
      <w:marRight w:val="0"/>
      <w:marTop w:val="0"/>
      <w:marBottom w:val="0"/>
      <w:divBdr>
        <w:top w:val="none" w:sz="0" w:space="0" w:color="auto"/>
        <w:left w:val="none" w:sz="0" w:space="0" w:color="auto"/>
        <w:bottom w:val="none" w:sz="0" w:space="0" w:color="auto"/>
        <w:right w:val="none" w:sz="0" w:space="0" w:color="auto"/>
      </w:divBdr>
    </w:div>
    <w:div w:id="803544803">
      <w:bodyDiv w:val="1"/>
      <w:marLeft w:val="0"/>
      <w:marRight w:val="0"/>
      <w:marTop w:val="0"/>
      <w:marBottom w:val="0"/>
      <w:divBdr>
        <w:top w:val="none" w:sz="0" w:space="0" w:color="auto"/>
        <w:left w:val="none" w:sz="0" w:space="0" w:color="auto"/>
        <w:bottom w:val="none" w:sz="0" w:space="0" w:color="auto"/>
        <w:right w:val="none" w:sz="0" w:space="0" w:color="auto"/>
      </w:divBdr>
    </w:div>
    <w:div w:id="805203128">
      <w:bodyDiv w:val="1"/>
      <w:marLeft w:val="0"/>
      <w:marRight w:val="0"/>
      <w:marTop w:val="0"/>
      <w:marBottom w:val="0"/>
      <w:divBdr>
        <w:top w:val="none" w:sz="0" w:space="0" w:color="auto"/>
        <w:left w:val="none" w:sz="0" w:space="0" w:color="auto"/>
        <w:bottom w:val="none" w:sz="0" w:space="0" w:color="auto"/>
        <w:right w:val="none" w:sz="0" w:space="0" w:color="auto"/>
      </w:divBdr>
    </w:div>
    <w:div w:id="805315445">
      <w:bodyDiv w:val="1"/>
      <w:marLeft w:val="0"/>
      <w:marRight w:val="0"/>
      <w:marTop w:val="0"/>
      <w:marBottom w:val="0"/>
      <w:divBdr>
        <w:top w:val="none" w:sz="0" w:space="0" w:color="auto"/>
        <w:left w:val="none" w:sz="0" w:space="0" w:color="auto"/>
        <w:bottom w:val="none" w:sz="0" w:space="0" w:color="auto"/>
        <w:right w:val="none" w:sz="0" w:space="0" w:color="auto"/>
      </w:divBdr>
    </w:div>
    <w:div w:id="807942431">
      <w:bodyDiv w:val="1"/>
      <w:marLeft w:val="0"/>
      <w:marRight w:val="0"/>
      <w:marTop w:val="0"/>
      <w:marBottom w:val="0"/>
      <w:divBdr>
        <w:top w:val="none" w:sz="0" w:space="0" w:color="auto"/>
        <w:left w:val="none" w:sz="0" w:space="0" w:color="auto"/>
        <w:bottom w:val="none" w:sz="0" w:space="0" w:color="auto"/>
        <w:right w:val="none" w:sz="0" w:space="0" w:color="auto"/>
      </w:divBdr>
    </w:div>
    <w:div w:id="809978794">
      <w:bodyDiv w:val="1"/>
      <w:marLeft w:val="0"/>
      <w:marRight w:val="0"/>
      <w:marTop w:val="0"/>
      <w:marBottom w:val="0"/>
      <w:divBdr>
        <w:top w:val="none" w:sz="0" w:space="0" w:color="auto"/>
        <w:left w:val="none" w:sz="0" w:space="0" w:color="auto"/>
        <w:bottom w:val="none" w:sz="0" w:space="0" w:color="auto"/>
        <w:right w:val="none" w:sz="0" w:space="0" w:color="auto"/>
      </w:divBdr>
    </w:div>
    <w:div w:id="811020238">
      <w:bodyDiv w:val="1"/>
      <w:marLeft w:val="0"/>
      <w:marRight w:val="0"/>
      <w:marTop w:val="0"/>
      <w:marBottom w:val="0"/>
      <w:divBdr>
        <w:top w:val="none" w:sz="0" w:space="0" w:color="auto"/>
        <w:left w:val="none" w:sz="0" w:space="0" w:color="auto"/>
        <w:bottom w:val="none" w:sz="0" w:space="0" w:color="auto"/>
        <w:right w:val="none" w:sz="0" w:space="0" w:color="auto"/>
      </w:divBdr>
    </w:div>
    <w:div w:id="812138345">
      <w:bodyDiv w:val="1"/>
      <w:marLeft w:val="0"/>
      <w:marRight w:val="0"/>
      <w:marTop w:val="0"/>
      <w:marBottom w:val="0"/>
      <w:divBdr>
        <w:top w:val="none" w:sz="0" w:space="0" w:color="auto"/>
        <w:left w:val="none" w:sz="0" w:space="0" w:color="auto"/>
        <w:bottom w:val="none" w:sz="0" w:space="0" w:color="auto"/>
        <w:right w:val="none" w:sz="0" w:space="0" w:color="auto"/>
      </w:divBdr>
    </w:div>
    <w:div w:id="812407853">
      <w:bodyDiv w:val="1"/>
      <w:marLeft w:val="0"/>
      <w:marRight w:val="0"/>
      <w:marTop w:val="0"/>
      <w:marBottom w:val="0"/>
      <w:divBdr>
        <w:top w:val="none" w:sz="0" w:space="0" w:color="auto"/>
        <w:left w:val="none" w:sz="0" w:space="0" w:color="auto"/>
        <w:bottom w:val="none" w:sz="0" w:space="0" w:color="auto"/>
        <w:right w:val="none" w:sz="0" w:space="0" w:color="auto"/>
      </w:divBdr>
    </w:div>
    <w:div w:id="821897266">
      <w:bodyDiv w:val="1"/>
      <w:marLeft w:val="0"/>
      <w:marRight w:val="0"/>
      <w:marTop w:val="0"/>
      <w:marBottom w:val="0"/>
      <w:divBdr>
        <w:top w:val="none" w:sz="0" w:space="0" w:color="auto"/>
        <w:left w:val="none" w:sz="0" w:space="0" w:color="auto"/>
        <w:bottom w:val="none" w:sz="0" w:space="0" w:color="auto"/>
        <w:right w:val="none" w:sz="0" w:space="0" w:color="auto"/>
      </w:divBdr>
    </w:div>
    <w:div w:id="822696500">
      <w:bodyDiv w:val="1"/>
      <w:marLeft w:val="0"/>
      <w:marRight w:val="0"/>
      <w:marTop w:val="0"/>
      <w:marBottom w:val="0"/>
      <w:divBdr>
        <w:top w:val="none" w:sz="0" w:space="0" w:color="auto"/>
        <w:left w:val="none" w:sz="0" w:space="0" w:color="auto"/>
        <w:bottom w:val="none" w:sz="0" w:space="0" w:color="auto"/>
        <w:right w:val="none" w:sz="0" w:space="0" w:color="auto"/>
      </w:divBdr>
    </w:div>
    <w:div w:id="824972180">
      <w:bodyDiv w:val="1"/>
      <w:marLeft w:val="0"/>
      <w:marRight w:val="0"/>
      <w:marTop w:val="0"/>
      <w:marBottom w:val="0"/>
      <w:divBdr>
        <w:top w:val="none" w:sz="0" w:space="0" w:color="auto"/>
        <w:left w:val="none" w:sz="0" w:space="0" w:color="auto"/>
        <w:bottom w:val="none" w:sz="0" w:space="0" w:color="auto"/>
        <w:right w:val="none" w:sz="0" w:space="0" w:color="auto"/>
      </w:divBdr>
    </w:div>
    <w:div w:id="826212847">
      <w:bodyDiv w:val="1"/>
      <w:marLeft w:val="0"/>
      <w:marRight w:val="0"/>
      <w:marTop w:val="0"/>
      <w:marBottom w:val="0"/>
      <w:divBdr>
        <w:top w:val="none" w:sz="0" w:space="0" w:color="auto"/>
        <w:left w:val="none" w:sz="0" w:space="0" w:color="auto"/>
        <w:bottom w:val="none" w:sz="0" w:space="0" w:color="auto"/>
        <w:right w:val="none" w:sz="0" w:space="0" w:color="auto"/>
      </w:divBdr>
    </w:div>
    <w:div w:id="826357900">
      <w:bodyDiv w:val="1"/>
      <w:marLeft w:val="0"/>
      <w:marRight w:val="0"/>
      <w:marTop w:val="0"/>
      <w:marBottom w:val="0"/>
      <w:divBdr>
        <w:top w:val="none" w:sz="0" w:space="0" w:color="auto"/>
        <w:left w:val="none" w:sz="0" w:space="0" w:color="auto"/>
        <w:bottom w:val="none" w:sz="0" w:space="0" w:color="auto"/>
        <w:right w:val="none" w:sz="0" w:space="0" w:color="auto"/>
      </w:divBdr>
    </w:div>
    <w:div w:id="826749429">
      <w:bodyDiv w:val="1"/>
      <w:marLeft w:val="0"/>
      <w:marRight w:val="0"/>
      <w:marTop w:val="0"/>
      <w:marBottom w:val="0"/>
      <w:divBdr>
        <w:top w:val="none" w:sz="0" w:space="0" w:color="auto"/>
        <w:left w:val="none" w:sz="0" w:space="0" w:color="auto"/>
        <w:bottom w:val="none" w:sz="0" w:space="0" w:color="auto"/>
        <w:right w:val="none" w:sz="0" w:space="0" w:color="auto"/>
      </w:divBdr>
    </w:div>
    <w:div w:id="826820636">
      <w:bodyDiv w:val="1"/>
      <w:marLeft w:val="0"/>
      <w:marRight w:val="0"/>
      <w:marTop w:val="0"/>
      <w:marBottom w:val="0"/>
      <w:divBdr>
        <w:top w:val="none" w:sz="0" w:space="0" w:color="auto"/>
        <w:left w:val="none" w:sz="0" w:space="0" w:color="auto"/>
        <w:bottom w:val="none" w:sz="0" w:space="0" w:color="auto"/>
        <w:right w:val="none" w:sz="0" w:space="0" w:color="auto"/>
      </w:divBdr>
    </w:div>
    <w:div w:id="827283177">
      <w:bodyDiv w:val="1"/>
      <w:marLeft w:val="0"/>
      <w:marRight w:val="0"/>
      <w:marTop w:val="0"/>
      <w:marBottom w:val="0"/>
      <w:divBdr>
        <w:top w:val="none" w:sz="0" w:space="0" w:color="auto"/>
        <w:left w:val="none" w:sz="0" w:space="0" w:color="auto"/>
        <w:bottom w:val="none" w:sz="0" w:space="0" w:color="auto"/>
        <w:right w:val="none" w:sz="0" w:space="0" w:color="auto"/>
      </w:divBdr>
    </w:div>
    <w:div w:id="827789695">
      <w:bodyDiv w:val="1"/>
      <w:marLeft w:val="0"/>
      <w:marRight w:val="0"/>
      <w:marTop w:val="0"/>
      <w:marBottom w:val="0"/>
      <w:divBdr>
        <w:top w:val="none" w:sz="0" w:space="0" w:color="auto"/>
        <w:left w:val="none" w:sz="0" w:space="0" w:color="auto"/>
        <w:bottom w:val="none" w:sz="0" w:space="0" w:color="auto"/>
        <w:right w:val="none" w:sz="0" w:space="0" w:color="auto"/>
      </w:divBdr>
    </w:div>
    <w:div w:id="828596637">
      <w:bodyDiv w:val="1"/>
      <w:marLeft w:val="0"/>
      <w:marRight w:val="0"/>
      <w:marTop w:val="0"/>
      <w:marBottom w:val="0"/>
      <w:divBdr>
        <w:top w:val="none" w:sz="0" w:space="0" w:color="auto"/>
        <w:left w:val="none" w:sz="0" w:space="0" w:color="auto"/>
        <w:bottom w:val="none" w:sz="0" w:space="0" w:color="auto"/>
        <w:right w:val="none" w:sz="0" w:space="0" w:color="auto"/>
      </w:divBdr>
    </w:div>
    <w:div w:id="831682335">
      <w:bodyDiv w:val="1"/>
      <w:marLeft w:val="0"/>
      <w:marRight w:val="0"/>
      <w:marTop w:val="0"/>
      <w:marBottom w:val="0"/>
      <w:divBdr>
        <w:top w:val="none" w:sz="0" w:space="0" w:color="auto"/>
        <w:left w:val="none" w:sz="0" w:space="0" w:color="auto"/>
        <w:bottom w:val="none" w:sz="0" w:space="0" w:color="auto"/>
        <w:right w:val="none" w:sz="0" w:space="0" w:color="auto"/>
      </w:divBdr>
    </w:div>
    <w:div w:id="833107566">
      <w:bodyDiv w:val="1"/>
      <w:marLeft w:val="0"/>
      <w:marRight w:val="0"/>
      <w:marTop w:val="0"/>
      <w:marBottom w:val="0"/>
      <w:divBdr>
        <w:top w:val="none" w:sz="0" w:space="0" w:color="auto"/>
        <w:left w:val="none" w:sz="0" w:space="0" w:color="auto"/>
        <w:bottom w:val="none" w:sz="0" w:space="0" w:color="auto"/>
        <w:right w:val="none" w:sz="0" w:space="0" w:color="auto"/>
      </w:divBdr>
    </w:div>
    <w:div w:id="834028615">
      <w:bodyDiv w:val="1"/>
      <w:marLeft w:val="0"/>
      <w:marRight w:val="0"/>
      <w:marTop w:val="0"/>
      <w:marBottom w:val="0"/>
      <w:divBdr>
        <w:top w:val="none" w:sz="0" w:space="0" w:color="auto"/>
        <w:left w:val="none" w:sz="0" w:space="0" w:color="auto"/>
        <w:bottom w:val="none" w:sz="0" w:space="0" w:color="auto"/>
        <w:right w:val="none" w:sz="0" w:space="0" w:color="auto"/>
      </w:divBdr>
    </w:div>
    <w:div w:id="836384766">
      <w:bodyDiv w:val="1"/>
      <w:marLeft w:val="0"/>
      <w:marRight w:val="0"/>
      <w:marTop w:val="0"/>
      <w:marBottom w:val="0"/>
      <w:divBdr>
        <w:top w:val="none" w:sz="0" w:space="0" w:color="auto"/>
        <w:left w:val="none" w:sz="0" w:space="0" w:color="auto"/>
        <w:bottom w:val="none" w:sz="0" w:space="0" w:color="auto"/>
        <w:right w:val="none" w:sz="0" w:space="0" w:color="auto"/>
      </w:divBdr>
    </w:div>
    <w:div w:id="836388668">
      <w:bodyDiv w:val="1"/>
      <w:marLeft w:val="0"/>
      <w:marRight w:val="0"/>
      <w:marTop w:val="0"/>
      <w:marBottom w:val="0"/>
      <w:divBdr>
        <w:top w:val="none" w:sz="0" w:space="0" w:color="auto"/>
        <w:left w:val="none" w:sz="0" w:space="0" w:color="auto"/>
        <w:bottom w:val="none" w:sz="0" w:space="0" w:color="auto"/>
        <w:right w:val="none" w:sz="0" w:space="0" w:color="auto"/>
      </w:divBdr>
    </w:div>
    <w:div w:id="837696324">
      <w:bodyDiv w:val="1"/>
      <w:marLeft w:val="0"/>
      <w:marRight w:val="0"/>
      <w:marTop w:val="0"/>
      <w:marBottom w:val="0"/>
      <w:divBdr>
        <w:top w:val="none" w:sz="0" w:space="0" w:color="auto"/>
        <w:left w:val="none" w:sz="0" w:space="0" w:color="auto"/>
        <w:bottom w:val="none" w:sz="0" w:space="0" w:color="auto"/>
        <w:right w:val="none" w:sz="0" w:space="0" w:color="auto"/>
      </w:divBdr>
    </w:div>
    <w:div w:id="838616390">
      <w:bodyDiv w:val="1"/>
      <w:marLeft w:val="0"/>
      <w:marRight w:val="0"/>
      <w:marTop w:val="0"/>
      <w:marBottom w:val="0"/>
      <w:divBdr>
        <w:top w:val="none" w:sz="0" w:space="0" w:color="auto"/>
        <w:left w:val="none" w:sz="0" w:space="0" w:color="auto"/>
        <w:bottom w:val="none" w:sz="0" w:space="0" w:color="auto"/>
        <w:right w:val="none" w:sz="0" w:space="0" w:color="auto"/>
      </w:divBdr>
    </w:div>
    <w:div w:id="838928201">
      <w:bodyDiv w:val="1"/>
      <w:marLeft w:val="0"/>
      <w:marRight w:val="0"/>
      <w:marTop w:val="0"/>
      <w:marBottom w:val="0"/>
      <w:divBdr>
        <w:top w:val="none" w:sz="0" w:space="0" w:color="auto"/>
        <w:left w:val="none" w:sz="0" w:space="0" w:color="auto"/>
        <w:bottom w:val="none" w:sz="0" w:space="0" w:color="auto"/>
        <w:right w:val="none" w:sz="0" w:space="0" w:color="auto"/>
      </w:divBdr>
    </w:div>
    <w:div w:id="840242351">
      <w:bodyDiv w:val="1"/>
      <w:marLeft w:val="0"/>
      <w:marRight w:val="0"/>
      <w:marTop w:val="0"/>
      <w:marBottom w:val="0"/>
      <w:divBdr>
        <w:top w:val="none" w:sz="0" w:space="0" w:color="auto"/>
        <w:left w:val="none" w:sz="0" w:space="0" w:color="auto"/>
        <w:bottom w:val="none" w:sz="0" w:space="0" w:color="auto"/>
        <w:right w:val="none" w:sz="0" w:space="0" w:color="auto"/>
      </w:divBdr>
    </w:div>
    <w:div w:id="840512507">
      <w:bodyDiv w:val="1"/>
      <w:marLeft w:val="0"/>
      <w:marRight w:val="0"/>
      <w:marTop w:val="0"/>
      <w:marBottom w:val="0"/>
      <w:divBdr>
        <w:top w:val="none" w:sz="0" w:space="0" w:color="auto"/>
        <w:left w:val="none" w:sz="0" w:space="0" w:color="auto"/>
        <w:bottom w:val="none" w:sz="0" w:space="0" w:color="auto"/>
        <w:right w:val="none" w:sz="0" w:space="0" w:color="auto"/>
      </w:divBdr>
    </w:div>
    <w:div w:id="846599657">
      <w:bodyDiv w:val="1"/>
      <w:marLeft w:val="0"/>
      <w:marRight w:val="0"/>
      <w:marTop w:val="0"/>
      <w:marBottom w:val="0"/>
      <w:divBdr>
        <w:top w:val="none" w:sz="0" w:space="0" w:color="auto"/>
        <w:left w:val="none" w:sz="0" w:space="0" w:color="auto"/>
        <w:bottom w:val="none" w:sz="0" w:space="0" w:color="auto"/>
        <w:right w:val="none" w:sz="0" w:space="0" w:color="auto"/>
      </w:divBdr>
    </w:div>
    <w:div w:id="847251006">
      <w:bodyDiv w:val="1"/>
      <w:marLeft w:val="0"/>
      <w:marRight w:val="0"/>
      <w:marTop w:val="0"/>
      <w:marBottom w:val="0"/>
      <w:divBdr>
        <w:top w:val="none" w:sz="0" w:space="0" w:color="auto"/>
        <w:left w:val="none" w:sz="0" w:space="0" w:color="auto"/>
        <w:bottom w:val="none" w:sz="0" w:space="0" w:color="auto"/>
        <w:right w:val="none" w:sz="0" w:space="0" w:color="auto"/>
      </w:divBdr>
    </w:div>
    <w:div w:id="847714972">
      <w:bodyDiv w:val="1"/>
      <w:marLeft w:val="0"/>
      <w:marRight w:val="0"/>
      <w:marTop w:val="0"/>
      <w:marBottom w:val="0"/>
      <w:divBdr>
        <w:top w:val="none" w:sz="0" w:space="0" w:color="auto"/>
        <w:left w:val="none" w:sz="0" w:space="0" w:color="auto"/>
        <w:bottom w:val="none" w:sz="0" w:space="0" w:color="auto"/>
        <w:right w:val="none" w:sz="0" w:space="0" w:color="auto"/>
      </w:divBdr>
    </w:div>
    <w:div w:id="848566475">
      <w:bodyDiv w:val="1"/>
      <w:marLeft w:val="0"/>
      <w:marRight w:val="0"/>
      <w:marTop w:val="0"/>
      <w:marBottom w:val="0"/>
      <w:divBdr>
        <w:top w:val="none" w:sz="0" w:space="0" w:color="auto"/>
        <w:left w:val="none" w:sz="0" w:space="0" w:color="auto"/>
        <w:bottom w:val="none" w:sz="0" w:space="0" w:color="auto"/>
        <w:right w:val="none" w:sz="0" w:space="0" w:color="auto"/>
      </w:divBdr>
    </w:div>
    <w:div w:id="849221921">
      <w:bodyDiv w:val="1"/>
      <w:marLeft w:val="0"/>
      <w:marRight w:val="0"/>
      <w:marTop w:val="0"/>
      <w:marBottom w:val="0"/>
      <w:divBdr>
        <w:top w:val="none" w:sz="0" w:space="0" w:color="auto"/>
        <w:left w:val="none" w:sz="0" w:space="0" w:color="auto"/>
        <w:bottom w:val="none" w:sz="0" w:space="0" w:color="auto"/>
        <w:right w:val="none" w:sz="0" w:space="0" w:color="auto"/>
      </w:divBdr>
    </w:div>
    <w:div w:id="851065833">
      <w:bodyDiv w:val="1"/>
      <w:marLeft w:val="0"/>
      <w:marRight w:val="0"/>
      <w:marTop w:val="0"/>
      <w:marBottom w:val="0"/>
      <w:divBdr>
        <w:top w:val="none" w:sz="0" w:space="0" w:color="auto"/>
        <w:left w:val="none" w:sz="0" w:space="0" w:color="auto"/>
        <w:bottom w:val="none" w:sz="0" w:space="0" w:color="auto"/>
        <w:right w:val="none" w:sz="0" w:space="0" w:color="auto"/>
      </w:divBdr>
    </w:div>
    <w:div w:id="851838512">
      <w:bodyDiv w:val="1"/>
      <w:marLeft w:val="0"/>
      <w:marRight w:val="0"/>
      <w:marTop w:val="0"/>
      <w:marBottom w:val="0"/>
      <w:divBdr>
        <w:top w:val="none" w:sz="0" w:space="0" w:color="auto"/>
        <w:left w:val="none" w:sz="0" w:space="0" w:color="auto"/>
        <w:bottom w:val="none" w:sz="0" w:space="0" w:color="auto"/>
        <w:right w:val="none" w:sz="0" w:space="0" w:color="auto"/>
      </w:divBdr>
    </w:div>
    <w:div w:id="855847938">
      <w:bodyDiv w:val="1"/>
      <w:marLeft w:val="0"/>
      <w:marRight w:val="0"/>
      <w:marTop w:val="0"/>
      <w:marBottom w:val="0"/>
      <w:divBdr>
        <w:top w:val="none" w:sz="0" w:space="0" w:color="auto"/>
        <w:left w:val="none" w:sz="0" w:space="0" w:color="auto"/>
        <w:bottom w:val="none" w:sz="0" w:space="0" w:color="auto"/>
        <w:right w:val="none" w:sz="0" w:space="0" w:color="auto"/>
      </w:divBdr>
    </w:div>
    <w:div w:id="855922430">
      <w:bodyDiv w:val="1"/>
      <w:marLeft w:val="0"/>
      <w:marRight w:val="0"/>
      <w:marTop w:val="0"/>
      <w:marBottom w:val="0"/>
      <w:divBdr>
        <w:top w:val="none" w:sz="0" w:space="0" w:color="auto"/>
        <w:left w:val="none" w:sz="0" w:space="0" w:color="auto"/>
        <w:bottom w:val="none" w:sz="0" w:space="0" w:color="auto"/>
        <w:right w:val="none" w:sz="0" w:space="0" w:color="auto"/>
      </w:divBdr>
    </w:div>
    <w:div w:id="855971097">
      <w:bodyDiv w:val="1"/>
      <w:marLeft w:val="0"/>
      <w:marRight w:val="0"/>
      <w:marTop w:val="0"/>
      <w:marBottom w:val="0"/>
      <w:divBdr>
        <w:top w:val="none" w:sz="0" w:space="0" w:color="auto"/>
        <w:left w:val="none" w:sz="0" w:space="0" w:color="auto"/>
        <w:bottom w:val="none" w:sz="0" w:space="0" w:color="auto"/>
        <w:right w:val="none" w:sz="0" w:space="0" w:color="auto"/>
      </w:divBdr>
    </w:div>
    <w:div w:id="857810136">
      <w:bodyDiv w:val="1"/>
      <w:marLeft w:val="0"/>
      <w:marRight w:val="0"/>
      <w:marTop w:val="0"/>
      <w:marBottom w:val="0"/>
      <w:divBdr>
        <w:top w:val="none" w:sz="0" w:space="0" w:color="auto"/>
        <w:left w:val="none" w:sz="0" w:space="0" w:color="auto"/>
        <w:bottom w:val="none" w:sz="0" w:space="0" w:color="auto"/>
        <w:right w:val="none" w:sz="0" w:space="0" w:color="auto"/>
      </w:divBdr>
    </w:div>
    <w:div w:id="857888534">
      <w:bodyDiv w:val="1"/>
      <w:marLeft w:val="0"/>
      <w:marRight w:val="0"/>
      <w:marTop w:val="0"/>
      <w:marBottom w:val="0"/>
      <w:divBdr>
        <w:top w:val="none" w:sz="0" w:space="0" w:color="auto"/>
        <w:left w:val="none" w:sz="0" w:space="0" w:color="auto"/>
        <w:bottom w:val="none" w:sz="0" w:space="0" w:color="auto"/>
        <w:right w:val="none" w:sz="0" w:space="0" w:color="auto"/>
      </w:divBdr>
    </w:div>
    <w:div w:id="860050755">
      <w:bodyDiv w:val="1"/>
      <w:marLeft w:val="0"/>
      <w:marRight w:val="0"/>
      <w:marTop w:val="0"/>
      <w:marBottom w:val="0"/>
      <w:divBdr>
        <w:top w:val="none" w:sz="0" w:space="0" w:color="auto"/>
        <w:left w:val="none" w:sz="0" w:space="0" w:color="auto"/>
        <w:bottom w:val="none" w:sz="0" w:space="0" w:color="auto"/>
        <w:right w:val="none" w:sz="0" w:space="0" w:color="auto"/>
      </w:divBdr>
    </w:div>
    <w:div w:id="860626709">
      <w:bodyDiv w:val="1"/>
      <w:marLeft w:val="0"/>
      <w:marRight w:val="0"/>
      <w:marTop w:val="0"/>
      <w:marBottom w:val="0"/>
      <w:divBdr>
        <w:top w:val="none" w:sz="0" w:space="0" w:color="auto"/>
        <w:left w:val="none" w:sz="0" w:space="0" w:color="auto"/>
        <w:bottom w:val="none" w:sz="0" w:space="0" w:color="auto"/>
        <w:right w:val="none" w:sz="0" w:space="0" w:color="auto"/>
      </w:divBdr>
    </w:div>
    <w:div w:id="866453180">
      <w:bodyDiv w:val="1"/>
      <w:marLeft w:val="0"/>
      <w:marRight w:val="0"/>
      <w:marTop w:val="0"/>
      <w:marBottom w:val="0"/>
      <w:divBdr>
        <w:top w:val="none" w:sz="0" w:space="0" w:color="auto"/>
        <w:left w:val="none" w:sz="0" w:space="0" w:color="auto"/>
        <w:bottom w:val="none" w:sz="0" w:space="0" w:color="auto"/>
        <w:right w:val="none" w:sz="0" w:space="0" w:color="auto"/>
      </w:divBdr>
    </w:div>
    <w:div w:id="867110257">
      <w:bodyDiv w:val="1"/>
      <w:marLeft w:val="0"/>
      <w:marRight w:val="0"/>
      <w:marTop w:val="0"/>
      <w:marBottom w:val="0"/>
      <w:divBdr>
        <w:top w:val="none" w:sz="0" w:space="0" w:color="auto"/>
        <w:left w:val="none" w:sz="0" w:space="0" w:color="auto"/>
        <w:bottom w:val="none" w:sz="0" w:space="0" w:color="auto"/>
        <w:right w:val="none" w:sz="0" w:space="0" w:color="auto"/>
      </w:divBdr>
    </w:div>
    <w:div w:id="868446839">
      <w:bodyDiv w:val="1"/>
      <w:marLeft w:val="0"/>
      <w:marRight w:val="0"/>
      <w:marTop w:val="0"/>
      <w:marBottom w:val="0"/>
      <w:divBdr>
        <w:top w:val="none" w:sz="0" w:space="0" w:color="auto"/>
        <w:left w:val="none" w:sz="0" w:space="0" w:color="auto"/>
        <w:bottom w:val="none" w:sz="0" w:space="0" w:color="auto"/>
        <w:right w:val="none" w:sz="0" w:space="0" w:color="auto"/>
      </w:divBdr>
    </w:div>
    <w:div w:id="868686800">
      <w:bodyDiv w:val="1"/>
      <w:marLeft w:val="0"/>
      <w:marRight w:val="0"/>
      <w:marTop w:val="0"/>
      <w:marBottom w:val="0"/>
      <w:divBdr>
        <w:top w:val="none" w:sz="0" w:space="0" w:color="auto"/>
        <w:left w:val="none" w:sz="0" w:space="0" w:color="auto"/>
        <w:bottom w:val="none" w:sz="0" w:space="0" w:color="auto"/>
        <w:right w:val="none" w:sz="0" w:space="0" w:color="auto"/>
      </w:divBdr>
    </w:div>
    <w:div w:id="871503668">
      <w:bodyDiv w:val="1"/>
      <w:marLeft w:val="0"/>
      <w:marRight w:val="0"/>
      <w:marTop w:val="0"/>
      <w:marBottom w:val="0"/>
      <w:divBdr>
        <w:top w:val="none" w:sz="0" w:space="0" w:color="auto"/>
        <w:left w:val="none" w:sz="0" w:space="0" w:color="auto"/>
        <w:bottom w:val="none" w:sz="0" w:space="0" w:color="auto"/>
        <w:right w:val="none" w:sz="0" w:space="0" w:color="auto"/>
      </w:divBdr>
    </w:div>
    <w:div w:id="871575965">
      <w:bodyDiv w:val="1"/>
      <w:marLeft w:val="0"/>
      <w:marRight w:val="0"/>
      <w:marTop w:val="0"/>
      <w:marBottom w:val="0"/>
      <w:divBdr>
        <w:top w:val="none" w:sz="0" w:space="0" w:color="auto"/>
        <w:left w:val="none" w:sz="0" w:space="0" w:color="auto"/>
        <w:bottom w:val="none" w:sz="0" w:space="0" w:color="auto"/>
        <w:right w:val="none" w:sz="0" w:space="0" w:color="auto"/>
      </w:divBdr>
    </w:div>
    <w:div w:id="872693658">
      <w:bodyDiv w:val="1"/>
      <w:marLeft w:val="0"/>
      <w:marRight w:val="0"/>
      <w:marTop w:val="0"/>
      <w:marBottom w:val="0"/>
      <w:divBdr>
        <w:top w:val="none" w:sz="0" w:space="0" w:color="auto"/>
        <w:left w:val="none" w:sz="0" w:space="0" w:color="auto"/>
        <w:bottom w:val="none" w:sz="0" w:space="0" w:color="auto"/>
        <w:right w:val="none" w:sz="0" w:space="0" w:color="auto"/>
      </w:divBdr>
    </w:div>
    <w:div w:id="873545500">
      <w:bodyDiv w:val="1"/>
      <w:marLeft w:val="0"/>
      <w:marRight w:val="0"/>
      <w:marTop w:val="0"/>
      <w:marBottom w:val="0"/>
      <w:divBdr>
        <w:top w:val="none" w:sz="0" w:space="0" w:color="auto"/>
        <w:left w:val="none" w:sz="0" w:space="0" w:color="auto"/>
        <w:bottom w:val="none" w:sz="0" w:space="0" w:color="auto"/>
        <w:right w:val="none" w:sz="0" w:space="0" w:color="auto"/>
      </w:divBdr>
    </w:div>
    <w:div w:id="873806916">
      <w:bodyDiv w:val="1"/>
      <w:marLeft w:val="0"/>
      <w:marRight w:val="0"/>
      <w:marTop w:val="0"/>
      <w:marBottom w:val="0"/>
      <w:divBdr>
        <w:top w:val="none" w:sz="0" w:space="0" w:color="auto"/>
        <w:left w:val="none" w:sz="0" w:space="0" w:color="auto"/>
        <w:bottom w:val="none" w:sz="0" w:space="0" w:color="auto"/>
        <w:right w:val="none" w:sz="0" w:space="0" w:color="auto"/>
      </w:divBdr>
    </w:div>
    <w:div w:id="874656533">
      <w:bodyDiv w:val="1"/>
      <w:marLeft w:val="0"/>
      <w:marRight w:val="0"/>
      <w:marTop w:val="0"/>
      <w:marBottom w:val="0"/>
      <w:divBdr>
        <w:top w:val="none" w:sz="0" w:space="0" w:color="auto"/>
        <w:left w:val="none" w:sz="0" w:space="0" w:color="auto"/>
        <w:bottom w:val="none" w:sz="0" w:space="0" w:color="auto"/>
        <w:right w:val="none" w:sz="0" w:space="0" w:color="auto"/>
      </w:divBdr>
    </w:div>
    <w:div w:id="874734356">
      <w:bodyDiv w:val="1"/>
      <w:marLeft w:val="0"/>
      <w:marRight w:val="0"/>
      <w:marTop w:val="0"/>
      <w:marBottom w:val="0"/>
      <w:divBdr>
        <w:top w:val="none" w:sz="0" w:space="0" w:color="auto"/>
        <w:left w:val="none" w:sz="0" w:space="0" w:color="auto"/>
        <w:bottom w:val="none" w:sz="0" w:space="0" w:color="auto"/>
        <w:right w:val="none" w:sz="0" w:space="0" w:color="auto"/>
      </w:divBdr>
    </w:div>
    <w:div w:id="874930954">
      <w:bodyDiv w:val="1"/>
      <w:marLeft w:val="0"/>
      <w:marRight w:val="0"/>
      <w:marTop w:val="0"/>
      <w:marBottom w:val="0"/>
      <w:divBdr>
        <w:top w:val="none" w:sz="0" w:space="0" w:color="auto"/>
        <w:left w:val="none" w:sz="0" w:space="0" w:color="auto"/>
        <w:bottom w:val="none" w:sz="0" w:space="0" w:color="auto"/>
        <w:right w:val="none" w:sz="0" w:space="0" w:color="auto"/>
      </w:divBdr>
    </w:div>
    <w:div w:id="875312531">
      <w:bodyDiv w:val="1"/>
      <w:marLeft w:val="0"/>
      <w:marRight w:val="0"/>
      <w:marTop w:val="0"/>
      <w:marBottom w:val="0"/>
      <w:divBdr>
        <w:top w:val="none" w:sz="0" w:space="0" w:color="auto"/>
        <w:left w:val="none" w:sz="0" w:space="0" w:color="auto"/>
        <w:bottom w:val="none" w:sz="0" w:space="0" w:color="auto"/>
        <w:right w:val="none" w:sz="0" w:space="0" w:color="auto"/>
      </w:divBdr>
    </w:div>
    <w:div w:id="876894474">
      <w:bodyDiv w:val="1"/>
      <w:marLeft w:val="0"/>
      <w:marRight w:val="0"/>
      <w:marTop w:val="0"/>
      <w:marBottom w:val="0"/>
      <w:divBdr>
        <w:top w:val="none" w:sz="0" w:space="0" w:color="auto"/>
        <w:left w:val="none" w:sz="0" w:space="0" w:color="auto"/>
        <w:bottom w:val="none" w:sz="0" w:space="0" w:color="auto"/>
        <w:right w:val="none" w:sz="0" w:space="0" w:color="auto"/>
      </w:divBdr>
    </w:div>
    <w:div w:id="879824924">
      <w:bodyDiv w:val="1"/>
      <w:marLeft w:val="0"/>
      <w:marRight w:val="0"/>
      <w:marTop w:val="0"/>
      <w:marBottom w:val="0"/>
      <w:divBdr>
        <w:top w:val="none" w:sz="0" w:space="0" w:color="auto"/>
        <w:left w:val="none" w:sz="0" w:space="0" w:color="auto"/>
        <w:bottom w:val="none" w:sz="0" w:space="0" w:color="auto"/>
        <w:right w:val="none" w:sz="0" w:space="0" w:color="auto"/>
      </w:divBdr>
    </w:div>
    <w:div w:id="884486637">
      <w:bodyDiv w:val="1"/>
      <w:marLeft w:val="0"/>
      <w:marRight w:val="0"/>
      <w:marTop w:val="0"/>
      <w:marBottom w:val="0"/>
      <w:divBdr>
        <w:top w:val="none" w:sz="0" w:space="0" w:color="auto"/>
        <w:left w:val="none" w:sz="0" w:space="0" w:color="auto"/>
        <w:bottom w:val="none" w:sz="0" w:space="0" w:color="auto"/>
        <w:right w:val="none" w:sz="0" w:space="0" w:color="auto"/>
      </w:divBdr>
    </w:div>
    <w:div w:id="885606251">
      <w:bodyDiv w:val="1"/>
      <w:marLeft w:val="0"/>
      <w:marRight w:val="0"/>
      <w:marTop w:val="0"/>
      <w:marBottom w:val="0"/>
      <w:divBdr>
        <w:top w:val="none" w:sz="0" w:space="0" w:color="auto"/>
        <w:left w:val="none" w:sz="0" w:space="0" w:color="auto"/>
        <w:bottom w:val="none" w:sz="0" w:space="0" w:color="auto"/>
        <w:right w:val="none" w:sz="0" w:space="0" w:color="auto"/>
      </w:divBdr>
    </w:div>
    <w:div w:id="886644324">
      <w:bodyDiv w:val="1"/>
      <w:marLeft w:val="0"/>
      <w:marRight w:val="0"/>
      <w:marTop w:val="0"/>
      <w:marBottom w:val="0"/>
      <w:divBdr>
        <w:top w:val="none" w:sz="0" w:space="0" w:color="auto"/>
        <w:left w:val="none" w:sz="0" w:space="0" w:color="auto"/>
        <w:bottom w:val="none" w:sz="0" w:space="0" w:color="auto"/>
        <w:right w:val="none" w:sz="0" w:space="0" w:color="auto"/>
      </w:divBdr>
    </w:div>
    <w:div w:id="887106448">
      <w:bodyDiv w:val="1"/>
      <w:marLeft w:val="0"/>
      <w:marRight w:val="0"/>
      <w:marTop w:val="0"/>
      <w:marBottom w:val="0"/>
      <w:divBdr>
        <w:top w:val="none" w:sz="0" w:space="0" w:color="auto"/>
        <w:left w:val="none" w:sz="0" w:space="0" w:color="auto"/>
        <w:bottom w:val="none" w:sz="0" w:space="0" w:color="auto"/>
        <w:right w:val="none" w:sz="0" w:space="0" w:color="auto"/>
      </w:divBdr>
    </w:div>
    <w:div w:id="887884774">
      <w:bodyDiv w:val="1"/>
      <w:marLeft w:val="0"/>
      <w:marRight w:val="0"/>
      <w:marTop w:val="0"/>
      <w:marBottom w:val="0"/>
      <w:divBdr>
        <w:top w:val="none" w:sz="0" w:space="0" w:color="auto"/>
        <w:left w:val="none" w:sz="0" w:space="0" w:color="auto"/>
        <w:bottom w:val="none" w:sz="0" w:space="0" w:color="auto"/>
        <w:right w:val="none" w:sz="0" w:space="0" w:color="auto"/>
      </w:divBdr>
    </w:div>
    <w:div w:id="890850225">
      <w:bodyDiv w:val="1"/>
      <w:marLeft w:val="0"/>
      <w:marRight w:val="0"/>
      <w:marTop w:val="0"/>
      <w:marBottom w:val="0"/>
      <w:divBdr>
        <w:top w:val="none" w:sz="0" w:space="0" w:color="auto"/>
        <w:left w:val="none" w:sz="0" w:space="0" w:color="auto"/>
        <w:bottom w:val="none" w:sz="0" w:space="0" w:color="auto"/>
        <w:right w:val="none" w:sz="0" w:space="0" w:color="auto"/>
      </w:divBdr>
    </w:div>
    <w:div w:id="893396615">
      <w:bodyDiv w:val="1"/>
      <w:marLeft w:val="0"/>
      <w:marRight w:val="0"/>
      <w:marTop w:val="0"/>
      <w:marBottom w:val="0"/>
      <w:divBdr>
        <w:top w:val="none" w:sz="0" w:space="0" w:color="auto"/>
        <w:left w:val="none" w:sz="0" w:space="0" w:color="auto"/>
        <w:bottom w:val="none" w:sz="0" w:space="0" w:color="auto"/>
        <w:right w:val="none" w:sz="0" w:space="0" w:color="auto"/>
      </w:divBdr>
    </w:div>
    <w:div w:id="898980373">
      <w:bodyDiv w:val="1"/>
      <w:marLeft w:val="0"/>
      <w:marRight w:val="0"/>
      <w:marTop w:val="0"/>
      <w:marBottom w:val="0"/>
      <w:divBdr>
        <w:top w:val="none" w:sz="0" w:space="0" w:color="auto"/>
        <w:left w:val="none" w:sz="0" w:space="0" w:color="auto"/>
        <w:bottom w:val="none" w:sz="0" w:space="0" w:color="auto"/>
        <w:right w:val="none" w:sz="0" w:space="0" w:color="auto"/>
      </w:divBdr>
    </w:div>
    <w:div w:id="900672998">
      <w:bodyDiv w:val="1"/>
      <w:marLeft w:val="0"/>
      <w:marRight w:val="0"/>
      <w:marTop w:val="0"/>
      <w:marBottom w:val="0"/>
      <w:divBdr>
        <w:top w:val="none" w:sz="0" w:space="0" w:color="auto"/>
        <w:left w:val="none" w:sz="0" w:space="0" w:color="auto"/>
        <w:bottom w:val="none" w:sz="0" w:space="0" w:color="auto"/>
        <w:right w:val="none" w:sz="0" w:space="0" w:color="auto"/>
      </w:divBdr>
    </w:div>
    <w:div w:id="902569157">
      <w:bodyDiv w:val="1"/>
      <w:marLeft w:val="0"/>
      <w:marRight w:val="0"/>
      <w:marTop w:val="0"/>
      <w:marBottom w:val="0"/>
      <w:divBdr>
        <w:top w:val="none" w:sz="0" w:space="0" w:color="auto"/>
        <w:left w:val="none" w:sz="0" w:space="0" w:color="auto"/>
        <w:bottom w:val="none" w:sz="0" w:space="0" w:color="auto"/>
        <w:right w:val="none" w:sz="0" w:space="0" w:color="auto"/>
      </w:divBdr>
    </w:div>
    <w:div w:id="904222637">
      <w:bodyDiv w:val="1"/>
      <w:marLeft w:val="0"/>
      <w:marRight w:val="0"/>
      <w:marTop w:val="0"/>
      <w:marBottom w:val="0"/>
      <w:divBdr>
        <w:top w:val="none" w:sz="0" w:space="0" w:color="auto"/>
        <w:left w:val="none" w:sz="0" w:space="0" w:color="auto"/>
        <w:bottom w:val="none" w:sz="0" w:space="0" w:color="auto"/>
        <w:right w:val="none" w:sz="0" w:space="0" w:color="auto"/>
      </w:divBdr>
    </w:div>
    <w:div w:id="904485756">
      <w:bodyDiv w:val="1"/>
      <w:marLeft w:val="0"/>
      <w:marRight w:val="0"/>
      <w:marTop w:val="0"/>
      <w:marBottom w:val="0"/>
      <w:divBdr>
        <w:top w:val="none" w:sz="0" w:space="0" w:color="auto"/>
        <w:left w:val="none" w:sz="0" w:space="0" w:color="auto"/>
        <w:bottom w:val="none" w:sz="0" w:space="0" w:color="auto"/>
        <w:right w:val="none" w:sz="0" w:space="0" w:color="auto"/>
      </w:divBdr>
    </w:div>
    <w:div w:id="905069821">
      <w:bodyDiv w:val="1"/>
      <w:marLeft w:val="0"/>
      <w:marRight w:val="0"/>
      <w:marTop w:val="0"/>
      <w:marBottom w:val="0"/>
      <w:divBdr>
        <w:top w:val="none" w:sz="0" w:space="0" w:color="auto"/>
        <w:left w:val="none" w:sz="0" w:space="0" w:color="auto"/>
        <w:bottom w:val="none" w:sz="0" w:space="0" w:color="auto"/>
        <w:right w:val="none" w:sz="0" w:space="0" w:color="auto"/>
      </w:divBdr>
    </w:div>
    <w:div w:id="906645579">
      <w:bodyDiv w:val="1"/>
      <w:marLeft w:val="0"/>
      <w:marRight w:val="0"/>
      <w:marTop w:val="0"/>
      <w:marBottom w:val="0"/>
      <w:divBdr>
        <w:top w:val="none" w:sz="0" w:space="0" w:color="auto"/>
        <w:left w:val="none" w:sz="0" w:space="0" w:color="auto"/>
        <w:bottom w:val="none" w:sz="0" w:space="0" w:color="auto"/>
        <w:right w:val="none" w:sz="0" w:space="0" w:color="auto"/>
      </w:divBdr>
    </w:div>
    <w:div w:id="907153320">
      <w:bodyDiv w:val="1"/>
      <w:marLeft w:val="0"/>
      <w:marRight w:val="0"/>
      <w:marTop w:val="0"/>
      <w:marBottom w:val="0"/>
      <w:divBdr>
        <w:top w:val="none" w:sz="0" w:space="0" w:color="auto"/>
        <w:left w:val="none" w:sz="0" w:space="0" w:color="auto"/>
        <w:bottom w:val="none" w:sz="0" w:space="0" w:color="auto"/>
        <w:right w:val="none" w:sz="0" w:space="0" w:color="auto"/>
      </w:divBdr>
    </w:div>
    <w:div w:id="907376882">
      <w:bodyDiv w:val="1"/>
      <w:marLeft w:val="0"/>
      <w:marRight w:val="0"/>
      <w:marTop w:val="0"/>
      <w:marBottom w:val="0"/>
      <w:divBdr>
        <w:top w:val="none" w:sz="0" w:space="0" w:color="auto"/>
        <w:left w:val="none" w:sz="0" w:space="0" w:color="auto"/>
        <w:bottom w:val="none" w:sz="0" w:space="0" w:color="auto"/>
        <w:right w:val="none" w:sz="0" w:space="0" w:color="auto"/>
      </w:divBdr>
    </w:div>
    <w:div w:id="908923389">
      <w:bodyDiv w:val="1"/>
      <w:marLeft w:val="0"/>
      <w:marRight w:val="0"/>
      <w:marTop w:val="0"/>
      <w:marBottom w:val="0"/>
      <w:divBdr>
        <w:top w:val="none" w:sz="0" w:space="0" w:color="auto"/>
        <w:left w:val="none" w:sz="0" w:space="0" w:color="auto"/>
        <w:bottom w:val="none" w:sz="0" w:space="0" w:color="auto"/>
        <w:right w:val="none" w:sz="0" w:space="0" w:color="auto"/>
      </w:divBdr>
    </w:div>
    <w:div w:id="911156500">
      <w:bodyDiv w:val="1"/>
      <w:marLeft w:val="0"/>
      <w:marRight w:val="0"/>
      <w:marTop w:val="0"/>
      <w:marBottom w:val="0"/>
      <w:divBdr>
        <w:top w:val="none" w:sz="0" w:space="0" w:color="auto"/>
        <w:left w:val="none" w:sz="0" w:space="0" w:color="auto"/>
        <w:bottom w:val="none" w:sz="0" w:space="0" w:color="auto"/>
        <w:right w:val="none" w:sz="0" w:space="0" w:color="auto"/>
      </w:divBdr>
    </w:div>
    <w:div w:id="911278160">
      <w:bodyDiv w:val="1"/>
      <w:marLeft w:val="0"/>
      <w:marRight w:val="0"/>
      <w:marTop w:val="0"/>
      <w:marBottom w:val="0"/>
      <w:divBdr>
        <w:top w:val="none" w:sz="0" w:space="0" w:color="auto"/>
        <w:left w:val="none" w:sz="0" w:space="0" w:color="auto"/>
        <w:bottom w:val="none" w:sz="0" w:space="0" w:color="auto"/>
        <w:right w:val="none" w:sz="0" w:space="0" w:color="auto"/>
      </w:divBdr>
    </w:div>
    <w:div w:id="911349522">
      <w:bodyDiv w:val="1"/>
      <w:marLeft w:val="0"/>
      <w:marRight w:val="0"/>
      <w:marTop w:val="0"/>
      <w:marBottom w:val="0"/>
      <w:divBdr>
        <w:top w:val="none" w:sz="0" w:space="0" w:color="auto"/>
        <w:left w:val="none" w:sz="0" w:space="0" w:color="auto"/>
        <w:bottom w:val="none" w:sz="0" w:space="0" w:color="auto"/>
        <w:right w:val="none" w:sz="0" w:space="0" w:color="auto"/>
      </w:divBdr>
    </w:div>
    <w:div w:id="913660848">
      <w:bodyDiv w:val="1"/>
      <w:marLeft w:val="0"/>
      <w:marRight w:val="0"/>
      <w:marTop w:val="0"/>
      <w:marBottom w:val="0"/>
      <w:divBdr>
        <w:top w:val="none" w:sz="0" w:space="0" w:color="auto"/>
        <w:left w:val="none" w:sz="0" w:space="0" w:color="auto"/>
        <w:bottom w:val="none" w:sz="0" w:space="0" w:color="auto"/>
        <w:right w:val="none" w:sz="0" w:space="0" w:color="auto"/>
      </w:divBdr>
    </w:div>
    <w:div w:id="914513738">
      <w:bodyDiv w:val="1"/>
      <w:marLeft w:val="0"/>
      <w:marRight w:val="0"/>
      <w:marTop w:val="0"/>
      <w:marBottom w:val="0"/>
      <w:divBdr>
        <w:top w:val="none" w:sz="0" w:space="0" w:color="auto"/>
        <w:left w:val="none" w:sz="0" w:space="0" w:color="auto"/>
        <w:bottom w:val="none" w:sz="0" w:space="0" w:color="auto"/>
        <w:right w:val="none" w:sz="0" w:space="0" w:color="auto"/>
      </w:divBdr>
    </w:div>
    <w:div w:id="916137741">
      <w:bodyDiv w:val="1"/>
      <w:marLeft w:val="0"/>
      <w:marRight w:val="0"/>
      <w:marTop w:val="0"/>
      <w:marBottom w:val="0"/>
      <w:divBdr>
        <w:top w:val="none" w:sz="0" w:space="0" w:color="auto"/>
        <w:left w:val="none" w:sz="0" w:space="0" w:color="auto"/>
        <w:bottom w:val="none" w:sz="0" w:space="0" w:color="auto"/>
        <w:right w:val="none" w:sz="0" w:space="0" w:color="auto"/>
      </w:divBdr>
    </w:div>
    <w:div w:id="919020466">
      <w:bodyDiv w:val="1"/>
      <w:marLeft w:val="0"/>
      <w:marRight w:val="0"/>
      <w:marTop w:val="0"/>
      <w:marBottom w:val="0"/>
      <w:divBdr>
        <w:top w:val="none" w:sz="0" w:space="0" w:color="auto"/>
        <w:left w:val="none" w:sz="0" w:space="0" w:color="auto"/>
        <w:bottom w:val="none" w:sz="0" w:space="0" w:color="auto"/>
        <w:right w:val="none" w:sz="0" w:space="0" w:color="auto"/>
      </w:divBdr>
    </w:div>
    <w:div w:id="921453610">
      <w:bodyDiv w:val="1"/>
      <w:marLeft w:val="0"/>
      <w:marRight w:val="0"/>
      <w:marTop w:val="0"/>
      <w:marBottom w:val="0"/>
      <w:divBdr>
        <w:top w:val="none" w:sz="0" w:space="0" w:color="auto"/>
        <w:left w:val="none" w:sz="0" w:space="0" w:color="auto"/>
        <w:bottom w:val="none" w:sz="0" w:space="0" w:color="auto"/>
        <w:right w:val="none" w:sz="0" w:space="0" w:color="auto"/>
      </w:divBdr>
    </w:div>
    <w:div w:id="921833785">
      <w:bodyDiv w:val="1"/>
      <w:marLeft w:val="0"/>
      <w:marRight w:val="0"/>
      <w:marTop w:val="0"/>
      <w:marBottom w:val="0"/>
      <w:divBdr>
        <w:top w:val="none" w:sz="0" w:space="0" w:color="auto"/>
        <w:left w:val="none" w:sz="0" w:space="0" w:color="auto"/>
        <w:bottom w:val="none" w:sz="0" w:space="0" w:color="auto"/>
        <w:right w:val="none" w:sz="0" w:space="0" w:color="auto"/>
      </w:divBdr>
    </w:div>
    <w:div w:id="922226871">
      <w:bodyDiv w:val="1"/>
      <w:marLeft w:val="0"/>
      <w:marRight w:val="0"/>
      <w:marTop w:val="0"/>
      <w:marBottom w:val="0"/>
      <w:divBdr>
        <w:top w:val="none" w:sz="0" w:space="0" w:color="auto"/>
        <w:left w:val="none" w:sz="0" w:space="0" w:color="auto"/>
        <w:bottom w:val="none" w:sz="0" w:space="0" w:color="auto"/>
        <w:right w:val="none" w:sz="0" w:space="0" w:color="auto"/>
      </w:divBdr>
    </w:div>
    <w:div w:id="923342434">
      <w:bodyDiv w:val="1"/>
      <w:marLeft w:val="0"/>
      <w:marRight w:val="0"/>
      <w:marTop w:val="0"/>
      <w:marBottom w:val="0"/>
      <w:divBdr>
        <w:top w:val="none" w:sz="0" w:space="0" w:color="auto"/>
        <w:left w:val="none" w:sz="0" w:space="0" w:color="auto"/>
        <w:bottom w:val="none" w:sz="0" w:space="0" w:color="auto"/>
        <w:right w:val="none" w:sz="0" w:space="0" w:color="auto"/>
      </w:divBdr>
    </w:div>
    <w:div w:id="925385774">
      <w:bodyDiv w:val="1"/>
      <w:marLeft w:val="0"/>
      <w:marRight w:val="0"/>
      <w:marTop w:val="0"/>
      <w:marBottom w:val="0"/>
      <w:divBdr>
        <w:top w:val="none" w:sz="0" w:space="0" w:color="auto"/>
        <w:left w:val="none" w:sz="0" w:space="0" w:color="auto"/>
        <w:bottom w:val="none" w:sz="0" w:space="0" w:color="auto"/>
        <w:right w:val="none" w:sz="0" w:space="0" w:color="auto"/>
      </w:divBdr>
    </w:div>
    <w:div w:id="925460246">
      <w:bodyDiv w:val="1"/>
      <w:marLeft w:val="0"/>
      <w:marRight w:val="0"/>
      <w:marTop w:val="0"/>
      <w:marBottom w:val="0"/>
      <w:divBdr>
        <w:top w:val="none" w:sz="0" w:space="0" w:color="auto"/>
        <w:left w:val="none" w:sz="0" w:space="0" w:color="auto"/>
        <w:bottom w:val="none" w:sz="0" w:space="0" w:color="auto"/>
        <w:right w:val="none" w:sz="0" w:space="0" w:color="auto"/>
      </w:divBdr>
    </w:div>
    <w:div w:id="926423899">
      <w:bodyDiv w:val="1"/>
      <w:marLeft w:val="0"/>
      <w:marRight w:val="0"/>
      <w:marTop w:val="0"/>
      <w:marBottom w:val="0"/>
      <w:divBdr>
        <w:top w:val="none" w:sz="0" w:space="0" w:color="auto"/>
        <w:left w:val="none" w:sz="0" w:space="0" w:color="auto"/>
        <w:bottom w:val="none" w:sz="0" w:space="0" w:color="auto"/>
        <w:right w:val="none" w:sz="0" w:space="0" w:color="auto"/>
      </w:divBdr>
    </w:div>
    <w:div w:id="927154708">
      <w:bodyDiv w:val="1"/>
      <w:marLeft w:val="0"/>
      <w:marRight w:val="0"/>
      <w:marTop w:val="0"/>
      <w:marBottom w:val="0"/>
      <w:divBdr>
        <w:top w:val="none" w:sz="0" w:space="0" w:color="auto"/>
        <w:left w:val="none" w:sz="0" w:space="0" w:color="auto"/>
        <w:bottom w:val="none" w:sz="0" w:space="0" w:color="auto"/>
        <w:right w:val="none" w:sz="0" w:space="0" w:color="auto"/>
      </w:divBdr>
    </w:div>
    <w:div w:id="928928037">
      <w:bodyDiv w:val="1"/>
      <w:marLeft w:val="0"/>
      <w:marRight w:val="0"/>
      <w:marTop w:val="0"/>
      <w:marBottom w:val="0"/>
      <w:divBdr>
        <w:top w:val="none" w:sz="0" w:space="0" w:color="auto"/>
        <w:left w:val="none" w:sz="0" w:space="0" w:color="auto"/>
        <w:bottom w:val="none" w:sz="0" w:space="0" w:color="auto"/>
        <w:right w:val="none" w:sz="0" w:space="0" w:color="auto"/>
      </w:divBdr>
    </w:div>
    <w:div w:id="931399828">
      <w:bodyDiv w:val="1"/>
      <w:marLeft w:val="0"/>
      <w:marRight w:val="0"/>
      <w:marTop w:val="0"/>
      <w:marBottom w:val="0"/>
      <w:divBdr>
        <w:top w:val="none" w:sz="0" w:space="0" w:color="auto"/>
        <w:left w:val="none" w:sz="0" w:space="0" w:color="auto"/>
        <w:bottom w:val="none" w:sz="0" w:space="0" w:color="auto"/>
        <w:right w:val="none" w:sz="0" w:space="0" w:color="auto"/>
      </w:divBdr>
    </w:div>
    <w:div w:id="934554105">
      <w:bodyDiv w:val="1"/>
      <w:marLeft w:val="0"/>
      <w:marRight w:val="0"/>
      <w:marTop w:val="0"/>
      <w:marBottom w:val="0"/>
      <w:divBdr>
        <w:top w:val="none" w:sz="0" w:space="0" w:color="auto"/>
        <w:left w:val="none" w:sz="0" w:space="0" w:color="auto"/>
        <w:bottom w:val="none" w:sz="0" w:space="0" w:color="auto"/>
        <w:right w:val="none" w:sz="0" w:space="0" w:color="auto"/>
      </w:divBdr>
    </w:div>
    <w:div w:id="935287540">
      <w:bodyDiv w:val="1"/>
      <w:marLeft w:val="0"/>
      <w:marRight w:val="0"/>
      <w:marTop w:val="0"/>
      <w:marBottom w:val="0"/>
      <w:divBdr>
        <w:top w:val="none" w:sz="0" w:space="0" w:color="auto"/>
        <w:left w:val="none" w:sz="0" w:space="0" w:color="auto"/>
        <w:bottom w:val="none" w:sz="0" w:space="0" w:color="auto"/>
        <w:right w:val="none" w:sz="0" w:space="0" w:color="auto"/>
      </w:divBdr>
    </w:div>
    <w:div w:id="935478182">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7251802">
      <w:bodyDiv w:val="1"/>
      <w:marLeft w:val="0"/>
      <w:marRight w:val="0"/>
      <w:marTop w:val="0"/>
      <w:marBottom w:val="0"/>
      <w:divBdr>
        <w:top w:val="none" w:sz="0" w:space="0" w:color="auto"/>
        <w:left w:val="none" w:sz="0" w:space="0" w:color="auto"/>
        <w:bottom w:val="none" w:sz="0" w:space="0" w:color="auto"/>
        <w:right w:val="none" w:sz="0" w:space="0" w:color="auto"/>
      </w:divBdr>
    </w:div>
    <w:div w:id="939720832">
      <w:bodyDiv w:val="1"/>
      <w:marLeft w:val="0"/>
      <w:marRight w:val="0"/>
      <w:marTop w:val="0"/>
      <w:marBottom w:val="0"/>
      <w:divBdr>
        <w:top w:val="none" w:sz="0" w:space="0" w:color="auto"/>
        <w:left w:val="none" w:sz="0" w:space="0" w:color="auto"/>
        <w:bottom w:val="none" w:sz="0" w:space="0" w:color="auto"/>
        <w:right w:val="none" w:sz="0" w:space="0" w:color="auto"/>
      </w:divBdr>
    </w:div>
    <w:div w:id="939869193">
      <w:bodyDiv w:val="1"/>
      <w:marLeft w:val="0"/>
      <w:marRight w:val="0"/>
      <w:marTop w:val="0"/>
      <w:marBottom w:val="0"/>
      <w:divBdr>
        <w:top w:val="none" w:sz="0" w:space="0" w:color="auto"/>
        <w:left w:val="none" w:sz="0" w:space="0" w:color="auto"/>
        <w:bottom w:val="none" w:sz="0" w:space="0" w:color="auto"/>
        <w:right w:val="none" w:sz="0" w:space="0" w:color="auto"/>
      </w:divBdr>
    </w:div>
    <w:div w:id="940067781">
      <w:bodyDiv w:val="1"/>
      <w:marLeft w:val="0"/>
      <w:marRight w:val="0"/>
      <w:marTop w:val="0"/>
      <w:marBottom w:val="0"/>
      <w:divBdr>
        <w:top w:val="none" w:sz="0" w:space="0" w:color="auto"/>
        <w:left w:val="none" w:sz="0" w:space="0" w:color="auto"/>
        <w:bottom w:val="none" w:sz="0" w:space="0" w:color="auto"/>
        <w:right w:val="none" w:sz="0" w:space="0" w:color="auto"/>
      </w:divBdr>
    </w:div>
    <w:div w:id="940263584">
      <w:bodyDiv w:val="1"/>
      <w:marLeft w:val="0"/>
      <w:marRight w:val="0"/>
      <w:marTop w:val="0"/>
      <w:marBottom w:val="0"/>
      <w:divBdr>
        <w:top w:val="none" w:sz="0" w:space="0" w:color="auto"/>
        <w:left w:val="none" w:sz="0" w:space="0" w:color="auto"/>
        <w:bottom w:val="none" w:sz="0" w:space="0" w:color="auto"/>
        <w:right w:val="none" w:sz="0" w:space="0" w:color="auto"/>
      </w:divBdr>
    </w:div>
    <w:div w:id="940530192">
      <w:bodyDiv w:val="1"/>
      <w:marLeft w:val="0"/>
      <w:marRight w:val="0"/>
      <w:marTop w:val="0"/>
      <w:marBottom w:val="0"/>
      <w:divBdr>
        <w:top w:val="none" w:sz="0" w:space="0" w:color="auto"/>
        <w:left w:val="none" w:sz="0" w:space="0" w:color="auto"/>
        <w:bottom w:val="none" w:sz="0" w:space="0" w:color="auto"/>
        <w:right w:val="none" w:sz="0" w:space="0" w:color="auto"/>
      </w:divBdr>
    </w:div>
    <w:div w:id="940913843">
      <w:bodyDiv w:val="1"/>
      <w:marLeft w:val="0"/>
      <w:marRight w:val="0"/>
      <w:marTop w:val="0"/>
      <w:marBottom w:val="0"/>
      <w:divBdr>
        <w:top w:val="none" w:sz="0" w:space="0" w:color="auto"/>
        <w:left w:val="none" w:sz="0" w:space="0" w:color="auto"/>
        <w:bottom w:val="none" w:sz="0" w:space="0" w:color="auto"/>
        <w:right w:val="none" w:sz="0" w:space="0" w:color="auto"/>
      </w:divBdr>
    </w:div>
    <w:div w:id="941305042">
      <w:bodyDiv w:val="1"/>
      <w:marLeft w:val="0"/>
      <w:marRight w:val="0"/>
      <w:marTop w:val="0"/>
      <w:marBottom w:val="0"/>
      <w:divBdr>
        <w:top w:val="none" w:sz="0" w:space="0" w:color="auto"/>
        <w:left w:val="none" w:sz="0" w:space="0" w:color="auto"/>
        <w:bottom w:val="none" w:sz="0" w:space="0" w:color="auto"/>
        <w:right w:val="none" w:sz="0" w:space="0" w:color="auto"/>
      </w:divBdr>
    </w:div>
    <w:div w:id="942029007">
      <w:bodyDiv w:val="1"/>
      <w:marLeft w:val="0"/>
      <w:marRight w:val="0"/>
      <w:marTop w:val="0"/>
      <w:marBottom w:val="0"/>
      <w:divBdr>
        <w:top w:val="none" w:sz="0" w:space="0" w:color="auto"/>
        <w:left w:val="none" w:sz="0" w:space="0" w:color="auto"/>
        <w:bottom w:val="none" w:sz="0" w:space="0" w:color="auto"/>
        <w:right w:val="none" w:sz="0" w:space="0" w:color="auto"/>
      </w:divBdr>
    </w:div>
    <w:div w:id="943417065">
      <w:bodyDiv w:val="1"/>
      <w:marLeft w:val="0"/>
      <w:marRight w:val="0"/>
      <w:marTop w:val="0"/>
      <w:marBottom w:val="0"/>
      <w:divBdr>
        <w:top w:val="none" w:sz="0" w:space="0" w:color="auto"/>
        <w:left w:val="none" w:sz="0" w:space="0" w:color="auto"/>
        <w:bottom w:val="none" w:sz="0" w:space="0" w:color="auto"/>
        <w:right w:val="none" w:sz="0" w:space="0" w:color="auto"/>
      </w:divBdr>
    </w:div>
    <w:div w:id="943925714">
      <w:bodyDiv w:val="1"/>
      <w:marLeft w:val="0"/>
      <w:marRight w:val="0"/>
      <w:marTop w:val="0"/>
      <w:marBottom w:val="0"/>
      <w:divBdr>
        <w:top w:val="none" w:sz="0" w:space="0" w:color="auto"/>
        <w:left w:val="none" w:sz="0" w:space="0" w:color="auto"/>
        <w:bottom w:val="none" w:sz="0" w:space="0" w:color="auto"/>
        <w:right w:val="none" w:sz="0" w:space="0" w:color="auto"/>
      </w:divBdr>
    </w:div>
    <w:div w:id="949555737">
      <w:bodyDiv w:val="1"/>
      <w:marLeft w:val="0"/>
      <w:marRight w:val="0"/>
      <w:marTop w:val="0"/>
      <w:marBottom w:val="0"/>
      <w:divBdr>
        <w:top w:val="none" w:sz="0" w:space="0" w:color="auto"/>
        <w:left w:val="none" w:sz="0" w:space="0" w:color="auto"/>
        <w:bottom w:val="none" w:sz="0" w:space="0" w:color="auto"/>
        <w:right w:val="none" w:sz="0" w:space="0" w:color="auto"/>
      </w:divBdr>
    </w:div>
    <w:div w:id="949894605">
      <w:bodyDiv w:val="1"/>
      <w:marLeft w:val="0"/>
      <w:marRight w:val="0"/>
      <w:marTop w:val="0"/>
      <w:marBottom w:val="0"/>
      <w:divBdr>
        <w:top w:val="none" w:sz="0" w:space="0" w:color="auto"/>
        <w:left w:val="none" w:sz="0" w:space="0" w:color="auto"/>
        <w:bottom w:val="none" w:sz="0" w:space="0" w:color="auto"/>
        <w:right w:val="none" w:sz="0" w:space="0" w:color="auto"/>
      </w:divBdr>
    </w:div>
    <w:div w:id="952635504">
      <w:bodyDiv w:val="1"/>
      <w:marLeft w:val="0"/>
      <w:marRight w:val="0"/>
      <w:marTop w:val="0"/>
      <w:marBottom w:val="0"/>
      <w:divBdr>
        <w:top w:val="none" w:sz="0" w:space="0" w:color="auto"/>
        <w:left w:val="none" w:sz="0" w:space="0" w:color="auto"/>
        <w:bottom w:val="none" w:sz="0" w:space="0" w:color="auto"/>
        <w:right w:val="none" w:sz="0" w:space="0" w:color="auto"/>
      </w:divBdr>
    </w:div>
    <w:div w:id="952710454">
      <w:bodyDiv w:val="1"/>
      <w:marLeft w:val="0"/>
      <w:marRight w:val="0"/>
      <w:marTop w:val="0"/>
      <w:marBottom w:val="0"/>
      <w:divBdr>
        <w:top w:val="none" w:sz="0" w:space="0" w:color="auto"/>
        <w:left w:val="none" w:sz="0" w:space="0" w:color="auto"/>
        <w:bottom w:val="none" w:sz="0" w:space="0" w:color="auto"/>
        <w:right w:val="none" w:sz="0" w:space="0" w:color="auto"/>
      </w:divBdr>
    </w:div>
    <w:div w:id="952833512">
      <w:bodyDiv w:val="1"/>
      <w:marLeft w:val="0"/>
      <w:marRight w:val="0"/>
      <w:marTop w:val="0"/>
      <w:marBottom w:val="0"/>
      <w:divBdr>
        <w:top w:val="none" w:sz="0" w:space="0" w:color="auto"/>
        <w:left w:val="none" w:sz="0" w:space="0" w:color="auto"/>
        <w:bottom w:val="none" w:sz="0" w:space="0" w:color="auto"/>
        <w:right w:val="none" w:sz="0" w:space="0" w:color="auto"/>
      </w:divBdr>
    </w:div>
    <w:div w:id="957687870">
      <w:bodyDiv w:val="1"/>
      <w:marLeft w:val="0"/>
      <w:marRight w:val="0"/>
      <w:marTop w:val="0"/>
      <w:marBottom w:val="0"/>
      <w:divBdr>
        <w:top w:val="none" w:sz="0" w:space="0" w:color="auto"/>
        <w:left w:val="none" w:sz="0" w:space="0" w:color="auto"/>
        <w:bottom w:val="none" w:sz="0" w:space="0" w:color="auto"/>
        <w:right w:val="none" w:sz="0" w:space="0" w:color="auto"/>
      </w:divBdr>
    </w:div>
    <w:div w:id="960376929">
      <w:bodyDiv w:val="1"/>
      <w:marLeft w:val="0"/>
      <w:marRight w:val="0"/>
      <w:marTop w:val="0"/>
      <w:marBottom w:val="0"/>
      <w:divBdr>
        <w:top w:val="none" w:sz="0" w:space="0" w:color="auto"/>
        <w:left w:val="none" w:sz="0" w:space="0" w:color="auto"/>
        <w:bottom w:val="none" w:sz="0" w:space="0" w:color="auto"/>
        <w:right w:val="none" w:sz="0" w:space="0" w:color="auto"/>
      </w:divBdr>
    </w:div>
    <w:div w:id="960455868">
      <w:bodyDiv w:val="1"/>
      <w:marLeft w:val="0"/>
      <w:marRight w:val="0"/>
      <w:marTop w:val="0"/>
      <w:marBottom w:val="0"/>
      <w:divBdr>
        <w:top w:val="none" w:sz="0" w:space="0" w:color="auto"/>
        <w:left w:val="none" w:sz="0" w:space="0" w:color="auto"/>
        <w:bottom w:val="none" w:sz="0" w:space="0" w:color="auto"/>
        <w:right w:val="none" w:sz="0" w:space="0" w:color="auto"/>
      </w:divBdr>
    </w:div>
    <w:div w:id="960572799">
      <w:bodyDiv w:val="1"/>
      <w:marLeft w:val="0"/>
      <w:marRight w:val="0"/>
      <w:marTop w:val="0"/>
      <w:marBottom w:val="0"/>
      <w:divBdr>
        <w:top w:val="none" w:sz="0" w:space="0" w:color="auto"/>
        <w:left w:val="none" w:sz="0" w:space="0" w:color="auto"/>
        <w:bottom w:val="none" w:sz="0" w:space="0" w:color="auto"/>
        <w:right w:val="none" w:sz="0" w:space="0" w:color="auto"/>
      </w:divBdr>
    </w:div>
    <w:div w:id="961229508">
      <w:bodyDiv w:val="1"/>
      <w:marLeft w:val="0"/>
      <w:marRight w:val="0"/>
      <w:marTop w:val="0"/>
      <w:marBottom w:val="0"/>
      <w:divBdr>
        <w:top w:val="none" w:sz="0" w:space="0" w:color="auto"/>
        <w:left w:val="none" w:sz="0" w:space="0" w:color="auto"/>
        <w:bottom w:val="none" w:sz="0" w:space="0" w:color="auto"/>
        <w:right w:val="none" w:sz="0" w:space="0" w:color="auto"/>
      </w:divBdr>
    </w:div>
    <w:div w:id="962073316">
      <w:bodyDiv w:val="1"/>
      <w:marLeft w:val="0"/>
      <w:marRight w:val="0"/>
      <w:marTop w:val="0"/>
      <w:marBottom w:val="0"/>
      <w:divBdr>
        <w:top w:val="none" w:sz="0" w:space="0" w:color="auto"/>
        <w:left w:val="none" w:sz="0" w:space="0" w:color="auto"/>
        <w:bottom w:val="none" w:sz="0" w:space="0" w:color="auto"/>
        <w:right w:val="none" w:sz="0" w:space="0" w:color="auto"/>
      </w:divBdr>
    </w:div>
    <w:div w:id="964653969">
      <w:bodyDiv w:val="1"/>
      <w:marLeft w:val="0"/>
      <w:marRight w:val="0"/>
      <w:marTop w:val="0"/>
      <w:marBottom w:val="0"/>
      <w:divBdr>
        <w:top w:val="none" w:sz="0" w:space="0" w:color="auto"/>
        <w:left w:val="none" w:sz="0" w:space="0" w:color="auto"/>
        <w:bottom w:val="none" w:sz="0" w:space="0" w:color="auto"/>
        <w:right w:val="none" w:sz="0" w:space="0" w:color="auto"/>
      </w:divBdr>
    </w:div>
    <w:div w:id="967009954">
      <w:bodyDiv w:val="1"/>
      <w:marLeft w:val="0"/>
      <w:marRight w:val="0"/>
      <w:marTop w:val="0"/>
      <w:marBottom w:val="0"/>
      <w:divBdr>
        <w:top w:val="none" w:sz="0" w:space="0" w:color="auto"/>
        <w:left w:val="none" w:sz="0" w:space="0" w:color="auto"/>
        <w:bottom w:val="none" w:sz="0" w:space="0" w:color="auto"/>
        <w:right w:val="none" w:sz="0" w:space="0" w:color="auto"/>
      </w:divBdr>
    </w:div>
    <w:div w:id="970087272">
      <w:bodyDiv w:val="1"/>
      <w:marLeft w:val="0"/>
      <w:marRight w:val="0"/>
      <w:marTop w:val="0"/>
      <w:marBottom w:val="0"/>
      <w:divBdr>
        <w:top w:val="none" w:sz="0" w:space="0" w:color="auto"/>
        <w:left w:val="none" w:sz="0" w:space="0" w:color="auto"/>
        <w:bottom w:val="none" w:sz="0" w:space="0" w:color="auto"/>
        <w:right w:val="none" w:sz="0" w:space="0" w:color="auto"/>
      </w:divBdr>
    </w:div>
    <w:div w:id="973370029">
      <w:bodyDiv w:val="1"/>
      <w:marLeft w:val="0"/>
      <w:marRight w:val="0"/>
      <w:marTop w:val="0"/>
      <w:marBottom w:val="0"/>
      <w:divBdr>
        <w:top w:val="none" w:sz="0" w:space="0" w:color="auto"/>
        <w:left w:val="none" w:sz="0" w:space="0" w:color="auto"/>
        <w:bottom w:val="none" w:sz="0" w:space="0" w:color="auto"/>
        <w:right w:val="none" w:sz="0" w:space="0" w:color="auto"/>
      </w:divBdr>
    </w:div>
    <w:div w:id="975454784">
      <w:bodyDiv w:val="1"/>
      <w:marLeft w:val="0"/>
      <w:marRight w:val="0"/>
      <w:marTop w:val="0"/>
      <w:marBottom w:val="0"/>
      <w:divBdr>
        <w:top w:val="none" w:sz="0" w:space="0" w:color="auto"/>
        <w:left w:val="none" w:sz="0" w:space="0" w:color="auto"/>
        <w:bottom w:val="none" w:sz="0" w:space="0" w:color="auto"/>
        <w:right w:val="none" w:sz="0" w:space="0" w:color="auto"/>
      </w:divBdr>
    </w:div>
    <w:div w:id="976102788">
      <w:bodyDiv w:val="1"/>
      <w:marLeft w:val="0"/>
      <w:marRight w:val="0"/>
      <w:marTop w:val="0"/>
      <w:marBottom w:val="0"/>
      <w:divBdr>
        <w:top w:val="none" w:sz="0" w:space="0" w:color="auto"/>
        <w:left w:val="none" w:sz="0" w:space="0" w:color="auto"/>
        <w:bottom w:val="none" w:sz="0" w:space="0" w:color="auto"/>
        <w:right w:val="none" w:sz="0" w:space="0" w:color="auto"/>
      </w:divBdr>
    </w:div>
    <w:div w:id="980698695">
      <w:bodyDiv w:val="1"/>
      <w:marLeft w:val="0"/>
      <w:marRight w:val="0"/>
      <w:marTop w:val="0"/>
      <w:marBottom w:val="0"/>
      <w:divBdr>
        <w:top w:val="none" w:sz="0" w:space="0" w:color="auto"/>
        <w:left w:val="none" w:sz="0" w:space="0" w:color="auto"/>
        <w:bottom w:val="none" w:sz="0" w:space="0" w:color="auto"/>
        <w:right w:val="none" w:sz="0" w:space="0" w:color="auto"/>
      </w:divBdr>
    </w:div>
    <w:div w:id="982659675">
      <w:bodyDiv w:val="1"/>
      <w:marLeft w:val="0"/>
      <w:marRight w:val="0"/>
      <w:marTop w:val="0"/>
      <w:marBottom w:val="0"/>
      <w:divBdr>
        <w:top w:val="none" w:sz="0" w:space="0" w:color="auto"/>
        <w:left w:val="none" w:sz="0" w:space="0" w:color="auto"/>
        <w:bottom w:val="none" w:sz="0" w:space="0" w:color="auto"/>
        <w:right w:val="none" w:sz="0" w:space="0" w:color="auto"/>
      </w:divBdr>
    </w:div>
    <w:div w:id="985210189">
      <w:bodyDiv w:val="1"/>
      <w:marLeft w:val="0"/>
      <w:marRight w:val="0"/>
      <w:marTop w:val="0"/>
      <w:marBottom w:val="0"/>
      <w:divBdr>
        <w:top w:val="none" w:sz="0" w:space="0" w:color="auto"/>
        <w:left w:val="none" w:sz="0" w:space="0" w:color="auto"/>
        <w:bottom w:val="none" w:sz="0" w:space="0" w:color="auto"/>
        <w:right w:val="none" w:sz="0" w:space="0" w:color="auto"/>
      </w:divBdr>
    </w:div>
    <w:div w:id="987199294">
      <w:bodyDiv w:val="1"/>
      <w:marLeft w:val="0"/>
      <w:marRight w:val="0"/>
      <w:marTop w:val="0"/>
      <w:marBottom w:val="0"/>
      <w:divBdr>
        <w:top w:val="none" w:sz="0" w:space="0" w:color="auto"/>
        <w:left w:val="none" w:sz="0" w:space="0" w:color="auto"/>
        <w:bottom w:val="none" w:sz="0" w:space="0" w:color="auto"/>
        <w:right w:val="none" w:sz="0" w:space="0" w:color="auto"/>
      </w:divBdr>
    </w:div>
    <w:div w:id="987519199">
      <w:bodyDiv w:val="1"/>
      <w:marLeft w:val="0"/>
      <w:marRight w:val="0"/>
      <w:marTop w:val="0"/>
      <w:marBottom w:val="0"/>
      <w:divBdr>
        <w:top w:val="none" w:sz="0" w:space="0" w:color="auto"/>
        <w:left w:val="none" w:sz="0" w:space="0" w:color="auto"/>
        <w:bottom w:val="none" w:sz="0" w:space="0" w:color="auto"/>
        <w:right w:val="none" w:sz="0" w:space="0" w:color="auto"/>
      </w:divBdr>
    </w:div>
    <w:div w:id="987586606">
      <w:bodyDiv w:val="1"/>
      <w:marLeft w:val="0"/>
      <w:marRight w:val="0"/>
      <w:marTop w:val="0"/>
      <w:marBottom w:val="0"/>
      <w:divBdr>
        <w:top w:val="none" w:sz="0" w:space="0" w:color="auto"/>
        <w:left w:val="none" w:sz="0" w:space="0" w:color="auto"/>
        <w:bottom w:val="none" w:sz="0" w:space="0" w:color="auto"/>
        <w:right w:val="none" w:sz="0" w:space="0" w:color="auto"/>
      </w:divBdr>
    </w:div>
    <w:div w:id="990476186">
      <w:bodyDiv w:val="1"/>
      <w:marLeft w:val="0"/>
      <w:marRight w:val="0"/>
      <w:marTop w:val="0"/>
      <w:marBottom w:val="0"/>
      <w:divBdr>
        <w:top w:val="none" w:sz="0" w:space="0" w:color="auto"/>
        <w:left w:val="none" w:sz="0" w:space="0" w:color="auto"/>
        <w:bottom w:val="none" w:sz="0" w:space="0" w:color="auto"/>
        <w:right w:val="none" w:sz="0" w:space="0" w:color="auto"/>
      </w:divBdr>
    </w:div>
    <w:div w:id="991913673">
      <w:bodyDiv w:val="1"/>
      <w:marLeft w:val="0"/>
      <w:marRight w:val="0"/>
      <w:marTop w:val="0"/>
      <w:marBottom w:val="0"/>
      <w:divBdr>
        <w:top w:val="none" w:sz="0" w:space="0" w:color="auto"/>
        <w:left w:val="none" w:sz="0" w:space="0" w:color="auto"/>
        <w:bottom w:val="none" w:sz="0" w:space="0" w:color="auto"/>
        <w:right w:val="none" w:sz="0" w:space="0" w:color="auto"/>
      </w:divBdr>
    </w:div>
    <w:div w:id="993528588">
      <w:bodyDiv w:val="1"/>
      <w:marLeft w:val="0"/>
      <w:marRight w:val="0"/>
      <w:marTop w:val="0"/>
      <w:marBottom w:val="0"/>
      <w:divBdr>
        <w:top w:val="none" w:sz="0" w:space="0" w:color="auto"/>
        <w:left w:val="none" w:sz="0" w:space="0" w:color="auto"/>
        <w:bottom w:val="none" w:sz="0" w:space="0" w:color="auto"/>
        <w:right w:val="none" w:sz="0" w:space="0" w:color="auto"/>
      </w:divBdr>
    </w:div>
    <w:div w:id="993533741">
      <w:bodyDiv w:val="1"/>
      <w:marLeft w:val="0"/>
      <w:marRight w:val="0"/>
      <w:marTop w:val="0"/>
      <w:marBottom w:val="0"/>
      <w:divBdr>
        <w:top w:val="none" w:sz="0" w:space="0" w:color="auto"/>
        <w:left w:val="none" w:sz="0" w:space="0" w:color="auto"/>
        <w:bottom w:val="none" w:sz="0" w:space="0" w:color="auto"/>
        <w:right w:val="none" w:sz="0" w:space="0" w:color="auto"/>
      </w:divBdr>
    </w:div>
    <w:div w:id="993603397">
      <w:bodyDiv w:val="1"/>
      <w:marLeft w:val="0"/>
      <w:marRight w:val="0"/>
      <w:marTop w:val="0"/>
      <w:marBottom w:val="0"/>
      <w:divBdr>
        <w:top w:val="none" w:sz="0" w:space="0" w:color="auto"/>
        <w:left w:val="none" w:sz="0" w:space="0" w:color="auto"/>
        <w:bottom w:val="none" w:sz="0" w:space="0" w:color="auto"/>
        <w:right w:val="none" w:sz="0" w:space="0" w:color="auto"/>
      </w:divBdr>
    </w:div>
    <w:div w:id="994262656">
      <w:bodyDiv w:val="1"/>
      <w:marLeft w:val="0"/>
      <w:marRight w:val="0"/>
      <w:marTop w:val="0"/>
      <w:marBottom w:val="0"/>
      <w:divBdr>
        <w:top w:val="none" w:sz="0" w:space="0" w:color="auto"/>
        <w:left w:val="none" w:sz="0" w:space="0" w:color="auto"/>
        <w:bottom w:val="none" w:sz="0" w:space="0" w:color="auto"/>
        <w:right w:val="none" w:sz="0" w:space="0" w:color="auto"/>
      </w:divBdr>
    </w:div>
    <w:div w:id="997541327">
      <w:bodyDiv w:val="1"/>
      <w:marLeft w:val="0"/>
      <w:marRight w:val="0"/>
      <w:marTop w:val="0"/>
      <w:marBottom w:val="0"/>
      <w:divBdr>
        <w:top w:val="none" w:sz="0" w:space="0" w:color="auto"/>
        <w:left w:val="none" w:sz="0" w:space="0" w:color="auto"/>
        <w:bottom w:val="none" w:sz="0" w:space="0" w:color="auto"/>
        <w:right w:val="none" w:sz="0" w:space="0" w:color="auto"/>
      </w:divBdr>
    </w:div>
    <w:div w:id="998996864">
      <w:bodyDiv w:val="1"/>
      <w:marLeft w:val="0"/>
      <w:marRight w:val="0"/>
      <w:marTop w:val="0"/>
      <w:marBottom w:val="0"/>
      <w:divBdr>
        <w:top w:val="none" w:sz="0" w:space="0" w:color="auto"/>
        <w:left w:val="none" w:sz="0" w:space="0" w:color="auto"/>
        <w:bottom w:val="none" w:sz="0" w:space="0" w:color="auto"/>
        <w:right w:val="none" w:sz="0" w:space="0" w:color="auto"/>
      </w:divBdr>
    </w:div>
    <w:div w:id="1000891614">
      <w:bodyDiv w:val="1"/>
      <w:marLeft w:val="0"/>
      <w:marRight w:val="0"/>
      <w:marTop w:val="0"/>
      <w:marBottom w:val="0"/>
      <w:divBdr>
        <w:top w:val="none" w:sz="0" w:space="0" w:color="auto"/>
        <w:left w:val="none" w:sz="0" w:space="0" w:color="auto"/>
        <w:bottom w:val="none" w:sz="0" w:space="0" w:color="auto"/>
        <w:right w:val="none" w:sz="0" w:space="0" w:color="auto"/>
      </w:divBdr>
    </w:div>
    <w:div w:id="1001546734">
      <w:bodyDiv w:val="1"/>
      <w:marLeft w:val="0"/>
      <w:marRight w:val="0"/>
      <w:marTop w:val="0"/>
      <w:marBottom w:val="0"/>
      <w:divBdr>
        <w:top w:val="none" w:sz="0" w:space="0" w:color="auto"/>
        <w:left w:val="none" w:sz="0" w:space="0" w:color="auto"/>
        <w:bottom w:val="none" w:sz="0" w:space="0" w:color="auto"/>
        <w:right w:val="none" w:sz="0" w:space="0" w:color="auto"/>
      </w:divBdr>
    </w:div>
    <w:div w:id="1005548363">
      <w:bodyDiv w:val="1"/>
      <w:marLeft w:val="0"/>
      <w:marRight w:val="0"/>
      <w:marTop w:val="0"/>
      <w:marBottom w:val="0"/>
      <w:divBdr>
        <w:top w:val="none" w:sz="0" w:space="0" w:color="auto"/>
        <w:left w:val="none" w:sz="0" w:space="0" w:color="auto"/>
        <w:bottom w:val="none" w:sz="0" w:space="0" w:color="auto"/>
        <w:right w:val="none" w:sz="0" w:space="0" w:color="auto"/>
      </w:divBdr>
    </w:div>
    <w:div w:id="1006905768">
      <w:bodyDiv w:val="1"/>
      <w:marLeft w:val="0"/>
      <w:marRight w:val="0"/>
      <w:marTop w:val="0"/>
      <w:marBottom w:val="0"/>
      <w:divBdr>
        <w:top w:val="none" w:sz="0" w:space="0" w:color="auto"/>
        <w:left w:val="none" w:sz="0" w:space="0" w:color="auto"/>
        <w:bottom w:val="none" w:sz="0" w:space="0" w:color="auto"/>
        <w:right w:val="none" w:sz="0" w:space="0" w:color="auto"/>
      </w:divBdr>
    </w:div>
    <w:div w:id="1007097546">
      <w:bodyDiv w:val="1"/>
      <w:marLeft w:val="0"/>
      <w:marRight w:val="0"/>
      <w:marTop w:val="0"/>
      <w:marBottom w:val="0"/>
      <w:divBdr>
        <w:top w:val="none" w:sz="0" w:space="0" w:color="auto"/>
        <w:left w:val="none" w:sz="0" w:space="0" w:color="auto"/>
        <w:bottom w:val="none" w:sz="0" w:space="0" w:color="auto"/>
        <w:right w:val="none" w:sz="0" w:space="0" w:color="auto"/>
      </w:divBdr>
    </w:div>
    <w:div w:id="1009523080">
      <w:bodyDiv w:val="1"/>
      <w:marLeft w:val="0"/>
      <w:marRight w:val="0"/>
      <w:marTop w:val="0"/>
      <w:marBottom w:val="0"/>
      <w:divBdr>
        <w:top w:val="none" w:sz="0" w:space="0" w:color="auto"/>
        <w:left w:val="none" w:sz="0" w:space="0" w:color="auto"/>
        <w:bottom w:val="none" w:sz="0" w:space="0" w:color="auto"/>
        <w:right w:val="none" w:sz="0" w:space="0" w:color="auto"/>
      </w:divBdr>
    </w:div>
    <w:div w:id="1009716392">
      <w:bodyDiv w:val="1"/>
      <w:marLeft w:val="0"/>
      <w:marRight w:val="0"/>
      <w:marTop w:val="0"/>
      <w:marBottom w:val="0"/>
      <w:divBdr>
        <w:top w:val="none" w:sz="0" w:space="0" w:color="auto"/>
        <w:left w:val="none" w:sz="0" w:space="0" w:color="auto"/>
        <w:bottom w:val="none" w:sz="0" w:space="0" w:color="auto"/>
        <w:right w:val="none" w:sz="0" w:space="0" w:color="auto"/>
      </w:divBdr>
    </w:div>
    <w:div w:id="1010371069">
      <w:bodyDiv w:val="1"/>
      <w:marLeft w:val="0"/>
      <w:marRight w:val="0"/>
      <w:marTop w:val="0"/>
      <w:marBottom w:val="0"/>
      <w:divBdr>
        <w:top w:val="none" w:sz="0" w:space="0" w:color="auto"/>
        <w:left w:val="none" w:sz="0" w:space="0" w:color="auto"/>
        <w:bottom w:val="none" w:sz="0" w:space="0" w:color="auto"/>
        <w:right w:val="none" w:sz="0" w:space="0" w:color="auto"/>
      </w:divBdr>
    </w:div>
    <w:div w:id="1011030816">
      <w:bodyDiv w:val="1"/>
      <w:marLeft w:val="0"/>
      <w:marRight w:val="0"/>
      <w:marTop w:val="0"/>
      <w:marBottom w:val="0"/>
      <w:divBdr>
        <w:top w:val="none" w:sz="0" w:space="0" w:color="auto"/>
        <w:left w:val="none" w:sz="0" w:space="0" w:color="auto"/>
        <w:bottom w:val="none" w:sz="0" w:space="0" w:color="auto"/>
        <w:right w:val="none" w:sz="0" w:space="0" w:color="auto"/>
      </w:divBdr>
    </w:div>
    <w:div w:id="1013067427">
      <w:bodyDiv w:val="1"/>
      <w:marLeft w:val="0"/>
      <w:marRight w:val="0"/>
      <w:marTop w:val="0"/>
      <w:marBottom w:val="0"/>
      <w:divBdr>
        <w:top w:val="none" w:sz="0" w:space="0" w:color="auto"/>
        <w:left w:val="none" w:sz="0" w:space="0" w:color="auto"/>
        <w:bottom w:val="none" w:sz="0" w:space="0" w:color="auto"/>
        <w:right w:val="none" w:sz="0" w:space="0" w:color="auto"/>
      </w:divBdr>
    </w:div>
    <w:div w:id="1013413968">
      <w:bodyDiv w:val="1"/>
      <w:marLeft w:val="0"/>
      <w:marRight w:val="0"/>
      <w:marTop w:val="0"/>
      <w:marBottom w:val="0"/>
      <w:divBdr>
        <w:top w:val="none" w:sz="0" w:space="0" w:color="auto"/>
        <w:left w:val="none" w:sz="0" w:space="0" w:color="auto"/>
        <w:bottom w:val="none" w:sz="0" w:space="0" w:color="auto"/>
        <w:right w:val="none" w:sz="0" w:space="0" w:color="auto"/>
      </w:divBdr>
    </w:div>
    <w:div w:id="1014108087">
      <w:bodyDiv w:val="1"/>
      <w:marLeft w:val="0"/>
      <w:marRight w:val="0"/>
      <w:marTop w:val="0"/>
      <w:marBottom w:val="0"/>
      <w:divBdr>
        <w:top w:val="none" w:sz="0" w:space="0" w:color="auto"/>
        <w:left w:val="none" w:sz="0" w:space="0" w:color="auto"/>
        <w:bottom w:val="none" w:sz="0" w:space="0" w:color="auto"/>
        <w:right w:val="none" w:sz="0" w:space="0" w:color="auto"/>
      </w:divBdr>
    </w:div>
    <w:div w:id="1014576178">
      <w:bodyDiv w:val="1"/>
      <w:marLeft w:val="0"/>
      <w:marRight w:val="0"/>
      <w:marTop w:val="0"/>
      <w:marBottom w:val="0"/>
      <w:divBdr>
        <w:top w:val="none" w:sz="0" w:space="0" w:color="auto"/>
        <w:left w:val="none" w:sz="0" w:space="0" w:color="auto"/>
        <w:bottom w:val="none" w:sz="0" w:space="0" w:color="auto"/>
        <w:right w:val="none" w:sz="0" w:space="0" w:color="auto"/>
      </w:divBdr>
    </w:div>
    <w:div w:id="1019238975">
      <w:bodyDiv w:val="1"/>
      <w:marLeft w:val="0"/>
      <w:marRight w:val="0"/>
      <w:marTop w:val="0"/>
      <w:marBottom w:val="0"/>
      <w:divBdr>
        <w:top w:val="none" w:sz="0" w:space="0" w:color="auto"/>
        <w:left w:val="none" w:sz="0" w:space="0" w:color="auto"/>
        <w:bottom w:val="none" w:sz="0" w:space="0" w:color="auto"/>
        <w:right w:val="none" w:sz="0" w:space="0" w:color="auto"/>
      </w:divBdr>
    </w:div>
    <w:div w:id="1022316507">
      <w:bodyDiv w:val="1"/>
      <w:marLeft w:val="0"/>
      <w:marRight w:val="0"/>
      <w:marTop w:val="0"/>
      <w:marBottom w:val="0"/>
      <w:divBdr>
        <w:top w:val="none" w:sz="0" w:space="0" w:color="auto"/>
        <w:left w:val="none" w:sz="0" w:space="0" w:color="auto"/>
        <w:bottom w:val="none" w:sz="0" w:space="0" w:color="auto"/>
        <w:right w:val="none" w:sz="0" w:space="0" w:color="auto"/>
      </w:divBdr>
    </w:div>
    <w:div w:id="1023436617">
      <w:bodyDiv w:val="1"/>
      <w:marLeft w:val="0"/>
      <w:marRight w:val="0"/>
      <w:marTop w:val="0"/>
      <w:marBottom w:val="0"/>
      <w:divBdr>
        <w:top w:val="none" w:sz="0" w:space="0" w:color="auto"/>
        <w:left w:val="none" w:sz="0" w:space="0" w:color="auto"/>
        <w:bottom w:val="none" w:sz="0" w:space="0" w:color="auto"/>
        <w:right w:val="none" w:sz="0" w:space="0" w:color="auto"/>
      </w:divBdr>
    </w:div>
    <w:div w:id="1023483939">
      <w:bodyDiv w:val="1"/>
      <w:marLeft w:val="0"/>
      <w:marRight w:val="0"/>
      <w:marTop w:val="0"/>
      <w:marBottom w:val="0"/>
      <w:divBdr>
        <w:top w:val="none" w:sz="0" w:space="0" w:color="auto"/>
        <w:left w:val="none" w:sz="0" w:space="0" w:color="auto"/>
        <w:bottom w:val="none" w:sz="0" w:space="0" w:color="auto"/>
        <w:right w:val="none" w:sz="0" w:space="0" w:color="auto"/>
      </w:divBdr>
    </w:div>
    <w:div w:id="1024210139">
      <w:bodyDiv w:val="1"/>
      <w:marLeft w:val="0"/>
      <w:marRight w:val="0"/>
      <w:marTop w:val="0"/>
      <w:marBottom w:val="0"/>
      <w:divBdr>
        <w:top w:val="none" w:sz="0" w:space="0" w:color="auto"/>
        <w:left w:val="none" w:sz="0" w:space="0" w:color="auto"/>
        <w:bottom w:val="none" w:sz="0" w:space="0" w:color="auto"/>
        <w:right w:val="none" w:sz="0" w:space="0" w:color="auto"/>
      </w:divBdr>
    </w:div>
    <w:div w:id="1024986159">
      <w:bodyDiv w:val="1"/>
      <w:marLeft w:val="0"/>
      <w:marRight w:val="0"/>
      <w:marTop w:val="0"/>
      <w:marBottom w:val="0"/>
      <w:divBdr>
        <w:top w:val="none" w:sz="0" w:space="0" w:color="auto"/>
        <w:left w:val="none" w:sz="0" w:space="0" w:color="auto"/>
        <w:bottom w:val="none" w:sz="0" w:space="0" w:color="auto"/>
        <w:right w:val="none" w:sz="0" w:space="0" w:color="auto"/>
      </w:divBdr>
    </w:div>
    <w:div w:id="1026521622">
      <w:bodyDiv w:val="1"/>
      <w:marLeft w:val="0"/>
      <w:marRight w:val="0"/>
      <w:marTop w:val="0"/>
      <w:marBottom w:val="0"/>
      <w:divBdr>
        <w:top w:val="none" w:sz="0" w:space="0" w:color="auto"/>
        <w:left w:val="none" w:sz="0" w:space="0" w:color="auto"/>
        <w:bottom w:val="none" w:sz="0" w:space="0" w:color="auto"/>
        <w:right w:val="none" w:sz="0" w:space="0" w:color="auto"/>
      </w:divBdr>
    </w:div>
    <w:div w:id="1027366269">
      <w:bodyDiv w:val="1"/>
      <w:marLeft w:val="0"/>
      <w:marRight w:val="0"/>
      <w:marTop w:val="0"/>
      <w:marBottom w:val="0"/>
      <w:divBdr>
        <w:top w:val="none" w:sz="0" w:space="0" w:color="auto"/>
        <w:left w:val="none" w:sz="0" w:space="0" w:color="auto"/>
        <w:bottom w:val="none" w:sz="0" w:space="0" w:color="auto"/>
        <w:right w:val="none" w:sz="0" w:space="0" w:color="auto"/>
      </w:divBdr>
    </w:div>
    <w:div w:id="1027754672">
      <w:bodyDiv w:val="1"/>
      <w:marLeft w:val="0"/>
      <w:marRight w:val="0"/>
      <w:marTop w:val="0"/>
      <w:marBottom w:val="0"/>
      <w:divBdr>
        <w:top w:val="none" w:sz="0" w:space="0" w:color="auto"/>
        <w:left w:val="none" w:sz="0" w:space="0" w:color="auto"/>
        <w:bottom w:val="none" w:sz="0" w:space="0" w:color="auto"/>
        <w:right w:val="none" w:sz="0" w:space="0" w:color="auto"/>
      </w:divBdr>
      <w:divsChild>
        <w:div w:id="1766804730">
          <w:marLeft w:val="0"/>
          <w:marRight w:val="0"/>
          <w:marTop w:val="0"/>
          <w:marBottom w:val="200"/>
          <w:divBdr>
            <w:top w:val="none" w:sz="0" w:space="0" w:color="auto"/>
            <w:left w:val="none" w:sz="0" w:space="0" w:color="auto"/>
            <w:bottom w:val="none" w:sz="0" w:space="0" w:color="auto"/>
            <w:right w:val="none" w:sz="0" w:space="0" w:color="auto"/>
          </w:divBdr>
        </w:div>
      </w:divsChild>
    </w:div>
    <w:div w:id="1030573948">
      <w:bodyDiv w:val="1"/>
      <w:marLeft w:val="0"/>
      <w:marRight w:val="0"/>
      <w:marTop w:val="0"/>
      <w:marBottom w:val="0"/>
      <w:divBdr>
        <w:top w:val="none" w:sz="0" w:space="0" w:color="auto"/>
        <w:left w:val="none" w:sz="0" w:space="0" w:color="auto"/>
        <w:bottom w:val="none" w:sz="0" w:space="0" w:color="auto"/>
        <w:right w:val="none" w:sz="0" w:space="0" w:color="auto"/>
      </w:divBdr>
    </w:div>
    <w:div w:id="1030762526">
      <w:bodyDiv w:val="1"/>
      <w:marLeft w:val="0"/>
      <w:marRight w:val="0"/>
      <w:marTop w:val="0"/>
      <w:marBottom w:val="0"/>
      <w:divBdr>
        <w:top w:val="none" w:sz="0" w:space="0" w:color="auto"/>
        <w:left w:val="none" w:sz="0" w:space="0" w:color="auto"/>
        <w:bottom w:val="none" w:sz="0" w:space="0" w:color="auto"/>
        <w:right w:val="none" w:sz="0" w:space="0" w:color="auto"/>
      </w:divBdr>
    </w:div>
    <w:div w:id="1030840666">
      <w:bodyDiv w:val="1"/>
      <w:marLeft w:val="0"/>
      <w:marRight w:val="0"/>
      <w:marTop w:val="0"/>
      <w:marBottom w:val="0"/>
      <w:divBdr>
        <w:top w:val="none" w:sz="0" w:space="0" w:color="auto"/>
        <w:left w:val="none" w:sz="0" w:space="0" w:color="auto"/>
        <w:bottom w:val="none" w:sz="0" w:space="0" w:color="auto"/>
        <w:right w:val="none" w:sz="0" w:space="0" w:color="auto"/>
      </w:divBdr>
    </w:div>
    <w:div w:id="1033968205">
      <w:bodyDiv w:val="1"/>
      <w:marLeft w:val="0"/>
      <w:marRight w:val="0"/>
      <w:marTop w:val="0"/>
      <w:marBottom w:val="0"/>
      <w:divBdr>
        <w:top w:val="none" w:sz="0" w:space="0" w:color="auto"/>
        <w:left w:val="none" w:sz="0" w:space="0" w:color="auto"/>
        <w:bottom w:val="none" w:sz="0" w:space="0" w:color="auto"/>
        <w:right w:val="none" w:sz="0" w:space="0" w:color="auto"/>
      </w:divBdr>
    </w:div>
    <w:div w:id="1034233348">
      <w:bodyDiv w:val="1"/>
      <w:marLeft w:val="0"/>
      <w:marRight w:val="0"/>
      <w:marTop w:val="0"/>
      <w:marBottom w:val="0"/>
      <w:divBdr>
        <w:top w:val="none" w:sz="0" w:space="0" w:color="auto"/>
        <w:left w:val="none" w:sz="0" w:space="0" w:color="auto"/>
        <w:bottom w:val="none" w:sz="0" w:space="0" w:color="auto"/>
        <w:right w:val="none" w:sz="0" w:space="0" w:color="auto"/>
      </w:divBdr>
    </w:div>
    <w:div w:id="1036352529">
      <w:bodyDiv w:val="1"/>
      <w:marLeft w:val="0"/>
      <w:marRight w:val="0"/>
      <w:marTop w:val="0"/>
      <w:marBottom w:val="0"/>
      <w:divBdr>
        <w:top w:val="none" w:sz="0" w:space="0" w:color="auto"/>
        <w:left w:val="none" w:sz="0" w:space="0" w:color="auto"/>
        <w:bottom w:val="none" w:sz="0" w:space="0" w:color="auto"/>
        <w:right w:val="none" w:sz="0" w:space="0" w:color="auto"/>
      </w:divBdr>
    </w:div>
    <w:div w:id="1037198027">
      <w:bodyDiv w:val="1"/>
      <w:marLeft w:val="0"/>
      <w:marRight w:val="0"/>
      <w:marTop w:val="0"/>
      <w:marBottom w:val="0"/>
      <w:divBdr>
        <w:top w:val="none" w:sz="0" w:space="0" w:color="auto"/>
        <w:left w:val="none" w:sz="0" w:space="0" w:color="auto"/>
        <w:bottom w:val="none" w:sz="0" w:space="0" w:color="auto"/>
        <w:right w:val="none" w:sz="0" w:space="0" w:color="auto"/>
      </w:divBdr>
    </w:div>
    <w:div w:id="1037925491">
      <w:bodyDiv w:val="1"/>
      <w:marLeft w:val="0"/>
      <w:marRight w:val="0"/>
      <w:marTop w:val="0"/>
      <w:marBottom w:val="0"/>
      <w:divBdr>
        <w:top w:val="none" w:sz="0" w:space="0" w:color="auto"/>
        <w:left w:val="none" w:sz="0" w:space="0" w:color="auto"/>
        <w:bottom w:val="none" w:sz="0" w:space="0" w:color="auto"/>
        <w:right w:val="none" w:sz="0" w:space="0" w:color="auto"/>
      </w:divBdr>
    </w:div>
    <w:div w:id="1038816237">
      <w:bodyDiv w:val="1"/>
      <w:marLeft w:val="0"/>
      <w:marRight w:val="0"/>
      <w:marTop w:val="0"/>
      <w:marBottom w:val="0"/>
      <w:divBdr>
        <w:top w:val="none" w:sz="0" w:space="0" w:color="auto"/>
        <w:left w:val="none" w:sz="0" w:space="0" w:color="auto"/>
        <w:bottom w:val="none" w:sz="0" w:space="0" w:color="auto"/>
        <w:right w:val="none" w:sz="0" w:space="0" w:color="auto"/>
      </w:divBdr>
    </w:div>
    <w:div w:id="1039159186">
      <w:bodyDiv w:val="1"/>
      <w:marLeft w:val="0"/>
      <w:marRight w:val="0"/>
      <w:marTop w:val="0"/>
      <w:marBottom w:val="0"/>
      <w:divBdr>
        <w:top w:val="none" w:sz="0" w:space="0" w:color="auto"/>
        <w:left w:val="none" w:sz="0" w:space="0" w:color="auto"/>
        <w:bottom w:val="none" w:sz="0" w:space="0" w:color="auto"/>
        <w:right w:val="none" w:sz="0" w:space="0" w:color="auto"/>
      </w:divBdr>
    </w:div>
    <w:div w:id="1039476525">
      <w:bodyDiv w:val="1"/>
      <w:marLeft w:val="0"/>
      <w:marRight w:val="0"/>
      <w:marTop w:val="0"/>
      <w:marBottom w:val="0"/>
      <w:divBdr>
        <w:top w:val="none" w:sz="0" w:space="0" w:color="auto"/>
        <w:left w:val="none" w:sz="0" w:space="0" w:color="auto"/>
        <w:bottom w:val="none" w:sz="0" w:space="0" w:color="auto"/>
        <w:right w:val="none" w:sz="0" w:space="0" w:color="auto"/>
      </w:divBdr>
    </w:div>
    <w:div w:id="1043360522">
      <w:bodyDiv w:val="1"/>
      <w:marLeft w:val="0"/>
      <w:marRight w:val="0"/>
      <w:marTop w:val="0"/>
      <w:marBottom w:val="0"/>
      <w:divBdr>
        <w:top w:val="none" w:sz="0" w:space="0" w:color="auto"/>
        <w:left w:val="none" w:sz="0" w:space="0" w:color="auto"/>
        <w:bottom w:val="none" w:sz="0" w:space="0" w:color="auto"/>
        <w:right w:val="none" w:sz="0" w:space="0" w:color="auto"/>
      </w:divBdr>
    </w:div>
    <w:div w:id="1043867368">
      <w:bodyDiv w:val="1"/>
      <w:marLeft w:val="0"/>
      <w:marRight w:val="0"/>
      <w:marTop w:val="0"/>
      <w:marBottom w:val="0"/>
      <w:divBdr>
        <w:top w:val="none" w:sz="0" w:space="0" w:color="auto"/>
        <w:left w:val="none" w:sz="0" w:space="0" w:color="auto"/>
        <w:bottom w:val="none" w:sz="0" w:space="0" w:color="auto"/>
        <w:right w:val="none" w:sz="0" w:space="0" w:color="auto"/>
      </w:divBdr>
    </w:div>
    <w:div w:id="1044527960">
      <w:bodyDiv w:val="1"/>
      <w:marLeft w:val="0"/>
      <w:marRight w:val="0"/>
      <w:marTop w:val="0"/>
      <w:marBottom w:val="0"/>
      <w:divBdr>
        <w:top w:val="none" w:sz="0" w:space="0" w:color="auto"/>
        <w:left w:val="none" w:sz="0" w:space="0" w:color="auto"/>
        <w:bottom w:val="none" w:sz="0" w:space="0" w:color="auto"/>
        <w:right w:val="none" w:sz="0" w:space="0" w:color="auto"/>
      </w:divBdr>
    </w:div>
    <w:div w:id="1045369715">
      <w:bodyDiv w:val="1"/>
      <w:marLeft w:val="0"/>
      <w:marRight w:val="0"/>
      <w:marTop w:val="0"/>
      <w:marBottom w:val="0"/>
      <w:divBdr>
        <w:top w:val="none" w:sz="0" w:space="0" w:color="auto"/>
        <w:left w:val="none" w:sz="0" w:space="0" w:color="auto"/>
        <w:bottom w:val="none" w:sz="0" w:space="0" w:color="auto"/>
        <w:right w:val="none" w:sz="0" w:space="0" w:color="auto"/>
      </w:divBdr>
    </w:div>
    <w:div w:id="1047222821">
      <w:bodyDiv w:val="1"/>
      <w:marLeft w:val="0"/>
      <w:marRight w:val="0"/>
      <w:marTop w:val="0"/>
      <w:marBottom w:val="0"/>
      <w:divBdr>
        <w:top w:val="none" w:sz="0" w:space="0" w:color="auto"/>
        <w:left w:val="none" w:sz="0" w:space="0" w:color="auto"/>
        <w:bottom w:val="none" w:sz="0" w:space="0" w:color="auto"/>
        <w:right w:val="none" w:sz="0" w:space="0" w:color="auto"/>
      </w:divBdr>
    </w:div>
    <w:div w:id="1049646088">
      <w:bodyDiv w:val="1"/>
      <w:marLeft w:val="0"/>
      <w:marRight w:val="0"/>
      <w:marTop w:val="0"/>
      <w:marBottom w:val="0"/>
      <w:divBdr>
        <w:top w:val="none" w:sz="0" w:space="0" w:color="auto"/>
        <w:left w:val="none" w:sz="0" w:space="0" w:color="auto"/>
        <w:bottom w:val="none" w:sz="0" w:space="0" w:color="auto"/>
        <w:right w:val="none" w:sz="0" w:space="0" w:color="auto"/>
      </w:divBdr>
    </w:div>
    <w:div w:id="1049647930">
      <w:bodyDiv w:val="1"/>
      <w:marLeft w:val="0"/>
      <w:marRight w:val="0"/>
      <w:marTop w:val="0"/>
      <w:marBottom w:val="0"/>
      <w:divBdr>
        <w:top w:val="none" w:sz="0" w:space="0" w:color="auto"/>
        <w:left w:val="none" w:sz="0" w:space="0" w:color="auto"/>
        <w:bottom w:val="none" w:sz="0" w:space="0" w:color="auto"/>
        <w:right w:val="none" w:sz="0" w:space="0" w:color="auto"/>
      </w:divBdr>
    </w:div>
    <w:div w:id="1051996672">
      <w:bodyDiv w:val="1"/>
      <w:marLeft w:val="0"/>
      <w:marRight w:val="0"/>
      <w:marTop w:val="0"/>
      <w:marBottom w:val="0"/>
      <w:divBdr>
        <w:top w:val="none" w:sz="0" w:space="0" w:color="auto"/>
        <w:left w:val="none" w:sz="0" w:space="0" w:color="auto"/>
        <w:bottom w:val="none" w:sz="0" w:space="0" w:color="auto"/>
        <w:right w:val="none" w:sz="0" w:space="0" w:color="auto"/>
      </w:divBdr>
    </w:div>
    <w:div w:id="1054936679">
      <w:bodyDiv w:val="1"/>
      <w:marLeft w:val="0"/>
      <w:marRight w:val="0"/>
      <w:marTop w:val="0"/>
      <w:marBottom w:val="0"/>
      <w:divBdr>
        <w:top w:val="none" w:sz="0" w:space="0" w:color="auto"/>
        <w:left w:val="none" w:sz="0" w:space="0" w:color="auto"/>
        <w:bottom w:val="none" w:sz="0" w:space="0" w:color="auto"/>
        <w:right w:val="none" w:sz="0" w:space="0" w:color="auto"/>
      </w:divBdr>
    </w:div>
    <w:div w:id="1056050929">
      <w:bodyDiv w:val="1"/>
      <w:marLeft w:val="0"/>
      <w:marRight w:val="0"/>
      <w:marTop w:val="0"/>
      <w:marBottom w:val="0"/>
      <w:divBdr>
        <w:top w:val="none" w:sz="0" w:space="0" w:color="auto"/>
        <w:left w:val="none" w:sz="0" w:space="0" w:color="auto"/>
        <w:bottom w:val="none" w:sz="0" w:space="0" w:color="auto"/>
        <w:right w:val="none" w:sz="0" w:space="0" w:color="auto"/>
      </w:divBdr>
    </w:div>
    <w:div w:id="1059136133">
      <w:bodyDiv w:val="1"/>
      <w:marLeft w:val="0"/>
      <w:marRight w:val="0"/>
      <w:marTop w:val="0"/>
      <w:marBottom w:val="0"/>
      <w:divBdr>
        <w:top w:val="none" w:sz="0" w:space="0" w:color="auto"/>
        <w:left w:val="none" w:sz="0" w:space="0" w:color="auto"/>
        <w:bottom w:val="none" w:sz="0" w:space="0" w:color="auto"/>
        <w:right w:val="none" w:sz="0" w:space="0" w:color="auto"/>
      </w:divBdr>
    </w:div>
    <w:div w:id="1062605809">
      <w:bodyDiv w:val="1"/>
      <w:marLeft w:val="0"/>
      <w:marRight w:val="0"/>
      <w:marTop w:val="0"/>
      <w:marBottom w:val="0"/>
      <w:divBdr>
        <w:top w:val="none" w:sz="0" w:space="0" w:color="auto"/>
        <w:left w:val="none" w:sz="0" w:space="0" w:color="auto"/>
        <w:bottom w:val="none" w:sz="0" w:space="0" w:color="auto"/>
        <w:right w:val="none" w:sz="0" w:space="0" w:color="auto"/>
      </w:divBdr>
    </w:div>
    <w:div w:id="1064183813">
      <w:bodyDiv w:val="1"/>
      <w:marLeft w:val="0"/>
      <w:marRight w:val="0"/>
      <w:marTop w:val="0"/>
      <w:marBottom w:val="0"/>
      <w:divBdr>
        <w:top w:val="none" w:sz="0" w:space="0" w:color="auto"/>
        <w:left w:val="none" w:sz="0" w:space="0" w:color="auto"/>
        <w:bottom w:val="none" w:sz="0" w:space="0" w:color="auto"/>
        <w:right w:val="none" w:sz="0" w:space="0" w:color="auto"/>
      </w:divBdr>
    </w:div>
    <w:div w:id="1064186195">
      <w:bodyDiv w:val="1"/>
      <w:marLeft w:val="0"/>
      <w:marRight w:val="0"/>
      <w:marTop w:val="0"/>
      <w:marBottom w:val="0"/>
      <w:divBdr>
        <w:top w:val="none" w:sz="0" w:space="0" w:color="auto"/>
        <w:left w:val="none" w:sz="0" w:space="0" w:color="auto"/>
        <w:bottom w:val="none" w:sz="0" w:space="0" w:color="auto"/>
        <w:right w:val="none" w:sz="0" w:space="0" w:color="auto"/>
      </w:divBdr>
    </w:div>
    <w:div w:id="1069186981">
      <w:bodyDiv w:val="1"/>
      <w:marLeft w:val="0"/>
      <w:marRight w:val="0"/>
      <w:marTop w:val="0"/>
      <w:marBottom w:val="0"/>
      <w:divBdr>
        <w:top w:val="none" w:sz="0" w:space="0" w:color="auto"/>
        <w:left w:val="none" w:sz="0" w:space="0" w:color="auto"/>
        <w:bottom w:val="none" w:sz="0" w:space="0" w:color="auto"/>
        <w:right w:val="none" w:sz="0" w:space="0" w:color="auto"/>
      </w:divBdr>
    </w:div>
    <w:div w:id="1072047975">
      <w:bodyDiv w:val="1"/>
      <w:marLeft w:val="0"/>
      <w:marRight w:val="0"/>
      <w:marTop w:val="0"/>
      <w:marBottom w:val="0"/>
      <w:divBdr>
        <w:top w:val="none" w:sz="0" w:space="0" w:color="auto"/>
        <w:left w:val="none" w:sz="0" w:space="0" w:color="auto"/>
        <w:bottom w:val="none" w:sz="0" w:space="0" w:color="auto"/>
        <w:right w:val="none" w:sz="0" w:space="0" w:color="auto"/>
      </w:divBdr>
    </w:div>
    <w:div w:id="1072240487">
      <w:bodyDiv w:val="1"/>
      <w:marLeft w:val="0"/>
      <w:marRight w:val="0"/>
      <w:marTop w:val="0"/>
      <w:marBottom w:val="0"/>
      <w:divBdr>
        <w:top w:val="none" w:sz="0" w:space="0" w:color="auto"/>
        <w:left w:val="none" w:sz="0" w:space="0" w:color="auto"/>
        <w:bottom w:val="none" w:sz="0" w:space="0" w:color="auto"/>
        <w:right w:val="none" w:sz="0" w:space="0" w:color="auto"/>
      </w:divBdr>
    </w:div>
    <w:div w:id="1072778970">
      <w:bodyDiv w:val="1"/>
      <w:marLeft w:val="0"/>
      <w:marRight w:val="0"/>
      <w:marTop w:val="0"/>
      <w:marBottom w:val="0"/>
      <w:divBdr>
        <w:top w:val="none" w:sz="0" w:space="0" w:color="auto"/>
        <w:left w:val="none" w:sz="0" w:space="0" w:color="auto"/>
        <w:bottom w:val="none" w:sz="0" w:space="0" w:color="auto"/>
        <w:right w:val="none" w:sz="0" w:space="0" w:color="auto"/>
      </w:divBdr>
    </w:div>
    <w:div w:id="1073431798">
      <w:bodyDiv w:val="1"/>
      <w:marLeft w:val="0"/>
      <w:marRight w:val="0"/>
      <w:marTop w:val="0"/>
      <w:marBottom w:val="0"/>
      <w:divBdr>
        <w:top w:val="none" w:sz="0" w:space="0" w:color="auto"/>
        <w:left w:val="none" w:sz="0" w:space="0" w:color="auto"/>
        <w:bottom w:val="none" w:sz="0" w:space="0" w:color="auto"/>
        <w:right w:val="none" w:sz="0" w:space="0" w:color="auto"/>
      </w:divBdr>
    </w:div>
    <w:div w:id="1075009161">
      <w:bodyDiv w:val="1"/>
      <w:marLeft w:val="0"/>
      <w:marRight w:val="0"/>
      <w:marTop w:val="0"/>
      <w:marBottom w:val="0"/>
      <w:divBdr>
        <w:top w:val="none" w:sz="0" w:space="0" w:color="auto"/>
        <w:left w:val="none" w:sz="0" w:space="0" w:color="auto"/>
        <w:bottom w:val="none" w:sz="0" w:space="0" w:color="auto"/>
        <w:right w:val="none" w:sz="0" w:space="0" w:color="auto"/>
      </w:divBdr>
    </w:div>
    <w:div w:id="1077051280">
      <w:bodyDiv w:val="1"/>
      <w:marLeft w:val="0"/>
      <w:marRight w:val="0"/>
      <w:marTop w:val="0"/>
      <w:marBottom w:val="0"/>
      <w:divBdr>
        <w:top w:val="none" w:sz="0" w:space="0" w:color="auto"/>
        <w:left w:val="none" w:sz="0" w:space="0" w:color="auto"/>
        <w:bottom w:val="none" w:sz="0" w:space="0" w:color="auto"/>
        <w:right w:val="none" w:sz="0" w:space="0" w:color="auto"/>
      </w:divBdr>
    </w:div>
    <w:div w:id="1077552311">
      <w:bodyDiv w:val="1"/>
      <w:marLeft w:val="0"/>
      <w:marRight w:val="0"/>
      <w:marTop w:val="0"/>
      <w:marBottom w:val="0"/>
      <w:divBdr>
        <w:top w:val="none" w:sz="0" w:space="0" w:color="auto"/>
        <w:left w:val="none" w:sz="0" w:space="0" w:color="auto"/>
        <w:bottom w:val="none" w:sz="0" w:space="0" w:color="auto"/>
        <w:right w:val="none" w:sz="0" w:space="0" w:color="auto"/>
      </w:divBdr>
    </w:div>
    <w:div w:id="1082871233">
      <w:bodyDiv w:val="1"/>
      <w:marLeft w:val="0"/>
      <w:marRight w:val="0"/>
      <w:marTop w:val="0"/>
      <w:marBottom w:val="0"/>
      <w:divBdr>
        <w:top w:val="none" w:sz="0" w:space="0" w:color="auto"/>
        <w:left w:val="none" w:sz="0" w:space="0" w:color="auto"/>
        <w:bottom w:val="none" w:sz="0" w:space="0" w:color="auto"/>
        <w:right w:val="none" w:sz="0" w:space="0" w:color="auto"/>
      </w:divBdr>
    </w:div>
    <w:div w:id="1086073621">
      <w:bodyDiv w:val="1"/>
      <w:marLeft w:val="0"/>
      <w:marRight w:val="0"/>
      <w:marTop w:val="0"/>
      <w:marBottom w:val="0"/>
      <w:divBdr>
        <w:top w:val="none" w:sz="0" w:space="0" w:color="auto"/>
        <w:left w:val="none" w:sz="0" w:space="0" w:color="auto"/>
        <w:bottom w:val="none" w:sz="0" w:space="0" w:color="auto"/>
        <w:right w:val="none" w:sz="0" w:space="0" w:color="auto"/>
      </w:divBdr>
    </w:div>
    <w:div w:id="1086422655">
      <w:bodyDiv w:val="1"/>
      <w:marLeft w:val="0"/>
      <w:marRight w:val="0"/>
      <w:marTop w:val="0"/>
      <w:marBottom w:val="0"/>
      <w:divBdr>
        <w:top w:val="none" w:sz="0" w:space="0" w:color="auto"/>
        <w:left w:val="none" w:sz="0" w:space="0" w:color="auto"/>
        <w:bottom w:val="none" w:sz="0" w:space="0" w:color="auto"/>
        <w:right w:val="none" w:sz="0" w:space="0" w:color="auto"/>
      </w:divBdr>
    </w:div>
    <w:div w:id="1086731160">
      <w:bodyDiv w:val="1"/>
      <w:marLeft w:val="0"/>
      <w:marRight w:val="0"/>
      <w:marTop w:val="0"/>
      <w:marBottom w:val="0"/>
      <w:divBdr>
        <w:top w:val="none" w:sz="0" w:space="0" w:color="auto"/>
        <w:left w:val="none" w:sz="0" w:space="0" w:color="auto"/>
        <w:bottom w:val="none" w:sz="0" w:space="0" w:color="auto"/>
        <w:right w:val="none" w:sz="0" w:space="0" w:color="auto"/>
      </w:divBdr>
    </w:div>
    <w:div w:id="1087964111">
      <w:bodyDiv w:val="1"/>
      <w:marLeft w:val="0"/>
      <w:marRight w:val="0"/>
      <w:marTop w:val="0"/>
      <w:marBottom w:val="0"/>
      <w:divBdr>
        <w:top w:val="none" w:sz="0" w:space="0" w:color="auto"/>
        <w:left w:val="none" w:sz="0" w:space="0" w:color="auto"/>
        <w:bottom w:val="none" w:sz="0" w:space="0" w:color="auto"/>
        <w:right w:val="none" w:sz="0" w:space="0" w:color="auto"/>
      </w:divBdr>
    </w:div>
    <w:div w:id="1088117570">
      <w:bodyDiv w:val="1"/>
      <w:marLeft w:val="0"/>
      <w:marRight w:val="0"/>
      <w:marTop w:val="0"/>
      <w:marBottom w:val="0"/>
      <w:divBdr>
        <w:top w:val="none" w:sz="0" w:space="0" w:color="auto"/>
        <w:left w:val="none" w:sz="0" w:space="0" w:color="auto"/>
        <w:bottom w:val="none" w:sz="0" w:space="0" w:color="auto"/>
        <w:right w:val="none" w:sz="0" w:space="0" w:color="auto"/>
      </w:divBdr>
    </w:div>
    <w:div w:id="1090737951">
      <w:bodyDiv w:val="1"/>
      <w:marLeft w:val="0"/>
      <w:marRight w:val="0"/>
      <w:marTop w:val="0"/>
      <w:marBottom w:val="0"/>
      <w:divBdr>
        <w:top w:val="none" w:sz="0" w:space="0" w:color="auto"/>
        <w:left w:val="none" w:sz="0" w:space="0" w:color="auto"/>
        <w:bottom w:val="none" w:sz="0" w:space="0" w:color="auto"/>
        <w:right w:val="none" w:sz="0" w:space="0" w:color="auto"/>
      </w:divBdr>
    </w:div>
    <w:div w:id="1091007115">
      <w:bodyDiv w:val="1"/>
      <w:marLeft w:val="0"/>
      <w:marRight w:val="0"/>
      <w:marTop w:val="0"/>
      <w:marBottom w:val="0"/>
      <w:divBdr>
        <w:top w:val="none" w:sz="0" w:space="0" w:color="auto"/>
        <w:left w:val="none" w:sz="0" w:space="0" w:color="auto"/>
        <w:bottom w:val="none" w:sz="0" w:space="0" w:color="auto"/>
        <w:right w:val="none" w:sz="0" w:space="0" w:color="auto"/>
      </w:divBdr>
    </w:div>
    <w:div w:id="1091195292">
      <w:bodyDiv w:val="1"/>
      <w:marLeft w:val="0"/>
      <w:marRight w:val="0"/>
      <w:marTop w:val="0"/>
      <w:marBottom w:val="0"/>
      <w:divBdr>
        <w:top w:val="none" w:sz="0" w:space="0" w:color="auto"/>
        <w:left w:val="none" w:sz="0" w:space="0" w:color="auto"/>
        <w:bottom w:val="none" w:sz="0" w:space="0" w:color="auto"/>
        <w:right w:val="none" w:sz="0" w:space="0" w:color="auto"/>
      </w:divBdr>
    </w:div>
    <w:div w:id="1093092847">
      <w:bodyDiv w:val="1"/>
      <w:marLeft w:val="0"/>
      <w:marRight w:val="0"/>
      <w:marTop w:val="0"/>
      <w:marBottom w:val="0"/>
      <w:divBdr>
        <w:top w:val="none" w:sz="0" w:space="0" w:color="auto"/>
        <w:left w:val="none" w:sz="0" w:space="0" w:color="auto"/>
        <w:bottom w:val="none" w:sz="0" w:space="0" w:color="auto"/>
        <w:right w:val="none" w:sz="0" w:space="0" w:color="auto"/>
      </w:divBdr>
    </w:div>
    <w:div w:id="1093665532">
      <w:bodyDiv w:val="1"/>
      <w:marLeft w:val="0"/>
      <w:marRight w:val="0"/>
      <w:marTop w:val="0"/>
      <w:marBottom w:val="0"/>
      <w:divBdr>
        <w:top w:val="none" w:sz="0" w:space="0" w:color="auto"/>
        <w:left w:val="none" w:sz="0" w:space="0" w:color="auto"/>
        <w:bottom w:val="none" w:sz="0" w:space="0" w:color="auto"/>
        <w:right w:val="none" w:sz="0" w:space="0" w:color="auto"/>
      </w:divBdr>
    </w:div>
    <w:div w:id="1094548538">
      <w:bodyDiv w:val="1"/>
      <w:marLeft w:val="0"/>
      <w:marRight w:val="0"/>
      <w:marTop w:val="0"/>
      <w:marBottom w:val="0"/>
      <w:divBdr>
        <w:top w:val="none" w:sz="0" w:space="0" w:color="auto"/>
        <w:left w:val="none" w:sz="0" w:space="0" w:color="auto"/>
        <w:bottom w:val="none" w:sz="0" w:space="0" w:color="auto"/>
        <w:right w:val="none" w:sz="0" w:space="0" w:color="auto"/>
      </w:divBdr>
    </w:div>
    <w:div w:id="1094983797">
      <w:bodyDiv w:val="1"/>
      <w:marLeft w:val="0"/>
      <w:marRight w:val="0"/>
      <w:marTop w:val="0"/>
      <w:marBottom w:val="0"/>
      <w:divBdr>
        <w:top w:val="none" w:sz="0" w:space="0" w:color="auto"/>
        <w:left w:val="none" w:sz="0" w:space="0" w:color="auto"/>
        <w:bottom w:val="none" w:sz="0" w:space="0" w:color="auto"/>
        <w:right w:val="none" w:sz="0" w:space="0" w:color="auto"/>
      </w:divBdr>
    </w:div>
    <w:div w:id="1097021430">
      <w:bodyDiv w:val="1"/>
      <w:marLeft w:val="0"/>
      <w:marRight w:val="0"/>
      <w:marTop w:val="0"/>
      <w:marBottom w:val="0"/>
      <w:divBdr>
        <w:top w:val="none" w:sz="0" w:space="0" w:color="auto"/>
        <w:left w:val="none" w:sz="0" w:space="0" w:color="auto"/>
        <w:bottom w:val="none" w:sz="0" w:space="0" w:color="auto"/>
        <w:right w:val="none" w:sz="0" w:space="0" w:color="auto"/>
      </w:divBdr>
    </w:div>
    <w:div w:id="1097486027">
      <w:bodyDiv w:val="1"/>
      <w:marLeft w:val="0"/>
      <w:marRight w:val="0"/>
      <w:marTop w:val="0"/>
      <w:marBottom w:val="0"/>
      <w:divBdr>
        <w:top w:val="none" w:sz="0" w:space="0" w:color="auto"/>
        <w:left w:val="none" w:sz="0" w:space="0" w:color="auto"/>
        <w:bottom w:val="none" w:sz="0" w:space="0" w:color="auto"/>
        <w:right w:val="none" w:sz="0" w:space="0" w:color="auto"/>
      </w:divBdr>
    </w:div>
    <w:div w:id="1098713061">
      <w:bodyDiv w:val="1"/>
      <w:marLeft w:val="0"/>
      <w:marRight w:val="0"/>
      <w:marTop w:val="0"/>
      <w:marBottom w:val="0"/>
      <w:divBdr>
        <w:top w:val="none" w:sz="0" w:space="0" w:color="auto"/>
        <w:left w:val="none" w:sz="0" w:space="0" w:color="auto"/>
        <w:bottom w:val="none" w:sz="0" w:space="0" w:color="auto"/>
        <w:right w:val="none" w:sz="0" w:space="0" w:color="auto"/>
      </w:divBdr>
    </w:div>
    <w:div w:id="1099638775">
      <w:bodyDiv w:val="1"/>
      <w:marLeft w:val="0"/>
      <w:marRight w:val="0"/>
      <w:marTop w:val="0"/>
      <w:marBottom w:val="0"/>
      <w:divBdr>
        <w:top w:val="none" w:sz="0" w:space="0" w:color="auto"/>
        <w:left w:val="none" w:sz="0" w:space="0" w:color="auto"/>
        <w:bottom w:val="none" w:sz="0" w:space="0" w:color="auto"/>
        <w:right w:val="none" w:sz="0" w:space="0" w:color="auto"/>
      </w:divBdr>
    </w:div>
    <w:div w:id="1099761775">
      <w:bodyDiv w:val="1"/>
      <w:marLeft w:val="0"/>
      <w:marRight w:val="0"/>
      <w:marTop w:val="0"/>
      <w:marBottom w:val="0"/>
      <w:divBdr>
        <w:top w:val="none" w:sz="0" w:space="0" w:color="auto"/>
        <w:left w:val="none" w:sz="0" w:space="0" w:color="auto"/>
        <w:bottom w:val="none" w:sz="0" w:space="0" w:color="auto"/>
        <w:right w:val="none" w:sz="0" w:space="0" w:color="auto"/>
      </w:divBdr>
    </w:div>
    <w:div w:id="1099906625">
      <w:bodyDiv w:val="1"/>
      <w:marLeft w:val="0"/>
      <w:marRight w:val="0"/>
      <w:marTop w:val="0"/>
      <w:marBottom w:val="0"/>
      <w:divBdr>
        <w:top w:val="none" w:sz="0" w:space="0" w:color="auto"/>
        <w:left w:val="none" w:sz="0" w:space="0" w:color="auto"/>
        <w:bottom w:val="none" w:sz="0" w:space="0" w:color="auto"/>
        <w:right w:val="none" w:sz="0" w:space="0" w:color="auto"/>
      </w:divBdr>
    </w:div>
    <w:div w:id="1102338368">
      <w:bodyDiv w:val="1"/>
      <w:marLeft w:val="0"/>
      <w:marRight w:val="0"/>
      <w:marTop w:val="0"/>
      <w:marBottom w:val="0"/>
      <w:divBdr>
        <w:top w:val="none" w:sz="0" w:space="0" w:color="auto"/>
        <w:left w:val="none" w:sz="0" w:space="0" w:color="auto"/>
        <w:bottom w:val="none" w:sz="0" w:space="0" w:color="auto"/>
        <w:right w:val="none" w:sz="0" w:space="0" w:color="auto"/>
      </w:divBdr>
    </w:div>
    <w:div w:id="1102991277">
      <w:bodyDiv w:val="1"/>
      <w:marLeft w:val="0"/>
      <w:marRight w:val="0"/>
      <w:marTop w:val="0"/>
      <w:marBottom w:val="0"/>
      <w:divBdr>
        <w:top w:val="none" w:sz="0" w:space="0" w:color="auto"/>
        <w:left w:val="none" w:sz="0" w:space="0" w:color="auto"/>
        <w:bottom w:val="none" w:sz="0" w:space="0" w:color="auto"/>
        <w:right w:val="none" w:sz="0" w:space="0" w:color="auto"/>
      </w:divBdr>
    </w:div>
    <w:div w:id="1103840128">
      <w:bodyDiv w:val="1"/>
      <w:marLeft w:val="0"/>
      <w:marRight w:val="0"/>
      <w:marTop w:val="0"/>
      <w:marBottom w:val="0"/>
      <w:divBdr>
        <w:top w:val="none" w:sz="0" w:space="0" w:color="auto"/>
        <w:left w:val="none" w:sz="0" w:space="0" w:color="auto"/>
        <w:bottom w:val="none" w:sz="0" w:space="0" w:color="auto"/>
        <w:right w:val="none" w:sz="0" w:space="0" w:color="auto"/>
      </w:divBdr>
    </w:div>
    <w:div w:id="1105157068">
      <w:bodyDiv w:val="1"/>
      <w:marLeft w:val="0"/>
      <w:marRight w:val="0"/>
      <w:marTop w:val="0"/>
      <w:marBottom w:val="0"/>
      <w:divBdr>
        <w:top w:val="none" w:sz="0" w:space="0" w:color="auto"/>
        <w:left w:val="none" w:sz="0" w:space="0" w:color="auto"/>
        <w:bottom w:val="none" w:sz="0" w:space="0" w:color="auto"/>
        <w:right w:val="none" w:sz="0" w:space="0" w:color="auto"/>
      </w:divBdr>
    </w:div>
    <w:div w:id="1105688112">
      <w:bodyDiv w:val="1"/>
      <w:marLeft w:val="0"/>
      <w:marRight w:val="0"/>
      <w:marTop w:val="0"/>
      <w:marBottom w:val="0"/>
      <w:divBdr>
        <w:top w:val="none" w:sz="0" w:space="0" w:color="auto"/>
        <w:left w:val="none" w:sz="0" w:space="0" w:color="auto"/>
        <w:bottom w:val="none" w:sz="0" w:space="0" w:color="auto"/>
        <w:right w:val="none" w:sz="0" w:space="0" w:color="auto"/>
      </w:divBdr>
    </w:div>
    <w:div w:id="1109088679">
      <w:bodyDiv w:val="1"/>
      <w:marLeft w:val="0"/>
      <w:marRight w:val="0"/>
      <w:marTop w:val="0"/>
      <w:marBottom w:val="0"/>
      <w:divBdr>
        <w:top w:val="none" w:sz="0" w:space="0" w:color="auto"/>
        <w:left w:val="none" w:sz="0" w:space="0" w:color="auto"/>
        <w:bottom w:val="none" w:sz="0" w:space="0" w:color="auto"/>
        <w:right w:val="none" w:sz="0" w:space="0" w:color="auto"/>
      </w:divBdr>
    </w:div>
    <w:div w:id="1110928912">
      <w:bodyDiv w:val="1"/>
      <w:marLeft w:val="0"/>
      <w:marRight w:val="0"/>
      <w:marTop w:val="0"/>
      <w:marBottom w:val="0"/>
      <w:divBdr>
        <w:top w:val="none" w:sz="0" w:space="0" w:color="auto"/>
        <w:left w:val="none" w:sz="0" w:space="0" w:color="auto"/>
        <w:bottom w:val="none" w:sz="0" w:space="0" w:color="auto"/>
        <w:right w:val="none" w:sz="0" w:space="0" w:color="auto"/>
      </w:divBdr>
    </w:div>
    <w:div w:id="1115248485">
      <w:bodyDiv w:val="1"/>
      <w:marLeft w:val="0"/>
      <w:marRight w:val="0"/>
      <w:marTop w:val="0"/>
      <w:marBottom w:val="0"/>
      <w:divBdr>
        <w:top w:val="none" w:sz="0" w:space="0" w:color="auto"/>
        <w:left w:val="none" w:sz="0" w:space="0" w:color="auto"/>
        <w:bottom w:val="none" w:sz="0" w:space="0" w:color="auto"/>
        <w:right w:val="none" w:sz="0" w:space="0" w:color="auto"/>
      </w:divBdr>
    </w:div>
    <w:div w:id="1115488811">
      <w:bodyDiv w:val="1"/>
      <w:marLeft w:val="0"/>
      <w:marRight w:val="0"/>
      <w:marTop w:val="0"/>
      <w:marBottom w:val="0"/>
      <w:divBdr>
        <w:top w:val="none" w:sz="0" w:space="0" w:color="auto"/>
        <w:left w:val="none" w:sz="0" w:space="0" w:color="auto"/>
        <w:bottom w:val="none" w:sz="0" w:space="0" w:color="auto"/>
        <w:right w:val="none" w:sz="0" w:space="0" w:color="auto"/>
      </w:divBdr>
    </w:div>
    <w:div w:id="1116487046">
      <w:bodyDiv w:val="1"/>
      <w:marLeft w:val="0"/>
      <w:marRight w:val="0"/>
      <w:marTop w:val="0"/>
      <w:marBottom w:val="0"/>
      <w:divBdr>
        <w:top w:val="none" w:sz="0" w:space="0" w:color="auto"/>
        <w:left w:val="none" w:sz="0" w:space="0" w:color="auto"/>
        <w:bottom w:val="none" w:sz="0" w:space="0" w:color="auto"/>
        <w:right w:val="none" w:sz="0" w:space="0" w:color="auto"/>
      </w:divBdr>
    </w:div>
    <w:div w:id="1117023703">
      <w:bodyDiv w:val="1"/>
      <w:marLeft w:val="0"/>
      <w:marRight w:val="0"/>
      <w:marTop w:val="0"/>
      <w:marBottom w:val="0"/>
      <w:divBdr>
        <w:top w:val="none" w:sz="0" w:space="0" w:color="auto"/>
        <w:left w:val="none" w:sz="0" w:space="0" w:color="auto"/>
        <w:bottom w:val="none" w:sz="0" w:space="0" w:color="auto"/>
        <w:right w:val="none" w:sz="0" w:space="0" w:color="auto"/>
      </w:divBdr>
    </w:div>
    <w:div w:id="1118455020">
      <w:bodyDiv w:val="1"/>
      <w:marLeft w:val="0"/>
      <w:marRight w:val="0"/>
      <w:marTop w:val="0"/>
      <w:marBottom w:val="0"/>
      <w:divBdr>
        <w:top w:val="none" w:sz="0" w:space="0" w:color="auto"/>
        <w:left w:val="none" w:sz="0" w:space="0" w:color="auto"/>
        <w:bottom w:val="none" w:sz="0" w:space="0" w:color="auto"/>
        <w:right w:val="none" w:sz="0" w:space="0" w:color="auto"/>
      </w:divBdr>
    </w:div>
    <w:div w:id="1119491545">
      <w:bodyDiv w:val="1"/>
      <w:marLeft w:val="0"/>
      <w:marRight w:val="0"/>
      <w:marTop w:val="0"/>
      <w:marBottom w:val="0"/>
      <w:divBdr>
        <w:top w:val="none" w:sz="0" w:space="0" w:color="auto"/>
        <w:left w:val="none" w:sz="0" w:space="0" w:color="auto"/>
        <w:bottom w:val="none" w:sz="0" w:space="0" w:color="auto"/>
        <w:right w:val="none" w:sz="0" w:space="0" w:color="auto"/>
      </w:divBdr>
    </w:div>
    <w:div w:id="1119757889">
      <w:bodyDiv w:val="1"/>
      <w:marLeft w:val="0"/>
      <w:marRight w:val="0"/>
      <w:marTop w:val="0"/>
      <w:marBottom w:val="0"/>
      <w:divBdr>
        <w:top w:val="none" w:sz="0" w:space="0" w:color="auto"/>
        <w:left w:val="none" w:sz="0" w:space="0" w:color="auto"/>
        <w:bottom w:val="none" w:sz="0" w:space="0" w:color="auto"/>
        <w:right w:val="none" w:sz="0" w:space="0" w:color="auto"/>
      </w:divBdr>
    </w:div>
    <w:div w:id="1121537671">
      <w:bodyDiv w:val="1"/>
      <w:marLeft w:val="0"/>
      <w:marRight w:val="0"/>
      <w:marTop w:val="0"/>
      <w:marBottom w:val="0"/>
      <w:divBdr>
        <w:top w:val="none" w:sz="0" w:space="0" w:color="auto"/>
        <w:left w:val="none" w:sz="0" w:space="0" w:color="auto"/>
        <w:bottom w:val="none" w:sz="0" w:space="0" w:color="auto"/>
        <w:right w:val="none" w:sz="0" w:space="0" w:color="auto"/>
      </w:divBdr>
    </w:div>
    <w:div w:id="1122192546">
      <w:bodyDiv w:val="1"/>
      <w:marLeft w:val="0"/>
      <w:marRight w:val="0"/>
      <w:marTop w:val="0"/>
      <w:marBottom w:val="0"/>
      <w:divBdr>
        <w:top w:val="none" w:sz="0" w:space="0" w:color="auto"/>
        <w:left w:val="none" w:sz="0" w:space="0" w:color="auto"/>
        <w:bottom w:val="none" w:sz="0" w:space="0" w:color="auto"/>
        <w:right w:val="none" w:sz="0" w:space="0" w:color="auto"/>
      </w:divBdr>
    </w:div>
    <w:div w:id="1124467102">
      <w:bodyDiv w:val="1"/>
      <w:marLeft w:val="0"/>
      <w:marRight w:val="0"/>
      <w:marTop w:val="0"/>
      <w:marBottom w:val="0"/>
      <w:divBdr>
        <w:top w:val="none" w:sz="0" w:space="0" w:color="auto"/>
        <w:left w:val="none" w:sz="0" w:space="0" w:color="auto"/>
        <w:bottom w:val="none" w:sz="0" w:space="0" w:color="auto"/>
        <w:right w:val="none" w:sz="0" w:space="0" w:color="auto"/>
      </w:divBdr>
    </w:div>
    <w:div w:id="1124497590">
      <w:bodyDiv w:val="1"/>
      <w:marLeft w:val="0"/>
      <w:marRight w:val="0"/>
      <w:marTop w:val="0"/>
      <w:marBottom w:val="0"/>
      <w:divBdr>
        <w:top w:val="none" w:sz="0" w:space="0" w:color="auto"/>
        <w:left w:val="none" w:sz="0" w:space="0" w:color="auto"/>
        <w:bottom w:val="none" w:sz="0" w:space="0" w:color="auto"/>
        <w:right w:val="none" w:sz="0" w:space="0" w:color="auto"/>
      </w:divBdr>
    </w:div>
    <w:div w:id="1131022488">
      <w:bodyDiv w:val="1"/>
      <w:marLeft w:val="0"/>
      <w:marRight w:val="0"/>
      <w:marTop w:val="0"/>
      <w:marBottom w:val="0"/>
      <w:divBdr>
        <w:top w:val="none" w:sz="0" w:space="0" w:color="auto"/>
        <w:left w:val="none" w:sz="0" w:space="0" w:color="auto"/>
        <w:bottom w:val="none" w:sz="0" w:space="0" w:color="auto"/>
        <w:right w:val="none" w:sz="0" w:space="0" w:color="auto"/>
      </w:divBdr>
    </w:div>
    <w:div w:id="1131241959">
      <w:bodyDiv w:val="1"/>
      <w:marLeft w:val="0"/>
      <w:marRight w:val="0"/>
      <w:marTop w:val="0"/>
      <w:marBottom w:val="0"/>
      <w:divBdr>
        <w:top w:val="none" w:sz="0" w:space="0" w:color="auto"/>
        <w:left w:val="none" w:sz="0" w:space="0" w:color="auto"/>
        <w:bottom w:val="none" w:sz="0" w:space="0" w:color="auto"/>
        <w:right w:val="none" w:sz="0" w:space="0" w:color="auto"/>
      </w:divBdr>
    </w:div>
    <w:div w:id="1132603124">
      <w:bodyDiv w:val="1"/>
      <w:marLeft w:val="0"/>
      <w:marRight w:val="0"/>
      <w:marTop w:val="0"/>
      <w:marBottom w:val="0"/>
      <w:divBdr>
        <w:top w:val="none" w:sz="0" w:space="0" w:color="auto"/>
        <w:left w:val="none" w:sz="0" w:space="0" w:color="auto"/>
        <w:bottom w:val="none" w:sz="0" w:space="0" w:color="auto"/>
        <w:right w:val="none" w:sz="0" w:space="0" w:color="auto"/>
      </w:divBdr>
    </w:div>
    <w:div w:id="1133596705">
      <w:bodyDiv w:val="1"/>
      <w:marLeft w:val="0"/>
      <w:marRight w:val="0"/>
      <w:marTop w:val="0"/>
      <w:marBottom w:val="0"/>
      <w:divBdr>
        <w:top w:val="none" w:sz="0" w:space="0" w:color="auto"/>
        <w:left w:val="none" w:sz="0" w:space="0" w:color="auto"/>
        <w:bottom w:val="none" w:sz="0" w:space="0" w:color="auto"/>
        <w:right w:val="none" w:sz="0" w:space="0" w:color="auto"/>
      </w:divBdr>
    </w:div>
    <w:div w:id="1134064573">
      <w:bodyDiv w:val="1"/>
      <w:marLeft w:val="0"/>
      <w:marRight w:val="0"/>
      <w:marTop w:val="0"/>
      <w:marBottom w:val="0"/>
      <w:divBdr>
        <w:top w:val="none" w:sz="0" w:space="0" w:color="auto"/>
        <w:left w:val="none" w:sz="0" w:space="0" w:color="auto"/>
        <w:bottom w:val="none" w:sz="0" w:space="0" w:color="auto"/>
        <w:right w:val="none" w:sz="0" w:space="0" w:color="auto"/>
      </w:divBdr>
    </w:div>
    <w:div w:id="1134174291">
      <w:bodyDiv w:val="1"/>
      <w:marLeft w:val="0"/>
      <w:marRight w:val="0"/>
      <w:marTop w:val="0"/>
      <w:marBottom w:val="0"/>
      <w:divBdr>
        <w:top w:val="none" w:sz="0" w:space="0" w:color="auto"/>
        <w:left w:val="none" w:sz="0" w:space="0" w:color="auto"/>
        <w:bottom w:val="none" w:sz="0" w:space="0" w:color="auto"/>
        <w:right w:val="none" w:sz="0" w:space="0" w:color="auto"/>
      </w:divBdr>
    </w:div>
    <w:div w:id="1139768696">
      <w:bodyDiv w:val="1"/>
      <w:marLeft w:val="0"/>
      <w:marRight w:val="0"/>
      <w:marTop w:val="0"/>
      <w:marBottom w:val="0"/>
      <w:divBdr>
        <w:top w:val="none" w:sz="0" w:space="0" w:color="auto"/>
        <w:left w:val="none" w:sz="0" w:space="0" w:color="auto"/>
        <w:bottom w:val="none" w:sz="0" w:space="0" w:color="auto"/>
        <w:right w:val="none" w:sz="0" w:space="0" w:color="auto"/>
      </w:divBdr>
    </w:div>
    <w:div w:id="1140272774">
      <w:bodyDiv w:val="1"/>
      <w:marLeft w:val="0"/>
      <w:marRight w:val="0"/>
      <w:marTop w:val="0"/>
      <w:marBottom w:val="0"/>
      <w:divBdr>
        <w:top w:val="none" w:sz="0" w:space="0" w:color="auto"/>
        <w:left w:val="none" w:sz="0" w:space="0" w:color="auto"/>
        <w:bottom w:val="none" w:sz="0" w:space="0" w:color="auto"/>
        <w:right w:val="none" w:sz="0" w:space="0" w:color="auto"/>
      </w:divBdr>
    </w:div>
    <w:div w:id="1141579222">
      <w:bodyDiv w:val="1"/>
      <w:marLeft w:val="0"/>
      <w:marRight w:val="0"/>
      <w:marTop w:val="0"/>
      <w:marBottom w:val="0"/>
      <w:divBdr>
        <w:top w:val="none" w:sz="0" w:space="0" w:color="auto"/>
        <w:left w:val="none" w:sz="0" w:space="0" w:color="auto"/>
        <w:bottom w:val="none" w:sz="0" w:space="0" w:color="auto"/>
        <w:right w:val="none" w:sz="0" w:space="0" w:color="auto"/>
      </w:divBdr>
    </w:div>
    <w:div w:id="1142040841">
      <w:bodyDiv w:val="1"/>
      <w:marLeft w:val="0"/>
      <w:marRight w:val="0"/>
      <w:marTop w:val="0"/>
      <w:marBottom w:val="0"/>
      <w:divBdr>
        <w:top w:val="none" w:sz="0" w:space="0" w:color="auto"/>
        <w:left w:val="none" w:sz="0" w:space="0" w:color="auto"/>
        <w:bottom w:val="none" w:sz="0" w:space="0" w:color="auto"/>
        <w:right w:val="none" w:sz="0" w:space="0" w:color="auto"/>
      </w:divBdr>
    </w:div>
    <w:div w:id="1143430799">
      <w:bodyDiv w:val="1"/>
      <w:marLeft w:val="0"/>
      <w:marRight w:val="0"/>
      <w:marTop w:val="0"/>
      <w:marBottom w:val="0"/>
      <w:divBdr>
        <w:top w:val="none" w:sz="0" w:space="0" w:color="auto"/>
        <w:left w:val="none" w:sz="0" w:space="0" w:color="auto"/>
        <w:bottom w:val="none" w:sz="0" w:space="0" w:color="auto"/>
        <w:right w:val="none" w:sz="0" w:space="0" w:color="auto"/>
      </w:divBdr>
    </w:div>
    <w:div w:id="1143501079">
      <w:bodyDiv w:val="1"/>
      <w:marLeft w:val="0"/>
      <w:marRight w:val="0"/>
      <w:marTop w:val="0"/>
      <w:marBottom w:val="0"/>
      <w:divBdr>
        <w:top w:val="none" w:sz="0" w:space="0" w:color="auto"/>
        <w:left w:val="none" w:sz="0" w:space="0" w:color="auto"/>
        <w:bottom w:val="none" w:sz="0" w:space="0" w:color="auto"/>
        <w:right w:val="none" w:sz="0" w:space="0" w:color="auto"/>
      </w:divBdr>
    </w:div>
    <w:div w:id="1143741893">
      <w:bodyDiv w:val="1"/>
      <w:marLeft w:val="0"/>
      <w:marRight w:val="0"/>
      <w:marTop w:val="0"/>
      <w:marBottom w:val="0"/>
      <w:divBdr>
        <w:top w:val="none" w:sz="0" w:space="0" w:color="auto"/>
        <w:left w:val="none" w:sz="0" w:space="0" w:color="auto"/>
        <w:bottom w:val="none" w:sz="0" w:space="0" w:color="auto"/>
        <w:right w:val="none" w:sz="0" w:space="0" w:color="auto"/>
      </w:divBdr>
    </w:div>
    <w:div w:id="1145200291">
      <w:bodyDiv w:val="1"/>
      <w:marLeft w:val="0"/>
      <w:marRight w:val="0"/>
      <w:marTop w:val="0"/>
      <w:marBottom w:val="0"/>
      <w:divBdr>
        <w:top w:val="none" w:sz="0" w:space="0" w:color="auto"/>
        <w:left w:val="none" w:sz="0" w:space="0" w:color="auto"/>
        <w:bottom w:val="none" w:sz="0" w:space="0" w:color="auto"/>
        <w:right w:val="none" w:sz="0" w:space="0" w:color="auto"/>
      </w:divBdr>
    </w:div>
    <w:div w:id="1146360508">
      <w:bodyDiv w:val="1"/>
      <w:marLeft w:val="0"/>
      <w:marRight w:val="0"/>
      <w:marTop w:val="0"/>
      <w:marBottom w:val="0"/>
      <w:divBdr>
        <w:top w:val="none" w:sz="0" w:space="0" w:color="auto"/>
        <w:left w:val="none" w:sz="0" w:space="0" w:color="auto"/>
        <w:bottom w:val="none" w:sz="0" w:space="0" w:color="auto"/>
        <w:right w:val="none" w:sz="0" w:space="0" w:color="auto"/>
      </w:divBdr>
    </w:div>
    <w:div w:id="1148328873">
      <w:bodyDiv w:val="1"/>
      <w:marLeft w:val="0"/>
      <w:marRight w:val="0"/>
      <w:marTop w:val="0"/>
      <w:marBottom w:val="0"/>
      <w:divBdr>
        <w:top w:val="none" w:sz="0" w:space="0" w:color="auto"/>
        <w:left w:val="none" w:sz="0" w:space="0" w:color="auto"/>
        <w:bottom w:val="none" w:sz="0" w:space="0" w:color="auto"/>
        <w:right w:val="none" w:sz="0" w:space="0" w:color="auto"/>
      </w:divBdr>
    </w:div>
    <w:div w:id="1150633687">
      <w:bodyDiv w:val="1"/>
      <w:marLeft w:val="0"/>
      <w:marRight w:val="0"/>
      <w:marTop w:val="0"/>
      <w:marBottom w:val="0"/>
      <w:divBdr>
        <w:top w:val="none" w:sz="0" w:space="0" w:color="auto"/>
        <w:left w:val="none" w:sz="0" w:space="0" w:color="auto"/>
        <w:bottom w:val="none" w:sz="0" w:space="0" w:color="auto"/>
        <w:right w:val="none" w:sz="0" w:space="0" w:color="auto"/>
      </w:divBdr>
    </w:div>
    <w:div w:id="1153376129">
      <w:bodyDiv w:val="1"/>
      <w:marLeft w:val="0"/>
      <w:marRight w:val="0"/>
      <w:marTop w:val="0"/>
      <w:marBottom w:val="0"/>
      <w:divBdr>
        <w:top w:val="none" w:sz="0" w:space="0" w:color="auto"/>
        <w:left w:val="none" w:sz="0" w:space="0" w:color="auto"/>
        <w:bottom w:val="none" w:sz="0" w:space="0" w:color="auto"/>
        <w:right w:val="none" w:sz="0" w:space="0" w:color="auto"/>
      </w:divBdr>
    </w:div>
    <w:div w:id="1154100629">
      <w:bodyDiv w:val="1"/>
      <w:marLeft w:val="0"/>
      <w:marRight w:val="0"/>
      <w:marTop w:val="0"/>
      <w:marBottom w:val="0"/>
      <w:divBdr>
        <w:top w:val="none" w:sz="0" w:space="0" w:color="auto"/>
        <w:left w:val="none" w:sz="0" w:space="0" w:color="auto"/>
        <w:bottom w:val="none" w:sz="0" w:space="0" w:color="auto"/>
        <w:right w:val="none" w:sz="0" w:space="0" w:color="auto"/>
      </w:divBdr>
    </w:div>
    <w:div w:id="1155755052">
      <w:bodyDiv w:val="1"/>
      <w:marLeft w:val="0"/>
      <w:marRight w:val="0"/>
      <w:marTop w:val="0"/>
      <w:marBottom w:val="0"/>
      <w:divBdr>
        <w:top w:val="none" w:sz="0" w:space="0" w:color="auto"/>
        <w:left w:val="none" w:sz="0" w:space="0" w:color="auto"/>
        <w:bottom w:val="none" w:sz="0" w:space="0" w:color="auto"/>
        <w:right w:val="none" w:sz="0" w:space="0" w:color="auto"/>
      </w:divBdr>
    </w:div>
    <w:div w:id="1159885879">
      <w:bodyDiv w:val="1"/>
      <w:marLeft w:val="0"/>
      <w:marRight w:val="0"/>
      <w:marTop w:val="0"/>
      <w:marBottom w:val="0"/>
      <w:divBdr>
        <w:top w:val="none" w:sz="0" w:space="0" w:color="auto"/>
        <w:left w:val="none" w:sz="0" w:space="0" w:color="auto"/>
        <w:bottom w:val="none" w:sz="0" w:space="0" w:color="auto"/>
        <w:right w:val="none" w:sz="0" w:space="0" w:color="auto"/>
      </w:divBdr>
    </w:div>
    <w:div w:id="1160803845">
      <w:bodyDiv w:val="1"/>
      <w:marLeft w:val="0"/>
      <w:marRight w:val="0"/>
      <w:marTop w:val="0"/>
      <w:marBottom w:val="0"/>
      <w:divBdr>
        <w:top w:val="none" w:sz="0" w:space="0" w:color="auto"/>
        <w:left w:val="none" w:sz="0" w:space="0" w:color="auto"/>
        <w:bottom w:val="none" w:sz="0" w:space="0" w:color="auto"/>
        <w:right w:val="none" w:sz="0" w:space="0" w:color="auto"/>
      </w:divBdr>
    </w:div>
    <w:div w:id="1162158256">
      <w:bodyDiv w:val="1"/>
      <w:marLeft w:val="0"/>
      <w:marRight w:val="0"/>
      <w:marTop w:val="0"/>
      <w:marBottom w:val="0"/>
      <w:divBdr>
        <w:top w:val="none" w:sz="0" w:space="0" w:color="auto"/>
        <w:left w:val="none" w:sz="0" w:space="0" w:color="auto"/>
        <w:bottom w:val="none" w:sz="0" w:space="0" w:color="auto"/>
        <w:right w:val="none" w:sz="0" w:space="0" w:color="auto"/>
      </w:divBdr>
    </w:div>
    <w:div w:id="1162311955">
      <w:bodyDiv w:val="1"/>
      <w:marLeft w:val="0"/>
      <w:marRight w:val="0"/>
      <w:marTop w:val="0"/>
      <w:marBottom w:val="0"/>
      <w:divBdr>
        <w:top w:val="none" w:sz="0" w:space="0" w:color="auto"/>
        <w:left w:val="none" w:sz="0" w:space="0" w:color="auto"/>
        <w:bottom w:val="none" w:sz="0" w:space="0" w:color="auto"/>
        <w:right w:val="none" w:sz="0" w:space="0" w:color="auto"/>
      </w:divBdr>
    </w:div>
    <w:div w:id="1165316304">
      <w:bodyDiv w:val="1"/>
      <w:marLeft w:val="0"/>
      <w:marRight w:val="0"/>
      <w:marTop w:val="0"/>
      <w:marBottom w:val="0"/>
      <w:divBdr>
        <w:top w:val="none" w:sz="0" w:space="0" w:color="auto"/>
        <w:left w:val="none" w:sz="0" w:space="0" w:color="auto"/>
        <w:bottom w:val="none" w:sz="0" w:space="0" w:color="auto"/>
        <w:right w:val="none" w:sz="0" w:space="0" w:color="auto"/>
      </w:divBdr>
    </w:div>
    <w:div w:id="1166747746">
      <w:bodyDiv w:val="1"/>
      <w:marLeft w:val="0"/>
      <w:marRight w:val="0"/>
      <w:marTop w:val="0"/>
      <w:marBottom w:val="0"/>
      <w:divBdr>
        <w:top w:val="none" w:sz="0" w:space="0" w:color="auto"/>
        <w:left w:val="none" w:sz="0" w:space="0" w:color="auto"/>
        <w:bottom w:val="none" w:sz="0" w:space="0" w:color="auto"/>
        <w:right w:val="none" w:sz="0" w:space="0" w:color="auto"/>
      </w:divBdr>
    </w:div>
    <w:div w:id="1166936648">
      <w:bodyDiv w:val="1"/>
      <w:marLeft w:val="0"/>
      <w:marRight w:val="0"/>
      <w:marTop w:val="0"/>
      <w:marBottom w:val="0"/>
      <w:divBdr>
        <w:top w:val="none" w:sz="0" w:space="0" w:color="auto"/>
        <w:left w:val="none" w:sz="0" w:space="0" w:color="auto"/>
        <w:bottom w:val="none" w:sz="0" w:space="0" w:color="auto"/>
        <w:right w:val="none" w:sz="0" w:space="0" w:color="auto"/>
      </w:divBdr>
    </w:div>
    <w:div w:id="1167861339">
      <w:bodyDiv w:val="1"/>
      <w:marLeft w:val="0"/>
      <w:marRight w:val="0"/>
      <w:marTop w:val="0"/>
      <w:marBottom w:val="0"/>
      <w:divBdr>
        <w:top w:val="none" w:sz="0" w:space="0" w:color="auto"/>
        <w:left w:val="none" w:sz="0" w:space="0" w:color="auto"/>
        <w:bottom w:val="none" w:sz="0" w:space="0" w:color="auto"/>
        <w:right w:val="none" w:sz="0" w:space="0" w:color="auto"/>
      </w:divBdr>
    </w:div>
    <w:div w:id="1169829476">
      <w:bodyDiv w:val="1"/>
      <w:marLeft w:val="0"/>
      <w:marRight w:val="0"/>
      <w:marTop w:val="0"/>
      <w:marBottom w:val="0"/>
      <w:divBdr>
        <w:top w:val="none" w:sz="0" w:space="0" w:color="auto"/>
        <w:left w:val="none" w:sz="0" w:space="0" w:color="auto"/>
        <w:bottom w:val="none" w:sz="0" w:space="0" w:color="auto"/>
        <w:right w:val="none" w:sz="0" w:space="0" w:color="auto"/>
      </w:divBdr>
    </w:div>
    <w:div w:id="1171336140">
      <w:bodyDiv w:val="1"/>
      <w:marLeft w:val="0"/>
      <w:marRight w:val="0"/>
      <w:marTop w:val="0"/>
      <w:marBottom w:val="0"/>
      <w:divBdr>
        <w:top w:val="none" w:sz="0" w:space="0" w:color="auto"/>
        <w:left w:val="none" w:sz="0" w:space="0" w:color="auto"/>
        <w:bottom w:val="none" w:sz="0" w:space="0" w:color="auto"/>
        <w:right w:val="none" w:sz="0" w:space="0" w:color="auto"/>
      </w:divBdr>
    </w:div>
    <w:div w:id="1177618261">
      <w:bodyDiv w:val="1"/>
      <w:marLeft w:val="0"/>
      <w:marRight w:val="0"/>
      <w:marTop w:val="0"/>
      <w:marBottom w:val="0"/>
      <w:divBdr>
        <w:top w:val="none" w:sz="0" w:space="0" w:color="auto"/>
        <w:left w:val="none" w:sz="0" w:space="0" w:color="auto"/>
        <w:bottom w:val="none" w:sz="0" w:space="0" w:color="auto"/>
        <w:right w:val="none" w:sz="0" w:space="0" w:color="auto"/>
      </w:divBdr>
    </w:div>
    <w:div w:id="1180586280">
      <w:bodyDiv w:val="1"/>
      <w:marLeft w:val="0"/>
      <w:marRight w:val="0"/>
      <w:marTop w:val="0"/>
      <w:marBottom w:val="0"/>
      <w:divBdr>
        <w:top w:val="none" w:sz="0" w:space="0" w:color="auto"/>
        <w:left w:val="none" w:sz="0" w:space="0" w:color="auto"/>
        <w:bottom w:val="none" w:sz="0" w:space="0" w:color="auto"/>
        <w:right w:val="none" w:sz="0" w:space="0" w:color="auto"/>
      </w:divBdr>
    </w:div>
    <w:div w:id="1184326625">
      <w:bodyDiv w:val="1"/>
      <w:marLeft w:val="0"/>
      <w:marRight w:val="0"/>
      <w:marTop w:val="0"/>
      <w:marBottom w:val="0"/>
      <w:divBdr>
        <w:top w:val="none" w:sz="0" w:space="0" w:color="auto"/>
        <w:left w:val="none" w:sz="0" w:space="0" w:color="auto"/>
        <w:bottom w:val="none" w:sz="0" w:space="0" w:color="auto"/>
        <w:right w:val="none" w:sz="0" w:space="0" w:color="auto"/>
      </w:divBdr>
    </w:div>
    <w:div w:id="1187327651">
      <w:bodyDiv w:val="1"/>
      <w:marLeft w:val="0"/>
      <w:marRight w:val="0"/>
      <w:marTop w:val="0"/>
      <w:marBottom w:val="0"/>
      <w:divBdr>
        <w:top w:val="none" w:sz="0" w:space="0" w:color="auto"/>
        <w:left w:val="none" w:sz="0" w:space="0" w:color="auto"/>
        <w:bottom w:val="none" w:sz="0" w:space="0" w:color="auto"/>
        <w:right w:val="none" w:sz="0" w:space="0" w:color="auto"/>
      </w:divBdr>
    </w:div>
    <w:div w:id="1189220083">
      <w:bodyDiv w:val="1"/>
      <w:marLeft w:val="0"/>
      <w:marRight w:val="0"/>
      <w:marTop w:val="0"/>
      <w:marBottom w:val="0"/>
      <w:divBdr>
        <w:top w:val="none" w:sz="0" w:space="0" w:color="auto"/>
        <w:left w:val="none" w:sz="0" w:space="0" w:color="auto"/>
        <w:bottom w:val="none" w:sz="0" w:space="0" w:color="auto"/>
        <w:right w:val="none" w:sz="0" w:space="0" w:color="auto"/>
      </w:divBdr>
    </w:div>
    <w:div w:id="1189948682">
      <w:bodyDiv w:val="1"/>
      <w:marLeft w:val="0"/>
      <w:marRight w:val="0"/>
      <w:marTop w:val="0"/>
      <w:marBottom w:val="0"/>
      <w:divBdr>
        <w:top w:val="none" w:sz="0" w:space="0" w:color="auto"/>
        <w:left w:val="none" w:sz="0" w:space="0" w:color="auto"/>
        <w:bottom w:val="none" w:sz="0" w:space="0" w:color="auto"/>
        <w:right w:val="none" w:sz="0" w:space="0" w:color="auto"/>
      </w:divBdr>
    </w:div>
    <w:div w:id="1192449242">
      <w:bodyDiv w:val="1"/>
      <w:marLeft w:val="0"/>
      <w:marRight w:val="0"/>
      <w:marTop w:val="0"/>
      <w:marBottom w:val="0"/>
      <w:divBdr>
        <w:top w:val="none" w:sz="0" w:space="0" w:color="auto"/>
        <w:left w:val="none" w:sz="0" w:space="0" w:color="auto"/>
        <w:bottom w:val="none" w:sz="0" w:space="0" w:color="auto"/>
        <w:right w:val="none" w:sz="0" w:space="0" w:color="auto"/>
      </w:divBdr>
    </w:div>
    <w:div w:id="1192571763">
      <w:bodyDiv w:val="1"/>
      <w:marLeft w:val="0"/>
      <w:marRight w:val="0"/>
      <w:marTop w:val="0"/>
      <w:marBottom w:val="0"/>
      <w:divBdr>
        <w:top w:val="none" w:sz="0" w:space="0" w:color="auto"/>
        <w:left w:val="none" w:sz="0" w:space="0" w:color="auto"/>
        <w:bottom w:val="none" w:sz="0" w:space="0" w:color="auto"/>
        <w:right w:val="none" w:sz="0" w:space="0" w:color="auto"/>
      </w:divBdr>
    </w:div>
    <w:div w:id="1192574150">
      <w:bodyDiv w:val="1"/>
      <w:marLeft w:val="0"/>
      <w:marRight w:val="0"/>
      <w:marTop w:val="0"/>
      <w:marBottom w:val="0"/>
      <w:divBdr>
        <w:top w:val="none" w:sz="0" w:space="0" w:color="auto"/>
        <w:left w:val="none" w:sz="0" w:space="0" w:color="auto"/>
        <w:bottom w:val="none" w:sz="0" w:space="0" w:color="auto"/>
        <w:right w:val="none" w:sz="0" w:space="0" w:color="auto"/>
      </w:divBdr>
    </w:div>
    <w:div w:id="1193418691">
      <w:bodyDiv w:val="1"/>
      <w:marLeft w:val="0"/>
      <w:marRight w:val="0"/>
      <w:marTop w:val="0"/>
      <w:marBottom w:val="0"/>
      <w:divBdr>
        <w:top w:val="none" w:sz="0" w:space="0" w:color="auto"/>
        <w:left w:val="none" w:sz="0" w:space="0" w:color="auto"/>
        <w:bottom w:val="none" w:sz="0" w:space="0" w:color="auto"/>
        <w:right w:val="none" w:sz="0" w:space="0" w:color="auto"/>
      </w:divBdr>
    </w:div>
    <w:div w:id="1195386462">
      <w:bodyDiv w:val="1"/>
      <w:marLeft w:val="0"/>
      <w:marRight w:val="0"/>
      <w:marTop w:val="0"/>
      <w:marBottom w:val="0"/>
      <w:divBdr>
        <w:top w:val="none" w:sz="0" w:space="0" w:color="auto"/>
        <w:left w:val="none" w:sz="0" w:space="0" w:color="auto"/>
        <w:bottom w:val="none" w:sz="0" w:space="0" w:color="auto"/>
        <w:right w:val="none" w:sz="0" w:space="0" w:color="auto"/>
      </w:divBdr>
    </w:div>
    <w:div w:id="1195458157">
      <w:bodyDiv w:val="1"/>
      <w:marLeft w:val="0"/>
      <w:marRight w:val="0"/>
      <w:marTop w:val="0"/>
      <w:marBottom w:val="0"/>
      <w:divBdr>
        <w:top w:val="none" w:sz="0" w:space="0" w:color="auto"/>
        <w:left w:val="none" w:sz="0" w:space="0" w:color="auto"/>
        <w:bottom w:val="none" w:sz="0" w:space="0" w:color="auto"/>
        <w:right w:val="none" w:sz="0" w:space="0" w:color="auto"/>
      </w:divBdr>
    </w:div>
    <w:div w:id="1198081941">
      <w:bodyDiv w:val="1"/>
      <w:marLeft w:val="0"/>
      <w:marRight w:val="0"/>
      <w:marTop w:val="0"/>
      <w:marBottom w:val="0"/>
      <w:divBdr>
        <w:top w:val="none" w:sz="0" w:space="0" w:color="auto"/>
        <w:left w:val="none" w:sz="0" w:space="0" w:color="auto"/>
        <w:bottom w:val="none" w:sz="0" w:space="0" w:color="auto"/>
        <w:right w:val="none" w:sz="0" w:space="0" w:color="auto"/>
      </w:divBdr>
    </w:div>
    <w:div w:id="1202748687">
      <w:bodyDiv w:val="1"/>
      <w:marLeft w:val="0"/>
      <w:marRight w:val="0"/>
      <w:marTop w:val="0"/>
      <w:marBottom w:val="0"/>
      <w:divBdr>
        <w:top w:val="none" w:sz="0" w:space="0" w:color="auto"/>
        <w:left w:val="none" w:sz="0" w:space="0" w:color="auto"/>
        <w:bottom w:val="none" w:sz="0" w:space="0" w:color="auto"/>
        <w:right w:val="none" w:sz="0" w:space="0" w:color="auto"/>
      </w:divBdr>
    </w:div>
    <w:div w:id="1202983457">
      <w:bodyDiv w:val="1"/>
      <w:marLeft w:val="0"/>
      <w:marRight w:val="0"/>
      <w:marTop w:val="0"/>
      <w:marBottom w:val="0"/>
      <w:divBdr>
        <w:top w:val="none" w:sz="0" w:space="0" w:color="auto"/>
        <w:left w:val="none" w:sz="0" w:space="0" w:color="auto"/>
        <w:bottom w:val="none" w:sz="0" w:space="0" w:color="auto"/>
        <w:right w:val="none" w:sz="0" w:space="0" w:color="auto"/>
      </w:divBdr>
    </w:div>
    <w:div w:id="1203057595">
      <w:bodyDiv w:val="1"/>
      <w:marLeft w:val="0"/>
      <w:marRight w:val="0"/>
      <w:marTop w:val="0"/>
      <w:marBottom w:val="0"/>
      <w:divBdr>
        <w:top w:val="none" w:sz="0" w:space="0" w:color="auto"/>
        <w:left w:val="none" w:sz="0" w:space="0" w:color="auto"/>
        <w:bottom w:val="none" w:sz="0" w:space="0" w:color="auto"/>
        <w:right w:val="none" w:sz="0" w:space="0" w:color="auto"/>
      </w:divBdr>
    </w:div>
    <w:div w:id="1203785022">
      <w:bodyDiv w:val="1"/>
      <w:marLeft w:val="0"/>
      <w:marRight w:val="0"/>
      <w:marTop w:val="0"/>
      <w:marBottom w:val="0"/>
      <w:divBdr>
        <w:top w:val="none" w:sz="0" w:space="0" w:color="auto"/>
        <w:left w:val="none" w:sz="0" w:space="0" w:color="auto"/>
        <w:bottom w:val="none" w:sz="0" w:space="0" w:color="auto"/>
        <w:right w:val="none" w:sz="0" w:space="0" w:color="auto"/>
      </w:divBdr>
    </w:div>
    <w:div w:id="1204750317">
      <w:bodyDiv w:val="1"/>
      <w:marLeft w:val="0"/>
      <w:marRight w:val="0"/>
      <w:marTop w:val="0"/>
      <w:marBottom w:val="0"/>
      <w:divBdr>
        <w:top w:val="none" w:sz="0" w:space="0" w:color="auto"/>
        <w:left w:val="none" w:sz="0" w:space="0" w:color="auto"/>
        <w:bottom w:val="none" w:sz="0" w:space="0" w:color="auto"/>
        <w:right w:val="none" w:sz="0" w:space="0" w:color="auto"/>
      </w:divBdr>
    </w:div>
    <w:div w:id="1204832102">
      <w:bodyDiv w:val="1"/>
      <w:marLeft w:val="0"/>
      <w:marRight w:val="0"/>
      <w:marTop w:val="0"/>
      <w:marBottom w:val="0"/>
      <w:divBdr>
        <w:top w:val="none" w:sz="0" w:space="0" w:color="auto"/>
        <w:left w:val="none" w:sz="0" w:space="0" w:color="auto"/>
        <w:bottom w:val="none" w:sz="0" w:space="0" w:color="auto"/>
        <w:right w:val="none" w:sz="0" w:space="0" w:color="auto"/>
      </w:divBdr>
    </w:div>
    <w:div w:id="1207451432">
      <w:bodyDiv w:val="1"/>
      <w:marLeft w:val="0"/>
      <w:marRight w:val="0"/>
      <w:marTop w:val="0"/>
      <w:marBottom w:val="0"/>
      <w:divBdr>
        <w:top w:val="none" w:sz="0" w:space="0" w:color="auto"/>
        <w:left w:val="none" w:sz="0" w:space="0" w:color="auto"/>
        <w:bottom w:val="none" w:sz="0" w:space="0" w:color="auto"/>
        <w:right w:val="none" w:sz="0" w:space="0" w:color="auto"/>
      </w:divBdr>
    </w:div>
    <w:div w:id="1207715143">
      <w:bodyDiv w:val="1"/>
      <w:marLeft w:val="0"/>
      <w:marRight w:val="0"/>
      <w:marTop w:val="0"/>
      <w:marBottom w:val="0"/>
      <w:divBdr>
        <w:top w:val="none" w:sz="0" w:space="0" w:color="auto"/>
        <w:left w:val="none" w:sz="0" w:space="0" w:color="auto"/>
        <w:bottom w:val="none" w:sz="0" w:space="0" w:color="auto"/>
        <w:right w:val="none" w:sz="0" w:space="0" w:color="auto"/>
      </w:divBdr>
    </w:div>
    <w:div w:id="1209224847">
      <w:bodyDiv w:val="1"/>
      <w:marLeft w:val="0"/>
      <w:marRight w:val="0"/>
      <w:marTop w:val="0"/>
      <w:marBottom w:val="0"/>
      <w:divBdr>
        <w:top w:val="none" w:sz="0" w:space="0" w:color="auto"/>
        <w:left w:val="none" w:sz="0" w:space="0" w:color="auto"/>
        <w:bottom w:val="none" w:sz="0" w:space="0" w:color="auto"/>
        <w:right w:val="none" w:sz="0" w:space="0" w:color="auto"/>
      </w:divBdr>
    </w:div>
    <w:div w:id="1210532712">
      <w:bodyDiv w:val="1"/>
      <w:marLeft w:val="0"/>
      <w:marRight w:val="0"/>
      <w:marTop w:val="0"/>
      <w:marBottom w:val="0"/>
      <w:divBdr>
        <w:top w:val="none" w:sz="0" w:space="0" w:color="auto"/>
        <w:left w:val="none" w:sz="0" w:space="0" w:color="auto"/>
        <w:bottom w:val="none" w:sz="0" w:space="0" w:color="auto"/>
        <w:right w:val="none" w:sz="0" w:space="0" w:color="auto"/>
      </w:divBdr>
    </w:div>
    <w:div w:id="1212689863">
      <w:bodyDiv w:val="1"/>
      <w:marLeft w:val="0"/>
      <w:marRight w:val="0"/>
      <w:marTop w:val="0"/>
      <w:marBottom w:val="0"/>
      <w:divBdr>
        <w:top w:val="none" w:sz="0" w:space="0" w:color="auto"/>
        <w:left w:val="none" w:sz="0" w:space="0" w:color="auto"/>
        <w:bottom w:val="none" w:sz="0" w:space="0" w:color="auto"/>
        <w:right w:val="none" w:sz="0" w:space="0" w:color="auto"/>
      </w:divBdr>
    </w:div>
    <w:div w:id="1213884395">
      <w:bodyDiv w:val="1"/>
      <w:marLeft w:val="0"/>
      <w:marRight w:val="0"/>
      <w:marTop w:val="0"/>
      <w:marBottom w:val="0"/>
      <w:divBdr>
        <w:top w:val="none" w:sz="0" w:space="0" w:color="auto"/>
        <w:left w:val="none" w:sz="0" w:space="0" w:color="auto"/>
        <w:bottom w:val="none" w:sz="0" w:space="0" w:color="auto"/>
        <w:right w:val="none" w:sz="0" w:space="0" w:color="auto"/>
      </w:divBdr>
    </w:div>
    <w:div w:id="1216314845">
      <w:bodyDiv w:val="1"/>
      <w:marLeft w:val="0"/>
      <w:marRight w:val="0"/>
      <w:marTop w:val="0"/>
      <w:marBottom w:val="0"/>
      <w:divBdr>
        <w:top w:val="none" w:sz="0" w:space="0" w:color="auto"/>
        <w:left w:val="none" w:sz="0" w:space="0" w:color="auto"/>
        <w:bottom w:val="none" w:sz="0" w:space="0" w:color="auto"/>
        <w:right w:val="none" w:sz="0" w:space="0" w:color="auto"/>
      </w:divBdr>
    </w:div>
    <w:div w:id="1216702122">
      <w:bodyDiv w:val="1"/>
      <w:marLeft w:val="0"/>
      <w:marRight w:val="0"/>
      <w:marTop w:val="0"/>
      <w:marBottom w:val="0"/>
      <w:divBdr>
        <w:top w:val="none" w:sz="0" w:space="0" w:color="auto"/>
        <w:left w:val="none" w:sz="0" w:space="0" w:color="auto"/>
        <w:bottom w:val="none" w:sz="0" w:space="0" w:color="auto"/>
        <w:right w:val="none" w:sz="0" w:space="0" w:color="auto"/>
      </w:divBdr>
    </w:div>
    <w:div w:id="1218779259">
      <w:bodyDiv w:val="1"/>
      <w:marLeft w:val="0"/>
      <w:marRight w:val="0"/>
      <w:marTop w:val="0"/>
      <w:marBottom w:val="0"/>
      <w:divBdr>
        <w:top w:val="none" w:sz="0" w:space="0" w:color="auto"/>
        <w:left w:val="none" w:sz="0" w:space="0" w:color="auto"/>
        <w:bottom w:val="none" w:sz="0" w:space="0" w:color="auto"/>
        <w:right w:val="none" w:sz="0" w:space="0" w:color="auto"/>
      </w:divBdr>
    </w:div>
    <w:div w:id="1219779028">
      <w:bodyDiv w:val="1"/>
      <w:marLeft w:val="0"/>
      <w:marRight w:val="0"/>
      <w:marTop w:val="0"/>
      <w:marBottom w:val="0"/>
      <w:divBdr>
        <w:top w:val="none" w:sz="0" w:space="0" w:color="auto"/>
        <w:left w:val="none" w:sz="0" w:space="0" w:color="auto"/>
        <w:bottom w:val="none" w:sz="0" w:space="0" w:color="auto"/>
        <w:right w:val="none" w:sz="0" w:space="0" w:color="auto"/>
      </w:divBdr>
    </w:div>
    <w:div w:id="1221139093">
      <w:bodyDiv w:val="1"/>
      <w:marLeft w:val="0"/>
      <w:marRight w:val="0"/>
      <w:marTop w:val="0"/>
      <w:marBottom w:val="0"/>
      <w:divBdr>
        <w:top w:val="none" w:sz="0" w:space="0" w:color="auto"/>
        <w:left w:val="none" w:sz="0" w:space="0" w:color="auto"/>
        <w:bottom w:val="none" w:sz="0" w:space="0" w:color="auto"/>
        <w:right w:val="none" w:sz="0" w:space="0" w:color="auto"/>
      </w:divBdr>
    </w:div>
    <w:div w:id="1222255143">
      <w:bodyDiv w:val="1"/>
      <w:marLeft w:val="0"/>
      <w:marRight w:val="0"/>
      <w:marTop w:val="0"/>
      <w:marBottom w:val="0"/>
      <w:divBdr>
        <w:top w:val="none" w:sz="0" w:space="0" w:color="auto"/>
        <w:left w:val="none" w:sz="0" w:space="0" w:color="auto"/>
        <w:bottom w:val="none" w:sz="0" w:space="0" w:color="auto"/>
        <w:right w:val="none" w:sz="0" w:space="0" w:color="auto"/>
      </w:divBdr>
    </w:div>
    <w:div w:id="1223298839">
      <w:bodyDiv w:val="1"/>
      <w:marLeft w:val="0"/>
      <w:marRight w:val="0"/>
      <w:marTop w:val="0"/>
      <w:marBottom w:val="0"/>
      <w:divBdr>
        <w:top w:val="none" w:sz="0" w:space="0" w:color="auto"/>
        <w:left w:val="none" w:sz="0" w:space="0" w:color="auto"/>
        <w:bottom w:val="none" w:sz="0" w:space="0" w:color="auto"/>
        <w:right w:val="none" w:sz="0" w:space="0" w:color="auto"/>
      </w:divBdr>
    </w:div>
    <w:div w:id="1225137391">
      <w:bodyDiv w:val="1"/>
      <w:marLeft w:val="0"/>
      <w:marRight w:val="0"/>
      <w:marTop w:val="0"/>
      <w:marBottom w:val="0"/>
      <w:divBdr>
        <w:top w:val="none" w:sz="0" w:space="0" w:color="auto"/>
        <w:left w:val="none" w:sz="0" w:space="0" w:color="auto"/>
        <w:bottom w:val="none" w:sz="0" w:space="0" w:color="auto"/>
        <w:right w:val="none" w:sz="0" w:space="0" w:color="auto"/>
      </w:divBdr>
    </w:div>
    <w:div w:id="1225264347">
      <w:bodyDiv w:val="1"/>
      <w:marLeft w:val="0"/>
      <w:marRight w:val="0"/>
      <w:marTop w:val="0"/>
      <w:marBottom w:val="0"/>
      <w:divBdr>
        <w:top w:val="none" w:sz="0" w:space="0" w:color="auto"/>
        <w:left w:val="none" w:sz="0" w:space="0" w:color="auto"/>
        <w:bottom w:val="none" w:sz="0" w:space="0" w:color="auto"/>
        <w:right w:val="none" w:sz="0" w:space="0" w:color="auto"/>
      </w:divBdr>
    </w:div>
    <w:div w:id="1226643811">
      <w:bodyDiv w:val="1"/>
      <w:marLeft w:val="0"/>
      <w:marRight w:val="0"/>
      <w:marTop w:val="0"/>
      <w:marBottom w:val="0"/>
      <w:divBdr>
        <w:top w:val="none" w:sz="0" w:space="0" w:color="auto"/>
        <w:left w:val="none" w:sz="0" w:space="0" w:color="auto"/>
        <w:bottom w:val="none" w:sz="0" w:space="0" w:color="auto"/>
        <w:right w:val="none" w:sz="0" w:space="0" w:color="auto"/>
      </w:divBdr>
    </w:div>
    <w:div w:id="1229728992">
      <w:bodyDiv w:val="1"/>
      <w:marLeft w:val="0"/>
      <w:marRight w:val="0"/>
      <w:marTop w:val="0"/>
      <w:marBottom w:val="0"/>
      <w:divBdr>
        <w:top w:val="none" w:sz="0" w:space="0" w:color="auto"/>
        <w:left w:val="none" w:sz="0" w:space="0" w:color="auto"/>
        <w:bottom w:val="none" w:sz="0" w:space="0" w:color="auto"/>
        <w:right w:val="none" w:sz="0" w:space="0" w:color="auto"/>
      </w:divBdr>
    </w:div>
    <w:div w:id="1230069426">
      <w:bodyDiv w:val="1"/>
      <w:marLeft w:val="0"/>
      <w:marRight w:val="0"/>
      <w:marTop w:val="0"/>
      <w:marBottom w:val="0"/>
      <w:divBdr>
        <w:top w:val="none" w:sz="0" w:space="0" w:color="auto"/>
        <w:left w:val="none" w:sz="0" w:space="0" w:color="auto"/>
        <w:bottom w:val="none" w:sz="0" w:space="0" w:color="auto"/>
        <w:right w:val="none" w:sz="0" w:space="0" w:color="auto"/>
      </w:divBdr>
    </w:div>
    <w:div w:id="1231497433">
      <w:bodyDiv w:val="1"/>
      <w:marLeft w:val="0"/>
      <w:marRight w:val="0"/>
      <w:marTop w:val="0"/>
      <w:marBottom w:val="0"/>
      <w:divBdr>
        <w:top w:val="none" w:sz="0" w:space="0" w:color="auto"/>
        <w:left w:val="none" w:sz="0" w:space="0" w:color="auto"/>
        <w:bottom w:val="none" w:sz="0" w:space="0" w:color="auto"/>
        <w:right w:val="none" w:sz="0" w:space="0" w:color="auto"/>
      </w:divBdr>
    </w:div>
    <w:div w:id="1232346267">
      <w:bodyDiv w:val="1"/>
      <w:marLeft w:val="0"/>
      <w:marRight w:val="0"/>
      <w:marTop w:val="0"/>
      <w:marBottom w:val="0"/>
      <w:divBdr>
        <w:top w:val="none" w:sz="0" w:space="0" w:color="auto"/>
        <w:left w:val="none" w:sz="0" w:space="0" w:color="auto"/>
        <w:bottom w:val="none" w:sz="0" w:space="0" w:color="auto"/>
        <w:right w:val="none" w:sz="0" w:space="0" w:color="auto"/>
      </w:divBdr>
    </w:div>
    <w:div w:id="1238006793">
      <w:bodyDiv w:val="1"/>
      <w:marLeft w:val="0"/>
      <w:marRight w:val="0"/>
      <w:marTop w:val="0"/>
      <w:marBottom w:val="0"/>
      <w:divBdr>
        <w:top w:val="none" w:sz="0" w:space="0" w:color="auto"/>
        <w:left w:val="none" w:sz="0" w:space="0" w:color="auto"/>
        <w:bottom w:val="none" w:sz="0" w:space="0" w:color="auto"/>
        <w:right w:val="none" w:sz="0" w:space="0" w:color="auto"/>
      </w:divBdr>
    </w:div>
    <w:div w:id="1238248645">
      <w:bodyDiv w:val="1"/>
      <w:marLeft w:val="0"/>
      <w:marRight w:val="0"/>
      <w:marTop w:val="0"/>
      <w:marBottom w:val="0"/>
      <w:divBdr>
        <w:top w:val="none" w:sz="0" w:space="0" w:color="auto"/>
        <w:left w:val="none" w:sz="0" w:space="0" w:color="auto"/>
        <w:bottom w:val="none" w:sz="0" w:space="0" w:color="auto"/>
        <w:right w:val="none" w:sz="0" w:space="0" w:color="auto"/>
      </w:divBdr>
    </w:div>
    <w:div w:id="1238710880">
      <w:bodyDiv w:val="1"/>
      <w:marLeft w:val="0"/>
      <w:marRight w:val="0"/>
      <w:marTop w:val="0"/>
      <w:marBottom w:val="0"/>
      <w:divBdr>
        <w:top w:val="none" w:sz="0" w:space="0" w:color="auto"/>
        <w:left w:val="none" w:sz="0" w:space="0" w:color="auto"/>
        <w:bottom w:val="none" w:sz="0" w:space="0" w:color="auto"/>
        <w:right w:val="none" w:sz="0" w:space="0" w:color="auto"/>
      </w:divBdr>
    </w:div>
    <w:div w:id="1240139261">
      <w:bodyDiv w:val="1"/>
      <w:marLeft w:val="0"/>
      <w:marRight w:val="0"/>
      <w:marTop w:val="0"/>
      <w:marBottom w:val="0"/>
      <w:divBdr>
        <w:top w:val="none" w:sz="0" w:space="0" w:color="auto"/>
        <w:left w:val="none" w:sz="0" w:space="0" w:color="auto"/>
        <w:bottom w:val="none" w:sz="0" w:space="0" w:color="auto"/>
        <w:right w:val="none" w:sz="0" w:space="0" w:color="auto"/>
      </w:divBdr>
    </w:div>
    <w:div w:id="1241404682">
      <w:bodyDiv w:val="1"/>
      <w:marLeft w:val="0"/>
      <w:marRight w:val="0"/>
      <w:marTop w:val="0"/>
      <w:marBottom w:val="0"/>
      <w:divBdr>
        <w:top w:val="none" w:sz="0" w:space="0" w:color="auto"/>
        <w:left w:val="none" w:sz="0" w:space="0" w:color="auto"/>
        <w:bottom w:val="none" w:sz="0" w:space="0" w:color="auto"/>
        <w:right w:val="none" w:sz="0" w:space="0" w:color="auto"/>
      </w:divBdr>
    </w:div>
    <w:div w:id="1252201695">
      <w:bodyDiv w:val="1"/>
      <w:marLeft w:val="0"/>
      <w:marRight w:val="0"/>
      <w:marTop w:val="0"/>
      <w:marBottom w:val="0"/>
      <w:divBdr>
        <w:top w:val="none" w:sz="0" w:space="0" w:color="auto"/>
        <w:left w:val="none" w:sz="0" w:space="0" w:color="auto"/>
        <w:bottom w:val="none" w:sz="0" w:space="0" w:color="auto"/>
        <w:right w:val="none" w:sz="0" w:space="0" w:color="auto"/>
      </w:divBdr>
    </w:div>
    <w:div w:id="1258516465">
      <w:bodyDiv w:val="1"/>
      <w:marLeft w:val="0"/>
      <w:marRight w:val="0"/>
      <w:marTop w:val="0"/>
      <w:marBottom w:val="0"/>
      <w:divBdr>
        <w:top w:val="none" w:sz="0" w:space="0" w:color="auto"/>
        <w:left w:val="none" w:sz="0" w:space="0" w:color="auto"/>
        <w:bottom w:val="none" w:sz="0" w:space="0" w:color="auto"/>
        <w:right w:val="none" w:sz="0" w:space="0" w:color="auto"/>
      </w:divBdr>
    </w:div>
    <w:div w:id="1258637467">
      <w:bodyDiv w:val="1"/>
      <w:marLeft w:val="0"/>
      <w:marRight w:val="0"/>
      <w:marTop w:val="0"/>
      <w:marBottom w:val="0"/>
      <w:divBdr>
        <w:top w:val="none" w:sz="0" w:space="0" w:color="auto"/>
        <w:left w:val="none" w:sz="0" w:space="0" w:color="auto"/>
        <w:bottom w:val="none" w:sz="0" w:space="0" w:color="auto"/>
        <w:right w:val="none" w:sz="0" w:space="0" w:color="auto"/>
      </w:divBdr>
    </w:div>
    <w:div w:id="1260024690">
      <w:bodyDiv w:val="1"/>
      <w:marLeft w:val="0"/>
      <w:marRight w:val="0"/>
      <w:marTop w:val="0"/>
      <w:marBottom w:val="0"/>
      <w:divBdr>
        <w:top w:val="none" w:sz="0" w:space="0" w:color="auto"/>
        <w:left w:val="none" w:sz="0" w:space="0" w:color="auto"/>
        <w:bottom w:val="none" w:sz="0" w:space="0" w:color="auto"/>
        <w:right w:val="none" w:sz="0" w:space="0" w:color="auto"/>
      </w:divBdr>
    </w:div>
    <w:div w:id="1261068397">
      <w:bodyDiv w:val="1"/>
      <w:marLeft w:val="0"/>
      <w:marRight w:val="0"/>
      <w:marTop w:val="0"/>
      <w:marBottom w:val="0"/>
      <w:divBdr>
        <w:top w:val="none" w:sz="0" w:space="0" w:color="auto"/>
        <w:left w:val="none" w:sz="0" w:space="0" w:color="auto"/>
        <w:bottom w:val="none" w:sz="0" w:space="0" w:color="auto"/>
        <w:right w:val="none" w:sz="0" w:space="0" w:color="auto"/>
      </w:divBdr>
    </w:div>
    <w:div w:id="1264067185">
      <w:bodyDiv w:val="1"/>
      <w:marLeft w:val="0"/>
      <w:marRight w:val="0"/>
      <w:marTop w:val="0"/>
      <w:marBottom w:val="0"/>
      <w:divBdr>
        <w:top w:val="none" w:sz="0" w:space="0" w:color="auto"/>
        <w:left w:val="none" w:sz="0" w:space="0" w:color="auto"/>
        <w:bottom w:val="none" w:sz="0" w:space="0" w:color="auto"/>
        <w:right w:val="none" w:sz="0" w:space="0" w:color="auto"/>
      </w:divBdr>
    </w:div>
    <w:div w:id="1265924371">
      <w:bodyDiv w:val="1"/>
      <w:marLeft w:val="0"/>
      <w:marRight w:val="0"/>
      <w:marTop w:val="0"/>
      <w:marBottom w:val="0"/>
      <w:divBdr>
        <w:top w:val="none" w:sz="0" w:space="0" w:color="auto"/>
        <w:left w:val="none" w:sz="0" w:space="0" w:color="auto"/>
        <w:bottom w:val="none" w:sz="0" w:space="0" w:color="auto"/>
        <w:right w:val="none" w:sz="0" w:space="0" w:color="auto"/>
      </w:divBdr>
    </w:div>
    <w:div w:id="1267037856">
      <w:bodyDiv w:val="1"/>
      <w:marLeft w:val="0"/>
      <w:marRight w:val="0"/>
      <w:marTop w:val="0"/>
      <w:marBottom w:val="0"/>
      <w:divBdr>
        <w:top w:val="none" w:sz="0" w:space="0" w:color="auto"/>
        <w:left w:val="none" w:sz="0" w:space="0" w:color="auto"/>
        <w:bottom w:val="none" w:sz="0" w:space="0" w:color="auto"/>
        <w:right w:val="none" w:sz="0" w:space="0" w:color="auto"/>
      </w:divBdr>
    </w:div>
    <w:div w:id="1268192635">
      <w:bodyDiv w:val="1"/>
      <w:marLeft w:val="0"/>
      <w:marRight w:val="0"/>
      <w:marTop w:val="0"/>
      <w:marBottom w:val="0"/>
      <w:divBdr>
        <w:top w:val="none" w:sz="0" w:space="0" w:color="auto"/>
        <w:left w:val="none" w:sz="0" w:space="0" w:color="auto"/>
        <w:bottom w:val="none" w:sz="0" w:space="0" w:color="auto"/>
        <w:right w:val="none" w:sz="0" w:space="0" w:color="auto"/>
      </w:divBdr>
    </w:div>
    <w:div w:id="1269435249">
      <w:bodyDiv w:val="1"/>
      <w:marLeft w:val="0"/>
      <w:marRight w:val="0"/>
      <w:marTop w:val="0"/>
      <w:marBottom w:val="0"/>
      <w:divBdr>
        <w:top w:val="none" w:sz="0" w:space="0" w:color="auto"/>
        <w:left w:val="none" w:sz="0" w:space="0" w:color="auto"/>
        <w:bottom w:val="none" w:sz="0" w:space="0" w:color="auto"/>
        <w:right w:val="none" w:sz="0" w:space="0" w:color="auto"/>
      </w:divBdr>
    </w:div>
    <w:div w:id="1269850927">
      <w:bodyDiv w:val="1"/>
      <w:marLeft w:val="0"/>
      <w:marRight w:val="0"/>
      <w:marTop w:val="0"/>
      <w:marBottom w:val="0"/>
      <w:divBdr>
        <w:top w:val="none" w:sz="0" w:space="0" w:color="auto"/>
        <w:left w:val="none" w:sz="0" w:space="0" w:color="auto"/>
        <w:bottom w:val="none" w:sz="0" w:space="0" w:color="auto"/>
        <w:right w:val="none" w:sz="0" w:space="0" w:color="auto"/>
      </w:divBdr>
    </w:div>
    <w:div w:id="1272320450">
      <w:bodyDiv w:val="1"/>
      <w:marLeft w:val="0"/>
      <w:marRight w:val="0"/>
      <w:marTop w:val="0"/>
      <w:marBottom w:val="0"/>
      <w:divBdr>
        <w:top w:val="none" w:sz="0" w:space="0" w:color="auto"/>
        <w:left w:val="none" w:sz="0" w:space="0" w:color="auto"/>
        <w:bottom w:val="none" w:sz="0" w:space="0" w:color="auto"/>
        <w:right w:val="none" w:sz="0" w:space="0" w:color="auto"/>
      </w:divBdr>
    </w:div>
    <w:div w:id="1274828344">
      <w:bodyDiv w:val="1"/>
      <w:marLeft w:val="0"/>
      <w:marRight w:val="0"/>
      <w:marTop w:val="0"/>
      <w:marBottom w:val="0"/>
      <w:divBdr>
        <w:top w:val="none" w:sz="0" w:space="0" w:color="auto"/>
        <w:left w:val="none" w:sz="0" w:space="0" w:color="auto"/>
        <w:bottom w:val="none" w:sz="0" w:space="0" w:color="auto"/>
        <w:right w:val="none" w:sz="0" w:space="0" w:color="auto"/>
      </w:divBdr>
    </w:div>
    <w:div w:id="1274945797">
      <w:bodyDiv w:val="1"/>
      <w:marLeft w:val="0"/>
      <w:marRight w:val="0"/>
      <w:marTop w:val="0"/>
      <w:marBottom w:val="0"/>
      <w:divBdr>
        <w:top w:val="none" w:sz="0" w:space="0" w:color="auto"/>
        <w:left w:val="none" w:sz="0" w:space="0" w:color="auto"/>
        <w:bottom w:val="none" w:sz="0" w:space="0" w:color="auto"/>
        <w:right w:val="none" w:sz="0" w:space="0" w:color="auto"/>
      </w:divBdr>
    </w:div>
    <w:div w:id="1277827405">
      <w:bodyDiv w:val="1"/>
      <w:marLeft w:val="0"/>
      <w:marRight w:val="0"/>
      <w:marTop w:val="0"/>
      <w:marBottom w:val="0"/>
      <w:divBdr>
        <w:top w:val="none" w:sz="0" w:space="0" w:color="auto"/>
        <w:left w:val="none" w:sz="0" w:space="0" w:color="auto"/>
        <w:bottom w:val="none" w:sz="0" w:space="0" w:color="auto"/>
        <w:right w:val="none" w:sz="0" w:space="0" w:color="auto"/>
      </w:divBdr>
    </w:div>
    <w:div w:id="1282414640">
      <w:bodyDiv w:val="1"/>
      <w:marLeft w:val="0"/>
      <w:marRight w:val="0"/>
      <w:marTop w:val="0"/>
      <w:marBottom w:val="0"/>
      <w:divBdr>
        <w:top w:val="none" w:sz="0" w:space="0" w:color="auto"/>
        <w:left w:val="none" w:sz="0" w:space="0" w:color="auto"/>
        <w:bottom w:val="none" w:sz="0" w:space="0" w:color="auto"/>
        <w:right w:val="none" w:sz="0" w:space="0" w:color="auto"/>
      </w:divBdr>
    </w:div>
    <w:div w:id="1283342571">
      <w:bodyDiv w:val="1"/>
      <w:marLeft w:val="0"/>
      <w:marRight w:val="0"/>
      <w:marTop w:val="0"/>
      <w:marBottom w:val="0"/>
      <w:divBdr>
        <w:top w:val="none" w:sz="0" w:space="0" w:color="auto"/>
        <w:left w:val="none" w:sz="0" w:space="0" w:color="auto"/>
        <w:bottom w:val="none" w:sz="0" w:space="0" w:color="auto"/>
        <w:right w:val="none" w:sz="0" w:space="0" w:color="auto"/>
      </w:divBdr>
    </w:div>
    <w:div w:id="1284653824">
      <w:bodyDiv w:val="1"/>
      <w:marLeft w:val="0"/>
      <w:marRight w:val="0"/>
      <w:marTop w:val="0"/>
      <w:marBottom w:val="0"/>
      <w:divBdr>
        <w:top w:val="none" w:sz="0" w:space="0" w:color="auto"/>
        <w:left w:val="none" w:sz="0" w:space="0" w:color="auto"/>
        <w:bottom w:val="none" w:sz="0" w:space="0" w:color="auto"/>
        <w:right w:val="none" w:sz="0" w:space="0" w:color="auto"/>
      </w:divBdr>
    </w:div>
    <w:div w:id="1286427292">
      <w:bodyDiv w:val="1"/>
      <w:marLeft w:val="0"/>
      <w:marRight w:val="0"/>
      <w:marTop w:val="0"/>
      <w:marBottom w:val="0"/>
      <w:divBdr>
        <w:top w:val="none" w:sz="0" w:space="0" w:color="auto"/>
        <w:left w:val="none" w:sz="0" w:space="0" w:color="auto"/>
        <w:bottom w:val="none" w:sz="0" w:space="0" w:color="auto"/>
        <w:right w:val="none" w:sz="0" w:space="0" w:color="auto"/>
      </w:divBdr>
    </w:div>
    <w:div w:id="1286813014">
      <w:bodyDiv w:val="1"/>
      <w:marLeft w:val="0"/>
      <w:marRight w:val="0"/>
      <w:marTop w:val="0"/>
      <w:marBottom w:val="0"/>
      <w:divBdr>
        <w:top w:val="none" w:sz="0" w:space="0" w:color="auto"/>
        <w:left w:val="none" w:sz="0" w:space="0" w:color="auto"/>
        <w:bottom w:val="none" w:sz="0" w:space="0" w:color="auto"/>
        <w:right w:val="none" w:sz="0" w:space="0" w:color="auto"/>
      </w:divBdr>
    </w:div>
    <w:div w:id="1287203129">
      <w:bodyDiv w:val="1"/>
      <w:marLeft w:val="0"/>
      <w:marRight w:val="0"/>
      <w:marTop w:val="0"/>
      <w:marBottom w:val="0"/>
      <w:divBdr>
        <w:top w:val="none" w:sz="0" w:space="0" w:color="auto"/>
        <w:left w:val="none" w:sz="0" w:space="0" w:color="auto"/>
        <w:bottom w:val="none" w:sz="0" w:space="0" w:color="auto"/>
        <w:right w:val="none" w:sz="0" w:space="0" w:color="auto"/>
      </w:divBdr>
    </w:div>
    <w:div w:id="1288321219">
      <w:bodyDiv w:val="1"/>
      <w:marLeft w:val="0"/>
      <w:marRight w:val="0"/>
      <w:marTop w:val="0"/>
      <w:marBottom w:val="0"/>
      <w:divBdr>
        <w:top w:val="none" w:sz="0" w:space="0" w:color="auto"/>
        <w:left w:val="none" w:sz="0" w:space="0" w:color="auto"/>
        <w:bottom w:val="none" w:sz="0" w:space="0" w:color="auto"/>
        <w:right w:val="none" w:sz="0" w:space="0" w:color="auto"/>
      </w:divBdr>
    </w:div>
    <w:div w:id="1288465322">
      <w:bodyDiv w:val="1"/>
      <w:marLeft w:val="0"/>
      <w:marRight w:val="0"/>
      <w:marTop w:val="0"/>
      <w:marBottom w:val="0"/>
      <w:divBdr>
        <w:top w:val="none" w:sz="0" w:space="0" w:color="auto"/>
        <w:left w:val="none" w:sz="0" w:space="0" w:color="auto"/>
        <w:bottom w:val="none" w:sz="0" w:space="0" w:color="auto"/>
        <w:right w:val="none" w:sz="0" w:space="0" w:color="auto"/>
      </w:divBdr>
    </w:div>
    <w:div w:id="1290167090">
      <w:bodyDiv w:val="1"/>
      <w:marLeft w:val="0"/>
      <w:marRight w:val="0"/>
      <w:marTop w:val="0"/>
      <w:marBottom w:val="0"/>
      <w:divBdr>
        <w:top w:val="none" w:sz="0" w:space="0" w:color="auto"/>
        <w:left w:val="none" w:sz="0" w:space="0" w:color="auto"/>
        <w:bottom w:val="none" w:sz="0" w:space="0" w:color="auto"/>
        <w:right w:val="none" w:sz="0" w:space="0" w:color="auto"/>
      </w:divBdr>
    </w:div>
    <w:div w:id="1291352901">
      <w:bodyDiv w:val="1"/>
      <w:marLeft w:val="0"/>
      <w:marRight w:val="0"/>
      <w:marTop w:val="0"/>
      <w:marBottom w:val="0"/>
      <w:divBdr>
        <w:top w:val="none" w:sz="0" w:space="0" w:color="auto"/>
        <w:left w:val="none" w:sz="0" w:space="0" w:color="auto"/>
        <w:bottom w:val="none" w:sz="0" w:space="0" w:color="auto"/>
        <w:right w:val="none" w:sz="0" w:space="0" w:color="auto"/>
      </w:divBdr>
    </w:div>
    <w:div w:id="1294336850">
      <w:bodyDiv w:val="1"/>
      <w:marLeft w:val="0"/>
      <w:marRight w:val="0"/>
      <w:marTop w:val="0"/>
      <w:marBottom w:val="0"/>
      <w:divBdr>
        <w:top w:val="none" w:sz="0" w:space="0" w:color="auto"/>
        <w:left w:val="none" w:sz="0" w:space="0" w:color="auto"/>
        <w:bottom w:val="none" w:sz="0" w:space="0" w:color="auto"/>
        <w:right w:val="none" w:sz="0" w:space="0" w:color="auto"/>
      </w:divBdr>
    </w:div>
    <w:div w:id="1295284934">
      <w:bodyDiv w:val="1"/>
      <w:marLeft w:val="0"/>
      <w:marRight w:val="0"/>
      <w:marTop w:val="0"/>
      <w:marBottom w:val="0"/>
      <w:divBdr>
        <w:top w:val="none" w:sz="0" w:space="0" w:color="auto"/>
        <w:left w:val="none" w:sz="0" w:space="0" w:color="auto"/>
        <w:bottom w:val="none" w:sz="0" w:space="0" w:color="auto"/>
        <w:right w:val="none" w:sz="0" w:space="0" w:color="auto"/>
      </w:divBdr>
    </w:div>
    <w:div w:id="1296326230">
      <w:bodyDiv w:val="1"/>
      <w:marLeft w:val="0"/>
      <w:marRight w:val="0"/>
      <w:marTop w:val="0"/>
      <w:marBottom w:val="0"/>
      <w:divBdr>
        <w:top w:val="none" w:sz="0" w:space="0" w:color="auto"/>
        <w:left w:val="none" w:sz="0" w:space="0" w:color="auto"/>
        <w:bottom w:val="none" w:sz="0" w:space="0" w:color="auto"/>
        <w:right w:val="none" w:sz="0" w:space="0" w:color="auto"/>
      </w:divBdr>
    </w:div>
    <w:div w:id="1299795792">
      <w:bodyDiv w:val="1"/>
      <w:marLeft w:val="0"/>
      <w:marRight w:val="0"/>
      <w:marTop w:val="0"/>
      <w:marBottom w:val="0"/>
      <w:divBdr>
        <w:top w:val="none" w:sz="0" w:space="0" w:color="auto"/>
        <w:left w:val="none" w:sz="0" w:space="0" w:color="auto"/>
        <w:bottom w:val="none" w:sz="0" w:space="0" w:color="auto"/>
        <w:right w:val="none" w:sz="0" w:space="0" w:color="auto"/>
      </w:divBdr>
    </w:div>
    <w:div w:id="1302267510">
      <w:bodyDiv w:val="1"/>
      <w:marLeft w:val="0"/>
      <w:marRight w:val="0"/>
      <w:marTop w:val="0"/>
      <w:marBottom w:val="0"/>
      <w:divBdr>
        <w:top w:val="none" w:sz="0" w:space="0" w:color="auto"/>
        <w:left w:val="none" w:sz="0" w:space="0" w:color="auto"/>
        <w:bottom w:val="none" w:sz="0" w:space="0" w:color="auto"/>
        <w:right w:val="none" w:sz="0" w:space="0" w:color="auto"/>
      </w:divBdr>
    </w:div>
    <w:div w:id="1303147860">
      <w:bodyDiv w:val="1"/>
      <w:marLeft w:val="0"/>
      <w:marRight w:val="0"/>
      <w:marTop w:val="0"/>
      <w:marBottom w:val="0"/>
      <w:divBdr>
        <w:top w:val="none" w:sz="0" w:space="0" w:color="auto"/>
        <w:left w:val="none" w:sz="0" w:space="0" w:color="auto"/>
        <w:bottom w:val="none" w:sz="0" w:space="0" w:color="auto"/>
        <w:right w:val="none" w:sz="0" w:space="0" w:color="auto"/>
      </w:divBdr>
    </w:div>
    <w:div w:id="1304382975">
      <w:bodyDiv w:val="1"/>
      <w:marLeft w:val="0"/>
      <w:marRight w:val="0"/>
      <w:marTop w:val="0"/>
      <w:marBottom w:val="0"/>
      <w:divBdr>
        <w:top w:val="none" w:sz="0" w:space="0" w:color="auto"/>
        <w:left w:val="none" w:sz="0" w:space="0" w:color="auto"/>
        <w:bottom w:val="none" w:sz="0" w:space="0" w:color="auto"/>
        <w:right w:val="none" w:sz="0" w:space="0" w:color="auto"/>
      </w:divBdr>
    </w:div>
    <w:div w:id="1305088650">
      <w:bodyDiv w:val="1"/>
      <w:marLeft w:val="0"/>
      <w:marRight w:val="0"/>
      <w:marTop w:val="0"/>
      <w:marBottom w:val="0"/>
      <w:divBdr>
        <w:top w:val="none" w:sz="0" w:space="0" w:color="auto"/>
        <w:left w:val="none" w:sz="0" w:space="0" w:color="auto"/>
        <w:bottom w:val="none" w:sz="0" w:space="0" w:color="auto"/>
        <w:right w:val="none" w:sz="0" w:space="0" w:color="auto"/>
      </w:divBdr>
    </w:div>
    <w:div w:id="1305962913">
      <w:bodyDiv w:val="1"/>
      <w:marLeft w:val="0"/>
      <w:marRight w:val="0"/>
      <w:marTop w:val="0"/>
      <w:marBottom w:val="0"/>
      <w:divBdr>
        <w:top w:val="none" w:sz="0" w:space="0" w:color="auto"/>
        <w:left w:val="none" w:sz="0" w:space="0" w:color="auto"/>
        <w:bottom w:val="none" w:sz="0" w:space="0" w:color="auto"/>
        <w:right w:val="none" w:sz="0" w:space="0" w:color="auto"/>
      </w:divBdr>
    </w:div>
    <w:div w:id="1307275805">
      <w:bodyDiv w:val="1"/>
      <w:marLeft w:val="0"/>
      <w:marRight w:val="0"/>
      <w:marTop w:val="0"/>
      <w:marBottom w:val="0"/>
      <w:divBdr>
        <w:top w:val="none" w:sz="0" w:space="0" w:color="auto"/>
        <w:left w:val="none" w:sz="0" w:space="0" w:color="auto"/>
        <w:bottom w:val="none" w:sz="0" w:space="0" w:color="auto"/>
        <w:right w:val="none" w:sz="0" w:space="0" w:color="auto"/>
      </w:divBdr>
    </w:div>
    <w:div w:id="1307591076">
      <w:bodyDiv w:val="1"/>
      <w:marLeft w:val="0"/>
      <w:marRight w:val="0"/>
      <w:marTop w:val="0"/>
      <w:marBottom w:val="0"/>
      <w:divBdr>
        <w:top w:val="none" w:sz="0" w:space="0" w:color="auto"/>
        <w:left w:val="none" w:sz="0" w:space="0" w:color="auto"/>
        <w:bottom w:val="none" w:sz="0" w:space="0" w:color="auto"/>
        <w:right w:val="none" w:sz="0" w:space="0" w:color="auto"/>
      </w:divBdr>
    </w:div>
    <w:div w:id="1309630300">
      <w:bodyDiv w:val="1"/>
      <w:marLeft w:val="0"/>
      <w:marRight w:val="0"/>
      <w:marTop w:val="0"/>
      <w:marBottom w:val="0"/>
      <w:divBdr>
        <w:top w:val="none" w:sz="0" w:space="0" w:color="auto"/>
        <w:left w:val="none" w:sz="0" w:space="0" w:color="auto"/>
        <w:bottom w:val="none" w:sz="0" w:space="0" w:color="auto"/>
        <w:right w:val="none" w:sz="0" w:space="0" w:color="auto"/>
      </w:divBdr>
    </w:div>
    <w:div w:id="1312445154">
      <w:bodyDiv w:val="1"/>
      <w:marLeft w:val="0"/>
      <w:marRight w:val="0"/>
      <w:marTop w:val="0"/>
      <w:marBottom w:val="0"/>
      <w:divBdr>
        <w:top w:val="none" w:sz="0" w:space="0" w:color="auto"/>
        <w:left w:val="none" w:sz="0" w:space="0" w:color="auto"/>
        <w:bottom w:val="none" w:sz="0" w:space="0" w:color="auto"/>
        <w:right w:val="none" w:sz="0" w:space="0" w:color="auto"/>
      </w:divBdr>
    </w:div>
    <w:div w:id="1312557737">
      <w:bodyDiv w:val="1"/>
      <w:marLeft w:val="0"/>
      <w:marRight w:val="0"/>
      <w:marTop w:val="0"/>
      <w:marBottom w:val="0"/>
      <w:divBdr>
        <w:top w:val="none" w:sz="0" w:space="0" w:color="auto"/>
        <w:left w:val="none" w:sz="0" w:space="0" w:color="auto"/>
        <w:bottom w:val="none" w:sz="0" w:space="0" w:color="auto"/>
        <w:right w:val="none" w:sz="0" w:space="0" w:color="auto"/>
      </w:divBdr>
    </w:div>
    <w:div w:id="1318459120">
      <w:bodyDiv w:val="1"/>
      <w:marLeft w:val="0"/>
      <w:marRight w:val="0"/>
      <w:marTop w:val="0"/>
      <w:marBottom w:val="0"/>
      <w:divBdr>
        <w:top w:val="none" w:sz="0" w:space="0" w:color="auto"/>
        <w:left w:val="none" w:sz="0" w:space="0" w:color="auto"/>
        <w:bottom w:val="none" w:sz="0" w:space="0" w:color="auto"/>
        <w:right w:val="none" w:sz="0" w:space="0" w:color="auto"/>
      </w:divBdr>
    </w:div>
    <w:div w:id="1323191760">
      <w:bodyDiv w:val="1"/>
      <w:marLeft w:val="0"/>
      <w:marRight w:val="0"/>
      <w:marTop w:val="0"/>
      <w:marBottom w:val="0"/>
      <w:divBdr>
        <w:top w:val="none" w:sz="0" w:space="0" w:color="auto"/>
        <w:left w:val="none" w:sz="0" w:space="0" w:color="auto"/>
        <w:bottom w:val="none" w:sz="0" w:space="0" w:color="auto"/>
        <w:right w:val="none" w:sz="0" w:space="0" w:color="auto"/>
      </w:divBdr>
    </w:div>
    <w:div w:id="1323311227">
      <w:bodyDiv w:val="1"/>
      <w:marLeft w:val="0"/>
      <w:marRight w:val="0"/>
      <w:marTop w:val="0"/>
      <w:marBottom w:val="0"/>
      <w:divBdr>
        <w:top w:val="none" w:sz="0" w:space="0" w:color="auto"/>
        <w:left w:val="none" w:sz="0" w:space="0" w:color="auto"/>
        <w:bottom w:val="none" w:sz="0" w:space="0" w:color="auto"/>
        <w:right w:val="none" w:sz="0" w:space="0" w:color="auto"/>
      </w:divBdr>
    </w:div>
    <w:div w:id="1323661950">
      <w:bodyDiv w:val="1"/>
      <w:marLeft w:val="0"/>
      <w:marRight w:val="0"/>
      <w:marTop w:val="0"/>
      <w:marBottom w:val="0"/>
      <w:divBdr>
        <w:top w:val="none" w:sz="0" w:space="0" w:color="auto"/>
        <w:left w:val="none" w:sz="0" w:space="0" w:color="auto"/>
        <w:bottom w:val="none" w:sz="0" w:space="0" w:color="auto"/>
        <w:right w:val="none" w:sz="0" w:space="0" w:color="auto"/>
      </w:divBdr>
    </w:div>
    <w:div w:id="1323701078">
      <w:bodyDiv w:val="1"/>
      <w:marLeft w:val="0"/>
      <w:marRight w:val="0"/>
      <w:marTop w:val="0"/>
      <w:marBottom w:val="0"/>
      <w:divBdr>
        <w:top w:val="none" w:sz="0" w:space="0" w:color="auto"/>
        <w:left w:val="none" w:sz="0" w:space="0" w:color="auto"/>
        <w:bottom w:val="none" w:sz="0" w:space="0" w:color="auto"/>
        <w:right w:val="none" w:sz="0" w:space="0" w:color="auto"/>
      </w:divBdr>
    </w:div>
    <w:div w:id="1324698754">
      <w:bodyDiv w:val="1"/>
      <w:marLeft w:val="0"/>
      <w:marRight w:val="0"/>
      <w:marTop w:val="0"/>
      <w:marBottom w:val="0"/>
      <w:divBdr>
        <w:top w:val="none" w:sz="0" w:space="0" w:color="auto"/>
        <w:left w:val="none" w:sz="0" w:space="0" w:color="auto"/>
        <w:bottom w:val="none" w:sz="0" w:space="0" w:color="auto"/>
        <w:right w:val="none" w:sz="0" w:space="0" w:color="auto"/>
      </w:divBdr>
    </w:div>
    <w:div w:id="1325280829">
      <w:bodyDiv w:val="1"/>
      <w:marLeft w:val="0"/>
      <w:marRight w:val="0"/>
      <w:marTop w:val="0"/>
      <w:marBottom w:val="0"/>
      <w:divBdr>
        <w:top w:val="none" w:sz="0" w:space="0" w:color="auto"/>
        <w:left w:val="none" w:sz="0" w:space="0" w:color="auto"/>
        <w:bottom w:val="none" w:sz="0" w:space="0" w:color="auto"/>
        <w:right w:val="none" w:sz="0" w:space="0" w:color="auto"/>
      </w:divBdr>
    </w:div>
    <w:div w:id="1327517924">
      <w:bodyDiv w:val="1"/>
      <w:marLeft w:val="0"/>
      <w:marRight w:val="0"/>
      <w:marTop w:val="0"/>
      <w:marBottom w:val="0"/>
      <w:divBdr>
        <w:top w:val="none" w:sz="0" w:space="0" w:color="auto"/>
        <w:left w:val="none" w:sz="0" w:space="0" w:color="auto"/>
        <w:bottom w:val="none" w:sz="0" w:space="0" w:color="auto"/>
        <w:right w:val="none" w:sz="0" w:space="0" w:color="auto"/>
      </w:divBdr>
    </w:div>
    <w:div w:id="1328632915">
      <w:bodyDiv w:val="1"/>
      <w:marLeft w:val="0"/>
      <w:marRight w:val="0"/>
      <w:marTop w:val="0"/>
      <w:marBottom w:val="0"/>
      <w:divBdr>
        <w:top w:val="none" w:sz="0" w:space="0" w:color="auto"/>
        <w:left w:val="none" w:sz="0" w:space="0" w:color="auto"/>
        <w:bottom w:val="none" w:sz="0" w:space="0" w:color="auto"/>
        <w:right w:val="none" w:sz="0" w:space="0" w:color="auto"/>
      </w:divBdr>
    </w:div>
    <w:div w:id="1330062208">
      <w:bodyDiv w:val="1"/>
      <w:marLeft w:val="0"/>
      <w:marRight w:val="0"/>
      <w:marTop w:val="0"/>
      <w:marBottom w:val="0"/>
      <w:divBdr>
        <w:top w:val="none" w:sz="0" w:space="0" w:color="auto"/>
        <w:left w:val="none" w:sz="0" w:space="0" w:color="auto"/>
        <w:bottom w:val="none" w:sz="0" w:space="0" w:color="auto"/>
        <w:right w:val="none" w:sz="0" w:space="0" w:color="auto"/>
      </w:divBdr>
    </w:div>
    <w:div w:id="1330255433">
      <w:bodyDiv w:val="1"/>
      <w:marLeft w:val="0"/>
      <w:marRight w:val="0"/>
      <w:marTop w:val="0"/>
      <w:marBottom w:val="0"/>
      <w:divBdr>
        <w:top w:val="none" w:sz="0" w:space="0" w:color="auto"/>
        <w:left w:val="none" w:sz="0" w:space="0" w:color="auto"/>
        <w:bottom w:val="none" w:sz="0" w:space="0" w:color="auto"/>
        <w:right w:val="none" w:sz="0" w:space="0" w:color="auto"/>
      </w:divBdr>
    </w:div>
    <w:div w:id="1333413342">
      <w:bodyDiv w:val="1"/>
      <w:marLeft w:val="0"/>
      <w:marRight w:val="0"/>
      <w:marTop w:val="0"/>
      <w:marBottom w:val="0"/>
      <w:divBdr>
        <w:top w:val="none" w:sz="0" w:space="0" w:color="auto"/>
        <w:left w:val="none" w:sz="0" w:space="0" w:color="auto"/>
        <w:bottom w:val="none" w:sz="0" w:space="0" w:color="auto"/>
        <w:right w:val="none" w:sz="0" w:space="0" w:color="auto"/>
      </w:divBdr>
    </w:div>
    <w:div w:id="1335377450">
      <w:bodyDiv w:val="1"/>
      <w:marLeft w:val="0"/>
      <w:marRight w:val="0"/>
      <w:marTop w:val="0"/>
      <w:marBottom w:val="0"/>
      <w:divBdr>
        <w:top w:val="none" w:sz="0" w:space="0" w:color="auto"/>
        <w:left w:val="none" w:sz="0" w:space="0" w:color="auto"/>
        <w:bottom w:val="none" w:sz="0" w:space="0" w:color="auto"/>
        <w:right w:val="none" w:sz="0" w:space="0" w:color="auto"/>
      </w:divBdr>
    </w:div>
    <w:div w:id="1336417214">
      <w:bodyDiv w:val="1"/>
      <w:marLeft w:val="0"/>
      <w:marRight w:val="0"/>
      <w:marTop w:val="0"/>
      <w:marBottom w:val="0"/>
      <w:divBdr>
        <w:top w:val="none" w:sz="0" w:space="0" w:color="auto"/>
        <w:left w:val="none" w:sz="0" w:space="0" w:color="auto"/>
        <w:bottom w:val="none" w:sz="0" w:space="0" w:color="auto"/>
        <w:right w:val="none" w:sz="0" w:space="0" w:color="auto"/>
      </w:divBdr>
    </w:div>
    <w:div w:id="1336496693">
      <w:bodyDiv w:val="1"/>
      <w:marLeft w:val="0"/>
      <w:marRight w:val="0"/>
      <w:marTop w:val="0"/>
      <w:marBottom w:val="0"/>
      <w:divBdr>
        <w:top w:val="none" w:sz="0" w:space="0" w:color="auto"/>
        <w:left w:val="none" w:sz="0" w:space="0" w:color="auto"/>
        <w:bottom w:val="none" w:sz="0" w:space="0" w:color="auto"/>
        <w:right w:val="none" w:sz="0" w:space="0" w:color="auto"/>
      </w:divBdr>
    </w:div>
    <w:div w:id="1337465556">
      <w:bodyDiv w:val="1"/>
      <w:marLeft w:val="0"/>
      <w:marRight w:val="0"/>
      <w:marTop w:val="0"/>
      <w:marBottom w:val="0"/>
      <w:divBdr>
        <w:top w:val="none" w:sz="0" w:space="0" w:color="auto"/>
        <w:left w:val="none" w:sz="0" w:space="0" w:color="auto"/>
        <w:bottom w:val="none" w:sz="0" w:space="0" w:color="auto"/>
        <w:right w:val="none" w:sz="0" w:space="0" w:color="auto"/>
      </w:divBdr>
    </w:div>
    <w:div w:id="1337539682">
      <w:bodyDiv w:val="1"/>
      <w:marLeft w:val="0"/>
      <w:marRight w:val="0"/>
      <w:marTop w:val="0"/>
      <w:marBottom w:val="0"/>
      <w:divBdr>
        <w:top w:val="none" w:sz="0" w:space="0" w:color="auto"/>
        <w:left w:val="none" w:sz="0" w:space="0" w:color="auto"/>
        <w:bottom w:val="none" w:sz="0" w:space="0" w:color="auto"/>
        <w:right w:val="none" w:sz="0" w:space="0" w:color="auto"/>
      </w:divBdr>
    </w:div>
    <w:div w:id="1339381647">
      <w:bodyDiv w:val="1"/>
      <w:marLeft w:val="0"/>
      <w:marRight w:val="0"/>
      <w:marTop w:val="0"/>
      <w:marBottom w:val="0"/>
      <w:divBdr>
        <w:top w:val="none" w:sz="0" w:space="0" w:color="auto"/>
        <w:left w:val="none" w:sz="0" w:space="0" w:color="auto"/>
        <w:bottom w:val="none" w:sz="0" w:space="0" w:color="auto"/>
        <w:right w:val="none" w:sz="0" w:space="0" w:color="auto"/>
      </w:divBdr>
    </w:div>
    <w:div w:id="1339698118">
      <w:bodyDiv w:val="1"/>
      <w:marLeft w:val="0"/>
      <w:marRight w:val="0"/>
      <w:marTop w:val="0"/>
      <w:marBottom w:val="0"/>
      <w:divBdr>
        <w:top w:val="none" w:sz="0" w:space="0" w:color="auto"/>
        <w:left w:val="none" w:sz="0" w:space="0" w:color="auto"/>
        <w:bottom w:val="none" w:sz="0" w:space="0" w:color="auto"/>
        <w:right w:val="none" w:sz="0" w:space="0" w:color="auto"/>
      </w:divBdr>
    </w:div>
    <w:div w:id="1342049222">
      <w:bodyDiv w:val="1"/>
      <w:marLeft w:val="0"/>
      <w:marRight w:val="0"/>
      <w:marTop w:val="0"/>
      <w:marBottom w:val="0"/>
      <w:divBdr>
        <w:top w:val="none" w:sz="0" w:space="0" w:color="auto"/>
        <w:left w:val="none" w:sz="0" w:space="0" w:color="auto"/>
        <w:bottom w:val="none" w:sz="0" w:space="0" w:color="auto"/>
        <w:right w:val="none" w:sz="0" w:space="0" w:color="auto"/>
      </w:divBdr>
    </w:div>
    <w:div w:id="1342123775">
      <w:bodyDiv w:val="1"/>
      <w:marLeft w:val="0"/>
      <w:marRight w:val="0"/>
      <w:marTop w:val="0"/>
      <w:marBottom w:val="0"/>
      <w:divBdr>
        <w:top w:val="none" w:sz="0" w:space="0" w:color="auto"/>
        <w:left w:val="none" w:sz="0" w:space="0" w:color="auto"/>
        <w:bottom w:val="none" w:sz="0" w:space="0" w:color="auto"/>
        <w:right w:val="none" w:sz="0" w:space="0" w:color="auto"/>
      </w:divBdr>
    </w:div>
    <w:div w:id="1344822772">
      <w:bodyDiv w:val="1"/>
      <w:marLeft w:val="0"/>
      <w:marRight w:val="0"/>
      <w:marTop w:val="0"/>
      <w:marBottom w:val="0"/>
      <w:divBdr>
        <w:top w:val="none" w:sz="0" w:space="0" w:color="auto"/>
        <w:left w:val="none" w:sz="0" w:space="0" w:color="auto"/>
        <w:bottom w:val="none" w:sz="0" w:space="0" w:color="auto"/>
        <w:right w:val="none" w:sz="0" w:space="0" w:color="auto"/>
      </w:divBdr>
    </w:div>
    <w:div w:id="1345208045">
      <w:bodyDiv w:val="1"/>
      <w:marLeft w:val="0"/>
      <w:marRight w:val="0"/>
      <w:marTop w:val="0"/>
      <w:marBottom w:val="0"/>
      <w:divBdr>
        <w:top w:val="none" w:sz="0" w:space="0" w:color="auto"/>
        <w:left w:val="none" w:sz="0" w:space="0" w:color="auto"/>
        <w:bottom w:val="none" w:sz="0" w:space="0" w:color="auto"/>
        <w:right w:val="none" w:sz="0" w:space="0" w:color="auto"/>
      </w:divBdr>
    </w:div>
    <w:div w:id="1348020717">
      <w:bodyDiv w:val="1"/>
      <w:marLeft w:val="0"/>
      <w:marRight w:val="0"/>
      <w:marTop w:val="0"/>
      <w:marBottom w:val="0"/>
      <w:divBdr>
        <w:top w:val="none" w:sz="0" w:space="0" w:color="auto"/>
        <w:left w:val="none" w:sz="0" w:space="0" w:color="auto"/>
        <w:bottom w:val="none" w:sz="0" w:space="0" w:color="auto"/>
        <w:right w:val="none" w:sz="0" w:space="0" w:color="auto"/>
      </w:divBdr>
    </w:div>
    <w:div w:id="1348870435">
      <w:bodyDiv w:val="1"/>
      <w:marLeft w:val="0"/>
      <w:marRight w:val="0"/>
      <w:marTop w:val="0"/>
      <w:marBottom w:val="0"/>
      <w:divBdr>
        <w:top w:val="none" w:sz="0" w:space="0" w:color="auto"/>
        <w:left w:val="none" w:sz="0" w:space="0" w:color="auto"/>
        <w:bottom w:val="none" w:sz="0" w:space="0" w:color="auto"/>
        <w:right w:val="none" w:sz="0" w:space="0" w:color="auto"/>
      </w:divBdr>
    </w:div>
    <w:div w:id="1350597540">
      <w:bodyDiv w:val="1"/>
      <w:marLeft w:val="0"/>
      <w:marRight w:val="0"/>
      <w:marTop w:val="0"/>
      <w:marBottom w:val="0"/>
      <w:divBdr>
        <w:top w:val="none" w:sz="0" w:space="0" w:color="auto"/>
        <w:left w:val="none" w:sz="0" w:space="0" w:color="auto"/>
        <w:bottom w:val="none" w:sz="0" w:space="0" w:color="auto"/>
        <w:right w:val="none" w:sz="0" w:space="0" w:color="auto"/>
      </w:divBdr>
    </w:div>
    <w:div w:id="1352536199">
      <w:bodyDiv w:val="1"/>
      <w:marLeft w:val="0"/>
      <w:marRight w:val="0"/>
      <w:marTop w:val="0"/>
      <w:marBottom w:val="0"/>
      <w:divBdr>
        <w:top w:val="none" w:sz="0" w:space="0" w:color="auto"/>
        <w:left w:val="none" w:sz="0" w:space="0" w:color="auto"/>
        <w:bottom w:val="none" w:sz="0" w:space="0" w:color="auto"/>
        <w:right w:val="none" w:sz="0" w:space="0" w:color="auto"/>
      </w:divBdr>
    </w:div>
    <w:div w:id="1352876706">
      <w:bodyDiv w:val="1"/>
      <w:marLeft w:val="0"/>
      <w:marRight w:val="0"/>
      <w:marTop w:val="0"/>
      <w:marBottom w:val="0"/>
      <w:divBdr>
        <w:top w:val="none" w:sz="0" w:space="0" w:color="auto"/>
        <w:left w:val="none" w:sz="0" w:space="0" w:color="auto"/>
        <w:bottom w:val="none" w:sz="0" w:space="0" w:color="auto"/>
        <w:right w:val="none" w:sz="0" w:space="0" w:color="auto"/>
      </w:divBdr>
    </w:div>
    <w:div w:id="1354114363">
      <w:bodyDiv w:val="1"/>
      <w:marLeft w:val="0"/>
      <w:marRight w:val="0"/>
      <w:marTop w:val="0"/>
      <w:marBottom w:val="0"/>
      <w:divBdr>
        <w:top w:val="none" w:sz="0" w:space="0" w:color="auto"/>
        <w:left w:val="none" w:sz="0" w:space="0" w:color="auto"/>
        <w:bottom w:val="none" w:sz="0" w:space="0" w:color="auto"/>
        <w:right w:val="none" w:sz="0" w:space="0" w:color="auto"/>
      </w:divBdr>
    </w:div>
    <w:div w:id="1355382457">
      <w:bodyDiv w:val="1"/>
      <w:marLeft w:val="0"/>
      <w:marRight w:val="0"/>
      <w:marTop w:val="0"/>
      <w:marBottom w:val="0"/>
      <w:divBdr>
        <w:top w:val="none" w:sz="0" w:space="0" w:color="auto"/>
        <w:left w:val="none" w:sz="0" w:space="0" w:color="auto"/>
        <w:bottom w:val="none" w:sz="0" w:space="0" w:color="auto"/>
        <w:right w:val="none" w:sz="0" w:space="0" w:color="auto"/>
      </w:divBdr>
    </w:div>
    <w:div w:id="1355423563">
      <w:bodyDiv w:val="1"/>
      <w:marLeft w:val="0"/>
      <w:marRight w:val="0"/>
      <w:marTop w:val="0"/>
      <w:marBottom w:val="0"/>
      <w:divBdr>
        <w:top w:val="none" w:sz="0" w:space="0" w:color="auto"/>
        <w:left w:val="none" w:sz="0" w:space="0" w:color="auto"/>
        <w:bottom w:val="none" w:sz="0" w:space="0" w:color="auto"/>
        <w:right w:val="none" w:sz="0" w:space="0" w:color="auto"/>
      </w:divBdr>
    </w:div>
    <w:div w:id="1355568928">
      <w:bodyDiv w:val="1"/>
      <w:marLeft w:val="0"/>
      <w:marRight w:val="0"/>
      <w:marTop w:val="0"/>
      <w:marBottom w:val="0"/>
      <w:divBdr>
        <w:top w:val="none" w:sz="0" w:space="0" w:color="auto"/>
        <w:left w:val="none" w:sz="0" w:space="0" w:color="auto"/>
        <w:bottom w:val="none" w:sz="0" w:space="0" w:color="auto"/>
        <w:right w:val="none" w:sz="0" w:space="0" w:color="auto"/>
      </w:divBdr>
    </w:div>
    <w:div w:id="1355688738">
      <w:bodyDiv w:val="1"/>
      <w:marLeft w:val="0"/>
      <w:marRight w:val="0"/>
      <w:marTop w:val="0"/>
      <w:marBottom w:val="0"/>
      <w:divBdr>
        <w:top w:val="none" w:sz="0" w:space="0" w:color="auto"/>
        <w:left w:val="none" w:sz="0" w:space="0" w:color="auto"/>
        <w:bottom w:val="none" w:sz="0" w:space="0" w:color="auto"/>
        <w:right w:val="none" w:sz="0" w:space="0" w:color="auto"/>
      </w:divBdr>
    </w:div>
    <w:div w:id="1356348766">
      <w:bodyDiv w:val="1"/>
      <w:marLeft w:val="0"/>
      <w:marRight w:val="0"/>
      <w:marTop w:val="0"/>
      <w:marBottom w:val="0"/>
      <w:divBdr>
        <w:top w:val="none" w:sz="0" w:space="0" w:color="auto"/>
        <w:left w:val="none" w:sz="0" w:space="0" w:color="auto"/>
        <w:bottom w:val="none" w:sz="0" w:space="0" w:color="auto"/>
        <w:right w:val="none" w:sz="0" w:space="0" w:color="auto"/>
      </w:divBdr>
    </w:div>
    <w:div w:id="1359349721">
      <w:bodyDiv w:val="1"/>
      <w:marLeft w:val="0"/>
      <w:marRight w:val="0"/>
      <w:marTop w:val="0"/>
      <w:marBottom w:val="0"/>
      <w:divBdr>
        <w:top w:val="none" w:sz="0" w:space="0" w:color="auto"/>
        <w:left w:val="none" w:sz="0" w:space="0" w:color="auto"/>
        <w:bottom w:val="none" w:sz="0" w:space="0" w:color="auto"/>
        <w:right w:val="none" w:sz="0" w:space="0" w:color="auto"/>
      </w:divBdr>
    </w:div>
    <w:div w:id="1359577075">
      <w:bodyDiv w:val="1"/>
      <w:marLeft w:val="0"/>
      <w:marRight w:val="0"/>
      <w:marTop w:val="0"/>
      <w:marBottom w:val="0"/>
      <w:divBdr>
        <w:top w:val="none" w:sz="0" w:space="0" w:color="auto"/>
        <w:left w:val="none" w:sz="0" w:space="0" w:color="auto"/>
        <w:bottom w:val="none" w:sz="0" w:space="0" w:color="auto"/>
        <w:right w:val="none" w:sz="0" w:space="0" w:color="auto"/>
      </w:divBdr>
    </w:div>
    <w:div w:id="1360280071">
      <w:bodyDiv w:val="1"/>
      <w:marLeft w:val="0"/>
      <w:marRight w:val="0"/>
      <w:marTop w:val="0"/>
      <w:marBottom w:val="0"/>
      <w:divBdr>
        <w:top w:val="none" w:sz="0" w:space="0" w:color="auto"/>
        <w:left w:val="none" w:sz="0" w:space="0" w:color="auto"/>
        <w:bottom w:val="none" w:sz="0" w:space="0" w:color="auto"/>
        <w:right w:val="none" w:sz="0" w:space="0" w:color="auto"/>
      </w:divBdr>
    </w:div>
    <w:div w:id="1361979723">
      <w:bodyDiv w:val="1"/>
      <w:marLeft w:val="0"/>
      <w:marRight w:val="0"/>
      <w:marTop w:val="0"/>
      <w:marBottom w:val="0"/>
      <w:divBdr>
        <w:top w:val="none" w:sz="0" w:space="0" w:color="auto"/>
        <w:left w:val="none" w:sz="0" w:space="0" w:color="auto"/>
        <w:bottom w:val="none" w:sz="0" w:space="0" w:color="auto"/>
        <w:right w:val="none" w:sz="0" w:space="0" w:color="auto"/>
      </w:divBdr>
    </w:div>
    <w:div w:id="1362241618">
      <w:bodyDiv w:val="1"/>
      <w:marLeft w:val="0"/>
      <w:marRight w:val="0"/>
      <w:marTop w:val="0"/>
      <w:marBottom w:val="0"/>
      <w:divBdr>
        <w:top w:val="none" w:sz="0" w:space="0" w:color="auto"/>
        <w:left w:val="none" w:sz="0" w:space="0" w:color="auto"/>
        <w:bottom w:val="none" w:sz="0" w:space="0" w:color="auto"/>
        <w:right w:val="none" w:sz="0" w:space="0" w:color="auto"/>
      </w:divBdr>
    </w:div>
    <w:div w:id="1363361946">
      <w:bodyDiv w:val="1"/>
      <w:marLeft w:val="0"/>
      <w:marRight w:val="0"/>
      <w:marTop w:val="0"/>
      <w:marBottom w:val="0"/>
      <w:divBdr>
        <w:top w:val="none" w:sz="0" w:space="0" w:color="auto"/>
        <w:left w:val="none" w:sz="0" w:space="0" w:color="auto"/>
        <w:bottom w:val="none" w:sz="0" w:space="0" w:color="auto"/>
        <w:right w:val="none" w:sz="0" w:space="0" w:color="auto"/>
      </w:divBdr>
    </w:div>
    <w:div w:id="1363439710">
      <w:bodyDiv w:val="1"/>
      <w:marLeft w:val="0"/>
      <w:marRight w:val="0"/>
      <w:marTop w:val="0"/>
      <w:marBottom w:val="0"/>
      <w:divBdr>
        <w:top w:val="none" w:sz="0" w:space="0" w:color="auto"/>
        <w:left w:val="none" w:sz="0" w:space="0" w:color="auto"/>
        <w:bottom w:val="none" w:sz="0" w:space="0" w:color="auto"/>
        <w:right w:val="none" w:sz="0" w:space="0" w:color="auto"/>
      </w:divBdr>
    </w:div>
    <w:div w:id="1365715309">
      <w:bodyDiv w:val="1"/>
      <w:marLeft w:val="0"/>
      <w:marRight w:val="0"/>
      <w:marTop w:val="0"/>
      <w:marBottom w:val="0"/>
      <w:divBdr>
        <w:top w:val="none" w:sz="0" w:space="0" w:color="auto"/>
        <w:left w:val="none" w:sz="0" w:space="0" w:color="auto"/>
        <w:bottom w:val="none" w:sz="0" w:space="0" w:color="auto"/>
        <w:right w:val="none" w:sz="0" w:space="0" w:color="auto"/>
      </w:divBdr>
    </w:div>
    <w:div w:id="1369330646">
      <w:bodyDiv w:val="1"/>
      <w:marLeft w:val="0"/>
      <w:marRight w:val="0"/>
      <w:marTop w:val="0"/>
      <w:marBottom w:val="0"/>
      <w:divBdr>
        <w:top w:val="none" w:sz="0" w:space="0" w:color="auto"/>
        <w:left w:val="none" w:sz="0" w:space="0" w:color="auto"/>
        <w:bottom w:val="none" w:sz="0" w:space="0" w:color="auto"/>
        <w:right w:val="none" w:sz="0" w:space="0" w:color="auto"/>
      </w:divBdr>
    </w:div>
    <w:div w:id="1369599781">
      <w:bodyDiv w:val="1"/>
      <w:marLeft w:val="0"/>
      <w:marRight w:val="0"/>
      <w:marTop w:val="0"/>
      <w:marBottom w:val="0"/>
      <w:divBdr>
        <w:top w:val="none" w:sz="0" w:space="0" w:color="auto"/>
        <w:left w:val="none" w:sz="0" w:space="0" w:color="auto"/>
        <w:bottom w:val="none" w:sz="0" w:space="0" w:color="auto"/>
        <w:right w:val="none" w:sz="0" w:space="0" w:color="auto"/>
      </w:divBdr>
    </w:div>
    <w:div w:id="1371152160">
      <w:bodyDiv w:val="1"/>
      <w:marLeft w:val="0"/>
      <w:marRight w:val="0"/>
      <w:marTop w:val="0"/>
      <w:marBottom w:val="0"/>
      <w:divBdr>
        <w:top w:val="none" w:sz="0" w:space="0" w:color="auto"/>
        <w:left w:val="none" w:sz="0" w:space="0" w:color="auto"/>
        <w:bottom w:val="none" w:sz="0" w:space="0" w:color="auto"/>
        <w:right w:val="none" w:sz="0" w:space="0" w:color="auto"/>
      </w:divBdr>
    </w:div>
    <w:div w:id="1373530269">
      <w:bodyDiv w:val="1"/>
      <w:marLeft w:val="0"/>
      <w:marRight w:val="0"/>
      <w:marTop w:val="0"/>
      <w:marBottom w:val="0"/>
      <w:divBdr>
        <w:top w:val="none" w:sz="0" w:space="0" w:color="auto"/>
        <w:left w:val="none" w:sz="0" w:space="0" w:color="auto"/>
        <w:bottom w:val="none" w:sz="0" w:space="0" w:color="auto"/>
        <w:right w:val="none" w:sz="0" w:space="0" w:color="auto"/>
      </w:divBdr>
    </w:div>
    <w:div w:id="1375891055">
      <w:bodyDiv w:val="1"/>
      <w:marLeft w:val="0"/>
      <w:marRight w:val="0"/>
      <w:marTop w:val="0"/>
      <w:marBottom w:val="0"/>
      <w:divBdr>
        <w:top w:val="none" w:sz="0" w:space="0" w:color="auto"/>
        <w:left w:val="none" w:sz="0" w:space="0" w:color="auto"/>
        <w:bottom w:val="none" w:sz="0" w:space="0" w:color="auto"/>
        <w:right w:val="none" w:sz="0" w:space="0" w:color="auto"/>
      </w:divBdr>
    </w:div>
    <w:div w:id="1377193792">
      <w:bodyDiv w:val="1"/>
      <w:marLeft w:val="0"/>
      <w:marRight w:val="0"/>
      <w:marTop w:val="0"/>
      <w:marBottom w:val="0"/>
      <w:divBdr>
        <w:top w:val="none" w:sz="0" w:space="0" w:color="auto"/>
        <w:left w:val="none" w:sz="0" w:space="0" w:color="auto"/>
        <w:bottom w:val="none" w:sz="0" w:space="0" w:color="auto"/>
        <w:right w:val="none" w:sz="0" w:space="0" w:color="auto"/>
      </w:divBdr>
    </w:div>
    <w:div w:id="1380351267">
      <w:bodyDiv w:val="1"/>
      <w:marLeft w:val="0"/>
      <w:marRight w:val="0"/>
      <w:marTop w:val="0"/>
      <w:marBottom w:val="0"/>
      <w:divBdr>
        <w:top w:val="none" w:sz="0" w:space="0" w:color="auto"/>
        <w:left w:val="none" w:sz="0" w:space="0" w:color="auto"/>
        <w:bottom w:val="none" w:sz="0" w:space="0" w:color="auto"/>
        <w:right w:val="none" w:sz="0" w:space="0" w:color="auto"/>
      </w:divBdr>
    </w:div>
    <w:div w:id="1382557117">
      <w:bodyDiv w:val="1"/>
      <w:marLeft w:val="0"/>
      <w:marRight w:val="0"/>
      <w:marTop w:val="0"/>
      <w:marBottom w:val="0"/>
      <w:divBdr>
        <w:top w:val="none" w:sz="0" w:space="0" w:color="auto"/>
        <w:left w:val="none" w:sz="0" w:space="0" w:color="auto"/>
        <w:bottom w:val="none" w:sz="0" w:space="0" w:color="auto"/>
        <w:right w:val="none" w:sz="0" w:space="0" w:color="auto"/>
      </w:divBdr>
    </w:div>
    <w:div w:id="1383596459">
      <w:bodyDiv w:val="1"/>
      <w:marLeft w:val="0"/>
      <w:marRight w:val="0"/>
      <w:marTop w:val="0"/>
      <w:marBottom w:val="0"/>
      <w:divBdr>
        <w:top w:val="none" w:sz="0" w:space="0" w:color="auto"/>
        <w:left w:val="none" w:sz="0" w:space="0" w:color="auto"/>
        <w:bottom w:val="none" w:sz="0" w:space="0" w:color="auto"/>
        <w:right w:val="none" w:sz="0" w:space="0" w:color="auto"/>
      </w:divBdr>
    </w:div>
    <w:div w:id="1386027286">
      <w:bodyDiv w:val="1"/>
      <w:marLeft w:val="0"/>
      <w:marRight w:val="0"/>
      <w:marTop w:val="0"/>
      <w:marBottom w:val="0"/>
      <w:divBdr>
        <w:top w:val="none" w:sz="0" w:space="0" w:color="auto"/>
        <w:left w:val="none" w:sz="0" w:space="0" w:color="auto"/>
        <w:bottom w:val="none" w:sz="0" w:space="0" w:color="auto"/>
        <w:right w:val="none" w:sz="0" w:space="0" w:color="auto"/>
      </w:divBdr>
    </w:div>
    <w:div w:id="1387952262">
      <w:bodyDiv w:val="1"/>
      <w:marLeft w:val="0"/>
      <w:marRight w:val="0"/>
      <w:marTop w:val="0"/>
      <w:marBottom w:val="0"/>
      <w:divBdr>
        <w:top w:val="none" w:sz="0" w:space="0" w:color="auto"/>
        <w:left w:val="none" w:sz="0" w:space="0" w:color="auto"/>
        <w:bottom w:val="none" w:sz="0" w:space="0" w:color="auto"/>
        <w:right w:val="none" w:sz="0" w:space="0" w:color="auto"/>
      </w:divBdr>
    </w:div>
    <w:div w:id="1390151568">
      <w:bodyDiv w:val="1"/>
      <w:marLeft w:val="0"/>
      <w:marRight w:val="0"/>
      <w:marTop w:val="0"/>
      <w:marBottom w:val="0"/>
      <w:divBdr>
        <w:top w:val="none" w:sz="0" w:space="0" w:color="auto"/>
        <w:left w:val="none" w:sz="0" w:space="0" w:color="auto"/>
        <w:bottom w:val="none" w:sz="0" w:space="0" w:color="auto"/>
        <w:right w:val="none" w:sz="0" w:space="0" w:color="auto"/>
      </w:divBdr>
    </w:div>
    <w:div w:id="1390422937">
      <w:bodyDiv w:val="1"/>
      <w:marLeft w:val="0"/>
      <w:marRight w:val="0"/>
      <w:marTop w:val="0"/>
      <w:marBottom w:val="0"/>
      <w:divBdr>
        <w:top w:val="none" w:sz="0" w:space="0" w:color="auto"/>
        <w:left w:val="none" w:sz="0" w:space="0" w:color="auto"/>
        <w:bottom w:val="none" w:sz="0" w:space="0" w:color="auto"/>
        <w:right w:val="none" w:sz="0" w:space="0" w:color="auto"/>
      </w:divBdr>
    </w:div>
    <w:div w:id="1391079695">
      <w:bodyDiv w:val="1"/>
      <w:marLeft w:val="0"/>
      <w:marRight w:val="0"/>
      <w:marTop w:val="0"/>
      <w:marBottom w:val="0"/>
      <w:divBdr>
        <w:top w:val="none" w:sz="0" w:space="0" w:color="auto"/>
        <w:left w:val="none" w:sz="0" w:space="0" w:color="auto"/>
        <w:bottom w:val="none" w:sz="0" w:space="0" w:color="auto"/>
        <w:right w:val="none" w:sz="0" w:space="0" w:color="auto"/>
      </w:divBdr>
    </w:div>
    <w:div w:id="1392726182">
      <w:bodyDiv w:val="1"/>
      <w:marLeft w:val="0"/>
      <w:marRight w:val="0"/>
      <w:marTop w:val="0"/>
      <w:marBottom w:val="0"/>
      <w:divBdr>
        <w:top w:val="none" w:sz="0" w:space="0" w:color="auto"/>
        <w:left w:val="none" w:sz="0" w:space="0" w:color="auto"/>
        <w:bottom w:val="none" w:sz="0" w:space="0" w:color="auto"/>
        <w:right w:val="none" w:sz="0" w:space="0" w:color="auto"/>
      </w:divBdr>
    </w:div>
    <w:div w:id="1393654847">
      <w:bodyDiv w:val="1"/>
      <w:marLeft w:val="0"/>
      <w:marRight w:val="0"/>
      <w:marTop w:val="0"/>
      <w:marBottom w:val="0"/>
      <w:divBdr>
        <w:top w:val="none" w:sz="0" w:space="0" w:color="auto"/>
        <w:left w:val="none" w:sz="0" w:space="0" w:color="auto"/>
        <w:bottom w:val="none" w:sz="0" w:space="0" w:color="auto"/>
        <w:right w:val="none" w:sz="0" w:space="0" w:color="auto"/>
      </w:divBdr>
    </w:div>
    <w:div w:id="1394768678">
      <w:bodyDiv w:val="1"/>
      <w:marLeft w:val="0"/>
      <w:marRight w:val="0"/>
      <w:marTop w:val="0"/>
      <w:marBottom w:val="0"/>
      <w:divBdr>
        <w:top w:val="none" w:sz="0" w:space="0" w:color="auto"/>
        <w:left w:val="none" w:sz="0" w:space="0" w:color="auto"/>
        <w:bottom w:val="none" w:sz="0" w:space="0" w:color="auto"/>
        <w:right w:val="none" w:sz="0" w:space="0" w:color="auto"/>
      </w:divBdr>
    </w:div>
    <w:div w:id="1395201502">
      <w:bodyDiv w:val="1"/>
      <w:marLeft w:val="0"/>
      <w:marRight w:val="0"/>
      <w:marTop w:val="0"/>
      <w:marBottom w:val="0"/>
      <w:divBdr>
        <w:top w:val="none" w:sz="0" w:space="0" w:color="auto"/>
        <w:left w:val="none" w:sz="0" w:space="0" w:color="auto"/>
        <w:bottom w:val="none" w:sz="0" w:space="0" w:color="auto"/>
        <w:right w:val="none" w:sz="0" w:space="0" w:color="auto"/>
      </w:divBdr>
    </w:div>
    <w:div w:id="1395662276">
      <w:bodyDiv w:val="1"/>
      <w:marLeft w:val="0"/>
      <w:marRight w:val="0"/>
      <w:marTop w:val="0"/>
      <w:marBottom w:val="0"/>
      <w:divBdr>
        <w:top w:val="none" w:sz="0" w:space="0" w:color="auto"/>
        <w:left w:val="none" w:sz="0" w:space="0" w:color="auto"/>
        <w:bottom w:val="none" w:sz="0" w:space="0" w:color="auto"/>
        <w:right w:val="none" w:sz="0" w:space="0" w:color="auto"/>
      </w:divBdr>
    </w:div>
    <w:div w:id="1396473323">
      <w:bodyDiv w:val="1"/>
      <w:marLeft w:val="0"/>
      <w:marRight w:val="0"/>
      <w:marTop w:val="0"/>
      <w:marBottom w:val="0"/>
      <w:divBdr>
        <w:top w:val="none" w:sz="0" w:space="0" w:color="auto"/>
        <w:left w:val="none" w:sz="0" w:space="0" w:color="auto"/>
        <w:bottom w:val="none" w:sz="0" w:space="0" w:color="auto"/>
        <w:right w:val="none" w:sz="0" w:space="0" w:color="auto"/>
      </w:divBdr>
    </w:div>
    <w:div w:id="1397167131">
      <w:bodyDiv w:val="1"/>
      <w:marLeft w:val="0"/>
      <w:marRight w:val="0"/>
      <w:marTop w:val="0"/>
      <w:marBottom w:val="0"/>
      <w:divBdr>
        <w:top w:val="none" w:sz="0" w:space="0" w:color="auto"/>
        <w:left w:val="none" w:sz="0" w:space="0" w:color="auto"/>
        <w:bottom w:val="none" w:sz="0" w:space="0" w:color="auto"/>
        <w:right w:val="none" w:sz="0" w:space="0" w:color="auto"/>
      </w:divBdr>
    </w:div>
    <w:div w:id="1397514362">
      <w:bodyDiv w:val="1"/>
      <w:marLeft w:val="0"/>
      <w:marRight w:val="0"/>
      <w:marTop w:val="0"/>
      <w:marBottom w:val="0"/>
      <w:divBdr>
        <w:top w:val="none" w:sz="0" w:space="0" w:color="auto"/>
        <w:left w:val="none" w:sz="0" w:space="0" w:color="auto"/>
        <w:bottom w:val="none" w:sz="0" w:space="0" w:color="auto"/>
        <w:right w:val="none" w:sz="0" w:space="0" w:color="auto"/>
      </w:divBdr>
    </w:div>
    <w:div w:id="1397901031">
      <w:bodyDiv w:val="1"/>
      <w:marLeft w:val="0"/>
      <w:marRight w:val="0"/>
      <w:marTop w:val="0"/>
      <w:marBottom w:val="0"/>
      <w:divBdr>
        <w:top w:val="none" w:sz="0" w:space="0" w:color="auto"/>
        <w:left w:val="none" w:sz="0" w:space="0" w:color="auto"/>
        <w:bottom w:val="none" w:sz="0" w:space="0" w:color="auto"/>
        <w:right w:val="none" w:sz="0" w:space="0" w:color="auto"/>
      </w:divBdr>
    </w:div>
    <w:div w:id="1400403805">
      <w:bodyDiv w:val="1"/>
      <w:marLeft w:val="0"/>
      <w:marRight w:val="0"/>
      <w:marTop w:val="0"/>
      <w:marBottom w:val="0"/>
      <w:divBdr>
        <w:top w:val="none" w:sz="0" w:space="0" w:color="auto"/>
        <w:left w:val="none" w:sz="0" w:space="0" w:color="auto"/>
        <w:bottom w:val="none" w:sz="0" w:space="0" w:color="auto"/>
        <w:right w:val="none" w:sz="0" w:space="0" w:color="auto"/>
      </w:divBdr>
    </w:div>
    <w:div w:id="1400984241">
      <w:bodyDiv w:val="1"/>
      <w:marLeft w:val="0"/>
      <w:marRight w:val="0"/>
      <w:marTop w:val="0"/>
      <w:marBottom w:val="0"/>
      <w:divBdr>
        <w:top w:val="none" w:sz="0" w:space="0" w:color="auto"/>
        <w:left w:val="none" w:sz="0" w:space="0" w:color="auto"/>
        <w:bottom w:val="none" w:sz="0" w:space="0" w:color="auto"/>
        <w:right w:val="none" w:sz="0" w:space="0" w:color="auto"/>
      </w:divBdr>
    </w:div>
    <w:div w:id="1404180526">
      <w:bodyDiv w:val="1"/>
      <w:marLeft w:val="0"/>
      <w:marRight w:val="0"/>
      <w:marTop w:val="0"/>
      <w:marBottom w:val="0"/>
      <w:divBdr>
        <w:top w:val="none" w:sz="0" w:space="0" w:color="auto"/>
        <w:left w:val="none" w:sz="0" w:space="0" w:color="auto"/>
        <w:bottom w:val="none" w:sz="0" w:space="0" w:color="auto"/>
        <w:right w:val="none" w:sz="0" w:space="0" w:color="auto"/>
      </w:divBdr>
    </w:div>
    <w:div w:id="1404454625">
      <w:bodyDiv w:val="1"/>
      <w:marLeft w:val="0"/>
      <w:marRight w:val="0"/>
      <w:marTop w:val="0"/>
      <w:marBottom w:val="0"/>
      <w:divBdr>
        <w:top w:val="none" w:sz="0" w:space="0" w:color="auto"/>
        <w:left w:val="none" w:sz="0" w:space="0" w:color="auto"/>
        <w:bottom w:val="none" w:sz="0" w:space="0" w:color="auto"/>
        <w:right w:val="none" w:sz="0" w:space="0" w:color="auto"/>
      </w:divBdr>
    </w:div>
    <w:div w:id="1406341860">
      <w:bodyDiv w:val="1"/>
      <w:marLeft w:val="0"/>
      <w:marRight w:val="0"/>
      <w:marTop w:val="0"/>
      <w:marBottom w:val="0"/>
      <w:divBdr>
        <w:top w:val="none" w:sz="0" w:space="0" w:color="auto"/>
        <w:left w:val="none" w:sz="0" w:space="0" w:color="auto"/>
        <w:bottom w:val="none" w:sz="0" w:space="0" w:color="auto"/>
        <w:right w:val="none" w:sz="0" w:space="0" w:color="auto"/>
      </w:divBdr>
    </w:div>
    <w:div w:id="1406994454">
      <w:bodyDiv w:val="1"/>
      <w:marLeft w:val="0"/>
      <w:marRight w:val="0"/>
      <w:marTop w:val="0"/>
      <w:marBottom w:val="0"/>
      <w:divBdr>
        <w:top w:val="none" w:sz="0" w:space="0" w:color="auto"/>
        <w:left w:val="none" w:sz="0" w:space="0" w:color="auto"/>
        <w:bottom w:val="none" w:sz="0" w:space="0" w:color="auto"/>
        <w:right w:val="none" w:sz="0" w:space="0" w:color="auto"/>
      </w:divBdr>
    </w:div>
    <w:div w:id="1407727346">
      <w:bodyDiv w:val="1"/>
      <w:marLeft w:val="0"/>
      <w:marRight w:val="0"/>
      <w:marTop w:val="0"/>
      <w:marBottom w:val="0"/>
      <w:divBdr>
        <w:top w:val="none" w:sz="0" w:space="0" w:color="auto"/>
        <w:left w:val="none" w:sz="0" w:space="0" w:color="auto"/>
        <w:bottom w:val="none" w:sz="0" w:space="0" w:color="auto"/>
        <w:right w:val="none" w:sz="0" w:space="0" w:color="auto"/>
      </w:divBdr>
    </w:div>
    <w:div w:id="1408261558">
      <w:bodyDiv w:val="1"/>
      <w:marLeft w:val="0"/>
      <w:marRight w:val="0"/>
      <w:marTop w:val="0"/>
      <w:marBottom w:val="0"/>
      <w:divBdr>
        <w:top w:val="none" w:sz="0" w:space="0" w:color="auto"/>
        <w:left w:val="none" w:sz="0" w:space="0" w:color="auto"/>
        <w:bottom w:val="none" w:sz="0" w:space="0" w:color="auto"/>
        <w:right w:val="none" w:sz="0" w:space="0" w:color="auto"/>
      </w:divBdr>
    </w:div>
    <w:div w:id="1411006998">
      <w:bodyDiv w:val="1"/>
      <w:marLeft w:val="0"/>
      <w:marRight w:val="0"/>
      <w:marTop w:val="0"/>
      <w:marBottom w:val="0"/>
      <w:divBdr>
        <w:top w:val="none" w:sz="0" w:space="0" w:color="auto"/>
        <w:left w:val="none" w:sz="0" w:space="0" w:color="auto"/>
        <w:bottom w:val="none" w:sz="0" w:space="0" w:color="auto"/>
        <w:right w:val="none" w:sz="0" w:space="0" w:color="auto"/>
      </w:divBdr>
    </w:div>
    <w:div w:id="1413159297">
      <w:bodyDiv w:val="1"/>
      <w:marLeft w:val="0"/>
      <w:marRight w:val="0"/>
      <w:marTop w:val="0"/>
      <w:marBottom w:val="0"/>
      <w:divBdr>
        <w:top w:val="none" w:sz="0" w:space="0" w:color="auto"/>
        <w:left w:val="none" w:sz="0" w:space="0" w:color="auto"/>
        <w:bottom w:val="none" w:sz="0" w:space="0" w:color="auto"/>
        <w:right w:val="none" w:sz="0" w:space="0" w:color="auto"/>
      </w:divBdr>
    </w:div>
    <w:div w:id="1413820679">
      <w:bodyDiv w:val="1"/>
      <w:marLeft w:val="0"/>
      <w:marRight w:val="0"/>
      <w:marTop w:val="0"/>
      <w:marBottom w:val="0"/>
      <w:divBdr>
        <w:top w:val="none" w:sz="0" w:space="0" w:color="auto"/>
        <w:left w:val="none" w:sz="0" w:space="0" w:color="auto"/>
        <w:bottom w:val="none" w:sz="0" w:space="0" w:color="auto"/>
        <w:right w:val="none" w:sz="0" w:space="0" w:color="auto"/>
      </w:divBdr>
    </w:div>
    <w:div w:id="1416586103">
      <w:bodyDiv w:val="1"/>
      <w:marLeft w:val="0"/>
      <w:marRight w:val="0"/>
      <w:marTop w:val="0"/>
      <w:marBottom w:val="0"/>
      <w:divBdr>
        <w:top w:val="none" w:sz="0" w:space="0" w:color="auto"/>
        <w:left w:val="none" w:sz="0" w:space="0" w:color="auto"/>
        <w:bottom w:val="none" w:sz="0" w:space="0" w:color="auto"/>
        <w:right w:val="none" w:sz="0" w:space="0" w:color="auto"/>
      </w:divBdr>
    </w:div>
    <w:div w:id="1423186510">
      <w:bodyDiv w:val="1"/>
      <w:marLeft w:val="0"/>
      <w:marRight w:val="0"/>
      <w:marTop w:val="0"/>
      <w:marBottom w:val="0"/>
      <w:divBdr>
        <w:top w:val="none" w:sz="0" w:space="0" w:color="auto"/>
        <w:left w:val="none" w:sz="0" w:space="0" w:color="auto"/>
        <w:bottom w:val="none" w:sz="0" w:space="0" w:color="auto"/>
        <w:right w:val="none" w:sz="0" w:space="0" w:color="auto"/>
      </w:divBdr>
    </w:div>
    <w:div w:id="1425297956">
      <w:bodyDiv w:val="1"/>
      <w:marLeft w:val="0"/>
      <w:marRight w:val="0"/>
      <w:marTop w:val="0"/>
      <w:marBottom w:val="0"/>
      <w:divBdr>
        <w:top w:val="none" w:sz="0" w:space="0" w:color="auto"/>
        <w:left w:val="none" w:sz="0" w:space="0" w:color="auto"/>
        <w:bottom w:val="none" w:sz="0" w:space="0" w:color="auto"/>
        <w:right w:val="none" w:sz="0" w:space="0" w:color="auto"/>
      </w:divBdr>
    </w:div>
    <w:div w:id="1425952792">
      <w:bodyDiv w:val="1"/>
      <w:marLeft w:val="0"/>
      <w:marRight w:val="0"/>
      <w:marTop w:val="0"/>
      <w:marBottom w:val="0"/>
      <w:divBdr>
        <w:top w:val="none" w:sz="0" w:space="0" w:color="auto"/>
        <w:left w:val="none" w:sz="0" w:space="0" w:color="auto"/>
        <w:bottom w:val="none" w:sz="0" w:space="0" w:color="auto"/>
        <w:right w:val="none" w:sz="0" w:space="0" w:color="auto"/>
      </w:divBdr>
    </w:div>
    <w:div w:id="1433429576">
      <w:bodyDiv w:val="1"/>
      <w:marLeft w:val="0"/>
      <w:marRight w:val="0"/>
      <w:marTop w:val="0"/>
      <w:marBottom w:val="0"/>
      <w:divBdr>
        <w:top w:val="none" w:sz="0" w:space="0" w:color="auto"/>
        <w:left w:val="none" w:sz="0" w:space="0" w:color="auto"/>
        <w:bottom w:val="none" w:sz="0" w:space="0" w:color="auto"/>
        <w:right w:val="none" w:sz="0" w:space="0" w:color="auto"/>
      </w:divBdr>
    </w:div>
    <w:div w:id="1434135008">
      <w:bodyDiv w:val="1"/>
      <w:marLeft w:val="0"/>
      <w:marRight w:val="0"/>
      <w:marTop w:val="0"/>
      <w:marBottom w:val="0"/>
      <w:divBdr>
        <w:top w:val="none" w:sz="0" w:space="0" w:color="auto"/>
        <w:left w:val="none" w:sz="0" w:space="0" w:color="auto"/>
        <w:bottom w:val="none" w:sz="0" w:space="0" w:color="auto"/>
        <w:right w:val="none" w:sz="0" w:space="0" w:color="auto"/>
      </w:divBdr>
    </w:div>
    <w:div w:id="1435638639">
      <w:bodyDiv w:val="1"/>
      <w:marLeft w:val="0"/>
      <w:marRight w:val="0"/>
      <w:marTop w:val="0"/>
      <w:marBottom w:val="0"/>
      <w:divBdr>
        <w:top w:val="none" w:sz="0" w:space="0" w:color="auto"/>
        <w:left w:val="none" w:sz="0" w:space="0" w:color="auto"/>
        <w:bottom w:val="none" w:sz="0" w:space="0" w:color="auto"/>
        <w:right w:val="none" w:sz="0" w:space="0" w:color="auto"/>
      </w:divBdr>
    </w:div>
    <w:div w:id="1436974961">
      <w:bodyDiv w:val="1"/>
      <w:marLeft w:val="0"/>
      <w:marRight w:val="0"/>
      <w:marTop w:val="0"/>
      <w:marBottom w:val="0"/>
      <w:divBdr>
        <w:top w:val="none" w:sz="0" w:space="0" w:color="auto"/>
        <w:left w:val="none" w:sz="0" w:space="0" w:color="auto"/>
        <w:bottom w:val="none" w:sz="0" w:space="0" w:color="auto"/>
        <w:right w:val="none" w:sz="0" w:space="0" w:color="auto"/>
      </w:divBdr>
    </w:div>
    <w:div w:id="1439181910">
      <w:bodyDiv w:val="1"/>
      <w:marLeft w:val="0"/>
      <w:marRight w:val="0"/>
      <w:marTop w:val="0"/>
      <w:marBottom w:val="0"/>
      <w:divBdr>
        <w:top w:val="none" w:sz="0" w:space="0" w:color="auto"/>
        <w:left w:val="none" w:sz="0" w:space="0" w:color="auto"/>
        <w:bottom w:val="none" w:sz="0" w:space="0" w:color="auto"/>
        <w:right w:val="none" w:sz="0" w:space="0" w:color="auto"/>
      </w:divBdr>
    </w:div>
    <w:div w:id="1440756978">
      <w:bodyDiv w:val="1"/>
      <w:marLeft w:val="0"/>
      <w:marRight w:val="0"/>
      <w:marTop w:val="0"/>
      <w:marBottom w:val="0"/>
      <w:divBdr>
        <w:top w:val="none" w:sz="0" w:space="0" w:color="auto"/>
        <w:left w:val="none" w:sz="0" w:space="0" w:color="auto"/>
        <w:bottom w:val="none" w:sz="0" w:space="0" w:color="auto"/>
        <w:right w:val="none" w:sz="0" w:space="0" w:color="auto"/>
      </w:divBdr>
    </w:div>
    <w:div w:id="1442260850">
      <w:bodyDiv w:val="1"/>
      <w:marLeft w:val="0"/>
      <w:marRight w:val="0"/>
      <w:marTop w:val="0"/>
      <w:marBottom w:val="0"/>
      <w:divBdr>
        <w:top w:val="none" w:sz="0" w:space="0" w:color="auto"/>
        <w:left w:val="none" w:sz="0" w:space="0" w:color="auto"/>
        <w:bottom w:val="none" w:sz="0" w:space="0" w:color="auto"/>
        <w:right w:val="none" w:sz="0" w:space="0" w:color="auto"/>
      </w:divBdr>
    </w:div>
    <w:div w:id="1443837061">
      <w:bodyDiv w:val="1"/>
      <w:marLeft w:val="0"/>
      <w:marRight w:val="0"/>
      <w:marTop w:val="0"/>
      <w:marBottom w:val="0"/>
      <w:divBdr>
        <w:top w:val="none" w:sz="0" w:space="0" w:color="auto"/>
        <w:left w:val="none" w:sz="0" w:space="0" w:color="auto"/>
        <w:bottom w:val="none" w:sz="0" w:space="0" w:color="auto"/>
        <w:right w:val="none" w:sz="0" w:space="0" w:color="auto"/>
      </w:divBdr>
    </w:div>
    <w:div w:id="1444418546">
      <w:bodyDiv w:val="1"/>
      <w:marLeft w:val="0"/>
      <w:marRight w:val="0"/>
      <w:marTop w:val="0"/>
      <w:marBottom w:val="0"/>
      <w:divBdr>
        <w:top w:val="none" w:sz="0" w:space="0" w:color="auto"/>
        <w:left w:val="none" w:sz="0" w:space="0" w:color="auto"/>
        <w:bottom w:val="none" w:sz="0" w:space="0" w:color="auto"/>
        <w:right w:val="none" w:sz="0" w:space="0" w:color="auto"/>
      </w:divBdr>
    </w:div>
    <w:div w:id="1444617037">
      <w:bodyDiv w:val="1"/>
      <w:marLeft w:val="0"/>
      <w:marRight w:val="0"/>
      <w:marTop w:val="0"/>
      <w:marBottom w:val="0"/>
      <w:divBdr>
        <w:top w:val="none" w:sz="0" w:space="0" w:color="auto"/>
        <w:left w:val="none" w:sz="0" w:space="0" w:color="auto"/>
        <w:bottom w:val="none" w:sz="0" w:space="0" w:color="auto"/>
        <w:right w:val="none" w:sz="0" w:space="0" w:color="auto"/>
      </w:divBdr>
    </w:div>
    <w:div w:id="1447507215">
      <w:bodyDiv w:val="1"/>
      <w:marLeft w:val="0"/>
      <w:marRight w:val="0"/>
      <w:marTop w:val="0"/>
      <w:marBottom w:val="0"/>
      <w:divBdr>
        <w:top w:val="none" w:sz="0" w:space="0" w:color="auto"/>
        <w:left w:val="none" w:sz="0" w:space="0" w:color="auto"/>
        <w:bottom w:val="none" w:sz="0" w:space="0" w:color="auto"/>
        <w:right w:val="none" w:sz="0" w:space="0" w:color="auto"/>
      </w:divBdr>
    </w:div>
    <w:div w:id="1448427381">
      <w:bodyDiv w:val="1"/>
      <w:marLeft w:val="0"/>
      <w:marRight w:val="0"/>
      <w:marTop w:val="0"/>
      <w:marBottom w:val="0"/>
      <w:divBdr>
        <w:top w:val="none" w:sz="0" w:space="0" w:color="auto"/>
        <w:left w:val="none" w:sz="0" w:space="0" w:color="auto"/>
        <w:bottom w:val="none" w:sz="0" w:space="0" w:color="auto"/>
        <w:right w:val="none" w:sz="0" w:space="0" w:color="auto"/>
      </w:divBdr>
    </w:div>
    <w:div w:id="1448695293">
      <w:bodyDiv w:val="1"/>
      <w:marLeft w:val="0"/>
      <w:marRight w:val="0"/>
      <w:marTop w:val="0"/>
      <w:marBottom w:val="0"/>
      <w:divBdr>
        <w:top w:val="none" w:sz="0" w:space="0" w:color="auto"/>
        <w:left w:val="none" w:sz="0" w:space="0" w:color="auto"/>
        <w:bottom w:val="none" w:sz="0" w:space="0" w:color="auto"/>
        <w:right w:val="none" w:sz="0" w:space="0" w:color="auto"/>
      </w:divBdr>
    </w:div>
    <w:div w:id="1452364162">
      <w:bodyDiv w:val="1"/>
      <w:marLeft w:val="0"/>
      <w:marRight w:val="0"/>
      <w:marTop w:val="0"/>
      <w:marBottom w:val="0"/>
      <w:divBdr>
        <w:top w:val="none" w:sz="0" w:space="0" w:color="auto"/>
        <w:left w:val="none" w:sz="0" w:space="0" w:color="auto"/>
        <w:bottom w:val="none" w:sz="0" w:space="0" w:color="auto"/>
        <w:right w:val="none" w:sz="0" w:space="0" w:color="auto"/>
      </w:divBdr>
    </w:div>
    <w:div w:id="1452633253">
      <w:bodyDiv w:val="1"/>
      <w:marLeft w:val="0"/>
      <w:marRight w:val="0"/>
      <w:marTop w:val="0"/>
      <w:marBottom w:val="0"/>
      <w:divBdr>
        <w:top w:val="none" w:sz="0" w:space="0" w:color="auto"/>
        <w:left w:val="none" w:sz="0" w:space="0" w:color="auto"/>
        <w:bottom w:val="none" w:sz="0" w:space="0" w:color="auto"/>
        <w:right w:val="none" w:sz="0" w:space="0" w:color="auto"/>
      </w:divBdr>
    </w:div>
    <w:div w:id="1452742989">
      <w:bodyDiv w:val="1"/>
      <w:marLeft w:val="0"/>
      <w:marRight w:val="0"/>
      <w:marTop w:val="0"/>
      <w:marBottom w:val="0"/>
      <w:divBdr>
        <w:top w:val="none" w:sz="0" w:space="0" w:color="auto"/>
        <w:left w:val="none" w:sz="0" w:space="0" w:color="auto"/>
        <w:bottom w:val="none" w:sz="0" w:space="0" w:color="auto"/>
        <w:right w:val="none" w:sz="0" w:space="0" w:color="auto"/>
      </w:divBdr>
    </w:div>
    <w:div w:id="1452745106">
      <w:bodyDiv w:val="1"/>
      <w:marLeft w:val="0"/>
      <w:marRight w:val="0"/>
      <w:marTop w:val="0"/>
      <w:marBottom w:val="0"/>
      <w:divBdr>
        <w:top w:val="none" w:sz="0" w:space="0" w:color="auto"/>
        <w:left w:val="none" w:sz="0" w:space="0" w:color="auto"/>
        <w:bottom w:val="none" w:sz="0" w:space="0" w:color="auto"/>
        <w:right w:val="none" w:sz="0" w:space="0" w:color="auto"/>
      </w:divBdr>
    </w:div>
    <w:div w:id="1453358891">
      <w:bodyDiv w:val="1"/>
      <w:marLeft w:val="0"/>
      <w:marRight w:val="0"/>
      <w:marTop w:val="0"/>
      <w:marBottom w:val="0"/>
      <w:divBdr>
        <w:top w:val="none" w:sz="0" w:space="0" w:color="auto"/>
        <w:left w:val="none" w:sz="0" w:space="0" w:color="auto"/>
        <w:bottom w:val="none" w:sz="0" w:space="0" w:color="auto"/>
        <w:right w:val="none" w:sz="0" w:space="0" w:color="auto"/>
      </w:divBdr>
    </w:div>
    <w:div w:id="1453936389">
      <w:bodyDiv w:val="1"/>
      <w:marLeft w:val="0"/>
      <w:marRight w:val="0"/>
      <w:marTop w:val="0"/>
      <w:marBottom w:val="0"/>
      <w:divBdr>
        <w:top w:val="none" w:sz="0" w:space="0" w:color="auto"/>
        <w:left w:val="none" w:sz="0" w:space="0" w:color="auto"/>
        <w:bottom w:val="none" w:sz="0" w:space="0" w:color="auto"/>
        <w:right w:val="none" w:sz="0" w:space="0" w:color="auto"/>
      </w:divBdr>
    </w:div>
    <w:div w:id="1454859955">
      <w:bodyDiv w:val="1"/>
      <w:marLeft w:val="0"/>
      <w:marRight w:val="0"/>
      <w:marTop w:val="0"/>
      <w:marBottom w:val="0"/>
      <w:divBdr>
        <w:top w:val="none" w:sz="0" w:space="0" w:color="auto"/>
        <w:left w:val="none" w:sz="0" w:space="0" w:color="auto"/>
        <w:bottom w:val="none" w:sz="0" w:space="0" w:color="auto"/>
        <w:right w:val="none" w:sz="0" w:space="0" w:color="auto"/>
      </w:divBdr>
    </w:div>
    <w:div w:id="1458180236">
      <w:bodyDiv w:val="1"/>
      <w:marLeft w:val="0"/>
      <w:marRight w:val="0"/>
      <w:marTop w:val="0"/>
      <w:marBottom w:val="0"/>
      <w:divBdr>
        <w:top w:val="none" w:sz="0" w:space="0" w:color="auto"/>
        <w:left w:val="none" w:sz="0" w:space="0" w:color="auto"/>
        <w:bottom w:val="none" w:sz="0" w:space="0" w:color="auto"/>
        <w:right w:val="none" w:sz="0" w:space="0" w:color="auto"/>
      </w:divBdr>
    </w:div>
    <w:div w:id="1459103026">
      <w:bodyDiv w:val="1"/>
      <w:marLeft w:val="0"/>
      <w:marRight w:val="0"/>
      <w:marTop w:val="0"/>
      <w:marBottom w:val="0"/>
      <w:divBdr>
        <w:top w:val="none" w:sz="0" w:space="0" w:color="auto"/>
        <w:left w:val="none" w:sz="0" w:space="0" w:color="auto"/>
        <w:bottom w:val="none" w:sz="0" w:space="0" w:color="auto"/>
        <w:right w:val="none" w:sz="0" w:space="0" w:color="auto"/>
      </w:divBdr>
    </w:div>
    <w:div w:id="1460414482">
      <w:bodyDiv w:val="1"/>
      <w:marLeft w:val="0"/>
      <w:marRight w:val="0"/>
      <w:marTop w:val="0"/>
      <w:marBottom w:val="0"/>
      <w:divBdr>
        <w:top w:val="none" w:sz="0" w:space="0" w:color="auto"/>
        <w:left w:val="none" w:sz="0" w:space="0" w:color="auto"/>
        <w:bottom w:val="none" w:sz="0" w:space="0" w:color="auto"/>
        <w:right w:val="none" w:sz="0" w:space="0" w:color="auto"/>
      </w:divBdr>
    </w:div>
    <w:div w:id="1461535986">
      <w:bodyDiv w:val="1"/>
      <w:marLeft w:val="0"/>
      <w:marRight w:val="0"/>
      <w:marTop w:val="0"/>
      <w:marBottom w:val="0"/>
      <w:divBdr>
        <w:top w:val="none" w:sz="0" w:space="0" w:color="auto"/>
        <w:left w:val="none" w:sz="0" w:space="0" w:color="auto"/>
        <w:bottom w:val="none" w:sz="0" w:space="0" w:color="auto"/>
        <w:right w:val="none" w:sz="0" w:space="0" w:color="auto"/>
      </w:divBdr>
    </w:div>
    <w:div w:id="1462457211">
      <w:bodyDiv w:val="1"/>
      <w:marLeft w:val="0"/>
      <w:marRight w:val="0"/>
      <w:marTop w:val="0"/>
      <w:marBottom w:val="0"/>
      <w:divBdr>
        <w:top w:val="none" w:sz="0" w:space="0" w:color="auto"/>
        <w:left w:val="none" w:sz="0" w:space="0" w:color="auto"/>
        <w:bottom w:val="none" w:sz="0" w:space="0" w:color="auto"/>
        <w:right w:val="none" w:sz="0" w:space="0" w:color="auto"/>
      </w:divBdr>
    </w:div>
    <w:div w:id="1463844590">
      <w:bodyDiv w:val="1"/>
      <w:marLeft w:val="0"/>
      <w:marRight w:val="0"/>
      <w:marTop w:val="0"/>
      <w:marBottom w:val="0"/>
      <w:divBdr>
        <w:top w:val="none" w:sz="0" w:space="0" w:color="auto"/>
        <w:left w:val="none" w:sz="0" w:space="0" w:color="auto"/>
        <w:bottom w:val="none" w:sz="0" w:space="0" w:color="auto"/>
        <w:right w:val="none" w:sz="0" w:space="0" w:color="auto"/>
      </w:divBdr>
    </w:div>
    <w:div w:id="1463883643">
      <w:bodyDiv w:val="1"/>
      <w:marLeft w:val="0"/>
      <w:marRight w:val="0"/>
      <w:marTop w:val="0"/>
      <w:marBottom w:val="0"/>
      <w:divBdr>
        <w:top w:val="none" w:sz="0" w:space="0" w:color="auto"/>
        <w:left w:val="none" w:sz="0" w:space="0" w:color="auto"/>
        <w:bottom w:val="none" w:sz="0" w:space="0" w:color="auto"/>
        <w:right w:val="none" w:sz="0" w:space="0" w:color="auto"/>
      </w:divBdr>
    </w:div>
    <w:div w:id="1468039103">
      <w:bodyDiv w:val="1"/>
      <w:marLeft w:val="0"/>
      <w:marRight w:val="0"/>
      <w:marTop w:val="0"/>
      <w:marBottom w:val="0"/>
      <w:divBdr>
        <w:top w:val="none" w:sz="0" w:space="0" w:color="auto"/>
        <w:left w:val="none" w:sz="0" w:space="0" w:color="auto"/>
        <w:bottom w:val="none" w:sz="0" w:space="0" w:color="auto"/>
        <w:right w:val="none" w:sz="0" w:space="0" w:color="auto"/>
      </w:divBdr>
    </w:div>
    <w:div w:id="1468203397">
      <w:bodyDiv w:val="1"/>
      <w:marLeft w:val="0"/>
      <w:marRight w:val="0"/>
      <w:marTop w:val="0"/>
      <w:marBottom w:val="0"/>
      <w:divBdr>
        <w:top w:val="none" w:sz="0" w:space="0" w:color="auto"/>
        <w:left w:val="none" w:sz="0" w:space="0" w:color="auto"/>
        <w:bottom w:val="none" w:sz="0" w:space="0" w:color="auto"/>
        <w:right w:val="none" w:sz="0" w:space="0" w:color="auto"/>
      </w:divBdr>
    </w:div>
    <w:div w:id="1472361237">
      <w:bodyDiv w:val="1"/>
      <w:marLeft w:val="0"/>
      <w:marRight w:val="0"/>
      <w:marTop w:val="0"/>
      <w:marBottom w:val="0"/>
      <w:divBdr>
        <w:top w:val="none" w:sz="0" w:space="0" w:color="auto"/>
        <w:left w:val="none" w:sz="0" w:space="0" w:color="auto"/>
        <w:bottom w:val="none" w:sz="0" w:space="0" w:color="auto"/>
        <w:right w:val="none" w:sz="0" w:space="0" w:color="auto"/>
      </w:divBdr>
    </w:div>
    <w:div w:id="1472361819">
      <w:bodyDiv w:val="1"/>
      <w:marLeft w:val="0"/>
      <w:marRight w:val="0"/>
      <w:marTop w:val="0"/>
      <w:marBottom w:val="0"/>
      <w:divBdr>
        <w:top w:val="none" w:sz="0" w:space="0" w:color="auto"/>
        <w:left w:val="none" w:sz="0" w:space="0" w:color="auto"/>
        <w:bottom w:val="none" w:sz="0" w:space="0" w:color="auto"/>
        <w:right w:val="none" w:sz="0" w:space="0" w:color="auto"/>
      </w:divBdr>
    </w:div>
    <w:div w:id="1475173306">
      <w:bodyDiv w:val="1"/>
      <w:marLeft w:val="0"/>
      <w:marRight w:val="0"/>
      <w:marTop w:val="0"/>
      <w:marBottom w:val="0"/>
      <w:divBdr>
        <w:top w:val="none" w:sz="0" w:space="0" w:color="auto"/>
        <w:left w:val="none" w:sz="0" w:space="0" w:color="auto"/>
        <w:bottom w:val="none" w:sz="0" w:space="0" w:color="auto"/>
        <w:right w:val="none" w:sz="0" w:space="0" w:color="auto"/>
      </w:divBdr>
    </w:div>
    <w:div w:id="1476680658">
      <w:bodyDiv w:val="1"/>
      <w:marLeft w:val="0"/>
      <w:marRight w:val="0"/>
      <w:marTop w:val="0"/>
      <w:marBottom w:val="0"/>
      <w:divBdr>
        <w:top w:val="none" w:sz="0" w:space="0" w:color="auto"/>
        <w:left w:val="none" w:sz="0" w:space="0" w:color="auto"/>
        <w:bottom w:val="none" w:sz="0" w:space="0" w:color="auto"/>
        <w:right w:val="none" w:sz="0" w:space="0" w:color="auto"/>
      </w:divBdr>
    </w:div>
    <w:div w:id="1476986888">
      <w:bodyDiv w:val="1"/>
      <w:marLeft w:val="0"/>
      <w:marRight w:val="0"/>
      <w:marTop w:val="0"/>
      <w:marBottom w:val="0"/>
      <w:divBdr>
        <w:top w:val="none" w:sz="0" w:space="0" w:color="auto"/>
        <w:left w:val="none" w:sz="0" w:space="0" w:color="auto"/>
        <w:bottom w:val="none" w:sz="0" w:space="0" w:color="auto"/>
        <w:right w:val="none" w:sz="0" w:space="0" w:color="auto"/>
      </w:divBdr>
    </w:div>
    <w:div w:id="1479033558">
      <w:bodyDiv w:val="1"/>
      <w:marLeft w:val="0"/>
      <w:marRight w:val="0"/>
      <w:marTop w:val="0"/>
      <w:marBottom w:val="0"/>
      <w:divBdr>
        <w:top w:val="none" w:sz="0" w:space="0" w:color="auto"/>
        <w:left w:val="none" w:sz="0" w:space="0" w:color="auto"/>
        <w:bottom w:val="none" w:sz="0" w:space="0" w:color="auto"/>
        <w:right w:val="none" w:sz="0" w:space="0" w:color="auto"/>
      </w:divBdr>
    </w:div>
    <w:div w:id="1479033768">
      <w:bodyDiv w:val="1"/>
      <w:marLeft w:val="0"/>
      <w:marRight w:val="0"/>
      <w:marTop w:val="0"/>
      <w:marBottom w:val="0"/>
      <w:divBdr>
        <w:top w:val="none" w:sz="0" w:space="0" w:color="auto"/>
        <w:left w:val="none" w:sz="0" w:space="0" w:color="auto"/>
        <w:bottom w:val="none" w:sz="0" w:space="0" w:color="auto"/>
        <w:right w:val="none" w:sz="0" w:space="0" w:color="auto"/>
      </w:divBdr>
    </w:div>
    <w:div w:id="1479227732">
      <w:bodyDiv w:val="1"/>
      <w:marLeft w:val="0"/>
      <w:marRight w:val="0"/>
      <w:marTop w:val="0"/>
      <w:marBottom w:val="0"/>
      <w:divBdr>
        <w:top w:val="none" w:sz="0" w:space="0" w:color="auto"/>
        <w:left w:val="none" w:sz="0" w:space="0" w:color="auto"/>
        <w:bottom w:val="none" w:sz="0" w:space="0" w:color="auto"/>
        <w:right w:val="none" w:sz="0" w:space="0" w:color="auto"/>
      </w:divBdr>
    </w:div>
    <w:div w:id="1479421244">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1844697">
      <w:bodyDiv w:val="1"/>
      <w:marLeft w:val="0"/>
      <w:marRight w:val="0"/>
      <w:marTop w:val="0"/>
      <w:marBottom w:val="0"/>
      <w:divBdr>
        <w:top w:val="none" w:sz="0" w:space="0" w:color="auto"/>
        <w:left w:val="none" w:sz="0" w:space="0" w:color="auto"/>
        <w:bottom w:val="none" w:sz="0" w:space="0" w:color="auto"/>
        <w:right w:val="none" w:sz="0" w:space="0" w:color="auto"/>
      </w:divBdr>
    </w:div>
    <w:div w:id="1481848292">
      <w:bodyDiv w:val="1"/>
      <w:marLeft w:val="0"/>
      <w:marRight w:val="0"/>
      <w:marTop w:val="0"/>
      <w:marBottom w:val="0"/>
      <w:divBdr>
        <w:top w:val="none" w:sz="0" w:space="0" w:color="auto"/>
        <w:left w:val="none" w:sz="0" w:space="0" w:color="auto"/>
        <w:bottom w:val="none" w:sz="0" w:space="0" w:color="auto"/>
        <w:right w:val="none" w:sz="0" w:space="0" w:color="auto"/>
      </w:divBdr>
    </w:div>
    <w:div w:id="1482775747">
      <w:bodyDiv w:val="1"/>
      <w:marLeft w:val="0"/>
      <w:marRight w:val="0"/>
      <w:marTop w:val="0"/>
      <w:marBottom w:val="0"/>
      <w:divBdr>
        <w:top w:val="none" w:sz="0" w:space="0" w:color="auto"/>
        <w:left w:val="none" w:sz="0" w:space="0" w:color="auto"/>
        <w:bottom w:val="none" w:sz="0" w:space="0" w:color="auto"/>
        <w:right w:val="none" w:sz="0" w:space="0" w:color="auto"/>
      </w:divBdr>
    </w:div>
    <w:div w:id="1484664236">
      <w:bodyDiv w:val="1"/>
      <w:marLeft w:val="0"/>
      <w:marRight w:val="0"/>
      <w:marTop w:val="0"/>
      <w:marBottom w:val="0"/>
      <w:divBdr>
        <w:top w:val="none" w:sz="0" w:space="0" w:color="auto"/>
        <w:left w:val="none" w:sz="0" w:space="0" w:color="auto"/>
        <w:bottom w:val="none" w:sz="0" w:space="0" w:color="auto"/>
        <w:right w:val="none" w:sz="0" w:space="0" w:color="auto"/>
      </w:divBdr>
    </w:div>
    <w:div w:id="1487819140">
      <w:bodyDiv w:val="1"/>
      <w:marLeft w:val="0"/>
      <w:marRight w:val="0"/>
      <w:marTop w:val="0"/>
      <w:marBottom w:val="0"/>
      <w:divBdr>
        <w:top w:val="none" w:sz="0" w:space="0" w:color="auto"/>
        <w:left w:val="none" w:sz="0" w:space="0" w:color="auto"/>
        <w:bottom w:val="none" w:sz="0" w:space="0" w:color="auto"/>
        <w:right w:val="none" w:sz="0" w:space="0" w:color="auto"/>
      </w:divBdr>
    </w:div>
    <w:div w:id="1487938918">
      <w:bodyDiv w:val="1"/>
      <w:marLeft w:val="0"/>
      <w:marRight w:val="0"/>
      <w:marTop w:val="0"/>
      <w:marBottom w:val="0"/>
      <w:divBdr>
        <w:top w:val="none" w:sz="0" w:space="0" w:color="auto"/>
        <w:left w:val="none" w:sz="0" w:space="0" w:color="auto"/>
        <w:bottom w:val="none" w:sz="0" w:space="0" w:color="auto"/>
        <w:right w:val="none" w:sz="0" w:space="0" w:color="auto"/>
      </w:divBdr>
    </w:div>
    <w:div w:id="1488978364">
      <w:bodyDiv w:val="1"/>
      <w:marLeft w:val="0"/>
      <w:marRight w:val="0"/>
      <w:marTop w:val="0"/>
      <w:marBottom w:val="0"/>
      <w:divBdr>
        <w:top w:val="none" w:sz="0" w:space="0" w:color="auto"/>
        <w:left w:val="none" w:sz="0" w:space="0" w:color="auto"/>
        <w:bottom w:val="none" w:sz="0" w:space="0" w:color="auto"/>
        <w:right w:val="none" w:sz="0" w:space="0" w:color="auto"/>
      </w:divBdr>
    </w:div>
    <w:div w:id="1490361689">
      <w:bodyDiv w:val="1"/>
      <w:marLeft w:val="0"/>
      <w:marRight w:val="0"/>
      <w:marTop w:val="0"/>
      <w:marBottom w:val="0"/>
      <w:divBdr>
        <w:top w:val="none" w:sz="0" w:space="0" w:color="auto"/>
        <w:left w:val="none" w:sz="0" w:space="0" w:color="auto"/>
        <w:bottom w:val="none" w:sz="0" w:space="0" w:color="auto"/>
        <w:right w:val="none" w:sz="0" w:space="0" w:color="auto"/>
      </w:divBdr>
    </w:div>
    <w:div w:id="1493329508">
      <w:bodyDiv w:val="1"/>
      <w:marLeft w:val="0"/>
      <w:marRight w:val="0"/>
      <w:marTop w:val="0"/>
      <w:marBottom w:val="0"/>
      <w:divBdr>
        <w:top w:val="none" w:sz="0" w:space="0" w:color="auto"/>
        <w:left w:val="none" w:sz="0" w:space="0" w:color="auto"/>
        <w:bottom w:val="none" w:sz="0" w:space="0" w:color="auto"/>
        <w:right w:val="none" w:sz="0" w:space="0" w:color="auto"/>
      </w:divBdr>
    </w:div>
    <w:div w:id="1494032421">
      <w:bodyDiv w:val="1"/>
      <w:marLeft w:val="0"/>
      <w:marRight w:val="0"/>
      <w:marTop w:val="0"/>
      <w:marBottom w:val="0"/>
      <w:divBdr>
        <w:top w:val="none" w:sz="0" w:space="0" w:color="auto"/>
        <w:left w:val="none" w:sz="0" w:space="0" w:color="auto"/>
        <w:bottom w:val="none" w:sz="0" w:space="0" w:color="auto"/>
        <w:right w:val="none" w:sz="0" w:space="0" w:color="auto"/>
      </w:divBdr>
    </w:div>
    <w:div w:id="1494108411">
      <w:bodyDiv w:val="1"/>
      <w:marLeft w:val="0"/>
      <w:marRight w:val="0"/>
      <w:marTop w:val="0"/>
      <w:marBottom w:val="0"/>
      <w:divBdr>
        <w:top w:val="none" w:sz="0" w:space="0" w:color="auto"/>
        <w:left w:val="none" w:sz="0" w:space="0" w:color="auto"/>
        <w:bottom w:val="none" w:sz="0" w:space="0" w:color="auto"/>
        <w:right w:val="none" w:sz="0" w:space="0" w:color="auto"/>
      </w:divBdr>
    </w:div>
    <w:div w:id="1494223180">
      <w:bodyDiv w:val="1"/>
      <w:marLeft w:val="0"/>
      <w:marRight w:val="0"/>
      <w:marTop w:val="0"/>
      <w:marBottom w:val="0"/>
      <w:divBdr>
        <w:top w:val="none" w:sz="0" w:space="0" w:color="auto"/>
        <w:left w:val="none" w:sz="0" w:space="0" w:color="auto"/>
        <w:bottom w:val="none" w:sz="0" w:space="0" w:color="auto"/>
        <w:right w:val="none" w:sz="0" w:space="0" w:color="auto"/>
      </w:divBdr>
    </w:div>
    <w:div w:id="1499078995">
      <w:bodyDiv w:val="1"/>
      <w:marLeft w:val="0"/>
      <w:marRight w:val="0"/>
      <w:marTop w:val="0"/>
      <w:marBottom w:val="0"/>
      <w:divBdr>
        <w:top w:val="none" w:sz="0" w:space="0" w:color="auto"/>
        <w:left w:val="none" w:sz="0" w:space="0" w:color="auto"/>
        <w:bottom w:val="none" w:sz="0" w:space="0" w:color="auto"/>
        <w:right w:val="none" w:sz="0" w:space="0" w:color="auto"/>
      </w:divBdr>
    </w:div>
    <w:div w:id="1499494095">
      <w:bodyDiv w:val="1"/>
      <w:marLeft w:val="0"/>
      <w:marRight w:val="0"/>
      <w:marTop w:val="0"/>
      <w:marBottom w:val="0"/>
      <w:divBdr>
        <w:top w:val="none" w:sz="0" w:space="0" w:color="auto"/>
        <w:left w:val="none" w:sz="0" w:space="0" w:color="auto"/>
        <w:bottom w:val="none" w:sz="0" w:space="0" w:color="auto"/>
        <w:right w:val="none" w:sz="0" w:space="0" w:color="auto"/>
      </w:divBdr>
    </w:div>
    <w:div w:id="1499811057">
      <w:bodyDiv w:val="1"/>
      <w:marLeft w:val="0"/>
      <w:marRight w:val="0"/>
      <w:marTop w:val="0"/>
      <w:marBottom w:val="0"/>
      <w:divBdr>
        <w:top w:val="none" w:sz="0" w:space="0" w:color="auto"/>
        <w:left w:val="none" w:sz="0" w:space="0" w:color="auto"/>
        <w:bottom w:val="none" w:sz="0" w:space="0" w:color="auto"/>
        <w:right w:val="none" w:sz="0" w:space="0" w:color="auto"/>
      </w:divBdr>
    </w:div>
    <w:div w:id="1500074899">
      <w:bodyDiv w:val="1"/>
      <w:marLeft w:val="0"/>
      <w:marRight w:val="0"/>
      <w:marTop w:val="0"/>
      <w:marBottom w:val="0"/>
      <w:divBdr>
        <w:top w:val="none" w:sz="0" w:space="0" w:color="auto"/>
        <w:left w:val="none" w:sz="0" w:space="0" w:color="auto"/>
        <w:bottom w:val="none" w:sz="0" w:space="0" w:color="auto"/>
        <w:right w:val="none" w:sz="0" w:space="0" w:color="auto"/>
      </w:divBdr>
    </w:div>
    <w:div w:id="1501045584">
      <w:bodyDiv w:val="1"/>
      <w:marLeft w:val="0"/>
      <w:marRight w:val="0"/>
      <w:marTop w:val="0"/>
      <w:marBottom w:val="0"/>
      <w:divBdr>
        <w:top w:val="none" w:sz="0" w:space="0" w:color="auto"/>
        <w:left w:val="none" w:sz="0" w:space="0" w:color="auto"/>
        <w:bottom w:val="none" w:sz="0" w:space="0" w:color="auto"/>
        <w:right w:val="none" w:sz="0" w:space="0" w:color="auto"/>
      </w:divBdr>
    </w:div>
    <w:div w:id="1503667828">
      <w:bodyDiv w:val="1"/>
      <w:marLeft w:val="0"/>
      <w:marRight w:val="0"/>
      <w:marTop w:val="0"/>
      <w:marBottom w:val="0"/>
      <w:divBdr>
        <w:top w:val="none" w:sz="0" w:space="0" w:color="auto"/>
        <w:left w:val="none" w:sz="0" w:space="0" w:color="auto"/>
        <w:bottom w:val="none" w:sz="0" w:space="0" w:color="auto"/>
        <w:right w:val="none" w:sz="0" w:space="0" w:color="auto"/>
      </w:divBdr>
    </w:div>
    <w:div w:id="1506238144">
      <w:bodyDiv w:val="1"/>
      <w:marLeft w:val="0"/>
      <w:marRight w:val="0"/>
      <w:marTop w:val="0"/>
      <w:marBottom w:val="0"/>
      <w:divBdr>
        <w:top w:val="none" w:sz="0" w:space="0" w:color="auto"/>
        <w:left w:val="none" w:sz="0" w:space="0" w:color="auto"/>
        <w:bottom w:val="none" w:sz="0" w:space="0" w:color="auto"/>
        <w:right w:val="none" w:sz="0" w:space="0" w:color="auto"/>
      </w:divBdr>
    </w:div>
    <w:div w:id="1506357732">
      <w:bodyDiv w:val="1"/>
      <w:marLeft w:val="0"/>
      <w:marRight w:val="0"/>
      <w:marTop w:val="0"/>
      <w:marBottom w:val="0"/>
      <w:divBdr>
        <w:top w:val="none" w:sz="0" w:space="0" w:color="auto"/>
        <w:left w:val="none" w:sz="0" w:space="0" w:color="auto"/>
        <w:bottom w:val="none" w:sz="0" w:space="0" w:color="auto"/>
        <w:right w:val="none" w:sz="0" w:space="0" w:color="auto"/>
      </w:divBdr>
    </w:div>
    <w:div w:id="1507091196">
      <w:bodyDiv w:val="1"/>
      <w:marLeft w:val="0"/>
      <w:marRight w:val="0"/>
      <w:marTop w:val="0"/>
      <w:marBottom w:val="0"/>
      <w:divBdr>
        <w:top w:val="none" w:sz="0" w:space="0" w:color="auto"/>
        <w:left w:val="none" w:sz="0" w:space="0" w:color="auto"/>
        <w:bottom w:val="none" w:sz="0" w:space="0" w:color="auto"/>
        <w:right w:val="none" w:sz="0" w:space="0" w:color="auto"/>
      </w:divBdr>
    </w:div>
    <w:div w:id="1507161924">
      <w:bodyDiv w:val="1"/>
      <w:marLeft w:val="0"/>
      <w:marRight w:val="0"/>
      <w:marTop w:val="0"/>
      <w:marBottom w:val="0"/>
      <w:divBdr>
        <w:top w:val="none" w:sz="0" w:space="0" w:color="auto"/>
        <w:left w:val="none" w:sz="0" w:space="0" w:color="auto"/>
        <w:bottom w:val="none" w:sz="0" w:space="0" w:color="auto"/>
        <w:right w:val="none" w:sz="0" w:space="0" w:color="auto"/>
      </w:divBdr>
    </w:div>
    <w:div w:id="1507938053">
      <w:bodyDiv w:val="1"/>
      <w:marLeft w:val="0"/>
      <w:marRight w:val="0"/>
      <w:marTop w:val="0"/>
      <w:marBottom w:val="0"/>
      <w:divBdr>
        <w:top w:val="none" w:sz="0" w:space="0" w:color="auto"/>
        <w:left w:val="none" w:sz="0" w:space="0" w:color="auto"/>
        <w:bottom w:val="none" w:sz="0" w:space="0" w:color="auto"/>
        <w:right w:val="none" w:sz="0" w:space="0" w:color="auto"/>
      </w:divBdr>
    </w:div>
    <w:div w:id="1508864003">
      <w:bodyDiv w:val="1"/>
      <w:marLeft w:val="0"/>
      <w:marRight w:val="0"/>
      <w:marTop w:val="0"/>
      <w:marBottom w:val="0"/>
      <w:divBdr>
        <w:top w:val="none" w:sz="0" w:space="0" w:color="auto"/>
        <w:left w:val="none" w:sz="0" w:space="0" w:color="auto"/>
        <w:bottom w:val="none" w:sz="0" w:space="0" w:color="auto"/>
        <w:right w:val="none" w:sz="0" w:space="0" w:color="auto"/>
      </w:divBdr>
    </w:div>
    <w:div w:id="1510022699">
      <w:bodyDiv w:val="1"/>
      <w:marLeft w:val="0"/>
      <w:marRight w:val="0"/>
      <w:marTop w:val="0"/>
      <w:marBottom w:val="0"/>
      <w:divBdr>
        <w:top w:val="none" w:sz="0" w:space="0" w:color="auto"/>
        <w:left w:val="none" w:sz="0" w:space="0" w:color="auto"/>
        <w:bottom w:val="none" w:sz="0" w:space="0" w:color="auto"/>
        <w:right w:val="none" w:sz="0" w:space="0" w:color="auto"/>
      </w:divBdr>
    </w:div>
    <w:div w:id="1512529125">
      <w:bodyDiv w:val="1"/>
      <w:marLeft w:val="0"/>
      <w:marRight w:val="0"/>
      <w:marTop w:val="0"/>
      <w:marBottom w:val="0"/>
      <w:divBdr>
        <w:top w:val="none" w:sz="0" w:space="0" w:color="auto"/>
        <w:left w:val="none" w:sz="0" w:space="0" w:color="auto"/>
        <w:bottom w:val="none" w:sz="0" w:space="0" w:color="auto"/>
        <w:right w:val="none" w:sz="0" w:space="0" w:color="auto"/>
      </w:divBdr>
    </w:div>
    <w:div w:id="1512602354">
      <w:bodyDiv w:val="1"/>
      <w:marLeft w:val="0"/>
      <w:marRight w:val="0"/>
      <w:marTop w:val="0"/>
      <w:marBottom w:val="0"/>
      <w:divBdr>
        <w:top w:val="none" w:sz="0" w:space="0" w:color="auto"/>
        <w:left w:val="none" w:sz="0" w:space="0" w:color="auto"/>
        <w:bottom w:val="none" w:sz="0" w:space="0" w:color="auto"/>
        <w:right w:val="none" w:sz="0" w:space="0" w:color="auto"/>
      </w:divBdr>
    </w:div>
    <w:div w:id="1516073078">
      <w:bodyDiv w:val="1"/>
      <w:marLeft w:val="0"/>
      <w:marRight w:val="0"/>
      <w:marTop w:val="0"/>
      <w:marBottom w:val="0"/>
      <w:divBdr>
        <w:top w:val="none" w:sz="0" w:space="0" w:color="auto"/>
        <w:left w:val="none" w:sz="0" w:space="0" w:color="auto"/>
        <w:bottom w:val="none" w:sz="0" w:space="0" w:color="auto"/>
        <w:right w:val="none" w:sz="0" w:space="0" w:color="auto"/>
      </w:divBdr>
    </w:div>
    <w:div w:id="1518233233">
      <w:bodyDiv w:val="1"/>
      <w:marLeft w:val="0"/>
      <w:marRight w:val="0"/>
      <w:marTop w:val="0"/>
      <w:marBottom w:val="0"/>
      <w:divBdr>
        <w:top w:val="none" w:sz="0" w:space="0" w:color="auto"/>
        <w:left w:val="none" w:sz="0" w:space="0" w:color="auto"/>
        <w:bottom w:val="none" w:sz="0" w:space="0" w:color="auto"/>
        <w:right w:val="none" w:sz="0" w:space="0" w:color="auto"/>
      </w:divBdr>
    </w:div>
    <w:div w:id="1520968325">
      <w:bodyDiv w:val="1"/>
      <w:marLeft w:val="0"/>
      <w:marRight w:val="0"/>
      <w:marTop w:val="0"/>
      <w:marBottom w:val="0"/>
      <w:divBdr>
        <w:top w:val="none" w:sz="0" w:space="0" w:color="auto"/>
        <w:left w:val="none" w:sz="0" w:space="0" w:color="auto"/>
        <w:bottom w:val="none" w:sz="0" w:space="0" w:color="auto"/>
        <w:right w:val="none" w:sz="0" w:space="0" w:color="auto"/>
      </w:divBdr>
    </w:div>
    <w:div w:id="1521702909">
      <w:bodyDiv w:val="1"/>
      <w:marLeft w:val="0"/>
      <w:marRight w:val="0"/>
      <w:marTop w:val="0"/>
      <w:marBottom w:val="0"/>
      <w:divBdr>
        <w:top w:val="none" w:sz="0" w:space="0" w:color="auto"/>
        <w:left w:val="none" w:sz="0" w:space="0" w:color="auto"/>
        <w:bottom w:val="none" w:sz="0" w:space="0" w:color="auto"/>
        <w:right w:val="none" w:sz="0" w:space="0" w:color="auto"/>
      </w:divBdr>
    </w:div>
    <w:div w:id="1521971209">
      <w:bodyDiv w:val="1"/>
      <w:marLeft w:val="0"/>
      <w:marRight w:val="0"/>
      <w:marTop w:val="0"/>
      <w:marBottom w:val="0"/>
      <w:divBdr>
        <w:top w:val="none" w:sz="0" w:space="0" w:color="auto"/>
        <w:left w:val="none" w:sz="0" w:space="0" w:color="auto"/>
        <w:bottom w:val="none" w:sz="0" w:space="0" w:color="auto"/>
        <w:right w:val="none" w:sz="0" w:space="0" w:color="auto"/>
      </w:divBdr>
    </w:div>
    <w:div w:id="1522090012">
      <w:bodyDiv w:val="1"/>
      <w:marLeft w:val="0"/>
      <w:marRight w:val="0"/>
      <w:marTop w:val="0"/>
      <w:marBottom w:val="0"/>
      <w:divBdr>
        <w:top w:val="none" w:sz="0" w:space="0" w:color="auto"/>
        <w:left w:val="none" w:sz="0" w:space="0" w:color="auto"/>
        <w:bottom w:val="none" w:sz="0" w:space="0" w:color="auto"/>
        <w:right w:val="none" w:sz="0" w:space="0" w:color="auto"/>
      </w:divBdr>
    </w:div>
    <w:div w:id="1522427339">
      <w:bodyDiv w:val="1"/>
      <w:marLeft w:val="0"/>
      <w:marRight w:val="0"/>
      <w:marTop w:val="0"/>
      <w:marBottom w:val="0"/>
      <w:divBdr>
        <w:top w:val="none" w:sz="0" w:space="0" w:color="auto"/>
        <w:left w:val="none" w:sz="0" w:space="0" w:color="auto"/>
        <w:bottom w:val="none" w:sz="0" w:space="0" w:color="auto"/>
        <w:right w:val="none" w:sz="0" w:space="0" w:color="auto"/>
      </w:divBdr>
    </w:div>
    <w:div w:id="1522429828">
      <w:bodyDiv w:val="1"/>
      <w:marLeft w:val="0"/>
      <w:marRight w:val="0"/>
      <w:marTop w:val="0"/>
      <w:marBottom w:val="0"/>
      <w:divBdr>
        <w:top w:val="none" w:sz="0" w:space="0" w:color="auto"/>
        <w:left w:val="none" w:sz="0" w:space="0" w:color="auto"/>
        <w:bottom w:val="none" w:sz="0" w:space="0" w:color="auto"/>
        <w:right w:val="none" w:sz="0" w:space="0" w:color="auto"/>
      </w:divBdr>
    </w:div>
    <w:div w:id="1523132786">
      <w:bodyDiv w:val="1"/>
      <w:marLeft w:val="0"/>
      <w:marRight w:val="0"/>
      <w:marTop w:val="0"/>
      <w:marBottom w:val="0"/>
      <w:divBdr>
        <w:top w:val="none" w:sz="0" w:space="0" w:color="auto"/>
        <w:left w:val="none" w:sz="0" w:space="0" w:color="auto"/>
        <w:bottom w:val="none" w:sz="0" w:space="0" w:color="auto"/>
        <w:right w:val="none" w:sz="0" w:space="0" w:color="auto"/>
      </w:divBdr>
    </w:div>
    <w:div w:id="1524631652">
      <w:bodyDiv w:val="1"/>
      <w:marLeft w:val="0"/>
      <w:marRight w:val="0"/>
      <w:marTop w:val="0"/>
      <w:marBottom w:val="0"/>
      <w:divBdr>
        <w:top w:val="none" w:sz="0" w:space="0" w:color="auto"/>
        <w:left w:val="none" w:sz="0" w:space="0" w:color="auto"/>
        <w:bottom w:val="none" w:sz="0" w:space="0" w:color="auto"/>
        <w:right w:val="none" w:sz="0" w:space="0" w:color="auto"/>
      </w:divBdr>
    </w:div>
    <w:div w:id="1526820216">
      <w:bodyDiv w:val="1"/>
      <w:marLeft w:val="0"/>
      <w:marRight w:val="0"/>
      <w:marTop w:val="0"/>
      <w:marBottom w:val="0"/>
      <w:divBdr>
        <w:top w:val="none" w:sz="0" w:space="0" w:color="auto"/>
        <w:left w:val="none" w:sz="0" w:space="0" w:color="auto"/>
        <w:bottom w:val="none" w:sz="0" w:space="0" w:color="auto"/>
        <w:right w:val="none" w:sz="0" w:space="0" w:color="auto"/>
      </w:divBdr>
    </w:div>
    <w:div w:id="1527402182">
      <w:bodyDiv w:val="1"/>
      <w:marLeft w:val="0"/>
      <w:marRight w:val="0"/>
      <w:marTop w:val="0"/>
      <w:marBottom w:val="0"/>
      <w:divBdr>
        <w:top w:val="none" w:sz="0" w:space="0" w:color="auto"/>
        <w:left w:val="none" w:sz="0" w:space="0" w:color="auto"/>
        <w:bottom w:val="none" w:sz="0" w:space="0" w:color="auto"/>
        <w:right w:val="none" w:sz="0" w:space="0" w:color="auto"/>
      </w:divBdr>
    </w:div>
    <w:div w:id="1527711740">
      <w:bodyDiv w:val="1"/>
      <w:marLeft w:val="0"/>
      <w:marRight w:val="0"/>
      <w:marTop w:val="0"/>
      <w:marBottom w:val="0"/>
      <w:divBdr>
        <w:top w:val="none" w:sz="0" w:space="0" w:color="auto"/>
        <w:left w:val="none" w:sz="0" w:space="0" w:color="auto"/>
        <w:bottom w:val="none" w:sz="0" w:space="0" w:color="auto"/>
        <w:right w:val="none" w:sz="0" w:space="0" w:color="auto"/>
      </w:divBdr>
    </w:div>
    <w:div w:id="1527790270">
      <w:bodyDiv w:val="1"/>
      <w:marLeft w:val="0"/>
      <w:marRight w:val="0"/>
      <w:marTop w:val="0"/>
      <w:marBottom w:val="0"/>
      <w:divBdr>
        <w:top w:val="none" w:sz="0" w:space="0" w:color="auto"/>
        <w:left w:val="none" w:sz="0" w:space="0" w:color="auto"/>
        <w:bottom w:val="none" w:sz="0" w:space="0" w:color="auto"/>
        <w:right w:val="none" w:sz="0" w:space="0" w:color="auto"/>
      </w:divBdr>
    </w:div>
    <w:div w:id="1529949255">
      <w:bodyDiv w:val="1"/>
      <w:marLeft w:val="0"/>
      <w:marRight w:val="0"/>
      <w:marTop w:val="0"/>
      <w:marBottom w:val="0"/>
      <w:divBdr>
        <w:top w:val="none" w:sz="0" w:space="0" w:color="auto"/>
        <w:left w:val="none" w:sz="0" w:space="0" w:color="auto"/>
        <w:bottom w:val="none" w:sz="0" w:space="0" w:color="auto"/>
        <w:right w:val="none" w:sz="0" w:space="0" w:color="auto"/>
      </w:divBdr>
    </w:div>
    <w:div w:id="1530488079">
      <w:bodyDiv w:val="1"/>
      <w:marLeft w:val="0"/>
      <w:marRight w:val="0"/>
      <w:marTop w:val="0"/>
      <w:marBottom w:val="0"/>
      <w:divBdr>
        <w:top w:val="none" w:sz="0" w:space="0" w:color="auto"/>
        <w:left w:val="none" w:sz="0" w:space="0" w:color="auto"/>
        <w:bottom w:val="none" w:sz="0" w:space="0" w:color="auto"/>
        <w:right w:val="none" w:sz="0" w:space="0" w:color="auto"/>
      </w:divBdr>
    </w:div>
    <w:div w:id="1530803109">
      <w:bodyDiv w:val="1"/>
      <w:marLeft w:val="0"/>
      <w:marRight w:val="0"/>
      <w:marTop w:val="0"/>
      <w:marBottom w:val="0"/>
      <w:divBdr>
        <w:top w:val="none" w:sz="0" w:space="0" w:color="auto"/>
        <w:left w:val="none" w:sz="0" w:space="0" w:color="auto"/>
        <w:bottom w:val="none" w:sz="0" w:space="0" w:color="auto"/>
        <w:right w:val="none" w:sz="0" w:space="0" w:color="auto"/>
      </w:divBdr>
    </w:div>
    <w:div w:id="1533113249">
      <w:bodyDiv w:val="1"/>
      <w:marLeft w:val="0"/>
      <w:marRight w:val="0"/>
      <w:marTop w:val="0"/>
      <w:marBottom w:val="0"/>
      <w:divBdr>
        <w:top w:val="none" w:sz="0" w:space="0" w:color="auto"/>
        <w:left w:val="none" w:sz="0" w:space="0" w:color="auto"/>
        <w:bottom w:val="none" w:sz="0" w:space="0" w:color="auto"/>
        <w:right w:val="none" w:sz="0" w:space="0" w:color="auto"/>
      </w:divBdr>
    </w:div>
    <w:div w:id="1533181777">
      <w:bodyDiv w:val="1"/>
      <w:marLeft w:val="0"/>
      <w:marRight w:val="0"/>
      <w:marTop w:val="0"/>
      <w:marBottom w:val="0"/>
      <w:divBdr>
        <w:top w:val="none" w:sz="0" w:space="0" w:color="auto"/>
        <w:left w:val="none" w:sz="0" w:space="0" w:color="auto"/>
        <w:bottom w:val="none" w:sz="0" w:space="0" w:color="auto"/>
        <w:right w:val="none" w:sz="0" w:space="0" w:color="auto"/>
      </w:divBdr>
    </w:div>
    <w:div w:id="1535540143">
      <w:bodyDiv w:val="1"/>
      <w:marLeft w:val="0"/>
      <w:marRight w:val="0"/>
      <w:marTop w:val="0"/>
      <w:marBottom w:val="0"/>
      <w:divBdr>
        <w:top w:val="none" w:sz="0" w:space="0" w:color="auto"/>
        <w:left w:val="none" w:sz="0" w:space="0" w:color="auto"/>
        <w:bottom w:val="none" w:sz="0" w:space="0" w:color="auto"/>
        <w:right w:val="none" w:sz="0" w:space="0" w:color="auto"/>
      </w:divBdr>
    </w:div>
    <w:div w:id="1536308810">
      <w:bodyDiv w:val="1"/>
      <w:marLeft w:val="0"/>
      <w:marRight w:val="0"/>
      <w:marTop w:val="0"/>
      <w:marBottom w:val="0"/>
      <w:divBdr>
        <w:top w:val="none" w:sz="0" w:space="0" w:color="auto"/>
        <w:left w:val="none" w:sz="0" w:space="0" w:color="auto"/>
        <w:bottom w:val="none" w:sz="0" w:space="0" w:color="auto"/>
        <w:right w:val="none" w:sz="0" w:space="0" w:color="auto"/>
      </w:divBdr>
    </w:div>
    <w:div w:id="1538084445">
      <w:bodyDiv w:val="1"/>
      <w:marLeft w:val="0"/>
      <w:marRight w:val="0"/>
      <w:marTop w:val="0"/>
      <w:marBottom w:val="0"/>
      <w:divBdr>
        <w:top w:val="none" w:sz="0" w:space="0" w:color="auto"/>
        <w:left w:val="none" w:sz="0" w:space="0" w:color="auto"/>
        <w:bottom w:val="none" w:sz="0" w:space="0" w:color="auto"/>
        <w:right w:val="none" w:sz="0" w:space="0" w:color="auto"/>
      </w:divBdr>
    </w:div>
    <w:div w:id="1544366210">
      <w:bodyDiv w:val="1"/>
      <w:marLeft w:val="0"/>
      <w:marRight w:val="0"/>
      <w:marTop w:val="0"/>
      <w:marBottom w:val="0"/>
      <w:divBdr>
        <w:top w:val="none" w:sz="0" w:space="0" w:color="auto"/>
        <w:left w:val="none" w:sz="0" w:space="0" w:color="auto"/>
        <w:bottom w:val="none" w:sz="0" w:space="0" w:color="auto"/>
        <w:right w:val="none" w:sz="0" w:space="0" w:color="auto"/>
      </w:divBdr>
    </w:div>
    <w:div w:id="1544513648">
      <w:bodyDiv w:val="1"/>
      <w:marLeft w:val="0"/>
      <w:marRight w:val="0"/>
      <w:marTop w:val="0"/>
      <w:marBottom w:val="0"/>
      <w:divBdr>
        <w:top w:val="none" w:sz="0" w:space="0" w:color="auto"/>
        <w:left w:val="none" w:sz="0" w:space="0" w:color="auto"/>
        <w:bottom w:val="none" w:sz="0" w:space="0" w:color="auto"/>
        <w:right w:val="none" w:sz="0" w:space="0" w:color="auto"/>
      </w:divBdr>
    </w:div>
    <w:div w:id="1546409066">
      <w:bodyDiv w:val="1"/>
      <w:marLeft w:val="0"/>
      <w:marRight w:val="0"/>
      <w:marTop w:val="0"/>
      <w:marBottom w:val="0"/>
      <w:divBdr>
        <w:top w:val="none" w:sz="0" w:space="0" w:color="auto"/>
        <w:left w:val="none" w:sz="0" w:space="0" w:color="auto"/>
        <w:bottom w:val="none" w:sz="0" w:space="0" w:color="auto"/>
        <w:right w:val="none" w:sz="0" w:space="0" w:color="auto"/>
      </w:divBdr>
    </w:div>
    <w:div w:id="1548182637">
      <w:bodyDiv w:val="1"/>
      <w:marLeft w:val="0"/>
      <w:marRight w:val="0"/>
      <w:marTop w:val="0"/>
      <w:marBottom w:val="0"/>
      <w:divBdr>
        <w:top w:val="none" w:sz="0" w:space="0" w:color="auto"/>
        <w:left w:val="none" w:sz="0" w:space="0" w:color="auto"/>
        <w:bottom w:val="none" w:sz="0" w:space="0" w:color="auto"/>
        <w:right w:val="none" w:sz="0" w:space="0" w:color="auto"/>
      </w:divBdr>
    </w:div>
    <w:div w:id="1549873096">
      <w:bodyDiv w:val="1"/>
      <w:marLeft w:val="0"/>
      <w:marRight w:val="0"/>
      <w:marTop w:val="0"/>
      <w:marBottom w:val="0"/>
      <w:divBdr>
        <w:top w:val="none" w:sz="0" w:space="0" w:color="auto"/>
        <w:left w:val="none" w:sz="0" w:space="0" w:color="auto"/>
        <w:bottom w:val="none" w:sz="0" w:space="0" w:color="auto"/>
        <w:right w:val="none" w:sz="0" w:space="0" w:color="auto"/>
      </w:divBdr>
    </w:div>
    <w:div w:id="1553153462">
      <w:bodyDiv w:val="1"/>
      <w:marLeft w:val="0"/>
      <w:marRight w:val="0"/>
      <w:marTop w:val="0"/>
      <w:marBottom w:val="0"/>
      <w:divBdr>
        <w:top w:val="none" w:sz="0" w:space="0" w:color="auto"/>
        <w:left w:val="none" w:sz="0" w:space="0" w:color="auto"/>
        <w:bottom w:val="none" w:sz="0" w:space="0" w:color="auto"/>
        <w:right w:val="none" w:sz="0" w:space="0" w:color="auto"/>
      </w:divBdr>
    </w:div>
    <w:div w:id="1555046494">
      <w:bodyDiv w:val="1"/>
      <w:marLeft w:val="0"/>
      <w:marRight w:val="0"/>
      <w:marTop w:val="0"/>
      <w:marBottom w:val="0"/>
      <w:divBdr>
        <w:top w:val="none" w:sz="0" w:space="0" w:color="auto"/>
        <w:left w:val="none" w:sz="0" w:space="0" w:color="auto"/>
        <w:bottom w:val="none" w:sz="0" w:space="0" w:color="auto"/>
        <w:right w:val="none" w:sz="0" w:space="0" w:color="auto"/>
      </w:divBdr>
    </w:div>
    <w:div w:id="1556625875">
      <w:bodyDiv w:val="1"/>
      <w:marLeft w:val="0"/>
      <w:marRight w:val="0"/>
      <w:marTop w:val="0"/>
      <w:marBottom w:val="0"/>
      <w:divBdr>
        <w:top w:val="none" w:sz="0" w:space="0" w:color="auto"/>
        <w:left w:val="none" w:sz="0" w:space="0" w:color="auto"/>
        <w:bottom w:val="none" w:sz="0" w:space="0" w:color="auto"/>
        <w:right w:val="none" w:sz="0" w:space="0" w:color="auto"/>
      </w:divBdr>
    </w:div>
    <w:div w:id="1556895561">
      <w:bodyDiv w:val="1"/>
      <w:marLeft w:val="0"/>
      <w:marRight w:val="0"/>
      <w:marTop w:val="0"/>
      <w:marBottom w:val="0"/>
      <w:divBdr>
        <w:top w:val="none" w:sz="0" w:space="0" w:color="auto"/>
        <w:left w:val="none" w:sz="0" w:space="0" w:color="auto"/>
        <w:bottom w:val="none" w:sz="0" w:space="0" w:color="auto"/>
        <w:right w:val="none" w:sz="0" w:space="0" w:color="auto"/>
      </w:divBdr>
    </w:div>
    <w:div w:id="1557618120">
      <w:bodyDiv w:val="1"/>
      <w:marLeft w:val="0"/>
      <w:marRight w:val="0"/>
      <w:marTop w:val="0"/>
      <w:marBottom w:val="0"/>
      <w:divBdr>
        <w:top w:val="none" w:sz="0" w:space="0" w:color="auto"/>
        <w:left w:val="none" w:sz="0" w:space="0" w:color="auto"/>
        <w:bottom w:val="none" w:sz="0" w:space="0" w:color="auto"/>
        <w:right w:val="none" w:sz="0" w:space="0" w:color="auto"/>
      </w:divBdr>
    </w:div>
    <w:div w:id="1558971412">
      <w:bodyDiv w:val="1"/>
      <w:marLeft w:val="0"/>
      <w:marRight w:val="0"/>
      <w:marTop w:val="0"/>
      <w:marBottom w:val="0"/>
      <w:divBdr>
        <w:top w:val="none" w:sz="0" w:space="0" w:color="auto"/>
        <w:left w:val="none" w:sz="0" w:space="0" w:color="auto"/>
        <w:bottom w:val="none" w:sz="0" w:space="0" w:color="auto"/>
        <w:right w:val="none" w:sz="0" w:space="0" w:color="auto"/>
      </w:divBdr>
    </w:div>
    <w:div w:id="1559317342">
      <w:bodyDiv w:val="1"/>
      <w:marLeft w:val="0"/>
      <w:marRight w:val="0"/>
      <w:marTop w:val="0"/>
      <w:marBottom w:val="0"/>
      <w:divBdr>
        <w:top w:val="none" w:sz="0" w:space="0" w:color="auto"/>
        <w:left w:val="none" w:sz="0" w:space="0" w:color="auto"/>
        <w:bottom w:val="none" w:sz="0" w:space="0" w:color="auto"/>
        <w:right w:val="none" w:sz="0" w:space="0" w:color="auto"/>
      </w:divBdr>
    </w:div>
    <w:div w:id="1560018983">
      <w:bodyDiv w:val="1"/>
      <w:marLeft w:val="0"/>
      <w:marRight w:val="0"/>
      <w:marTop w:val="0"/>
      <w:marBottom w:val="0"/>
      <w:divBdr>
        <w:top w:val="none" w:sz="0" w:space="0" w:color="auto"/>
        <w:left w:val="none" w:sz="0" w:space="0" w:color="auto"/>
        <w:bottom w:val="none" w:sz="0" w:space="0" w:color="auto"/>
        <w:right w:val="none" w:sz="0" w:space="0" w:color="auto"/>
      </w:divBdr>
    </w:div>
    <w:div w:id="1564826978">
      <w:bodyDiv w:val="1"/>
      <w:marLeft w:val="0"/>
      <w:marRight w:val="0"/>
      <w:marTop w:val="0"/>
      <w:marBottom w:val="0"/>
      <w:divBdr>
        <w:top w:val="none" w:sz="0" w:space="0" w:color="auto"/>
        <w:left w:val="none" w:sz="0" w:space="0" w:color="auto"/>
        <w:bottom w:val="none" w:sz="0" w:space="0" w:color="auto"/>
        <w:right w:val="none" w:sz="0" w:space="0" w:color="auto"/>
      </w:divBdr>
    </w:div>
    <w:div w:id="1568883930">
      <w:bodyDiv w:val="1"/>
      <w:marLeft w:val="0"/>
      <w:marRight w:val="0"/>
      <w:marTop w:val="0"/>
      <w:marBottom w:val="0"/>
      <w:divBdr>
        <w:top w:val="none" w:sz="0" w:space="0" w:color="auto"/>
        <w:left w:val="none" w:sz="0" w:space="0" w:color="auto"/>
        <w:bottom w:val="none" w:sz="0" w:space="0" w:color="auto"/>
        <w:right w:val="none" w:sz="0" w:space="0" w:color="auto"/>
      </w:divBdr>
    </w:div>
    <w:div w:id="1570384478">
      <w:bodyDiv w:val="1"/>
      <w:marLeft w:val="0"/>
      <w:marRight w:val="0"/>
      <w:marTop w:val="0"/>
      <w:marBottom w:val="0"/>
      <w:divBdr>
        <w:top w:val="none" w:sz="0" w:space="0" w:color="auto"/>
        <w:left w:val="none" w:sz="0" w:space="0" w:color="auto"/>
        <w:bottom w:val="none" w:sz="0" w:space="0" w:color="auto"/>
        <w:right w:val="none" w:sz="0" w:space="0" w:color="auto"/>
      </w:divBdr>
    </w:div>
    <w:div w:id="1570454948">
      <w:bodyDiv w:val="1"/>
      <w:marLeft w:val="0"/>
      <w:marRight w:val="0"/>
      <w:marTop w:val="0"/>
      <w:marBottom w:val="0"/>
      <w:divBdr>
        <w:top w:val="none" w:sz="0" w:space="0" w:color="auto"/>
        <w:left w:val="none" w:sz="0" w:space="0" w:color="auto"/>
        <w:bottom w:val="none" w:sz="0" w:space="0" w:color="auto"/>
        <w:right w:val="none" w:sz="0" w:space="0" w:color="auto"/>
      </w:divBdr>
    </w:div>
    <w:div w:id="1571040348">
      <w:bodyDiv w:val="1"/>
      <w:marLeft w:val="0"/>
      <w:marRight w:val="0"/>
      <w:marTop w:val="0"/>
      <w:marBottom w:val="0"/>
      <w:divBdr>
        <w:top w:val="none" w:sz="0" w:space="0" w:color="auto"/>
        <w:left w:val="none" w:sz="0" w:space="0" w:color="auto"/>
        <w:bottom w:val="none" w:sz="0" w:space="0" w:color="auto"/>
        <w:right w:val="none" w:sz="0" w:space="0" w:color="auto"/>
      </w:divBdr>
    </w:div>
    <w:div w:id="1572160601">
      <w:bodyDiv w:val="1"/>
      <w:marLeft w:val="0"/>
      <w:marRight w:val="0"/>
      <w:marTop w:val="0"/>
      <w:marBottom w:val="0"/>
      <w:divBdr>
        <w:top w:val="none" w:sz="0" w:space="0" w:color="auto"/>
        <w:left w:val="none" w:sz="0" w:space="0" w:color="auto"/>
        <w:bottom w:val="none" w:sz="0" w:space="0" w:color="auto"/>
        <w:right w:val="none" w:sz="0" w:space="0" w:color="auto"/>
      </w:divBdr>
    </w:div>
    <w:div w:id="1572696326">
      <w:bodyDiv w:val="1"/>
      <w:marLeft w:val="0"/>
      <w:marRight w:val="0"/>
      <w:marTop w:val="0"/>
      <w:marBottom w:val="0"/>
      <w:divBdr>
        <w:top w:val="none" w:sz="0" w:space="0" w:color="auto"/>
        <w:left w:val="none" w:sz="0" w:space="0" w:color="auto"/>
        <w:bottom w:val="none" w:sz="0" w:space="0" w:color="auto"/>
        <w:right w:val="none" w:sz="0" w:space="0" w:color="auto"/>
      </w:divBdr>
    </w:div>
    <w:div w:id="1574310516">
      <w:bodyDiv w:val="1"/>
      <w:marLeft w:val="0"/>
      <w:marRight w:val="0"/>
      <w:marTop w:val="0"/>
      <w:marBottom w:val="0"/>
      <w:divBdr>
        <w:top w:val="none" w:sz="0" w:space="0" w:color="auto"/>
        <w:left w:val="none" w:sz="0" w:space="0" w:color="auto"/>
        <w:bottom w:val="none" w:sz="0" w:space="0" w:color="auto"/>
        <w:right w:val="none" w:sz="0" w:space="0" w:color="auto"/>
      </w:divBdr>
    </w:div>
    <w:div w:id="1575043877">
      <w:bodyDiv w:val="1"/>
      <w:marLeft w:val="0"/>
      <w:marRight w:val="0"/>
      <w:marTop w:val="0"/>
      <w:marBottom w:val="0"/>
      <w:divBdr>
        <w:top w:val="none" w:sz="0" w:space="0" w:color="auto"/>
        <w:left w:val="none" w:sz="0" w:space="0" w:color="auto"/>
        <w:bottom w:val="none" w:sz="0" w:space="0" w:color="auto"/>
        <w:right w:val="none" w:sz="0" w:space="0" w:color="auto"/>
      </w:divBdr>
    </w:div>
    <w:div w:id="1575118676">
      <w:bodyDiv w:val="1"/>
      <w:marLeft w:val="0"/>
      <w:marRight w:val="0"/>
      <w:marTop w:val="0"/>
      <w:marBottom w:val="0"/>
      <w:divBdr>
        <w:top w:val="none" w:sz="0" w:space="0" w:color="auto"/>
        <w:left w:val="none" w:sz="0" w:space="0" w:color="auto"/>
        <w:bottom w:val="none" w:sz="0" w:space="0" w:color="auto"/>
        <w:right w:val="none" w:sz="0" w:space="0" w:color="auto"/>
      </w:divBdr>
    </w:div>
    <w:div w:id="1575433501">
      <w:bodyDiv w:val="1"/>
      <w:marLeft w:val="0"/>
      <w:marRight w:val="0"/>
      <w:marTop w:val="0"/>
      <w:marBottom w:val="0"/>
      <w:divBdr>
        <w:top w:val="none" w:sz="0" w:space="0" w:color="auto"/>
        <w:left w:val="none" w:sz="0" w:space="0" w:color="auto"/>
        <w:bottom w:val="none" w:sz="0" w:space="0" w:color="auto"/>
        <w:right w:val="none" w:sz="0" w:space="0" w:color="auto"/>
      </w:divBdr>
    </w:div>
    <w:div w:id="1575627629">
      <w:bodyDiv w:val="1"/>
      <w:marLeft w:val="0"/>
      <w:marRight w:val="0"/>
      <w:marTop w:val="0"/>
      <w:marBottom w:val="0"/>
      <w:divBdr>
        <w:top w:val="none" w:sz="0" w:space="0" w:color="auto"/>
        <w:left w:val="none" w:sz="0" w:space="0" w:color="auto"/>
        <w:bottom w:val="none" w:sz="0" w:space="0" w:color="auto"/>
        <w:right w:val="none" w:sz="0" w:space="0" w:color="auto"/>
      </w:divBdr>
    </w:div>
    <w:div w:id="1576697733">
      <w:bodyDiv w:val="1"/>
      <w:marLeft w:val="0"/>
      <w:marRight w:val="0"/>
      <w:marTop w:val="0"/>
      <w:marBottom w:val="0"/>
      <w:divBdr>
        <w:top w:val="none" w:sz="0" w:space="0" w:color="auto"/>
        <w:left w:val="none" w:sz="0" w:space="0" w:color="auto"/>
        <w:bottom w:val="none" w:sz="0" w:space="0" w:color="auto"/>
        <w:right w:val="none" w:sz="0" w:space="0" w:color="auto"/>
      </w:divBdr>
    </w:div>
    <w:div w:id="1578132544">
      <w:bodyDiv w:val="1"/>
      <w:marLeft w:val="0"/>
      <w:marRight w:val="0"/>
      <w:marTop w:val="0"/>
      <w:marBottom w:val="0"/>
      <w:divBdr>
        <w:top w:val="none" w:sz="0" w:space="0" w:color="auto"/>
        <w:left w:val="none" w:sz="0" w:space="0" w:color="auto"/>
        <w:bottom w:val="none" w:sz="0" w:space="0" w:color="auto"/>
        <w:right w:val="none" w:sz="0" w:space="0" w:color="auto"/>
      </w:divBdr>
    </w:div>
    <w:div w:id="1578243802">
      <w:bodyDiv w:val="1"/>
      <w:marLeft w:val="0"/>
      <w:marRight w:val="0"/>
      <w:marTop w:val="0"/>
      <w:marBottom w:val="0"/>
      <w:divBdr>
        <w:top w:val="none" w:sz="0" w:space="0" w:color="auto"/>
        <w:left w:val="none" w:sz="0" w:space="0" w:color="auto"/>
        <w:bottom w:val="none" w:sz="0" w:space="0" w:color="auto"/>
        <w:right w:val="none" w:sz="0" w:space="0" w:color="auto"/>
      </w:divBdr>
    </w:div>
    <w:div w:id="1578902717">
      <w:bodyDiv w:val="1"/>
      <w:marLeft w:val="0"/>
      <w:marRight w:val="0"/>
      <w:marTop w:val="0"/>
      <w:marBottom w:val="0"/>
      <w:divBdr>
        <w:top w:val="none" w:sz="0" w:space="0" w:color="auto"/>
        <w:left w:val="none" w:sz="0" w:space="0" w:color="auto"/>
        <w:bottom w:val="none" w:sz="0" w:space="0" w:color="auto"/>
        <w:right w:val="none" w:sz="0" w:space="0" w:color="auto"/>
      </w:divBdr>
    </w:div>
    <w:div w:id="1579099578">
      <w:bodyDiv w:val="1"/>
      <w:marLeft w:val="0"/>
      <w:marRight w:val="0"/>
      <w:marTop w:val="0"/>
      <w:marBottom w:val="0"/>
      <w:divBdr>
        <w:top w:val="none" w:sz="0" w:space="0" w:color="auto"/>
        <w:left w:val="none" w:sz="0" w:space="0" w:color="auto"/>
        <w:bottom w:val="none" w:sz="0" w:space="0" w:color="auto"/>
        <w:right w:val="none" w:sz="0" w:space="0" w:color="auto"/>
      </w:divBdr>
    </w:div>
    <w:div w:id="1579250882">
      <w:bodyDiv w:val="1"/>
      <w:marLeft w:val="0"/>
      <w:marRight w:val="0"/>
      <w:marTop w:val="0"/>
      <w:marBottom w:val="0"/>
      <w:divBdr>
        <w:top w:val="none" w:sz="0" w:space="0" w:color="auto"/>
        <w:left w:val="none" w:sz="0" w:space="0" w:color="auto"/>
        <w:bottom w:val="none" w:sz="0" w:space="0" w:color="auto"/>
        <w:right w:val="none" w:sz="0" w:space="0" w:color="auto"/>
      </w:divBdr>
    </w:div>
    <w:div w:id="1580286036">
      <w:bodyDiv w:val="1"/>
      <w:marLeft w:val="0"/>
      <w:marRight w:val="0"/>
      <w:marTop w:val="0"/>
      <w:marBottom w:val="0"/>
      <w:divBdr>
        <w:top w:val="none" w:sz="0" w:space="0" w:color="auto"/>
        <w:left w:val="none" w:sz="0" w:space="0" w:color="auto"/>
        <w:bottom w:val="none" w:sz="0" w:space="0" w:color="auto"/>
        <w:right w:val="none" w:sz="0" w:space="0" w:color="auto"/>
      </w:divBdr>
    </w:div>
    <w:div w:id="1581519286">
      <w:bodyDiv w:val="1"/>
      <w:marLeft w:val="0"/>
      <w:marRight w:val="0"/>
      <w:marTop w:val="0"/>
      <w:marBottom w:val="0"/>
      <w:divBdr>
        <w:top w:val="none" w:sz="0" w:space="0" w:color="auto"/>
        <w:left w:val="none" w:sz="0" w:space="0" w:color="auto"/>
        <w:bottom w:val="none" w:sz="0" w:space="0" w:color="auto"/>
        <w:right w:val="none" w:sz="0" w:space="0" w:color="auto"/>
      </w:divBdr>
    </w:div>
    <w:div w:id="1582594096">
      <w:bodyDiv w:val="1"/>
      <w:marLeft w:val="0"/>
      <w:marRight w:val="0"/>
      <w:marTop w:val="0"/>
      <w:marBottom w:val="0"/>
      <w:divBdr>
        <w:top w:val="none" w:sz="0" w:space="0" w:color="auto"/>
        <w:left w:val="none" w:sz="0" w:space="0" w:color="auto"/>
        <w:bottom w:val="none" w:sz="0" w:space="0" w:color="auto"/>
        <w:right w:val="none" w:sz="0" w:space="0" w:color="auto"/>
      </w:divBdr>
    </w:div>
    <w:div w:id="1582985375">
      <w:bodyDiv w:val="1"/>
      <w:marLeft w:val="0"/>
      <w:marRight w:val="0"/>
      <w:marTop w:val="0"/>
      <w:marBottom w:val="0"/>
      <w:divBdr>
        <w:top w:val="none" w:sz="0" w:space="0" w:color="auto"/>
        <w:left w:val="none" w:sz="0" w:space="0" w:color="auto"/>
        <w:bottom w:val="none" w:sz="0" w:space="0" w:color="auto"/>
        <w:right w:val="none" w:sz="0" w:space="0" w:color="auto"/>
      </w:divBdr>
    </w:div>
    <w:div w:id="1586188945">
      <w:bodyDiv w:val="1"/>
      <w:marLeft w:val="0"/>
      <w:marRight w:val="0"/>
      <w:marTop w:val="0"/>
      <w:marBottom w:val="0"/>
      <w:divBdr>
        <w:top w:val="none" w:sz="0" w:space="0" w:color="auto"/>
        <w:left w:val="none" w:sz="0" w:space="0" w:color="auto"/>
        <w:bottom w:val="none" w:sz="0" w:space="0" w:color="auto"/>
        <w:right w:val="none" w:sz="0" w:space="0" w:color="auto"/>
      </w:divBdr>
    </w:div>
    <w:div w:id="1587375850">
      <w:bodyDiv w:val="1"/>
      <w:marLeft w:val="0"/>
      <w:marRight w:val="0"/>
      <w:marTop w:val="0"/>
      <w:marBottom w:val="0"/>
      <w:divBdr>
        <w:top w:val="none" w:sz="0" w:space="0" w:color="auto"/>
        <w:left w:val="none" w:sz="0" w:space="0" w:color="auto"/>
        <w:bottom w:val="none" w:sz="0" w:space="0" w:color="auto"/>
        <w:right w:val="none" w:sz="0" w:space="0" w:color="auto"/>
      </w:divBdr>
    </w:div>
    <w:div w:id="1587880767">
      <w:bodyDiv w:val="1"/>
      <w:marLeft w:val="0"/>
      <w:marRight w:val="0"/>
      <w:marTop w:val="0"/>
      <w:marBottom w:val="0"/>
      <w:divBdr>
        <w:top w:val="none" w:sz="0" w:space="0" w:color="auto"/>
        <w:left w:val="none" w:sz="0" w:space="0" w:color="auto"/>
        <w:bottom w:val="none" w:sz="0" w:space="0" w:color="auto"/>
        <w:right w:val="none" w:sz="0" w:space="0" w:color="auto"/>
      </w:divBdr>
    </w:div>
    <w:div w:id="1588535111">
      <w:bodyDiv w:val="1"/>
      <w:marLeft w:val="0"/>
      <w:marRight w:val="0"/>
      <w:marTop w:val="0"/>
      <w:marBottom w:val="0"/>
      <w:divBdr>
        <w:top w:val="none" w:sz="0" w:space="0" w:color="auto"/>
        <w:left w:val="none" w:sz="0" w:space="0" w:color="auto"/>
        <w:bottom w:val="none" w:sz="0" w:space="0" w:color="auto"/>
        <w:right w:val="none" w:sz="0" w:space="0" w:color="auto"/>
      </w:divBdr>
    </w:div>
    <w:div w:id="1589730674">
      <w:bodyDiv w:val="1"/>
      <w:marLeft w:val="0"/>
      <w:marRight w:val="0"/>
      <w:marTop w:val="0"/>
      <w:marBottom w:val="0"/>
      <w:divBdr>
        <w:top w:val="none" w:sz="0" w:space="0" w:color="auto"/>
        <w:left w:val="none" w:sz="0" w:space="0" w:color="auto"/>
        <w:bottom w:val="none" w:sz="0" w:space="0" w:color="auto"/>
        <w:right w:val="none" w:sz="0" w:space="0" w:color="auto"/>
      </w:divBdr>
    </w:div>
    <w:div w:id="1593196889">
      <w:bodyDiv w:val="1"/>
      <w:marLeft w:val="0"/>
      <w:marRight w:val="0"/>
      <w:marTop w:val="0"/>
      <w:marBottom w:val="0"/>
      <w:divBdr>
        <w:top w:val="none" w:sz="0" w:space="0" w:color="auto"/>
        <w:left w:val="none" w:sz="0" w:space="0" w:color="auto"/>
        <w:bottom w:val="none" w:sz="0" w:space="0" w:color="auto"/>
        <w:right w:val="none" w:sz="0" w:space="0" w:color="auto"/>
      </w:divBdr>
    </w:div>
    <w:div w:id="1595895399">
      <w:bodyDiv w:val="1"/>
      <w:marLeft w:val="0"/>
      <w:marRight w:val="0"/>
      <w:marTop w:val="0"/>
      <w:marBottom w:val="0"/>
      <w:divBdr>
        <w:top w:val="none" w:sz="0" w:space="0" w:color="auto"/>
        <w:left w:val="none" w:sz="0" w:space="0" w:color="auto"/>
        <w:bottom w:val="none" w:sz="0" w:space="0" w:color="auto"/>
        <w:right w:val="none" w:sz="0" w:space="0" w:color="auto"/>
      </w:divBdr>
    </w:div>
    <w:div w:id="1596281861">
      <w:bodyDiv w:val="1"/>
      <w:marLeft w:val="0"/>
      <w:marRight w:val="0"/>
      <w:marTop w:val="0"/>
      <w:marBottom w:val="0"/>
      <w:divBdr>
        <w:top w:val="none" w:sz="0" w:space="0" w:color="auto"/>
        <w:left w:val="none" w:sz="0" w:space="0" w:color="auto"/>
        <w:bottom w:val="none" w:sz="0" w:space="0" w:color="auto"/>
        <w:right w:val="none" w:sz="0" w:space="0" w:color="auto"/>
      </w:divBdr>
    </w:div>
    <w:div w:id="1596786994">
      <w:bodyDiv w:val="1"/>
      <w:marLeft w:val="0"/>
      <w:marRight w:val="0"/>
      <w:marTop w:val="0"/>
      <w:marBottom w:val="0"/>
      <w:divBdr>
        <w:top w:val="none" w:sz="0" w:space="0" w:color="auto"/>
        <w:left w:val="none" w:sz="0" w:space="0" w:color="auto"/>
        <w:bottom w:val="none" w:sz="0" w:space="0" w:color="auto"/>
        <w:right w:val="none" w:sz="0" w:space="0" w:color="auto"/>
      </w:divBdr>
    </w:div>
    <w:div w:id="1596934670">
      <w:bodyDiv w:val="1"/>
      <w:marLeft w:val="0"/>
      <w:marRight w:val="0"/>
      <w:marTop w:val="0"/>
      <w:marBottom w:val="0"/>
      <w:divBdr>
        <w:top w:val="none" w:sz="0" w:space="0" w:color="auto"/>
        <w:left w:val="none" w:sz="0" w:space="0" w:color="auto"/>
        <w:bottom w:val="none" w:sz="0" w:space="0" w:color="auto"/>
        <w:right w:val="none" w:sz="0" w:space="0" w:color="auto"/>
      </w:divBdr>
    </w:div>
    <w:div w:id="1597639571">
      <w:bodyDiv w:val="1"/>
      <w:marLeft w:val="0"/>
      <w:marRight w:val="0"/>
      <w:marTop w:val="0"/>
      <w:marBottom w:val="0"/>
      <w:divBdr>
        <w:top w:val="none" w:sz="0" w:space="0" w:color="auto"/>
        <w:left w:val="none" w:sz="0" w:space="0" w:color="auto"/>
        <w:bottom w:val="none" w:sz="0" w:space="0" w:color="auto"/>
        <w:right w:val="none" w:sz="0" w:space="0" w:color="auto"/>
      </w:divBdr>
    </w:div>
    <w:div w:id="1599407150">
      <w:bodyDiv w:val="1"/>
      <w:marLeft w:val="0"/>
      <w:marRight w:val="0"/>
      <w:marTop w:val="0"/>
      <w:marBottom w:val="0"/>
      <w:divBdr>
        <w:top w:val="none" w:sz="0" w:space="0" w:color="auto"/>
        <w:left w:val="none" w:sz="0" w:space="0" w:color="auto"/>
        <w:bottom w:val="none" w:sz="0" w:space="0" w:color="auto"/>
        <w:right w:val="none" w:sz="0" w:space="0" w:color="auto"/>
      </w:divBdr>
    </w:div>
    <w:div w:id="1600137270">
      <w:bodyDiv w:val="1"/>
      <w:marLeft w:val="0"/>
      <w:marRight w:val="0"/>
      <w:marTop w:val="0"/>
      <w:marBottom w:val="0"/>
      <w:divBdr>
        <w:top w:val="none" w:sz="0" w:space="0" w:color="auto"/>
        <w:left w:val="none" w:sz="0" w:space="0" w:color="auto"/>
        <w:bottom w:val="none" w:sz="0" w:space="0" w:color="auto"/>
        <w:right w:val="none" w:sz="0" w:space="0" w:color="auto"/>
      </w:divBdr>
    </w:div>
    <w:div w:id="1600143320">
      <w:bodyDiv w:val="1"/>
      <w:marLeft w:val="0"/>
      <w:marRight w:val="0"/>
      <w:marTop w:val="0"/>
      <w:marBottom w:val="0"/>
      <w:divBdr>
        <w:top w:val="none" w:sz="0" w:space="0" w:color="auto"/>
        <w:left w:val="none" w:sz="0" w:space="0" w:color="auto"/>
        <w:bottom w:val="none" w:sz="0" w:space="0" w:color="auto"/>
        <w:right w:val="none" w:sz="0" w:space="0" w:color="auto"/>
      </w:divBdr>
    </w:div>
    <w:div w:id="1600866023">
      <w:bodyDiv w:val="1"/>
      <w:marLeft w:val="0"/>
      <w:marRight w:val="0"/>
      <w:marTop w:val="0"/>
      <w:marBottom w:val="0"/>
      <w:divBdr>
        <w:top w:val="none" w:sz="0" w:space="0" w:color="auto"/>
        <w:left w:val="none" w:sz="0" w:space="0" w:color="auto"/>
        <w:bottom w:val="none" w:sz="0" w:space="0" w:color="auto"/>
        <w:right w:val="none" w:sz="0" w:space="0" w:color="auto"/>
      </w:divBdr>
    </w:div>
    <w:div w:id="1603224363">
      <w:bodyDiv w:val="1"/>
      <w:marLeft w:val="0"/>
      <w:marRight w:val="0"/>
      <w:marTop w:val="0"/>
      <w:marBottom w:val="0"/>
      <w:divBdr>
        <w:top w:val="none" w:sz="0" w:space="0" w:color="auto"/>
        <w:left w:val="none" w:sz="0" w:space="0" w:color="auto"/>
        <w:bottom w:val="none" w:sz="0" w:space="0" w:color="auto"/>
        <w:right w:val="none" w:sz="0" w:space="0" w:color="auto"/>
      </w:divBdr>
    </w:div>
    <w:div w:id="1604264715">
      <w:bodyDiv w:val="1"/>
      <w:marLeft w:val="0"/>
      <w:marRight w:val="0"/>
      <w:marTop w:val="0"/>
      <w:marBottom w:val="0"/>
      <w:divBdr>
        <w:top w:val="none" w:sz="0" w:space="0" w:color="auto"/>
        <w:left w:val="none" w:sz="0" w:space="0" w:color="auto"/>
        <w:bottom w:val="none" w:sz="0" w:space="0" w:color="auto"/>
        <w:right w:val="none" w:sz="0" w:space="0" w:color="auto"/>
      </w:divBdr>
    </w:div>
    <w:div w:id="1604922132">
      <w:bodyDiv w:val="1"/>
      <w:marLeft w:val="0"/>
      <w:marRight w:val="0"/>
      <w:marTop w:val="0"/>
      <w:marBottom w:val="0"/>
      <w:divBdr>
        <w:top w:val="none" w:sz="0" w:space="0" w:color="auto"/>
        <w:left w:val="none" w:sz="0" w:space="0" w:color="auto"/>
        <w:bottom w:val="none" w:sz="0" w:space="0" w:color="auto"/>
        <w:right w:val="none" w:sz="0" w:space="0" w:color="auto"/>
      </w:divBdr>
    </w:div>
    <w:div w:id="1606615861">
      <w:bodyDiv w:val="1"/>
      <w:marLeft w:val="0"/>
      <w:marRight w:val="0"/>
      <w:marTop w:val="0"/>
      <w:marBottom w:val="0"/>
      <w:divBdr>
        <w:top w:val="none" w:sz="0" w:space="0" w:color="auto"/>
        <w:left w:val="none" w:sz="0" w:space="0" w:color="auto"/>
        <w:bottom w:val="none" w:sz="0" w:space="0" w:color="auto"/>
        <w:right w:val="none" w:sz="0" w:space="0" w:color="auto"/>
      </w:divBdr>
    </w:div>
    <w:div w:id="1607158960">
      <w:bodyDiv w:val="1"/>
      <w:marLeft w:val="0"/>
      <w:marRight w:val="0"/>
      <w:marTop w:val="0"/>
      <w:marBottom w:val="0"/>
      <w:divBdr>
        <w:top w:val="none" w:sz="0" w:space="0" w:color="auto"/>
        <w:left w:val="none" w:sz="0" w:space="0" w:color="auto"/>
        <w:bottom w:val="none" w:sz="0" w:space="0" w:color="auto"/>
        <w:right w:val="none" w:sz="0" w:space="0" w:color="auto"/>
      </w:divBdr>
    </w:div>
    <w:div w:id="1607613975">
      <w:bodyDiv w:val="1"/>
      <w:marLeft w:val="0"/>
      <w:marRight w:val="0"/>
      <w:marTop w:val="0"/>
      <w:marBottom w:val="0"/>
      <w:divBdr>
        <w:top w:val="none" w:sz="0" w:space="0" w:color="auto"/>
        <w:left w:val="none" w:sz="0" w:space="0" w:color="auto"/>
        <w:bottom w:val="none" w:sz="0" w:space="0" w:color="auto"/>
        <w:right w:val="none" w:sz="0" w:space="0" w:color="auto"/>
      </w:divBdr>
    </w:div>
    <w:div w:id="1611621590">
      <w:bodyDiv w:val="1"/>
      <w:marLeft w:val="0"/>
      <w:marRight w:val="0"/>
      <w:marTop w:val="0"/>
      <w:marBottom w:val="0"/>
      <w:divBdr>
        <w:top w:val="none" w:sz="0" w:space="0" w:color="auto"/>
        <w:left w:val="none" w:sz="0" w:space="0" w:color="auto"/>
        <w:bottom w:val="none" w:sz="0" w:space="0" w:color="auto"/>
        <w:right w:val="none" w:sz="0" w:space="0" w:color="auto"/>
      </w:divBdr>
    </w:div>
    <w:div w:id="1611666036">
      <w:bodyDiv w:val="1"/>
      <w:marLeft w:val="0"/>
      <w:marRight w:val="0"/>
      <w:marTop w:val="0"/>
      <w:marBottom w:val="0"/>
      <w:divBdr>
        <w:top w:val="none" w:sz="0" w:space="0" w:color="auto"/>
        <w:left w:val="none" w:sz="0" w:space="0" w:color="auto"/>
        <w:bottom w:val="none" w:sz="0" w:space="0" w:color="auto"/>
        <w:right w:val="none" w:sz="0" w:space="0" w:color="auto"/>
      </w:divBdr>
    </w:div>
    <w:div w:id="1611668144">
      <w:bodyDiv w:val="1"/>
      <w:marLeft w:val="0"/>
      <w:marRight w:val="0"/>
      <w:marTop w:val="0"/>
      <w:marBottom w:val="0"/>
      <w:divBdr>
        <w:top w:val="none" w:sz="0" w:space="0" w:color="auto"/>
        <w:left w:val="none" w:sz="0" w:space="0" w:color="auto"/>
        <w:bottom w:val="none" w:sz="0" w:space="0" w:color="auto"/>
        <w:right w:val="none" w:sz="0" w:space="0" w:color="auto"/>
      </w:divBdr>
    </w:div>
    <w:div w:id="1613783391">
      <w:bodyDiv w:val="1"/>
      <w:marLeft w:val="0"/>
      <w:marRight w:val="0"/>
      <w:marTop w:val="0"/>
      <w:marBottom w:val="0"/>
      <w:divBdr>
        <w:top w:val="none" w:sz="0" w:space="0" w:color="auto"/>
        <w:left w:val="none" w:sz="0" w:space="0" w:color="auto"/>
        <w:bottom w:val="none" w:sz="0" w:space="0" w:color="auto"/>
        <w:right w:val="none" w:sz="0" w:space="0" w:color="auto"/>
      </w:divBdr>
    </w:div>
    <w:div w:id="1614362678">
      <w:bodyDiv w:val="1"/>
      <w:marLeft w:val="0"/>
      <w:marRight w:val="0"/>
      <w:marTop w:val="0"/>
      <w:marBottom w:val="0"/>
      <w:divBdr>
        <w:top w:val="none" w:sz="0" w:space="0" w:color="auto"/>
        <w:left w:val="none" w:sz="0" w:space="0" w:color="auto"/>
        <w:bottom w:val="none" w:sz="0" w:space="0" w:color="auto"/>
        <w:right w:val="none" w:sz="0" w:space="0" w:color="auto"/>
      </w:divBdr>
    </w:div>
    <w:div w:id="1620410115">
      <w:bodyDiv w:val="1"/>
      <w:marLeft w:val="0"/>
      <w:marRight w:val="0"/>
      <w:marTop w:val="0"/>
      <w:marBottom w:val="0"/>
      <w:divBdr>
        <w:top w:val="none" w:sz="0" w:space="0" w:color="auto"/>
        <w:left w:val="none" w:sz="0" w:space="0" w:color="auto"/>
        <w:bottom w:val="none" w:sz="0" w:space="0" w:color="auto"/>
        <w:right w:val="none" w:sz="0" w:space="0" w:color="auto"/>
      </w:divBdr>
    </w:div>
    <w:div w:id="1620648428">
      <w:bodyDiv w:val="1"/>
      <w:marLeft w:val="0"/>
      <w:marRight w:val="0"/>
      <w:marTop w:val="0"/>
      <w:marBottom w:val="0"/>
      <w:divBdr>
        <w:top w:val="none" w:sz="0" w:space="0" w:color="auto"/>
        <w:left w:val="none" w:sz="0" w:space="0" w:color="auto"/>
        <w:bottom w:val="none" w:sz="0" w:space="0" w:color="auto"/>
        <w:right w:val="none" w:sz="0" w:space="0" w:color="auto"/>
      </w:divBdr>
    </w:div>
    <w:div w:id="1623610696">
      <w:bodyDiv w:val="1"/>
      <w:marLeft w:val="0"/>
      <w:marRight w:val="0"/>
      <w:marTop w:val="0"/>
      <w:marBottom w:val="0"/>
      <w:divBdr>
        <w:top w:val="none" w:sz="0" w:space="0" w:color="auto"/>
        <w:left w:val="none" w:sz="0" w:space="0" w:color="auto"/>
        <w:bottom w:val="none" w:sz="0" w:space="0" w:color="auto"/>
        <w:right w:val="none" w:sz="0" w:space="0" w:color="auto"/>
      </w:divBdr>
    </w:div>
    <w:div w:id="1623730205">
      <w:bodyDiv w:val="1"/>
      <w:marLeft w:val="0"/>
      <w:marRight w:val="0"/>
      <w:marTop w:val="0"/>
      <w:marBottom w:val="0"/>
      <w:divBdr>
        <w:top w:val="none" w:sz="0" w:space="0" w:color="auto"/>
        <w:left w:val="none" w:sz="0" w:space="0" w:color="auto"/>
        <w:bottom w:val="none" w:sz="0" w:space="0" w:color="auto"/>
        <w:right w:val="none" w:sz="0" w:space="0" w:color="auto"/>
      </w:divBdr>
    </w:div>
    <w:div w:id="1625769229">
      <w:bodyDiv w:val="1"/>
      <w:marLeft w:val="0"/>
      <w:marRight w:val="0"/>
      <w:marTop w:val="0"/>
      <w:marBottom w:val="0"/>
      <w:divBdr>
        <w:top w:val="none" w:sz="0" w:space="0" w:color="auto"/>
        <w:left w:val="none" w:sz="0" w:space="0" w:color="auto"/>
        <w:bottom w:val="none" w:sz="0" w:space="0" w:color="auto"/>
        <w:right w:val="none" w:sz="0" w:space="0" w:color="auto"/>
      </w:divBdr>
    </w:div>
    <w:div w:id="1626232221">
      <w:bodyDiv w:val="1"/>
      <w:marLeft w:val="0"/>
      <w:marRight w:val="0"/>
      <w:marTop w:val="0"/>
      <w:marBottom w:val="0"/>
      <w:divBdr>
        <w:top w:val="none" w:sz="0" w:space="0" w:color="auto"/>
        <w:left w:val="none" w:sz="0" w:space="0" w:color="auto"/>
        <w:bottom w:val="none" w:sz="0" w:space="0" w:color="auto"/>
        <w:right w:val="none" w:sz="0" w:space="0" w:color="auto"/>
      </w:divBdr>
    </w:div>
    <w:div w:id="1627657941">
      <w:bodyDiv w:val="1"/>
      <w:marLeft w:val="0"/>
      <w:marRight w:val="0"/>
      <w:marTop w:val="0"/>
      <w:marBottom w:val="0"/>
      <w:divBdr>
        <w:top w:val="none" w:sz="0" w:space="0" w:color="auto"/>
        <w:left w:val="none" w:sz="0" w:space="0" w:color="auto"/>
        <w:bottom w:val="none" w:sz="0" w:space="0" w:color="auto"/>
        <w:right w:val="none" w:sz="0" w:space="0" w:color="auto"/>
      </w:divBdr>
    </w:div>
    <w:div w:id="1627662730">
      <w:bodyDiv w:val="1"/>
      <w:marLeft w:val="0"/>
      <w:marRight w:val="0"/>
      <w:marTop w:val="0"/>
      <w:marBottom w:val="0"/>
      <w:divBdr>
        <w:top w:val="none" w:sz="0" w:space="0" w:color="auto"/>
        <w:left w:val="none" w:sz="0" w:space="0" w:color="auto"/>
        <w:bottom w:val="none" w:sz="0" w:space="0" w:color="auto"/>
        <w:right w:val="none" w:sz="0" w:space="0" w:color="auto"/>
      </w:divBdr>
    </w:div>
    <w:div w:id="1634167490">
      <w:bodyDiv w:val="1"/>
      <w:marLeft w:val="0"/>
      <w:marRight w:val="0"/>
      <w:marTop w:val="0"/>
      <w:marBottom w:val="0"/>
      <w:divBdr>
        <w:top w:val="none" w:sz="0" w:space="0" w:color="auto"/>
        <w:left w:val="none" w:sz="0" w:space="0" w:color="auto"/>
        <w:bottom w:val="none" w:sz="0" w:space="0" w:color="auto"/>
        <w:right w:val="none" w:sz="0" w:space="0" w:color="auto"/>
      </w:divBdr>
    </w:div>
    <w:div w:id="1635018856">
      <w:bodyDiv w:val="1"/>
      <w:marLeft w:val="0"/>
      <w:marRight w:val="0"/>
      <w:marTop w:val="0"/>
      <w:marBottom w:val="0"/>
      <w:divBdr>
        <w:top w:val="none" w:sz="0" w:space="0" w:color="auto"/>
        <w:left w:val="none" w:sz="0" w:space="0" w:color="auto"/>
        <w:bottom w:val="none" w:sz="0" w:space="0" w:color="auto"/>
        <w:right w:val="none" w:sz="0" w:space="0" w:color="auto"/>
      </w:divBdr>
    </w:div>
    <w:div w:id="1635212114">
      <w:bodyDiv w:val="1"/>
      <w:marLeft w:val="0"/>
      <w:marRight w:val="0"/>
      <w:marTop w:val="0"/>
      <w:marBottom w:val="0"/>
      <w:divBdr>
        <w:top w:val="none" w:sz="0" w:space="0" w:color="auto"/>
        <w:left w:val="none" w:sz="0" w:space="0" w:color="auto"/>
        <w:bottom w:val="none" w:sz="0" w:space="0" w:color="auto"/>
        <w:right w:val="none" w:sz="0" w:space="0" w:color="auto"/>
      </w:divBdr>
    </w:div>
    <w:div w:id="1638802903">
      <w:bodyDiv w:val="1"/>
      <w:marLeft w:val="0"/>
      <w:marRight w:val="0"/>
      <w:marTop w:val="0"/>
      <w:marBottom w:val="0"/>
      <w:divBdr>
        <w:top w:val="none" w:sz="0" w:space="0" w:color="auto"/>
        <w:left w:val="none" w:sz="0" w:space="0" w:color="auto"/>
        <w:bottom w:val="none" w:sz="0" w:space="0" w:color="auto"/>
        <w:right w:val="none" w:sz="0" w:space="0" w:color="auto"/>
      </w:divBdr>
    </w:div>
    <w:div w:id="1639073525">
      <w:bodyDiv w:val="1"/>
      <w:marLeft w:val="0"/>
      <w:marRight w:val="0"/>
      <w:marTop w:val="0"/>
      <w:marBottom w:val="0"/>
      <w:divBdr>
        <w:top w:val="none" w:sz="0" w:space="0" w:color="auto"/>
        <w:left w:val="none" w:sz="0" w:space="0" w:color="auto"/>
        <w:bottom w:val="none" w:sz="0" w:space="0" w:color="auto"/>
        <w:right w:val="none" w:sz="0" w:space="0" w:color="auto"/>
      </w:divBdr>
    </w:div>
    <w:div w:id="1639262830">
      <w:bodyDiv w:val="1"/>
      <w:marLeft w:val="0"/>
      <w:marRight w:val="0"/>
      <w:marTop w:val="0"/>
      <w:marBottom w:val="0"/>
      <w:divBdr>
        <w:top w:val="none" w:sz="0" w:space="0" w:color="auto"/>
        <w:left w:val="none" w:sz="0" w:space="0" w:color="auto"/>
        <w:bottom w:val="none" w:sz="0" w:space="0" w:color="auto"/>
        <w:right w:val="none" w:sz="0" w:space="0" w:color="auto"/>
      </w:divBdr>
    </w:div>
    <w:div w:id="1640304989">
      <w:bodyDiv w:val="1"/>
      <w:marLeft w:val="0"/>
      <w:marRight w:val="0"/>
      <w:marTop w:val="0"/>
      <w:marBottom w:val="0"/>
      <w:divBdr>
        <w:top w:val="none" w:sz="0" w:space="0" w:color="auto"/>
        <w:left w:val="none" w:sz="0" w:space="0" w:color="auto"/>
        <w:bottom w:val="none" w:sz="0" w:space="0" w:color="auto"/>
        <w:right w:val="none" w:sz="0" w:space="0" w:color="auto"/>
      </w:divBdr>
    </w:div>
    <w:div w:id="1642079775">
      <w:bodyDiv w:val="1"/>
      <w:marLeft w:val="0"/>
      <w:marRight w:val="0"/>
      <w:marTop w:val="0"/>
      <w:marBottom w:val="0"/>
      <w:divBdr>
        <w:top w:val="none" w:sz="0" w:space="0" w:color="auto"/>
        <w:left w:val="none" w:sz="0" w:space="0" w:color="auto"/>
        <w:bottom w:val="none" w:sz="0" w:space="0" w:color="auto"/>
        <w:right w:val="none" w:sz="0" w:space="0" w:color="auto"/>
      </w:divBdr>
    </w:div>
    <w:div w:id="1642534951">
      <w:bodyDiv w:val="1"/>
      <w:marLeft w:val="0"/>
      <w:marRight w:val="0"/>
      <w:marTop w:val="0"/>
      <w:marBottom w:val="0"/>
      <w:divBdr>
        <w:top w:val="none" w:sz="0" w:space="0" w:color="auto"/>
        <w:left w:val="none" w:sz="0" w:space="0" w:color="auto"/>
        <w:bottom w:val="none" w:sz="0" w:space="0" w:color="auto"/>
        <w:right w:val="none" w:sz="0" w:space="0" w:color="auto"/>
      </w:divBdr>
    </w:div>
    <w:div w:id="1643151195">
      <w:bodyDiv w:val="1"/>
      <w:marLeft w:val="0"/>
      <w:marRight w:val="0"/>
      <w:marTop w:val="0"/>
      <w:marBottom w:val="0"/>
      <w:divBdr>
        <w:top w:val="none" w:sz="0" w:space="0" w:color="auto"/>
        <w:left w:val="none" w:sz="0" w:space="0" w:color="auto"/>
        <w:bottom w:val="none" w:sz="0" w:space="0" w:color="auto"/>
        <w:right w:val="none" w:sz="0" w:space="0" w:color="auto"/>
      </w:divBdr>
    </w:div>
    <w:div w:id="1644307933">
      <w:bodyDiv w:val="1"/>
      <w:marLeft w:val="0"/>
      <w:marRight w:val="0"/>
      <w:marTop w:val="0"/>
      <w:marBottom w:val="0"/>
      <w:divBdr>
        <w:top w:val="none" w:sz="0" w:space="0" w:color="auto"/>
        <w:left w:val="none" w:sz="0" w:space="0" w:color="auto"/>
        <w:bottom w:val="none" w:sz="0" w:space="0" w:color="auto"/>
        <w:right w:val="none" w:sz="0" w:space="0" w:color="auto"/>
      </w:divBdr>
    </w:div>
    <w:div w:id="1646885315">
      <w:bodyDiv w:val="1"/>
      <w:marLeft w:val="0"/>
      <w:marRight w:val="0"/>
      <w:marTop w:val="0"/>
      <w:marBottom w:val="0"/>
      <w:divBdr>
        <w:top w:val="none" w:sz="0" w:space="0" w:color="auto"/>
        <w:left w:val="none" w:sz="0" w:space="0" w:color="auto"/>
        <w:bottom w:val="none" w:sz="0" w:space="0" w:color="auto"/>
        <w:right w:val="none" w:sz="0" w:space="0" w:color="auto"/>
      </w:divBdr>
    </w:div>
    <w:div w:id="1647857788">
      <w:bodyDiv w:val="1"/>
      <w:marLeft w:val="0"/>
      <w:marRight w:val="0"/>
      <w:marTop w:val="0"/>
      <w:marBottom w:val="0"/>
      <w:divBdr>
        <w:top w:val="none" w:sz="0" w:space="0" w:color="auto"/>
        <w:left w:val="none" w:sz="0" w:space="0" w:color="auto"/>
        <w:bottom w:val="none" w:sz="0" w:space="0" w:color="auto"/>
        <w:right w:val="none" w:sz="0" w:space="0" w:color="auto"/>
      </w:divBdr>
    </w:div>
    <w:div w:id="1648632511">
      <w:bodyDiv w:val="1"/>
      <w:marLeft w:val="0"/>
      <w:marRight w:val="0"/>
      <w:marTop w:val="0"/>
      <w:marBottom w:val="0"/>
      <w:divBdr>
        <w:top w:val="none" w:sz="0" w:space="0" w:color="auto"/>
        <w:left w:val="none" w:sz="0" w:space="0" w:color="auto"/>
        <w:bottom w:val="none" w:sz="0" w:space="0" w:color="auto"/>
        <w:right w:val="none" w:sz="0" w:space="0" w:color="auto"/>
      </w:divBdr>
    </w:div>
    <w:div w:id="1650356536">
      <w:bodyDiv w:val="1"/>
      <w:marLeft w:val="0"/>
      <w:marRight w:val="0"/>
      <w:marTop w:val="0"/>
      <w:marBottom w:val="0"/>
      <w:divBdr>
        <w:top w:val="none" w:sz="0" w:space="0" w:color="auto"/>
        <w:left w:val="none" w:sz="0" w:space="0" w:color="auto"/>
        <w:bottom w:val="none" w:sz="0" w:space="0" w:color="auto"/>
        <w:right w:val="none" w:sz="0" w:space="0" w:color="auto"/>
      </w:divBdr>
    </w:div>
    <w:div w:id="1650941993">
      <w:bodyDiv w:val="1"/>
      <w:marLeft w:val="0"/>
      <w:marRight w:val="0"/>
      <w:marTop w:val="0"/>
      <w:marBottom w:val="0"/>
      <w:divBdr>
        <w:top w:val="none" w:sz="0" w:space="0" w:color="auto"/>
        <w:left w:val="none" w:sz="0" w:space="0" w:color="auto"/>
        <w:bottom w:val="none" w:sz="0" w:space="0" w:color="auto"/>
        <w:right w:val="none" w:sz="0" w:space="0" w:color="auto"/>
      </w:divBdr>
    </w:div>
    <w:div w:id="1653682295">
      <w:bodyDiv w:val="1"/>
      <w:marLeft w:val="0"/>
      <w:marRight w:val="0"/>
      <w:marTop w:val="0"/>
      <w:marBottom w:val="0"/>
      <w:divBdr>
        <w:top w:val="none" w:sz="0" w:space="0" w:color="auto"/>
        <w:left w:val="none" w:sz="0" w:space="0" w:color="auto"/>
        <w:bottom w:val="none" w:sz="0" w:space="0" w:color="auto"/>
        <w:right w:val="none" w:sz="0" w:space="0" w:color="auto"/>
      </w:divBdr>
    </w:div>
    <w:div w:id="1654025351">
      <w:bodyDiv w:val="1"/>
      <w:marLeft w:val="0"/>
      <w:marRight w:val="0"/>
      <w:marTop w:val="0"/>
      <w:marBottom w:val="0"/>
      <w:divBdr>
        <w:top w:val="none" w:sz="0" w:space="0" w:color="auto"/>
        <w:left w:val="none" w:sz="0" w:space="0" w:color="auto"/>
        <w:bottom w:val="none" w:sz="0" w:space="0" w:color="auto"/>
        <w:right w:val="none" w:sz="0" w:space="0" w:color="auto"/>
      </w:divBdr>
    </w:div>
    <w:div w:id="1654916091">
      <w:bodyDiv w:val="1"/>
      <w:marLeft w:val="0"/>
      <w:marRight w:val="0"/>
      <w:marTop w:val="0"/>
      <w:marBottom w:val="0"/>
      <w:divBdr>
        <w:top w:val="none" w:sz="0" w:space="0" w:color="auto"/>
        <w:left w:val="none" w:sz="0" w:space="0" w:color="auto"/>
        <w:bottom w:val="none" w:sz="0" w:space="0" w:color="auto"/>
        <w:right w:val="none" w:sz="0" w:space="0" w:color="auto"/>
      </w:divBdr>
    </w:div>
    <w:div w:id="1656180763">
      <w:bodyDiv w:val="1"/>
      <w:marLeft w:val="0"/>
      <w:marRight w:val="0"/>
      <w:marTop w:val="0"/>
      <w:marBottom w:val="0"/>
      <w:divBdr>
        <w:top w:val="none" w:sz="0" w:space="0" w:color="auto"/>
        <w:left w:val="none" w:sz="0" w:space="0" w:color="auto"/>
        <w:bottom w:val="none" w:sz="0" w:space="0" w:color="auto"/>
        <w:right w:val="none" w:sz="0" w:space="0" w:color="auto"/>
      </w:divBdr>
    </w:div>
    <w:div w:id="1656300172">
      <w:bodyDiv w:val="1"/>
      <w:marLeft w:val="0"/>
      <w:marRight w:val="0"/>
      <w:marTop w:val="0"/>
      <w:marBottom w:val="0"/>
      <w:divBdr>
        <w:top w:val="none" w:sz="0" w:space="0" w:color="auto"/>
        <w:left w:val="none" w:sz="0" w:space="0" w:color="auto"/>
        <w:bottom w:val="none" w:sz="0" w:space="0" w:color="auto"/>
        <w:right w:val="none" w:sz="0" w:space="0" w:color="auto"/>
      </w:divBdr>
    </w:div>
    <w:div w:id="1657369816">
      <w:bodyDiv w:val="1"/>
      <w:marLeft w:val="0"/>
      <w:marRight w:val="0"/>
      <w:marTop w:val="0"/>
      <w:marBottom w:val="0"/>
      <w:divBdr>
        <w:top w:val="none" w:sz="0" w:space="0" w:color="auto"/>
        <w:left w:val="none" w:sz="0" w:space="0" w:color="auto"/>
        <w:bottom w:val="none" w:sz="0" w:space="0" w:color="auto"/>
        <w:right w:val="none" w:sz="0" w:space="0" w:color="auto"/>
      </w:divBdr>
    </w:div>
    <w:div w:id="1662928313">
      <w:bodyDiv w:val="1"/>
      <w:marLeft w:val="0"/>
      <w:marRight w:val="0"/>
      <w:marTop w:val="0"/>
      <w:marBottom w:val="0"/>
      <w:divBdr>
        <w:top w:val="none" w:sz="0" w:space="0" w:color="auto"/>
        <w:left w:val="none" w:sz="0" w:space="0" w:color="auto"/>
        <w:bottom w:val="none" w:sz="0" w:space="0" w:color="auto"/>
        <w:right w:val="none" w:sz="0" w:space="0" w:color="auto"/>
      </w:divBdr>
    </w:div>
    <w:div w:id="1664121422">
      <w:bodyDiv w:val="1"/>
      <w:marLeft w:val="0"/>
      <w:marRight w:val="0"/>
      <w:marTop w:val="0"/>
      <w:marBottom w:val="0"/>
      <w:divBdr>
        <w:top w:val="none" w:sz="0" w:space="0" w:color="auto"/>
        <w:left w:val="none" w:sz="0" w:space="0" w:color="auto"/>
        <w:bottom w:val="none" w:sz="0" w:space="0" w:color="auto"/>
        <w:right w:val="none" w:sz="0" w:space="0" w:color="auto"/>
      </w:divBdr>
    </w:div>
    <w:div w:id="1664972272">
      <w:bodyDiv w:val="1"/>
      <w:marLeft w:val="0"/>
      <w:marRight w:val="0"/>
      <w:marTop w:val="0"/>
      <w:marBottom w:val="0"/>
      <w:divBdr>
        <w:top w:val="none" w:sz="0" w:space="0" w:color="auto"/>
        <w:left w:val="none" w:sz="0" w:space="0" w:color="auto"/>
        <w:bottom w:val="none" w:sz="0" w:space="0" w:color="auto"/>
        <w:right w:val="none" w:sz="0" w:space="0" w:color="auto"/>
      </w:divBdr>
    </w:div>
    <w:div w:id="1669477209">
      <w:bodyDiv w:val="1"/>
      <w:marLeft w:val="0"/>
      <w:marRight w:val="0"/>
      <w:marTop w:val="0"/>
      <w:marBottom w:val="0"/>
      <w:divBdr>
        <w:top w:val="none" w:sz="0" w:space="0" w:color="auto"/>
        <w:left w:val="none" w:sz="0" w:space="0" w:color="auto"/>
        <w:bottom w:val="none" w:sz="0" w:space="0" w:color="auto"/>
        <w:right w:val="none" w:sz="0" w:space="0" w:color="auto"/>
      </w:divBdr>
    </w:div>
    <w:div w:id="1670865064">
      <w:bodyDiv w:val="1"/>
      <w:marLeft w:val="0"/>
      <w:marRight w:val="0"/>
      <w:marTop w:val="0"/>
      <w:marBottom w:val="0"/>
      <w:divBdr>
        <w:top w:val="none" w:sz="0" w:space="0" w:color="auto"/>
        <w:left w:val="none" w:sz="0" w:space="0" w:color="auto"/>
        <w:bottom w:val="none" w:sz="0" w:space="0" w:color="auto"/>
        <w:right w:val="none" w:sz="0" w:space="0" w:color="auto"/>
      </w:divBdr>
    </w:div>
    <w:div w:id="1672027810">
      <w:bodyDiv w:val="1"/>
      <w:marLeft w:val="0"/>
      <w:marRight w:val="0"/>
      <w:marTop w:val="0"/>
      <w:marBottom w:val="0"/>
      <w:divBdr>
        <w:top w:val="none" w:sz="0" w:space="0" w:color="auto"/>
        <w:left w:val="none" w:sz="0" w:space="0" w:color="auto"/>
        <w:bottom w:val="none" w:sz="0" w:space="0" w:color="auto"/>
        <w:right w:val="none" w:sz="0" w:space="0" w:color="auto"/>
      </w:divBdr>
    </w:div>
    <w:div w:id="1672951764">
      <w:bodyDiv w:val="1"/>
      <w:marLeft w:val="0"/>
      <w:marRight w:val="0"/>
      <w:marTop w:val="0"/>
      <w:marBottom w:val="0"/>
      <w:divBdr>
        <w:top w:val="none" w:sz="0" w:space="0" w:color="auto"/>
        <w:left w:val="none" w:sz="0" w:space="0" w:color="auto"/>
        <w:bottom w:val="none" w:sz="0" w:space="0" w:color="auto"/>
        <w:right w:val="none" w:sz="0" w:space="0" w:color="auto"/>
      </w:divBdr>
    </w:div>
    <w:div w:id="1672954424">
      <w:bodyDiv w:val="1"/>
      <w:marLeft w:val="0"/>
      <w:marRight w:val="0"/>
      <w:marTop w:val="0"/>
      <w:marBottom w:val="0"/>
      <w:divBdr>
        <w:top w:val="none" w:sz="0" w:space="0" w:color="auto"/>
        <w:left w:val="none" w:sz="0" w:space="0" w:color="auto"/>
        <w:bottom w:val="none" w:sz="0" w:space="0" w:color="auto"/>
        <w:right w:val="none" w:sz="0" w:space="0" w:color="auto"/>
      </w:divBdr>
    </w:div>
    <w:div w:id="1673944995">
      <w:bodyDiv w:val="1"/>
      <w:marLeft w:val="0"/>
      <w:marRight w:val="0"/>
      <w:marTop w:val="0"/>
      <w:marBottom w:val="0"/>
      <w:divBdr>
        <w:top w:val="none" w:sz="0" w:space="0" w:color="auto"/>
        <w:left w:val="none" w:sz="0" w:space="0" w:color="auto"/>
        <w:bottom w:val="none" w:sz="0" w:space="0" w:color="auto"/>
        <w:right w:val="none" w:sz="0" w:space="0" w:color="auto"/>
      </w:divBdr>
    </w:div>
    <w:div w:id="1673949130">
      <w:bodyDiv w:val="1"/>
      <w:marLeft w:val="0"/>
      <w:marRight w:val="0"/>
      <w:marTop w:val="0"/>
      <w:marBottom w:val="0"/>
      <w:divBdr>
        <w:top w:val="none" w:sz="0" w:space="0" w:color="auto"/>
        <w:left w:val="none" w:sz="0" w:space="0" w:color="auto"/>
        <w:bottom w:val="none" w:sz="0" w:space="0" w:color="auto"/>
        <w:right w:val="none" w:sz="0" w:space="0" w:color="auto"/>
      </w:divBdr>
    </w:div>
    <w:div w:id="1674339267">
      <w:bodyDiv w:val="1"/>
      <w:marLeft w:val="0"/>
      <w:marRight w:val="0"/>
      <w:marTop w:val="0"/>
      <w:marBottom w:val="0"/>
      <w:divBdr>
        <w:top w:val="none" w:sz="0" w:space="0" w:color="auto"/>
        <w:left w:val="none" w:sz="0" w:space="0" w:color="auto"/>
        <w:bottom w:val="none" w:sz="0" w:space="0" w:color="auto"/>
        <w:right w:val="none" w:sz="0" w:space="0" w:color="auto"/>
      </w:divBdr>
    </w:div>
    <w:div w:id="1674650982">
      <w:bodyDiv w:val="1"/>
      <w:marLeft w:val="0"/>
      <w:marRight w:val="0"/>
      <w:marTop w:val="0"/>
      <w:marBottom w:val="0"/>
      <w:divBdr>
        <w:top w:val="none" w:sz="0" w:space="0" w:color="auto"/>
        <w:left w:val="none" w:sz="0" w:space="0" w:color="auto"/>
        <w:bottom w:val="none" w:sz="0" w:space="0" w:color="auto"/>
        <w:right w:val="none" w:sz="0" w:space="0" w:color="auto"/>
      </w:divBdr>
    </w:div>
    <w:div w:id="1674867988">
      <w:bodyDiv w:val="1"/>
      <w:marLeft w:val="0"/>
      <w:marRight w:val="0"/>
      <w:marTop w:val="0"/>
      <w:marBottom w:val="0"/>
      <w:divBdr>
        <w:top w:val="none" w:sz="0" w:space="0" w:color="auto"/>
        <w:left w:val="none" w:sz="0" w:space="0" w:color="auto"/>
        <w:bottom w:val="none" w:sz="0" w:space="0" w:color="auto"/>
        <w:right w:val="none" w:sz="0" w:space="0" w:color="auto"/>
      </w:divBdr>
    </w:div>
    <w:div w:id="1676877363">
      <w:bodyDiv w:val="1"/>
      <w:marLeft w:val="0"/>
      <w:marRight w:val="0"/>
      <w:marTop w:val="0"/>
      <w:marBottom w:val="0"/>
      <w:divBdr>
        <w:top w:val="none" w:sz="0" w:space="0" w:color="auto"/>
        <w:left w:val="none" w:sz="0" w:space="0" w:color="auto"/>
        <w:bottom w:val="none" w:sz="0" w:space="0" w:color="auto"/>
        <w:right w:val="none" w:sz="0" w:space="0" w:color="auto"/>
      </w:divBdr>
    </w:div>
    <w:div w:id="1677070558">
      <w:bodyDiv w:val="1"/>
      <w:marLeft w:val="0"/>
      <w:marRight w:val="0"/>
      <w:marTop w:val="0"/>
      <w:marBottom w:val="0"/>
      <w:divBdr>
        <w:top w:val="none" w:sz="0" w:space="0" w:color="auto"/>
        <w:left w:val="none" w:sz="0" w:space="0" w:color="auto"/>
        <w:bottom w:val="none" w:sz="0" w:space="0" w:color="auto"/>
        <w:right w:val="none" w:sz="0" w:space="0" w:color="auto"/>
      </w:divBdr>
    </w:div>
    <w:div w:id="1678266186">
      <w:bodyDiv w:val="1"/>
      <w:marLeft w:val="0"/>
      <w:marRight w:val="0"/>
      <w:marTop w:val="0"/>
      <w:marBottom w:val="0"/>
      <w:divBdr>
        <w:top w:val="none" w:sz="0" w:space="0" w:color="auto"/>
        <w:left w:val="none" w:sz="0" w:space="0" w:color="auto"/>
        <w:bottom w:val="none" w:sz="0" w:space="0" w:color="auto"/>
        <w:right w:val="none" w:sz="0" w:space="0" w:color="auto"/>
      </w:divBdr>
    </w:div>
    <w:div w:id="1681858342">
      <w:bodyDiv w:val="1"/>
      <w:marLeft w:val="0"/>
      <w:marRight w:val="0"/>
      <w:marTop w:val="0"/>
      <w:marBottom w:val="0"/>
      <w:divBdr>
        <w:top w:val="none" w:sz="0" w:space="0" w:color="auto"/>
        <w:left w:val="none" w:sz="0" w:space="0" w:color="auto"/>
        <w:bottom w:val="none" w:sz="0" w:space="0" w:color="auto"/>
        <w:right w:val="none" w:sz="0" w:space="0" w:color="auto"/>
      </w:divBdr>
    </w:div>
    <w:div w:id="1683319104">
      <w:bodyDiv w:val="1"/>
      <w:marLeft w:val="0"/>
      <w:marRight w:val="0"/>
      <w:marTop w:val="0"/>
      <w:marBottom w:val="0"/>
      <w:divBdr>
        <w:top w:val="none" w:sz="0" w:space="0" w:color="auto"/>
        <w:left w:val="none" w:sz="0" w:space="0" w:color="auto"/>
        <w:bottom w:val="none" w:sz="0" w:space="0" w:color="auto"/>
        <w:right w:val="none" w:sz="0" w:space="0" w:color="auto"/>
      </w:divBdr>
    </w:div>
    <w:div w:id="1683898995">
      <w:bodyDiv w:val="1"/>
      <w:marLeft w:val="0"/>
      <w:marRight w:val="0"/>
      <w:marTop w:val="0"/>
      <w:marBottom w:val="0"/>
      <w:divBdr>
        <w:top w:val="none" w:sz="0" w:space="0" w:color="auto"/>
        <w:left w:val="none" w:sz="0" w:space="0" w:color="auto"/>
        <w:bottom w:val="none" w:sz="0" w:space="0" w:color="auto"/>
        <w:right w:val="none" w:sz="0" w:space="0" w:color="auto"/>
      </w:divBdr>
    </w:div>
    <w:div w:id="1684628157">
      <w:bodyDiv w:val="1"/>
      <w:marLeft w:val="0"/>
      <w:marRight w:val="0"/>
      <w:marTop w:val="0"/>
      <w:marBottom w:val="0"/>
      <w:divBdr>
        <w:top w:val="none" w:sz="0" w:space="0" w:color="auto"/>
        <w:left w:val="none" w:sz="0" w:space="0" w:color="auto"/>
        <w:bottom w:val="none" w:sz="0" w:space="0" w:color="auto"/>
        <w:right w:val="none" w:sz="0" w:space="0" w:color="auto"/>
      </w:divBdr>
    </w:div>
    <w:div w:id="1686327905">
      <w:bodyDiv w:val="1"/>
      <w:marLeft w:val="0"/>
      <w:marRight w:val="0"/>
      <w:marTop w:val="0"/>
      <w:marBottom w:val="0"/>
      <w:divBdr>
        <w:top w:val="none" w:sz="0" w:space="0" w:color="auto"/>
        <w:left w:val="none" w:sz="0" w:space="0" w:color="auto"/>
        <w:bottom w:val="none" w:sz="0" w:space="0" w:color="auto"/>
        <w:right w:val="none" w:sz="0" w:space="0" w:color="auto"/>
      </w:divBdr>
    </w:div>
    <w:div w:id="1687755884">
      <w:bodyDiv w:val="1"/>
      <w:marLeft w:val="0"/>
      <w:marRight w:val="0"/>
      <w:marTop w:val="0"/>
      <w:marBottom w:val="0"/>
      <w:divBdr>
        <w:top w:val="none" w:sz="0" w:space="0" w:color="auto"/>
        <w:left w:val="none" w:sz="0" w:space="0" w:color="auto"/>
        <w:bottom w:val="none" w:sz="0" w:space="0" w:color="auto"/>
        <w:right w:val="none" w:sz="0" w:space="0" w:color="auto"/>
      </w:divBdr>
    </w:div>
    <w:div w:id="1687901369">
      <w:bodyDiv w:val="1"/>
      <w:marLeft w:val="0"/>
      <w:marRight w:val="0"/>
      <w:marTop w:val="0"/>
      <w:marBottom w:val="0"/>
      <w:divBdr>
        <w:top w:val="none" w:sz="0" w:space="0" w:color="auto"/>
        <w:left w:val="none" w:sz="0" w:space="0" w:color="auto"/>
        <w:bottom w:val="none" w:sz="0" w:space="0" w:color="auto"/>
        <w:right w:val="none" w:sz="0" w:space="0" w:color="auto"/>
      </w:divBdr>
    </w:div>
    <w:div w:id="1689985293">
      <w:bodyDiv w:val="1"/>
      <w:marLeft w:val="0"/>
      <w:marRight w:val="0"/>
      <w:marTop w:val="0"/>
      <w:marBottom w:val="0"/>
      <w:divBdr>
        <w:top w:val="none" w:sz="0" w:space="0" w:color="auto"/>
        <w:left w:val="none" w:sz="0" w:space="0" w:color="auto"/>
        <w:bottom w:val="none" w:sz="0" w:space="0" w:color="auto"/>
        <w:right w:val="none" w:sz="0" w:space="0" w:color="auto"/>
      </w:divBdr>
    </w:div>
    <w:div w:id="1690182085">
      <w:bodyDiv w:val="1"/>
      <w:marLeft w:val="0"/>
      <w:marRight w:val="0"/>
      <w:marTop w:val="0"/>
      <w:marBottom w:val="0"/>
      <w:divBdr>
        <w:top w:val="none" w:sz="0" w:space="0" w:color="auto"/>
        <w:left w:val="none" w:sz="0" w:space="0" w:color="auto"/>
        <w:bottom w:val="none" w:sz="0" w:space="0" w:color="auto"/>
        <w:right w:val="none" w:sz="0" w:space="0" w:color="auto"/>
      </w:divBdr>
    </w:div>
    <w:div w:id="1690328037">
      <w:bodyDiv w:val="1"/>
      <w:marLeft w:val="0"/>
      <w:marRight w:val="0"/>
      <w:marTop w:val="0"/>
      <w:marBottom w:val="0"/>
      <w:divBdr>
        <w:top w:val="none" w:sz="0" w:space="0" w:color="auto"/>
        <w:left w:val="none" w:sz="0" w:space="0" w:color="auto"/>
        <w:bottom w:val="none" w:sz="0" w:space="0" w:color="auto"/>
        <w:right w:val="none" w:sz="0" w:space="0" w:color="auto"/>
      </w:divBdr>
    </w:div>
    <w:div w:id="1691104820">
      <w:bodyDiv w:val="1"/>
      <w:marLeft w:val="0"/>
      <w:marRight w:val="0"/>
      <w:marTop w:val="0"/>
      <w:marBottom w:val="0"/>
      <w:divBdr>
        <w:top w:val="none" w:sz="0" w:space="0" w:color="auto"/>
        <w:left w:val="none" w:sz="0" w:space="0" w:color="auto"/>
        <w:bottom w:val="none" w:sz="0" w:space="0" w:color="auto"/>
        <w:right w:val="none" w:sz="0" w:space="0" w:color="auto"/>
      </w:divBdr>
    </w:div>
    <w:div w:id="1693997849">
      <w:bodyDiv w:val="1"/>
      <w:marLeft w:val="0"/>
      <w:marRight w:val="0"/>
      <w:marTop w:val="0"/>
      <w:marBottom w:val="0"/>
      <w:divBdr>
        <w:top w:val="none" w:sz="0" w:space="0" w:color="auto"/>
        <w:left w:val="none" w:sz="0" w:space="0" w:color="auto"/>
        <w:bottom w:val="none" w:sz="0" w:space="0" w:color="auto"/>
        <w:right w:val="none" w:sz="0" w:space="0" w:color="auto"/>
      </w:divBdr>
    </w:div>
    <w:div w:id="1695763542">
      <w:bodyDiv w:val="1"/>
      <w:marLeft w:val="0"/>
      <w:marRight w:val="0"/>
      <w:marTop w:val="0"/>
      <w:marBottom w:val="0"/>
      <w:divBdr>
        <w:top w:val="none" w:sz="0" w:space="0" w:color="auto"/>
        <w:left w:val="none" w:sz="0" w:space="0" w:color="auto"/>
        <w:bottom w:val="none" w:sz="0" w:space="0" w:color="auto"/>
        <w:right w:val="none" w:sz="0" w:space="0" w:color="auto"/>
      </w:divBdr>
    </w:div>
    <w:div w:id="1695810086">
      <w:bodyDiv w:val="1"/>
      <w:marLeft w:val="0"/>
      <w:marRight w:val="0"/>
      <w:marTop w:val="0"/>
      <w:marBottom w:val="0"/>
      <w:divBdr>
        <w:top w:val="none" w:sz="0" w:space="0" w:color="auto"/>
        <w:left w:val="none" w:sz="0" w:space="0" w:color="auto"/>
        <w:bottom w:val="none" w:sz="0" w:space="0" w:color="auto"/>
        <w:right w:val="none" w:sz="0" w:space="0" w:color="auto"/>
      </w:divBdr>
    </w:div>
    <w:div w:id="1696616881">
      <w:bodyDiv w:val="1"/>
      <w:marLeft w:val="0"/>
      <w:marRight w:val="0"/>
      <w:marTop w:val="0"/>
      <w:marBottom w:val="0"/>
      <w:divBdr>
        <w:top w:val="none" w:sz="0" w:space="0" w:color="auto"/>
        <w:left w:val="none" w:sz="0" w:space="0" w:color="auto"/>
        <w:bottom w:val="none" w:sz="0" w:space="0" w:color="auto"/>
        <w:right w:val="none" w:sz="0" w:space="0" w:color="auto"/>
      </w:divBdr>
    </w:div>
    <w:div w:id="1698391008">
      <w:bodyDiv w:val="1"/>
      <w:marLeft w:val="0"/>
      <w:marRight w:val="0"/>
      <w:marTop w:val="0"/>
      <w:marBottom w:val="0"/>
      <w:divBdr>
        <w:top w:val="none" w:sz="0" w:space="0" w:color="auto"/>
        <w:left w:val="none" w:sz="0" w:space="0" w:color="auto"/>
        <w:bottom w:val="none" w:sz="0" w:space="0" w:color="auto"/>
        <w:right w:val="none" w:sz="0" w:space="0" w:color="auto"/>
      </w:divBdr>
    </w:div>
    <w:div w:id="1698773486">
      <w:bodyDiv w:val="1"/>
      <w:marLeft w:val="0"/>
      <w:marRight w:val="0"/>
      <w:marTop w:val="0"/>
      <w:marBottom w:val="0"/>
      <w:divBdr>
        <w:top w:val="none" w:sz="0" w:space="0" w:color="auto"/>
        <w:left w:val="none" w:sz="0" w:space="0" w:color="auto"/>
        <w:bottom w:val="none" w:sz="0" w:space="0" w:color="auto"/>
        <w:right w:val="none" w:sz="0" w:space="0" w:color="auto"/>
      </w:divBdr>
    </w:div>
    <w:div w:id="1699351911">
      <w:bodyDiv w:val="1"/>
      <w:marLeft w:val="0"/>
      <w:marRight w:val="0"/>
      <w:marTop w:val="0"/>
      <w:marBottom w:val="0"/>
      <w:divBdr>
        <w:top w:val="none" w:sz="0" w:space="0" w:color="auto"/>
        <w:left w:val="none" w:sz="0" w:space="0" w:color="auto"/>
        <w:bottom w:val="none" w:sz="0" w:space="0" w:color="auto"/>
        <w:right w:val="none" w:sz="0" w:space="0" w:color="auto"/>
      </w:divBdr>
    </w:div>
    <w:div w:id="1699353825">
      <w:bodyDiv w:val="1"/>
      <w:marLeft w:val="0"/>
      <w:marRight w:val="0"/>
      <w:marTop w:val="0"/>
      <w:marBottom w:val="0"/>
      <w:divBdr>
        <w:top w:val="none" w:sz="0" w:space="0" w:color="auto"/>
        <w:left w:val="none" w:sz="0" w:space="0" w:color="auto"/>
        <w:bottom w:val="none" w:sz="0" w:space="0" w:color="auto"/>
        <w:right w:val="none" w:sz="0" w:space="0" w:color="auto"/>
      </w:divBdr>
    </w:div>
    <w:div w:id="1700470522">
      <w:bodyDiv w:val="1"/>
      <w:marLeft w:val="0"/>
      <w:marRight w:val="0"/>
      <w:marTop w:val="0"/>
      <w:marBottom w:val="0"/>
      <w:divBdr>
        <w:top w:val="none" w:sz="0" w:space="0" w:color="auto"/>
        <w:left w:val="none" w:sz="0" w:space="0" w:color="auto"/>
        <w:bottom w:val="none" w:sz="0" w:space="0" w:color="auto"/>
        <w:right w:val="none" w:sz="0" w:space="0" w:color="auto"/>
      </w:divBdr>
    </w:div>
    <w:div w:id="1702438664">
      <w:bodyDiv w:val="1"/>
      <w:marLeft w:val="0"/>
      <w:marRight w:val="0"/>
      <w:marTop w:val="0"/>
      <w:marBottom w:val="0"/>
      <w:divBdr>
        <w:top w:val="none" w:sz="0" w:space="0" w:color="auto"/>
        <w:left w:val="none" w:sz="0" w:space="0" w:color="auto"/>
        <w:bottom w:val="none" w:sz="0" w:space="0" w:color="auto"/>
        <w:right w:val="none" w:sz="0" w:space="0" w:color="auto"/>
      </w:divBdr>
    </w:div>
    <w:div w:id="1703896599">
      <w:bodyDiv w:val="1"/>
      <w:marLeft w:val="0"/>
      <w:marRight w:val="0"/>
      <w:marTop w:val="0"/>
      <w:marBottom w:val="0"/>
      <w:divBdr>
        <w:top w:val="none" w:sz="0" w:space="0" w:color="auto"/>
        <w:left w:val="none" w:sz="0" w:space="0" w:color="auto"/>
        <w:bottom w:val="none" w:sz="0" w:space="0" w:color="auto"/>
        <w:right w:val="none" w:sz="0" w:space="0" w:color="auto"/>
      </w:divBdr>
    </w:div>
    <w:div w:id="1704094451">
      <w:bodyDiv w:val="1"/>
      <w:marLeft w:val="0"/>
      <w:marRight w:val="0"/>
      <w:marTop w:val="0"/>
      <w:marBottom w:val="0"/>
      <w:divBdr>
        <w:top w:val="none" w:sz="0" w:space="0" w:color="auto"/>
        <w:left w:val="none" w:sz="0" w:space="0" w:color="auto"/>
        <w:bottom w:val="none" w:sz="0" w:space="0" w:color="auto"/>
        <w:right w:val="none" w:sz="0" w:space="0" w:color="auto"/>
      </w:divBdr>
    </w:div>
    <w:div w:id="1706832143">
      <w:bodyDiv w:val="1"/>
      <w:marLeft w:val="0"/>
      <w:marRight w:val="0"/>
      <w:marTop w:val="0"/>
      <w:marBottom w:val="0"/>
      <w:divBdr>
        <w:top w:val="none" w:sz="0" w:space="0" w:color="auto"/>
        <w:left w:val="none" w:sz="0" w:space="0" w:color="auto"/>
        <w:bottom w:val="none" w:sz="0" w:space="0" w:color="auto"/>
        <w:right w:val="none" w:sz="0" w:space="0" w:color="auto"/>
      </w:divBdr>
    </w:div>
    <w:div w:id="1708486387">
      <w:bodyDiv w:val="1"/>
      <w:marLeft w:val="0"/>
      <w:marRight w:val="0"/>
      <w:marTop w:val="0"/>
      <w:marBottom w:val="0"/>
      <w:divBdr>
        <w:top w:val="none" w:sz="0" w:space="0" w:color="auto"/>
        <w:left w:val="none" w:sz="0" w:space="0" w:color="auto"/>
        <w:bottom w:val="none" w:sz="0" w:space="0" w:color="auto"/>
        <w:right w:val="none" w:sz="0" w:space="0" w:color="auto"/>
      </w:divBdr>
    </w:div>
    <w:div w:id="1713185967">
      <w:bodyDiv w:val="1"/>
      <w:marLeft w:val="0"/>
      <w:marRight w:val="0"/>
      <w:marTop w:val="0"/>
      <w:marBottom w:val="0"/>
      <w:divBdr>
        <w:top w:val="none" w:sz="0" w:space="0" w:color="auto"/>
        <w:left w:val="none" w:sz="0" w:space="0" w:color="auto"/>
        <w:bottom w:val="none" w:sz="0" w:space="0" w:color="auto"/>
        <w:right w:val="none" w:sz="0" w:space="0" w:color="auto"/>
      </w:divBdr>
    </w:div>
    <w:div w:id="1714185777">
      <w:bodyDiv w:val="1"/>
      <w:marLeft w:val="0"/>
      <w:marRight w:val="0"/>
      <w:marTop w:val="0"/>
      <w:marBottom w:val="0"/>
      <w:divBdr>
        <w:top w:val="none" w:sz="0" w:space="0" w:color="auto"/>
        <w:left w:val="none" w:sz="0" w:space="0" w:color="auto"/>
        <w:bottom w:val="none" w:sz="0" w:space="0" w:color="auto"/>
        <w:right w:val="none" w:sz="0" w:space="0" w:color="auto"/>
      </w:divBdr>
    </w:div>
    <w:div w:id="1715085022">
      <w:bodyDiv w:val="1"/>
      <w:marLeft w:val="0"/>
      <w:marRight w:val="0"/>
      <w:marTop w:val="0"/>
      <w:marBottom w:val="0"/>
      <w:divBdr>
        <w:top w:val="none" w:sz="0" w:space="0" w:color="auto"/>
        <w:left w:val="none" w:sz="0" w:space="0" w:color="auto"/>
        <w:bottom w:val="none" w:sz="0" w:space="0" w:color="auto"/>
        <w:right w:val="none" w:sz="0" w:space="0" w:color="auto"/>
      </w:divBdr>
    </w:div>
    <w:div w:id="1715502248">
      <w:bodyDiv w:val="1"/>
      <w:marLeft w:val="0"/>
      <w:marRight w:val="0"/>
      <w:marTop w:val="0"/>
      <w:marBottom w:val="0"/>
      <w:divBdr>
        <w:top w:val="none" w:sz="0" w:space="0" w:color="auto"/>
        <w:left w:val="none" w:sz="0" w:space="0" w:color="auto"/>
        <w:bottom w:val="none" w:sz="0" w:space="0" w:color="auto"/>
        <w:right w:val="none" w:sz="0" w:space="0" w:color="auto"/>
      </w:divBdr>
    </w:div>
    <w:div w:id="1715697597">
      <w:bodyDiv w:val="1"/>
      <w:marLeft w:val="0"/>
      <w:marRight w:val="0"/>
      <w:marTop w:val="0"/>
      <w:marBottom w:val="0"/>
      <w:divBdr>
        <w:top w:val="none" w:sz="0" w:space="0" w:color="auto"/>
        <w:left w:val="none" w:sz="0" w:space="0" w:color="auto"/>
        <w:bottom w:val="none" w:sz="0" w:space="0" w:color="auto"/>
        <w:right w:val="none" w:sz="0" w:space="0" w:color="auto"/>
      </w:divBdr>
    </w:div>
    <w:div w:id="1717779910">
      <w:bodyDiv w:val="1"/>
      <w:marLeft w:val="0"/>
      <w:marRight w:val="0"/>
      <w:marTop w:val="0"/>
      <w:marBottom w:val="0"/>
      <w:divBdr>
        <w:top w:val="none" w:sz="0" w:space="0" w:color="auto"/>
        <w:left w:val="none" w:sz="0" w:space="0" w:color="auto"/>
        <w:bottom w:val="none" w:sz="0" w:space="0" w:color="auto"/>
        <w:right w:val="none" w:sz="0" w:space="0" w:color="auto"/>
      </w:divBdr>
    </w:div>
    <w:div w:id="1718313160">
      <w:bodyDiv w:val="1"/>
      <w:marLeft w:val="0"/>
      <w:marRight w:val="0"/>
      <w:marTop w:val="0"/>
      <w:marBottom w:val="0"/>
      <w:divBdr>
        <w:top w:val="none" w:sz="0" w:space="0" w:color="auto"/>
        <w:left w:val="none" w:sz="0" w:space="0" w:color="auto"/>
        <w:bottom w:val="none" w:sz="0" w:space="0" w:color="auto"/>
        <w:right w:val="none" w:sz="0" w:space="0" w:color="auto"/>
      </w:divBdr>
    </w:div>
    <w:div w:id="1719011654">
      <w:bodyDiv w:val="1"/>
      <w:marLeft w:val="0"/>
      <w:marRight w:val="0"/>
      <w:marTop w:val="0"/>
      <w:marBottom w:val="0"/>
      <w:divBdr>
        <w:top w:val="none" w:sz="0" w:space="0" w:color="auto"/>
        <w:left w:val="none" w:sz="0" w:space="0" w:color="auto"/>
        <w:bottom w:val="none" w:sz="0" w:space="0" w:color="auto"/>
        <w:right w:val="none" w:sz="0" w:space="0" w:color="auto"/>
      </w:divBdr>
    </w:div>
    <w:div w:id="1719233111">
      <w:bodyDiv w:val="1"/>
      <w:marLeft w:val="0"/>
      <w:marRight w:val="0"/>
      <w:marTop w:val="0"/>
      <w:marBottom w:val="0"/>
      <w:divBdr>
        <w:top w:val="none" w:sz="0" w:space="0" w:color="auto"/>
        <w:left w:val="none" w:sz="0" w:space="0" w:color="auto"/>
        <w:bottom w:val="none" w:sz="0" w:space="0" w:color="auto"/>
        <w:right w:val="none" w:sz="0" w:space="0" w:color="auto"/>
      </w:divBdr>
    </w:div>
    <w:div w:id="1721632672">
      <w:bodyDiv w:val="1"/>
      <w:marLeft w:val="0"/>
      <w:marRight w:val="0"/>
      <w:marTop w:val="0"/>
      <w:marBottom w:val="0"/>
      <w:divBdr>
        <w:top w:val="none" w:sz="0" w:space="0" w:color="auto"/>
        <w:left w:val="none" w:sz="0" w:space="0" w:color="auto"/>
        <w:bottom w:val="none" w:sz="0" w:space="0" w:color="auto"/>
        <w:right w:val="none" w:sz="0" w:space="0" w:color="auto"/>
      </w:divBdr>
    </w:div>
    <w:div w:id="1725369109">
      <w:bodyDiv w:val="1"/>
      <w:marLeft w:val="0"/>
      <w:marRight w:val="0"/>
      <w:marTop w:val="0"/>
      <w:marBottom w:val="0"/>
      <w:divBdr>
        <w:top w:val="none" w:sz="0" w:space="0" w:color="auto"/>
        <w:left w:val="none" w:sz="0" w:space="0" w:color="auto"/>
        <w:bottom w:val="none" w:sz="0" w:space="0" w:color="auto"/>
        <w:right w:val="none" w:sz="0" w:space="0" w:color="auto"/>
      </w:divBdr>
    </w:div>
    <w:div w:id="1727677257">
      <w:bodyDiv w:val="1"/>
      <w:marLeft w:val="0"/>
      <w:marRight w:val="0"/>
      <w:marTop w:val="0"/>
      <w:marBottom w:val="0"/>
      <w:divBdr>
        <w:top w:val="none" w:sz="0" w:space="0" w:color="auto"/>
        <w:left w:val="none" w:sz="0" w:space="0" w:color="auto"/>
        <w:bottom w:val="none" w:sz="0" w:space="0" w:color="auto"/>
        <w:right w:val="none" w:sz="0" w:space="0" w:color="auto"/>
      </w:divBdr>
    </w:div>
    <w:div w:id="1729449511">
      <w:bodyDiv w:val="1"/>
      <w:marLeft w:val="0"/>
      <w:marRight w:val="0"/>
      <w:marTop w:val="0"/>
      <w:marBottom w:val="0"/>
      <w:divBdr>
        <w:top w:val="none" w:sz="0" w:space="0" w:color="auto"/>
        <w:left w:val="none" w:sz="0" w:space="0" w:color="auto"/>
        <w:bottom w:val="none" w:sz="0" w:space="0" w:color="auto"/>
        <w:right w:val="none" w:sz="0" w:space="0" w:color="auto"/>
      </w:divBdr>
    </w:div>
    <w:div w:id="1731003975">
      <w:bodyDiv w:val="1"/>
      <w:marLeft w:val="0"/>
      <w:marRight w:val="0"/>
      <w:marTop w:val="0"/>
      <w:marBottom w:val="0"/>
      <w:divBdr>
        <w:top w:val="none" w:sz="0" w:space="0" w:color="auto"/>
        <w:left w:val="none" w:sz="0" w:space="0" w:color="auto"/>
        <w:bottom w:val="none" w:sz="0" w:space="0" w:color="auto"/>
        <w:right w:val="none" w:sz="0" w:space="0" w:color="auto"/>
      </w:divBdr>
    </w:div>
    <w:div w:id="1734354785">
      <w:bodyDiv w:val="1"/>
      <w:marLeft w:val="0"/>
      <w:marRight w:val="0"/>
      <w:marTop w:val="0"/>
      <w:marBottom w:val="0"/>
      <w:divBdr>
        <w:top w:val="none" w:sz="0" w:space="0" w:color="auto"/>
        <w:left w:val="none" w:sz="0" w:space="0" w:color="auto"/>
        <w:bottom w:val="none" w:sz="0" w:space="0" w:color="auto"/>
        <w:right w:val="none" w:sz="0" w:space="0" w:color="auto"/>
      </w:divBdr>
    </w:div>
    <w:div w:id="1735347084">
      <w:bodyDiv w:val="1"/>
      <w:marLeft w:val="0"/>
      <w:marRight w:val="0"/>
      <w:marTop w:val="0"/>
      <w:marBottom w:val="0"/>
      <w:divBdr>
        <w:top w:val="none" w:sz="0" w:space="0" w:color="auto"/>
        <w:left w:val="none" w:sz="0" w:space="0" w:color="auto"/>
        <w:bottom w:val="none" w:sz="0" w:space="0" w:color="auto"/>
        <w:right w:val="none" w:sz="0" w:space="0" w:color="auto"/>
      </w:divBdr>
    </w:div>
    <w:div w:id="1736127900">
      <w:bodyDiv w:val="1"/>
      <w:marLeft w:val="0"/>
      <w:marRight w:val="0"/>
      <w:marTop w:val="0"/>
      <w:marBottom w:val="0"/>
      <w:divBdr>
        <w:top w:val="none" w:sz="0" w:space="0" w:color="auto"/>
        <w:left w:val="none" w:sz="0" w:space="0" w:color="auto"/>
        <w:bottom w:val="none" w:sz="0" w:space="0" w:color="auto"/>
        <w:right w:val="none" w:sz="0" w:space="0" w:color="auto"/>
      </w:divBdr>
    </w:div>
    <w:div w:id="1736704188">
      <w:bodyDiv w:val="1"/>
      <w:marLeft w:val="0"/>
      <w:marRight w:val="0"/>
      <w:marTop w:val="0"/>
      <w:marBottom w:val="0"/>
      <w:divBdr>
        <w:top w:val="none" w:sz="0" w:space="0" w:color="auto"/>
        <w:left w:val="none" w:sz="0" w:space="0" w:color="auto"/>
        <w:bottom w:val="none" w:sz="0" w:space="0" w:color="auto"/>
        <w:right w:val="none" w:sz="0" w:space="0" w:color="auto"/>
      </w:divBdr>
    </w:div>
    <w:div w:id="1737894260">
      <w:bodyDiv w:val="1"/>
      <w:marLeft w:val="0"/>
      <w:marRight w:val="0"/>
      <w:marTop w:val="0"/>
      <w:marBottom w:val="0"/>
      <w:divBdr>
        <w:top w:val="none" w:sz="0" w:space="0" w:color="auto"/>
        <w:left w:val="none" w:sz="0" w:space="0" w:color="auto"/>
        <w:bottom w:val="none" w:sz="0" w:space="0" w:color="auto"/>
        <w:right w:val="none" w:sz="0" w:space="0" w:color="auto"/>
      </w:divBdr>
    </w:div>
    <w:div w:id="1739206316">
      <w:bodyDiv w:val="1"/>
      <w:marLeft w:val="0"/>
      <w:marRight w:val="0"/>
      <w:marTop w:val="0"/>
      <w:marBottom w:val="0"/>
      <w:divBdr>
        <w:top w:val="none" w:sz="0" w:space="0" w:color="auto"/>
        <w:left w:val="none" w:sz="0" w:space="0" w:color="auto"/>
        <w:bottom w:val="none" w:sz="0" w:space="0" w:color="auto"/>
        <w:right w:val="none" w:sz="0" w:space="0" w:color="auto"/>
      </w:divBdr>
    </w:div>
    <w:div w:id="1740202885">
      <w:bodyDiv w:val="1"/>
      <w:marLeft w:val="0"/>
      <w:marRight w:val="0"/>
      <w:marTop w:val="0"/>
      <w:marBottom w:val="0"/>
      <w:divBdr>
        <w:top w:val="none" w:sz="0" w:space="0" w:color="auto"/>
        <w:left w:val="none" w:sz="0" w:space="0" w:color="auto"/>
        <w:bottom w:val="none" w:sz="0" w:space="0" w:color="auto"/>
        <w:right w:val="none" w:sz="0" w:space="0" w:color="auto"/>
      </w:divBdr>
    </w:div>
    <w:div w:id="1741515570">
      <w:bodyDiv w:val="1"/>
      <w:marLeft w:val="0"/>
      <w:marRight w:val="0"/>
      <w:marTop w:val="0"/>
      <w:marBottom w:val="0"/>
      <w:divBdr>
        <w:top w:val="none" w:sz="0" w:space="0" w:color="auto"/>
        <w:left w:val="none" w:sz="0" w:space="0" w:color="auto"/>
        <w:bottom w:val="none" w:sz="0" w:space="0" w:color="auto"/>
        <w:right w:val="none" w:sz="0" w:space="0" w:color="auto"/>
      </w:divBdr>
    </w:div>
    <w:div w:id="1743789582">
      <w:bodyDiv w:val="1"/>
      <w:marLeft w:val="0"/>
      <w:marRight w:val="0"/>
      <w:marTop w:val="0"/>
      <w:marBottom w:val="0"/>
      <w:divBdr>
        <w:top w:val="none" w:sz="0" w:space="0" w:color="auto"/>
        <w:left w:val="none" w:sz="0" w:space="0" w:color="auto"/>
        <w:bottom w:val="none" w:sz="0" w:space="0" w:color="auto"/>
        <w:right w:val="none" w:sz="0" w:space="0" w:color="auto"/>
      </w:divBdr>
    </w:div>
    <w:div w:id="1745299840">
      <w:bodyDiv w:val="1"/>
      <w:marLeft w:val="0"/>
      <w:marRight w:val="0"/>
      <w:marTop w:val="0"/>
      <w:marBottom w:val="0"/>
      <w:divBdr>
        <w:top w:val="none" w:sz="0" w:space="0" w:color="auto"/>
        <w:left w:val="none" w:sz="0" w:space="0" w:color="auto"/>
        <w:bottom w:val="none" w:sz="0" w:space="0" w:color="auto"/>
        <w:right w:val="none" w:sz="0" w:space="0" w:color="auto"/>
      </w:divBdr>
    </w:div>
    <w:div w:id="1746998749">
      <w:bodyDiv w:val="1"/>
      <w:marLeft w:val="0"/>
      <w:marRight w:val="0"/>
      <w:marTop w:val="0"/>
      <w:marBottom w:val="0"/>
      <w:divBdr>
        <w:top w:val="none" w:sz="0" w:space="0" w:color="auto"/>
        <w:left w:val="none" w:sz="0" w:space="0" w:color="auto"/>
        <w:bottom w:val="none" w:sz="0" w:space="0" w:color="auto"/>
        <w:right w:val="none" w:sz="0" w:space="0" w:color="auto"/>
      </w:divBdr>
    </w:div>
    <w:div w:id="1747997490">
      <w:bodyDiv w:val="1"/>
      <w:marLeft w:val="0"/>
      <w:marRight w:val="0"/>
      <w:marTop w:val="0"/>
      <w:marBottom w:val="0"/>
      <w:divBdr>
        <w:top w:val="none" w:sz="0" w:space="0" w:color="auto"/>
        <w:left w:val="none" w:sz="0" w:space="0" w:color="auto"/>
        <w:bottom w:val="none" w:sz="0" w:space="0" w:color="auto"/>
        <w:right w:val="none" w:sz="0" w:space="0" w:color="auto"/>
      </w:divBdr>
    </w:div>
    <w:div w:id="1749302339">
      <w:bodyDiv w:val="1"/>
      <w:marLeft w:val="0"/>
      <w:marRight w:val="0"/>
      <w:marTop w:val="0"/>
      <w:marBottom w:val="0"/>
      <w:divBdr>
        <w:top w:val="none" w:sz="0" w:space="0" w:color="auto"/>
        <w:left w:val="none" w:sz="0" w:space="0" w:color="auto"/>
        <w:bottom w:val="none" w:sz="0" w:space="0" w:color="auto"/>
        <w:right w:val="none" w:sz="0" w:space="0" w:color="auto"/>
      </w:divBdr>
    </w:div>
    <w:div w:id="1750230034">
      <w:bodyDiv w:val="1"/>
      <w:marLeft w:val="0"/>
      <w:marRight w:val="0"/>
      <w:marTop w:val="0"/>
      <w:marBottom w:val="0"/>
      <w:divBdr>
        <w:top w:val="none" w:sz="0" w:space="0" w:color="auto"/>
        <w:left w:val="none" w:sz="0" w:space="0" w:color="auto"/>
        <w:bottom w:val="none" w:sz="0" w:space="0" w:color="auto"/>
        <w:right w:val="none" w:sz="0" w:space="0" w:color="auto"/>
      </w:divBdr>
    </w:div>
    <w:div w:id="1753894824">
      <w:bodyDiv w:val="1"/>
      <w:marLeft w:val="0"/>
      <w:marRight w:val="0"/>
      <w:marTop w:val="0"/>
      <w:marBottom w:val="0"/>
      <w:divBdr>
        <w:top w:val="none" w:sz="0" w:space="0" w:color="auto"/>
        <w:left w:val="none" w:sz="0" w:space="0" w:color="auto"/>
        <w:bottom w:val="none" w:sz="0" w:space="0" w:color="auto"/>
        <w:right w:val="none" w:sz="0" w:space="0" w:color="auto"/>
      </w:divBdr>
    </w:div>
    <w:div w:id="1755201340">
      <w:bodyDiv w:val="1"/>
      <w:marLeft w:val="0"/>
      <w:marRight w:val="0"/>
      <w:marTop w:val="0"/>
      <w:marBottom w:val="0"/>
      <w:divBdr>
        <w:top w:val="none" w:sz="0" w:space="0" w:color="auto"/>
        <w:left w:val="none" w:sz="0" w:space="0" w:color="auto"/>
        <w:bottom w:val="none" w:sz="0" w:space="0" w:color="auto"/>
        <w:right w:val="none" w:sz="0" w:space="0" w:color="auto"/>
      </w:divBdr>
    </w:div>
    <w:div w:id="1756128697">
      <w:bodyDiv w:val="1"/>
      <w:marLeft w:val="0"/>
      <w:marRight w:val="0"/>
      <w:marTop w:val="0"/>
      <w:marBottom w:val="0"/>
      <w:divBdr>
        <w:top w:val="none" w:sz="0" w:space="0" w:color="auto"/>
        <w:left w:val="none" w:sz="0" w:space="0" w:color="auto"/>
        <w:bottom w:val="none" w:sz="0" w:space="0" w:color="auto"/>
        <w:right w:val="none" w:sz="0" w:space="0" w:color="auto"/>
      </w:divBdr>
    </w:div>
    <w:div w:id="1759404446">
      <w:bodyDiv w:val="1"/>
      <w:marLeft w:val="0"/>
      <w:marRight w:val="0"/>
      <w:marTop w:val="0"/>
      <w:marBottom w:val="0"/>
      <w:divBdr>
        <w:top w:val="none" w:sz="0" w:space="0" w:color="auto"/>
        <w:left w:val="none" w:sz="0" w:space="0" w:color="auto"/>
        <w:bottom w:val="none" w:sz="0" w:space="0" w:color="auto"/>
        <w:right w:val="none" w:sz="0" w:space="0" w:color="auto"/>
      </w:divBdr>
    </w:div>
    <w:div w:id="1759789197">
      <w:bodyDiv w:val="1"/>
      <w:marLeft w:val="0"/>
      <w:marRight w:val="0"/>
      <w:marTop w:val="0"/>
      <w:marBottom w:val="0"/>
      <w:divBdr>
        <w:top w:val="none" w:sz="0" w:space="0" w:color="auto"/>
        <w:left w:val="none" w:sz="0" w:space="0" w:color="auto"/>
        <w:bottom w:val="none" w:sz="0" w:space="0" w:color="auto"/>
        <w:right w:val="none" w:sz="0" w:space="0" w:color="auto"/>
      </w:divBdr>
    </w:div>
    <w:div w:id="1760521279">
      <w:bodyDiv w:val="1"/>
      <w:marLeft w:val="0"/>
      <w:marRight w:val="0"/>
      <w:marTop w:val="0"/>
      <w:marBottom w:val="0"/>
      <w:divBdr>
        <w:top w:val="none" w:sz="0" w:space="0" w:color="auto"/>
        <w:left w:val="none" w:sz="0" w:space="0" w:color="auto"/>
        <w:bottom w:val="none" w:sz="0" w:space="0" w:color="auto"/>
        <w:right w:val="none" w:sz="0" w:space="0" w:color="auto"/>
      </w:divBdr>
    </w:div>
    <w:div w:id="1761486860">
      <w:bodyDiv w:val="1"/>
      <w:marLeft w:val="0"/>
      <w:marRight w:val="0"/>
      <w:marTop w:val="0"/>
      <w:marBottom w:val="0"/>
      <w:divBdr>
        <w:top w:val="none" w:sz="0" w:space="0" w:color="auto"/>
        <w:left w:val="none" w:sz="0" w:space="0" w:color="auto"/>
        <w:bottom w:val="none" w:sz="0" w:space="0" w:color="auto"/>
        <w:right w:val="none" w:sz="0" w:space="0" w:color="auto"/>
      </w:divBdr>
    </w:div>
    <w:div w:id="1763985151">
      <w:bodyDiv w:val="1"/>
      <w:marLeft w:val="0"/>
      <w:marRight w:val="0"/>
      <w:marTop w:val="0"/>
      <w:marBottom w:val="0"/>
      <w:divBdr>
        <w:top w:val="none" w:sz="0" w:space="0" w:color="auto"/>
        <w:left w:val="none" w:sz="0" w:space="0" w:color="auto"/>
        <w:bottom w:val="none" w:sz="0" w:space="0" w:color="auto"/>
        <w:right w:val="none" w:sz="0" w:space="0" w:color="auto"/>
      </w:divBdr>
    </w:div>
    <w:div w:id="1764953854">
      <w:bodyDiv w:val="1"/>
      <w:marLeft w:val="0"/>
      <w:marRight w:val="0"/>
      <w:marTop w:val="0"/>
      <w:marBottom w:val="0"/>
      <w:divBdr>
        <w:top w:val="none" w:sz="0" w:space="0" w:color="auto"/>
        <w:left w:val="none" w:sz="0" w:space="0" w:color="auto"/>
        <w:bottom w:val="none" w:sz="0" w:space="0" w:color="auto"/>
        <w:right w:val="none" w:sz="0" w:space="0" w:color="auto"/>
      </w:divBdr>
    </w:div>
    <w:div w:id="1765804086">
      <w:bodyDiv w:val="1"/>
      <w:marLeft w:val="0"/>
      <w:marRight w:val="0"/>
      <w:marTop w:val="0"/>
      <w:marBottom w:val="0"/>
      <w:divBdr>
        <w:top w:val="none" w:sz="0" w:space="0" w:color="auto"/>
        <w:left w:val="none" w:sz="0" w:space="0" w:color="auto"/>
        <w:bottom w:val="none" w:sz="0" w:space="0" w:color="auto"/>
        <w:right w:val="none" w:sz="0" w:space="0" w:color="auto"/>
      </w:divBdr>
    </w:div>
    <w:div w:id="1768764842">
      <w:bodyDiv w:val="1"/>
      <w:marLeft w:val="0"/>
      <w:marRight w:val="0"/>
      <w:marTop w:val="0"/>
      <w:marBottom w:val="0"/>
      <w:divBdr>
        <w:top w:val="none" w:sz="0" w:space="0" w:color="auto"/>
        <w:left w:val="none" w:sz="0" w:space="0" w:color="auto"/>
        <w:bottom w:val="none" w:sz="0" w:space="0" w:color="auto"/>
        <w:right w:val="none" w:sz="0" w:space="0" w:color="auto"/>
      </w:divBdr>
    </w:div>
    <w:div w:id="1769344739">
      <w:bodyDiv w:val="1"/>
      <w:marLeft w:val="0"/>
      <w:marRight w:val="0"/>
      <w:marTop w:val="0"/>
      <w:marBottom w:val="0"/>
      <w:divBdr>
        <w:top w:val="none" w:sz="0" w:space="0" w:color="auto"/>
        <w:left w:val="none" w:sz="0" w:space="0" w:color="auto"/>
        <w:bottom w:val="none" w:sz="0" w:space="0" w:color="auto"/>
        <w:right w:val="none" w:sz="0" w:space="0" w:color="auto"/>
      </w:divBdr>
    </w:div>
    <w:div w:id="1770734972">
      <w:bodyDiv w:val="1"/>
      <w:marLeft w:val="0"/>
      <w:marRight w:val="0"/>
      <w:marTop w:val="0"/>
      <w:marBottom w:val="0"/>
      <w:divBdr>
        <w:top w:val="none" w:sz="0" w:space="0" w:color="auto"/>
        <w:left w:val="none" w:sz="0" w:space="0" w:color="auto"/>
        <w:bottom w:val="none" w:sz="0" w:space="0" w:color="auto"/>
        <w:right w:val="none" w:sz="0" w:space="0" w:color="auto"/>
      </w:divBdr>
    </w:div>
    <w:div w:id="1770850142">
      <w:bodyDiv w:val="1"/>
      <w:marLeft w:val="0"/>
      <w:marRight w:val="0"/>
      <w:marTop w:val="0"/>
      <w:marBottom w:val="0"/>
      <w:divBdr>
        <w:top w:val="none" w:sz="0" w:space="0" w:color="auto"/>
        <w:left w:val="none" w:sz="0" w:space="0" w:color="auto"/>
        <w:bottom w:val="none" w:sz="0" w:space="0" w:color="auto"/>
        <w:right w:val="none" w:sz="0" w:space="0" w:color="auto"/>
      </w:divBdr>
    </w:div>
    <w:div w:id="1771971720">
      <w:bodyDiv w:val="1"/>
      <w:marLeft w:val="0"/>
      <w:marRight w:val="0"/>
      <w:marTop w:val="0"/>
      <w:marBottom w:val="0"/>
      <w:divBdr>
        <w:top w:val="none" w:sz="0" w:space="0" w:color="auto"/>
        <w:left w:val="none" w:sz="0" w:space="0" w:color="auto"/>
        <w:bottom w:val="none" w:sz="0" w:space="0" w:color="auto"/>
        <w:right w:val="none" w:sz="0" w:space="0" w:color="auto"/>
      </w:divBdr>
    </w:div>
    <w:div w:id="1774980860">
      <w:bodyDiv w:val="1"/>
      <w:marLeft w:val="0"/>
      <w:marRight w:val="0"/>
      <w:marTop w:val="0"/>
      <w:marBottom w:val="0"/>
      <w:divBdr>
        <w:top w:val="none" w:sz="0" w:space="0" w:color="auto"/>
        <w:left w:val="none" w:sz="0" w:space="0" w:color="auto"/>
        <w:bottom w:val="none" w:sz="0" w:space="0" w:color="auto"/>
        <w:right w:val="none" w:sz="0" w:space="0" w:color="auto"/>
      </w:divBdr>
    </w:div>
    <w:div w:id="1775398724">
      <w:bodyDiv w:val="1"/>
      <w:marLeft w:val="0"/>
      <w:marRight w:val="0"/>
      <w:marTop w:val="0"/>
      <w:marBottom w:val="0"/>
      <w:divBdr>
        <w:top w:val="none" w:sz="0" w:space="0" w:color="auto"/>
        <w:left w:val="none" w:sz="0" w:space="0" w:color="auto"/>
        <w:bottom w:val="none" w:sz="0" w:space="0" w:color="auto"/>
        <w:right w:val="none" w:sz="0" w:space="0" w:color="auto"/>
      </w:divBdr>
    </w:div>
    <w:div w:id="1777091722">
      <w:bodyDiv w:val="1"/>
      <w:marLeft w:val="0"/>
      <w:marRight w:val="0"/>
      <w:marTop w:val="0"/>
      <w:marBottom w:val="0"/>
      <w:divBdr>
        <w:top w:val="none" w:sz="0" w:space="0" w:color="auto"/>
        <w:left w:val="none" w:sz="0" w:space="0" w:color="auto"/>
        <w:bottom w:val="none" w:sz="0" w:space="0" w:color="auto"/>
        <w:right w:val="none" w:sz="0" w:space="0" w:color="auto"/>
      </w:divBdr>
    </w:div>
    <w:div w:id="1777098540">
      <w:bodyDiv w:val="1"/>
      <w:marLeft w:val="0"/>
      <w:marRight w:val="0"/>
      <w:marTop w:val="0"/>
      <w:marBottom w:val="0"/>
      <w:divBdr>
        <w:top w:val="none" w:sz="0" w:space="0" w:color="auto"/>
        <w:left w:val="none" w:sz="0" w:space="0" w:color="auto"/>
        <w:bottom w:val="none" w:sz="0" w:space="0" w:color="auto"/>
        <w:right w:val="none" w:sz="0" w:space="0" w:color="auto"/>
      </w:divBdr>
    </w:div>
    <w:div w:id="1777675284">
      <w:bodyDiv w:val="1"/>
      <w:marLeft w:val="0"/>
      <w:marRight w:val="0"/>
      <w:marTop w:val="0"/>
      <w:marBottom w:val="0"/>
      <w:divBdr>
        <w:top w:val="none" w:sz="0" w:space="0" w:color="auto"/>
        <w:left w:val="none" w:sz="0" w:space="0" w:color="auto"/>
        <w:bottom w:val="none" w:sz="0" w:space="0" w:color="auto"/>
        <w:right w:val="none" w:sz="0" w:space="0" w:color="auto"/>
      </w:divBdr>
    </w:div>
    <w:div w:id="1779838146">
      <w:bodyDiv w:val="1"/>
      <w:marLeft w:val="0"/>
      <w:marRight w:val="0"/>
      <w:marTop w:val="0"/>
      <w:marBottom w:val="0"/>
      <w:divBdr>
        <w:top w:val="none" w:sz="0" w:space="0" w:color="auto"/>
        <w:left w:val="none" w:sz="0" w:space="0" w:color="auto"/>
        <w:bottom w:val="none" w:sz="0" w:space="0" w:color="auto"/>
        <w:right w:val="none" w:sz="0" w:space="0" w:color="auto"/>
      </w:divBdr>
    </w:div>
    <w:div w:id="1780903883">
      <w:bodyDiv w:val="1"/>
      <w:marLeft w:val="0"/>
      <w:marRight w:val="0"/>
      <w:marTop w:val="0"/>
      <w:marBottom w:val="0"/>
      <w:divBdr>
        <w:top w:val="none" w:sz="0" w:space="0" w:color="auto"/>
        <w:left w:val="none" w:sz="0" w:space="0" w:color="auto"/>
        <w:bottom w:val="none" w:sz="0" w:space="0" w:color="auto"/>
        <w:right w:val="none" w:sz="0" w:space="0" w:color="auto"/>
      </w:divBdr>
    </w:div>
    <w:div w:id="1782064920">
      <w:bodyDiv w:val="1"/>
      <w:marLeft w:val="0"/>
      <w:marRight w:val="0"/>
      <w:marTop w:val="0"/>
      <w:marBottom w:val="0"/>
      <w:divBdr>
        <w:top w:val="none" w:sz="0" w:space="0" w:color="auto"/>
        <w:left w:val="none" w:sz="0" w:space="0" w:color="auto"/>
        <w:bottom w:val="none" w:sz="0" w:space="0" w:color="auto"/>
        <w:right w:val="none" w:sz="0" w:space="0" w:color="auto"/>
      </w:divBdr>
    </w:div>
    <w:div w:id="1782873002">
      <w:bodyDiv w:val="1"/>
      <w:marLeft w:val="0"/>
      <w:marRight w:val="0"/>
      <w:marTop w:val="0"/>
      <w:marBottom w:val="0"/>
      <w:divBdr>
        <w:top w:val="none" w:sz="0" w:space="0" w:color="auto"/>
        <w:left w:val="none" w:sz="0" w:space="0" w:color="auto"/>
        <w:bottom w:val="none" w:sz="0" w:space="0" w:color="auto"/>
        <w:right w:val="none" w:sz="0" w:space="0" w:color="auto"/>
      </w:divBdr>
    </w:div>
    <w:div w:id="1784381146">
      <w:bodyDiv w:val="1"/>
      <w:marLeft w:val="0"/>
      <w:marRight w:val="0"/>
      <w:marTop w:val="0"/>
      <w:marBottom w:val="0"/>
      <w:divBdr>
        <w:top w:val="none" w:sz="0" w:space="0" w:color="auto"/>
        <w:left w:val="none" w:sz="0" w:space="0" w:color="auto"/>
        <w:bottom w:val="none" w:sz="0" w:space="0" w:color="auto"/>
        <w:right w:val="none" w:sz="0" w:space="0" w:color="auto"/>
      </w:divBdr>
    </w:div>
    <w:div w:id="1784570325">
      <w:bodyDiv w:val="1"/>
      <w:marLeft w:val="0"/>
      <w:marRight w:val="0"/>
      <w:marTop w:val="0"/>
      <w:marBottom w:val="0"/>
      <w:divBdr>
        <w:top w:val="none" w:sz="0" w:space="0" w:color="auto"/>
        <w:left w:val="none" w:sz="0" w:space="0" w:color="auto"/>
        <w:bottom w:val="none" w:sz="0" w:space="0" w:color="auto"/>
        <w:right w:val="none" w:sz="0" w:space="0" w:color="auto"/>
      </w:divBdr>
    </w:div>
    <w:div w:id="1785272588">
      <w:bodyDiv w:val="1"/>
      <w:marLeft w:val="0"/>
      <w:marRight w:val="0"/>
      <w:marTop w:val="0"/>
      <w:marBottom w:val="0"/>
      <w:divBdr>
        <w:top w:val="none" w:sz="0" w:space="0" w:color="auto"/>
        <w:left w:val="none" w:sz="0" w:space="0" w:color="auto"/>
        <w:bottom w:val="none" w:sz="0" w:space="0" w:color="auto"/>
        <w:right w:val="none" w:sz="0" w:space="0" w:color="auto"/>
      </w:divBdr>
    </w:div>
    <w:div w:id="1785297622">
      <w:bodyDiv w:val="1"/>
      <w:marLeft w:val="0"/>
      <w:marRight w:val="0"/>
      <w:marTop w:val="0"/>
      <w:marBottom w:val="0"/>
      <w:divBdr>
        <w:top w:val="none" w:sz="0" w:space="0" w:color="auto"/>
        <w:left w:val="none" w:sz="0" w:space="0" w:color="auto"/>
        <w:bottom w:val="none" w:sz="0" w:space="0" w:color="auto"/>
        <w:right w:val="none" w:sz="0" w:space="0" w:color="auto"/>
      </w:divBdr>
    </w:div>
    <w:div w:id="1786267785">
      <w:bodyDiv w:val="1"/>
      <w:marLeft w:val="0"/>
      <w:marRight w:val="0"/>
      <w:marTop w:val="0"/>
      <w:marBottom w:val="0"/>
      <w:divBdr>
        <w:top w:val="none" w:sz="0" w:space="0" w:color="auto"/>
        <w:left w:val="none" w:sz="0" w:space="0" w:color="auto"/>
        <w:bottom w:val="none" w:sz="0" w:space="0" w:color="auto"/>
        <w:right w:val="none" w:sz="0" w:space="0" w:color="auto"/>
      </w:divBdr>
    </w:div>
    <w:div w:id="1788811962">
      <w:bodyDiv w:val="1"/>
      <w:marLeft w:val="0"/>
      <w:marRight w:val="0"/>
      <w:marTop w:val="0"/>
      <w:marBottom w:val="0"/>
      <w:divBdr>
        <w:top w:val="none" w:sz="0" w:space="0" w:color="auto"/>
        <w:left w:val="none" w:sz="0" w:space="0" w:color="auto"/>
        <w:bottom w:val="none" w:sz="0" w:space="0" w:color="auto"/>
        <w:right w:val="none" w:sz="0" w:space="0" w:color="auto"/>
      </w:divBdr>
    </w:div>
    <w:div w:id="1790393517">
      <w:bodyDiv w:val="1"/>
      <w:marLeft w:val="0"/>
      <w:marRight w:val="0"/>
      <w:marTop w:val="0"/>
      <w:marBottom w:val="0"/>
      <w:divBdr>
        <w:top w:val="none" w:sz="0" w:space="0" w:color="auto"/>
        <w:left w:val="none" w:sz="0" w:space="0" w:color="auto"/>
        <w:bottom w:val="none" w:sz="0" w:space="0" w:color="auto"/>
        <w:right w:val="none" w:sz="0" w:space="0" w:color="auto"/>
      </w:divBdr>
    </w:div>
    <w:div w:id="1791321725">
      <w:bodyDiv w:val="1"/>
      <w:marLeft w:val="0"/>
      <w:marRight w:val="0"/>
      <w:marTop w:val="0"/>
      <w:marBottom w:val="0"/>
      <w:divBdr>
        <w:top w:val="none" w:sz="0" w:space="0" w:color="auto"/>
        <w:left w:val="none" w:sz="0" w:space="0" w:color="auto"/>
        <w:bottom w:val="none" w:sz="0" w:space="0" w:color="auto"/>
        <w:right w:val="none" w:sz="0" w:space="0" w:color="auto"/>
      </w:divBdr>
    </w:div>
    <w:div w:id="1791972988">
      <w:bodyDiv w:val="1"/>
      <w:marLeft w:val="0"/>
      <w:marRight w:val="0"/>
      <w:marTop w:val="0"/>
      <w:marBottom w:val="0"/>
      <w:divBdr>
        <w:top w:val="none" w:sz="0" w:space="0" w:color="auto"/>
        <w:left w:val="none" w:sz="0" w:space="0" w:color="auto"/>
        <w:bottom w:val="none" w:sz="0" w:space="0" w:color="auto"/>
        <w:right w:val="none" w:sz="0" w:space="0" w:color="auto"/>
      </w:divBdr>
    </w:div>
    <w:div w:id="1794327232">
      <w:bodyDiv w:val="1"/>
      <w:marLeft w:val="0"/>
      <w:marRight w:val="0"/>
      <w:marTop w:val="0"/>
      <w:marBottom w:val="0"/>
      <w:divBdr>
        <w:top w:val="none" w:sz="0" w:space="0" w:color="auto"/>
        <w:left w:val="none" w:sz="0" w:space="0" w:color="auto"/>
        <w:bottom w:val="none" w:sz="0" w:space="0" w:color="auto"/>
        <w:right w:val="none" w:sz="0" w:space="0" w:color="auto"/>
      </w:divBdr>
    </w:div>
    <w:div w:id="1794400246">
      <w:bodyDiv w:val="1"/>
      <w:marLeft w:val="0"/>
      <w:marRight w:val="0"/>
      <w:marTop w:val="0"/>
      <w:marBottom w:val="0"/>
      <w:divBdr>
        <w:top w:val="none" w:sz="0" w:space="0" w:color="auto"/>
        <w:left w:val="none" w:sz="0" w:space="0" w:color="auto"/>
        <w:bottom w:val="none" w:sz="0" w:space="0" w:color="auto"/>
        <w:right w:val="none" w:sz="0" w:space="0" w:color="auto"/>
      </w:divBdr>
    </w:div>
    <w:div w:id="1794519734">
      <w:bodyDiv w:val="1"/>
      <w:marLeft w:val="0"/>
      <w:marRight w:val="0"/>
      <w:marTop w:val="0"/>
      <w:marBottom w:val="0"/>
      <w:divBdr>
        <w:top w:val="none" w:sz="0" w:space="0" w:color="auto"/>
        <w:left w:val="none" w:sz="0" w:space="0" w:color="auto"/>
        <w:bottom w:val="none" w:sz="0" w:space="0" w:color="auto"/>
        <w:right w:val="none" w:sz="0" w:space="0" w:color="auto"/>
      </w:divBdr>
    </w:div>
    <w:div w:id="1797718467">
      <w:bodyDiv w:val="1"/>
      <w:marLeft w:val="0"/>
      <w:marRight w:val="0"/>
      <w:marTop w:val="0"/>
      <w:marBottom w:val="0"/>
      <w:divBdr>
        <w:top w:val="none" w:sz="0" w:space="0" w:color="auto"/>
        <w:left w:val="none" w:sz="0" w:space="0" w:color="auto"/>
        <w:bottom w:val="none" w:sz="0" w:space="0" w:color="auto"/>
        <w:right w:val="none" w:sz="0" w:space="0" w:color="auto"/>
      </w:divBdr>
    </w:div>
    <w:div w:id="1798134759">
      <w:bodyDiv w:val="1"/>
      <w:marLeft w:val="0"/>
      <w:marRight w:val="0"/>
      <w:marTop w:val="0"/>
      <w:marBottom w:val="0"/>
      <w:divBdr>
        <w:top w:val="none" w:sz="0" w:space="0" w:color="auto"/>
        <w:left w:val="none" w:sz="0" w:space="0" w:color="auto"/>
        <w:bottom w:val="none" w:sz="0" w:space="0" w:color="auto"/>
        <w:right w:val="none" w:sz="0" w:space="0" w:color="auto"/>
      </w:divBdr>
    </w:div>
    <w:div w:id="1799371618">
      <w:bodyDiv w:val="1"/>
      <w:marLeft w:val="0"/>
      <w:marRight w:val="0"/>
      <w:marTop w:val="0"/>
      <w:marBottom w:val="0"/>
      <w:divBdr>
        <w:top w:val="none" w:sz="0" w:space="0" w:color="auto"/>
        <w:left w:val="none" w:sz="0" w:space="0" w:color="auto"/>
        <w:bottom w:val="none" w:sz="0" w:space="0" w:color="auto"/>
        <w:right w:val="none" w:sz="0" w:space="0" w:color="auto"/>
      </w:divBdr>
    </w:div>
    <w:div w:id="1799378317">
      <w:bodyDiv w:val="1"/>
      <w:marLeft w:val="0"/>
      <w:marRight w:val="0"/>
      <w:marTop w:val="0"/>
      <w:marBottom w:val="0"/>
      <w:divBdr>
        <w:top w:val="none" w:sz="0" w:space="0" w:color="auto"/>
        <w:left w:val="none" w:sz="0" w:space="0" w:color="auto"/>
        <w:bottom w:val="none" w:sz="0" w:space="0" w:color="auto"/>
        <w:right w:val="none" w:sz="0" w:space="0" w:color="auto"/>
      </w:divBdr>
    </w:div>
    <w:div w:id="1801997811">
      <w:bodyDiv w:val="1"/>
      <w:marLeft w:val="0"/>
      <w:marRight w:val="0"/>
      <w:marTop w:val="0"/>
      <w:marBottom w:val="0"/>
      <w:divBdr>
        <w:top w:val="none" w:sz="0" w:space="0" w:color="auto"/>
        <w:left w:val="none" w:sz="0" w:space="0" w:color="auto"/>
        <w:bottom w:val="none" w:sz="0" w:space="0" w:color="auto"/>
        <w:right w:val="none" w:sz="0" w:space="0" w:color="auto"/>
      </w:divBdr>
    </w:div>
    <w:div w:id="1802765417">
      <w:bodyDiv w:val="1"/>
      <w:marLeft w:val="0"/>
      <w:marRight w:val="0"/>
      <w:marTop w:val="0"/>
      <w:marBottom w:val="0"/>
      <w:divBdr>
        <w:top w:val="none" w:sz="0" w:space="0" w:color="auto"/>
        <w:left w:val="none" w:sz="0" w:space="0" w:color="auto"/>
        <w:bottom w:val="none" w:sz="0" w:space="0" w:color="auto"/>
        <w:right w:val="none" w:sz="0" w:space="0" w:color="auto"/>
      </w:divBdr>
    </w:div>
    <w:div w:id="1803762727">
      <w:bodyDiv w:val="1"/>
      <w:marLeft w:val="0"/>
      <w:marRight w:val="0"/>
      <w:marTop w:val="0"/>
      <w:marBottom w:val="0"/>
      <w:divBdr>
        <w:top w:val="none" w:sz="0" w:space="0" w:color="auto"/>
        <w:left w:val="none" w:sz="0" w:space="0" w:color="auto"/>
        <w:bottom w:val="none" w:sz="0" w:space="0" w:color="auto"/>
        <w:right w:val="none" w:sz="0" w:space="0" w:color="auto"/>
      </w:divBdr>
    </w:div>
    <w:div w:id="1804151956">
      <w:bodyDiv w:val="1"/>
      <w:marLeft w:val="0"/>
      <w:marRight w:val="0"/>
      <w:marTop w:val="0"/>
      <w:marBottom w:val="0"/>
      <w:divBdr>
        <w:top w:val="none" w:sz="0" w:space="0" w:color="auto"/>
        <w:left w:val="none" w:sz="0" w:space="0" w:color="auto"/>
        <w:bottom w:val="none" w:sz="0" w:space="0" w:color="auto"/>
        <w:right w:val="none" w:sz="0" w:space="0" w:color="auto"/>
      </w:divBdr>
    </w:div>
    <w:div w:id="1804494636">
      <w:bodyDiv w:val="1"/>
      <w:marLeft w:val="0"/>
      <w:marRight w:val="0"/>
      <w:marTop w:val="0"/>
      <w:marBottom w:val="0"/>
      <w:divBdr>
        <w:top w:val="none" w:sz="0" w:space="0" w:color="auto"/>
        <w:left w:val="none" w:sz="0" w:space="0" w:color="auto"/>
        <w:bottom w:val="none" w:sz="0" w:space="0" w:color="auto"/>
        <w:right w:val="none" w:sz="0" w:space="0" w:color="auto"/>
      </w:divBdr>
    </w:div>
    <w:div w:id="1805274682">
      <w:bodyDiv w:val="1"/>
      <w:marLeft w:val="0"/>
      <w:marRight w:val="0"/>
      <w:marTop w:val="0"/>
      <w:marBottom w:val="0"/>
      <w:divBdr>
        <w:top w:val="none" w:sz="0" w:space="0" w:color="auto"/>
        <w:left w:val="none" w:sz="0" w:space="0" w:color="auto"/>
        <w:bottom w:val="none" w:sz="0" w:space="0" w:color="auto"/>
        <w:right w:val="none" w:sz="0" w:space="0" w:color="auto"/>
      </w:divBdr>
    </w:div>
    <w:div w:id="1805927756">
      <w:bodyDiv w:val="1"/>
      <w:marLeft w:val="0"/>
      <w:marRight w:val="0"/>
      <w:marTop w:val="0"/>
      <w:marBottom w:val="0"/>
      <w:divBdr>
        <w:top w:val="none" w:sz="0" w:space="0" w:color="auto"/>
        <w:left w:val="none" w:sz="0" w:space="0" w:color="auto"/>
        <w:bottom w:val="none" w:sz="0" w:space="0" w:color="auto"/>
        <w:right w:val="none" w:sz="0" w:space="0" w:color="auto"/>
      </w:divBdr>
    </w:div>
    <w:div w:id="1806894325">
      <w:bodyDiv w:val="1"/>
      <w:marLeft w:val="0"/>
      <w:marRight w:val="0"/>
      <w:marTop w:val="0"/>
      <w:marBottom w:val="0"/>
      <w:divBdr>
        <w:top w:val="none" w:sz="0" w:space="0" w:color="auto"/>
        <w:left w:val="none" w:sz="0" w:space="0" w:color="auto"/>
        <w:bottom w:val="none" w:sz="0" w:space="0" w:color="auto"/>
        <w:right w:val="none" w:sz="0" w:space="0" w:color="auto"/>
      </w:divBdr>
    </w:div>
    <w:div w:id="1808815318">
      <w:bodyDiv w:val="1"/>
      <w:marLeft w:val="0"/>
      <w:marRight w:val="0"/>
      <w:marTop w:val="0"/>
      <w:marBottom w:val="0"/>
      <w:divBdr>
        <w:top w:val="none" w:sz="0" w:space="0" w:color="auto"/>
        <w:left w:val="none" w:sz="0" w:space="0" w:color="auto"/>
        <w:bottom w:val="none" w:sz="0" w:space="0" w:color="auto"/>
        <w:right w:val="none" w:sz="0" w:space="0" w:color="auto"/>
      </w:divBdr>
    </w:div>
    <w:div w:id="1809010425">
      <w:bodyDiv w:val="1"/>
      <w:marLeft w:val="0"/>
      <w:marRight w:val="0"/>
      <w:marTop w:val="0"/>
      <w:marBottom w:val="0"/>
      <w:divBdr>
        <w:top w:val="none" w:sz="0" w:space="0" w:color="auto"/>
        <w:left w:val="none" w:sz="0" w:space="0" w:color="auto"/>
        <w:bottom w:val="none" w:sz="0" w:space="0" w:color="auto"/>
        <w:right w:val="none" w:sz="0" w:space="0" w:color="auto"/>
      </w:divBdr>
    </w:div>
    <w:div w:id="1809280612">
      <w:bodyDiv w:val="1"/>
      <w:marLeft w:val="0"/>
      <w:marRight w:val="0"/>
      <w:marTop w:val="0"/>
      <w:marBottom w:val="0"/>
      <w:divBdr>
        <w:top w:val="none" w:sz="0" w:space="0" w:color="auto"/>
        <w:left w:val="none" w:sz="0" w:space="0" w:color="auto"/>
        <w:bottom w:val="none" w:sz="0" w:space="0" w:color="auto"/>
        <w:right w:val="none" w:sz="0" w:space="0" w:color="auto"/>
      </w:divBdr>
    </w:div>
    <w:div w:id="1809785702">
      <w:bodyDiv w:val="1"/>
      <w:marLeft w:val="0"/>
      <w:marRight w:val="0"/>
      <w:marTop w:val="0"/>
      <w:marBottom w:val="0"/>
      <w:divBdr>
        <w:top w:val="none" w:sz="0" w:space="0" w:color="auto"/>
        <w:left w:val="none" w:sz="0" w:space="0" w:color="auto"/>
        <w:bottom w:val="none" w:sz="0" w:space="0" w:color="auto"/>
        <w:right w:val="none" w:sz="0" w:space="0" w:color="auto"/>
      </w:divBdr>
    </w:div>
    <w:div w:id="1810512678">
      <w:bodyDiv w:val="1"/>
      <w:marLeft w:val="0"/>
      <w:marRight w:val="0"/>
      <w:marTop w:val="0"/>
      <w:marBottom w:val="0"/>
      <w:divBdr>
        <w:top w:val="none" w:sz="0" w:space="0" w:color="auto"/>
        <w:left w:val="none" w:sz="0" w:space="0" w:color="auto"/>
        <w:bottom w:val="none" w:sz="0" w:space="0" w:color="auto"/>
        <w:right w:val="none" w:sz="0" w:space="0" w:color="auto"/>
      </w:divBdr>
    </w:div>
    <w:div w:id="1811359476">
      <w:bodyDiv w:val="1"/>
      <w:marLeft w:val="0"/>
      <w:marRight w:val="0"/>
      <w:marTop w:val="0"/>
      <w:marBottom w:val="0"/>
      <w:divBdr>
        <w:top w:val="none" w:sz="0" w:space="0" w:color="auto"/>
        <w:left w:val="none" w:sz="0" w:space="0" w:color="auto"/>
        <w:bottom w:val="none" w:sz="0" w:space="0" w:color="auto"/>
        <w:right w:val="none" w:sz="0" w:space="0" w:color="auto"/>
      </w:divBdr>
    </w:div>
    <w:div w:id="1813252562">
      <w:bodyDiv w:val="1"/>
      <w:marLeft w:val="0"/>
      <w:marRight w:val="0"/>
      <w:marTop w:val="0"/>
      <w:marBottom w:val="0"/>
      <w:divBdr>
        <w:top w:val="none" w:sz="0" w:space="0" w:color="auto"/>
        <w:left w:val="none" w:sz="0" w:space="0" w:color="auto"/>
        <w:bottom w:val="none" w:sz="0" w:space="0" w:color="auto"/>
        <w:right w:val="none" w:sz="0" w:space="0" w:color="auto"/>
      </w:divBdr>
    </w:div>
    <w:div w:id="1814062750">
      <w:bodyDiv w:val="1"/>
      <w:marLeft w:val="0"/>
      <w:marRight w:val="0"/>
      <w:marTop w:val="0"/>
      <w:marBottom w:val="0"/>
      <w:divBdr>
        <w:top w:val="none" w:sz="0" w:space="0" w:color="auto"/>
        <w:left w:val="none" w:sz="0" w:space="0" w:color="auto"/>
        <w:bottom w:val="none" w:sz="0" w:space="0" w:color="auto"/>
        <w:right w:val="none" w:sz="0" w:space="0" w:color="auto"/>
      </w:divBdr>
    </w:div>
    <w:div w:id="1815440648">
      <w:bodyDiv w:val="1"/>
      <w:marLeft w:val="0"/>
      <w:marRight w:val="0"/>
      <w:marTop w:val="0"/>
      <w:marBottom w:val="0"/>
      <w:divBdr>
        <w:top w:val="none" w:sz="0" w:space="0" w:color="auto"/>
        <w:left w:val="none" w:sz="0" w:space="0" w:color="auto"/>
        <w:bottom w:val="none" w:sz="0" w:space="0" w:color="auto"/>
        <w:right w:val="none" w:sz="0" w:space="0" w:color="auto"/>
      </w:divBdr>
    </w:div>
    <w:div w:id="1818107716">
      <w:bodyDiv w:val="1"/>
      <w:marLeft w:val="0"/>
      <w:marRight w:val="0"/>
      <w:marTop w:val="0"/>
      <w:marBottom w:val="0"/>
      <w:divBdr>
        <w:top w:val="none" w:sz="0" w:space="0" w:color="auto"/>
        <w:left w:val="none" w:sz="0" w:space="0" w:color="auto"/>
        <w:bottom w:val="none" w:sz="0" w:space="0" w:color="auto"/>
        <w:right w:val="none" w:sz="0" w:space="0" w:color="auto"/>
      </w:divBdr>
    </w:div>
    <w:div w:id="1818691190">
      <w:bodyDiv w:val="1"/>
      <w:marLeft w:val="0"/>
      <w:marRight w:val="0"/>
      <w:marTop w:val="0"/>
      <w:marBottom w:val="0"/>
      <w:divBdr>
        <w:top w:val="none" w:sz="0" w:space="0" w:color="auto"/>
        <w:left w:val="none" w:sz="0" w:space="0" w:color="auto"/>
        <w:bottom w:val="none" w:sz="0" w:space="0" w:color="auto"/>
        <w:right w:val="none" w:sz="0" w:space="0" w:color="auto"/>
      </w:divBdr>
    </w:div>
    <w:div w:id="1820417030">
      <w:bodyDiv w:val="1"/>
      <w:marLeft w:val="0"/>
      <w:marRight w:val="0"/>
      <w:marTop w:val="0"/>
      <w:marBottom w:val="0"/>
      <w:divBdr>
        <w:top w:val="none" w:sz="0" w:space="0" w:color="auto"/>
        <w:left w:val="none" w:sz="0" w:space="0" w:color="auto"/>
        <w:bottom w:val="none" w:sz="0" w:space="0" w:color="auto"/>
        <w:right w:val="none" w:sz="0" w:space="0" w:color="auto"/>
      </w:divBdr>
    </w:div>
    <w:div w:id="1823883364">
      <w:bodyDiv w:val="1"/>
      <w:marLeft w:val="0"/>
      <w:marRight w:val="0"/>
      <w:marTop w:val="0"/>
      <w:marBottom w:val="0"/>
      <w:divBdr>
        <w:top w:val="none" w:sz="0" w:space="0" w:color="auto"/>
        <w:left w:val="none" w:sz="0" w:space="0" w:color="auto"/>
        <w:bottom w:val="none" w:sz="0" w:space="0" w:color="auto"/>
        <w:right w:val="none" w:sz="0" w:space="0" w:color="auto"/>
      </w:divBdr>
    </w:div>
    <w:div w:id="1824616972">
      <w:bodyDiv w:val="1"/>
      <w:marLeft w:val="0"/>
      <w:marRight w:val="0"/>
      <w:marTop w:val="0"/>
      <w:marBottom w:val="0"/>
      <w:divBdr>
        <w:top w:val="none" w:sz="0" w:space="0" w:color="auto"/>
        <w:left w:val="none" w:sz="0" w:space="0" w:color="auto"/>
        <w:bottom w:val="none" w:sz="0" w:space="0" w:color="auto"/>
        <w:right w:val="none" w:sz="0" w:space="0" w:color="auto"/>
      </w:divBdr>
    </w:div>
    <w:div w:id="1826045108">
      <w:bodyDiv w:val="1"/>
      <w:marLeft w:val="0"/>
      <w:marRight w:val="0"/>
      <w:marTop w:val="0"/>
      <w:marBottom w:val="0"/>
      <w:divBdr>
        <w:top w:val="none" w:sz="0" w:space="0" w:color="auto"/>
        <w:left w:val="none" w:sz="0" w:space="0" w:color="auto"/>
        <w:bottom w:val="none" w:sz="0" w:space="0" w:color="auto"/>
        <w:right w:val="none" w:sz="0" w:space="0" w:color="auto"/>
      </w:divBdr>
    </w:div>
    <w:div w:id="1826823279">
      <w:bodyDiv w:val="1"/>
      <w:marLeft w:val="0"/>
      <w:marRight w:val="0"/>
      <w:marTop w:val="0"/>
      <w:marBottom w:val="0"/>
      <w:divBdr>
        <w:top w:val="none" w:sz="0" w:space="0" w:color="auto"/>
        <w:left w:val="none" w:sz="0" w:space="0" w:color="auto"/>
        <w:bottom w:val="none" w:sz="0" w:space="0" w:color="auto"/>
        <w:right w:val="none" w:sz="0" w:space="0" w:color="auto"/>
      </w:divBdr>
    </w:div>
    <w:div w:id="1827747767">
      <w:bodyDiv w:val="1"/>
      <w:marLeft w:val="0"/>
      <w:marRight w:val="0"/>
      <w:marTop w:val="0"/>
      <w:marBottom w:val="0"/>
      <w:divBdr>
        <w:top w:val="none" w:sz="0" w:space="0" w:color="auto"/>
        <w:left w:val="none" w:sz="0" w:space="0" w:color="auto"/>
        <w:bottom w:val="none" w:sz="0" w:space="0" w:color="auto"/>
        <w:right w:val="none" w:sz="0" w:space="0" w:color="auto"/>
      </w:divBdr>
    </w:div>
    <w:div w:id="1830516197">
      <w:bodyDiv w:val="1"/>
      <w:marLeft w:val="0"/>
      <w:marRight w:val="0"/>
      <w:marTop w:val="0"/>
      <w:marBottom w:val="0"/>
      <w:divBdr>
        <w:top w:val="none" w:sz="0" w:space="0" w:color="auto"/>
        <w:left w:val="none" w:sz="0" w:space="0" w:color="auto"/>
        <w:bottom w:val="none" w:sz="0" w:space="0" w:color="auto"/>
        <w:right w:val="none" w:sz="0" w:space="0" w:color="auto"/>
      </w:divBdr>
    </w:div>
    <w:div w:id="1831211087">
      <w:bodyDiv w:val="1"/>
      <w:marLeft w:val="0"/>
      <w:marRight w:val="0"/>
      <w:marTop w:val="0"/>
      <w:marBottom w:val="0"/>
      <w:divBdr>
        <w:top w:val="none" w:sz="0" w:space="0" w:color="auto"/>
        <w:left w:val="none" w:sz="0" w:space="0" w:color="auto"/>
        <w:bottom w:val="none" w:sz="0" w:space="0" w:color="auto"/>
        <w:right w:val="none" w:sz="0" w:space="0" w:color="auto"/>
      </w:divBdr>
    </w:div>
    <w:div w:id="1832746156">
      <w:bodyDiv w:val="1"/>
      <w:marLeft w:val="0"/>
      <w:marRight w:val="0"/>
      <w:marTop w:val="0"/>
      <w:marBottom w:val="0"/>
      <w:divBdr>
        <w:top w:val="none" w:sz="0" w:space="0" w:color="auto"/>
        <w:left w:val="none" w:sz="0" w:space="0" w:color="auto"/>
        <w:bottom w:val="none" w:sz="0" w:space="0" w:color="auto"/>
        <w:right w:val="none" w:sz="0" w:space="0" w:color="auto"/>
      </w:divBdr>
    </w:div>
    <w:div w:id="1833524594">
      <w:bodyDiv w:val="1"/>
      <w:marLeft w:val="0"/>
      <w:marRight w:val="0"/>
      <w:marTop w:val="0"/>
      <w:marBottom w:val="0"/>
      <w:divBdr>
        <w:top w:val="none" w:sz="0" w:space="0" w:color="auto"/>
        <w:left w:val="none" w:sz="0" w:space="0" w:color="auto"/>
        <w:bottom w:val="none" w:sz="0" w:space="0" w:color="auto"/>
        <w:right w:val="none" w:sz="0" w:space="0" w:color="auto"/>
      </w:divBdr>
    </w:div>
    <w:div w:id="1834444924">
      <w:bodyDiv w:val="1"/>
      <w:marLeft w:val="0"/>
      <w:marRight w:val="0"/>
      <w:marTop w:val="0"/>
      <w:marBottom w:val="0"/>
      <w:divBdr>
        <w:top w:val="none" w:sz="0" w:space="0" w:color="auto"/>
        <w:left w:val="none" w:sz="0" w:space="0" w:color="auto"/>
        <w:bottom w:val="none" w:sz="0" w:space="0" w:color="auto"/>
        <w:right w:val="none" w:sz="0" w:space="0" w:color="auto"/>
      </w:divBdr>
    </w:div>
    <w:div w:id="1839299599">
      <w:bodyDiv w:val="1"/>
      <w:marLeft w:val="0"/>
      <w:marRight w:val="0"/>
      <w:marTop w:val="0"/>
      <w:marBottom w:val="0"/>
      <w:divBdr>
        <w:top w:val="none" w:sz="0" w:space="0" w:color="auto"/>
        <w:left w:val="none" w:sz="0" w:space="0" w:color="auto"/>
        <w:bottom w:val="none" w:sz="0" w:space="0" w:color="auto"/>
        <w:right w:val="none" w:sz="0" w:space="0" w:color="auto"/>
      </w:divBdr>
    </w:div>
    <w:div w:id="1841114911">
      <w:bodyDiv w:val="1"/>
      <w:marLeft w:val="0"/>
      <w:marRight w:val="0"/>
      <w:marTop w:val="0"/>
      <w:marBottom w:val="0"/>
      <w:divBdr>
        <w:top w:val="none" w:sz="0" w:space="0" w:color="auto"/>
        <w:left w:val="none" w:sz="0" w:space="0" w:color="auto"/>
        <w:bottom w:val="none" w:sz="0" w:space="0" w:color="auto"/>
        <w:right w:val="none" w:sz="0" w:space="0" w:color="auto"/>
      </w:divBdr>
    </w:div>
    <w:div w:id="1842041204">
      <w:bodyDiv w:val="1"/>
      <w:marLeft w:val="0"/>
      <w:marRight w:val="0"/>
      <w:marTop w:val="0"/>
      <w:marBottom w:val="0"/>
      <w:divBdr>
        <w:top w:val="none" w:sz="0" w:space="0" w:color="auto"/>
        <w:left w:val="none" w:sz="0" w:space="0" w:color="auto"/>
        <w:bottom w:val="none" w:sz="0" w:space="0" w:color="auto"/>
        <w:right w:val="none" w:sz="0" w:space="0" w:color="auto"/>
      </w:divBdr>
    </w:div>
    <w:div w:id="1844008002">
      <w:bodyDiv w:val="1"/>
      <w:marLeft w:val="0"/>
      <w:marRight w:val="0"/>
      <w:marTop w:val="0"/>
      <w:marBottom w:val="0"/>
      <w:divBdr>
        <w:top w:val="none" w:sz="0" w:space="0" w:color="auto"/>
        <w:left w:val="none" w:sz="0" w:space="0" w:color="auto"/>
        <w:bottom w:val="none" w:sz="0" w:space="0" w:color="auto"/>
        <w:right w:val="none" w:sz="0" w:space="0" w:color="auto"/>
      </w:divBdr>
    </w:div>
    <w:div w:id="1846549629">
      <w:bodyDiv w:val="1"/>
      <w:marLeft w:val="0"/>
      <w:marRight w:val="0"/>
      <w:marTop w:val="0"/>
      <w:marBottom w:val="0"/>
      <w:divBdr>
        <w:top w:val="none" w:sz="0" w:space="0" w:color="auto"/>
        <w:left w:val="none" w:sz="0" w:space="0" w:color="auto"/>
        <w:bottom w:val="none" w:sz="0" w:space="0" w:color="auto"/>
        <w:right w:val="none" w:sz="0" w:space="0" w:color="auto"/>
      </w:divBdr>
    </w:div>
    <w:div w:id="1846700540">
      <w:bodyDiv w:val="1"/>
      <w:marLeft w:val="0"/>
      <w:marRight w:val="0"/>
      <w:marTop w:val="0"/>
      <w:marBottom w:val="0"/>
      <w:divBdr>
        <w:top w:val="none" w:sz="0" w:space="0" w:color="auto"/>
        <w:left w:val="none" w:sz="0" w:space="0" w:color="auto"/>
        <w:bottom w:val="none" w:sz="0" w:space="0" w:color="auto"/>
        <w:right w:val="none" w:sz="0" w:space="0" w:color="auto"/>
      </w:divBdr>
    </w:div>
    <w:div w:id="1847556883">
      <w:bodyDiv w:val="1"/>
      <w:marLeft w:val="0"/>
      <w:marRight w:val="0"/>
      <w:marTop w:val="0"/>
      <w:marBottom w:val="0"/>
      <w:divBdr>
        <w:top w:val="none" w:sz="0" w:space="0" w:color="auto"/>
        <w:left w:val="none" w:sz="0" w:space="0" w:color="auto"/>
        <w:bottom w:val="none" w:sz="0" w:space="0" w:color="auto"/>
        <w:right w:val="none" w:sz="0" w:space="0" w:color="auto"/>
      </w:divBdr>
    </w:div>
    <w:div w:id="1849296785">
      <w:bodyDiv w:val="1"/>
      <w:marLeft w:val="0"/>
      <w:marRight w:val="0"/>
      <w:marTop w:val="0"/>
      <w:marBottom w:val="0"/>
      <w:divBdr>
        <w:top w:val="none" w:sz="0" w:space="0" w:color="auto"/>
        <w:left w:val="none" w:sz="0" w:space="0" w:color="auto"/>
        <w:bottom w:val="none" w:sz="0" w:space="0" w:color="auto"/>
        <w:right w:val="none" w:sz="0" w:space="0" w:color="auto"/>
      </w:divBdr>
    </w:div>
    <w:div w:id="1850173941">
      <w:bodyDiv w:val="1"/>
      <w:marLeft w:val="0"/>
      <w:marRight w:val="0"/>
      <w:marTop w:val="0"/>
      <w:marBottom w:val="0"/>
      <w:divBdr>
        <w:top w:val="none" w:sz="0" w:space="0" w:color="auto"/>
        <w:left w:val="none" w:sz="0" w:space="0" w:color="auto"/>
        <w:bottom w:val="none" w:sz="0" w:space="0" w:color="auto"/>
        <w:right w:val="none" w:sz="0" w:space="0" w:color="auto"/>
      </w:divBdr>
    </w:div>
    <w:div w:id="1851875003">
      <w:bodyDiv w:val="1"/>
      <w:marLeft w:val="0"/>
      <w:marRight w:val="0"/>
      <w:marTop w:val="0"/>
      <w:marBottom w:val="0"/>
      <w:divBdr>
        <w:top w:val="none" w:sz="0" w:space="0" w:color="auto"/>
        <w:left w:val="none" w:sz="0" w:space="0" w:color="auto"/>
        <w:bottom w:val="none" w:sz="0" w:space="0" w:color="auto"/>
        <w:right w:val="none" w:sz="0" w:space="0" w:color="auto"/>
      </w:divBdr>
    </w:div>
    <w:div w:id="1852061396">
      <w:bodyDiv w:val="1"/>
      <w:marLeft w:val="0"/>
      <w:marRight w:val="0"/>
      <w:marTop w:val="0"/>
      <w:marBottom w:val="0"/>
      <w:divBdr>
        <w:top w:val="none" w:sz="0" w:space="0" w:color="auto"/>
        <w:left w:val="none" w:sz="0" w:space="0" w:color="auto"/>
        <w:bottom w:val="none" w:sz="0" w:space="0" w:color="auto"/>
        <w:right w:val="none" w:sz="0" w:space="0" w:color="auto"/>
      </w:divBdr>
    </w:div>
    <w:div w:id="1852797878">
      <w:bodyDiv w:val="1"/>
      <w:marLeft w:val="0"/>
      <w:marRight w:val="0"/>
      <w:marTop w:val="0"/>
      <w:marBottom w:val="0"/>
      <w:divBdr>
        <w:top w:val="none" w:sz="0" w:space="0" w:color="auto"/>
        <w:left w:val="none" w:sz="0" w:space="0" w:color="auto"/>
        <w:bottom w:val="none" w:sz="0" w:space="0" w:color="auto"/>
        <w:right w:val="none" w:sz="0" w:space="0" w:color="auto"/>
      </w:divBdr>
    </w:div>
    <w:div w:id="1855262031">
      <w:bodyDiv w:val="1"/>
      <w:marLeft w:val="0"/>
      <w:marRight w:val="0"/>
      <w:marTop w:val="0"/>
      <w:marBottom w:val="0"/>
      <w:divBdr>
        <w:top w:val="none" w:sz="0" w:space="0" w:color="auto"/>
        <w:left w:val="none" w:sz="0" w:space="0" w:color="auto"/>
        <w:bottom w:val="none" w:sz="0" w:space="0" w:color="auto"/>
        <w:right w:val="none" w:sz="0" w:space="0" w:color="auto"/>
      </w:divBdr>
    </w:div>
    <w:div w:id="1855607629">
      <w:bodyDiv w:val="1"/>
      <w:marLeft w:val="0"/>
      <w:marRight w:val="0"/>
      <w:marTop w:val="0"/>
      <w:marBottom w:val="0"/>
      <w:divBdr>
        <w:top w:val="none" w:sz="0" w:space="0" w:color="auto"/>
        <w:left w:val="none" w:sz="0" w:space="0" w:color="auto"/>
        <w:bottom w:val="none" w:sz="0" w:space="0" w:color="auto"/>
        <w:right w:val="none" w:sz="0" w:space="0" w:color="auto"/>
      </w:divBdr>
    </w:div>
    <w:div w:id="1859000892">
      <w:bodyDiv w:val="1"/>
      <w:marLeft w:val="0"/>
      <w:marRight w:val="0"/>
      <w:marTop w:val="0"/>
      <w:marBottom w:val="0"/>
      <w:divBdr>
        <w:top w:val="none" w:sz="0" w:space="0" w:color="auto"/>
        <w:left w:val="none" w:sz="0" w:space="0" w:color="auto"/>
        <w:bottom w:val="none" w:sz="0" w:space="0" w:color="auto"/>
        <w:right w:val="none" w:sz="0" w:space="0" w:color="auto"/>
      </w:divBdr>
    </w:div>
    <w:div w:id="1860124698">
      <w:bodyDiv w:val="1"/>
      <w:marLeft w:val="0"/>
      <w:marRight w:val="0"/>
      <w:marTop w:val="0"/>
      <w:marBottom w:val="0"/>
      <w:divBdr>
        <w:top w:val="none" w:sz="0" w:space="0" w:color="auto"/>
        <w:left w:val="none" w:sz="0" w:space="0" w:color="auto"/>
        <w:bottom w:val="none" w:sz="0" w:space="0" w:color="auto"/>
        <w:right w:val="none" w:sz="0" w:space="0" w:color="auto"/>
      </w:divBdr>
    </w:div>
    <w:div w:id="1860466540">
      <w:bodyDiv w:val="1"/>
      <w:marLeft w:val="0"/>
      <w:marRight w:val="0"/>
      <w:marTop w:val="0"/>
      <w:marBottom w:val="0"/>
      <w:divBdr>
        <w:top w:val="none" w:sz="0" w:space="0" w:color="auto"/>
        <w:left w:val="none" w:sz="0" w:space="0" w:color="auto"/>
        <w:bottom w:val="none" w:sz="0" w:space="0" w:color="auto"/>
        <w:right w:val="none" w:sz="0" w:space="0" w:color="auto"/>
      </w:divBdr>
    </w:div>
    <w:div w:id="1861433569">
      <w:bodyDiv w:val="1"/>
      <w:marLeft w:val="0"/>
      <w:marRight w:val="0"/>
      <w:marTop w:val="0"/>
      <w:marBottom w:val="0"/>
      <w:divBdr>
        <w:top w:val="none" w:sz="0" w:space="0" w:color="auto"/>
        <w:left w:val="none" w:sz="0" w:space="0" w:color="auto"/>
        <w:bottom w:val="none" w:sz="0" w:space="0" w:color="auto"/>
        <w:right w:val="none" w:sz="0" w:space="0" w:color="auto"/>
      </w:divBdr>
    </w:div>
    <w:div w:id="1862476778">
      <w:bodyDiv w:val="1"/>
      <w:marLeft w:val="0"/>
      <w:marRight w:val="0"/>
      <w:marTop w:val="0"/>
      <w:marBottom w:val="0"/>
      <w:divBdr>
        <w:top w:val="none" w:sz="0" w:space="0" w:color="auto"/>
        <w:left w:val="none" w:sz="0" w:space="0" w:color="auto"/>
        <w:bottom w:val="none" w:sz="0" w:space="0" w:color="auto"/>
        <w:right w:val="none" w:sz="0" w:space="0" w:color="auto"/>
      </w:divBdr>
    </w:div>
    <w:div w:id="1864392473">
      <w:bodyDiv w:val="1"/>
      <w:marLeft w:val="0"/>
      <w:marRight w:val="0"/>
      <w:marTop w:val="0"/>
      <w:marBottom w:val="0"/>
      <w:divBdr>
        <w:top w:val="none" w:sz="0" w:space="0" w:color="auto"/>
        <w:left w:val="none" w:sz="0" w:space="0" w:color="auto"/>
        <w:bottom w:val="none" w:sz="0" w:space="0" w:color="auto"/>
        <w:right w:val="none" w:sz="0" w:space="0" w:color="auto"/>
      </w:divBdr>
    </w:div>
    <w:div w:id="1866862391">
      <w:bodyDiv w:val="1"/>
      <w:marLeft w:val="0"/>
      <w:marRight w:val="0"/>
      <w:marTop w:val="0"/>
      <w:marBottom w:val="0"/>
      <w:divBdr>
        <w:top w:val="none" w:sz="0" w:space="0" w:color="auto"/>
        <w:left w:val="none" w:sz="0" w:space="0" w:color="auto"/>
        <w:bottom w:val="none" w:sz="0" w:space="0" w:color="auto"/>
        <w:right w:val="none" w:sz="0" w:space="0" w:color="auto"/>
      </w:divBdr>
    </w:div>
    <w:div w:id="1868446095">
      <w:bodyDiv w:val="1"/>
      <w:marLeft w:val="0"/>
      <w:marRight w:val="0"/>
      <w:marTop w:val="0"/>
      <w:marBottom w:val="0"/>
      <w:divBdr>
        <w:top w:val="none" w:sz="0" w:space="0" w:color="auto"/>
        <w:left w:val="none" w:sz="0" w:space="0" w:color="auto"/>
        <w:bottom w:val="none" w:sz="0" w:space="0" w:color="auto"/>
        <w:right w:val="none" w:sz="0" w:space="0" w:color="auto"/>
      </w:divBdr>
    </w:div>
    <w:div w:id="1869053714">
      <w:bodyDiv w:val="1"/>
      <w:marLeft w:val="0"/>
      <w:marRight w:val="0"/>
      <w:marTop w:val="0"/>
      <w:marBottom w:val="0"/>
      <w:divBdr>
        <w:top w:val="none" w:sz="0" w:space="0" w:color="auto"/>
        <w:left w:val="none" w:sz="0" w:space="0" w:color="auto"/>
        <w:bottom w:val="none" w:sz="0" w:space="0" w:color="auto"/>
        <w:right w:val="none" w:sz="0" w:space="0" w:color="auto"/>
      </w:divBdr>
    </w:div>
    <w:div w:id="1870794679">
      <w:bodyDiv w:val="1"/>
      <w:marLeft w:val="0"/>
      <w:marRight w:val="0"/>
      <w:marTop w:val="0"/>
      <w:marBottom w:val="0"/>
      <w:divBdr>
        <w:top w:val="none" w:sz="0" w:space="0" w:color="auto"/>
        <w:left w:val="none" w:sz="0" w:space="0" w:color="auto"/>
        <w:bottom w:val="none" w:sz="0" w:space="0" w:color="auto"/>
        <w:right w:val="none" w:sz="0" w:space="0" w:color="auto"/>
      </w:divBdr>
    </w:div>
    <w:div w:id="1871067493">
      <w:bodyDiv w:val="1"/>
      <w:marLeft w:val="0"/>
      <w:marRight w:val="0"/>
      <w:marTop w:val="0"/>
      <w:marBottom w:val="0"/>
      <w:divBdr>
        <w:top w:val="none" w:sz="0" w:space="0" w:color="auto"/>
        <w:left w:val="none" w:sz="0" w:space="0" w:color="auto"/>
        <w:bottom w:val="none" w:sz="0" w:space="0" w:color="auto"/>
        <w:right w:val="none" w:sz="0" w:space="0" w:color="auto"/>
      </w:divBdr>
    </w:div>
    <w:div w:id="1871450996">
      <w:bodyDiv w:val="1"/>
      <w:marLeft w:val="0"/>
      <w:marRight w:val="0"/>
      <w:marTop w:val="0"/>
      <w:marBottom w:val="0"/>
      <w:divBdr>
        <w:top w:val="none" w:sz="0" w:space="0" w:color="auto"/>
        <w:left w:val="none" w:sz="0" w:space="0" w:color="auto"/>
        <w:bottom w:val="none" w:sz="0" w:space="0" w:color="auto"/>
        <w:right w:val="none" w:sz="0" w:space="0" w:color="auto"/>
      </w:divBdr>
    </w:div>
    <w:div w:id="1871533683">
      <w:bodyDiv w:val="1"/>
      <w:marLeft w:val="0"/>
      <w:marRight w:val="0"/>
      <w:marTop w:val="0"/>
      <w:marBottom w:val="0"/>
      <w:divBdr>
        <w:top w:val="none" w:sz="0" w:space="0" w:color="auto"/>
        <w:left w:val="none" w:sz="0" w:space="0" w:color="auto"/>
        <w:bottom w:val="none" w:sz="0" w:space="0" w:color="auto"/>
        <w:right w:val="none" w:sz="0" w:space="0" w:color="auto"/>
      </w:divBdr>
    </w:div>
    <w:div w:id="1872263936">
      <w:bodyDiv w:val="1"/>
      <w:marLeft w:val="0"/>
      <w:marRight w:val="0"/>
      <w:marTop w:val="0"/>
      <w:marBottom w:val="0"/>
      <w:divBdr>
        <w:top w:val="none" w:sz="0" w:space="0" w:color="auto"/>
        <w:left w:val="none" w:sz="0" w:space="0" w:color="auto"/>
        <w:bottom w:val="none" w:sz="0" w:space="0" w:color="auto"/>
        <w:right w:val="none" w:sz="0" w:space="0" w:color="auto"/>
      </w:divBdr>
    </w:div>
    <w:div w:id="1872523404">
      <w:bodyDiv w:val="1"/>
      <w:marLeft w:val="0"/>
      <w:marRight w:val="0"/>
      <w:marTop w:val="0"/>
      <w:marBottom w:val="0"/>
      <w:divBdr>
        <w:top w:val="none" w:sz="0" w:space="0" w:color="auto"/>
        <w:left w:val="none" w:sz="0" w:space="0" w:color="auto"/>
        <w:bottom w:val="none" w:sz="0" w:space="0" w:color="auto"/>
        <w:right w:val="none" w:sz="0" w:space="0" w:color="auto"/>
      </w:divBdr>
    </w:div>
    <w:div w:id="1873036807">
      <w:bodyDiv w:val="1"/>
      <w:marLeft w:val="0"/>
      <w:marRight w:val="0"/>
      <w:marTop w:val="0"/>
      <w:marBottom w:val="0"/>
      <w:divBdr>
        <w:top w:val="none" w:sz="0" w:space="0" w:color="auto"/>
        <w:left w:val="none" w:sz="0" w:space="0" w:color="auto"/>
        <w:bottom w:val="none" w:sz="0" w:space="0" w:color="auto"/>
        <w:right w:val="none" w:sz="0" w:space="0" w:color="auto"/>
      </w:divBdr>
    </w:div>
    <w:div w:id="1874003093">
      <w:bodyDiv w:val="1"/>
      <w:marLeft w:val="0"/>
      <w:marRight w:val="0"/>
      <w:marTop w:val="0"/>
      <w:marBottom w:val="0"/>
      <w:divBdr>
        <w:top w:val="none" w:sz="0" w:space="0" w:color="auto"/>
        <w:left w:val="none" w:sz="0" w:space="0" w:color="auto"/>
        <w:bottom w:val="none" w:sz="0" w:space="0" w:color="auto"/>
        <w:right w:val="none" w:sz="0" w:space="0" w:color="auto"/>
      </w:divBdr>
    </w:div>
    <w:div w:id="1874731712">
      <w:bodyDiv w:val="1"/>
      <w:marLeft w:val="0"/>
      <w:marRight w:val="0"/>
      <w:marTop w:val="0"/>
      <w:marBottom w:val="0"/>
      <w:divBdr>
        <w:top w:val="none" w:sz="0" w:space="0" w:color="auto"/>
        <w:left w:val="none" w:sz="0" w:space="0" w:color="auto"/>
        <w:bottom w:val="none" w:sz="0" w:space="0" w:color="auto"/>
        <w:right w:val="none" w:sz="0" w:space="0" w:color="auto"/>
      </w:divBdr>
    </w:div>
    <w:div w:id="1875652479">
      <w:bodyDiv w:val="1"/>
      <w:marLeft w:val="0"/>
      <w:marRight w:val="0"/>
      <w:marTop w:val="0"/>
      <w:marBottom w:val="0"/>
      <w:divBdr>
        <w:top w:val="none" w:sz="0" w:space="0" w:color="auto"/>
        <w:left w:val="none" w:sz="0" w:space="0" w:color="auto"/>
        <w:bottom w:val="none" w:sz="0" w:space="0" w:color="auto"/>
        <w:right w:val="none" w:sz="0" w:space="0" w:color="auto"/>
      </w:divBdr>
    </w:div>
    <w:div w:id="1878158578">
      <w:bodyDiv w:val="1"/>
      <w:marLeft w:val="0"/>
      <w:marRight w:val="0"/>
      <w:marTop w:val="0"/>
      <w:marBottom w:val="0"/>
      <w:divBdr>
        <w:top w:val="none" w:sz="0" w:space="0" w:color="auto"/>
        <w:left w:val="none" w:sz="0" w:space="0" w:color="auto"/>
        <w:bottom w:val="none" w:sz="0" w:space="0" w:color="auto"/>
        <w:right w:val="none" w:sz="0" w:space="0" w:color="auto"/>
      </w:divBdr>
    </w:div>
    <w:div w:id="1878540890">
      <w:bodyDiv w:val="1"/>
      <w:marLeft w:val="0"/>
      <w:marRight w:val="0"/>
      <w:marTop w:val="0"/>
      <w:marBottom w:val="0"/>
      <w:divBdr>
        <w:top w:val="none" w:sz="0" w:space="0" w:color="auto"/>
        <w:left w:val="none" w:sz="0" w:space="0" w:color="auto"/>
        <w:bottom w:val="none" w:sz="0" w:space="0" w:color="auto"/>
        <w:right w:val="none" w:sz="0" w:space="0" w:color="auto"/>
      </w:divBdr>
    </w:div>
    <w:div w:id="1880123656">
      <w:bodyDiv w:val="1"/>
      <w:marLeft w:val="0"/>
      <w:marRight w:val="0"/>
      <w:marTop w:val="0"/>
      <w:marBottom w:val="0"/>
      <w:divBdr>
        <w:top w:val="none" w:sz="0" w:space="0" w:color="auto"/>
        <w:left w:val="none" w:sz="0" w:space="0" w:color="auto"/>
        <w:bottom w:val="none" w:sz="0" w:space="0" w:color="auto"/>
        <w:right w:val="none" w:sz="0" w:space="0" w:color="auto"/>
      </w:divBdr>
    </w:div>
    <w:div w:id="1880507915">
      <w:bodyDiv w:val="1"/>
      <w:marLeft w:val="0"/>
      <w:marRight w:val="0"/>
      <w:marTop w:val="0"/>
      <w:marBottom w:val="0"/>
      <w:divBdr>
        <w:top w:val="none" w:sz="0" w:space="0" w:color="auto"/>
        <w:left w:val="none" w:sz="0" w:space="0" w:color="auto"/>
        <w:bottom w:val="none" w:sz="0" w:space="0" w:color="auto"/>
        <w:right w:val="none" w:sz="0" w:space="0" w:color="auto"/>
      </w:divBdr>
    </w:div>
    <w:div w:id="1881897083">
      <w:bodyDiv w:val="1"/>
      <w:marLeft w:val="0"/>
      <w:marRight w:val="0"/>
      <w:marTop w:val="0"/>
      <w:marBottom w:val="0"/>
      <w:divBdr>
        <w:top w:val="none" w:sz="0" w:space="0" w:color="auto"/>
        <w:left w:val="none" w:sz="0" w:space="0" w:color="auto"/>
        <w:bottom w:val="none" w:sz="0" w:space="0" w:color="auto"/>
        <w:right w:val="none" w:sz="0" w:space="0" w:color="auto"/>
      </w:divBdr>
    </w:div>
    <w:div w:id="1883205643">
      <w:bodyDiv w:val="1"/>
      <w:marLeft w:val="0"/>
      <w:marRight w:val="0"/>
      <w:marTop w:val="0"/>
      <w:marBottom w:val="0"/>
      <w:divBdr>
        <w:top w:val="none" w:sz="0" w:space="0" w:color="auto"/>
        <w:left w:val="none" w:sz="0" w:space="0" w:color="auto"/>
        <w:bottom w:val="none" w:sz="0" w:space="0" w:color="auto"/>
        <w:right w:val="none" w:sz="0" w:space="0" w:color="auto"/>
      </w:divBdr>
    </w:div>
    <w:div w:id="1885827882">
      <w:bodyDiv w:val="1"/>
      <w:marLeft w:val="0"/>
      <w:marRight w:val="0"/>
      <w:marTop w:val="0"/>
      <w:marBottom w:val="0"/>
      <w:divBdr>
        <w:top w:val="none" w:sz="0" w:space="0" w:color="auto"/>
        <w:left w:val="none" w:sz="0" w:space="0" w:color="auto"/>
        <w:bottom w:val="none" w:sz="0" w:space="0" w:color="auto"/>
        <w:right w:val="none" w:sz="0" w:space="0" w:color="auto"/>
      </w:divBdr>
    </w:div>
    <w:div w:id="1885866706">
      <w:bodyDiv w:val="1"/>
      <w:marLeft w:val="0"/>
      <w:marRight w:val="0"/>
      <w:marTop w:val="0"/>
      <w:marBottom w:val="0"/>
      <w:divBdr>
        <w:top w:val="none" w:sz="0" w:space="0" w:color="auto"/>
        <w:left w:val="none" w:sz="0" w:space="0" w:color="auto"/>
        <w:bottom w:val="none" w:sz="0" w:space="0" w:color="auto"/>
        <w:right w:val="none" w:sz="0" w:space="0" w:color="auto"/>
      </w:divBdr>
    </w:div>
    <w:div w:id="1890918869">
      <w:bodyDiv w:val="1"/>
      <w:marLeft w:val="0"/>
      <w:marRight w:val="0"/>
      <w:marTop w:val="0"/>
      <w:marBottom w:val="0"/>
      <w:divBdr>
        <w:top w:val="none" w:sz="0" w:space="0" w:color="auto"/>
        <w:left w:val="none" w:sz="0" w:space="0" w:color="auto"/>
        <w:bottom w:val="none" w:sz="0" w:space="0" w:color="auto"/>
        <w:right w:val="none" w:sz="0" w:space="0" w:color="auto"/>
      </w:divBdr>
    </w:div>
    <w:div w:id="1891915474">
      <w:bodyDiv w:val="1"/>
      <w:marLeft w:val="0"/>
      <w:marRight w:val="0"/>
      <w:marTop w:val="0"/>
      <w:marBottom w:val="0"/>
      <w:divBdr>
        <w:top w:val="none" w:sz="0" w:space="0" w:color="auto"/>
        <w:left w:val="none" w:sz="0" w:space="0" w:color="auto"/>
        <w:bottom w:val="none" w:sz="0" w:space="0" w:color="auto"/>
        <w:right w:val="none" w:sz="0" w:space="0" w:color="auto"/>
      </w:divBdr>
    </w:div>
    <w:div w:id="1892376390">
      <w:bodyDiv w:val="1"/>
      <w:marLeft w:val="0"/>
      <w:marRight w:val="0"/>
      <w:marTop w:val="0"/>
      <w:marBottom w:val="0"/>
      <w:divBdr>
        <w:top w:val="none" w:sz="0" w:space="0" w:color="auto"/>
        <w:left w:val="none" w:sz="0" w:space="0" w:color="auto"/>
        <w:bottom w:val="none" w:sz="0" w:space="0" w:color="auto"/>
        <w:right w:val="none" w:sz="0" w:space="0" w:color="auto"/>
      </w:divBdr>
    </w:div>
    <w:div w:id="1893226949">
      <w:bodyDiv w:val="1"/>
      <w:marLeft w:val="0"/>
      <w:marRight w:val="0"/>
      <w:marTop w:val="0"/>
      <w:marBottom w:val="0"/>
      <w:divBdr>
        <w:top w:val="none" w:sz="0" w:space="0" w:color="auto"/>
        <w:left w:val="none" w:sz="0" w:space="0" w:color="auto"/>
        <w:bottom w:val="none" w:sz="0" w:space="0" w:color="auto"/>
        <w:right w:val="none" w:sz="0" w:space="0" w:color="auto"/>
      </w:divBdr>
    </w:div>
    <w:div w:id="1893619337">
      <w:bodyDiv w:val="1"/>
      <w:marLeft w:val="0"/>
      <w:marRight w:val="0"/>
      <w:marTop w:val="0"/>
      <w:marBottom w:val="0"/>
      <w:divBdr>
        <w:top w:val="none" w:sz="0" w:space="0" w:color="auto"/>
        <w:left w:val="none" w:sz="0" w:space="0" w:color="auto"/>
        <w:bottom w:val="none" w:sz="0" w:space="0" w:color="auto"/>
        <w:right w:val="none" w:sz="0" w:space="0" w:color="auto"/>
      </w:divBdr>
    </w:div>
    <w:div w:id="1894150208">
      <w:bodyDiv w:val="1"/>
      <w:marLeft w:val="0"/>
      <w:marRight w:val="0"/>
      <w:marTop w:val="0"/>
      <w:marBottom w:val="0"/>
      <w:divBdr>
        <w:top w:val="none" w:sz="0" w:space="0" w:color="auto"/>
        <w:left w:val="none" w:sz="0" w:space="0" w:color="auto"/>
        <w:bottom w:val="none" w:sz="0" w:space="0" w:color="auto"/>
        <w:right w:val="none" w:sz="0" w:space="0" w:color="auto"/>
      </w:divBdr>
    </w:div>
    <w:div w:id="1895309573">
      <w:bodyDiv w:val="1"/>
      <w:marLeft w:val="0"/>
      <w:marRight w:val="0"/>
      <w:marTop w:val="0"/>
      <w:marBottom w:val="0"/>
      <w:divBdr>
        <w:top w:val="none" w:sz="0" w:space="0" w:color="auto"/>
        <w:left w:val="none" w:sz="0" w:space="0" w:color="auto"/>
        <w:bottom w:val="none" w:sz="0" w:space="0" w:color="auto"/>
        <w:right w:val="none" w:sz="0" w:space="0" w:color="auto"/>
      </w:divBdr>
    </w:div>
    <w:div w:id="1895460860">
      <w:bodyDiv w:val="1"/>
      <w:marLeft w:val="0"/>
      <w:marRight w:val="0"/>
      <w:marTop w:val="0"/>
      <w:marBottom w:val="0"/>
      <w:divBdr>
        <w:top w:val="none" w:sz="0" w:space="0" w:color="auto"/>
        <w:left w:val="none" w:sz="0" w:space="0" w:color="auto"/>
        <w:bottom w:val="none" w:sz="0" w:space="0" w:color="auto"/>
        <w:right w:val="none" w:sz="0" w:space="0" w:color="auto"/>
      </w:divBdr>
    </w:div>
    <w:div w:id="1895770056">
      <w:bodyDiv w:val="1"/>
      <w:marLeft w:val="0"/>
      <w:marRight w:val="0"/>
      <w:marTop w:val="0"/>
      <w:marBottom w:val="0"/>
      <w:divBdr>
        <w:top w:val="none" w:sz="0" w:space="0" w:color="auto"/>
        <w:left w:val="none" w:sz="0" w:space="0" w:color="auto"/>
        <w:bottom w:val="none" w:sz="0" w:space="0" w:color="auto"/>
        <w:right w:val="none" w:sz="0" w:space="0" w:color="auto"/>
      </w:divBdr>
    </w:div>
    <w:div w:id="1898517317">
      <w:bodyDiv w:val="1"/>
      <w:marLeft w:val="0"/>
      <w:marRight w:val="0"/>
      <w:marTop w:val="0"/>
      <w:marBottom w:val="0"/>
      <w:divBdr>
        <w:top w:val="none" w:sz="0" w:space="0" w:color="auto"/>
        <w:left w:val="none" w:sz="0" w:space="0" w:color="auto"/>
        <w:bottom w:val="none" w:sz="0" w:space="0" w:color="auto"/>
        <w:right w:val="none" w:sz="0" w:space="0" w:color="auto"/>
      </w:divBdr>
    </w:div>
    <w:div w:id="1898591055">
      <w:bodyDiv w:val="1"/>
      <w:marLeft w:val="0"/>
      <w:marRight w:val="0"/>
      <w:marTop w:val="0"/>
      <w:marBottom w:val="0"/>
      <w:divBdr>
        <w:top w:val="none" w:sz="0" w:space="0" w:color="auto"/>
        <w:left w:val="none" w:sz="0" w:space="0" w:color="auto"/>
        <w:bottom w:val="none" w:sz="0" w:space="0" w:color="auto"/>
        <w:right w:val="none" w:sz="0" w:space="0" w:color="auto"/>
      </w:divBdr>
    </w:div>
    <w:div w:id="1900630934">
      <w:bodyDiv w:val="1"/>
      <w:marLeft w:val="0"/>
      <w:marRight w:val="0"/>
      <w:marTop w:val="0"/>
      <w:marBottom w:val="0"/>
      <w:divBdr>
        <w:top w:val="none" w:sz="0" w:space="0" w:color="auto"/>
        <w:left w:val="none" w:sz="0" w:space="0" w:color="auto"/>
        <w:bottom w:val="none" w:sz="0" w:space="0" w:color="auto"/>
        <w:right w:val="none" w:sz="0" w:space="0" w:color="auto"/>
      </w:divBdr>
    </w:div>
    <w:div w:id="1901166517">
      <w:bodyDiv w:val="1"/>
      <w:marLeft w:val="0"/>
      <w:marRight w:val="0"/>
      <w:marTop w:val="0"/>
      <w:marBottom w:val="0"/>
      <w:divBdr>
        <w:top w:val="none" w:sz="0" w:space="0" w:color="auto"/>
        <w:left w:val="none" w:sz="0" w:space="0" w:color="auto"/>
        <w:bottom w:val="none" w:sz="0" w:space="0" w:color="auto"/>
        <w:right w:val="none" w:sz="0" w:space="0" w:color="auto"/>
      </w:divBdr>
    </w:div>
    <w:div w:id="1902134976">
      <w:bodyDiv w:val="1"/>
      <w:marLeft w:val="0"/>
      <w:marRight w:val="0"/>
      <w:marTop w:val="0"/>
      <w:marBottom w:val="0"/>
      <w:divBdr>
        <w:top w:val="none" w:sz="0" w:space="0" w:color="auto"/>
        <w:left w:val="none" w:sz="0" w:space="0" w:color="auto"/>
        <w:bottom w:val="none" w:sz="0" w:space="0" w:color="auto"/>
        <w:right w:val="none" w:sz="0" w:space="0" w:color="auto"/>
      </w:divBdr>
    </w:div>
    <w:div w:id="1906841090">
      <w:bodyDiv w:val="1"/>
      <w:marLeft w:val="0"/>
      <w:marRight w:val="0"/>
      <w:marTop w:val="0"/>
      <w:marBottom w:val="0"/>
      <w:divBdr>
        <w:top w:val="none" w:sz="0" w:space="0" w:color="auto"/>
        <w:left w:val="none" w:sz="0" w:space="0" w:color="auto"/>
        <w:bottom w:val="none" w:sz="0" w:space="0" w:color="auto"/>
        <w:right w:val="none" w:sz="0" w:space="0" w:color="auto"/>
      </w:divBdr>
    </w:div>
    <w:div w:id="1908343541">
      <w:bodyDiv w:val="1"/>
      <w:marLeft w:val="0"/>
      <w:marRight w:val="0"/>
      <w:marTop w:val="0"/>
      <w:marBottom w:val="0"/>
      <w:divBdr>
        <w:top w:val="none" w:sz="0" w:space="0" w:color="auto"/>
        <w:left w:val="none" w:sz="0" w:space="0" w:color="auto"/>
        <w:bottom w:val="none" w:sz="0" w:space="0" w:color="auto"/>
        <w:right w:val="none" w:sz="0" w:space="0" w:color="auto"/>
      </w:divBdr>
    </w:div>
    <w:div w:id="1908607827">
      <w:bodyDiv w:val="1"/>
      <w:marLeft w:val="0"/>
      <w:marRight w:val="0"/>
      <w:marTop w:val="0"/>
      <w:marBottom w:val="0"/>
      <w:divBdr>
        <w:top w:val="none" w:sz="0" w:space="0" w:color="auto"/>
        <w:left w:val="none" w:sz="0" w:space="0" w:color="auto"/>
        <w:bottom w:val="none" w:sz="0" w:space="0" w:color="auto"/>
        <w:right w:val="none" w:sz="0" w:space="0" w:color="auto"/>
      </w:divBdr>
    </w:div>
    <w:div w:id="1908998720">
      <w:bodyDiv w:val="1"/>
      <w:marLeft w:val="0"/>
      <w:marRight w:val="0"/>
      <w:marTop w:val="0"/>
      <w:marBottom w:val="0"/>
      <w:divBdr>
        <w:top w:val="none" w:sz="0" w:space="0" w:color="auto"/>
        <w:left w:val="none" w:sz="0" w:space="0" w:color="auto"/>
        <w:bottom w:val="none" w:sz="0" w:space="0" w:color="auto"/>
        <w:right w:val="none" w:sz="0" w:space="0" w:color="auto"/>
      </w:divBdr>
    </w:div>
    <w:div w:id="1910773939">
      <w:bodyDiv w:val="1"/>
      <w:marLeft w:val="0"/>
      <w:marRight w:val="0"/>
      <w:marTop w:val="0"/>
      <w:marBottom w:val="0"/>
      <w:divBdr>
        <w:top w:val="none" w:sz="0" w:space="0" w:color="auto"/>
        <w:left w:val="none" w:sz="0" w:space="0" w:color="auto"/>
        <w:bottom w:val="none" w:sz="0" w:space="0" w:color="auto"/>
        <w:right w:val="none" w:sz="0" w:space="0" w:color="auto"/>
      </w:divBdr>
    </w:div>
    <w:div w:id="1911114254">
      <w:bodyDiv w:val="1"/>
      <w:marLeft w:val="0"/>
      <w:marRight w:val="0"/>
      <w:marTop w:val="0"/>
      <w:marBottom w:val="0"/>
      <w:divBdr>
        <w:top w:val="none" w:sz="0" w:space="0" w:color="auto"/>
        <w:left w:val="none" w:sz="0" w:space="0" w:color="auto"/>
        <w:bottom w:val="none" w:sz="0" w:space="0" w:color="auto"/>
        <w:right w:val="none" w:sz="0" w:space="0" w:color="auto"/>
      </w:divBdr>
    </w:div>
    <w:div w:id="1923906431">
      <w:bodyDiv w:val="1"/>
      <w:marLeft w:val="0"/>
      <w:marRight w:val="0"/>
      <w:marTop w:val="0"/>
      <w:marBottom w:val="0"/>
      <w:divBdr>
        <w:top w:val="none" w:sz="0" w:space="0" w:color="auto"/>
        <w:left w:val="none" w:sz="0" w:space="0" w:color="auto"/>
        <w:bottom w:val="none" w:sz="0" w:space="0" w:color="auto"/>
        <w:right w:val="none" w:sz="0" w:space="0" w:color="auto"/>
      </w:divBdr>
    </w:div>
    <w:div w:id="1927836819">
      <w:bodyDiv w:val="1"/>
      <w:marLeft w:val="0"/>
      <w:marRight w:val="0"/>
      <w:marTop w:val="0"/>
      <w:marBottom w:val="0"/>
      <w:divBdr>
        <w:top w:val="none" w:sz="0" w:space="0" w:color="auto"/>
        <w:left w:val="none" w:sz="0" w:space="0" w:color="auto"/>
        <w:bottom w:val="none" w:sz="0" w:space="0" w:color="auto"/>
        <w:right w:val="none" w:sz="0" w:space="0" w:color="auto"/>
      </w:divBdr>
    </w:div>
    <w:div w:id="1928734233">
      <w:bodyDiv w:val="1"/>
      <w:marLeft w:val="0"/>
      <w:marRight w:val="0"/>
      <w:marTop w:val="0"/>
      <w:marBottom w:val="0"/>
      <w:divBdr>
        <w:top w:val="none" w:sz="0" w:space="0" w:color="auto"/>
        <w:left w:val="none" w:sz="0" w:space="0" w:color="auto"/>
        <w:bottom w:val="none" w:sz="0" w:space="0" w:color="auto"/>
        <w:right w:val="none" w:sz="0" w:space="0" w:color="auto"/>
      </w:divBdr>
    </w:div>
    <w:div w:id="1930580376">
      <w:bodyDiv w:val="1"/>
      <w:marLeft w:val="0"/>
      <w:marRight w:val="0"/>
      <w:marTop w:val="0"/>
      <w:marBottom w:val="0"/>
      <w:divBdr>
        <w:top w:val="none" w:sz="0" w:space="0" w:color="auto"/>
        <w:left w:val="none" w:sz="0" w:space="0" w:color="auto"/>
        <w:bottom w:val="none" w:sz="0" w:space="0" w:color="auto"/>
        <w:right w:val="none" w:sz="0" w:space="0" w:color="auto"/>
      </w:divBdr>
    </w:div>
    <w:div w:id="1932546336">
      <w:bodyDiv w:val="1"/>
      <w:marLeft w:val="0"/>
      <w:marRight w:val="0"/>
      <w:marTop w:val="0"/>
      <w:marBottom w:val="0"/>
      <w:divBdr>
        <w:top w:val="none" w:sz="0" w:space="0" w:color="auto"/>
        <w:left w:val="none" w:sz="0" w:space="0" w:color="auto"/>
        <w:bottom w:val="none" w:sz="0" w:space="0" w:color="auto"/>
        <w:right w:val="none" w:sz="0" w:space="0" w:color="auto"/>
      </w:divBdr>
    </w:div>
    <w:div w:id="1933003139">
      <w:bodyDiv w:val="1"/>
      <w:marLeft w:val="0"/>
      <w:marRight w:val="0"/>
      <w:marTop w:val="0"/>
      <w:marBottom w:val="0"/>
      <w:divBdr>
        <w:top w:val="none" w:sz="0" w:space="0" w:color="auto"/>
        <w:left w:val="none" w:sz="0" w:space="0" w:color="auto"/>
        <w:bottom w:val="none" w:sz="0" w:space="0" w:color="auto"/>
        <w:right w:val="none" w:sz="0" w:space="0" w:color="auto"/>
      </w:divBdr>
    </w:div>
    <w:div w:id="1933928155">
      <w:bodyDiv w:val="1"/>
      <w:marLeft w:val="0"/>
      <w:marRight w:val="0"/>
      <w:marTop w:val="0"/>
      <w:marBottom w:val="0"/>
      <w:divBdr>
        <w:top w:val="none" w:sz="0" w:space="0" w:color="auto"/>
        <w:left w:val="none" w:sz="0" w:space="0" w:color="auto"/>
        <w:bottom w:val="none" w:sz="0" w:space="0" w:color="auto"/>
        <w:right w:val="none" w:sz="0" w:space="0" w:color="auto"/>
      </w:divBdr>
    </w:div>
    <w:div w:id="1936133033">
      <w:bodyDiv w:val="1"/>
      <w:marLeft w:val="0"/>
      <w:marRight w:val="0"/>
      <w:marTop w:val="0"/>
      <w:marBottom w:val="0"/>
      <w:divBdr>
        <w:top w:val="none" w:sz="0" w:space="0" w:color="auto"/>
        <w:left w:val="none" w:sz="0" w:space="0" w:color="auto"/>
        <w:bottom w:val="none" w:sz="0" w:space="0" w:color="auto"/>
        <w:right w:val="none" w:sz="0" w:space="0" w:color="auto"/>
      </w:divBdr>
    </w:div>
    <w:div w:id="1937013719">
      <w:bodyDiv w:val="1"/>
      <w:marLeft w:val="0"/>
      <w:marRight w:val="0"/>
      <w:marTop w:val="0"/>
      <w:marBottom w:val="0"/>
      <w:divBdr>
        <w:top w:val="none" w:sz="0" w:space="0" w:color="auto"/>
        <w:left w:val="none" w:sz="0" w:space="0" w:color="auto"/>
        <w:bottom w:val="none" w:sz="0" w:space="0" w:color="auto"/>
        <w:right w:val="none" w:sz="0" w:space="0" w:color="auto"/>
      </w:divBdr>
    </w:div>
    <w:div w:id="1937253773">
      <w:bodyDiv w:val="1"/>
      <w:marLeft w:val="0"/>
      <w:marRight w:val="0"/>
      <w:marTop w:val="0"/>
      <w:marBottom w:val="0"/>
      <w:divBdr>
        <w:top w:val="none" w:sz="0" w:space="0" w:color="auto"/>
        <w:left w:val="none" w:sz="0" w:space="0" w:color="auto"/>
        <w:bottom w:val="none" w:sz="0" w:space="0" w:color="auto"/>
        <w:right w:val="none" w:sz="0" w:space="0" w:color="auto"/>
      </w:divBdr>
    </w:div>
    <w:div w:id="1939673634">
      <w:bodyDiv w:val="1"/>
      <w:marLeft w:val="0"/>
      <w:marRight w:val="0"/>
      <w:marTop w:val="0"/>
      <w:marBottom w:val="0"/>
      <w:divBdr>
        <w:top w:val="none" w:sz="0" w:space="0" w:color="auto"/>
        <w:left w:val="none" w:sz="0" w:space="0" w:color="auto"/>
        <w:bottom w:val="none" w:sz="0" w:space="0" w:color="auto"/>
        <w:right w:val="none" w:sz="0" w:space="0" w:color="auto"/>
      </w:divBdr>
    </w:div>
    <w:div w:id="1942492526">
      <w:bodyDiv w:val="1"/>
      <w:marLeft w:val="0"/>
      <w:marRight w:val="0"/>
      <w:marTop w:val="0"/>
      <w:marBottom w:val="0"/>
      <w:divBdr>
        <w:top w:val="none" w:sz="0" w:space="0" w:color="auto"/>
        <w:left w:val="none" w:sz="0" w:space="0" w:color="auto"/>
        <w:bottom w:val="none" w:sz="0" w:space="0" w:color="auto"/>
        <w:right w:val="none" w:sz="0" w:space="0" w:color="auto"/>
      </w:divBdr>
    </w:div>
    <w:div w:id="1944537350">
      <w:bodyDiv w:val="1"/>
      <w:marLeft w:val="0"/>
      <w:marRight w:val="0"/>
      <w:marTop w:val="0"/>
      <w:marBottom w:val="0"/>
      <w:divBdr>
        <w:top w:val="none" w:sz="0" w:space="0" w:color="auto"/>
        <w:left w:val="none" w:sz="0" w:space="0" w:color="auto"/>
        <w:bottom w:val="none" w:sz="0" w:space="0" w:color="auto"/>
        <w:right w:val="none" w:sz="0" w:space="0" w:color="auto"/>
      </w:divBdr>
    </w:div>
    <w:div w:id="1945991243">
      <w:bodyDiv w:val="1"/>
      <w:marLeft w:val="0"/>
      <w:marRight w:val="0"/>
      <w:marTop w:val="0"/>
      <w:marBottom w:val="0"/>
      <w:divBdr>
        <w:top w:val="none" w:sz="0" w:space="0" w:color="auto"/>
        <w:left w:val="none" w:sz="0" w:space="0" w:color="auto"/>
        <w:bottom w:val="none" w:sz="0" w:space="0" w:color="auto"/>
        <w:right w:val="none" w:sz="0" w:space="0" w:color="auto"/>
      </w:divBdr>
    </w:div>
    <w:div w:id="1946769905">
      <w:bodyDiv w:val="1"/>
      <w:marLeft w:val="0"/>
      <w:marRight w:val="0"/>
      <w:marTop w:val="0"/>
      <w:marBottom w:val="0"/>
      <w:divBdr>
        <w:top w:val="none" w:sz="0" w:space="0" w:color="auto"/>
        <w:left w:val="none" w:sz="0" w:space="0" w:color="auto"/>
        <w:bottom w:val="none" w:sz="0" w:space="0" w:color="auto"/>
        <w:right w:val="none" w:sz="0" w:space="0" w:color="auto"/>
      </w:divBdr>
    </w:div>
    <w:div w:id="1946844902">
      <w:bodyDiv w:val="1"/>
      <w:marLeft w:val="0"/>
      <w:marRight w:val="0"/>
      <w:marTop w:val="0"/>
      <w:marBottom w:val="0"/>
      <w:divBdr>
        <w:top w:val="none" w:sz="0" w:space="0" w:color="auto"/>
        <w:left w:val="none" w:sz="0" w:space="0" w:color="auto"/>
        <w:bottom w:val="none" w:sz="0" w:space="0" w:color="auto"/>
        <w:right w:val="none" w:sz="0" w:space="0" w:color="auto"/>
      </w:divBdr>
    </w:div>
    <w:div w:id="1948658855">
      <w:bodyDiv w:val="1"/>
      <w:marLeft w:val="0"/>
      <w:marRight w:val="0"/>
      <w:marTop w:val="0"/>
      <w:marBottom w:val="0"/>
      <w:divBdr>
        <w:top w:val="none" w:sz="0" w:space="0" w:color="auto"/>
        <w:left w:val="none" w:sz="0" w:space="0" w:color="auto"/>
        <w:bottom w:val="none" w:sz="0" w:space="0" w:color="auto"/>
        <w:right w:val="none" w:sz="0" w:space="0" w:color="auto"/>
      </w:divBdr>
    </w:div>
    <w:div w:id="1949466609">
      <w:bodyDiv w:val="1"/>
      <w:marLeft w:val="0"/>
      <w:marRight w:val="0"/>
      <w:marTop w:val="0"/>
      <w:marBottom w:val="0"/>
      <w:divBdr>
        <w:top w:val="none" w:sz="0" w:space="0" w:color="auto"/>
        <w:left w:val="none" w:sz="0" w:space="0" w:color="auto"/>
        <w:bottom w:val="none" w:sz="0" w:space="0" w:color="auto"/>
        <w:right w:val="none" w:sz="0" w:space="0" w:color="auto"/>
      </w:divBdr>
    </w:div>
    <w:div w:id="1950233944">
      <w:bodyDiv w:val="1"/>
      <w:marLeft w:val="0"/>
      <w:marRight w:val="0"/>
      <w:marTop w:val="0"/>
      <w:marBottom w:val="0"/>
      <w:divBdr>
        <w:top w:val="none" w:sz="0" w:space="0" w:color="auto"/>
        <w:left w:val="none" w:sz="0" w:space="0" w:color="auto"/>
        <w:bottom w:val="none" w:sz="0" w:space="0" w:color="auto"/>
        <w:right w:val="none" w:sz="0" w:space="0" w:color="auto"/>
      </w:divBdr>
    </w:div>
    <w:div w:id="1950777222">
      <w:bodyDiv w:val="1"/>
      <w:marLeft w:val="0"/>
      <w:marRight w:val="0"/>
      <w:marTop w:val="0"/>
      <w:marBottom w:val="0"/>
      <w:divBdr>
        <w:top w:val="none" w:sz="0" w:space="0" w:color="auto"/>
        <w:left w:val="none" w:sz="0" w:space="0" w:color="auto"/>
        <w:bottom w:val="none" w:sz="0" w:space="0" w:color="auto"/>
        <w:right w:val="none" w:sz="0" w:space="0" w:color="auto"/>
      </w:divBdr>
    </w:div>
    <w:div w:id="1951737536">
      <w:bodyDiv w:val="1"/>
      <w:marLeft w:val="0"/>
      <w:marRight w:val="0"/>
      <w:marTop w:val="0"/>
      <w:marBottom w:val="0"/>
      <w:divBdr>
        <w:top w:val="none" w:sz="0" w:space="0" w:color="auto"/>
        <w:left w:val="none" w:sz="0" w:space="0" w:color="auto"/>
        <w:bottom w:val="none" w:sz="0" w:space="0" w:color="auto"/>
        <w:right w:val="none" w:sz="0" w:space="0" w:color="auto"/>
      </w:divBdr>
    </w:div>
    <w:div w:id="1952661034">
      <w:bodyDiv w:val="1"/>
      <w:marLeft w:val="0"/>
      <w:marRight w:val="0"/>
      <w:marTop w:val="0"/>
      <w:marBottom w:val="0"/>
      <w:divBdr>
        <w:top w:val="none" w:sz="0" w:space="0" w:color="auto"/>
        <w:left w:val="none" w:sz="0" w:space="0" w:color="auto"/>
        <w:bottom w:val="none" w:sz="0" w:space="0" w:color="auto"/>
        <w:right w:val="none" w:sz="0" w:space="0" w:color="auto"/>
      </w:divBdr>
    </w:div>
    <w:div w:id="1956473735">
      <w:bodyDiv w:val="1"/>
      <w:marLeft w:val="0"/>
      <w:marRight w:val="0"/>
      <w:marTop w:val="0"/>
      <w:marBottom w:val="0"/>
      <w:divBdr>
        <w:top w:val="none" w:sz="0" w:space="0" w:color="auto"/>
        <w:left w:val="none" w:sz="0" w:space="0" w:color="auto"/>
        <w:bottom w:val="none" w:sz="0" w:space="0" w:color="auto"/>
        <w:right w:val="none" w:sz="0" w:space="0" w:color="auto"/>
      </w:divBdr>
    </w:div>
    <w:div w:id="1957908327">
      <w:bodyDiv w:val="1"/>
      <w:marLeft w:val="0"/>
      <w:marRight w:val="0"/>
      <w:marTop w:val="0"/>
      <w:marBottom w:val="0"/>
      <w:divBdr>
        <w:top w:val="none" w:sz="0" w:space="0" w:color="auto"/>
        <w:left w:val="none" w:sz="0" w:space="0" w:color="auto"/>
        <w:bottom w:val="none" w:sz="0" w:space="0" w:color="auto"/>
        <w:right w:val="none" w:sz="0" w:space="0" w:color="auto"/>
      </w:divBdr>
    </w:div>
    <w:div w:id="1959294565">
      <w:bodyDiv w:val="1"/>
      <w:marLeft w:val="0"/>
      <w:marRight w:val="0"/>
      <w:marTop w:val="0"/>
      <w:marBottom w:val="0"/>
      <w:divBdr>
        <w:top w:val="none" w:sz="0" w:space="0" w:color="auto"/>
        <w:left w:val="none" w:sz="0" w:space="0" w:color="auto"/>
        <w:bottom w:val="none" w:sz="0" w:space="0" w:color="auto"/>
        <w:right w:val="none" w:sz="0" w:space="0" w:color="auto"/>
      </w:divBdr>
    </w:div>
    <w:div w:id="1959332407">
      <w:bodyDiv w:val="1"/>
      <w:marLeft w:val="0"/>
      <w:marRight w:val="0"/>
      <w:marTop w:val="0"/>
      <w:marBottom w:val="0"/>
      <w:divBdr>
        <w:top w:val="none" w:sz="0" w:space="0" w:color="auto"/>
        <w:left w:val="none" w:sz="0" w:space="0" w:color="auto"/>
        <w:bottom w:val="none" w:sz="0" w:space="0" w:color="auto"/>
        <w:right w:val="none" w:sz="0" w:space="0" w:color="auto"/>
      </w:divBdr>
    </w:div>
    <w:div w:id="1960532350">
      <w:bodyDiv w:val="1"/>
      <w:marLeft w:val="0"/>
      <w:marRight w:val="0"/>
      <w:marTop w:val="0"/>
      <w:marBottom w:val="0"/>
      <w:divBdr>
        <w:top w:val="none" w:sz="0" w:space="0" w:color="auto"/>
        <w:left w:val="none" w:sz="0" w:space="0" w:color="auto"/>
        <w:bottom w:val="none" w:sz="0" w:space="0" w:color="auto"/>
        <w:right w:val="none" w:sz="0" w:space="0" w:color="auto"/>
      </w:divBdr>
    </w:div>
    <w:div w:id="1960917013">
      <w:bodyDiv w:val="1"/>
      <w:marLeft w:val="0"/>
      <w:marRight w:val="0"/>
      <w:marTop w:val="0"/>
      <w:marBottom w:val="0"/>
      <w:divBdr>
        <w:top w:val="none" w:sz="0" w:space="0" w:color="auto"/>
        <w:left w:val="none" w:sz="0" w:space="0" w:color="auto"/>
        <w:bottom w:val="none" w:sz="0" w:space="0" w:color="auto"/>
        <w:right w:val="none" w:sz="0" w:space="0" w:color="auto"/>
      </w:divBdr>
    </w:div>
    <w:div w:id="1963027444">
      <w:bodyDiv w:val="1"/>
      <w:marLeft w:val="0"/>
      <w:marRight w:val="0"/>
      <w:marTop w:val="0"/>
      <w:marBottom w:val="0"/>
      <w:divBdr>
        <w:top w:val="none" w:sz="0" w:space="0" w:color="auto"/>
        <w:left w:val="none" w:sz="0" w:space="0" w:color="auto"/>
        <w:bottom w:val="none" w:sz="0" w:space="0" w:color="auto"/>
        <w:right w:val="none" w:sz="0" w:space="0" w:color="auto"/>
      </w:divBdr>
    </w:div>
    <w:div w:id="1968046738">
      <w:bodyDiv w:val="1"/>
      <w:marLeft w:val="0"/>
      <w:marRight w:val="0"/>
      <w:marTop w:val="0"/>
      <w:marBottom w:val="0"/>
      <w:divBdr>
        <w:top w:val="none" w:sz="0" w:space="0" w:color="auto"/>
        <w:left w:val="none" w:sz="0" w:space="0" w:color="auto"/>
        <w:bottom w:val="none" w:sz="0" w:space="0" w:color="auto"/>
        <w:right w:val="none" w:sz="0" w:space="0" w:color="auto"/>
      </w:divBdr>
    </w:div>
    <w:div w:id="1968703599">
      <w:bodyDiv w:val="1"/>
      <w:marLeft w:val="0"/>
      <w:marRight w:val="0"/>
      <w:marTop w:val="0"/>
      <w:marBottom w:val="0"/>
      <w:divBdr>
        <w:top w:val="none" w:sz="0" w:space="0" w:color="auto"/>
        <w:left w:val="none" w:sz="0" w:space="0" w:color="auto"/>
        <w:bottom w:val="none" w:sz="0" w:space="0" w:color="auto"/>
        <w:right w:val="none" w:sz="0" w:space="0" w:color="auto"/>
      </w:divBdr>
    </w:div>
    <w:div w:id="1976838210">
      <w:bodyDiv w:val="1"/>
      <w:marLeft w:val="0"/>
      <w:marRight w:val="0"/>
      <w:marTop w:val="0"/>
      <w:marBottom w:val="0"/>
      <w:divBdr>
        <w:top w:val="none" w:sz="0" w:space="0" w:color="auto"/>
        <w:left w:val="none" w:sz="0" w:space="0" w:color="auto"/>
        <w:bottom w:val="none" w:sz="0" w:space="0" w:color="auto"/>
        <w:right w:val="none" w:sz="0" w:space="0" w:color="auto"/>
      </w:divBdr>
    </w:div>
    <w:div w:id="1978141341">
      <w:bodyDiv w:val="1"/>
      <w:marLeft w:val="0"/>
      <w:marRight w:val="0"/>
      <w:marTop w:val="0"/>
      <w:marBottom w:val="0"/>
      <w:divBdr>
        <w:top w:val="none" w:sz="0" w:space="0" w:color="auto"/>
        <w:left w:val="none" w:sz="0" w:space="0" w:color="auto"/>
        <w:bottom w:val="none" w:sz="0" w:space="0" w:color="auto"/>
        <w:right w:val="none" w:sz="0" w:space="0" w:color="auto"/>
      </w:divBdr>
    </w:div>
    <w:div w:id="1980567461">
      <w:bodyDiv w:val="1"/>
      <w:marLeft w:val="0"/>
      <w:marRight w:val="0"/>
      <w:marTop w:val="0"/>
      <w:marBottom w:val="0"/>
      <w:divBdr>
        <w:top w:val="none" w:sz="0" w:space="0" w:color="auto"/>
        <w:left w:val="none" w:sz="0" w:space="0" w:color="auto"/>
        <w:bottom w:val="none" w:sz="0" w:space="0" w:color="auto"/>
        <w:right w:val="none" w:sz="0" w:space="0" w:color="auto"/>
      </w:divBdr>
    </w:div>
    <w:div w:id="1983459641">
      <w:bodyDiv w:val="1"/>
      <w:marLeft w:val="0"/>
      <w:marRight w:val="0"/>
      <w:marTop w:val="0"/>
      <w:marBottom w:val="0"/>
      <w:divBdr>
        <w:top w:val="none" w:sz="0" w:space="0" w:color="auto"/>
        <w:left w:val="none" w:sz="0" w:space="0" w:color="auto"/>
        <w:bottom w:val="none" w:sz="0" w:space="0" w:color="auto"/>
        <w:right w:val="none" w:sz="0" w:space="0" w:color="auto"/>
      </w:divBdr>
    </w:div>
    <w:div w:id="1984195680">
      <w:bodyDiv w:val="1"/>
      <w:marLeft w:val="0"/>
      <w:marRight w:val="0"/>
      <w:marTop w:val="0"/>
      <w:marBottom w:val="0"/>
      <w:divBdr>
        <w:top w:val="none" w:sz="0" w:space="0" w:color="auto"/>
        <w:left w:val="none" w:sz="0" w:space="0" w:color="auto"/>
        <w:bottom w:val="none" w:sz="0" w:space="0" w:color="auto"/>
        <w:right w:val="none" w:sz="0" w:space="0" w:color="auto"/>
      </w:divBdr>
    </w:div>
    <w:div w:id="1985238822">
      <w:bodyDiv w:val="1"/>
      <w:marLeft w:val="0"/>
      <w:marRight w:val="0"/>
      <w:marTop w:val="0"/>
      <w:marBottom w:val="0"/>
      <w:divBdr>
        <w:top w:val="none" w:sz="0" w:space="0" w:color="auto"/>
        <w:left w:val="none" w:sz="0" w:space="0" w:color="auto"/>
        <w:bottom w:val="none" w:sz="0" w:space="0" w:color="auto"/>
        <w:right w:val="none" w:sz="0" w:space="0" w:color="auto"/>
      </w:divBdr>
    </w:div>
    <w:div w:id="1986354506">
      <w:bodyDiv w:val="1"/>
      <w:marLeft w:val="0"/>
      <w:marRight w:val="0"/>
      <w:marTop w:val="0"/>
      <w:marBottom w:val="0"/>
      <w:divBdr>
        <w:top w:val="none" w:sz="0" w:space="0" w:color="auto"/>
        <w:left w:val="none" w:sz="0" w:space="0" w:color="auto"/>
        <w:bottom w:val="none" w:sz="0" w:space="0" w:color="auto"/>
        <w:right w:val="none" w:sz="0" w:space="0" w:color="auto"/>
      </w:divBdr>
    </w:div>
    <w:div w:id="1986425250">
      <w:bodyDiv w:val="1"/>
      <w:marLeft w:val="0"/>
      <w:marRight w:val="0"/>
      <w:marTop w:val="0"/>
      <w:marBottom w:val="0"/>
      <w:divBdr>
        <w:top w:val="none" w:sz="0" w:space="0" w:color="auto"/>
        <w:left w:val="none" w:sz="0" w:space="0" w:color="auto"/>
        <w:bottom w:val="none" w:sz="0" w:space="0" w:color="auto"/>
        <w:right w:val="none" w:sz="0" w:space="0" w:color="auto"/>
      </w:divBdr>
    </w:div>
    <w:div w:id="1988165789">
      <w:bodyDiv w:val="1"/>
      <w:marLeft w:val="0"/>
      <w:marRight w:val="0"/>
      <w:marTop w:val="0"/>
      <w:marBottom w:val="0"/>
      <w:divBdr>
        <w:top w:val="none" w:sz="0" w:space="0" w:color="auto"/>
        <w:left w:val="none" w:sz="0" w:space="0" w:color="auto"/>
        <w:bottom w:val="none" w:sz="0" w:space="0" w:color="auto"/>
        <w:right w:val="none" w:sz="0" w:space="0" w:color="auto"/>
      </w:divBdr>
    </w:div>
    <w:div w:id="1989241012">
      <w:bodyDiv w:val="1"/>
      <w:marLeft w:val="0"/>
      <w:marRight w:val="0"/>
      <w:marTop w:val="0"/>
      <w:marBottom w:val="0"/>
      <w:divBdr>
        <w:top w:val="none" w:sz="0" w:space="0" w:color="auto"/>
        <w:left w:val="none" w:sz="0" w:space="0" w:color="auto"/>
        <w:bottom w:val="none" w:sz="0" w:space="0" w:color="auto"/>
        <w:right w:val="none" w:sz="0" w:space="0" w:color="auto"/>
      </w:divBdr>
    </w:div>
    <w:div w:id="1993173101">
      <w:bodyDiv w:val="1"/>
      <w:marLeft w:val="0"/>
      <w:marRight w:val="0"/>
      <w:marTop w:val="0"/>
      <w:marBottom w:val="0"/>
      <w:divBdr>
        <w:top w:val="none" w:sz="0" w:space="0" w:color="auto"/>
        <w:left w:val="none" w:sz="0" w:space="0" w:color="auto"/>
        <w:bottom w:val="none" w:sz="0" w:space="0" w:color="auto"/>
        <w:right w:val="none" w:sz="0" w:space="0" w:color="auto"/>
      </w:divBdr>
    </w:div>
    <w:div w:id="1993557413">
      <w:bodyDiv w:val="1"/>
      <w:marLeft w:val="0"/>
      <w:marRight w:val="0"/>
      <w:marTop w:val="0"/>
      <w:marBottom w:val="0"/>
      <w:divBdr>
        <w:top w:val="none" w:sz="0" w:space="0" w:color="auto"/>
        <w:left w:val="none" w:sz="0" w:space="0" w:color="auto"/>
        <w:bottom w:val="none" w:sz="0" w:space="0" w:color="auto"/>
        <w:right w:val="none" w:sz="0" w:space="0" w:color="auto"/>
      </w:divBdr>
    </w:div>
    <w:div w:id="1994524642">
      <w:bodyDiv w:val="1"/>
      <w:marLeft w:val="0"/>
      <w:marRight w:val="0"/>
      <w:marTop w:val="0"/>
      <w:marBottom w:val="0"/>
      <w:divBdr>
        <w:top w:val="none" w:sz="0" w:space="0" w:color="auto"/>
        <w:left w:val="none" w:sz="0" w:space="0" w:color="auto"/>
        <w:bottom w:val="none" w:sz="0" w:space="0" w:color="auto"/>
        <w:right w:val="none" w:sz="0" w:space="0" w:color="auto"/>
      </w:divBdr>
    </w:div>
    <w:div w:id="1998024052">
      <w:bodyDiv w:val="1"/>
      <w:marLeft w:val="0"/>
      <w:marRight w:val="0"/>
      <w:marTop w:val="0"/>
      <w:marBottom w:val="0"/>
      <w:divBdr>
        <w:top w:val="none" w:sz="0" w:space="0" w:color="auto"/>
        <w:left w:val="none" w:sz="0" w:space="0" w:color="auto"/>
        <w:bottom w:val="none" w:sz="0" w:space="0" w:color="auto"/>
        <w:right w:val="none" w:sz="0" w:space="0" w:color="auto"/>
      </w:divBdr>
    </w:div>
    <w:div w:id="1998878028">
      <w:bodyDiv w:val="1"/>
      <w:marLeft w:val="0"/>
      <w:marRight w:val="0"/>
      <w:marTop w:val="0"/>
      <w:marBottom w:val="0"/>
      <w:divBdr>
        <w:top w:val="none" w:sz="0" w:space="0" w:color="auto"/>
        <w:left w:val="none" w:sz="0" w:space="0" w:color="auto"/>
        <w:bottom w:val="none" w:sz="0" w:space="0" w:color="auto"/>
        <w:right w:val="none" w:sz="0" w:space="0" w:color="auto"/>
      </w:divBdr>
    </w:div>
    <w:div w:id="1999727338">
      <w:bodyDiv w:val="1"/>
      <w:marLeft w:val="0"/>
      <w:marRight w:val="0"/>
      <w:marTop w:val="0"/>
      <w:marBottom w:val="0"/>
      <w:divBdr>
        <w:top w:val="none" w:sz="0" w:space="0" w:color="auto"/>
        <w:left w:val="none" w:sz="0" w:space="0" w:color="auto"/>
        <w:bottom w:val="none" w:sz="0" w:space="0" w:color="auto"/>
        <w:right w:val="none" w:sz="0" w:space="0" w:color="auto"/>
      </w:divBdr>
    </w:div>
    <w:div w:id="2000304208">
      <w:bodyDiv w:val="1"/>
      <w:marLeft w:val="0"/>
      <w:marRight w:val="0"/>
      <w:marTop w:val="0"/>
      <w:marBottom w:val="0"/>
      <w:divBdr>
        <w:top w:val="none" w:sz="0" w:space="0" w:color="auto"/>
        <w:left w:val="none" w:sz="0" w:space="0" w:color="auto"/>
        <w:bottom w:val="none" w:sz="0" w:space="0" w:color="auto"/>
        <w:right w:val="none" w:sz="0" w:space="0" w:color="auto"/>
      </w:divBdr>
    </w:div>
    <w:div w:id="2000689501">
      <w:bodyDiv w:val="1"/>
      <w:marLeft w:val="0"/>
      <w:marRight w:val="0"/>
      <w:marTop w:val="0"/>
      <w:marBottom w:val="0"/>
      <w:divBdr>
        <w:top w:val="none" w:sz="0" w:space="0" w:color="auto"/>
        <w:left w:val="none" w:sz="0" w:space="0" w:color="auto"/>
        <w:bottom w:val="none" w:sz="0" w:space="0" w:color="auto"/>
        <w:right w:val="none" w:sz="0" w:space="0" w:color="auto"/>
      </w:divBdr>
    </w:div>
    <w:div w:id="2001543895">
      <w:bodyDiv w:val="1"/>
      <w:marLeft w:val="0"/>
      <w:marRight w:val="0"/>
      <w:marTop w:val="0"/>
      <w:marBottom w:val="0"/>
      <w:divBdr>
        <w:top w:val="none" w:sz="0" w:space="0" w:color="auto"/>
        <w:left w:val="none" w:sz="0" w:space="0" w:color="auto"/>
        <w:bottom w:val="none" w:sz="0" w:space="0" w:color="auto"/>
        <w:right w:val="none" w:sz="0" w:space="0" w:color="auto"/>
      </w:divBdr>
    </w:div>
    <w:div w:id="2002931519">
      <w:bodyDiv w:val="1"/>
      <w:marLeft w:val="0"/>
      <w:marRight w:val="0"/>
      <w:marTop w:val="0"/>
      <w:marBottom w:val="0"/>
      <w:divBdr>
        <w:top w:val="none" w:sz="0" w:space="0" w:color="auto"/>
        <w:left w:val="none" w:sz="0" w:space="0" w:color="auto"/>
        <w:bottom w:val="none" w:sz="0" w:space="0" w:color="auto"/>
        <w:right w:val="none" w:sz="0" w:space="0" w:color="auto"/>
      </w:divBdr>
    </w:div>
    <w:div w:id="2003122125">
      <w:bodyDiv w:val="1"/>
      <w:marLeft w:val="0"/>
      <w:marRight w:val="0"/>
      <w:marTop w:val="0"/>
      <w:marBottom w:val="0"/>
      <w:divBdr>
        <w:top w:val="none" w:sz="0" w:space="0" w:color="auto"/>
        <w:left w:val="none" w:sz="0" w:space="0" w:color="auto"/>
        <w:bottom w:val="none" w:sz="0" w:space="0" w:color="auto"/>
        <w:right w:val="none" w:sz="0" w:space="0" w:color="auto"/>
      </w:divBdr>
    </w:div>
    <w:div w:id="2006125412">
      <w:bodyDiv w:val="1"/>
      <w:marLeft w:val="0"/>
      <w:marRight w:val="0"/>
      <w:marTop w:val="0"/>
      <w:marBottom w:val="0"/>
      <w:divBdr>
        <w:top w:val="none" w:sz="0" w:space="0" w:color="auto"/>
        <w:left w:val="none" w:sz="0" w:space="0" w:color="auto"/>
        <w:bottom w:val="none" w:sz="0" w:space="0" w:color="auto"/>
        <w:right w:val="none" w:sz="0" w:space="0" w:color="auto"/>
      </w:divBdr>
    </w:div>
    <w:div w:id="2007706508">
      <w:bodyDiv w:val="1"/>
      <w:marLeft w:val="0"/>
      <w:marRight w:val="0"/>
      <w:marTop w:val="0"/>
      <w:marBottom w:val="0"/>
      <w:divBdr>
        <w:top w:val="none" w:sz="0" w:space="0" w:color="auto"/>
        <w:left w:val="none" w:sz="0" w:space="0" w:color="auto"/>
        <w:bottom w:val="none" w:sz="0" w:space="0" w:color="auto"/>
        <w:right w:val="none" w:sz="0" w:space="0" w:color="auto"/>
      </w:divBdr>
    </w:div>
    <w:div w:id="2010673237">
      <w:bodyDiv w:val="1"/>
      <w:marLeft w:val="0"/>
      <w:marRight w:val="0"/>
      <w:marTop w:val="0"/>
      <w:marBottom w:val="0"/>
      <w:divBdr>
        <w:top w:val="none" w:sz="0" w:space="0" w:color="auto"/>
        <w:left w:val="none" w:sz="0" w:space="0" w:color="auto"/>
        <w:bottom w:val="none" w:sz="0" w:space="0" w:color="auto"/>
        <w:right w:val="none" w:sz="0" w:space="0" w:color="auto"/>
      </w:divBdr>
    </w:div>
    <w:div w:id="2011565364">
      <w:bodyDiv w:val="1"/>
      <w:marLeft w:val="0"/>
      <w:marRight w:val="0"/>
      <w:marTop w:val="0"/>
      <w:marBottom w:val="0"/>
      <w:divBdr>
        <w:top w:val="none" w:sz="0" w:space="0" w:color="auto"/>
        <w:left w:val="none" w:sz="0" w:space="0" w:color="auto"/>
        <w:bottom w:val="none" w:sz="0" w:space="0" w:color="auto"/>
        <w:right w:val="none" w:sz="0" w:space="0" w:color="auto"/>
      </w:divBdr>
    </w:div>
    <w:div w:id="2012441927">
      <w:bodyDiv w:val="1"/>
      <w:marLeft w:val="0"/>
      <w:marRight w:val="0"/>
      <w:marTop w:val="0"/>
      <w:marBottom w:val="0"/>
      <w:divBdr>
        <w:top w:val="none" w:sz="0" w:space="0" w:color="auto"/>
        <w:left w:val="none" w:sz="0" w:space="0" w:color="auto"/>
        <w:bottom w:val="none" w:sz="0" w:space="0" w:color="auto"/>
        <w:right w:val="none" w:sz="0" w:space="0" w:color="auto"/>
      </w:divBdr>
    </w:div>
    <w:div w:id="2012640406">
      <w:bodyDiv w:val="1"/>
      <w:marLeft w:val="0"/>
      <w:marRight w:val="0"/>
      <w:marTop w:val="0"/>
      <w:marBottom w:val="0"/>
      <w:divBdr>
        <w:top w:val="none" w:sz="0" w:space="0" w:color="auto"/>
        <w:left w:val="none" w:sz="0" w:space="0" w:color="auto"/>
        <w:bottom w:val="none" w:sz="0" w:space="0" w:color="auto"/>
        <w:right w:val="none" w:sz="0" w:space="0" w:color="auto"/>
      </w:divBdr>
    </w:div>
    <w:div w:id="2013137940">
      <w:bodyDiv w:val="1"/>
      <w:marLeft w:val="0"/>
      <w:marRight w:val="0"/>
      <w:marTop w:val="0"/>
      <w:marBottom w:val="0"/>
      <w:divBdr>
        <w:top w:val="none" w:sz="0" w:space="0" w:color="auto"/>
        <w:left w:val="none" w:sz="0" w:space="0" w:color="auto"/>
        <w:bottom w:val="none" w:sz="0" w:space="0" w:color="auto"/>
        <w:right w:val="none" w:sz="0" w:space="0" w:color="auto"/>
      </w:divBdr>
    </w:div>
    <w:div w:id="2013529132">
      <w:bodyDiv w:val="1"/>
      <w:marLeft w:val="0"/>
      <w:marRight w:val="0"/>
      <w:marTop w:val="0"/>
      <w:marBottom w:val="0"/>
      <w:divBdr>
        <w:top w:val="none" w:sz="0" w:space="0" w:color="auto"/>
        <w:left w:val="none" w:sz="0" w:space="0" w:color="auto"/>
        <w:bottom w:val="none" w:sz="0" w:space="0" w:color="auto"/>
        <w:right w:val="none" w:sz="0" w:space="0" w:color="auto"/>
      </w:divBdr>
    </w:div>
    <w:div w:id="2014645389">
      <w:bodyDiv w:val="1"/>
      <w:marLeft w:val="0"/>
      <w:marRight w:val="0"/>
      <w:marTop w:val="0"/>
      <w:marBottom w:val="0"/>
      <w:divBdr>
        <w:top w:val="none" w:sz="0" w:space="0" w:color="auto"/>
        <w:left w:val="none" w:sz="0" w:space="0" w:color="auto"/>
        <w:bottom w:val="none" w:sz="0" w:space="0" w:color="auto"/>
        <w:right w:val="none" w:sz="0" w:space="0" w:color="auto"/>
      </w:divBdr>
    </w:div>
    <w:div w:id="2016688814">
      <w:bodyDiv w:val="1"/>
      <w:marLeft w:val="0"/>
      <w:marRight w:val="0"/>
      <w:marTop w:val="0"/>
      <w:marBottom w:val="0"/>
      <w:divBdr>
        <w:top w:val="none" w:sz="0" w:space="0" w:color="auto"/>
        <w:left w:val="none" w:sz="0" w:space="0" w:color="auto"/>
        <w:bottom w:val="none" w:sz="0" w:space="0" w:color="auto"/>
        <w:right w:val="none" w:sz="0" w:space="0" w:color="auto"/>
      </w:divBdr>
    </w:div>
    <w:div w:id="2019187141">
      <w:bodyDiv w:val="1"/>
      <w:marLeft w:val="0"/>
      <w:marRight w:val="0"/>
      <w:marTop w:val="0"/>
      <w:marBottom w:val="0"/>
      <w:divBdr>
        <w:top w:val="none" w:sz="0" w:space="0" w:color="auto"/>
        <w:left w:val="none" w:sz="0" w:space="0" w:color="auto"/>
        <w:bottom w:val="none" w:sz="0" w:space="0" w:color="auto"/>
        <w:right w:val="none" w:sz="0" w:space="0" w:color="auto"/>
      </w:divBdr>
    </w:div>
    <w:div w:id="2019961395">
      <w:bodyDiv w:val="1"/>
      <w:marLeft w:val="0"/>
      <w:marRight w:val="0"/>
      <w:marTop w:val="0"/>
      <w:marBottom w:val="0"/>
      <w:divBdr>
        <w:top w:val="none" w:sz="0" w:space="0" w:color="auto"/>
        <w:left w:val="none" w:sz="0" w:space="0" w:color="auto"/>
        <w:bottom w:val="none" w:sz="0" w:space="0" w:color="auto"/>
        <w:right w:val="none" w:sz="0" w:space="0" w:color="auto"/>
      </w:divBdr>
    </w:div>
    <w:div w:id="2020303828">
      <w:bodyDiv w:val="1"/>
      <w:marLeft w:val="0"/>
      <w:marRight w:val="0"/>
      <w:marTop w:val="0"/>
      <w:marBottom w:val="0"/>
      <w:divBdr>
        <w:top w:val="none" w:sz="0" w:space="0" w:color="auto"/>
        <w:left w:val="none" w:sz="0" w:space="0" w:color="auto"/>
        <w:bottom w:val="none" w:sz="0" w:space="0" w:color="auto"/>
        <w:right w:val="none" w:sz="0" w:space="0" w:color="auto"/>
      </w:divBdr>
    </w:div>
    <w:div w:id="2021078188">
      <w:bodyDiv w:val="1"/>
      <w:marLeft w:val="0"/>
      <w:marRight w:val="0"/>
      <w:marTop w:val="0"/>
      <w:marBottom w:val="0"/>
      <w:divBdr>
        <w:top w:val="none" w:sz="0" w:space="0" w:color="auto"/>
        <w:left w:val="none" w:sz="0" w:space="0" w:color="auto"/>
        <w:bottom w:val="none" w:sz="0" w:space="0" w:color="auto"/>
        <w:right w:val="none" w:sz="0" w:space="0" w:color="auto"/>
      </w:divBdr>
    </w:div>
    <w:div w:id="2022466785">
      <w:bodyDiv w:val="1"/>
      <w:marLeft w:val="0"/>
      <w:marRight w:val="0"/>
      <w:marTop w:val="0"/>
      <w:marBottom w:val="0"/>
      <w:divBdr>
        <w:top w:val="none" w:sz="0" w:space="0" w:color="auto"/>
        <w:left w:val="none" w:sz="0" w:space="0" w:color="auto"/>
        <w:bottom w:val="none" w:sz="0" w:space="0" w:color="auto"/>
        <w:right w:val="none" w:sz="0" w:space="0" w:color="auto"/>
      </w:divBdr>
    </w:div>
    <w:div w:id="2023313964">
      <w:bodyDiv w:val="1"/>
      <w:marLeft w:val="0"/>
      <w:marRight w:val="0"/>
      <w:marTop w:val="0"/>
      <w:marBottom w:val="0"/>
      <w:divBdr>
        <w:top w:val="none" w:sz="0" w:space="0" w:color="auto"/>
        <w:left w:val="none" w:sz="0" w:space="0" w:color="auto"/>
        <w:bottom w:val="none" w:sz="0" w:space="0" w:color="auto"/>
        <w:right w:val="none" w:sz="0" w:space="0" w:color="auto"/>
      </w:divBdr>
    </w:div>
    <w:div w:id="2025980470">
      <w:bodyDiv w:val="1"/>
      <w:marLeft w:val="0"/>
      <w:marRight w:val="0"/>
      <w:marTop w:val="0"/>
      <w:marBottom w:val="0"/>
      <w:divBdr>
        <w:top w:val="none" w:sz="0" w:space="0" w:color="auto"/>
        <w:left w:val="none" w:sz="0" w:space="0" w:color="auto"/>
        <w:bottom w:val="none" w:sz="0" w:space="0" w:color="auto"/>
        <w:right w:val="none" w:sz="0" w:space="0" w:color="auto"/>
      </w:divBdr>
    </w:div>
    <w:div w:id="2026128244">
      <w:bodyDiv w:val="1"/>
      <w:marLeft w:val="0"/>
      <w:marRight w:val="0"/>
      <w:marTop w:val="0"/>
      <w:marBottom w:val="0"/>
      <w:divBdr>
        <w:top w:val="none" w:sz="0" w:space="0" w:color="auto"/>
        <w:left w:val="none" w:sz="0" w:space="0" w:color="auto"/>
        <w:bottom w:val="none" w:sz="0" w:space="0" w:color="auto"/>
        <w:right w:val="none" w:sz="0" w:space="0" w:color="auto"/>
      </w:divBdr>
    </w:div>
    <w:div w:id="2030137688">
      <w:bodyDiv w:val="1"/>
      <w:marLeft w:val="0"/>
      <w:marRight w:val="0"/>
      <w:marTop w:val="0"/>
      <w:marBottom w:val="0"/>
      <w:divBdr>
        <w:top w:val="none" w:sz="0" w:space="0" w:color="auto"/>
        <w:left w:val="none" w:sz="0" w:space="0" w:color="auto"/>
        <w:bottom w:val="none" w:sz="0" w:space="0" w:color="auto"/>
        <w:right w:val="none" w:sz="0" w:space="0" w:color="auto"/>
      </w:divBdr>
    </w:div>
    <w:div w:id="2033451945">
      <w:bodyDiv w:val="1"/>
      <w:marLeft w:val="0"/>
      <w:marRight w:val="0"/>
      <w:marTop w:val="0"/>
      <w:marBottom w:val="0"/>
      <w:divBdr>
        <w:top w:val="none" w:sz="0" w:space="0" w:color="auto"/>
        <w:left w:val="none" w:sz="0" w:space="0" w:color="auto"/>
        <w:bottom w:val="none" w:sz="0" w:space="0" w:color="auto"/>
        <w:right w:val="none" w:sz="0" w:space="0" w:color="auto"/>
      </w:divBdr>
    </w:div>
    <w:div w:id="2035106653">
      <w:bodyDiv w:val="1"/>
      <w:marLeft w:val="0"/>
      <w:marRight w:val="0"/>
      <w:marTop w:val="0"/>
      <w:marBottom w:val="0"/>
      <w:divBdr>
        <w:top w:val="none" w:sz="0" w:space="0" w:color="auto"/>
        <w:left w:val="none" w:sz="0" w:space="0" w:color="auto"/>
        <w:bottom w:val="none" w:sz="0" w:space="0" w:color="auto"/>
        <w:right w:val="none" w:sz="0" w:space="0" w:color="auto"/>
      </w:divBdr>
    </w:div>
    <w:div w:id="2038121632">
      <w:bodyDiv w:val="1"/>
      <w:marLeft w:val="0"/>
      <w:marRight w:val="0"/>
      <w:marTop w:val="0"/>
      <w:marBottom w:val="0"/>
      <w:divBdr>
        <w:top w:val="none" w:sz="0" w:space="0" w:color="auto"/>
        <w:left w:val="none" w:sz="0" w:space="0" w:color="auto"/>
        <w:bottom w:val="none" w:sz="0" w:space="0" w:color="auto"/>
        <w:right w:val="none" w:sz="0" w:space="0" w:color="auto"/>
      </w:divBdr>
    </w:div>
    <w:div w:id="2039812009">
      <w:bodyDiv w:val="1"/>
      <w:marLeft w:val="0"/>
      <w:marRight w:val="0"/>
      <w:marTop w:val="0"/>
      <w:marBottom w:val="0"/>
      <w:divBdr>
        <w:top w:val="none" w:sz="0" w:space="0" w:color="auto"/>
        <w:left w:val="none" w:sz="0" w:space="0" w:color="auto"/>
        <w:bottom w:val="none" w:sz="0" w:space="0" w:color="auto"/>
        <w:right w:val="none" w:sz="0" w:space="0" w:color="auto"/>
      </w:divBdr>
    </w:div>
    <w:div w:id="2050760265">
      <w:bodyDiv w:val="1"/>
      <w:marLeft w:val="0"/>
      <w:marRight w:val="0"/>
      <w:marTop w:val="0"/>
      <w:marBottom w:val="0"/>
      <w:divBdr>
        <w:top w:val="none" w:sz="0" w:space="0" w:color="auto"/>
        <w:left w:val="none" w:sz="0" w:space="0" w:color="auto"/>
        <w:bottom w:val="none" w:sz="0" w:space="0" w:color="auto"/>
        <w:right w:val="none" w:sz="0" w:space="0" w:color="auto"/>
      </w:divBdr>
    </w:div>
    <w:div w:id="2050840036">
      <w:bodyDiv w:val="1"/>
      <w:marLeft w:val="0"/>
      <w:marRight w:val="0"/>
      <w:marTop w:val="0"/>
      <w:marBottom w:val="0"/>
      <w:divBdr>
        <w:top w:val="none" w:sz="0" w:space="0" w:color="auto"/>
        <w:left w:val="none" w:sz="0" w:space="0" w:color="auto"/>
        <w:bottom w:val="none" w:sz="0" w:space="0" w:color="auto"/>
        <w:right w:val="none" w:sz="0" w:space="0" w:color="auto"/>
      </w:divBdr>
    </w:div>
    <w:div w:id="2051342696">
      <w:bodyDiv w:val="1"/>
      <w:marLeft w:val="0"/>
      <w:marRight w:val="0"/>
      <w:marTop w:val="0"/>
      <w:marBottom w:val="0"/>
      <w:divBdr>
        <w:top w:val="none" w:sz="0" w:space="0" w:color="auto"/>
        <w:left w:val="none" w:sz="0" w:space="0" w:color="auto"/>
        <w:bottom w:val="none" w:sz="0" w:space="0" w:color="auto"/>
        <w:right w:val="none" w:sz="0" w:space="0" w:color="auto"/>
      </w:divBdr>
    </w:div>
    <w:div w:id="2051950567">
      <w:bodyDiv w:val="1"/>
      <w:marLeft w:val="0"/>
      <w:marRight w:val="0"/>
      <w:marTop w:val="0"/>
      <w:marBottom w:val="0"/>
      <w:divBdr>
        <w:top w:val="none" w:sz="0" w:space="0" w:color="auto"/>
        <w:left w:val="none" w:sz="0" w:space="0" w:color="auto"/>
        <w:bottom w:val="none" w:sz="0" w:space="0" w:color="auto"/>
        <w:right w:val="none" w:sz="0" w:space="0" w:color="auto"/>
      </w:divBdr>
    </w:div>
    <w:div w:id="2055887534">
      <w:bodyDiv w:val="1"/>
      <w:marLeft w:val="0"/>
      <w:marRight w:val="0"/>
      <w:marTop w:val="0"/>
      <w:marBottom w:val="0"/>
      <w:divBdr>
        <w:top w:val="none" w:sz="0" w:space="0" w:color="auto"/>
        <w:left w:val="none" w:sz="0" w:space="0" w:color="auto"/>
        <w:bottom w:val="none" w:sz="0" w:space="0" w:color="auto"/>
        <w:right w:val="none" w:sz="0" w:space="0" w:color="auto"/>
      </w:divBdr>
    </w:div>
    <w:div w:id="2057385429">
      <w:bodyDiv w:val="1"/>
      <w:marLeft w:val="0"/>
      <w:marRight w:val="0"/>
      <w:marTop w:val="0"/>
      <w:marBottom w:val="0"/>
      <w:divBdr>
        <w:top w:val="none" w:sz="0" w:space="0" w:color="auto"/>
        <w:left w:val="none" w:sz="0" w:space="0" w:color="auto"/>
        <w:bottom w:val="none" w:sz="0" w:space="0" w:color="auto"/>
        <w:right w:val="none" w:sz="0" w:space="0" w:color="auto"/>
      </w:divBdr>
    </w:div>
    <w:div w:id="2058046244">
      <w:bodyDiv w:val="1"/>
      <w:marLeft w:val="0"/>
      <w:marRight w:val="0"/>
      <w:marTop w:val="0"/>
      <w:marBottom w:val="0"/>
      <w:divBdr>
        <w:top w:val="none" w:sz="0" w:space="0" w:color="auto"/>
        <w:left w:val="none" w:sz="0" w:space="0" w:color="auto"/>
        <w:bottom w:val="none" w:sz="0" w:space="0" w:color="auto"/>
        <w:right w:val="none" w:sz="0" w:space="0" w:color="auto"/>
      </w:divBdr>
    </w:div>
    <w:div w:id="2058510431">
      <w:bodyDiv w:val="1"/>
      <w:marLeft w:val="0"/>
      <w:marRight w:val="0"/>
      <w:marTop w:val="0"/>
      <w:marBottom w:val="0"/>
      <w:divBdr>
        <w:top w:val="none" w:sz="0" w:space="0" w:color="auto"/>
        <w:left w:val="none" w:sz="0" w:space="0" w:color="auto"/>
        <w:bottom w:val="none" w:sz="0" w:space="0" w:color="auto"/>
        <w:right w:val="none" w:sz="0" w:space="0" w:color="auto"/>
      </w:divBdr>
    </w:div>
    <w:div w:id="2061202513">
      <w:bodyDiv w:val="1"/>
      <w:marLeft w:val="0"/>
      <w:marRight w:val="0"/>
      <w:marTop w:val="0"/>
      <w:marBottom w:val="0"/>
      <w:divBdr>
        <w:top w:val="none" w:sz="0" w:space="0" w:color="auto"/>
        <w:left w:val="none" w:sz="0" w:space="0" w:color="auto"/>
        <w:bottom w:val="none" w:sz="0" w:space="0" w:color="auto"/>
        <w:right w:val="none" w:sz="0" w:space="0" w:color="auto"/>
      </w:divBdr>
    </w:div>
    <w:div w:id="2061246179">
      <w:bodyDiv w:val="1"/>
      <w:marLeft w:val="0"/>
      <w:marRight w:val="0"/>
      <w:marTop w:val="0"/>
      <w:marBottom w:val="0"/>
      <w:divBdr>
        <w:top w:val="none" w:sz="0" w:space="0" w:color="auto"/>
        <w:left w:val="none" w:sz="0" w:space="0" w:color="auto"/>
        <w:bottom w:val="none" w:sz="0" w:space="0" w:color="auto"/>
        <w:right w:val="none" w:sz="0" w:space="0" w:color="auto"/>
      </w:divBdr>
    </w:div>
    <w:div w:id="2061584894">
      <w:bodyDiv w:val="1"/>
      <w:marLeft w:val="0"/>
      <w:marRight w:val="0"/>
      <w:marTop w:val="0"/>
      <w:marBottom w:val="0"/>
      <w:divBdr>
        <w:top w:val="none" w:sz="0" w:space="0" w:color="auto"/>
        <w:left w:val="none" w:sz="0" w:space="0" w:color="auto"/>
        <w:bottom w:val="none" w:sz="0" w:space="0" w:color="auto"/>
        <w:right w:val="none" w:sz="0" w:space="0" w:color="auto"/>
      </w:divBdr>
    </w:div>
    <w:div w:id="2062751317">
      <w:bodyDiv w:val="1"/>
      <w:marLeft w:val="0"/>
      <w:marRight w:val="0"/>
      <w:marTop w:val="0"/>
      <w:marBottom w:val="0"/>
      <w:divBdr>
        <w:top w:val="none" w:sz="0" w:space="0" w:color="auto"/>
        <w:left w:val="none" w:sz="0" w:space="0" w:color="auto"/>
        <w:bottom w:val="none" w:sz="0" w:space="0" w:color="auto"/>
        <w:right w:val="none" w:sz="0" w:space="0" w:color="auto"/>
      </w:divBdr>
    </w:div>
    <w:div w:id="2063016972">
      <w:bodyDiv w:val="1"/>
      <w:marLeft w:val="0"/>
      <w:marRight w:val="0"/>
      <w:marTop w:val="0"/>
      <w:marBottom w:val="0"/>
      <w:divBdr>
        <w:top w:val="none" w:sz="0" w:space="0" w:color="auto"/>
        <w:left w:val="none" w:sz="0" w:space="0" w:color="auto"/>
        <w:bottom w:val="none" w:sz="0" w:space="0" w:color="auto"/>
        <w:right w:val="none" w:sz="0" w:space="0" w:color="auto"/>
      </w:divBdr>
    </w:div>
    <w:div w:id="2063627858">
      <w:bodyDiv w:val="1"/>
      <w:marLeft w:val="0"/>
      <w:marRight w:val="0"/>
      <w:marTop w:val="0"/>
      <w:marBottom w:val="0"/>
      <w:divBdr>
        <w:top w:val="none" w:sz="0" w:space="0" w:color="auto"/>
        <w:left w:val="none" w:sz="0" w:space="0" w:color="auto"/>
        <w:bottom w:val="none" w:sz="0" w:space="0" w:color="auto"/>
        <w:right w:val="none" w:sz="0" w:space="0" w:color="auto"/>
      </w:divBdr>
    </w:div>
    <w:div w:id="2063826029">
      <w:bodyDiv w:val="1"/>
      <w:marLeft w:val="0"/>
      <w:marRight w:val="0"/>
      <w:marTop w:val="0"/>
      <w:marBottom w:val="0"/>
      <w:divBdr>
        <w:top w:val="none" w:sz="0" w:space="0" w:color="auto"/>
        <w:left w:val="none" w:sz="0" w:space="0" w:color="auto"/>
        <w:bottom w:val="none" w:sz="0" w:space="0" w:color="auto"/>
        <w:right w:val="none" w:sz="0" w:space="0" w:color="auto"/>
      </w:divBdr>
    </w:div>
    <w:div w:id="2065375253">
      <w:bodyDiv w:val="1"/>
      <w:marLeft w:val="0"/>
      <w:marRight w:val="0"/>
      <w:marTop w:val="0"/>
      <w:marBottom w:val="0"/>
      <w:divBdr>
        <w:top w:val="none" w:sz="0" w:space="0" w:color="auto"/>
        <w:left w:val="none" w:sz="0" w:space="0" w:color="auto"/>
        <w:bottom w:val="none" w:sz="0" w:space="0" w:color="auto"/>
        <w:right w:val="none" w:sz="0" w:space="0" w:color="auto"/>
      </w:divBdr>
    </w:div>
    <w:div w:id="2066102613">
      <w:bodyDiv w:val="1"/>
      <w:marLeft w:val="0"/>
      <w:marRight w:val="0"/>
      <w:marTop w:val="0"/>
      <w:marBottom w:val="0"/>
      <w:divBdr>
        <w:top w:val="none" w:sz="0" w:space="0" w:color="auto"/>
        <w:left w:val="none" w:sz="0" w:space="0" w:color="auto"/>
        <w:bottom w:val="none" w:sz="0" w:space="0" w:color="auto"/>
        <w:right w:val="none" w:sz="0" w:space="0" w:color="auto"/>
      </w:divBdr>
    </w:div>
    <w:div w:id="2070758822">
      <w:bodyDiv w:val="1"/>
      <w:marLeft w:val="0"/>
      <w:marRight w:val="0"/>
      <w:marTop w:val="0"/>
      <w:marBottom w:val="0"/>
      <w:divBdr>
        <w:top w:val="none" w:sz="0" w:space="0" w:color="auto"/>
        <w:left w:val="none" w:sz="0" w:space="0" w:color="auto"/>
        <w:bottom w:val="none" w:sz="0" w:space="0" w:color="auto"/>
        <w:right w:val="none" w:sz="0" w:space="0" w:color="auto"/>
      </w:divBdr>
    </w:div>
    <w:div w:id="2073310546">
      <w:bodyDiv w:val="1"/>
      <w:marLeft w:val="0"/>
      <w:marRight w:val="0"/>
      <w:marTop w:val="0"/>
      <w:marBottom w:val="0"/>
      <w:divBdr>
        <w:top w:val="none" w:sz="0" w:space="0" w:color="auto"/>
        <w:left w:val="none" w:sz="0" w:space="0" w:color="auto"/>
        <w:bottom w:val="none" w:sz="0" w:space="0" w:color="auto"/>
        <w:right w:val="none" w:sz="0" w:space="0" w:color="auto"/>
      </w:divBdr>
    </w:div>
    <w:div w:id="2075279396">
      <w:bodyDiv w:val="1"/>
      <w:marLeft w:val="0"/>
      <w:marRight w:val="0"/>
      <w:marTop w:val="0"/>
      <w:marBottom w:val="0"/>
      <w:divBdr>
        <w:top w:val="none" w:sz="0" w:space="0" w:color="auto"/>
        <w:left w:val="none" w:sz="0" w:space="0" w:color="auto"/>
        <w:bottom w:val="none" w:sz="0" w:space="0" w:color="auto"/>
        <w:right w:val="none" w:sz="0" w:space="0" w:color="auto"/>
      </w:divBdr>
    </w:div>
    <w:div w:id="2075811274">
      <w:bodyDiv w:val="1"/>
      <w:marLeft w:val="0"/>
      <w:marRight w:val="0"/>
      <w:marTop w:val="0"/>
      <w:marBottom w:val="0"/>
      <w:divBdr>
        <w:top w:val="none" w:sz="0" w:space="0" w:color="auto"/>
        <w:left w:val="none" w:sz="0" w:space="0" w:color="auto"/>
        <w:bottom w:val="none" w:sz="0" w:space="0" w:color="auto"/>
        <w:right w:val="none" w:sz="0" w:space="0" w:color="auto"/>
      </w:divBdr>
    </w:div>
    <w:div w:id="2078166487">
      <w:bodyDiv w:val="1"/>
      <w:marLeft w:val="0"/>
      <w:marRight w:val="0"/>
      <w:marTop w:val="0"/>
      <w:marBottom w:val="0"/>
      <w:divBdr>
        <w:top w:val="none" w:sz="0" w:space="0" w:color="auto"/>
        <w:left w:val="none" w:sz="0" w:space="0" w:color="auto"/>
        <w:bottom w:val="none" w:sz="0" w:space="0" w:color="auto"/>
        <w:right w:val="none" w:sz="0" w:space="0" w:color="auto"/>
      </w:divBdr>
    </w:div>
    <w:div w:id="2081437751">
      <w:bodyDiv w:val="1"/>
      <w:marLeft w:val="0"/>
      <w:marRight w:val="0"/>
      <w:marTop w:val="0"/>
      <w:marBottom w:val="0"/>
      <w:divBdr>
        <w:top w:val="none" w:sz="0" w:space="0" w:color="auto"/>
        <w:left w:val="none" w:sz="0" w:space="0" w:color="auto"/>
        <w:bottom w:val="none" w:sz="0" w:space="0" w:color="auto"/>
        <w:right w:val="none" w:sz="0" w:space="0" w:color="auto"/>
      </w:divBdr>
    </w:div>
    <w:div w:id="2082480170">
      <w:bodyDiv w:val="1"/>
      <w:marLeft w:val="0"/>
      <w:marRight w:val="0"/>
      <w:marTop w:val="0"/>
      <w:marBottom w:val="0"/>
      <w:divBdr>
        <w:top w:val="none" w:sz="0" w:space="0" w:color="auto"/>
        <w:left w:val="none" w:sz="0" w:space="0" w:color="auto"/>
        <w:bottom w:val="none" w:sz="0" w:space="0" w:color="auto"/>
        <w:right w:val="none" w:sz="0" w:space="0" w:color="auto"/>
      </w:divBdr>
    </w:div>
    <w:div w:id="2083141836">
      <w:bodyDiv w:val="1"/>
      <w:marLeft w:val="0"/>
      <w:marRight w:val="0"/>
      <w:marTop w:val="0"/>
      <w:marBottom w:val="0"/>
      <w:divBdr>
        <w:top w:val="none" w:sz="0" w:space="0" w:color="auto"/>
        <w:left w:val="none" w:sz="0" w:space="0" w:color="auto"/>
        <w:bottom w:val="none" w:sz="0" w:space="0" w:color="auto"/>
        <w:right w:val="none" w:sz="0" w:space="0" w:color="auto"/>
      </w:divBdr>
    </w:div>
    <w:div w:id="2085758167">
      <w:bodyDiv w:val="1"/>
      <w:marLeft w:val="0"/>
      <w:marRight w:val="0"/>
      <w:marTop w:val="0"/>
      <w:marBottom w:val="0"/>
      <w:divBdr>
        <w:top w:val="none" w:sz="0" w:space="0" w:color="auto"/>
        <w:left w:val="none" w:sz="0" w:space="0" w:color="auto"/>
        <w:bottom w:val="none" w:sz="0" w:space="0" w:color="auto"/>
        <w:right w:val="none" w:sz="0" w:space="0" w:color="auto"/>
      </w:divBdr>
    </w:div>
    <w:div w:id="2085948535">
      <w:bodyDiv w:val="1"/>
      <w:marLeft w:val="0"/>
      <w:marRight w:val="0"/>
      <w:marTop w:val="0"/>
      <w:marBottom w:val="0"/>
      <w:divBdr>
        <w:top w:val="none" w:sz="0" w:space="0" w:color="auto"/>
        <w:left w:val="none" w:sz="0" w:space="0" w:color="auto"/>
        <w:bottom w:val="none" w:sz="0" w:space="0" w:color="auto"/>
        <w:right w:val="none" w:sz="0" w:space="0" w:color="auto"/>
      </w:divBdr>
    </w:div>
    <w:div w:id="2087458371">
      <w:bodyDiv w:val="1"/>
      <w:marLeft w:val="0"/>
      <w:marRight w:val="0"/>
      <w:marTop w:val="0"/>
      <w:marBottom w:val="0"/>
      <w:divBdr>
        <w:top w:val="none" w:sz="0" w:space="0" w:color="auto"/>
        <w:left w:val="none" w:sz="0" w:space="0" w:color="auto"/>
        <w:bottom w:val="none" w:sz="0" w:space="0" w:color="auto"/>
        <w:right w:val="none" w:sz="0" w:space="0" w:color="auto"/>
      </w:divBdr>
    </w:div>
    <w:div w:id="2089425741">
      <w:bodyDiv w:val="1"/>
      <w:marLeft w:val="0"/>
      <w:marRight w:val="0"/>
      <w:marTop w:val="0"/>
      <w:marBottom w:val="0"/>
      <w:divBdr>
        <w:top w:val="none" w:sz="0" w:space="0" w:color="auto"/>
        <w:left w:val="none" w:sz="0" w:space="0" w:color="auto"/>
        <w:bottom w:val="none" w:sz="0" w:space="0" w:color="auto"/>
        <w:right w:val="none" w:sz="0" w:space="0" w:color="auto"/>
      </w:divBdr>
    </w:div>
    <w:div w:id="2098791899">
      <w:bodyDiv w:val="1"/>
      <w:marLeft w:val="0"/>
      <w:marRight w:val="0"/>
      <w:marTop w:val="0"/>
      <w:marBottom w:val="0"/>
      <w:divBdr>
        <w:top w:val="none" w:sz="0" w:space="0" w:color="auto"/>
        <w:left w:val="none" w:sz="0" w:space="0" w:color="auto"/>
        <w:bottom w:val="none" w:sz="0" w:space="0" w:color="auto"/>
        <w:right w:val="none" w:sz="0" w:space="0" w:color="auto"/>
      </w:divBdr>
    </w:div>
    <w:div w:id="2099062273">
      <w:bodyDiv w:val="1"/>
      <w:marLeft w:val="0"/>
      <w:marRight w:val="0"/>
      <w:marTop w:val="0"/>
      <w:marBottom w:val="0"/>
      <w:divBdr>
        <w:top w:val="none" w:sz="0" w:space="0" w:color="auto"/>
        <w:left w:val="none" w:sz="0" w:space="0" w:color="auto"/>
        <w:bottom w:val="none" w:sz="0" w:space="0" w:color="auto"/>
        <w:right w:val="none" w:sz="0" w:space="0" w:color="auto"/>
      </w:divBdr>
    </w:div>
    <w:div w:id="2100563332">
      <w:bodyDiv w:val="1"/>
      <w:marLeft w:val="0"/>
      <w:marRight w:val="0"/>
      <w:marTop w:val="0"/>
      <w:marBottom w:val="0"/>
      <w:divBdr>
        <w:top w:val="none" w:sz="0" w:space="0" w:color="auto"/>
        <w:left w:val="none" w:sz="0" w:space="0" w:color="auto"/>
        <w:bottom w:val="none" w:sz="0" w:space="0" w:color="auto"/>
        <w:right w:val="none" w:sz="0" w:space="0" w:color="auto"/>
      </w:divBdr>
    </w:div>
    <w:div w:id="2100831712">
      <w:bodyDiv w:val="1"/>
      <w:marLeft w:val="0"/>
      <w:marRight w:val="0"/>
      <w:marTop w:val="0"/>
      <w:marBottom w:val="0"/>
      <w:divBdr>
        <w:top w:val="none" w:sz="0" w:space="0" w:color="auto"/>
        <w:left w:val="none" w:sz="0" w:space="0" w:color="auto"/>
        <w:bottom w:val="none" w:sz="0" w:space="0" w:color="auto"/>
        <w:right w:val="none" w:sz="0" w:space="0" w:color="auto"/>
      </w:divBdr>
    </w:div>
    <w:div w:id="2101364811">
      <w:bodyDiv w:val="1"/>
      <w:marLeft w:val="0"/>
      <w:marRight w:val="0"/>
      <w:marTop w:val="0"/>
      <w:marBottom w:val="0"/>
      <w:divBdr>
        <w:top w:val="none" w:sz="0" w:space="0" w:color="auto"/>
        <w:left w:val="none" w:sz="0" w:space="0" w:color="auto"/>
        <w:bottom w:val="none" w:sz="0" w:space="0" w:color="auto"/>
        <w:right w:val="none" w:sz="0" w:space="0" w:color="auto"/>
      </w:divBdr>
    </w:div>
    <w:div w:id="2103407579">
      <w:bodyDiv w:val="1"/>
      <w:marLeft w:val="0"/>
      <w:marRight w:val="0"/>
      <w:marTop w:val="0"/>
      <w:marBottom w:val="0"/>
      <w:divBdr>
        <w:top w:val="none" w:sz="0" w:space="0" w:color="auto"/>
        <w:left w:val="none" w:sz="0" w:space="0" w:color="auto"/>
        <w:bottom w:val="none" w:sz="0" w:space="0" w:color="auto"/>
        <w:right w:val="none" w:sz="0" w:space="0" w:color="auto"/>
      </w:divBdr>
    </w:div>
    <w:div w:id="2103914465">
      <w:bodyDiv w:val="1"/>
      <w:marLeft w:val="0"/>
      <w:marRight w:val="0"/>
      <w:marTop w:val="0"/>
      <w:marBottom w:val="0"/>
      <w:divBdr>
        <w:top w:val="none" w:sz="0" w:space="0" w:color="auto"/>
        <w:left w:val="none" w:sz="0" w:space="0" w:color="auto"/>
        <w:bottom w:val="none" w:sz="0" w:space="0" w:color="auto"/>
        <w:right w:val="none" w:sz="0" w:space="0" w:color="auto"/>
      </w:divBdr>
    </w:div>
    <w:div w:id="2106882464">
      <w:bodyDiv w:val="1"/>
      <w:marLeft w:val="0"/>
      <w:marRight w:val="0"/>
      <w:marTop w:val="0"/>
      <w:marBottom w:val="0"/>
      <w:divBdr>
        <w:top w:val="none" w:sz="0" w:space="0" w:color="auto"/>
        <w:left w:val="none" w:sz="0" w:space="0" w:color="auto"/>
        <w:bottom w:val="none" w:sz="0" w:space="0" w:color="auto"/>
        <w:right w:val="none" w:sz="0" w:space="0" w:color="auto"/>
      </w:divBdr>
    </w:div>
    <w:div w:id="2107114499">
      <w:bodyDiv w:val="1"/>
      <w:marLeft w:val="0"/>
      <w:marRight w:val="0"/>
      <w:marTop w:val="0"/>
      <w:marBottom w:val="0"/>
      <w:divBdr>
        <w:top w:val="none" w:sz="0" w:space="0" w:color="auto"/>
        <w:left w:val="none" w:sz="0" w:space="0" w:color="auto"/>
        <w:bottom w:val="none" w:sz="0" w:space="0" w:color="auto"/>
        <w:right w:val="none" w:sz="0" w:space="0" w:color="auto"/>
      </w:divBdr>
    </w:div>
    <w:div w:id="2109228125">
      <w:bodyDiv w:val="1"/>
      <w:marLeft w:val="0"/>
      <w:marRight w:val="0"/>
      <w:marTop w:val="0"/>
      <w:marBottom w:val="0"/>
      <w:divBdr>
        <w:top w:val="none" w:sz="0" w:space="0" w:color="auto"/>
        <w:left w:val="none" w:sz="0" w:space="0" w:color="auto"/>
        <w:bottom w:val="none" w:sz="0" w:space="0" w:color="auto"/>
        <w:right w:val="none" w:sz="0" w:space="0" w:color="auto"/>
      </w:divBdr>
    </w:div>
    <w:div w:id="2112159865">
      <w:bodyDiv w:val="1"/>
      <w:marLeft w:val="0"/>
      <w:marRight w:val="0"/>
      <w:marTop w:val="0"/>
      <w:marBottom w:val="0"/>
      <w:divBdr>
        <w:top w:val="none" w:sz="0" w:space="0" w:color="auto"/>
        <w:left w:val="none" w:sz="0" w:space="0" w:color="auto"/>
        <w:bottom w:val="none" w:sz="0" w:space="0" w:color="auto"/>
        <w:right w:val="none" w:sz="0" w:space="0" w:color="auto"/>
      </w:divBdr>
    </w:div>
    <w:div w:id="2114008370">
      <w:bodyDiv w:val="1"/>
      <w:marLeft w:val="0"/>
      <w:marRight w:val="0"/>
      <w:marTop w:val="0"/>
      <w:marBottom w:val="0"/>
      <w:divBdr>
        <w:top w:val="none" w:sz="0" w:space="0" w:color="auto"/>
        <w:left w:val="none" w:sz="0" w:space="0" w:color="auto"/>
        <w:bottom w:val="none" w:sz="0" w:space="0" w:color="auto"/>
        <w:right w:val="none" w:sz="0" w:space="0" w:color="auto"/>
      </w:divBdr>
    </w:div>
    <w:div w:id="2115514695">
      <w:bodyDiv w:val="1"/>
      <w:marLeft w:val="0"/>
      <w:marRight w:val="0"/>
      <w:marTop w:val="0"/>
      <w:marBottom w:val="0"/>
      <w:divBdr>
        <w:top w:val="none" w:sz="0" w:space="0" w:color="auto"/>
        <w:left w:val="none" w:sz="0" w:space="0" w:color="auto"/>
        <w:bottom w:val="none" w:sz="0" w:space="0" w:color="auto"/>
        <w:right w:val="none" w:sz="0" w:space="0" w:color="auto"/>
      </w:divBdr>
    </w:div>
    <w:div w:id="2116167100">
      <w:bodyDiv w:val="1"/>
      <w:marLeft w:val="0"/>
      <w:marRight w:val="0"/>
      <w:marTop w:val="0"/>
      <w:marBottom w:val="0"/>
      <w:divBdr>
        <w:top w:val="none" w:sz="0" w:space="0" w:color="auto"/>
        <w:left w:val="none" w:sz="0" w:space="0" w:color="auto"/>
        <w:bottom w:val="none" w:sz="0" w:space="0" w:color="auto"/>
        <w:right w:val="none" w:sz="0" w:space="0" w:color="auto"/>
      </w:divBdr>
    </w:div>
    <w:div w:id="2117359138">
      <w:bodyDiv w:val="1"/>
      <w:marLeft w:val="0"/>
      <w:marRight w:val="0"/>
      <w:marTop w:val="0"/>
      <w:marBottom w:val="0"/>
      <w:divBdr>
        <w:top w:val="none" w:sz="0" w:space="0" w:color="auto"/>
        <w:left w:val="none" w:sz="0" w:space="0" w:color="auto"/>
        <w:bottom w:val="none" w:sz="0" w:space="0" w:color="auto"/>
        <w:right w:val="none" w:sz="0" w:space="0" w:color="auto"/>
      </w:divBdr>
    </w:div>
    <w:div w:id="2121340647">
      <w:bodyDiv w:val="1"/>
      <w:marLeft w:val="0"/>
      <w:marRight w:val="0"/>
      <w:marTop w:val="0"/>
      <w:marBottom w:val="0"/>
      <w:divBdr>
        <w:top w:val="none" w:sz="0" w:space="0" w:color="auto"/>
        <w:left w:val="none" w:sz="0" w:space="0" w:color="auto"/>
        <w:bottom w:val="none" w:sz="0" w:space="0" w:color="auto"/>
        <w:right w:val="none" w:sz="0" w:space="0" w:color="auto"/>
      </w:divBdr>
    </w:div>
    <w:div w:id="2122870608">
      <w:bodyDiv w:val="1"/>
      <w:marLeft w:val="0"/>
      <w:marRight w:val="0"/>
      <w:marTop w:val="0"/>
      <w:marBottom w:val="0"/>
      <w:divBdr>
        <w:top w:val="none" w:sz="0" w:space="0" w:color="auto"/>
        <w:left w:val="none" w:sz="0" w:space="0" w:color="auto"/>
        <w:bottom w:val="none" w:sz="0" w:space="0" w:color="auto"/>
        <w:right w:val="none" w:sz="0" w:space="0" w:color="auto"/>
      </w:divBdr>
    </w:div>
    <w:div w:id="2124034005">
      <w:bodyDiv w:val="1"/>
      <w:marLeft w:val="0"/>
      <w:marRight w:val="0"/>
      <w:marTop w:val="0"/>
      <w:marBottom w:val="0"/>
      <w:divBdr>
        <w:top w:val="none" w:sz="0" w:space="0" w:color="auto"/>
        <w:left w:val="none" w:sz="0" w:space="0" w:color="auto"/>
        <w:bottom w:val="none" w:sz="0" w:space="0" w:color="auto"/>
        <w:right w:val="none" w:sz="0" w:space="0" w:color="auto"/>
      </w:divBdr>
    </w:div>
    <w:div w:id="2124761853">
      <w:bodyDiv w:val="1"/>
      <w:marLeft w:val="0"/>
      <w:marRight w:val="0"/>
      <w:marTop w:val="0"/>
      <w:marBottom w:val="0"/>
      <w:divBdr>
        <w:top w:val="none" w:sz="0" w:space="0" w:color="auto"/>
        <w:left w:val="none" w:sz="0" w:space="0" w:color="auto"/>
        <w:bottom w:val="none" w:sz="0" w:space="0" w:color="auto"/>
        <w:right w:val="none" w:sz="0" w:space="0" w:color="auto"/>
      </w:divBdr>
    </w:div>
    <w:div w:id="2124877459">
      <w:bodyDiv w:val="1"/>
      <w:marLeft w:val="0"/>
      <w:marRight w:val="0"/>
      <w:marTop w:val="0"/>
      <w:marBottom w:val="0"/>
      <w:divBdr>
        <w:top w:val="none" w:sz="0" w:space="0" w:color="auto"/>
        <w:left w:val="none" w:sz="0" w:space="0" w:color="auto"/>
        <w:bottom w:val="none" w:sz="0" w:space="0" w:color="auto"/>
        <w:right w:val="none" w:sz="0" w:space="0" w:color="auto"/>
      </w:divBdr>
    </w:div>
    <w:div w:id="2126269070">
      <w:bodyDiv w:val="1"/>
      <w:marLeft w:val="0"/>
      <w:marRight w:val="0"/>
      <w:marTop w:val="0"/>
      <w:marBottom w:val="0"/>
      <w:divBdr>
        <w:top w:val="none" w:sz="0" w:space="0" w:color="auto"/>
        <w:left w:val="none" w:sz="0" w:space="0" w:color="auto"/>
        <w:bottom w:val="none" w:sz="0" w:space="0" w:color="auto"/>
        <w:right w:val="none" w:sz="0" w:space="0" w:color="auto"/>
      </w:divBdr>
    </w:div>
    <w:div w:id="2127499940">
      <w:bodyDiv w:val="1"/>
      <w:marLeft w:val="0"/>
      <w:marRight w:val="0"/>
      <w:marTop w:val="0"/>
      <w:marBottom w:val="0"/>
      <w:divBdr>
        <w:top w:val="none" w:sz="0" w:space="0" w:color="auto"/>
        <w:left w:val="none" w:sz="0" w:space="0" w:color="auto"/>
        <w:bottom w:val="none" w:sz="0" w:space="0" w:color="auto"/>
        <w:right w:val="none" w:sz="0" w:space="0" w:color="auto"/>
      </w:divBdr>
    </w:div>
    <w:div w:id="2127506273">
      <w:bodyDiv w:val="1"/>
      <w:marLeft w:val="0"/>
      <w:marRight w:val="0"/>
      <w:marTop w:val="0"/>
      <w:marBottom w:val="0"/>
      <w:divBdr>
        <w:top w:val="none" w:sz="0" w:space="0" w:color="auto"/>
        <w:left w:val="none" w:sz="0" w:space="0" w:color="auto"/>
        <w:bottom w:val="none" w:sz="0" w:space="0" w:color="auto"/>
        <w:right w:val="none" w:sz="0" w:space="0" w:color="auto"/>
      </w:divBdr>
    </w:div>
    <w:div w:id="2133401930">
      <w:bodyDiv w:val="1"/>
      <w:marLeft w:val="0"/>
      <w:marRight w:val="0"/>
      <w:marTop w:val="0"/>
      <w:marBottom w:val="0"/>
      <w:divBdr>
        <w:top w:val="none" w:sz="0" w:space="0" w:color="auto"/>
        <w:left w:val="none" w:sz="0" w:space="0" w:color="auto"/>
        <w:bottom w:val="none" w:sz="0" w:space="0" w:color="auto"/>
        <w:right w:val="none" w:sz="0" w:space="0" w:color="auto"/>
      </w:divBdr>
    </w:div>
    <w:div w:id="2133672209">
      <w:bodyDiv w:val="1"/>
      <w:marLeft w:val="0"/>
      <w:marRight w:val="0"/>
      <w:marTop w:val="0"/>
      <w:marBottom w:val="0"/>
      <w:divBdr>
        <w:top w:val="none" w:sz="0" w:space="0" w:color="auto"/>
        <w:left w:val="none" w:sz="0" w:space="0" w:color="auto"/>
        <w:bottom w:val="none" w:sz="0" w:space="0" w:color="auto"/>
        <w:right w:val="none" w:sz="0" w:space="0" w:color="auto"/>
      </w:divBdr>
    </w:div>
    <w:div w:id="2134052113">
      <w:bodyDiv w:val="1"/>
      <w:marLeft w:val="0"/>
      <w:marRight w:val="0"/>
      <w:marTop w:val="0"/>
      <w:marBottom w:val="0"/>
      <w:divBdr>
        <w:top w:val="none" w:sz="0" w:space="0" w:color="auto"/>
        <w:left w:val="none" w:sz="0" w:space="0" w:color="auto"/>
        <w:bottom w:val="none" w:sz="0" w:space="0" w:color="auto"/>
        <w:right w:val="none" w:sz="0" w:space="0" w:color="auto"/>
      </w:divBdr>
    </w:div>
    <w:div w:id="2135905884">
      <w:bodyDiv w:val="1"/>
      <w:marLeft w:val="0"/>
      <w:marRight w:val="0"/>
      <w:marTop w:val="0"/>
      <w:marBottom w:val="0"/>
      <w:divBdr>
        <w:top w:val="none" w:sz="0" w:space="0" w:color="auto"/>
        <w:left w:val="none" w:sz="0" w:space="0" w:color="auto"/>
        <w:bottom w:val="none" w:sz="0" w:space="0" w:color="auto"/>
        <w:right w:val="none" w:sz="0" w:space="0" w:color="auto"/>
      </w:divBdr>
    </w:div>
    <w:div w:id="2136748542">
      <w:bodyDiv w:val="1"/>
      <w:marLeft w:val="0"/>
      <w:marRight w:val="0"/>
      <w:marTop w:val="0"/>
      <w:marBottom w:val="0"/>
      <w:divBdr>
        <w:top w:val="none" w:sz="0" w:space="0" w:color="auto"/>
        <w:left w:val="none" w:sz="0" w:space="0" w:color="auto"/>
        <w:bottom w:val="none" w:sz="0" w:space="0" w:color="auto"/>
        <w:right w:val="none" w:sz="0" w:space="0" w:color="auto"/>
      </w:divBdr>
    </w:div>
    <w:div w:id="2137405818">
      <w:bodyDiv w:val="1"/>
      <w:marLeft w:val="0"/>
      <w:marRight w:val="0"/>
      <w:marTop w:val="0"/>
      <w:marBottom w:val="0"/>
      <w:divBdr>
        <w:top w:val="none" w:sz="0" w:space="0" w:color="auto"/>
        <w:left w:val="none" w:sz="0" w:space="0" w:color="auto"/>
        <w:bottom w:val="none" w:sz="0" w:space="0" w:color="auto"/>
        <w:right w:val="none" w:sz="0" w:space="0" w:color="auto"/>
      </w:divBdr>
    </w:div>
    <w:div w:id="2137789660">
      <w:bodyDiv w:val="1"/>
      <w:marLeft w:val="0"/>
      <w:marRight w:val="0"/>
      <w:marTop w:val="0"/>
      <w:marBottom w:val="0"/>
      <w:divBdr>
        <w:top w:val="none" w:sz="0" w:space="0" w:color="auto"/>
        <w:left w:val="none" w:sz="0" w:space="0" w:color="auto"/>
        <w:bottom w:val="none" w:sz="0" w:space="0" w:color="auto"/>
        <w:right w:val="none" w:sz="0" w:space="0" w:color="auto"/>
      </w:divBdr>
    </w:div>
    <w:div w:id="2142767246">
      <w:bodyDiv w:val="1"/>
      <w:marLeft w:val="0"/>
      <w:marRight w:val="0"/>
      <w:marTop w:val="0"/>
      <w:marBottom w:val="0"/>
      <w:divBdr>
        <w:top w:val="none" w:sz="0" w:space="0" w:color="auto"/>
        <w:left w:val="none" w:sz="0" w:space="0" w:color="auto"/>
        <w:bottom w:val="none" w:sz="0" w:space="0" w:color="auto"/>
        <w:right w:val="none" w:sz="0" w:space="0" w:color="auto"/>
      </w:divBdr>
    </w:div>
    <w:div w:id="214515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43D2B-2927-43F7-A862-2419C6637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3307</TotalTime>
  <Pages>51</Pages>
  <Words>15020</Words>
  <Characters>85618</Characters>
  <Application>Microsoft Office Word</Application>
  <DocSecurity>0</DocSecurity>
  <Lines>713</Lines>
  <Paragraphs>200</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SPecialiST RePack</Company>
  <LinksUpToDate>false</LinksUpToDate>
  <CharactersWithSpaces>100438</CharactersWithSpaces>
  <SharedDoc>false</SharedDoc>
  <HLinks>
    <vt:vector size="222" baseType="variant">
      <vt:variant>
        <vt:i4>4522066</vt:i4>
      </vt:variant>
      <vt:variant>
        <vt:i4>156</vt:i4>
      </vt:variant>
      <vt:variant>
        <vt:i4>0</vt:i4>
      </vt:variant>
      <vt:variant>
        <vt:i4>5</vt:i4>
      </vt:variant>
      <vt:variant>
        <vt:lpwstr>consultantplus://offline/ref=0713EB2259EF9CFDED1CE6E1983BC5BA871ED80D94553C6C36A7F1068EA8FE009D9A957CFD84F8ADB8A8C77110F5B8A2C2A3D11431EFk5F</vt:lpwstr>
      </vt:variant>
      <vt:variant>
        <vt:lpwstr/>
      </vt:variant>
      <vt:variant>
        <vt:i4>96</vt:i4>
      </vt:variant>
      <vt:variant>
        <vt:i4>153</vt:i4>
      </vt:variant>
      <vt:variant>
        <vt:i4>0</vt:i4>
      </vt:variant>
      <vt:variant>
        <vt:i4>5</vt:i4>
      </vt:variant>
      <vt:variant>
        <vt:lpwstr>D:\Бюллетени администрация\2022\Бюллетень №1 2021 год_п\№ 114-НПА.docx</vt:lpwstr>
      </vt:variant>
      <vt:variant>
        <vt:lpwstr>Par0</vt:lpwstr>
      </vt:variant>
      <vt:variant>
        <vt:i4>5505117</vt:i4>
      </vt:variant>
      <vt:variant>
        <vt:i4>150</vt:i4>
      </vt:variant>
      <vt:variant>
        <vt:i4>0</vt:i4>
      </vt:variant>
      <vt:variant>
        <vt:i4>5</vt:i4>
      </vt:variant>
      <vt:variant>
        <vt:lpwstr>consultantplus://offline/ref=643AB6C0FE6115F49875C4854C5254493DDD5871953B70F01679133399C1AC865E46C6B889636AB4A57B364D01F4jDX</vt:lpwstr>
      </vt:variant>
      <vt:variant>
        <vt:lpwstr/>
      </vt:variant>
      <vt:variant>
        <vt:i4>262151</vt:i4>
      </vt:variant>
      <vt:variant>
        <vt:i4>147</vt:i4>
      </vt:variant>
      <vt:variant>
        <vt:i4>0</vt:i4>
      </vt:variant>
      <vt:variant>
        <vt:i4>5</vt:i4>
      </vt:variant>
      <vt:variant>
        <vt:lpwstr>consultantplus://offline/ref=92037FFEB428DF3BFC0ABDD8865132C9919C9469FED220BDCBD874BC5DE09554460209B0C5808DCAA1BE8647B7FBY7E</vt:lpwstr>
      </vt:variant>
      <vt:variant>
        <vt:lpwstr/>
      </vt:variant>
      <vt:variant>
        <vt:i4>262224</vt:i4>
      </vt:variant>
      <vt:variant>
        <vt:i4>144</vt:i4>
      </vt:variant>
      <vt:variant>
        <vt:i4>0</vt:i4>
      </vt:variant>
      <vt:variant>
        <vt:i4>5</vt:i4>
      </vt:variant>
      <vt:variant>
        <vt:lpwstr>consultantplus://offline/ref=92037FFEB428DF3BFC0ABDD8865132C991919961FAD620BDCBD874BC5DE09554460209B0C5808DCAA1BE8647B7FBY7E</vt:lpwstr>
      </vt:variant>
      <vt:variant>
        <vt:lpwstr/>
      </vt:variant>
      <vt:variant>
        <vt:i4>262150</vt:i4>
      </vt:variant>
      <vt:variant>
        <vt:i4>141</vt:i4>
      </vt:variant>
      <vt:variant>
        <vt:i4>0</vt:i4>
      </vt:variant>
      <vt:variant>
        <vt:i4>5</vt:i4>
      </vt:variant>
      <vt:variant>
        <vt:lpwstr>consultantplus://offline/ref=92037FFEB428DF3BFC0ABDD8865132C9919C9469FED320BDCBD874BC5DE09554460209B0C5808DCAA1BE8647B7FBY7E</vt:lpwstr>
      </vt:variant>
      <vt:variant>
        <vt:lpwstr/>
      </vt:variant>
      <vt:variant>
        <vt:i4>2556026</vt:i4>
      </vt:variant>
      <vt:variant>
        <vt:i4>129</vt:i4>
      </vt:variant>
      <vt:variant>
        <vt:i4>0</vt:i4>
      </vt:variant>
      <vt:variant>
        <vt:i4>5</vt:i4>
      </vt:variant>
      <vt:variant>
        <vt:lpwstr>https://hasan-biblio.vl.muzkult.ru/</vt:lpwstr>
      </vt:variant>
      <vt:variant>
        <vt:lpwstr/>
      </vt:variant>
      <vt:variant>
        <vt:i4>196684</vt:i4>
      </vt:variant>
      <vt:variant>
        <vt:i4>126</vt:i4>
      </vt:variant>
      <vt:variant>
        <vt:i4>0</vt:i4>
      </vt:variant>
      <vt:variant>
        <vt:i4>5</vt:i4>
      </vt:variant>
      <vt:variant>
        <vt:lpwstr>https://torgi.gov.ru/</vt:lpwstr>
      </vt:variant>
      <vt:variant>
        <vt:lpwstr/>
      </vt:variant>
      <vt:variant>
        <vt:i4>4456465</vt:i4>
      </vt:variant>
      <vt:variant>
        <vt:i4>123</vt:i4>
      </vt:variant>
      <vt:variant>
        <vt:i4>0</vt:i4>
      </vt:variant>
      <vt:variant>
        <vt:i4>5</vt:i4>
      </vt:variant>
      <vt:variant>
        <vt:lpwstr>http://prim-hasan.ru/</vt:lpwstr>
      </vt:variant>
      <vt:variant>
        <vt:lpwstr/>
      </vt:variant>
      <vt:variant>
        <vt:i4>196684</vt:i4>
      </vt:variant>
      <vt:variant>
        <vt:i4>120</vt:i4>
      </vt:variant>
      <vt:variant>
        <vt:i4>0</vt:i4>
      </vt:variant>
      <vt:variant>
        <vt:i4>5</vt:i4>
      </vt:variant>
      <vt:variant>
        <vt:lpwstr>https://torgi.gov.ru/</vt:lpwstr>
      </vt:variant>
      <vt:variant>
        <vt:lpwstr/>
      </vt:variant>
      <vt:variant>
        <vt:i4>4456465</vt:i4>
      </vt:variant>
      <vt:variant>
        <vt:i4>117</vt:i4>
      </vt:variant>
      <vt:variant>
        <vt:i4>0</vt:i4>
      </vt:variant>
      <vt:variant>
        <vt:i4>5</vt:i4>
      </vt:variant>
      <vt:variant>
        <vt:lpwstr>http://prim-hasan.ru/</vt:lpwstr>
      </vt:variant>
      <vt:variant>
        <vt:lpwstr/>
      </vt:variant>
      <vt:variant>
        <vt:i4>5374001</vt:i4>
      </vt:variant>
      <vt:variant>
        <vt:i4>114</vt:i4>
      </vt:variant>
      <vt:variant>
        <vt:i4>0</vt:i4>
      </vt:variant>
      <vt:variant>
        <vt:i4>5</vt:i4>
      </vt:variant>
      <vt:variant>
        <vt:lpwstr>mailto:hasan-uio@mail.ru</vt:lpwstr>
      </vt:variant>
      <vt:variant>
        <vt:lpwstr/>
      </vt:variant>
      <vt:variant>
        <vt:i4>1179650</vt:i4>
      </vt:variant>
      <vt:variant>
        <vt:i4>111</vt:i4>
      </vt:variant>
      <vt:variant>
        <vt:i4>0</vt:i4>
      </vt:variant>
      <vt:variant>
        <vt:i4>5</vt:i4>
      </vt:variant>
      <vt:variant>
        <vt:lpwstr>consultantplus://offline/ref=B01628E4E2D4B21F983368F78D173EF70DD349959BF8ED2D32BFD68F6086BB761FAECACC904D1F5C16F61755A1E3j9E</vt:lpwstr>
      </vt:variant>
      <vt:variant>
        <vt:lpwstr/>
      </vt:variant>
      <vt:variant>
        <vt:i4>1179650</vt:i4>
      </vt:variant>
      <vt:variant>
        <vt:i4>108</vt:i4>
      </vt:variant>
      <vt:variant>
        <vt:i4>0</vt:i4>
      </vt:variant>
      <vt:variant>
        <vt:i4>5</vt:i4>
      </vt:variant>
      <vt:variant>
        <vt:lpwstr>consultantplus://offline/ref=B01628E4E2D4B21F983368F78D173EF70DD349959BF8ED2D32BFD68F6086BB761FAECACC904D1F5C16F61755A1E3j9E</vt:lpwstr>
      </vt:variant>
      <vt:variant>
        <vt:lpwstr/>
      </vt:variant>
      <vt:variant>
        <vt:i4>74457407</vt:i4>
      </vt:variant>
      <vt:variant>
        <vt:i4>105</vt:i4>
      </vt:variant>
      <vt:variant>
        <vt:i4>0</vt:i4>
      </vt:variant>
      <vt:variant>
        <vt:i4>5</vt:i4>
      </vt:variant>
      <vt:variant>
        <vt:lpwstr>D:\Бюллетени администрация\2022\Бюллетень №1 2021 год_п\21p15-pa.docx</vt:lpwstr>
      </vt:variant>
      <vt:variant>
        <vt:lpwstr>Par1</vt:lpwstr>
      </vt:variant>
      <vt:variant>
        <vt:i4>1179650</vt:i4>
      </vt:variant>
      <vt:variant>
        <vt:i4>102</vt:i4>
      </vt:variant>
      <vt:variant>
        <vt:i4>0</vt:i4>
      </vt:variant>
      <vt:variant>
        <vt:i4>5</vt:i4>
      </vt:variant>
      <vt:variant>
        <vt:lpwstr>consultantplus://offline/ref=B01628E4E2D4B21F983368F78D173EF70DD349959BF8ED2D32BFD68F6086BB761FAECACC904D1F5C16F61755A1E3j9E</vt:lpwstr>
      </vt:variant>
      <vt:variant>
        <vt:lpwstr/>
      </vt:variant>
      <vt:variant>
        <vt:i4>7733357</vt:i4>
      </vt:variant>
      <vt:variant>
        <vt:i4>99</vt:i4>
      </vt:variant>
      <vt:variant>
        <vt:i4>0</vt:i4>
      </vt:variant>
      <vt:variant>
        <vt:i4>5</vt:i4>
      </vt:variant>
      <vt:variant>
        <vt:lpwstr>consultantplus://offline/ref=17909E821C5C6CDA42C298FC4162429E533E5FC117331F2D30E146FD4009A8D6EC6E786034CFEF961BC6DB0FB0E4B1750C911D1AFC674FA9DA9ABBA3FCF0F</vt:lpwstr>
      </vt:variant>
      <vt:variant>
        <vt:lpwstr/>
      </vt:variant>
      <vt:variant>
        <vt:i4>2818157</vt:i4>
      </vt:variant>
      <vt:variant>
        <vt:i4>96</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2818157</vt:i4>
      </vt:variant>
      <vt:variant>
        <vt:i4>93</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1441886</vt:i4>
      </vt:variant>
      <vt:variant>
        <vt:i4>90</vt:i4>
      </vt:variant>
      <vt:variant>
        <vt:i4>0</vt:i4>
      </vt:variant>
      <vt:variant>
        <vt:i4>5</vt:i4>
      </vt:variant>
      <vt:variant>
        <vt:lpwstr>consultantplus://offline/ref=17909E821C5C6CDA42C286F1570E1C94553501CB1F321C786EB740AA1F59AE83BE2E2639758FFC9619D8DD0AB4FEFEF</vt:lpwstr>
      </vt:variant>
      <vt:variant>
        <vt:lpwstr/>
      </vt:variant>
      <vt:variant>
        <vt:i4>1441882</vt:i4>
      </vt:variant>
      <vt:variant>
        <vt:i4>87</vt:i4>
      </vt:variant>
      <vt:variant>
        <vt:i4>0</vt:i4>
      </vt:variant>
      <vt:variant>
        <vt:i4>5</vt:i4>
      </vt:variant>
      <vt:variant>
        <vt:lpwstr>consultantplus://offline/ref=17909E821C5C6CDA42C286F1570E1C94523D07C51E321C786EB740AA1F59AE83BE2E2639758FFC9619D8DD0AB4FEFEF</vt:lpwstr>
      </vt:variant>
      <vt:variant>
        <vt:lpwstr/>
      </vt:variant>
      <vt:variant>
        <vt:i4>1441886</vt:i4>
      </vt:variant>
      <vt:variant>
        <vt:i4>84</vt:i4>
      </vt:variant>
      <vt:variant>
        <vt:i4>0</vt:i4>
      </vt:variant>
      <vt:variant>
        <vt:i4>5</vt:i4>
      </vt:variant>
      <vt:variant>
        <vt:lpwstr>consultantplus://offline/ref=17909E821C5C6CDA42C286F1570E1C94553501CB1F321C786EB740AA1F59AE83BE2E2639758FFC9619D8DD0AB4FEFEF</vt:lpwstr>
      </vt:variant>
      <vt:variant>
        <vt:lpwstr/>
      </vt:variant>
      <vt:variant>
        <vt:i4>6553702</vt:i4>
      </vt:variant>
      <vt:variant>
        <vt:i4>81</vt:i4>
      </vt:variant>
      <vt:variant>
        <vt:i4>0</vt:i4>
      </vt:variant>
      <vt:variant>
        <vt:i4>5</vt:i4>
      </vt:variant>
      <vt:variant>
        <vt:lpwstr>consultantplus://offline/ref=F766240C3653646BE3A66459A02DF331ABF213E18AC10E433FB6B718745AA07A21092814121AEBF0F9372A4FB36FE1A7B2DA5AA5BDB720F7EEDCE22DO6w9F</vt:lpwstr>
      </vt:variant>
      <vt:variant>
        <vt:lpwstr/>
      </vt:variant>
      <vt:variant>
        <vt:i4>262232</vt:i4>
      </vt:variant>
      <vt:variant>
        <vt:i4>78</vt:i4>
      </vt:variant>
      <vt:variant>
        <vt:i4>0</vt:i4>
      </vt:variant>
      <vt:variant>
        <vt:i4>5</vt:i4>
      </vt:variant>
      <vt:variant>
        <vt:lpwstr>consultantplus://offline/ref=F766240C3653646BE3A67A54B641AD3BADF94DEB82C00D1465E4B14F2B0AA62F7349764D5356F8F0FB29284EB1O6w5F</vt:lpwstr>
      </vt:variant>
      <vt:variant>
        <vt:lpwstr/>
      </vt:variant>
      <vt:variant>
        <vt:i4>7209057</vt:i4>
      </vt:variant>
      <vt:variant>
        <vt:i4>75</vt:i4>
      </vt:variant>
      <vt:variant>
        <vt:i4>0</vt:i4>
      </vt:variant>
      <vt:variant>
        <vt:i4>5</vt:i4>
      </vt:variant>
      <vt:variant>
        <vt:lpwstr>consultantplus://offline/ref=F766240C3653646BE3A67A54B641AD3BAAF14BE583C00D1465E4B14F2B0AA62F61492E41515EE6F3FD3C7E1FF731B8F4FE9156A5ABAB21F7OFw1F</vt:lpwstr>
      </vt:variant>
      <vt:variant>
        <vt:lpwstr/>
      </vt:variant>
      <vt:variant>
        <vt:i4>1638457</vt:i4>
      </vt:variant>
      <vt:variant>
        <vt:i4>68</vt:i4>
      </vt:variant>
      <vt:variant>
        <vt:i4>0</vt:i4>
      </vt:variant>
      <vt:variant>
        <vt:i4>5</vt:i4>
      </vt:variant>
      <vt:variant>
        <vt:lpwstr/>
      </vt:variant>
      <vt:variant>
        <vt:lpwstr>_Toc95327940</vt:lpwstr>
      </vt:variant>
      <vt:variant>
        <vt:i4>1048638</vt:i4>
      </vt:variant>
      <vt:variant>
        <vt:i4>62</vt:i4>
      </vt:variant>
      <vt:variant>
        <vt:i4>0</vt:i4>
      </vt:variant>
      <vt:variant>
        <vt:i4>5</vt:i4>
      </vt:variant>
      <vt:variant>
        <vt:lpwstr/>
      </vt:variant>
      <vt:variant>
        <vt:lpwstr>_Toc95327939</vt:lpwstr>
      </vt:variant>
      <vt:variant>
        <vt:i4>1114174</vt:i4>
      </vt:variant>
      <vt:variant>
        <vt:i4>56</vt:i4>
      </vt:variant>
      <vt:variant>
        <vt:i4>0</vt:i4>
      </vt:variant>
      <vt:variant>
        <vt:i4>5</vt:i4>
      </vt:variant>
      <vt:variant>
        <vt:lpwstr/>
      </vt:variant>
      <vt:variant>
        <vt:lpwstr>_Toc95327938</vt:lpwstr>
      </vt:variant>
      <vt:variant>
        <vt:i4>1966142</vt:i4>
      </vt:variant>
      <vt:variant>
        <vt:i4>50</vt:i4>
      </vt:variant>
      <vt:variant>
        <vt:i4>0</vt:i4>
      </vt:variant>
      <vt:variant>
        <vt:i4>5</vt:i4>
      </vt:variant>
      <vt:variant>
        <vt:lpwstr/>
      </vt:variant>
      <vt:variant>
        <vt:lpwstr>_Toc95327937</vt:lpwstr>
      </vt:variant>
      <vt:variant>
        <vt:i4>2031678</vt:i4>
      </vt:variant>
      <vt:variant>
        <vt:i4>44</vt:i4>
      </vt:variant>
      <vt:variant>
        <vt:i4>0</vt:i4>
      </vt:variant>
      <vt:variant>
        <vt:i4>5</vt:i4>
      </vt:variant>
      <vt:variant>
        <vt:lpwstr/>
      </vt:variant>
      <vt:variant>
        <vt:lpwstr>_Toc95327936</vt:lpwstr>
      </vt:variant>
      <vt:variant>
        <vt:i4>1835070</vt:i4>
      </vt:variant>
      <vt:variant>
        <vt:i4>38</vt:i4>
      </vt:variant>
      <vt:variant>
        <vt:i4>0</vt:i4>
      </vt:variant>
      <vt:variant>
        <vt:i4>5</vt:i4>
      </vt:variant>
      <vt:variant>
        <vt:lpwstr/>
      </vt:variant>
      <vt:variant>
        <vt:lpwstr>_Toc95327935</vt:lpwstr>
      </vt:variant>
      <vt:variant>
        <vt:i4>1900606</vt:i4>
      </vt:variant>
      <vt:variant>
        <vt:i4>32</vt:i4>
      </vt:variant>
      <vt:variant>
        <vt:i4>0</vt:i4>
      </vt:variant>
      <vt:variant>
        <vt:i4>5</vt:i4>
      </vt:variant>
      <vt:variant>
        <vt:lpwstr/>
      </vt:variant>
      <vt:variant>
        <vt:lpwstr>_Toc95327934</vt:lpwstr>
      </vt:variant>
      <vt:variant>
        <vt:i4>1703998</vt:i4>
      </vt:variant>
      <vt:variant>
        <vt:i4>26</vt:i4>
      </vt:variant>
      <vt:variant>
        <vt:i4>0</vt:i4>
      </vt:variant>
      <vt:variant>
        <vt:i4>5</vt:i4>
      </vt:variant>
      <vt:variant>
        <vt:lpwstr/>
      </vt:variant>
      <vt:variant>
        <vt:lpwstr>_Toc95327933</vt:lpwstr>
      </vt:variant>
      <vt:variant>
        <vt:i4>1769534</vt:i4>
      </vt:variant>
      <vt:variant>
        <vt:i4>20</vt:i4>
      </vt:variant>
      <vt:variant>
        <vt:i4>0</vt:i4>
      </vt:variant>
      <vt:variant>
        <vt:i4>5</vt:i4>
      </vt:variant>
      <vt:variant>
        <vt:lpwstr/>
      </vt:variant>
      <vt:variant>
        <vt:lpwstr>_Toc95327932</vt:lpwstr>
      </vt:variant>
      <vt:variant>
        <vt:i4>1572926</vt:i4>
      </vt:variant>
      <vt:variant>
        <vt:i4>14</vt:i4>
      </vt:variant>
      <vt:variant>
        <vt:i4>0</vt:i4>
      </vt:variant>
      <vt:variant>
        <vt:i4>5</vt:i4>
      </vt:variant>
      <vt:variant>
        <vt:lpwstr/>
      </vt:variant>
      <vt:variant>
        <vt:lpwstr>_Toc95327931</vt:lpwstr>
      </vt:variant>
      <vt:variant>
        <vt:i4>1638462</vt:i4>
      </vt:variant>
      <vt:variant>
        <vt:i4>8</vt:i4>
      </vt:variant>
      <vt:variant>
        <vt:i4>0</vt:i4>
      </vt:variant>
      <vt:variant>
        <vt:i4>5</vt:i4>
      </vt:variant>
      <vt:variant>
        <vt:lpwstr/>
      </vt:variant>
      <vt:variant>
        <vt:lpwstr>_Toc95327930</vt:lpwstr>
      </vt:variant>
      <vt:variant>
        <vt:i4>1048639</vt:i4>
      </vt:variant>
      <vt:variant>
        <vt:i4>2</vt:i4>
      </vt:variant>
      <vt:variant>
        <vt:i4>0</vt:i4>
      </vt:variant>
      <vt:variant>
        <vt:i4>5</vt:i4>
      </vt:variant>
      <vt:variant>
        <vt:lpwstr/>
      </vt:variant>
      <vt:variant>
        <vt:lpwstr>_Toc95327929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Marina_p</dc:creator>
  <cp:keywords/>
  <dc:description/>
  <cp:lastModifiedBy>ZMA</cp:lastModifiedBy>
  <cp:revision>324</cp:revision>
  <cp:lastPrinted>2015-03-26T06:27:00Z</cp:lastPrinted>
  <dcterms:created xsi:type="dcterms:W3CDTF">2025-02-01T23:46:00Z</dcterms:created>
  <dcterms:modified xsi:type="dcterms:W3CDTF">2025-12-02T06:48:00Z</dcterms:modified>
</cp:coreProperties>
</file>