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1C25C5">
      <w:pPr>
        <w:tabs>
          <w:tab w:val="left" w:pos="1960"/>
        </w:tabs>
        <w:jc w:val="center"/>
        <w:rPr>
          <w:spacing w:val="-6"/>
          <w:lang w:val="en-US"/>
        </w:rPr>
      </w:pPr>
    </w:p>
    <w:p w14:paraId="3F8CA2A6" w14:textId="77777777" w:rsidR="005038B5" w:rsidRPr="0019756B" w:rsidRDefault="005038B5" w:rsidP="001C25C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1C25C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1C25C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1C25C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1C25C5">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1C25C5">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1C25C5">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1C25C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1C25C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F8ECB8A" w:rsidR="005038B5" w:rsidRDefault="005038B5" w:rsidP="001C25C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D12222">
        <w:rPr>
          <w:b/>
          <w:spacing w:val="-6"/>
          <w:sz w:val="48"/>
          <w:szCs w:val="48"/>
        </w:rPr>
        <w:t>5</w:t>
      </w:r>
    </w:p>
    <w:p w14:paraId="2A970B1B" w14:textId="77777777" w:rsidR="00B77386" w:rsidRPr="0019756B" w:rsidRDefault="00B77386" w:rsidP="001C25C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DAAD473" w:rsidR="005038B5" w:rsidRPr="0019756B" w:rsidRDefault="00D12222" w:rsidP="001C25C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16</w:t>
      </w:r>
      <w:r w:rsidR="008B2E95">
        <w:rPr>
          <w:b/>
          <w:spacing w:val="-6"/>
          <w:sz w:val="48"/>
          <w:szCs w:val="48"/>
        </w:rPr>
        <w:t xml:space="preserve"> февраля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1C25C5">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1C25C5">
      <w:pPr>
        <w:pStyle w:val="3"/>
        <w:numPr>
          <w:ilvl w:val="0"/>
          <w:numId w:val="0"/>
        </w:numPr>
        <w:spacing w:before="0" w:after="0"/>
        <w:jc w:val="left"/>
        <w:rPr>
          <w:spacing w:val="-6"/>
          <w:sz w:val="24"/>
          <w:szCs w:val="24"/>
        </w:rPr>
      </w:pPr>
    </w:p>
    <w:p w14:paraId="0F6CAAB3" w14:textId="77777777" w:rsidR="005038B5" w:rsidRPr="0019756B" w:rsidRDefault="005038B5" w:rsidP="001C25C5">
      <w:pPr>
        <w:rPr>
          <w:spacing w:val="-6"/>
          <w:sz w:val="24"/>
          <w:szCs w:val="24"/>
        </w:rPr>
      </w:pPr>
    </w:p>
    <w:p w14:paraId="56DD3EC3" w14:textId="77777777" w:rsidR="005038B5" w:rsidRDefault="005038B5" w:rsidP="001C25C5">
      <w:pPr>
        <w:rPr>
          <w:spacing w:val="-6"/>
          <w:sz w:val="24"/>
          <w:szCs w:val="24"/>
        </w:rPr>
      </w:pPr>
    </w:p>
    <w:p w14:paraId="00BD9F5A" w14:textId="77777777" w:rsidR="0019756B" w:rsidRDefault="0019756B" w:rsidP="001C25C5">
      <w:pPr>
        <w:rPr>
          <w:spacing w:val="-6"/>
          <w:sz w:val="24"/>
          <w:szCs w:val="24"/>
        </w:rPr>
      </w:pPr>
    </w:p>
    <w:p w14:paraId="0596F160" w14:textId="77777777" w:rsidR="0019756B" w:rsidRPr="0019756B" w:rsidRDefault="0019756B" w:rsidP="001C25C5">
      <w:pPr>
        <w:rPr>
          <w:spacing w:val="-6"/>
          <w:sz w:val="24"/>
          <w:szCs w:val="24"/>
        </w:rPr>
      </w:pPr>
    </w:p>
    <w:p w14:paraId="0AB6B3C4" w14:textId="77777777" w:rsidR="005038B5" w:rsidRPr="0019756B" w:rsidRDefault="005038B5" w:rsidP="001C25C5">
      <w:pPr>
        <w:rPr>
          <w:spacing w:val="-6"/>
          <w:sz w:val="24"/>
          <w:szCs w:val="24"/>
        </w:rPr>
      </w:pPr>
    </w:p>
    <w:p w14:paraId="1E1B148B" w14:textId="77777777" w:rsidR="005038B5" w:rsidRPr="0019756B" w:rsidRDefault="005038B5" w:rsidP="001C25C5">
      <w:pPr>
        <w:rPr>
          <w:spacing w:val="-6"/>
          <w:sz w:val="24"/>
          <w:szCs w:val="24"/>
        </w:rPr>
      </w:pPr>
    </w:p>
    <w:p w14:paraId="0FEFE4C2" w14:textId="77777777" w:rsidR="005038B5" w:rsidRPr="0019756B" w:rsidRDefault="005038B5" w:rsidP="001C25C5">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1C25C5">
      <w:pPr>
        <w:jc w:val="center"/>
        <w:rPr>
          <w:b/>
          <w:spacing w:val="-6"/>
          <w:sz w:val="28"/>
          <w:szCs w:val="28"/>
        </w:rPr>
      </w:pPr>
    </w:p>
    <w:p w14:paraId="67F38FAE" w14:textId="77777777" w:rsidR="005038B5" w:rsidRPr="009D41EC" w:rsidRDefault="005038B5" w:rsidP="001C25C5">
      <w:pPr>
        <w:jc w:val="center"/>
        <w:rPr>
          <w:b/>
          <w:spacing w:val="-6"/>
          <w:sz w:val="28"/>
          <w:szCs w:val="28"/>
        </w:rPr>
      </w:pPr>
    </w:p>
    <w:p w14:paraId="05DBF902" w14:textId="77777777" w:rsidR="005038B5" w:rsidRPr="009D41EC" w:rsidRDefault="005038B5" w:rsidP="001C25C5">
      <w:pPr>
        <w:jc w:val="center"/>
        <w:rPr>
          <w:b/>
          <w:spacing w:val="-6"/>
          <w:sz w:val="28"/>
          <w:szCs w:val="28"/>
        </w:rPr>
      </w:pPr>
    </w:p>
    <w:p w14:paraId="62EC64CB" w14:textId="77777777" w:rsidR="005038B5" w:rsidRPr="009D41EC" w:rsidRDefault="005038B5" w:rsidP="001C25C5">
      <w:pPr>
        <w:jc w:val="center"/>
        <w:rPr>
          <w:b/>
          <w:spacing w:val="-6"/>
          <w:sz w:val="28"/>
          <w:szCs w:val="28"/>
        </w:rPr>
      </w:pPr>
    </w:p>
    <w:p w14:paraId="21E399E3" w14:textId="77777777" w:rsidR="008F087D" w:rsidRPr="009D41EC" w:rsidRDefault="008F087D" w:rsidP="001C25C5">
      <w:pPr>
        <w:jc w:val="center"/>
        <w:rPr>
          <w:b/>
          <w:spacing w:val="-6"/>
          <w:sz w:val="28"/>
          <w:szCs w:val="28"/>
        </w:rPr>
      </w:pPr>
    </w:p>
    <w:p w14:paraId="339360A6" w14:textId="77777777" w:rsidR="0019756B" w:rsidRPr="009D41EC" w:rsidRDefault="0019756B" w:rsidP="001C25C5">
      <w:pPr>
        <w:jc w:val="center"/>
        <w:rPr>
          <w:b/>
          <w:spacing w:val="-6"/>
          <w:sz w:val="28"/>
          <w:szCs w:val="28"/>
        </w:rPr>
      </w:pPr>
    </w:p>
    <w:p w14:paraId="37EF8936" w14:textId="77777777" w:rsidR="00F23E26" w:rsidRDefault="00F23E26" w:rsidP="001C25C5">
      <w:pPr>
        <w:jc w:val="center"/>
        <w:rPr>
          <w:b/>
          <w:spacing w:val="-6"/>
          <w:sz w:val="28"/>
          <w:szCs w:val="28"/>
        </w:rPr>
      </w:pPr>
    </w:p>
    <w:p w14:paraId="7B6FAC56" w14:textId="77777777" w:rsidR="002363B2" w:rsidRDefault="002363B2" w:rsidP="001C25C5">
      <w:pPr>
        <w:jc w:val="center"/>
        <w:rPr>
          <w:b/>
          <w:spacing w:val="-6"/>
          <w:sz w:val="28"/>
          <w:szCs w:val="28"/>
        </w:rPr>
      </w:pPr>
    </w:p>
    <w:p w14:paraId="063369A3" w14:textId="77777777" w:rsidR="002363B2" w:rsidRPr="009D41EC" w:rsidRDefault="002363B2" w:rsidP="001C25C5">
      <w:pPr>
        <w:jc w:val="center"/>
        <w:rPr>
          <w:b/>
          <w:spacing w:val="-6"/>
          <w:sz w:val="28"/>
          <w:szCs w:val="28"/>
        </w:rPr>
      </w:pPr>
    </w:p>
    <w:p w14:paraId="7D685892" w14:textId="77777777" w:rsidR="005038B5" w:rsidRPr="009D41EC" w:rsidRDefault="005038B5" w:rsidP="001C25C5">
      <w:pPr>
        <w:jc w:val="center"/>
        <w:rPr>
          <w:b/>
          <w:spacing w:val="-6"/>
          <w:sz w:val="28"/>
          <w:szCs w:val="28"/>
        </w:rPr>
      </w:pPr>
    </w:p>
    <w:p w14:paraId="271AC862" w14:textId="77777777" w:rsidR="009D41EC" w:rsidRDefault="009D41EC" w:rsidP="001C25C5">
      <w:pPr>
        <w:jc w:val="center"/>
        <w:rPr>
          <w:b/>
          <w:spacing w:val="-6"/>
          <w:sz w:val="28"/>
          <w:szCs w:val="28"/>
        </w:rPr>
      </w:pPr>
    </w:p>
    <w:p w14:paraId="49862E71" w14:textId="77777777" w:rsidR="004431E6" w:rsidRPr="009D41EC" w:rsidRDefault="004431E6" w:rsidP="001C25C5">
      <w:pPr>
        <w:jc w:val="center"/>
        <w:rPr>
          <w:b/>
          <w:spacing w:val="-6"/>
          <w:sz w:val="28"/>
          <w:szCs w:val="28"/>
        </w:rPr>
      </w:pPr>
    </w:p>
    <w:p w14:paraId="3BB092E5" w14:textId="77777777" w:rsidR="005038B5" w:rsidRDefault="005038B5" w:rsidP="001C25C5">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1C25C5">
      <w:pPr>
        <w:jc w:val="center"/>
        <w:rPr>
          <w:b/>
          <w:spacing w:val="-6"/>
          <w:sz w:val="28"/>
          <w:szCs w:val="28"/>
        </w:rPr>
      </w:pPr>
    </w:p>
    <w:p w14:paraId="24A2F2B3" w14:textId="0E4EAFD8" w:rsidR="005038B5" w:rsidRPr="00BE2EFD" w:rsidRDefault="00853E03" w:rsidP="001C25C5">
      <w:pPr>
        <w:jc w:val="center"/>
        <w:rPr>
          <w:b/>
          <w:spacing w:val="-6"/>
        </w:rPr>
        <w:sectPr w:rsidR="005038B5" w:rsidRPr="00BE2EFD" w:rsidSect="001C25C5">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288CCB5A" w14:textId="77777777" w:rsidR="00AD6A7D" w:rsidRDefault="00AD6A7D" w:rsidP="001C25C5">
      <w:pPr>
        <w:pStyle w:val="af7"/>
        <w:numPr>
          <w:ilvl w:val="0"/>
          <w:numId w:val="0"/>
        </w:numPr>
        <w:spacing w:before="0" w:line="240" w:lineRule="auto"/>
        <w:rPr>
          <w:rFonts w:ascii="Times New Roman" w:hAnsi="Times New Roman"/>
          <w:color w:val="auto"/>
          <w:sz w:val="40"/>
          <w:szCs w:val="24"/>
        </w:rPr>
        <w:sectPr w:rsidR="00AD6A7D" w:rsidSect="001C25C5">
          <w:type w:val="nextColumn"/>
          <w:pgSz w:w="11907" w:h="16840" w:code="9"/>
          <w:pgMar w:top="794" w:right="794" w:bottom="794" w:left="794" w:header="0" w:footer="0" w:gutter="0"/>
          <w:cols w:space="708"/>
          <w:docGrid w:linePitch="360"/>
        </w:sectPr>
      </w:pPr>
    </w:p>
    <w:p w14:paraId="1A457C32" w14:textId="085E6672" w:rsidR="00914BE8" w:rsidRPr="001E767A" w:rsidRDefault="00914BE8" w:rsidP="001C25C5">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1C25C5">
      <w:pPr>
        <w:rPr>
          <w:sz w:val="28"/>
          <w:lang w:eastAsia="ru-RU"/>
        </w:rPr>
      </w:pPr>
    </w:p>
    <w:p w14:paraId="31AA351E" w14:textId="41FA7194" w:rsidR="00D7585A" w:rsidRPr="00D7585A" w:rsidRDefault="00231CFF">
      <w:pPr>
        <w:pStyle w:val="18"/>
        <w:rPr>
          <w:rFonts w:eastAsiaTheme="minorEastAsia"/>
          <w:b/>
          <w:sz w:val="22"/>
          <w:lang w:eastAsia="ru-RU"/>
        </w:rPr>
      </w:pPr>
      <w:r w:rsidRPr="00D7585A">
        <w:rPr>
          <w:b/>
          <w:szCs w:val="30"/>
        </w:rPr>
        <w:fldChar w:fldCharType="begin"/>
      </w:r>
      <w:r w:rsidRPr="00D7585A">
        <w:rPr>
          <w:b/>
          <w:szCs w:val="30"/>
        </w:rPr>
        <w:instrText xml:space="preserve"> TOC \o "1-3" \h \z \u </w:instrText>
      </w:r>
      <w:r w:rsidRPr="00D7585A">
        <w:rPr>
          <w:b/>
          <w:szCs w:val="30"/>
        </w:rPr>
        <w:fldChar w:fldCharType="separate"/>
      </w:r>
      <w:hyperlink w:anchor="_Toc159266328" w:history="1">
        <w:r w:rsidR="00AD6A7D" w:rsidRPr="00AD6A7D">
          <w:rPr>
            <w:rStyle w:val="af6"/>
            <w:b/>
            <w:lang w:eastAsia="ru-RU"/>
          </w:rPr>
          <w:t>ПОСТАНОВЛЕНИЕ администрации Хасанского муниципального округа №2560-па от 29.12.2023 г. «О внесении изменений в постановление администрации Хасанского муниципального района от 26.12.2022 г. № 1042-па «Об утверждении муни-ципальной программы «Обеспечение жильем молодых семей Хасанского муниципального округа» на 2023 – 2025 годы»</w:t>
        </w:r>
        <w:r w:rsidR="00D7585A" w:rsidRPr="00D7585A">
          <w:rPr>
            <w:b/>
            <w:webHidden/>
          </w:rPr>
          <w:tab/>
        </w:r>
        <w:r w:rsidR="00D7585A" w:rsidRPr="00D7585A">
          <w:rPr>
            <w:b/>
            <w:webHidden/>
          </w:rPr>
          <w:fldChar w:fldCharType="begin"/>
        </w:r>
        <w:r w:rsidR="00D7585A" w:rsidRPr="00D7585A">
          <w:rPr>
            <w:b/>
            <w:webHidden/>
          </w:rPr>
          <w:instrText xml:space="preserve"> PAGEREF _Toc159266328 \h </w:instrText>
        </w:r>
        <w:r w:rsidR="00D7585A" w:rsidRPr="00D7585A">
          <w:rPr>
            <w:b/>
            <w:webHidden/>
          </w:rPr>
        </w:r>
        <w:r w:rsidR="00D7585A" w:rsidRPr="00D7585A">
          <w:rPr>
            <w:b/>
            <w:webHidden/>
          </w:rPr>
          <w:fldChar w:fldCharType="separate"/>
        </w:r>
        <w:r w:rsidR="00AD6A7D">
          <w:rPr>
            <w:b/>
            <w:webHidden/>
          </w:rPr>
          <w:t>4</w:t>
        </w:r>
        <w:r w:rsidR="00D7585A" w:rsidRPr="00D7585A">
          <w:rPr>
            <w:b/>
            <w:webHidden/>
          </w:rPr>
          <w:fldChar w:fldCharType="end"/>
        </w:r>
      </w:hyperlink>
    </w:p>
    <w:p w14:paraId="69C4801C" w14:textId="29007220" w:rsidR="00D7585A" w:rsidRPr="00D7585A" w:rsidRDefault="00D7585A">
      <w:pPr>
        <w:pStyle w:val="18"/>
        <w:rPr>
          <w:rFonts w:eastAsiaTheme="minorEastAsia"/>
          <w:b/>
          <w:sz w:val="22"/>
          <w:lang w:eastAsia="ru-RU"/>
        </w:rPr>
      </w:pPr>
      <w:hyperlink w:anchor="_Toc159266329" w:history="1">
        <w:r w:rsidR="00AD6A7D" w:rsidRPr="00AD6A7D">
          <w:rPr>
            <w:rStyle w:val="af6"/>
            <w:b/>
            <w:lang w:eastAsia="ru-RU"/>
          </w:rPr>
          <w:t>ПОСТАНОВЛЕНИЕ администрации Хасанского муниципального округа №131-па от 09.02.2024 г. «Об утверждении графика    комплектования документами и описями фондов    архивного отдела администрации Хасанского муниципального округа и упорядочения документов в организациях, учреждениях, предприятиях</w:t>
        </w:r>
        <w:r w:rsidR="00AD6A7D">
          <w:rPr>
            <w:rStyle w:val="af6"/>
            <w:b/>
            <w:lang w:eastAsia="ru-RU"/>
          </w:rPr>
          <w:t xml:space="preserve"> </w:t>
        </w:r>
        <w:r w:rsidR="00AD6A7D" w:rsidRPr="00AD6A7D">
          <w:rPr>
            <w:rStyle w:val="af6"/>
            <w:b/>
            <w:lang w:eastAsia="ru-RU"/>
          </w:rPr>
          <w:t>-</w:t>
        </w:r>
        <w:r w:rsidR="00AD6A7D">
          <w:rPr>
            <w:rStyle w:val="af6"/>
            <w:b/>
            <w:lang w:eastAsia="ru-RU"/>
          </w:rPr>
          <w:t xml:space="preserve"> </w:t>
        </w:r>
        <w:r w:rsidR="00AD6A7D" w:rsidRPr="00AD6A7D">
          <w:rPr>
            <w:rStyle w:val="af6"/>
            <w:b/>
            <w:lang w:eastAsia="ru-RU"/>
          </w:rPr>
          <w:t>источников комплектования Хасанского муниципального округа на 2024 год»</w:t>
        </w:r>
        <w:r w:rsidRPr="00D7585A">
          <w:rPr>
            <w:b/>
            <w:webHidden/>
          </w:rPr>
          <w:tab/>
        </w:r>
        <w:r w:rsidRPr="00D7585A">
          <w:rPr>
            <w:b/>
            <w:webHidden/>
          </w:rPr>
          <w:fldChar w:fldCharType="begin"/>
        </w:r>
        <w:r w:rsidRPr="00D7585A">
          <w:rPr>
            <w:b/>
            <w:webHidden/>
          </w:rPr>
          <w:instrText xml:space="preserve"> PAGEREF _Toc159266329 \h </w:instrText>
        </w:r>
        <w:r w:rsidRPr="00D7585A">
          <w:rPr>
            <w:b/>
            <w:webHidden/>
          </w:rPr>
        </w:r>
        <w:r w:rsidRPr="00D7585A">
          <w:rPr>
            <w:b/>
            <w:webHidden/>
          </w:rPr>
          <w:fldChar w:fldCharType="separate"/>
        </w:r>
        <w:r w:rsidR="00AD6A7D">
          <w:rPr>
            <w:b/>
            <w:webHidden/>
          </w:rPr>
          <w:t>9</w:t>
        </w:r>
        <w:r w:rsidRPr="00D7585A">
          <w:rPr>
            <w:b/>
            <w:webHidden/>
          </w:rPr>
          <w:fldChar w:fldCharType="end"/>
        </w:r>
      </w:hyperlink>
    </w:p>
    <w:p w14:paraId="3273A590" w14:textId="1EC90519" w:rsidR="00D7585A" w:rsidRPr="00D7585A" w:rsidRDefault="00D7585A">
      <w:pPr>
        <w:pStyle w:val="18"/>
        <w:rPr>
          <w:rFonts w:eastAsiaTheme="minorEastAsia"/>
          <w:b/>
          <w:sz w:val="22"/>
          <w:lang w:eastAsia="ru-RU"/>
        </w:rPr>
      </w:pPr>
      <w:hyperlink w:anchor="_Toc159266330" w:history="1">
        <w:r w:rsidR="00AD6A7D" w:rsidRPr="00AD6A7D">
          <w:rPr>
            <w:rStyle w:val="af6"/>
            <w:rFonts w:eastAsia="Calibri"/>
            <w:b/>
            <w:lang w:eastAsia="ru-RU"/>
          </w:rPr>
          <w:t>ПОСТАНОВЛЕНИЕ администрации Хасанского муниципального округа №253-па от 14.02.2024 г. «Об установлении размера платы за пользование жилым помещением (платы за наем) государ-ственного и муниципального жилищного фонда Хасанского муниципального округа»</w:t>
        </w:r>
        <w:r w:rsidRPr="00D7585A">
          <w:rPr>
            <w:b/>
            <w:webHidden/>
          </w:rPr>
          <w:tab/>
        </w:r>
        <w:r w:rsidRPr="00D7585A">
          <w:rPr>
            <w:b/>
            <w:webHidden/>
          </w:rPr>
          <w:fldChar w:fldCharType="begin"/>
        </w:r>
        <w:r w:rsidRPr="00D7585A">
          <w:rPr>
            <w:b/>
            <w:webHidden/>
          </w:rPr>
          <w:instrText xml:space="preserve"> PAGEREF _Toc159266330 \h </w:instrText>
        </w:r>
        <w:r w:rsidRPr="00D7585A">
          <w:rPr>
            <w:b/>
            <w:webHidden/>
          </w:rPr>
        </w:r>
        <w:r w:rsidRPr="00D7585A">
          <w:rPr>
            <w:b/>
            <w:webHidden/>
          </w:rPr>
          <w:fldChar w:fldCharType="separate"/>
        </w:r>
        <w:r w:rsidR="00AD6A7D">
          <w:rPr>
            <w:b/>
            <w:webHidden/>
          </w:rPr>
          <w:t>13</w:t>
        </w:r>
        <w:r w:rsidRPr="00D7585A">
          <w:rPr>
            <w:b/>
            <w:webHidden/>
          </w:rPr>
          <w:fldChar w:fldCharType="end"/>
        </w:r>
      </w:hyperlink>
    </w:p>
    <w:p w14:paraId="19A354AA" w14:textId="3589DD34" w:rsidR="00D7585A" w:rsidRPr="00D7585A" w:rsidRDefault="00D7585A">
      <w:pPr>
        <w:pStyle w:val="18"/>
        <w:rPr>
          <w:rFonts w:eastAsiaTheme="minorEastAsia"/>
          <w:b/>
          <w:sz w:val="22"/>
          <w:lang w:eastAsia="ru-RU"/>
        </w:rPr>
      </w:pPr>
      <w:hyperlink w:anchor="_Toc159266331" w:history="1">
        <w:r w:rsidR="00AD6A7D" w:rsidRPr="00AD6A7D">
          <w:rPr>
            <w:rStyle w:val="af6"/>
            <w:b/>
            <w:lang w:eastAsia="ru-RU"/>
          </w:rPr>
          <w:t>ПОСТАНОВЛЕНИЕ администрации Хасанского муниципального округа №265-па от 15.02.2024 г. «Об установлении размера платы за наем жилого помещения жилищного фонда Хасанского муни-ципального округа коммерческого использования на 2024 год»</w:t>
        </w:r>
        <w:r w:rsidRPr="00D7585A">
          <w:rPr>
            <w:b/>
            <w:webHidden/>
          </w:rPr>
          <w:tab/>
        </w:r>
        <w:r w:rsidRPr="00D7585A">
          <w:rPr>
            <w:b/>
            <w:webHidden/>
          </w:rPr>
          <w:fldChar w:fldCharType="begin"/>
        </w:r>
        <w:r w:rsidRPr="00D7585A">
          <w:rPr>
            <w:b/>
            <w:webHidden/>
          </w:rPr>
          <w:instrText xml:space="preserve"> PAGEREF _Toc159266331 \h </w:instrText>
        </w:r>
        <w:r w:rsidRPr="00D7585A">
          <w:rPr>
            <w:b/>
            <w:webHidden/>
          </w:rPr>
        </w:r>
        <w:r w:rsidRPr="00D7585A">
          <w:rPr>
            <w:b/>
            <w:webHidden/>
          </w:rPr>
          <w:fldChar w:fldCharType="separate"/>
        </w:r>
        <w:r w:rsidR="00AD6A7D">
          <w:rPr>
            <w:b/>
            <w:webHidden/>
          </w:rPr>
          <w:t>16</w:t>
        </w:r>
        <w:r w:rsidRPr="00D7585A">
          <w:rPr>
            <w:b/>
            <w:webHidden/>
          </w:rPr>
          <w:fldChar w:fldCharType="end"/>
        </w:r>
      </w:hyperlink>
    </w:p>
    <w:p w14:paraId="13F28AC9" w14:textId="29F3BEF2" w:rsidR="0034092E" w:rsidRPr="00D7585A" w:rsidRDefault="00231CFF" w:rsidP="001C25C5">
      <w:pPr>
        <w:pStyle w:val="32"/>
        <w:tabs>
          <w:tab w:val="right" w:leader="dot" w:pos="10348"/>
        </w:tabs>
        <w:ind w:right="0"/>
        <w:rPr>
          <w:b/>
        </w:rPr>
        <w:sectPr w:rsidR="0034092E" w:rsidRPr="00D7585A" w:rsidSect="00AD6A7D">
          <w:pgSz w:w="11907" w:h="16840" w:code="9"/>
          <w:pgMar w:top="794" w:right="794" w:bottom="794" w:left="794" w:header="0" w:footer="0" w:gutter="0"/>
          <w:cols w:space="708"/>
          <w:docGrid w:linePitch="360"/>
        </w:sectPr>
      </w:pPr>
      <w:r w:rsidRPr="00D7585A">
        <w:rPr>
          <w:b/>
          <w:szCs w:val="30"/>
        </w:rPr>
        <w:fldChar w:fldCharType="end"/>
      </w:r>
      <w:r w:rsidR="007D5FEF" w:rsidRPr="00D7585A">
        <w:rPr>
          <w:b/>
        </w:rPr>
        <w:t xml:space="preserve"> </w:t>
      </w:r>
      <w:r w:rsidR="0099671F" w:rsidRPr="00D7585A">
        <w:rPr>
          <w:b/>
        </w:rPr>
        <w:t xml:space="preserve"> </w:t>
      </w:r>
    </w:p>
    <w:p w14:paraId="6F9657FB" w14:textId="77777777" w:rsidR="00721195" w:rsidRPr="00721195" w:rsidRDefault="00721195" w:rsidP="001C25C5">
      <w:pPr>
        <w:jc w:val="center"/>
        <w:rPr>
          <w:rFonts w:eastAsia="Times New Roman"/>
          <w:sz w:val="24"/>
          <w:szCs w:val="24"/>
          <w:lang w:eastAsia="ru-RU"/>
        </w:rPr>
      </w:pPr>
      <w:r w:rsidRPr="00721195">
        <w:rPr>
          <w:rFonts w:eastAsia="Times New Roman"/>
          <w:noProof/>
          <w:sz w:val="24"/>
          <w:szCs w:val="24"/>
          <w:lang w:eastAsia="ru-RU"/>
        </w:rPr>
        <w:lastRenderedPageBreak/>
        <w:drawing>
          <wp:inline distT="0" distB="0" distL="0" distR="0" wp14:anchorId="23251248" wp14:editId="603B2082">
            <wp:extent cx="581025" cy="733425"/>
            <wp:effectExtent l="0" t="0" r="9525" b="9525"/>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p w14:paraId="75BA2FFE" w14:textId="77777777" w:rsidR="00721195" w:rsidRPr="00721195" w:rsidRDefault="00721195" w:rsidP="001C25C5">
      <w:pPr>
        <w:jc w:val="center"/>
        <w:rPr>
          <w:rFonts w:eastAsia="Times New Roman"/>
          <w:lang w:eastAsia="ru-RU"/>
        </w:rPr>
      </w:pPr>
    </w:p>
    <w:p w14:paraId="02D00E33" w14:textId="77777777" w:rsidR="00721195" w:rsidRPr="00721195" w:rsidRDefault="00721195" w:rsidP="001C25C5">
      <w:pPr>
        <w:jc w:val="center"/>
        <w:rPr>
          <w:rFonts w:eastAsia="Times New Roman"/>
          <w:caps/>
          <w:sz w:val="26"/>
          <w:szCs w:val="26"/>
          <w:lang w:eastAsia="ru-RU"/>
        </w:rPr>
      </w:pPr>
      <w:r w:rsidRPr="00721195">
        <w:rPr>
          <w:rFonts w:eastAsia="Times New Roman"/>
          <w:caps/>
          <w:sz w:val="26"/>
          <w:szCs w:val="26"/>
          <w:lang w:eastAsia="ru-RU"/>
        </w:rPr>
        <w:t>администрация</w:t>
      </w:r>
    </w:p>
    <w:p w14:paraId="02BD75CD" w14:textId="77777777" w:rsidR="00721195" w:rsidRPr="00721195" w:rsidRDefault="00721195" w:rsidP="001C25C5">
      <w:pPr>
        <w:jc w:val="center"/>
        <w:rPr>
          <w:rFonts w:eastAsia="Times New Roman"/>
          <w:caps/>
          <w:sz w:val="26"/>
          <w:szCs w:val="26"/>
          <w:lang w:eastAsia="ru-RU"/>
        </w:rPr>
      </w:pPr>
      <w:r w:rsidRPr="00721195">
        <w:rPr>
          <w:rFonts w:eastAsia="Times New Roman"/>
          <w:caps/>
          <w:sz w:val="26"/>
          <w:szCs w:val="26"/>
          <w:lang w:eastAsia="ru-RU"/>
        </w:rPr>
        <w:t>хасанского муниципального ОКРУГА</w:t>
      </w:r>
    </w:p>
    <w:p w14:paraId="395CE097" w14:textId="77777777" w:rsidR="00721195" w:rsidRPr="00721195" w:rsidRDefault="00721195" w:rsidP="001C25C5">
      <w:pPr>
        <w:jc w:val="center"/>
        <w:rPr>
          <w:rFonts w:eastAsia="Times New Roman"/>
          <w:caps/>
          <w:sz w:val="26"/>
          <w:szCs w:val="26"/>
          <w:lang w:eastAsia="ru-RU"/>
        </w:rPr>
      </w:pPr>
      <w:r w:rsidRPr="00721195">
        <w:rPr>
          <w:rFonts w:eastAsia="Times New Roman"/>
          <w:caps/>
          <w:sz w:val="26"/>
          <w:szCs w:val="26"/>
          <w:lang w:eastAsia="ru-RU"/>
        </w:rPr>
        <w:t>ПРИМОРСКОГО КРАЯ</w:t>
      </w:r>
    </w:p>
    <w:p w14:paraId="731708FF" w14:textId="77777777" w:rsidR="00721195" w:rsidRPr="00721195" w:rsidRDefault="00721195" w:rsidP="001C25C5">
      <w:pPr>
        <w:jc w:val="center"/>
        <w:rPr>
          <w:rFonts w:eastAsia="Times New Roman"/>
          <w:sz w:val="26"/>
          <w:szCs w:val="26"/>
          <w:lang w:eastAsia="ru-RU"/>
        </w:rPr>
      </w:pPr>
    </w:p>
    <w:p w14:paraId="55C10EBA" w14:textId="5B9C1846" w:rsidR="00721195" w:rsidRPr="00721195" w:rsidRDefault="00721195" w:rsidP="00D7585A">
      <w:pPr>
        <w:jc w:val="center"/>
        <w:outlineLvl w:val="0"/>
        <w:rPr>
          <w:rFonts w:ascii="Arial" w:eastAsia="Times New Roman" w:hAnsi="Arial"/>
          <w:sz w:val="26"/>
          <w:szCs w:val="26"/>
          <w:lang w:eastAsia="ru-RU"/>
        </w:rPr>
      </w:pPr>
      <w:bookmarkStart w:id="0" w:name="_Toc159266328"/>
      <w:r w:rsidRPr="00721195">
        <w:rPr>
          <w:rFonts w:ascii="Arial" w:eastAsia="Times New Roman" w:hAnsi="Arial"/>
          <w:sz w:val="26"/>
          <w:szCs w:val="26"/>
          <w:lang w:eastAsia="ru-RU"/>
        </w:rPr>
        <w:t>ПОСТАНОВЛЕНИЕ</w:t>
      </w:r>
      <w:bookmarkEnd w:id="0"/>
    </w:p>
    <w:p w14:paraId="6A5EEB95" w14:textId="77777777" w:rsidR="00721195" w:rsidRPr="00721195" w:rsidRDefault="00721195" w:rsidP="001C25C5">
      <w:pPr>
        <w:jc w:val="center"/>
        <w:rPr>
          <w:rFonts w:eastAsia="Times New Roman"/>
          <w:sz w:val="26"/>
          <w:szCs w:val="26"/>
          <w:lang w:eastAsia="ru-RU"/>
        </w:rPr>
      </w:pPr>
      <w:proofErr w:type="spellStart"/>
      <w:r w:rsidRPr="00721195">
        <w:rPr>
          <w:rFonts w:eastAsia="Times New Roman"/>
          <w:sz w:val="26"/>
          <w:szCs w:val="26"/>
          <w:lang w:eastAsia="ru-RU"/>
        </w:rPr>
        <w:t>пгт</w:t>
      </w:r>
      <w:proofErr w:type="spellEnd"/>
      <w:r w:rsidRPr="00721195">
        <w:rPr>
          <w:rFonts w:eastAsia="Times New Roman"/>
          <w:sz w:val="26"/>
          <w:szCs w:val="26"/>
          <w:lang w:eastAsia="ru-RU"/>
        </w:rPr>
        <w:t xml:space="preserve"> Славянка</w:t>
      </w:r>
    </w:p>
    <w:p w14:paraId="56809030" w14:textId="77777777" w:rsidR="00721195" w:rsidRPr="00721195" w:rsidRDefault="00721195" w:rsidP="001C25C5">
      <w:pPr>
        <w:jc w:val="center"/>
        <w:rPr>
          <w:rFonts w:eastAsia="Times New Roman"/>
          <w:sz w:val="26"/>
          <w:szCs w:val="26"/>
          <w:lang w:eastAsia="ru-RU"/>
        </w:rPr>
      </w:pPr>
    </w:p>
    <w:p w14:paraId="5BA22734" w14:textId="07665A7B" w:rsidR="001C25C5" w:rsidRPr="00721195" w:rsidRDefault="001C25C5" w:rsidP="001C25C5">
      <w:pPr>
        <w:tabs>
          <w:tab w:val="left" w:pos="4785"/>
        </w:tabs>
        <w:jc w:val="center"/>
        <w:rPr>
          <w:rFonts w:eastAsia="Times New Roman"/>
          <w:sz w:val="26"/>
          <w:szCs w:val="26"/>
          <w:lang w:eastAsia="ru-RU"/>
        </w:rPr>
      </w:pPr>
      <w:r w:rsidRPr="00721195">
        <w:rPr>
          <w:rFonts w:eastAsia="Times New Roman"/>
          <w:sz w:val="26"/>
          <w:szCs w:val="26"/>
          <w:lang w:eastAsia="ru-RU"/>
        </w:rPr>
        <w:t>29.12.202</w:t>
      </w:r>
      <w:r w:rsidRPr="00ED17EF">
        <w:rPr>
          <w:rFonts w:eastAsia="Times New Roman"/>
          <w:sz w:val="26"/>
          <w:szCs w:val="26"/>
          <w:lang w:eastAsia="ru-RU"/>
        </w:rPr>
        <w:t>3</w:t>
      </w:r>
      <w:r>
        <w:rPr>
          <w:rFonts w:eastAsia="Times New Roman"/>
          <w:sz w:val="26"/>
          <w:szCs w:val="26"/>
          <w:lang w:eastAsia="ru-RU"/>
        </w:rPr>
        <w:t xml:space="preserve">                                                                                                                         </w:t>
      </w:r>
      <w:r w:rsidRPr="00721195">
        <w:rPr>
          <w:rFonts w:eastAsia="Times New Roman"/>
          <w:sz w:val="26"/>
          <w:szCs w:val="26"/>
          <w:lang w:eastAsia="ru-RU"/>
        </w:rPr>
        <w:t>№ 2560-па</w:t>
      </w:r>
    </w:p>
    <w:p w14:paraId="4BA1D393" w14:textId="77777777" w:rsidR="00721195" w:rsidRPr="00721195" w:rsidRDefault="00721195" w:rsidP="001C25C5">
      <w:pPr>
        <w:ind w:right="4057"/>
        <w:jc w:val="both"/>
        <w:rPr>
          <w:rFonts w:eastAsia="Times New Roman"/>
          <w:sz w:val="26"/>
          <w:szCs w:val="26"/>
          <w:lang w:eastAsia="ru-RU"/>
        </w:rPr>
      </w:pPr>
    </w:p>
    <w:p w14:paraId="1A3E932F" w14:textId="30B1FCD5" w:rsidR="00721195" w:rsidRPr="00721195" w:rsidRDefault="00721195" w:rsidP="001C25C5">
      <w:pPr>
        <w:ind w:right="4648"/>
        <w:jc w:val="both"/>
        <w:rPr>
          <w:rFonts w:eastAsia="Times New Roman"/>
          <w:bCs/>
          <w:sz w:val="26"/>
          <w:szCs w:val="26"/>
          <w:lang w:eastAsia="ru-RU"/>
        </w:rPr>
      </w:pPr>
      <w:r w:rsidRPr="00721195">
        <w:rPr>
          <w:rFonts w:eastAsia="Times New Roman"/>
          <w:sz w:val="26"/>
          <w:szCs w:val="26"/>
          <w:lang w:eastAsia="ru-RU"/>
        </w:rPr>
        <w:t>О внесении изменений в постановление администрации Хасанского муниципального района от 26.12.2022 г. № 1042-па «</w:t>
      </w:r>
      <w:r w:rsidRPr="00721195">
        <w:rPr>
          <w:rFonts w:eastAsia="Times New Roman"/>
          <w:bCs/>
          <w:sz w:val="26"/>
          <w:szCs w:val="26"/>
          <w:lang w:eastAsia="ru-RU"/>
        </w:rPr>
        <w:t xml:space="preserve">Об утверждении муниципальной программы «Обеспечение жильем молодых семей Хасанского </w:t>
      </w:r>
      <w:r w:rsidR="001C25C5" w:rsidRPr="00721195">
        <w:rPr>
          <w:rFonts w:eastAsia="Times New Roman"/>
          <w:bCs/>
          <w:sz w:val="26"/>
          <w:szCs w:val="26"/>
          <w:lang w:eastAsia="ru-RU"/>
        </w:rPr>
        <w:t>муниципального округа» на 2023 – 2025</w:t>
      </w:r>
      <w:r w:rsidRPr="00721195">
        <w:rPr>
          <w:rFonts w:eastAsia="Times New Roman"/>
          <w:bCs/>
          <w:sz w:val="26"/>
          <w:szCs w:val="26"/>
          <w:lang w:eastAsia="ru-RU"/>
        </w:rPr>
        <w:t xml:space="preserve"> годы»</w:t>
      </w:r>
    </w:p>
    <w:p w14:paraId="6DA13150" w14:textId="77777777" w:rsidR="00721195" w:rsidRPr="00721195" w:rsidRDefault="00721195" w:rsidP="001C25C5">
      <w:pPr>
        <w:ind w:right="4057"/>
        <w:jc w:val="both"/>
        <w:rPr>
          <w:rFonts w:eastAsia="Times New Roman"/>
          <w:bCs/>
          <w:sz w:val="26"/>
          <w:szCs w:val="26"/>
          <w:lang w:eastAsia="ru-RU"/>
        </w:rPr>
      </w:pPr>
    </w:p>
    <w:p w14:paraId="4876127D" w14:textId="77777777" w:rsidR="00721195" w:rsidRPr="00721195" w:rsidRDefault="00721195" w:rsidP="001C25C5">
      <w:pPr>
        <w:jc w:val="both"/>
        <w:rPr>
          <w:rFonts w:eastAsia="Times New Roman"/>
          <w:bCs/>
          <w:sz w:val="26"/>
          <w:szCs w:val="26"/>
          <w:lang w:eastAsia="ru-RU"/>
        </w:rPr>
      </w:pPr>
      <w:r w:rsidRPr="00721195">
        <w:rPr>
          <w:rFonts w:eastAsia="Times New Roman"/>
          <w:b/>
          <w:bCs/>
          <w:sz w:val="26"/>
          <w:szCs w:val="26"/>
          <w:lang w:eastAsia="ru-RU"/>
        </w:rPr>
        <w:tab/>
        <w:t xml:space="preserve">Руководствуясь Федеральным законом от 06.10.2003 № 131-ФЗ «Об общих принципах организации местного самоуправления в Российской Федерации», </w:t>
      </w:r>
      <w:r w:rsidRPr="00721195">
        <w:rPr>
          <w:rFonts w:eastAsia="Times New Roman"/>
          <w:color w:val="000000"/>
          <w:sz w:val="26"/>
          <w:szCs w:val="26"/>
          <w:lang w:eastAsia="ru-RU"/>
        </w:rPr>
        <w:t xml:space="preserve">подпрограммой № 3 </w:t>
      </w:r>
      <w:r w:rsidRPr="00721195">
        <w:rPr>
          <w:rFonts w:eastAsia="Times New Roman"/>
          <w:b/>
          <w:bCs/>
          <w:sz w:val="26"/>
          <w:szCs w:val="26"/>
          <w:lang w:eastAsia="ru-RU"/>
        </w:rPr>
        <w:t xml:space="preserve">«Обеспечение жильем молодых семей Приморского края»  </w:t>
      </w:r>
      <w:r w:rsidRPr="00721195">
        <w:rPr>
          <w:rFonts w:eastAsia="Times New Roman"/>
          <w:color w:val="000000"/>
          <w:sz w:val="26"/>
          <w:szCs w:val="26"/>
          <w:lang w:eastAsia="ru-RU"/>
        </w:rPr>
        <w:t xml:space="preserve">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утвержденной постановлением Администрации Приморского края от 30.12.2019 № 945-па, реализуемой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721195">
        <w:rPr>
          <w:rFonts w:eastAsia="Times New Roman"/>
          <w:b/>
          <w:bCs/>
          <w:sz w:val="26"/>
          <w:szCs w:val="26"/>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Уставом Хасанского муниципального округа, администрация Хасанского муниципального округа</w:t>
      </w:r>
    </w:p>
    <w:p w14:paraId="74B02F0E" w14:textId="77777777" w:rsidR="00721195" w:rsidRPr="00721195" w:rsidRDefault="00721195" w:rsidP="001C25C5">
      <w:pPr>
        <w:rPr>
          <w:rFonts w:eastAsia="Times New Roman"/>
          <w:bCs/>
          <w:sz w:val="26"/>
          <w:szCs w:val="26"/>
          <w:lang w:eastAsia="ru-RU"/>
        </w:rPr>
      </w:pPr>
    </w:p>
    <w:p w14:paraId="260A30A3" w14:textId="77777777" w:rsidR="00721195" w:rsidRPr="00721195" w:rsidRDefault="00721195" w:rsidP="001C25C5">
      <w:pPr>
        <w:rPr>
          <w:rFonts w:eastAsia="Times New Roman"/>
          <w:b/>
          <w:sz w:val="26"/>
          <w:szCs w:val="26"/>
          <w:lang w:eastAsia="ru-RU"/>
        </w:rPr>
      </w:pPr>
      <w:r w:rsidRPr="00721195">
        <w:rPr>
          <w:rFonts w:eastAsia="Times New Roman"/>
          <w:b/>
          <w:bCs/>
          <w:sz w:val="26"/>
          <w:szCs w:val="26"/>
          <w:lang w:eastAsia="ru-RU"/>
        </w:rPr>
        <w:t>ПОСТАНОВЛЯЕТ:</w:t>
      </w:r>
    </w:p>
    <w:p w14:paraId="6FF89D20" w14:textId="77777777" w:rsidR="00721195" w:rsidRPr="00721195" w:rsidRDefault="00721195" w:rsidP="001C25C5">
      <w:pPr>
        <w:rPr>
          <w:rFonts w:eastAsia="Times New Roman"/>
          <w:sz w:val="26"/>
          <w:szCs w:val="26"/>
          <w:lang w:eastAsia="ru-RU"/>
        </w:rPr>
      </w:pPr>
    </w:p>
    <w:p w14:paraId="2D887EB3" w14:textId="7CD4CE5D" w:rsidR="00721195" w:rsidRPr="00721195" w:rsidRDefault="00721195" w:rsidP="00ED17EF">
      <w:pPr>
        <w:ind w:firstLine="709"/>
        <w:jc w:val="both"/>
        <w:rPr>
          <w:rFonts w:eastAsia="Times New Roman"/>
          <w:sz w:val="26"/>
          <w:szCs w:val="26"/>
          <w:lang w:eastAsia="ru-RU"/>
        </w:rPr>
      </w:pPr>
      <w:r w:rsidRPr="00721195">
        <w:rPr>
          <w:rFonts w:eastAsia="Times New Roman"/>
          <w:sz w:val="26"/>
          <w:szCs w:val="26"/>
          <w:lang w:eastAsia="ru-RU"/>
        </w:rPr>
        <w:t xml:space="preserve">1. </w:t>
      </w:r>
      <w:r w:rsidRPr="00721195">
        <w:rPr>
          <w:rFonts w:eastAsia="Times New Roman"/>
          <w:bCs/>
          <w:sz w:val="26"/>
          <w:szCs w:val="26"/>
          <w:lang w:eastAsia="ru-RU"/>
        </w:rPr>
        <w:t>Внести в постановление администрации Хасанского муниципального района от 26.12.2022 г. № 1042-па «Об утверждении муниципальной программы «Обеспечение жильем молодых семей Хасанского муниципального округа» на 2023 – 2025 годы» (в редакции постановлений администрации Хасанского муниципального округа от 13.02.2023 № 122-па, от 11.04.2023 № 486-па) (далее – постановление, муниципальная программа)</w:t>
      </w:r>
      <w:r w:rsidRPr="00721195">
        <w:rPr>
          <w:rFonts w:eastAsia="Times New Roman"/>
          <w:sz w:val="26"/>
          <w:szCs w:val="26"/>
          <w:lang w:eastAsia="ru-RU"/>
        </w:rPr>
        <w:t xml:space="preserve"> следующие изменения: </w:t>
      </w:r>
    </w:p>
    <w:p w14:paraId="687158B7" w14:textId="4337077C" w:rsidR="00721195" w:rsidRPr="00721195" w:rsidRDefault="00721195" w:rsidP="00ED17EF">
      <w:pPr>
        <w:ind w:firstLine="709"/>
        <w:jc w:val="both"/>
        <w:rPr>
          <w:rFonts w:eastAsia="Times New Roman"/>
          <w:bCs/>
          <w:sz w:val="26"/>
          <w:szCs w:val="26"/>
          <w:lang w:eastAsia="ru-RU"/>
        </w:rPr>
      </w:pPr>
      <w:r w:rsidRPr="00721195">
        <w:rPr>
          <w:rFonts w:eastAsia="Times New Roman"/>
          <w:bCs/>
          <w:sz w:val="26"/>
          <w:szCs w:val="26"/>
          <w:lang w:eastAsia="ru-RU"/>
        </w:rPr>
        <w:t xml:space="preserve">1.1. В </w:t>
      </w:r>
      <w:r w:rsidR="001C25C5" w:rsidRPr="00721195">
        <w:rPr>
          <w:rFonts w:eastAsia="Times New Roman"/>
          <w:bCs/>
          <w:sz w:val="26"/>
          <w:szCs w:val="26"/>
          <w:lang w:eastAsia="ru-RU"/>
        </w:rPr>
        <w:t>наименовании постановления</w:t>
      </w:r>
      <w:r w:rsidRPr="00721195">
        <w:rPr>
          <w:rFonts w:eastAsia="Times New Roman"/>
          <w:bCs/>
          <w:sz w:val="26"/>
          <w:szCs w:val="26"/>
          <w:lang w:eastAsia="ru-RU"/>
        </w:rPr>
        <w:t>, муниципальной программы слова «2023-2025 годы» исключить;</w:t>
      </w:r>
    </w:p>
    <w:p w14:paraId="4C594756" w14:textId="77777777" w:rsidR="00721195" w:rsidRPr="00721195" w:rsidRDefault="00721195" w:rsidP="00ED17EF">
      <w:pPr>
        <w:tabs>
          <w:tab w:val="left" w:pos="709"/>
          <w:tab w:val="left" w:pos="1134"/>
        </w:tabs>
        <w:autoSpaceDE w:val="0"/>
        <w:autoSpaceDN w:val="0"/>
        <w:adjustRightInd w:val="0"/>
        <w:ind w:firstLine="709"/>
        <w:jc w:val="both"/>
        <w:rPr>
          <w:rFonts w:eastAsia="Times New Roman"/>
          <w:sz w:val="26"/>
          <w:szCs w:val="26"/>
          <w:lang w:eastAsia="ru-RU"/>
        </w:rPr>
      </w:pPr>
      <w:r w:rsidRPr="00721195">
        <w:rPr>
          <w:rFonts w:eastAsia="Times New Roman"/>
          <w:sz w:val="26"/>
          <w:szCs w:val="26"/>
          <w:lang w:eastAsia="ru-RU"/>
        </w:rPr>
        <w:t>1.1.</w:t>
      </w:r>
      <w:r w:rsidRPr="00721195">
        <w:rPr>
          <w:rFonts w:eastAsia="Times New Roman"/>
          <w:sz w:val="26"/>
          <w:szCs w:val="26"/>
          <w:lang w:eastAsia="ru-RU"/>
        </w:rPr>
        <w:tab/>
        <w:t>Изложить паспорт муниципальной программы в новой редакции, согласно приложению № 1 к настоящему постановлению;</w:t>
      </w:r>
    </w:p>
    <w:p w14:paraId="1812932C" w14:textId="40EB3884" w:rsidR="00721195" w:rsidRPr="00721195" w:rsidRDefault="00721195" w:rsidP="00ED17EF">
      <w:pPr>
        <w:tabs>
          <w:tab w:val="left" w:pos="1134"/>
        </w:tabs>
        <w:ind w:firstLine="709"/>
        <w:jc w:val="both"/>
        <w:rPr>
          <w:rFonts w:eastAsia="Times New Roman"/>
          <w:sz w:val="26"/>
          <w:szCs w:val="26"/>
          <w:lang w:eastAsia="ru-RU"/>
        </w:rPr>
      </w:pPr>
      <w:r w:rsidRPr="00721195">
        <w:rPr>
          <w:rFonts w:eastAsia="Times New Roman"/>
          <w:sz w:val="26"/>
          <w:szCs w:val="26"/>
          <w:lang w:eastAsia="ru-RU"/>
        </w:rPr>
        <w:t>1.2.</w:t>
      </w:r>
      <w:r w:rsidRPr="00721195">
        <w:rPr>
          <w:rFonts w:eastAsia="Times New Roman"/>
          <w:sz w:val="26"/>
          <w:szCs w:val="26"/>
          <w:lang w:eastAsia="ru-RU"/>
        </w:rPr>
        <w:tab/>
        <w:t xml:space="preserve">Раздел </w:t>
      </w:r>
      <w:r w:rsidRPr="00721195">
        <w:rPr>
          <w:rFonts w:eastAsia="Times New Roman"/>
          <w:sz w:val="26"/>
          <w:szCs w:val="26"/>
          <w:lang w:val="en-US" w:eastAsia="ru-RU"/>
        </w:rPr>
        <w:t>V</w:t>
      </w:r>
      <w:r w:rsidRPr="00721195">
        <w:rPr>
          <w:rFonts w:eastAsia="Times New Roman"/>
          <w:sz w:val="26"/>
          <w:szCs w:val="26"/>
          <w:lang w:eastAsia="ru-RU"/>
        </w:rPr>
        <w:t xml:space="preserve"> муниципальной программы «Ресурсное обеспечение реализации муниципальной </w:t>
      </w:r>
      <w:r w:rsidR="001C25C5" w:rsidRPr="00721195">
        <w:rPr>
          <w:rFonts w:eastAsia="Times New Roman"/>
          <w:sz w:val="26"/>
          <w:szCs w:val="26"/>
          <w:lang w:eastAsia="ru-RU"/>
        </w:rPr>
        <w:t>программы» изложить</w:t>
      </w:r>
      <w:r w:rsidRPr="00721195">
        <w:rPr>
          <w:rFonts w:eastAsia="Times New Roman"/>
          <w:sz w:val="26"/>
          <w:szCs w:val="26"/>
          <w:lang w:eastAsia="ru-RU"/>
        </w:rPr>
        <w:t xml:space="preserve"> в следующей редакции:</w:t>
      </w:r>
    </w:p>
    <w:p w14:paraId="1BA4CC2A" w14:textId="32C3A2B0" w:rsidR="00721195" w:rsidRPr="00721195" w:rsidRDefault="00721195" w:rsidP="00ED17EF">
      <w:pPr>
        <w:widowControl w:val="0"/>
        <w:tabs>
          <w:tab w:val="left" w:pos="709"/>
        </w:tabs>
        <w:ind w:firstLine="709"/>
        <w:jc w:val="both"/>
        <w:rPr>
          <w:rFonts w:eastAsia="Times New Roman"/>
          <w:sz w:val="26"/>
          <w:szCs w:val="26"/>
          <w:lang w:eastAsia="ru-RU"/>
        </w:rPr>
      </w:pPr>
      <w:r w:rsidRPr="00721195">
        <w:rPr>
          <w:rFonts w:eastAsia="Times New Roman"/>
          <w:sz w:val="26"/>
          <w:szCs w:val="26"/>
          <w:lang w:eastAsia="ru-RU"/>
        </w:rPr>
        <w:t xml:space="preserve"> «Общий объем финансирования мероприятий муниципальной программы составляет </w:t>
      </w:r>
      <w:r w:rsidRPr="00721195">
        <w:rPr>
          <w:rFonts w:eastAsia="Times New Roman"/>
          <w:b/>
          <w:bCs/>
          <w:sz w:val="26"/>
          <w:szCs w:val="26"/>
          <w:lang w:eastAsia="ru-RU"/>
        </w:rPr>
        <w:t>74 907 963,</w:t>
      </w:r>
      <w:r w:rsidR="001C25C5" w:rsidRPr="00721195">
        <w:rPr>
          <w:rFonts w:eastAsia="Times New Roman"/>
          <w:b/>
          <w:bCs/>
          <w:sz w:val="26"/>
          <w:szCs w:val="26"/>
          <w:lang w:eastAsia="ru-RU"/>
        </w:rPr>
        <w:t xml:space="preserve">16 </w:t>
      </w:r>
      <w:r w:rsidR="001C25C5" w:rsidRPr="00721195">
        <w:rPr>
          <w:rFonts w:eastAsia="Times New Roman"/>
          <w:sz w:val="26"/>
          <w:szCs w:val="26"/>
          <w:lang w:eastAsia="ru-RU"/>
        </w:rPr>
        <w:t>рублей</w:t>
      </w:r>
      <w:r w:rsidRPr="00721195">
        <w:rPr>
          <w:rFonts w:eastAsia="Times New Roman"/>
          <w:sz w:val="26"/>
          <w:szCs w:val="26"/>
          <w:lang w:eastAsia="ru-RU"/>
        </w:rPr>
        <w:t xml:space="preserve"> (в текущих ценах каждого года): </w:t>
      </w:r>
    </w:p>
    <w:p w14:paraId="1C391E2F" w14:textId="77777777" w:rsidR="00721195" w:rsidRPr="00721195" w:rsidRDefault="00721195" w:rsidP="00ED17EF">
      <w:pPr>
        <w:widowControl w:val="0"/>
        <w:tabs>
          <w:tab w:val="left" w:pos="709"/>
        </w:tabs>
        <w:ind w:firstLine="709"/>
        <w:jc w:val="both"/>
        <w:rPr>
          <w:rFonts w:eastAsia="Times New Roman"/>
          <w:bCs/>
          <w:sz w:val="26"/>
          <w:szCs w:val="26"/>
          <w:lang w:eastAsia="ru-RU"/>
        </w:rPr>
      </w:pPr>
      <w:r w:rsidRPr="00721195">
        <w:rPr>
          <w:rFonts w:eastAsia="Times New Roman"/>
          <w:sz w:val="26"/>
          <w:szCs w:val="26"/>
          <w:lang w:eastAsia="ru-RU"/>
        </w:rPr>
        <w:lastRenderedPageBreak/>
        <w:t>- 2023 год – 13085156,70 руб.;</w:t>
      </w:r>
    </w:p>
    <w:p w14:paraId="5647AA05" w14:textId="77777777" w:rsidR="00721195" w:rsidRPr="00721195" w:rsidRDefault="00721195" w:rsidP="00ED17EF">
      <w:pPr>
        <w:widowControl w:val="0"/>
        <w:tabs>
          <w:tab w:val="left" w:pos="1440"/>
          <w:tab w:val="right" w:pos="9540"/>
        </w:tabs>
        <w:ind w:firstLine="709"/>
        <w:jc w:val="both"/>
        <w:rPr>
          <w:rFonts w:eastAsia="Times New Roman"/>
          <w:sz w:val="26"/>
          <w:szCs w:val="26"/>
          <w:lang w:eastAsia="ru-RU"/>
        </w:rPr>
      </w:pPr>
      <w:r w:rsidRPr="00721195">
        <w:rPr>
          <w:rFonts w:eastAsia="Times New Roman"/>
          <w:sz w:val="26"/>
          <w:szCs w:val="26"/>
          <w:lang w:eastAsia="ru-RU"/>
        </w:rPr>
        <w:t xml:space="preserve">- 2024 год – 21302542,80 руб.; </w:t>
      </w:r>
    </w:p>
    <w:p w14:paraId="16525D75" w14:textId="77777777" w:rsidR="00721195" w:rsidRPr="00721195" w:rsidRDefault="00721195" w:rsidP="00ED17EF">
      <w:pPr>
        <w:widowControl w:val="0"/>
        <w:tabs>
          <w:tab w:val="left" w:pos="1440"/>
          <w:tab w:val="right" w:pos="9540"/>
        </w:tabs>
        <w:ind w:firstLine="709"/>
        <w:jc w:val="both"/>
        <w:rPr>
          <w:rFonts w:eastAsia="Times New Roman"/>
          <w:sz w:val="26"/>
          <w:szCs w:val="26"/>
          <w:lang w:eastAsia="ru-RU"/>
        </w:rPr>
      </w:pPr>
      <w:r w:rsidRPr="00721195">
        <w:rPr>
          <w:rFonts w:eastAsia="Times New Roman"/>
          <w:sz w:val="26"/>
          <w:szCs w:val="26"/>
          <w:lang w:eastAsia="ru-RU"/>
        </w:rPr>
        <w:t>- 2025 год – 19841561,30 руб.,</w:t>
      </w:r>
    </w:p>
    <w:p w14:paraId="70D80A99" w14:textId="77777777" w:rsidR="00721195" w:rsidRPr="00721195" w:rsidRDefault="00721195" w:rsidP="00ED17EF">
      <w:pPr>
        <w:widowControl w:val="0"/>
        <w:tabs>
          <w:tab w:val="left" w:pos="1440"/>
          <w:tab w:val="right" w:pos="9540"/>
        </w:tabs>
        <w:ind w:firstLine="709"/>
        <w:jc w:val="both"/>
        <w:rPr>
          <w:rFonts w:eastAsia="Times New Roman"/>
          <w:sz w:val="26"/>
          <w:szCs w:val="26"/>
          <w:lang w:eastAsia="ru-RU"/>
        </w:rPr>
      </w:pPr>
      <w:r w:rsidRPr="00721195">
        <w:rPr>
          <w:rFonts w:eastAsia="Times New Roman"/>
          <w:sz w:val="26"/>
          <w:szCs w:val="26"/>
          <w:lang w:eastAsia="ru-RU"/>
        </w:rPr>
        <w:t>- 2026 год – 20678702,36 руб.</w:t>
      </w:r>
    </w:p>
    <w:p w14:paraId="2B1B7928" w14:textId="77777777" w:rsidR="00721195" w:rsidRPr="00721195" w:rsidRDefault="00721195" w:rsidP="00ED17EF">
      <w:pPr>
        <w:widowControl w:val="0"/>
        <w:tabs>
          <w:tab w:val="left" w:pos="1440"/>
          <w:tab w:val="right" w:pos="9540"/>
        </w:tabs>
        <w:jc w:val="both"/>
        <w:rPr>
          <w:rFonts w:eastAsia="Times New Roman"/>
          <w:sz w:val="26"/>
          <w:szCs w:val="26"/>
          <w:lang w:eastAsia="ru-RU"/>
        </w:rPr>
      </w:pPr>
      <w:r w:rsidRPr="00721195">
        <w:rPr>
          <w:rFonts w:eastAsia="Times New Roman"/>
          <w:sz w:val="26"/>
          <w:szCs w:val="26"/>
          <w:lang w:eastAsia="ru-RU"/>
        </w:rPr>
        <w:t xml:space="preserve">в том числе: </w:t>
      </w:r>
    </w:p>
    <w:p w14:paraId="5803CAD2" w14:textId="77777777" w:rsidR="00721195" w:rsidRPr="00721195" w:rsidRDefault="00721195" w:rsidP="00ED17EF">
      <w:pPr>
        <w:widowControl w:val="0"/>
        <w:tabs>
          <w:tab w:val="left" w:pos="1440"/>
          <w:tab w:val="right" w:pos="9540"/>
        </w:tabs>
        <w:jc w:val="both"/>
        <w:rPr>
          <w:rFonts w:eastAsia="Times New Roman"/>
          <w:sz w:val="26"/>
          <w:szCs w:val="26"/>
          <w:lang w:eastAsia="ru-RU"/>
        </w:rPr>
      </w:pPr>
      <w:r w:rsidRPr="00721195">
        <w:rPr>
          <w:rFonts w:eastAsia="Times New Roman"/>
          <w:sz w:val="26"/>
          <w:szCs w:val="26"/>
          <w:lang w:eastAsia="ru-RU"/>
        </w:rPr>
        <w:t>- бюджет Хасанского муниципального округа:</w:t>
      </w:r>
    </w:p>
    <w:p w14:paraId="2488CB95" w14:textId="77777777" w:rsidR="00721195" w:rsidRPr="00721195" w:rsidRDefault="00721195" w:rsidP="00ED17EF">
      <w:pPr>
        <w:ind w:firstLine="709"/>
        <w:jc w:val="both"/>
        <w:rPr>
          <w:rFonts w:eastAsia="Times New Roman"/>
          <w:sz w:val="26"/>
          <w:szCs w:val="26"/>
          <w:lang w:eastAsia="ru-RU"/>
        </w:rPr>
      </w:pPr>
      <w:r w:rsidRPr="00721195">
        <w:rPr>
          <w:rFonts w:eastAsia="Times New Roman"/>
          <w:sz w:val="26"/>
          <w:szCs w:val="26"/>
          <w:lang w:eastAsia="ru-RU"/>
        </w:rPr>
        <w:t>- 2023 год – 3216000,00 руб.;</w:t>
      </w:r>
    </w:p>
    <w:p w14:paraId="2EF6DF2F" w14:textId="77777777" w:rsidR="00721195" w:rsidRPr="00721195" w:rsidRDefault="00721195" w:rsidP="00ED17EF">
      <w:pPr>
        <w:ind w:firstLine="709"/>
        <w:jc w:val="both"/>
        <w:rPr>
          <w:rFonts w:eastAsia="Times New Roman"/>
          <w:sz w:val="26"/>
          <w:szCs w:val="26"/>
          <w:lang w:eastAsia="ru-RU"/>
        </w:rPr>
      </w:pPr>
      <w:r w:rsidRPr="00721195">
        <w:rPr>
          <w:rFonts w:eastAsia="Times New Roman"/>
          <w:sz w:val="26"/>
          <w:szCs w:val="26"/>
          <w:lang w:eastAsia="ru-RU"/>
        </w:rPr>
        <w:t xml:space="preserve">- 2024 год – 5200000,00 руб.; </w:t>
      </w:r>
    </w:p>
    <w:p w14:paraId="4FDCCF90" w14:textId="6E90FEF4" w:rsidR="00721195" w:rsidRPr="00721195" w:rsidRDefault="00721195" w:rsidP="00ED17EF">
      <w:pPr>
        <w:widowControl w:val="0"/>
        <w:tabs>
          <w:tab w:val="left" w:pos="1440"/>
          <w:tab w:val="right" w:pos="9540"/>
        </w:tabs>
        <w:ind w:firstLine="709"/>
        <w:jc w:val="both"/>
        <w:rPr>
          <w:rFonts w:eastAsia="Times New Roman"/>
          <w:sz w:val="26"/>
          <w:szCs w:val="26"/>
          <w:lang w:eastAsia="ru-RU"/>
        </w:rPr>
      </w:pPr>
      <w:r w:rsidRPr="00721195">
        <w:rPr>
          <w:rFonts w:eastAsia="Times New Roman"/>
          <w:sz w:val="26"/>
          <w:szCs w:val="26"/>
          <w:lang w:eastAsia="ru-RU"/>
        </w:rPr>
        <w:t>- 2025 год – 5200000,</w:t>
      </w:r>
      <w:r w:rsidR="001C25C5" w:rsidRPr="00721195">
        <w:rPr>
          <w:rFonts w:eastAsia="Times New Roman"/>
          <w:sz w:val="26"/>
          <w:szCs w:val="26"/>
          <w:lang w:eastAsia="ru-RU"/>
        </w:rPr>
        <w:t>00 руб.</w:t>
      </w:r>
      <w:r w:rsidRPr="00721195">
        <w:rPr>
          <w:rFonts w:eastAsia="Times New Roman"/>
          <w:sz w:val="26"/>
          <w:szCs w:val="26"/>
          <w:lang w:eastAsia="ru-RU"/>
        </w:rPr>
        <w:t>,</w:t>
      </w:r>
    </w:p>
    <w:p w14:paraId="651397B5" w14:textId="77777777" w:rsidR="00721195" w:rsidRPr="00721195" w:rsidRDefault="00721195" w:rsidP="00ED17EF">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721195">
        <w:rPr>
          <w:rFonts w:eastAsia="Times New Roman"/>
          <w:sz w:val="26"/>
          <w:szCs w:val="26"/>
          <w:lang w:eastAsia="ru-RU"/>
        </w:rPr>
        <w:t>- 2026 год – 5200000,00 руб.</w:t>
      </w:r>
    </w:p>
    <w:p w14:paraId="3BAFF723" w14:textId="77777777" w:rsidR="00721195" w:rsidRPr="00721195" w:rsidRDefault="00721195" w:rsidP="00ED17EF">
      <w:pPr>
        <w:widowControl w:val="0"/>
        <w:tabs>
          <w:tab w:val="left" w:pos="1440"/>
          <w:tab w:val="right" w:pos="9540"/>
        </w:tabs>
        <w:jc w:val="both"/>
        <w:rPr>
          <w:rFonts w:eastAsia="Times New Roman"/>
          <w:sz w:val="26"/>
          <w:szCs w:val="26"/>
          <w:lang w:eastAsia="ru-RU"/>
        </w:rPr>
      </w:pPr>
      <w:r w:rsidRPr="00721195">
        <w:rPr>
          <w:rFonts w:eastAsia="Times New Roman"/>
          <w:sz w:val="26"/>
          <w:szCs w:val="26"/>
          <w:lang w:eastAsia="ru-RU"/>
        </w:rPr>
        <w:t>- федеральный бюджет:</w:t>
      </w:r>
    </w:p>
    <w:p w14:paraId="68A8C145" w14:textId="7B430DC2" w:rsidR="00721195" w:rsidRPr="00721195" w:rsidRDefault="00721195" w:rsidP="00ED17EF">
      <w:pPr>
        <w:widowControl w:val="0"/>
        <w:tabs>
          <w:tab w:val="left" w:pos="1440"/>
          <w:tab w:val="right" w:pos="9540"/>
        </w:tabs>
        <w:ind w:firstLine="709"/>
        <w:jc w:val="both"/>
        <w:rPr>
          <w:rFonts w:eastAsia="Times New Roman"/>
          <w:sz w:val="26"/>
          <w:szCs w:val="26"/>
          <w:lang w:eastAsia="ru-RU"/>
        </w:rPr>
      </w:pPr>
      <w:r w:rsidRPr="00721195">
        <w:rPr>
          <w:rFonts w:eastAsia="Times New Roman"/>
          <w:sz w:val="26"/>
          <w:szCs w:val="26"/>
          <w:lang w:eastAsia="ru-RU"/>
        </w:rPr>
        <w:t>- 2023 год – 5381061,77 руб</w:t>
      </w:r>
      <w:r w:rsidR="00ED17EF">
        <w:rPr>
          <w:rFonts w:eastAsia="Times New Roman"/>
          <w:sz w:val="26"/>
          <w:szCs w:val="26"/>
          <w:lang w:eastAsia="ru-RU"/>
        </w:rPr>
        <w:t>.</w:t>
      </w:r>
      <w:r w:rsidRPr="00721195">
        <w:rPr>
          <w:rFonts w:eastAsia="Times New Roman"/>
          <w:sz w:val="26"/>
          <w:szCs w:val="26"/>
          <w:lang w:eastAsia="ru-RU"/>
        </w:rPr>
        <w:t>;</w:t>
      </w:r>
    </w:p>
    <w:p w14:paraId="2D0B5FD1" w14:textId="5673B6FF" w:rsidR="00721195" w:rsidRPr="00721195" w:rsidRDefault="00721195" w:rsidP="00ED17EF">
      <w:pPr>
        <w:widowControl w:val="0"/>
        <w:tabs>
          <w:tab w:val="left" w:pos="1440"/>
          <w:tab w:val="right" w:pos="9540"/>
        </w:tabs>
        <w:ind w:firstLine="709"/>
        <w:jc w:val="both"/>
        <w:rPr>
          <w:rFonts w:eastAsia="Times New Roman"/>
          <w:sz w:val="26"/>
          <w:szCs w:val="26"/>
          <w:lang w:eastAsia="ru-RU"/>
        </w:rPr>
      </w:pPr>
      <w:r w:rsidRPr="00721195">
        <w:rPr>
          <w:rFonts w:eastAsia="Times New Roman"/>
          <w:sz w:val="26"/>
          <w:szCs w:val="26"/>
          <w:lang w:eastAsia="ru-RU"/>
        </w:rPr>
        <w:t xml:space="preserve">- 2024 год – 6836180,23 руб.; </w:t>
      </w:r>
    </w:p>
    <w:p w14:paraId="2867900C" w14:textId="304047A7" w:rsidR="00721195" w:rsidRPr="00721195" w:rsidRDefault="00721195" w:rsidP="00ED17EF">
      <w:pPr>
        <w:widowControl w:val="0"/>
        <w:tabs>
          <w:tab w:val="left" w:pos="1440"/>
          <w:tab w:val="right" w:pos="9540"/>
        </w:tabs>
        <w:ind w:firstLine="709"/>
        <w:jc w:val="both"/>
        <w:rPr>
          <w:rFonts w:eastAsia="Times New Roman"/>
          <w:sz w:val="26"/>
          <w:szCs w:val="26"/>
          <w:lang w:eastAsia="ru-RU"/>
        </w:rPr>
      </w:pPr>
      <w:r w:rsidRPr="00721195">
        <w:rPr>
          <w:rFonts w:eastAsia="Times New Roman"/>
          <w:sz w:val="26"/>
          <w:szCs w:val="26"/>
          <w:lang w:eastAsia="ru-RU"/>
        </w:rPr>
        <w:t>- 2025 год – 8814432,43 руб.;</w:t>
      </w:r>
    </w:p>
    <w:p w14:paraId="280DDBE6" w14:textId="2D09A48A" w:rsidR="00721195" w:rsidRPr="00721195" w:rsidRDefault="00721195" w:rsidP="00ED17EF">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721195">
        <w:rPr>
          <w:rFonts w:eastAsia="Times New Roman"/>
          <w:sz w:val="26"/>
          <w:szCs w:val="26"/>
          <w:lang w:eastAsia="ru-RU"/>
        </w:rPr>
        <w:t>- 2026 год – 9546110,69 руб.</w:t>
      </w:r>
    </w:p>
    <w:p w14:paraId="36B9E198" w14:textId="77777777" w:rsidR="00721195" w:rsidRPr="00721195" w:rsidRDefault="00721195" w:rsidP="00ED17EF">
      <w:pPr>
        <w:jc w:val="both"/>
        <w:rPr>
          <w:rFonts w:eastAsia="Times New Roman"/>
          <w:sz w:val="26"/>
          <w:szCs w:val="26"/>
          <w:lang w:eastAsia="ru-RU"/>
        </w:rPr>
      </w:pPr>
      <w:r w:rsidRPr="00721195">
        <w:rPr>
          <w:rFonts w:eastAsia="Times New Roman"/>
          <w:sz w:val="26"/>
          <w:szCs w:val="26"/>
          <w:lang w:eastAsia="ru-RU"/>
        </w:rPr>
        <w:t>- краевой бюджет:</w:t>
      </w:r>
    </w:p>
    <w:p w14:paraId="1410524C" w14:textId="77777777" w:rsidR="00721195" w:rsidRPr="00721195" w:rsidRDefault="00721195" w:rsidP="00ED17EF">
      <w:pPr>
        <w:ind w:firstLine="709"/>
        <w:jc w:val="both"/>
        <w:rPr>
          <w:rFonts w:eastAsia="Times New Roman"/>
          <w:sz w:val="26"/>
          <w:szCs w:val="26"/>
          <w:lang w:eastAsia="ru-RU"/>
        </w:rPr>
      </w:pPr>
      <w:r w:rsidRPr="00721195">
        <w:rPr>
          <w:rFonts w:eastAsia="Times New Roman"/>
          <w:sz w:val="26"/>
          <w:szCs w:val="26"/>
          <w:lang w:eastAsia="ru-RU"/>
        </w:rPr>
        <w:t>- 2023 год – 4488094,93 руб.;</w:t>
      </w:r>
    </w:p>
    <w:p w14:paraId="5131EB6D" w14:textId="77777777" w:rsidR="00721195" w:rsidRPr="00721195" w:rsidRDefault="00721195" w:rsidP="00ED17EF">
      <w:pPr>
        <w:ind w:firstLine="709"/>
        <w:jc w:val="both"/>
        <w:rPr>
          <w:rFonts w:eastAsia="Times New Roman"/>
          <w:sz w:val="26"/>
          <w:szCs w:val="26"/>
          <w:lang w:eastAsia="ru-RU"/>
        </w:rPr>
      </w:pPr>
      <w:r w:rsidRPr="00721195">
        <w:rPr>
          <w:rFonts w:eastAsia="Times New Roman"/>
          <w:sz w:val="26"/>
          <w:szCs w:val="26"/>
          <w:lang w:eastAsia="ru-RU"/>
        </w:rPr>
        <w:t>- 2024 год – 9266362,57 руб.;</w:t>
      </w:r>
    </w:p>
    <w:p w14:paraId="032188D2" w14:textId="77777777" w:rsidR="00721195" w:rsidRPr="00721195" w:rsidRDefault="00721195" w:rsidP="00ED17EF">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721195">
        <w:rPr>
          <w:rFonts w:eastAsia="Times New Roman"/>
          <w:sz w:val="26"/>
          <w:szCs w:val="26"/>
          <w:lang w:eastAsia="ru-RU"/>
        </w:rPr>
        <w:t>- 2025 год – 5827128,87 руб.;</w:t>
      </w:r>
    </w:p>
    <w:p w14:paraId="388A9A0F" w14:textId="77777777" w:rsidR="00721195" w:rsidRPr="00721195" w:rsidRDefault="00721195" w:rsidP="00ED17EF">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721195">
        <w:rPr>
          <w:rFonts w:eastAsia="Times New Roman"/>
          <w:sz w:val="26"/>
          <w:szCs w:val="26"/>
          <w:lang w:eastAsia="ru-RU"/>
        </w:rPr>
        <w:t xml:space="preserve">- 2026 год – 5932591,67 руб.         </w:t>
      </w:r>
    </w:p>
    <w:p w14:paraId="38450D04" w14:textId="77777777" w:rsidR="00721195" w:rsidRPr="00721195" w:rsidRDefault="00721195" w:rsidP="001C25C5">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721195">
        <w:rPr>
          <w:rFonts w:eastAsia="Times New Roman"/>
          <w:sz w:val="26"/>
          <w:szCs w:val="26"/>
          <w:lang w:eastAsia="ru-RU"/>
        </w:rPr>
        <w:t xml:space="preserve"> 1.3. Изложить приложение № 2 к муниципальной программе в новой редакции, согласно приложению № 2 к настоящему постановлению.</w:t>
      </w:r>
    </w:p>
    <w:p w14:paraId="4C111B95" w14:textId="77777777" w:rsidR="00721195" w:rsidRPr="00721195" w:rsidRDefault="00721195" w:rsidP="001C25C5">
      <w:pPr>
        <w:widowControl w:val="0"/>
        <w:tabs>
          <w:tab w:val="left" w:pos="993"/>
          <w:tab w:val="left" w:pos="1134"/>
          <w:tab w:val="left" w:pos="1701"/>
        </w:tabs>
        <w:autoSpaceDE w:val="0"/>
        <w:autoSpaceDN w:val="0"/>
        <w:adjustRightInd w:val="0"/>
        <w:ind w:firstLine="709"/>
        <w:jc w:val="both"/>
        <w:rPr>
          <w:rFonts w:eastAsia="Times New Roman"/>
          <w:bCs/>
          <w:sz w:val="26"/>
          <w:szCs w:val="26"/>
          <w:lang w:eastAsia="ru-RU"/>
        </w:rPr>
      </w:pPr>
      <w:r w:rsidRPr="00721195">
        <w:rPr>
          <w:rFonts w:eastAsia="Times New Roman"/>
          <w:b/>
          <w:bCs/>
          <w:sz w:val="26"/>
          <w:szCs w:val="26"/>
          <w:lang w:eastAsia="ru-RU"/>
        </w:rPr>
        <w:t xml:space="preserve">2. Финансовому управлению администрации Хасанского муниципального округа (А.Б. </w:t>
      </w:r>
      <w:proofErr w:type="spellStart"/>
      <w:r w:rsidRPr="00721195">
        <w:rPr>
          <w:rFonts w:eastAsia="Times New Roman"/>
          <w:b/>
          <w:bCs/>
          <w:sz w:val="26"/>
          <w:szCs w:val="26"/>
          <w:lang w:eastAsia="ru-RU"/>
        </w:rPr>
        <w:t>Слепцова</w:t>
      </w:r>
      <w:proofErr w:type="spellEnd"/>
      <w:r w:rsidRPr="00721195">
        <w:rPr>
          <w:rFonts w:eastAsia="Times New Roman"/>
          <w:b/>
          <w:bCs/>
          <w:sz w:val="26"/>
          <w:szCs w:val="26"/>
          <w:lang w:eastAsia="ru-RU"/>
        </w:rPr>
        <w:t xml:space="preserve">) предусмотреть бюджетные ассигнования для реализации муниципальной программы </w:t>
      </w:r>
      <w:r w:rsidRPr="00721195">
        <w:rPr>
          <w:rFonts w:eastAsia="Times New Roman"/>
          <w:sz w:val="26"/>
          <w:szCs w:val="26"/>
          <w:lang w:eastAsia="ru-RU"/>
        </w:rPr>
        <w:t>«</w:t>
      </w:r>
      <w:r w:rsidRPr="00721195">
        <w:rPr>
          <w:rFonts w:eastAsia="Times New Roman"/>
          <w:b/>
          <w:bCs/>
          <w:sz w:val="26"/>
          <w:szCs w:val="26"/>
          <w:lang w:eastAsia="ru-RU"/>
        </w:rPr>
        <w:t>Обеспечение жильем молодых семей Хасанского муниципального округа» в проекте бюджета Хасанского муниципального округа на 2024 год и последующие годы.</w:t>
      </w:r>
    </w:p>
    <w:p w14:paraId="475C07C2" w14:textId="3029250D" w:rsidR="00721195" w:rsidRPr="00721195" w:rsidRDefault="00721195" w:rsidP="001C25C5">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721195">
        <w:rPr>
          <w:rFonts w:eastAsia="Times New Roman"/>
          <w:b/>
          <w:bCs/>
          <w:sz w:val="26"/>
          <w:szCs w:val="26"/>
          <w:lang w:eastAsia="ru-RU"/>
        </w:rPr>
        <w:t xml:space="preserve">3. Признать утратившим силу постановление администрации Хасанского муниципального </w:t>
      </w:r>
      <w:r w:rsidR="001C25C5" w:rsidRPr="00721195">
        <w:rPr>
          <w:rFonts w:eastAsia="Times New Roman"/>
          <w:b/>
          <w:bCs/>
          <w:sz w:val="26"/>
          <w:szCs w:val="26"/>
          <w:lang w:eastAsia="ru-RU"/>
        </w:rPr>
        <w:t>округа от</w:t>
      </w:r>
      <w:r w:rsidRPr="00721195">
        <w:rPr>
          <w:rFonts w:eastAsia="Times New Roman"/>
          <w:b/>
          <w:bCs/>
          <w:sz w:val="26"/>
          <w:szCs w:val="26"/>
          <w:lang w:eastAsia="ru-RU"/>
        </w:rPr>
        <w:t xml:space="preserve"> 23.08.2023 № 1475-па «О внесении изменений в постановление администрации Хасанского муниципального района от 26.12.2022 г. № 1042-па «Об утверждении муниципальной программы «Обеспечение жильем молодых семей Хасанского муниципального округа» на 2023-2025 годы».</w:t>
      </w:r>
    </w:p>
    <w:p w14:paraId="30A27525" w14:textId="77777777" w:rsidR="00721195" w:rsidRPr="00721195" w:rsidRDefault="00721195" w:rsidP="001C25C5">
      <w:pPr>
        <w:tabs>
          <w:tab w:val="left" w:pos="709"/>
          <w:tab w:val="left" w:pos="993"/>
          <w:tab w:val="left" w:pos="1134"/>
          <w:tab w:val="left" w:pos="1701"/>
        </w:tabs>
        <w:ind w:firstLine="709"/>
        <w:jc w:val="both"/>
        <w:rPr>
          <w:rFonts w:eastAsia="Times New Roman"/>
          <w:sz w:val="26"/>
          <w:szCs w:val="26"/>
          <w:lang w:eastAsia="ru-RU"/>
        </w:rPr>
      </w:pPr>
      <w:r w:rsidRPr="00721195">
        <w:rPr>
          <w:rFonts w:eastAsia="Times New Roman"/>
          <w:sz w:val="26"/>
          <w:szCs w:val="26"/>
          <w:lang w:eastAsia="ru-RU"/>
        </w:rPr>
        <w:t xml:space="preserve"> 4.</w:t>
      </w:r>
      <w:r w:rsidRPr="00721195">
        <w:rPr>
          <w:rFonts w:eastAsia="Times New Roman"/>
          <w:sz w:val="26"/>
          <w:szCs w:val="26"/>
          <w:lang w:eastAsia="ru-RU"/>
        </w:rPr>
        <w:tab/>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374D3D9" w14:textId="77777777" w:rsidR="00721195" w:rsidRPr="00721195" w:rsidRDefault="00721195" w:rsidP="001C25C5">
      <w:pPr>
        <w:tabs>
          <w:tab w:val="left" w:pos="993"/>
          <w:tab w:val="left" w:pos="1134"/>
          <w:tab w:val="left" w:pos="1701"/>
        </w:tabs>
        <w:ind w:firstLine="709"/>
        <w:jc w:val="both"/>
        <w:rPr>
          <w:rFonts w:eastAsia="Times New Roman"/>
          <w:sz w:val="26"/>
          <w:szCs w:val="26"/>
          <w:lang w:eastAsia="ru-RU"/>
        </w:rPr>
      </w:pPr>
      <w:r w:rsidRPr="00721195">
        <w:rPr>
          <w:rFonts w:eastAsia="Times New Roman"/>
          <w:sz w:val="26"/>
          <w:szCs w:val="26"/>
          <w:lang w:eastAsia="ru-RU"/>
        </w:rPr>
        <w:t>5.</w:t>
      </w:r>
      <w:r w:rsidRPr="00721195">
        <w:rPr>
          <w:rFonts w:eastAsia="Times New Roman"/>
          <w:sz w:val="26"/>
          <w:szCs w:val="26"/>
          <w:lang w:eastAsia="ru-RU"/>
        </w:rPr>
        <w:tab/>
        <w:t>Настоящее постановление вступает в силу со дня его принятия.</w:t>
      </w:r>
    </w:p>
    <w:p w14:paraId="13F009A5" w14:textId="77777777" w:rsidR="00721195" w:rsidRPr="00721195" w:rsidRDefault="00721195" w:rsidP="001C25C5">
      <w:pPr>
        <w:tabs>
          <w:tab w:val="left" w:pos="993"/>
          <w:tab w:val="left" w:pos="1134"/>
          <w:tab w:val="left" w:pos="1701"/>
        </w:tabs>
        <w:ind w:firstLine="709"/>
        <w:jc w:val="both"/>
        <w:rPr>
          <w:rFonts w:eastAsia="Times New Roman"/>
          <w:bCs/>
          <w:sz w:val="26"/>
          <w:szCs w:val="26"/>
          <w:lang w:eastAsia="ru-RU"/>
        </w:rPr>
      </w:pPr>
      <w:r w:rsidRPr="00721195">
        <w:rPr>
          <w:rFonts w:eastAsia="Times New Roman"/>
          <w:sz w:val="26"/>
          <w:szCs w:val="26"/>
          <w:lang w:eastAsia="ru-RU"/>
        </w:rPr>
        <w:t xml:space="preserve">6. </w:t>
      </w:r>
      <w:r w:rsidRPr="00721195">
        <w:rPr>
          <w:rFonts w:eastAsia="Times New Roman"/>
          <w:bCs/>
          <w:sz w:val="26"/>
          <w:szCs w:val="26"/>
          <w:lang w:eastAsia="ru-RU"/>
        </w:rPr>
        <w:t>Контроль исполнения настоящего постановления оставляю за собой.</w:t>
      </w:r>
    </w:p>
    <w:p w14:paraId="1D60E921" w14:textId="77777777" w:rsidR="00721195" w:rsidRPr="00721195" w:rsidRDefault="00721195" w:rsidP="001C25C5">
      <w:pPr>
        <w:tabs>
          <w:tab w:val="left" w:pos="851"/>
          <w:tab w:val="left" w:pos="8396"/>
        </w:tabs>
        <w:ind w:right="57"/>
        <w:jc w:val="both"/>
        <w:rPr>
          <w:rFonts w:eastAsia="Times New Roman"/>
          <w:sz w:val="26"/>
          <w:szCs w:val="26"/>
          <w:lang w:eastAsia="ru-RU"/>
        </w:rPr>
      </w:pPr>
    </w:p>
    <w:p w14:paraId="29DC52DC" w14:textId="77777777" w:rsidR="00721195" w:rsidRPr="00721195" w:rsidRDefault="00721195" w:rsidP="001C25C5">
      <w:pPr>
        <w:tabs>
          <w:tab w:val="left" w:pos="851"/>
          <w:tab w:val="left" w:pos="8396"/>
        </w:tabs>
        <w:ind w:right="57"/>
        <w:jc w:val="both"/>
        <w:rPr>
          <w:rFonts w:eastAsia="Times New Roman"/>
          <w:sz w:val="26"/>
          <w:szCs w:val="26"/>
          <w:lang w:eastAsia="ru-RU"/>
        </w:rPr>
      </w:pPr>
    </w:p>
    <w:p w14:paraId="25441732" w14:textId="77777777" w:rsidR="001C25C5" w:rsidRPr="00721195" w:rsidRDefault="001C25C5" w:rsidP="001C25C5">
      <w:pPr>
        <w:rPr>
          <w:rFonts w:eastAsia="Times New Roman"/>
          <w:sz w:val="26"/>
          <w:szCs w:val="26"/>
          <w:lang w:eastAsia="ru-RU"/>
        </w:rPr>
      </w:pPr>
      <w:r w:rsidRPr="00721195">
        <w:rPr>
          <w:rFonts w:eastAsia="Times New Roman"/>
          <w:sz w:val="26"/>
          <w:szCs w:val="26"/>
          <w:lang w:eastAsia="ru-RU"/>
        </w:rPr>
        <w:t>Глава Хасанского</w:t>
      </w:r>
    </w:p>
    <w:p w14:paraId="403A9ED9" w14:textId="25AB8839" w:rsidR="001C25C5" w:rsidRPr="00721195" w:rsidRDefault="001C25C5" w:rsidP="001C25C5">
      <w:pPr>
        <w:tabs>
          <w:tab w:val="left" w:pos="4785"/>
        </w:tabs>
        <w:ind w:right="57"/>
        <w:rPr>
          <w:rFonts w:eastAsia="Times New Roman"/>
          <w:sz w:val="26"/>
          <w:szCs w:val="26"/>
          <w:lang w:eastAsia="ru-RU"/>
        </w:rPr>
      </w:pPr>
      <w:r w:rsidRPr="00721195">
        <w:rPr>
          <w:rFonts w:eastAsia="Times New Roman"/>
          <w:sz w:val="26"/>
          <w:szCs w:val="26"/>
          <w:lang w:eastAsia="ru-RU"/>
        </w:rPr>
        <w:t>муниципального округа</w:t>
      </w:r>
      <w:r>
        <w:rPr>
          <w:rFonts w:eastAsia="Times New Roman"/>
          <w:sz w:val="26"/>
          <w:szCs w:val="26"/>
          <w:lang w:eastAsia="ru-RU"/>
        </w:rPr>
        <w:t xml:space="preserve">                                                                                            </w:t>
      </w:r>
      <w:r w:rsidRPr="00721195">
        <w:rPr>
          <w:rFonts w:eastAsia="Times New Roman"/>
          <w:sz w:val="26"/>
          <w:szCs w:val="26"/>
          <w:lang w:eastAsia="ru-RU"/>
        </w:rPr>
        <w:t>И.В. Степанов</w:t>
      </w:r>
    </w:p>
    <w:p w14:paraId="659B8EB1" w14:textId="77777777" w:rsidR="00721195" w:rsidRPr="00721195" w:rsidRDefault="00721195" w:rsidP="001C25C5">
      <w:pPr>
        <w:rPr>
          <w:rFonts w:eastAsia="Times New Roman"/>
          <w:sz w:val="26"/>
          <w:szCs w:val="26"/>
          <w:lang w:eastAsia="ru-RU"/>
        </w:rPr>
        <w:sectPr w:rsidR="00721195" w:rsidRPr="00721195" w:rsidSect="00AD6A7D">
          <w:footerReference w:type="default" r:id="rId13"/>
          <w:pgSz w:w="11906" w:h="16838"/>
          <w:pgMar w:top="794" w:right="794" w:bottom="794" w:left="794" w:header="0" w:footer="0" w:gutter="0"/>
          <w:cols w:space="720"/>
          <w:docGrid w:linePitch="272"/>
        </w:sectPr>
      </w:pPr>
    </w:p>
    <w:p w14:paraId="0AC864FD" w14:textId="77777777" w:rsidR="001C25C5" w:rsidRPr="00721195" w:rsidRDefault="001C25C5" w:rsidP="001C25C5">
      <w:pPr>
        <w:ind w:left="5670"/>
        <w:rPr>
          <w:rFonts w:eastAsia="Times New Roman"/>
          <w:sz w:val="26"/>
          <w:szCs w:val="26"/>
          <w:lang w:eastAsia="ru-RU"/>
        </w:rPr>
      </w:pPr>
      <w:r w:rsidRPr="00721195">
        <w:rPr>
          <w:rFonts w:eastAsia="Times New Roman"/>
          <w:bCs/>
          <w:sz w:val="26"/>
          <w:szCs w:val="26"/>
          <w:lang w:eastAsia="ru-RU"/>
        </w:rPr>
        <w:lastRenderedPageBreak/>
        <w:tab/>
      </w:r>
      <w:r w:rsidRPr="00721195">
        <w:rPr>
          <w:rFonts w:eastAsia="Times New Roman"/>
          <w:sz w:val="26"/>
          <w:szCs w:val="26"/>
          <w:lang w:eastAsia="ru-RU"/>
        </w:rPr>
        <w:t xml:space="preserve">Приложение № 1      </w:t>
      </w:r>
    </w:p>
    <w:p w14:paraId="44D6E459" w14:textId="77777777" w:rsidR="001C25C5" w:rsidRPr="00721195" w:rsidRDefault="001C25C5" w:rsidP="001C25C5">
      <w:pPr>
        <w:ind w:left="5670"/>
        <w:rPr>
          <w:rFonts w:eastAsia="Times New Roman"/>
          <w:sz w:val="26"/>
          <w:szCs w:val="26"/>
          <w:lang w:eastAsia="ru-RU"/>
        </w:rPr>
      </w:pPr>
      <w:r w:rsidRPr="00721195">
        <w:rPr>
          <w:rFonts w:eastAsia="Times New Roman"/>
          <w:sz w:val="26"/>
          <w:szCs w:val="26"/>
          <w:lang w:eastAsia="ru-RU"/>
        </w:rPr>
        <w:t>к постановлению администрации</w:t>
      </w:r>
    </w:p>
    <w:p w14:paraId="03030B25" w14:textId="77777777" w:rsidR="001C25C5" w:rsidRPr="00721195" w:rsidRDefault="001C25C5" w:rsidP="001C25C5">
      <w:pPr>
        <w:ind w:left="5670"/>
        <w:rPr>
          <w:rFonts w:eastAsia="Times New Roman"/>
          <w:sz w:val="26"/>
          <w:szCs w:val="26"/>
          <w:lang w:eastAsia="ru-RU"/>
        </w:rPr>
      </w:pPr>
      <w:r w:rsidRPr="00721195">
        <w:rPr>
          <w:rFonts w:eastAsia="Times New Roman"/>
          <w:sz w:val="26"/>
          <w:szCs w:val="26"/>
          <w:lang w:eastAsia="ru-RU"/>
        </w:rPr>
        <w:t>Хасанского муниципального округа</w:t>
      </w:r>
    </w:p>
    <w:p w14:paraId="26CF31A1" w14:textId="77777777" w:rsidR="001C25C5" w:rsidRPr="00721195" w:rsidRDefault="001C25C5" w:rsidP="001C25C5">
      <w:pPr>
        <w:ind w:left="5670"/>
        <w:rPr>
          <w:rFonts w:eastAsia="Times New Roman"/>
          <w:sz w:val="26"/>
          <w:szCs w:val="26"/>
          <w:lang w:eastAsia="ru-RU"/>
        </w:rPr>
      </w:pPr>
      <w:r w:rsidRPr="00721195">
        <w:rPr>
          <w:rFonts w:eastAsia="Times New Roman"/>
          <w:sz w:val="26"/>
          <w:szCs w:val="26"/>
          <w:lang w:eastAsia="ru-RU"/>
        </w:rPr>
        <w:t>от 29.12.2023 № 2560-па</w:t>
      </w:r>
    </w:p>
    <w:p w14:paraId="75AFC740" w14:textId="77777777" w:rsidR="001C25C5" w:rsidRPr="00721195" w:rsidRDefault="001C25C5" w:rsidP="001C25C5">
      <w:pPr>
        <w:ind w:left="5670"/>
        <w:rPr>
          <w:rFonts w:eastAsia="Times New Roman"/>
          <w:sz w:val="26"/>
          <w:szCs w:val="26"/>
          <w:lang w:eastAsia="ru-RU"/>
        </w:rPr>
      </w:pPr>
    </w:p>
    <w:p w14:paraId="73D9203B" w14:textId="77777777" w:rsidR="001C25C5" w:rsidRPr="00721195" w:rsidRDefault="001C25C5" w:rsidP="001C25C5">
      <w:pPr>
        <w:ind w:left="5670"/>
        <w:rPr>
          <w:rFonts w:eastAsia="Times New Roman"/>
          <w:sz w:val="26"/>
          <w:szCs w:val="26"/>
          <w:lang w:eastAsia="ru-RU"/>
        </w:rPr>
      </w:pPr>
      <w:r w:rsidRPr="00721195">
        <w:rPr>
          <w:rFonts w:eastAsia="Times New Roman"/>
          <w:sz w:val="26"/>
          <w:szCs w:val="26"/>
          <w:lang w:eastAsia="ru-RU"/>
        </w:rPr>
        <w:t>УТВЕРЖДЕНА</w:t>
      </w:r>
    </w:p>
    <w:p w14:paraId="6BB66C8B" w14:textId="77777777" w:rsidR="001C25C5" w:rsidRPr="00721195" w:rsidRDefault="001C25C5" w:rsidP="001C25C5">
      <w:pPr>
        <w:tabs>
          <w:tab w:val="left" w:pos="5103"/>
          <w:tab w:val="right" w:pos="9637"/>
        </w:tabs>
        <w:ind w:left="5670"/>
        <w:rPr>
          <w:rFonts w:eastAsia="Times New Roman"/>
          <w:sz w:val="26"/>
          <w:szCs w:val="26"/>
          <w:lang w:eastAsia="ru-RU"/>
        </w:rPr>
      </w:pPr>
      <w:r w:rsidRPr="00721195">
        <w:rPr>
          <w:rFonts w:eastAsia="Times New Roman"/>
          <w:sz w:val="26"/>
          <w:szCs w:val="26"/>
          <w:lang w:eastAsia="ru-RU"/>
        </w:rPr>
        <w:t>постановлением администрации</w:t>
      </w:r>
    </w:p>
    <w:p w14:paraId="506F0D1A" w14:textId="77777777" w:rsidR="001C25C5" w:rsidRPr="00721195" w:rsidRDefault="001C25C5" w:rsidP="001C25C5">
      <w:pPr>
        <w:ind w:left="5670"/>
        <w:rPr>
          <w:rFonts w:eastAsia="Times New Roman"/>
          <w:sz w:val="26"/>
          <w:szCs w:val="26"/>
          <w:lang w:eastAsia="ru-RU"/>
        </w:rPr>
      </w:pPr>
      <w:r w:rsidRPr="00721195">
        <w:rPr>
          <w:rFonts w:eastAsia="Times New Roman"/>
          <w:sz w:val="26"/>
          <w:szCs w:val="26"/>
          <w:lang w:eastAsia="ru-RU"/>
        </w:rPr>
        <w:t xml:space="preserve">Хасанского муниципального района </w:t>
      </w:r>
    </w:p>
    <w:p w14:paraId="43B8D589" w14:textId="309929A8" w:rsidR="001C25C5" w:rsidRPr="00721195" w:rsidRDefault="001C25C5" w:rsidP="001C25C5">
      <w:pPr>
        <w:autoSpaceDE w:val="0"/>
        <w:autoSpaceDN w:val="0"/>
        <w:adjustRightInd w:val="0"/>
        <w:ind w:left="5670"/>
        <w:rPr>
          <w:rFonts w:eastAsia="Times New Roman"/>
          <w:bCs/>
          <w:sz w:val="26"/>
          <w:szCs w:val="26"/>
          <w:lang w:eastAsia="ru-RU"/>
        </w:rPr>
      </w:pPr>
      <w:r w:rsidRPr="00721195">
        <w:rPr>
          <w:rFonts w:eastAsia="Times New Roman"/>
          <w:sz w:val="26"/>
          <w:szCs w:val="26"/>
          <w:lang w:eastAsia="ru-RU"/>
        </w:rPr>
        <w:t>от 26.12.2022 г. № 1042-па</w:t>
      </w:r>
      <w:r>
        <w:rPr>
          <w:rFonts w:eastAsia="Times New Roman"/>
          <w:sz w:val="26"/>
          <w:szCs w:val="26"/>
          <w:lang w:eastAsia="ru-RU"/>
        </w:rPr>
        <w:t xml:space="preserve"> </w:t>
      </w:r>
      <w:r w:rsidRPr="00721195">
        <w:rPr>
          <w:rFonts w:eastAsia="Times New Roman"/>
          <w:bCs/>
          <w:sz w:val="26"/>
          <w:szCs w:val="26"/>
          <w:lang w:eastAsia="ru-RU"/>
        </w:rPr>
        <w:t xml:space="preserve">в редакции постановлений администрации Хасанского муниципального округа </w:t>
      </w:r>
    </w:p>
    <w:p w14:paraId="24E4C742" w14:textId="77777777" w:rsidR="001C25C5" w:rsidRPr="00721195" w:rsidRDefault="001C25C5" w:rsidP="001C25C5">
      <w:pPr>
        <w:autoSpaceDE w:val="0"/>
        <w:autoSpaceDN w:val="0"/>
        <w:adjustRightInd w:val="0"/>
        <w:ind w:left="5670"/>
        <w:rPr>
          <w:rFonts w:eastAsia="Times New Roman"/>
          <w:bCs/>
          <w:sz w:val="26"/>
          <w:szCs w:val="26"/>
          <w:lang w:eastAsia="ru-RU"/>
        </w:rPr>
      </w:pPr>
      <w:r w:rsidRPr="00721195">
        <w:rPr>
          <w:rFonts w:eastAsia="Times New Roman"/>
          <w:bCs/>
          <w:sz w:val="26"/>
          <w:szCs w:val="26"/>
          <w:lang w:eastAsia="ru-RU"/>
        </w:rPr>
        <w:t xml:space="preserve">от 13.02.2023 № 122-па, </w:t>
      </w:r>
    </w:p>
    <w:p w14:paraId="77BCE453" w14:textId="77777777" w:rsidR="001C25C5" w:rsidRPr="00721195" w:rsidRDefault="001C25C5" w:rsidP="001C25C5">
      <w:pPr>
        <w:autoSpaceDE w:val="0"/>
        <w:autoSpaceDN w:val="0"/>
        <w:adjustRightInd w:val="0"/>
        <w:ind w:left="5670"/>
        <w:rPr>
          <w:rFonts w:eastAsia="Times New Roman"/>
          <w:bCs/>
          <w:sz w:val="26"/>
          <w:szCs w:val="26"/>
          <w:lang w:eastAsia="ru-RU"/>
        </w:rPr>
      </w:pPr>
      <w:r w:rsidRPr="00721195">
        <w:rPr>
          <w:rFonts w:eastAsia="Times New Roman"/>
          <w:bCs/>
          <w:sz w:val="26"/>
          <w:szCs w:val="26"/>
          <w:lang w:eastAsia="ru-RU"/>
        </w:rPr>
        <w:t>от 11.04.2023 № 486-па,</w:t>
      </w:r>
    </w:p>
    <w:p w14:paraId="24902A95" w14:textId="77777777" w:rsidR="001C25C5" w:rsidRPr="00721195" w:rsidRDefault="001C25C5" w:rsidP="001C25C5">
      <w:pPr>
        <w:autoSpaceDE w:val="0"/>
        <w:autoSpaceDN w:val="0"/>
        <w:adjustRightInd w:val="0"/>
        <w:ind w:left="5670"/>
        <w:rPr>
          <w:rFonts w:eastAsia="Times New Roman"/>
          <w:sz w:val="26"/>
          <w:szCs w:val="26"/>
          <w:lang w:eastAsia="ru-RU"/>
        </w:rPr>
      </w:pPr>
      <w:r w:rsidRPr="00721195">
        <w:rPr>
          <w:rFonts w:eastAsia="Times New Roman"/>
          <w:sz w:val="26"/>
          <w:szCs w:val="26"/>
          <w:lang w:eastAsia="ru-RU"/>
        </w:rPr>
        <w:t>от 29.12.2023 № 2560-па</w:t>
      </w:r>
    </w:p>
    <w:p w14:paraId="19530FBA" w14:textId="77777777" w:rsidR="001C25C5" w:rsidRPr="001C25C5" w:rsidRDefault="001C25C5" w:rsidP="001C25C5">
      <w:pPr>
        <w:jc w:val="center"/>
        <w:rPr>
          <w:rFonts w:eastAsia="Times New Roman"/>
          <w:b/>
          <w:sz w:val="26"/>
          <w:szCs w:val="26"/>
          <w:lang w:eastAsia="ru-RU"/>
        </w:rPr>
      </w:pPr>
    </w:p>
    <w:p w14:paraId="5C86323A" w14:textId="5F8E2C01" w:rsidR="00721195" w:rsidRPr="00721195" w:rsidRDefault="001C25C5" w:rsidP="001C25C5">
      <w:pPr>
        <w:jc w:val="center"/>
        <w:rPr>
          <w:rFonts w:eastAsia="Times New Roman"/>
          <w:b/>
          <w:bCs/>
          <w:color w:val="000000"/>
          <w:sz w:val="26"/>
          <w:szCs w:val="26"/>
          <w:lang w:eastAsia="ru-RU"/>
        </w:rPr>
      </w:pPr>
      <w:r w:rsidRPr="00721195">
        <w:rPr>
          <w:rFonts w:eastAsia="Times New Roman"/>
          <w:b/>
          <w:sz w:val="26"/>
          <w:szCs w:val="26"/>
          <w:lang w:eastAsia="ru-RU"/>
        </w:rPr>
        <w:t>Муниципальная программа</w:t>
      </w:r>
      <w:r w:rsidR="00721195" w:rsidRPr="00721195">
        <w:rPr>
          <w:rFonts w:eastAsia="Times New Roman"/>
          <w:b/>
          <w:sz w:val="26"/>
          <w:szCs w:val="26"/>
          <w:lang w:eastAsia="ru-RU"/>
        </w:rPr>
        <w:t xml:space="preserve"> </w:t>
      </w:r>
      <w:r w:rsidR="00721195" w:rsidRPr="00721195">
        <w:rPr>
          <w:rFonts w:eastAsia="Times New Roman"/>
          <w:b/>
          <w:bCs/>
          <w:color w:val="000000"/>
          <w:sz w:val="26"/>
          <w:szCs w:val="26"/>
          <w:lang w:eastAsia="ru-RU"/>
        </w:rPr>
        <w:t xml:space="preserve">«Обеспечение жильем молодых семей Хасанского муниципального округа» </w:t>
      </w:r>
    </w:p>
    <w:p w14:paraId="2341B1EA" w14:textId="77777777" w:rsidR="00721195" w:rsidRPr="00721195" w:rsidRDefault="00721195" w:rsidP="001C25C5">
      <w:pPr>
        <w:jc w:val="center"/>
        <w:rPr>
          <w:rFonts w:eastAsia="Times New Roman"/>
          <w:b/>
          <w:bCs/>
          <w:color w:val="000000"/>
          <w:sz w:val="26"/>
          <w:szCs w:val="26"/>
          <w:lang w:eastAsia="ru-RU"/>
        </w:rPr>
      </w:pPr>
    </w:p>
    <w:p w14:paraId="2A53257E" w14:textId="77777777" w:rsidR="00721195" w:rsidRPr="00721195" w:rsidRDefault="00721195" w:rsidP="001C25C5">
      <w:pPr>
        <w:jc w:val="center"/>
        <w:rPr>
          <w:rFonts w:eastAsia="Times New Roman"/>
          <w:b/>
          <w:bCs/>
          <w:sz w:val="26"/>
          <w:szCs w:val="26"/>
          <w:lang w:eastAsia="ru-RU"/>
        </w:rPr>
      </w:pPr>
      <w:r w:rsidRPr="00721195">
        <w:rPr>
          <w:rFonts w:eastAsia="Times New Roman"/>
          <w:b/>
          <w:bCs/>
          <w:sz w:val="26"/>
          <w:szCs w:val="26"/>
          <w:lang w:eastAsia="ru-RU"/>
        </w:rPr>
        <w:t>ПАСПОРТ ПРОГРАММЫ</w:t>
      </w:r>
    </w:p>
    <w:p w14:paraId="52D21130" w14:textId="77777777" w:rsidR="00721195" w:rsidRPr="00721195" w:rsidRDefault="00721195" w:rsidP="001C25C5">
      <w:pPr>
        <w:jc w:val="center"/>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7316"/>
      </w:tblGrid>
      <w:tr w:rsidR="00721195" w:rsidRPr="00721195" w14:paraId="116F1875" w14:textId="77777777" w:rsidTr="001C25C5">
        <w:trPr>
          <w:trHeight w:val="345"/>
        </w:trPr>
        <w:tc>
          <w:tcPr>
            <w:tcW w:w="1528" w:type="pct"/>
            <w:tcBorders>
              <w:top w:val="single" w:sz="4" w:space="0" w:color="auto"/>
              <w:left w:val="single" w:sz="4" w:space="0" w:color="auto"/>
              <w:bottom w:val="single" w:sz="4" w:space="0" w:color="auto"/>
              <w:right w:val="single" w:sz="4" w:space="0" w:color="auto"/>
            </w:tcBorders>
            <w:hideMark/>
          </w:tcPr>
          <w:p w14:paraId="5FEA440A"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Наименование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39411929" w14:textId="77777777" w:rsidR="00721195" w:rsidRPr="00721195" w:rsidRDefault="00721195" w:rsidP="001C25C5">
            <w:pPr>
              <w:rPr>
                <w:rFonts w:eastAsia="Times New Roman"/>
                <w:sz w:val="24"/>
                <w:szCs w:val="24"/>
                <w:lang w:eastAsia="ru-RU"/>
              </w:rPr>
            </w:pPr>
            <w:r w:rsidRPr="00721195">
              <w:rPr>
                <w:rFonts w:eastAsia="Times New Roman"/>
                <w:bCs/>
                <w:color w:val="000000"/>
                <w:sz w:val="24"/>
                <w:szCs w:val="24"/>
                <w:lang w:eastAsia="ru-RU"/>
              </w:rPr>
              <w:t xml:space="preserve">Обеспечение жильем молодых семей Хасанского муниципального округа» </w:t>
            </w:r>
          </w:p>
        </w:tc>
      </w:tr>
      <w:tr w:rsidR="00721195" w:rsidRPr="00721195" w14:paraId="587F3B0C" w14:textId="77777777" w:rsidTr="001C25C5">
        <w:trPr>
          <w:trHeight w:val="345"/>
        </w:trPr>
        <w:tc>
          <w:tcPr>
            <w:tcW w:w="1528" w:type="pct"/>
            <w:tcBorders>
              <w:top w:val="single" w:sz="4" w:space="0" w:color="auto"/>
              <w:left w:val="single" w:sz="4" w:space="0" w:color="auto"/>
              <w:bottom w:val="single" w:sz="4" w:space="0" w:color="auto"/>
              <w:right w:val="single" w:sz="4" w:space="0" w:color="auto"/>
            </w:tcBorders>
            <w:hideMark/>
          </w:tcPr>
          <w:p w14:paraId="6E09FCD2"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Ответственный исполнитель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1034E699"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Управление жизнеобеспечения администрации Хасанского муниципального округа</w:t>
            </w:r>
          </w:p>
        </w:tc>
      </w:tr>
      <w:tr w:rsidR="00721195" w:rsidRPr="00721195" w14:paraId="7A7BFF55" w14:textId="77777777" w:rsidTr="001C25C5">
        <w:trPr>
          <w:trHeight w:val="345"/>
        </w:trPr>
        <w:tc>
          <w:tcPr>
            <w:tcW w:w="1528" w:type="pct"/>
            <w:tcBorders>
              <w:top w:val="single" w:sz="4" w:space="0" w:color="auto"/>
              <w:left w:val="single" w:sz="4" w:space="0" w:color="auto"/>
              <w:bottom w:val="single" w:sz="4" w:space="0" w:color="auto"/>
              <w:right w:val="single" w:sz="4" w:space="0" w:color="auto"/>
            </w:tcBorders>
            <w:hideMark/>
          </w:tcPr>
          <w:p w14:paraId="24090F6E"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Соисполнители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0AA1C129" w14:textId="6B7A88F2" w:rsidR="00721195" w:rsidRPr="00721195" w:rsidRDefault="00721195" w:rsidP="001C25C5">
            <w:pPr>
              <w:rPr>
                <w:rFonts w:eastAsia="Times New Roman"/>
                <w:sz w:val="24"/>
                <w:szCs w:val="24"/>
                <w:lang w:eastAsia="ru-RU"/>
              </w:rPr>
            </w:pPr>
            <w:r w:rsidRPr="00721195">
              <w:rPr>
                <w:rFonts w:eastAsia="Times New Roman"/>
                <w:sz w:val="24"/>
                <w:szCs w:val="24"/>
                <w:lang w:eastAsia="ru-RU"/>
              </w:rPr>
              <w:t xml:space="preserve">Управление культуры, спорта, молодежной и социальной политики администрации Хасанского </w:t>
            </w:r>
            <w:r w:rsidR="001C25C5" w:rsidRPr="00721195">
              <w:rPr>
                <w:rFonts w:eastAsia="Times New Roman"/>
                <w:sz w:val="24"/>
                <w:szCs w:val="24"/>
                <w:lang w:eastAsia="ru-RU"/>
              </w:rPr>
              <w:t>муниципального округа</w:t>
            </w:r>
          </w:p>
        </w:tc>
      </w:tr>
      <w:tr w:rsidR="00721195" w:rsidRPr="00721195" w14:paraId="7A40C94B" w14:textId="77777777" w:rsidTr="001C25C5">
        <w:tc>
          <w:tcPr>
            <w:tcW w:w="1528" w:type="pct"/>
            <w:tcBorders>
              <w:top w:val="single" w:sz="4" w:space="0" w:color="auto"/>
              <w:left w:val="single" w:sz="4" w:space="0" w:color="auto"/>
              <w:bottom w:val="single" w:sz="4" w:space="0" w:color="auto"/>
              <w:right w:val="single" w:sz="4" w:space="0" w:color="auto"/>
            </w:tcBorders>
            <w:hideMark/>
          </w:tcPr>
          <w:p w14:paraId="01FF5DFD"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Цели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3CC55AFF" w14:textId="77777777" w:rsidR="00721195" w:rsidRPr="00721195" w:rsidRDefault="00721195" w:rsidP="001C25C5">
            <w:pPr>
              <w:rPr>
                <w:rFonts w:eastAsia="Times New Roman"/>
                <w:color w:val="000000"/>
                <w:sz w:val="24"/>
                <w:szCs w:val="24"/>
                <w:lang w:eastAsia="ru-RU"/>
              </w:rPr>
            </w:pPr>
            <w:r w:rsidRPr="00721195">
              <w:rPr>
                <w:rFonts w:eastAsia="Times New Roman"/>
                <w:color w:val="000000"/>
                <w:sz w:val="24"/>
                <w:szCs w:val="24"/>
                <w:lang w:eastAsia="ru-RU"/>
              </w:rPr>
              <w:t>- 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721195" w:rsidRPr="00721195" w14:paraId="3E7FD6DE" w14:textId="77777777" w:rsidTr="001C25C5">
        <w:trPr>
          <w:trHeight w:val="820"/>
        </w:trPr>
        <w:tc>
          <w:tcPr>
            <w:tcW w:w="1528" w:type="pct"/>
            <w:tcBorders>
              <w:top w:val="single" w:sz="4" w:space="0" w:color="auto"/>
              <w:left w:val="single" w:sz="4" w:space="0" w:color="auto"/>
              <w:bottom w:val="single" w:sz="4" w:space="0" w:color="auto"/>
              <w:right w:val="single" w:sz="4" w:space="0" w:color="auto"/>
            </w:tcBorders>
            <w:hideMark/>
          </w:tcPr>
          <w:p w14:paraId="22773F3B"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Задачи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53C16D02" w14:textId="77777777" w:rsidR="00721195" w:rsidRPr="00721195" w:rsidRDefault="00721195" w:rsidP="001C25C5">
            <w:pPr>
              <w:widowControl w:val="0"/>
              <w:autoSpaceDE w:val="0"/>
              <w:autoSpaceDN w:val="0"/>
              <w:adjustRightInd w:val="0"/>
              <w:jc w:val="both"/>
              <w:rPr>
                <w:rFonts w:eastAsia="Times New Roman"/>
                <w:color w:val="000000"/>
                <w:sz w:val="24"/>
                <w:szCs w:val="24"/>
                <w:lang w:eastAsia="ru-RU"/>
              </w:rPr>
            </w:pPr>
            <w:r w:rsidRPr="00721195">
              <w:rPr>
                <w:rFonts w:eastAsia="Times New Roman"/>
                <w:color w:val="000000"/>
                <w:sz w:val="24"/>
                <w:szCs w:val="24"/>
                <w:lang w:eastAsia="ru-RU"/>
              </w:rPr>
              <w:t>- предоставление молодым семьям Хасанского муниципального округа – участникам Программы социальных выплат на приобретение (строительство) стандартного жилья;</w:t>
            </w:r>
          </w:p>
        </w:tc>
      </w:tr>
      <w:tr w:rsidR="00721195" w:rsidRPr="00721195" w14:paraId="6CB8AEE8" w14:textId="77777777" w:rsidTr="001C25C5">
        <w:tc>
          <w:tcPr>
            <w:tcW w:w="1528" w:type="pct"/>
            <w:tcBorders>
              <w:top w:val="single" w:sz="4" w:space="0" w:color="auto"/>
              <w:left w:val="single" w:sz="4" w:space="0" w:color="auto"/>
              <w:bottom w:val="single" w:sz="4" w:space="0" w:color="auto"/>
              <w:right w:val="single" w:sz="4" w:space="0" w:color="auto"/>
            </w:tcBorders>
            <w:hideMark/>
          </w:tcPr>
          <w:p w14:paraId="4962E721"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Показатели (индикаторы)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7249A6B7" w14:textId="77777777" w:rsidR="00721195" w:rsidRPr="00721195" w:rsidRDefault="00721195" w:rsidP="001C25C5">
            <w:pPr>
              <w:widowControl w:val="0"/>
              <w:autoSpaceDE w:val="0"/>
              <w:autoSpaceDN w:val="0"/>
              <w:adjustRightInd w:val="0"/>
              <w:jc w:val="both"/>
              <w:rPr>
                <w:rFonts w:eastAsia="Calibri"/>
                <w:sz w:val="24"/>
                <w:szCs w:val="24"/>
                <w:lang w:eastAsia="en-US"/>
              </w:rPr>
            </w:pPr>
            <w:r w:rsidRPr="00721195">
              <w:rPr>
                <w:rFonts w:eastAsia="Calibri"/>
                <w:sz w:val="24"/>
                <w:szCs w:val="24"/>
                <w:lang w:eastAsia="en-US"/>
              </w:rPr>
              <w:t>- Количество молодых семей, улучшивших жилищные условия;</w:t>
            </w:r>
          </w:p>
          <w:p w14:paraId="0E8DB07F" w14:textId="1B4A6811" w:rsidR="00721195" w:rsidRPr="00721195" w:rsidRDefault="00721195" w:rsidP="001C25C5">
            <w:pPr>
              <w:rPr>
                <w:rFonts w:eastAsia="Calibri"/>
                <w:sz w:val="24"/>
                <w:szCs w:val="24"/>
                <w:lang w:eastAsia="en-US"/>
              </w:rPr>
            </w:pPr>
            <w:r w:rsidRPr="00721195">
              <w:rPr>
                <w:rFonts w:eastAsia="Calibri"/>
                <w:sz w:val="24"/>
                <w:szCs w:val="24"/>
                <w:lang w:eastAsia="en-US"/>
              </w:rPr>
              <w:t>- Общая площадь жилых помещений, приобретенная молодыми семьями в рамках социальных выплат на приобретение (</w:t>
            </w:r>
            <w:r w:rsidR="001C25C5" w:rsidRPr="00721195">
              <w:rPr>
                <w:rFonts w:eastAsia="Calibri"/>
                <w:sz w:val="24"/>
                <w:szCs w:val="24"/>
                <w:lang w:eastAsia="en-US"/>
              </w:rPr>
              <w:t>строительство) стандартного</w:t>
            </w:r>
            <w:r w:rsidRPr="00721195">
              <w:rPr>
                <w:rFonts w:eastAsia="Calibri"/>
                <w:sz w:val="24"/>
                <w:szCs w:val="24"/>
                <w:lang w:eastAsia="en-US"/>
              </w:rPr>
              <w:t xml:space="preserve"> жилья</w:t>
            </w:r>
          </w:p>
        </w:tc>
      </w:tr>
      <w:tr w:rsidR="00721195" w:rsidRPr="00721195" w14:paraId="1B65C655" w14:textId="77777777" w:rsidTr="001C25C5">
        <w:tc>
          <w:tcPr>
            <w:tcW w:w="1528" w:type="pct"/>
            <w:tcBorders>
              <w:top w:val="single" w:sz="4" w:space="0" w:color="auto"/>
              <w:left w:val="single" w:sz="4" w:space="0" w:color="auto"/>
              <w:bottom w:val="single" w:sz="4" w:space="0" w:color="auto"/>
              <w:right w:val="single" w:sz="4" w:space="0" w:color="auto"/>
            </w:tcBorders>
            <w:hideMark/>
          </w:tcPr>
          <w:p w14:paraId="041AF205"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Подпрограммы с указанием целей и сроков реализации</w:t>
            </w:r>
          </w:p>
        </w:tc>
        <w:tc>
          <w:tcPr>
            <w:tcW w:w="3472" w:type="pct"/>
            <w:tcBorders>
              <w:top w:val="single" w:sz="4" w:space="0" w:color="auto"/>
              <w:left w:val="single" w:sz="4" w:space="0" w:color="auto"/>
              <w:bottom w:val="single" w:sz="4" w:space="0" w:color="auto"/>
              <w:right w:val="single" w:sz="4" w:space="0" w:color="auto"/>
            </w:tcBorders>
          </w:tcPr>
          <w:p w14:paraId="18C3677C" w14:textId="77777777" w:rsidR="00721195" w:rsidRPr="00721195" w:rsidRDefault="00721195" w:rsidP="001C25C5">
            <w:pPr>
              <w:widowControl w:val="0"/>
              <w:autoSpaceDE w:val="0"/>
              <w:autoSpaceDN w:val="0"/>
              <w:adjustRightInd w:val="0"/>
              <w:jc w:val="both"/>
              <w:rPr>
                <w:rFonts w:eastAsia="Calibri"/>
                <w:sz w:val="24"/>
                <w:szCs w:val="24"/>
                <w:lang w:eastAsia="en-US"/>
              </w:rPr>
            </w:pPr>
          </w:p>
        </w:tc>
      </w:tr>
      <w:tr w:rsidR="00721195" w:rsidRPr="00721195" w14:paraId="4EAF101C" w14:textId="77777777" w:rsidTr="001C25C5">
        <w:tc>
          <w:tcPr>
            <w:tcW w:w="1528" w:type="pct"/>
            <w:tcBorders>
              <w:top w:val="single" w:sz="4" w:space="0" w:color="auto"/>
              <w:left w:val="single" w:sz="4" w:space="0" w:color="auto"/>
              <w:bottom w:val="single" w:sz="4" w:space="0" w:color="auto"/>
              <w:right w:val="single" w:sz="4" w:space="0" w:color="auto"/>
            </w:tcBorders>
            <w:hideMark/>
          </w:tcPr>
          <w:p w14:paraId="2A766CE4"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Этапы и сроки реализации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1C3C41A5"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 xml:space="preserve">Муниципальная программа </w:t>
            </w:r>
            <w:r w:rsidRPr="00721195">
              <w:rPr>
                <w:rFonts w:eastAsia="Times New Roman"/>
                <w:color w:val="000000"/>
                <w:sz w:val="24"/>
                <w:szCs w:val="24"/>
                <w:lang w:eastAsia="ru-RU"/>
              </w:rPr>
              <w:t xml:space="preserve">«Обеспечение жильем молодых семей Хасанского муниципального округа» </w:t>
            </w:r>
            <w:r w:rsidRPr="00721195">
              <w:rPr>
                <w:rFonts w:eastAsia="Times New Roman"/>
                <w:sz w:val="24"/>
                <w:szCs w:val="24"/>
                <w:lang w:eastAsia="ru-RU"/>
              </w:rPr>
              <w:t>реализуется в один этап в 2023-2026 годах</w:t>
            </w:r>
          </w:p>
        </w:tc>
      </w:tr>
      <w:tr w:rsidR="00721195" w:rsidRPr="00721195" w14:paraId="32E85284" w14:textId="77777777" w:rsidTr="001C25C5">
        <w:tc>
          <w:tcPr>
            <w:tcW w:w="1528" w:type="pct"/>
            <w:tcBorders>
              <w:top w:val="single" w:sz="4" w:space="0" w:color="auto"/>
              <w:left w:val="single" w:sz="4" w:space="0" w:color="auto"/>
              <w:bottom w:val="single" w:sz="4" w:space="0" w:color="auto"/>
              <w:right w:val="single" w:sz="4" w:space="0" w:color="auto"/>
            </w:tcBorders>
            <w:hideMark/>
          </w:tcPr>
          <w:p w14:paraId="2D09F2B7"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 xml:space="preserve">Объем бюджетных ассигнований муниципальной программы </w:t>
            </w:r>
          </w:p>
        </w:tc>
        <w:tc>
          <w:tcPr>
            <w:tcW w:w="3472" w:type="pct"/>
            <w:tcBorders>
              <w:top w:val="single" w:sz="4" w:space="0" w:color="auto"/>
              <w:left w:val="single" w:sz="4" w:space="0" w:color="auto"/>
              <w:bottom w:val="single" w:sz="4" w:space="0" w:color="auto"/>
              <w:right w:val="single" w:sz="4" w:space="0" w:color="auto"/>
            </w:tcBorders>
            <w:hideMark/>
          </w:tcPr>
          <w:p w14:paraId="71B12993" w14:textId="7B1EDB2A" w:rsidR="00721195" w:rsidRPr="00721195" w:rsidRDefault="00721195" w:rsidP="001C25C5">
            <w:pPr>
              <w:widowControl w:val="0"/>
              <w:tabs>
                <w:tab w:val="left" w:pos="709"/>
              </w:tabs>
              <w:jc w:val="both"/>
              <w:rPr>
                <w:rFonts w:eastAsia="Times New Roman"/>
                <w:sz w:val="24"/>
                <w:szCs w:val="24"/>
                <w:lang w:eastAsia="ru-RU"/>
              </w:rPr>
            </w:pPr>
            <w:r w:rsidRPr="00721195">
              <w:rPr>
                <w:rFonts w:eastAsia="Times New Roman"/>
                <w:sz w:val="24"/>
                <w:szCs w:val="24"/>
                <w:lang w:eastAsia="ru-RU"/>
              </w:rPr>
              <w:t xml:space="preserve">Общий объем финансирования мероприятий муниципальной программы составляет </w:t>
            </w:r>
            <w:r w:rsidRPr="00721195">
              <w:rPr>
                <w:rFonts w:eastAsia="Times New Roman"/>
                <w:b/>
                <w:bCs/>
                <w:sz w:val="24"/>
                <w:szCs w:val="24"/>
                <w:lang w:eastAsia="ru-RU"/>
              </w:rPr>
              <w:t>74 907 963,</w:t>
            </w:r>
            <w:r w:rsidR="001C25C5" w:rsidRPr="00721195">
              <w:rPr>
                <w:rFonts w:eastAsia="Times New Roman"/>
                <w:b/>
                <w:bCs/>
                <w:sz w:val="24"/>
                <w:szCs w:val="24"/>
                <w:lang w:eastAsia="ru-RU"/>
              </w:rPr>
              <w:t xml:space="preserve">16 </w:t>
            </w:r>
            <w:r w:rsidR="001C25C5" w:rsidRPr="00721195">
              <w:rPr>
                <w:rFonts w:eastAsia="Times New Roman"/>
                <w:sz w:val="24"/>
                <w:szCs w:val="24"/>
                <w:lang w:eastAsia="ru-RU"/>
              </w:rPr>
              <w:t>рублей</w:t>
            </w:r>
            <w:r w:rsidRPr="00721195">
              <w:rPr>
                <w:rFonts w:eastAsia="Times New Roman"/>
                <w:sz w:val="24"/>
                <w:szCs w:val="24"/>
                <w:lang w:eastAsia="ru-RU"/>
              </w:rPr>
              <w:t xml:space="preserve"> (в текущих ценах каждого года): </w:t>
            </w:r>
          </w:p>
          <w:p w14:paraId="3494D71A" w14:textId="77777777" w:rsidR="00721195" w:rsidRPr="00721195" w:rsidRDefault="00721195" w:rsidP="001C25C5">
            <w:pPr>
              <w:widowControl w:val="0"/>
              <w:tabs>
                <w:tab w:val="left" w:pos="709"/>
              </w:tabs>
              <w:jc w:val="both"/>
              <w:rPr>
                <w:rFonts w:eastAsia="Times New Roman"/>
                <w:bCs/>
                <w:sz w:val="24"/>
                <w:szCs w:val="24"/>
                <w:lang w:eastAsia="ru-RU"/>
              </w:rPr>
            </w:pPr>
            <w:r w:rsidRPr="00721195">
              <w:rPr>
                <w:rFonts w:eastAsia="Times New Roman"/>
                <w:sz w:val="24"/>
                <w:szCs w:val="24"/>
                <w:lang w:eastAsia="ru-RU"/>
              </w:rPr>
              <w:t xml:space="preserve">        - 2023 год – 13085156,70 руб.;</w:t>
            </w:r>
          </w:p>
          <w:p w14:paraId="4D0CCD19"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        - 2024 год – 21302542,80 руб.; </w:t>
            </w:r>
          </w:p>
          <w:p w14:paraId="7F250AF3"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        - 2025 год – 19841561,30 руб.,</w:t>
            </w:r>
          </w:p>
          <w:p w14:paraId="4B22086F"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        - 2026 год – 20678702,36 руб.</w:t>
            </w:r>
          </w:p>
          <w:p w14:paraId="73AA6369"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в том числе: </w:t>
            </w:r>
          </w:p>
          <w:p w14:paraId="6AB4B238"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бюджет Хасанского муниципального округа:</w:t>
            </w:r>
          </w:p>
          <w:p w14:paraId="312610F2" w14:textId="77777777" w:rsidR="00721195" w:rsidRPr="00721195" w:rsidRDefault="00721195" w:rsidP="001C25C5">
            <w:pPr>
              <w:ind w:left="459"/>
              <w:jc w:val="both"/>
              <w:rPr>
                <w:rFonts w:eastAsia="Times New Roman"/>
                <w:sz w:val="24"/>
                <w:szCs w:val="24"/>
                <w:lang w:eastAsia="ru-RU"/>
              </w:rPr>
            </w:pPr>
            <w:r w:rsidRPr="00721195">
              <w:rPr>
                <w:rFonts w:eastAsia="Times New Roman"/>
                <w:sz w:val="24"/>
                <w:szCs w:val="24"/>
                <w:lang w:eastAsia="ru-RU"/>
              </w:rPr>
              <w:t>- 2023 год – 3216000,00 руб.;</w:t>
            </w:r>
          </w:p>
          <w:p w14:paraId="1C64DE65" w14:textId="77777777" w:rsidR="00721195" w:rsidRPr="00721195" w:rsidRDefault="00721195" w:rsidP="001C25C5">
            <w:pPr>
              <w:ind w:left="459"/>
              <w:jc w:val="both"/>
              <w:rPr>
                <w:rFonts w:eastAsia="Times New Roman"/>
                <w:sz w:val="24"/>
                <w:szCs w:val="24"/>
                <w:lang w:eastAsia="ru-RU"/>
              </w:rPr>
            </w:pPr>
            <w:r w:rsidRPr="00721195">
              <w:rPr>
                <w:rFonts w:eastAsia="Times New Roman"/>
                <w:sz w:val="24"/>
                <w:szCs w:val="24"/>
                <w:lang w:eastAsia="ru-RU"/>
              </w:rPr>
              <w:t xml:space="preserve">- 2024 год – 5200000,00 руб.; </w:t>
            </w:r>
          </w:p>
          <w:p w14:paraId="64B4914C" w14:textId="22CD596A"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        - 2025 год – 5200000,</w:t>
            </w:r>
            <w:r w:rsidR="001C25C5" w:rsidRPr="00721195">
              <w:rPr>
                <w:rFonts w:eastAsia="Times New Roman"/>
                <w:sz w:val="24"/>
                <w:szCs w:val="24"/>
                <w:lang w:eastAsia="ru-RU"/>
              </w:rPr>
              <w:t>00 руб.</w:t>
            </w:r>
            <w:r w:rsidRPr="00721195">
              <w:rPr>
                <w:rFonts w:eastAsia="Times New Roman"/>
                <w:sz w:val="24"/>
                <w:szCs w:val="24"/>
                <w:lang w:eastAsia="ru-RU"/>
              </w:rPr>
              <w:t>,</w:t>
            </w:r>
          </w:p>
          <w:p w14:paraId="7E36EAD2" w14:textId="77777777" w:rsidR="00721195" w:rsidRPr="00721195" w:rsidRDefault="00721195" w:rsidP="001C25C5">
            <w:pPr>
              <w:widowControl w:val="0"/>
              <w:tabs>
                <w:tab w:val="left" w:pos="993"/>
                <w:tab w:val="left" w:pos="1134"/>
                <w:tab w:val="left" w:pos="1701"/>
              </w:tabs>
              <w:autoSpaceDE w:val="0"/>
              <w:autoSpaceDN w:val="0"/>
              <w:adjustRightInd w:val="0"/>
              <w:jc w:val="both"/>
              <w:rPr>
                <w:rFonts w:eastAsia="Times New Roman"/>
                <w:sz w:val="24"/>
                <w:szCs w:val="24"/>
                <w:lang w:eastAsia="ru-RU"/>
              </w:rPr>
            </w:pPr>
            <w:r w:rsidRPr="00721195">
              <w:rPr>
                <w:rFonts w:eastAsia="Times New Roman"/>
                <w:sz w:val="24"/>
                <w:szCs w:val="24"/>
                <w:lang w:eastAsia="ru-RU"/>
              </w:rPr>
              <w:lastRenderedPageBreak/>
              <w:t xml:space="preserve">        - 2026 год – 5200000,00 руб.</w:t>
            </w:r>
          </w:p>
          <w:p w14:paraId="1BDB6ECE"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федеральный бюджет:</w:t>
            </w:r>
          </w:p>
          <w:p w14:paraId="4C3699B2"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        - 2023 год – 5381061,77 руб.;</w:t>
            </w:r>
          </w:p>
          <w:p w14:paraId="65B318BB"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        - 2024 год – 6836180,23 руб.; </w:t>
            </w:r>
          </w:p>
          <w:p w14:paraId="22C89A53" w14:textId="77777777" w:rsidR="00721195" w:rsidRPr="00721195" w:rsidRDefault="00721195" w:rsidP="001C25C5">
            <w:pPr>
              <w:widowControl w:val="0"/>
              <w:tabs>
                <w:tab w:val="left" w:pos="1440"/>
                <w:tab w:val="right" w:pos="9540"/>
              </w:tabs>
              <w:jc w:val="both"/>
              <w:rPr>
                <w:rFonts w:eastAsia="Times New Roman"/>
                <w:sz w:val="24"/>
                <w:szCs w:val="24"/>
                <w:lang w:eastAsia="ru-RU"/>
              </w:rPr>
            </w:pPr>
            <w:r w:rsidRPr="00721195">
              <w:rPr>
                <w:rFonts w:eastAsia="Times New Roman"/>
                <w:sz w:val="24"/>
                <w:szCs w:val="24"/>
                <w:lang w:eastAsia="ru-RU"/>
              </w:rPr>
              <w:t xml:space="preserve">        - 2025 год – 8814432,43 руб.;</w:t>
            </w:r>
          </w:p>
          <w:p w14:paraId="04D51435" w14:textId="77777777" w:rsidR="00721195" w:rsidRPr="00721195" w:rsidRDefault="00721195" w:rsidP="001C25C5">
            <w:pPr>
              <w:widowControl w:val="0"/>
              <w:tabs>
                <w:tab w:val="left" w:pos="993"/>
                <w:tab w:val="left" w:pos="1134"/>
                <w:tab w:val="left" w:pos="1701"/>
              </w:tabs>
              <w:autoSpaceDE w:val="0"/>
              <w:autoSpaceDN w:val="0"/>
              <w:adjustRightInd w:val="0"/>
              <w:jc w:val="both"/>
              <w:rPr>
                <w:rFonts w:eastAsia="Times New Roman"/>
                <w:sz w:val="24"/>
                <w:szCs w:val="24"/>
                <w:lang w:eastAsia="ru-RU"/>
              </w:rPr>
            </w:pPr>
            <w:r w:rsidRPr="00721195">
              <w:rPr>
                <w:rFonts w:eastAsia="Times New Roman"/>
                <w:sz w:val="24"/>
                <w:szCs w:val="24"/>
                <w:lang w:eastAsia="ru-RU"/>
              </w:rPr>
              <w:t xml:space="preserve">        - 2026 год – 9546110,69 руб.</w:t>
            </w:r>
          </w:p>
          <w:p w14:paraId="7D74F59D"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 краевой бюджет:</w:t>
            </w:r>
          </w:p>
          <w:p w14:paraId="0AFF895D"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 xml:space="preserve">         - 2023 год – 4488094,93 руб.;</w:t>
            </w:r>
          </w:p>
          <w:p w14:paraId="08457C0C"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 xml:space="preserve">         - 2024 год – 9266362,57 руб.;</w:t>
            </w:r>
          </w:p>
          <w:p w14:paraId="6CB481DE" w14:textId="77777777" w:rsidR="00721195" w:rsidRPr="00721195" w:rsidRDefault="00721195" w:rsidP="001C25C5">
            <w:pPr>
              <w:widowControl w:val="0"/>
              <w:tabs>
                <w:tab w:val="left" w:pos="993"/>
                <w:tab w:val="left" w:pos="1134"/>
                <w:tab w:val="left" w:pos="1701"/>
              </w:tabs>
              <w:autoSpaceDE w:val="0"/>
              <w:autoSpaceDN w:val="0"/>
              <w:adjustRightInd w:val="0"/>
              <w:jc w:val="both"/>
              <w:rPr>
                <w:rFonts w:eastAsia="Times New Roman"/>
                <w:sz w:val="24"/>
                <w:szCs w:val="24"/>
                <w:lang w:eastAsia="ru-RU"/>
              </w:rPr>
            </w:pPr>
            <w:r w:rsidRPr="00721195">
              <w:rPr>
                <w:rFonts w:eastAsia="Times New Roman"/>
                <w:sz w:val="24"/>
                <w:szCs w:val="24"/>
                <w:lang w:eastAsia="ru-RU"/>
              </w:rPr>
              <w:t xml:space="preserve">         - 2025 год – 5827128,87 руб.;</w:t>
            </w:r>
          </w:p>
          <w:p w14:paraId="63E7139D" w14:textId="77777777" w:rsidR="00721195" w:rsidRPr="00721195" w:rsidRDefault="00721195" w:rsidP="001C25C5">
            <w:pPr>
              <w:widowControl w:val="0"/>
              <w:tabs>
                <w:tab w:val="left" w:pos="993"/>
                <w:tab w:val="left" w:pos="1134"/>
                <w:tab w:val="left" w:pos="1701"/>
              </w:tabs>
              <w:autoSpaceDE w:val="0"/>
              <w:autoSpaceDN w:val="0"/>
              <w:adjustRightInd w:val="0"/>
              <w:jc w:val="both"/>
              <w:rPr>
                <w:rFonts w:eastAsia="Times New Roman"/>
                <w:sz w:val="24"/>
                <w:szCs w:val="24"/>
                <w:lang w:eastAsia="ru-RU"/>
              </w:rPr>
            </w:pPr>
            <w:r w:rsidRPr="00721195">
              <w:rPr>
                <w:rFonts w:eastAsia="Times New Roman"/>
                <w:sz w:val="24"/>
                <w:szCs w:val="24"/>
                <w:lang w:eastAsia="ru-RU"/>
              </w:rPr>
              <w:t xml:space="preserve">         - 2026 год – 5932591,67 руб.          </w:t>
            </w:r>
          </w:p>
        </w:tc>
      </w:tr>
      <w:tr w:rsidR="00721195" w:rsidRPr="00721195" w14:paraId="1C70FE34" w14:textId="77777777" w:rsidTr="001C25C5">
        <w:tc>
          <w:tcPr>
            <w:tcW w:w="1528" w:type="pct"/>
            <w:tcBorders>
              <w:top w:val="single" w:sz="4" w:space="0" w:color="auto"/>
              <w:left w:val="single" w:sz="4" w:space="0" w:color="auto"/>
              <w:bottom w:val="single" w:sz="4" w:space="0" w:color="auto"/>
              <w:right w:val="single" w:sz="4" w:space="0" w:color="auto"/>
            </w:tcBorders>
            <w:hideMark/>
          </w:tcPr>
          <w:p w14:paraId="15B25BAF"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lastRenderedPageBreak/>
              <w:t xml:space="preserve">Ожидаемые результаты реализации муниципальной программы </w:t>
            </w:r>
          </w:p>
        </w:tc>
        <w:tc>
          <w:tcPr>
            <w:tcW w:w="3472" w:type="pct"/>
            <w:tcBorders>
              <w:top w:val="single" w:sz="4" w:space="0" w:color="auto"/>
              <w:left w:val="single" w:sz="4" w:space="0" w:color="auto"/>
              <w:bottom w:val="single" w:sz="4" w:space="0" w:color="auto"/>
              <w:right w:val="single" w:sz="4" w:space="0" w:color="auto"/>
            </w:tcBorders>
            <w:hideMark/>
          </w:tcPr>
          <w:p w14:paraId="76741838"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В результате реализации муниципальной программы планируется:</w:t>
            </w:r>
          </w:p>
          <w:p w14:paraId="5ED21FC4" w14:textId="77777777" w:rsidR="00721195" w:rsidRPr="00721195" w:rsidRDefault="00721195" w:rsidP="001C25C5">
            <w:pPr>
              <w:ind w:hanging="14"/>
              <w:rPr>
                <w:rFonts w:eastAsia="Times New Roman"/>
                <w:color w:val="000000"/>
                <w:sz w:val="24"/>
                <w:szCs w:val="24"/>
                <w:lang w:eastAsia="ru-RU"/>
              </w:rPr>
            </w:pPr>
            <w:r w:rsidRPr="00721195">
              <w:rPr>
                <w:rFonts w:eastAsia="Times New Roman"/>
                <w:color w:val="000000"/>
                <w:sz w:val="24"/>
                <w:szCs w:val="24"/>
                <w:lang w:eastAsia="ru-RU"/>
              </w:rPr>
              <w:t>- создание условий для повышения уровня обеспеченности жильем молодых семей, зарегистрированных и проживающих на территории Хасанского муниципального округа;</w:t>
            </w:r>
          </w:p>
          <w:p w14:paraId="3E19931F" w14:textId="77777777" w:rsidR="00721195" w:rsidRPr="00721195" w:rsidRDefault="00721195" w:rsidP="001C25C5">
            <w:pPr>
              <w:ind w:hanging="14"/>
              <w:rPr>
                <w:rFonts w:eastAsia="Times New Roman"/>
                <w:color w:val="000000"/>
                <w:sz w:val="24"/>
                <w:szCs w:val="24"/>
                <w:lang w:eastAsia="ru-RU"/>
              </w:rPr>
            </w:pPr>
            <w:r w:rsidRPr="00721195">
              <w:rPr>
                <w:rFonts w:eastAsia="Times New Roman"/>
                <w:color w:val="000000"/>
                <w:sz w:val="24"/>
                <w:szCs w:val="24"/>
                <w:lang w:eastAsia="ru-RU"/>
              </w:rPr>
              <w:t>- развитие и закрепление положительных демографических тенденций в Хасанском муниципальном округе;</w:t>
            </w:r>
          </w:p>
          <w:p w14:paraId="762DDBD5" w14:textId="77777777" w:rsidR="00721195" w:rsidRPr="00721195" w:rsidRDefault="00721195" w:rsidP="001C25C5">
            <w:pPr>
              <w:ind w:hanging="14"/>
              <w:rPr>
                <w:rFonts w:eastAsia="Times New Roman"/>
                <w:color w:val="000000"/>
                <w:sz w:val="24"/>
                <w:szCs w:val="24"/>
                <w:lang w:eastAsia="ru-RU"/>
              </w:rPr>
            </w:pPr>
            <w:r w:rsidRPr="00721195">
              <w:rPr>
                <w:rFonts w:eastAsia="Times New Roman"/>
                <w:color w:val="000000"/>
                <w:sz w:val="24"/>
                <w:szCs w:val="24"/>
                <w:lang w:eastAsia="ru-RU"/>
              </w:rPr>
              <w:t>- привлечение в жилищную сферу дополнительных финансовых средств банков и других организаций, предоставляющих кредиты (займы), а также собственных средств молодых семей;</w:t>
            </w:r>
          </w:p>
          <w:p w14:paraId="585776D5" w14:textId="77777777" w:rsidR="00721195" w:rsidRPr="00721195" w:rsidRDefault="00721195" w:rsidP="001C25C5">
            <w:pPr>
              <w:ind w:hanging="14"/>
              <w:rPr>
                <w:rFonts w:eastAsia="Times New Roman"/>
                <w:color w:val="000000"/>
                <w:sz w:val="24"/>
                <w:szCs w:val="24"/>
                <w:lang w:eastAsia="ru-RU"/>
              </w:rPr>
            </w:pPr>
            <w:r w:rsidRPr="00721195">
              <w:rPr>
                <w:rFonts w:eastAsia="Times New Roman"/>
                <w:color w:val="000000"/>
                <w:sz w:val="24"/>
                <w:szCs w:val="24"/>
                <w:lang w:eastAsia="ru-RU"/>
              </w:rPr>
              <w:t>- укрепление семейных отношений и снижение социальной напряженности;</w:t>
            </w:r>
          </w:p>
          <w:p w14:paraId="2E76BE58" w14:textId="77777777" w:rsidR="00721195" w:rsidRPr="00721195" w:rsidRDefault="00721195" w:rsidP="001C25C5">
            <w:pPr>
              <w:widowControl w:val="0"/>
              <w:autoSpaceDE w:val="0"/>
              <w:autoSpaceDN w:val="0"/>
              <w:adjustRightInd w:val="0"/>
              <w:jc w:val="both"/>
              <w:rPr>
                <w:rFonts w:eastAsia="Times New Roman"/>
                <w:color w:val="000000"/>
                <w:sz w:val="24"/>
                <w:szCs w:val="24"/>
                <w:lang w:eastAsia="ru-RU"/>
              </w:rPr>
            </w:pPr>
            <w:r w:rsidRPr="00721195">
              <w:rPr>
                <w:rFonts w:eastAsia="Times New Roman"/>
                <w:color w:val="000000"/>
                <w:sz w:val="24"/>
                <w:szCs w:val="24"/>
                <w:lang w:eastAsia="ru-RU"/>
              </w:rPr>
              <w:t xml:space="preserve">- улучшение жилищных условий (в том числе с использованием ипотечных жилищных кредитов и займов) не </w:t>
            </w:r>
            <w:r w:rsidRPr="00721195">
              <w:rPr>
                <w:rFonts w:eastAsia="Times New Roman"/>
                <w:b/>
                <w:color w:val="000000"/>
                <w:sz w:val="24"/>
                <w:szCs w:val="24"/>
                <w:lang w:eastAsia="ru-RU"/>
              </w:rPr>
              <w:t>менее 15 молодых</w:t>
            </w:r>
            <w:r w:rsidRPr="00721195">
              <w:rPr>
                <w:rFonts w:eastAsia="Times New Roman"/>
                <w:color w:val="000000"/>
                <w:sz w:val="24"/>
                <w:szCs w:val="24"/>
                <w:lang w:eastAsia="ru-RU"/>
              </w:rPr>
              <w:t xml:space="preserve"> семей Хасанского муниципального округа.</w:t>
            </w:r>
          </w:p>
        </w:tc>
      </w:tr>
    </w:tbl>
    <w:p w14:paraId="35D4C843" w14:textId="77777777" w:rsidR="00721195" w:rsidRPr="00721195" w:rsidRDefault="00721195" w:rsidP="001C25C5">
      <w:pPr>
        <w:widowControl w:val="0"/>
        <w:autoSpaceDE w:val="0"/>
        <w:autoSpaceDN w:val="0"/>
        <w:adjustRightInd w:val="0"/>
        <w:jc w:val="center"/>
        <w:rPr>
          <w:rFonts w:eastAsia="Times New Roman" w:cs="Arial"/>
          <w:b/>
          <w:sz w:val="24"/>
          <w:szCs w:val="24"/>
          <w:lang w:eastAsia="ru-RU"/>
        </w:rPr>
      </w:pPr>
    </w:p>
    <w:p w14:paraId="3F139519" w14:textId="77777777" w:rsidR="00721195" w:rsidRPr="00721195" w:rsidRDefault="00721195" w:rsidP="001C25C5">
      <w:pPr>
        <w:rPr>
          <w:rFonts w:eastAsia="Times New Roman"/>
          <w:sz w:val="26"/>
          <w:szCs w:val="26"/>
          <w:lang w:eastAsia="ru-RU"/>
        </w:rPr>
      </w:pPr>
    </w:p>
    <w:p w14:paraId="6D4BA2FE" w14:textId="77777777" w:rsidR="00721195" w:rsidRPr="00721195" w:rsidRDefault="00721195" w:rsidP="001C25C5">
      <w:pPr>
        <w:rPr>
          <w:rFonts w:eastAsia="Times New Roman"/>
          <w:sz w:val="26"/>
          <w:szCs w:val="26"/>
          <w:lang w:eastAsia="ru-RU"/>
        </w:rPr>
      </w:pPr>
    </w:p>
    <w:p w14:paraId="09B8CBFC" w14:textId="77777777" w:rsidR="00721195" w:rsidRPr="00721195" w:rsidRDefault="00721195" w:rsidP="001C25C5">
      <w:pPr>
        <w:rPr>
          <w:rFonts w:eastAsia="Times New Roman"/>
          <w:sz w:val="26"/>
          <w:szCs w:val="26"/>
          <w:lang w:eastAsia="ru-RU"/>
        </w:rPr>
      </w:pPr>
    </w:p>
    <w:p w14:paraId="117630A2" w14:textId="77777777" w:rsidR="00721195" w:rsidRPr="00721195" w:rsidRDefault="00721195" w:rsidP="001C25C5">
      <w:pPr>
        <w:rPr>
          <w:rFonts w:eastAsia="Times New Roman"/>
          <w:sz w:val="26"/>
          <w:szCs w:val="26"/>
          <w:lang w:eastAsia="ru-RU"/>
        </w:rPr>
      </w:pPr>
    </w:p>
    <w:p w14:paraId="7E345F29" w14:textId="77777777" w:rsidR="00721195" w:rsidRPr="00721195" w:rsidRDefault="00721195" w:rsidP="001C25C5">
      <w:pPr>
        <w:rPr>
          <w:rFonts w:eastAsia="Times New Roman"/>
          <w:sz w:val="26"/>
          <w:szCs w:val="26"/>
          <w:lang w:eastAsia="ru-RU"/>
        </w:rPr>
      </w:pPr>
    </w:p>
    <w:p w14:paraId="3A339D75" w14:textId="77777777" w:rsidR="00721195" w:rsidRPr="00721195" w:rsidRDefault="00721195" w:rsidP="001C25C5">
      <w:pPr>
        <w:rPr>
          <w:rFonts w:eastAsia="Times New Roman"/>
          <w:sz w:val="26"/>
          <w:szCs w:val="26"/>
          <w:lang w:eastAsia="ru-RU"/>
        </w:rPr>
      </w:pPr>
    </w:p>
    <w:p w14:paraId="692C6B31" w14:textId="77777777" w:rsidR="00721195" w:rsidRPr="00721195" w:rsidRDefault="00721195" w:rsidP="001C25C5">
      <w:pPr>
        <w:rPr>
          <w:rFonts w:eastAsia="Times New Roman"/>
          <w:sz w:val="26"/>
          <w:szCs w:val="26"/>
          <w:lang w:eastAsia="ru-RU"/>
        </w:rPr>
      </w:pPr>
    </w:p>
    <w:p w14:paraId="681920E6" w14:textId="77777777" w:rsidR="00721195" w:rsidRPr="00721195" w:rsidRDefault="00721195" w:rsidP="001C25C5">
      <w:pPr>
        <w:rPr>
          <w:rFonts w:eastAsia="Times New Roman"/>
          <w:sz w:val="26"/>
          <w:szCs w:val="26"/>
          <w:lang w:eastAsia="ru-RU"/>
        </w:rPr>
      </w:pPr>
    </w:p>
    <w:p w14:paraId="270FF930" w14:textId="77777777" w:rsidR="00721195" w:rsidRPr="00721195" w:rsidRDefault="00721195" w:rsidP="001C25C5">
      <w:pPr>
        <w:rPr>
          <w:rFonts w:eastAsia="Times New Roman"/>
          <w:sz w:val="26"/>
          <w:szCs w:val="26"/>
          <w:lang w:eastAsia="ru-RU"/>
        </w:rPr>
      </w:pPr>
    </w:p>
    <w:p w14:paraId="2AD773EA" w14:textId="77777777" w:rsidR="00721195" w:rsidRPr="00721195" w:rsidRDefault="00721195" w:rsidP="001C25C5">
      <w:pPr>
        <w:rPr>
          <w:rFonts w:eastAsia="Times New Roman"/>
          <w:sz w:val="26"/>
          <w:szCs w:val="26"/>
          <w:lang w:eastAsia="ru-RU"/>
        </w:rPr>
      </w:pPr>
    </w:p>
    <w:p w14:paraId="2686AACE" w14:textId="77777777" w:rsidR="00721195" w:rsidRPr="00721195" w:rsidRDefault="00721195" w:rsidP="001C25C5">
      <w:pPr>
        <w:rPr>
          <w:rFonts w:eastAsia="Times New Roman"/>
          <w:sz w:val="26"/>
          <w:szCs w:val="26"/>
          <w:lang w:eastAsia="ru-RU"/>
        </w:rPr>
      </w:pPr>
    </w:p>
    <w:p w14:paraId="17536FAA" w14:textId="77777777" w:rsidR="00721195" w:rsidRPr="00721195" w:rsidRDefault="00721195" w:rsidP="001C25C5">
      <w:pPr>
        <w:rPr>
          <w:rFonts w:eastAsia="Times New Roman"/>
          <w:sz w:val="26"/>
          <w:szCs w:val="26"/>
          <w:lang w:eastAsia="ru-RU"/>
        </w:rPr>
      </w:pPr>
    </w:p>
    <w:p w14:paraId="76EF8387" w14:textId="77777777" w:rsidR="00721195" w:rsidRPr="00721195" w:rsidRDefault="00721195" w:rsidP="001C25C5">
      <w:pPr>
        <w:rPr>
          <w:rFonts w:eastAsia="Times New Roman"/>
          <w:sz w:val="26"/>
          <w:szCs w:val="26"/>
          <w:lang w:eastAsia="ru-RU"/>
        </w:rPr>
      </w:pPr>
    </w:p>
    <w:p w14:paraId="5D95C9C7" w14:textId="77777777" w:rsidR="00721195" w:rsidRPr="00721195" w:rsidRDefault="00721195" w:rsidP="001C25C5">
      <w:pPr>
        <w:rPr>
          <w:rFonts w:eastAsia="Times New Roman"/>
          <w:sz w:val="26"/>
          <w:szCs w:val="26"/>
          <w:lang w:eastAsia="ru-RU"/>
        </w:rPr>
      </w:pPr>
    </w:p>
    <w:p w14:paraId="566ABB52" w14:textId="77777777" w:rsidR="00721195" w:rsidRPr="00721195" w:rsidRDefault="00721195" w:rsidP="001C25C5">
      <w:pPr>
        <w:rPr>
          <w:rFonts w:eastAsia="Times New Roman"/>
          <w:sz w:val="26"/>
          <w:szCs w:val="26"/>
          <w:lang w:eastAsia="ru-RU"/>
        </w:rPr>
      </w:pPr>
    </w:p>
    <w:p w14:paraId="57A1256F" w14:textId="77777777" w:rsidR="00721195" w:rsidRPr="00721195" w:rsidRDefault="00721195" w:rsidP="001C25C5">
      <w:pPr>
        <w:rPr>
          <w:rFonts w:eastAsia="Times New Roman"/>
          <w:sz w:val="26"/>
          <w:szCs w:val="26"/>
          <w:lang w:eastAsia="ru-RU"/>
        </w:rPr>
      </w:pPr>
    </w:p>
    <w:p w14:paraId="5C25FBB3" w14:textId="77777777" w:rsidR="00721195" w:rsidRPr="00721195" w:rsidRDefault="00721195" w:rsidP="001C25C5">
      <w:pPr>
        <w:rPr>
          <w:rFonts w:eastAsia="Times New Roman"/>
          <w:sz w:val="26"/>
          <w:szCs w:val="26"/>
          <w:lang w:eastAsia="ru-RU"/>
        </w:rPr>
        <w:sectPr w:rsidR="00721195" w:rsidRPr="00721195" w:rsidSect="00AD6A7D">
          <w:pgSz w:w="11907" w:h="16840"/>
          <w:pgMar w:top="794" w:right="794" w:bottom="794" w:left="794" w:header="0" w:footer="0" w:gutter="0"/>
          <w:cols w:space="720"/>
          <w:docGrid w:linePitch="272"/>
        </w:sectPr>
      </w:pPr>
    </w:p>
    <w:p w14:paraId="3835DCD7" w14:textId="77777777" w:rsidR="00721195" w:rsidRPr="00721195" w:rsidRDefault="00721195" w:rsidP="001C25C5">
      <w:pPr>
        <w:ind w:left="9639"/>
        <w:rPr>
          <w:rFonts w:eastAsia="Times New Roman"/>
          <w:sz w:val="26"/>
          <w:szCs w:val="26"/>
          <w:lang w:eastAsia="ru-RU"/>
        </w:rPr>
      </w:pPr>
      <w:r w:rsidRPr="00721195">
        <w:rPr>
          <w:rFonts w:eastAsia="Times New Roman"/>
          <w:sz w:val="26"/>
          <w:szCs w:val="26"/>
          <w:lang w:eastAsia="ru-RU"/>
        </w:rPr>
        <w:lastRenderedPageBreak/>
        <w:t xml:space="preserve">Приложение № 2     </w:t>
      </w:r>
    </w:p>
    <w:p w14:paraId="056603A5" w14:textId="77777777" w:rsidR="00721195" w:rsidRPr="00721195" w:rsidRDefault="00721195" w:rsidP="001C25C5">
      <w:pPr>
        <w:ind w:left="9639"/>
        <w:rPr>
          <w:rFonts w:eastAsia="Times New Roman"/>
          <w:sz w:val="26"/>
          <w:szCs w:val="26"/>
          <w:lang w:eastAsia="ru-RU"/>
        </w:rPr>
      </w:pPr>
      <w:r w:rsidRPr="00721195">
        <w:rPr>
          <w:rFonts w:eastAsia="Times New Roman"/>
          <w:sz w:val="26"/>
          <w:szCs w:val="26"/>
          <w:lang w:eastAsia="ru-RU"/>
        </w:rPr>
        <w:t>к постановлению администрации</w:t>
      </w:r>
    </w:p>
    <w:p w14:paraId="35A674C2" w14:textId="77777777" w:rsidR="00721195" w:rsidRPr="00721195" w:rsidRDefault="00721195" w:rsidP="001C25C5">
      <w:pPr>
        <w:ind w:left="9639"/>
        <w:rPr>
          <w:rFonts w:eastAsia="Times New Roman"/>
          <w:sz w:val="26"/>
          <w:szCs w:val="26"/>
          <w:lang w:eastAsia="ru-RU"/>
        </w:rPr>
      </w:pPr>
      <w:r w:rsidRPr="00721195">
        <w:rPr>
          <w:rFonts w:eastAsia="Times New Roman"/>
          <w:sz w:val="26"/>
          <w:szCs w:val="26"/>
          <w:lang w:eastAsia="ru-RU"/>
        </w:rPr>
        <w:t>Хасанского муниципального округа</w:t>
      </w:r>
    </w:p>
    <w:p w14:paraId="4DDA0992" w14:textId="77777777" w:rsidR="00721195" w:rsidRPr="00721195" w:rsidRDefault="00721195" w:rsidP="001C25C5">
      <w:pPr>
        <w:ind w:left="9639"/>
        <w:rPr>
          <w:rFonts w:eastAsia="Times New Roman"/>
          <w:sz w:val="26"/>
          <w:szCs w:val="26"/>
          <w:lang w:eastAsia="ru-RU"/>
        </w:rPr>
      </w:pPr>
      <w:r w:rsidRPr="00721195">
        <w:rPr>
          <w:rFonts w:eastAsia="Times New Roman"/>
          <w:sz w:val="26"/>
          <w:szCs w:val="26"/>
          <w:lang w:eastAsia="ru-RU"/>
        </w:rPr>
        <w:t>от 29.12.2023 № 2560-па</w:t>
      </w:r>
    </w:p>
    <w:p w14:paraId="40AE10BD" w14:textId="77777777" w:rsidR="00721195" w:rsidRPr="00721195" w:rsidRDefault="00721195" w:rsidP="001C25C5">
      <w:pPr>
        <w:widowControl w:val="0"/>
        <w:autoSpaceDE w:val="0"/>
        <w:autoSpaceDN w:val="0"/>
        <w:adjustRightInd w:val="0"/>
        <w:ind w:left="9639"/>
        <w:rPr>
          <w:rFonts w:eastAsia="Times New Roman"/>
          <w:sz w:val="26"/>
          <w:szCs w:val="26"/>
          <w:lang w:eastAsia="ru-RU"/>
        </w:rPr>
      </w:pPr>
    </w:p>
    <w:p w14:paraId="70C4EF4F" w14:textId="79772298" w:rsidR="00721195" w:rsidRPr="00721195" w:rsidRDefault="001C25C5" w:rsidP="001C25C5">
      <w:pPr>
        <w:widowControl w:val="0"/>
        <w:autoSpaceDE w:val="0"/>
        <w:autoSpaceDN w:val="0"/>
        <w:adjustRightInd w:val="0"/>
        <w:ind w:left="9639"/>
        <w:rPr>
          <w:rFonts w:eastAsia="Times New Roman"/>
          <w:sz w:val="26"/>
          <w:szCs w:val="26"/>
          <w:lang w:eastAsia="ru-RU"/>
        </w:rPr>
      </w:pPr>
      <w:r w:rsidRPr="00721195">
        <w:rPr>
          <w:rFonts w:eastAsia="Times New Roman"/>
          <w:sz w:val="26"/>
          <w:szCs w:val="26"/>
          <w:lang w:eastAsia="ru-RU"/>
        </w:rPr>
        <w:t>Приложение № 2</w:t>
      </w:r>
    </w:p>
    <w:p w14:paraId="4E1DA2EF" w14:textId="78C84CB4" w:rsidR="00721195" w:rsidRPr="00721195" w:rsidRDefault="00721195" w:rsidP="001C25C5">
      <w:pPr>
        <w:widowControl w:val="0"/>
        <w:autoSpaceDE w:val="0"/>
        <w:autoSpaceDN w:val="0"/>
        <w:adjustRightInd w:val="0"/>
        <w:ind w:left="9639"/>
        <w:rPr>
          <w:rFonts w:eastAsia="Times New Roman"/>
          <w:sz w:val="26"/>
          <w:szCs w:val="26"/>
          <w:lang w:eastAsia="ru-RU"/>
        </w:rPr>
      </w:pPr>
      <w:r w:rsidRPr="00721195">
        <w:rPr>
          <w:rFonts w:eastAsia="Times New Roman"/>
          <w:sz w:val="26"/>
          <w:szCs w:val="26"/>
          <w:lang w:eastAsia="ru-RU"/>
        </w:rPr>
        <w:t xml:space="preserve">к </w:t>
      </w:r>
      <w:r w:rsidR="001C25C5" w:rsidRPr="00721195">
        <w:rPr>
          <w:rFonts w:eastAsia="Times New Roman"/>
          <w:sz w:val="26"/>
          <w:szCs w:val="26"/>
          <w:lang w:eastAsia="ru-RU"/>
        </w:rPr>
        <w:t>муниципальной программе</w:t>
      </w:r>
      <w:r w:rsidRPr="00721195">
        <w:rPr>
          <w:rFonts w:eastAsia="Times New Roman"/>
          <w:sz w:val="26"/>
          <w:szCs w:val="26"/>
          <w:lang w:eastAsia="ru-RU"/>
        </w:rPr>
        <w:t xml:space="preserve"> «Обеспечение </w:t>
      </w:r>
    </w:p>
    <w:p w14:paraId="620080C4" w14:textId="77777777" w:rsidR="00721195" w:rsidRPr="00721195" w:rsidRDefault="00721195" w:rsidP="001C25C5">
      <w:pPr>
        <w:widowControl w:val="0"/>
        <w:autoSpaceDE w:val="0"/>
        <w:autoSpaceDN w:val="0"/>
        <w:adjustRightInd w:val="0"/>
        <w:ind w:left="9639"/>
        <w:rPr>
          <w:rFonts w:eastAsia="Times New Roman"/>
          <w:sz w:val="26"/>
          <w:szCs w:val="26"/>
          <w:lang w:eastAsia="ru-RU"/>
        </w:rPr>
      </w:pPr>
      <w:r w:rsidRPr="00721195">
        <w:rPr>
          <w:rFonts w:eastAsia="Times New Roman"/>
          <w:sz w:val="26"/>
          <w:szCs w:val="26"/>
          <w:lang w:eastAsia="ru-RU"/>
        </w:rPr>
        <w:t xml:space="preserve">жильем молодых семей Хасанского </w:t>
      </w:r>
    </w:p>
    <w:p w14:paraId="4858C628" w14:textId="77777777" w:rsidR="00721195" w:rsidRPr="00721195" w:rsidRDefault="00721195" w:rsidP="001C25C5">
      <w:pPr>
        <w:widowControl w:val="0"/>
        <w:autoSpaceDE w:val="0"/>
        <w:autoSpaceDN w:val="0"/>
        <w:adjustRightInd w:val="0"/>
        <w:ind w:left="9639"/>
        <w:rPr>
          <w:rFonts w:eastAsia="Times New Roman"/>
          <w:sz w:val="26"/>
          <w:szCs w:val="26"/>
          <w:lang w:eastAsia="ru-RU"/>
        </w:rPr>
      </w:pPr>
      <w:r w:rsidRPr="00721195">
        <w:rPr>
          <w:rFonts w:eastAsia="Times New Roman"/>
          <w:sz w:val="26"/>
          <w:szCs w:val="26"/>
          <w:lang w:eastAsia="ru-RU"/>
        </w:rPr>
        <w:t xml:space="preserve">муниципального округа»,                   </w:t>
      </w:r>
    </w:p>
    <w:p w14:paraId="10B6B60A" w14:textId="4F46EDD4" w:rsidR="00721195" w:rsidRPr="00721195" w:rsidRDefault="001C25C5" w:rsidP="001C25C5">
      <w:pPr>
        <w:widowControl w:val="0"/>
        <w:autoSpaceDE w:val="0"/>
        <w:autoSpaceDN w:val="0"/>
        <w:adjustRightInd w:val="0"/>
        <w:ind w:left="9639"/>
        <w:rPr>
          <w:rFonts w:eastAsia="Times New Roman"/>
          <w:sz w:val="26"/>
          <w:szCs w:val="26"/>
          <w:lang w:eastAsia="ru-RU"/>
        </w:rPr>
      </w:pPr>
      <w:r w:rsidRPr="00721195">
        <w:rPr>
          <w:rFonts w:eastAsia="Times New Roman"/>
          <w:sz w:val="26"/>
          <w:szCs w:val="26"/>
          <w:lang w:eastAsia="ru-RU"/>
        </w:rPr>
        <w:t>утвержденной постановлением</w:t>
      </w:r>
      <w:r w:rsidR="00721195" w:rsidRPr="00721195">
        <w:rPr>
          <w:rFonts w:eastAsia="Times New Roman"/>
          <w:sz w:val="26"/>
          <w:szCs w:val="26"/>
          <w:lang w:eastAsia="ru-RU"/>
        </w:rPr>
        <w:t xml:space="preserve"> администрации  </w:t>
      </w:r>
    </w:p>
    <w:p w14:paraId="4C725860" w14:textId="77777777" w:rsidR="00721195" w:rsidRPr="00721195" w:rsidRDefault="00721195" w:rsidP="001C25C5">
      <w:pPr>
        <w:widowControl w:val="0"/>
        <w:autoSpaceDE w:val="0"/>
        <w:autoSpaceDN w:val="0"/>
        <w:adjustRightInd w:val="0"/>
        <w:ind w:left="9639"/>
        <w:rPr>
          <w:rFonts w:eastAsia="Times New Roman"/>
          <w:sz w:val="26"/>
          <w:szCs w:val="26"/>
          <w:lang w:eastAsia="ru-RU"/>
        </w:rPr>
      </w:pPr>
      <w:r w:rsidRPr="00721195">
        <w:rPr>
          <w:rFonts w:eastAsia="Times New Roman"/>
          <w:sz w:val="26"/>
          <w:szCs w:val="26"/>
          <w:lang w:eastAsia="ru-RU"/>
        </w:rPr>
        <w:t xml:space="preserve">Хасанского муниципального района                                                                                        </w:t>
      </w:r>
    </w:p>
    <w:p w14:paraId="59B5444C" w14:textId="77777777" w:rsidR="00721195" w:rsidRPr="00721195" w:rsidRDefault="00721195" w:rsidP="001C25C5">
      <w:pPr>
        <w:widowControl w:val="0"/>
        <w:autoSpaceDE w:val="0"/>
        <w:autoSpaceDN w:val="0"/>
        <w:adjustRightInd w:val="0"/>
        <w:ind w:left="9639"/>
        <w:rPr>
          <w:rFonts w:eastAsia="Times New Roman"/>
          <w:sz w:val="26"/>
          <w:szCs w:val="26"/>
          <w:lang w:eastAsia="ru-RU"/>
        </w:rPr>
      </w:pPr>
      <w:r w:rsidRPr="00721195">
        <w:rPr>
          <w:rFonts w:eastAsia="Times New Roman"/>
          <w:sz w:val="26"/>
          <w:szCs w:val="26"/>
          <w:lang w:eastAsia="ru-RU"/>
        </w:rPr>
        <w:t>от 26.12.2022 г. № 1042-па</w:t>
      </w:r>
    </w:p>
    <w:p w14:paraId="1A0A0741" w14:textId="77777777" w:rsidR="00721195" w:rsidRPr="00721195" w:rsidRDefault="00721195" w:rsidP="001C25C5">
      <w:pPr>
        <w:rPr>
          <w:rFonts w:eastAsia="Times New Roman"/>
          <w:sz w:val="26"/>
          <w:szCs w:val="26"/>
          <w:lang w:eastAsia="ru-RU"/>
        </w:rPr>
      </w:pPr>
    </w:p>
    <w:p w14:paraId="0DC514D2" w14:textId="77777777" w:rsidR="00721195" w:rsidRPr="00721195" w:rsidRDefault="00721195" w:rsidP="001C25C5">
      <w:pPr>
        <w:widowControl w:val="0"/>
        <w:autoSpaceDE w:val="0"/>
        <w:autoSpaceDN w:val="0"/>
        <w:adjustRightInd w:val="0"/>
        <w:jc w:val="center"/>
        <w:rPr>
          <w:rFonts w:eastAsia="Times New Roman"/>
          <w:b/>
          <w:sz w:val="26"/>
          <w:szCs w:val="26"/>
          <w:lang w:eastAsia="ru-RU"/>
        </w:rPr>
      </w:pPr>
      <w:r w:rsidRPr="00721195">
        <w:rPr>
          <w:rFonts w:eastAsia="Times New Roman"/>
          <w:b/>
          <w:sz w:val="26"/>
          <w:szCs w:val="26"/>
          <w:lang w:eastAsia="ru-RU"/>
        </w:rPr>
        <w:t>ПЕРЕЧЕНЬ МЕРОПРИЯТИЙ МУНИЦИПАЛЬНОЙ ПРОГРАММЫ</w:t>
      </w:r>
    </w:p>
    <w:p w14:paraId="5CBC6559" w14:textId="6F1EAFAF" w:rsidR="00721195" w:rsidRDefault="00721195" w:rsidP="001C25C5">
      <w:pPr>
        <w:widowControl w:val="0"/>
        <w:autoSpaceDE w:val="0"/>
        <w:autoSpaceDN w:val="0"/>
        <w:adjustRightInd w:val="0"/>
        <w:jc w:val="center"/>
        <w:rPr>
          <w:rFonts w:eastAsia="Times New Roman"/>
          <w:b/>
          <w:sz w:val="26"/>
          <w:szCs w:val="26"/>
          <w:lang w:eastAsia="ru-RU"/>
        </w:rPr>
      </w:pPr>
      <w:r w:rsidRPr="00721195">
        <w:rPr>
          <w:rFonts w:eastAsia="Times New Roman"/>
          <w:b/>
          <w:color w:val="000000"/>
          <w:sz w:val="26"/>
          <w:szCs w:val="26"/>
          <w:lang w:eastAsia="ru-RU"/>
        </w:rPr>
        <w:t>«ОБЕСПЕЧЕНИЕ ЖИЛЬЕМ МОЛОДЫХ СЕМЕЙ ХА</w:t>
      </w:r>
      <w:r w:rsidRPr="00721195">
        <w:rPr>
          <w:rFonts w:eastAsia="Times New Roman"/>
          <w:b/>
          <w:sz w:val="26"/>
          <w:szCs w:val="26"/>
          <w:lang w:eastAsia="ru-RU"/>
        </w:rPr>
        <w:t xml:space="preserve">САНСКОГО МУНИЦИПАЛЬНОГО ОКРУГА»  </w:t>
      </w:r>
    </w:p>
    <w:p w14:paraId="0746CC55" w14:textId="77777777" w:rsidR="001C25C5" w:rsidRPr="00721195" w:rsidRDefault="001C25C5" w:rsidP="001C25C5">
      <w:pPr>
        <w:widowControl w:val="0"/>
        <w:autoSpaceDE w:val="0"/>
        <w:autoSpaceDN w:val="0"/>
        <w:adjustRightInd w:val="0"/>
        <w:jc w:val="center"/>
        <w:rPr>
          <w:rFonts w:eastAsia="Times New Roman"/>
          <w:b/>
          <w:sz w:val="26"/>
          <w:szCs w:val="26"/>
          <w:lang w:eastAsia="ru-RU"/>
        </w:rPr>
      </w:pPr>
    </w:p>
    <w:tbl>
      <w:tblPr>
        <w:tblW w:w="4904" w:type="pct"/>
        <w:tblInd w:w="149" w:type="dxa"/>
        <w:tblCellMar>
          <w:left w:w="0" w:type="dxa"/>
          <w:right w:w="0" w:type="dxa"/>
        </w:tblCellMar>
        <w:tblLook w:val="04A0" w:firstRow="1" w:lastRow="0" w:firstColumn="1" w:lastColumn="0" w:noHBand="0" w:noVBand="1"/>
      </w:tblPr>
      <w:tblGrid>
        <w:gridCol w:w="433"/>
        <w:gridCol w:w="1497"/>
        <w:gridCol w:w="260"/>
        <w:gridCol w:w="1730"/>
        <w:gridCol w:w="1001"/>
        <w:gridCol w:w="1288"/>
        <w:gridCol w:w="1239"/>
        <w:gridCol w:w="288"/>
        <w:gridCol w:w="955"/>
        <w:gridCol w:w="1243"/>
        <w:gridCol w:w="1243"/>
        <w:gridCol w:w="1243"/>
        <w:gridCol w:w="1243"/>
        <w:gridCol w:w="1586"/>
      </w:tblGrid>
      <w:tr w:rsidR="001C25C5" w:rsidRPr="000B0D6C" w14:paraId="47053419" w14:textId="77777777" w:rsidTr="000B0D6C">
        <w:trPr>
          <w:trHeight w:val="20"/>
        </w:trPr>
        <w:tc>
          <w:tcPr>
            <w:tcW w:w="143"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B955E0D" w14:textId="77777777" w:rsidR="00721195" w:rsidRPr="00721195" w:rsidRDefault="00721195" w:rsidP="001C25C5">
            <w:pPr>
              <w:ind w:left="-150" w:right="-151"/>
              <w:jc w:val="center"/>
              <w:textAlignment w:val="baseline"/>
              <w:rPr>
                <w:rFonts w:eastAsia="Times New Roman"/>
                <w:b/>
                <w:bCs/>
                <w:sz w:val="18"/>
                <w:szCs w:val="18"/>
                <w:lang w:eastAsia="ru-RU"/>
              </w:rPr>
            </w:pPr>
            <w:r w:rsidRPr="00721195">
              <w:rPr>
                <w:rFonts w:eastAsia="Times New Roman"/>
                <w:b/>
                <w:bCs/>
                <w:sz w:val="18"/>
                <w:szCs w:val="18"/>
                <w:lang w:eastAsia="ru-RU"/>
              </w:rPr>
              <w:t xml:space="preserve">№ </w:t>
            </w:r>
          </w:p>
          <w:p w14:paraId="3C45FC87" w14:textId="77777777" w:rsidR="00721195" w:rsidRPr="00721195" w:rsidRDefault="00721195" w:rsidP="001C25C5">
            <w:pPr>
              <w:ind w:left="-150" w:right="-151"/>
              <w:jc w:val="center"/>
              <w:textAlignment w:val="baseline"/>
              <w:rPr>
                <w:rFonts w:eastAsia="Times New Roman"/>
                <w:b/>
                <w:bCs/>
                <w:sz w:val="18"/>
                <w:szCs w:val="18"/>
                <w:lang w:eastAsia="ru-RU"/>
              </w:rPr>
            </w:pPr>
            <w:r w:rsidRPr="00721195">
              <w:rPr>
                <w:rFonts w:eastAsia="Times New Roman"/>
                <w:b/>
                <w:bCs/>
                <w:sz w:val="18"/>
                <w:szCs w:val="18"/>
                <w:lang w:eastAsia="ru-RU"/>
              </w:rPr>
              <w:t>п/п</w:t>
            </w:r>
          </w:p>
        </w:tc>
        <w:tc>
          <w:tcPr>
            <w:tcW w:w="606" w:type="pct"/>
            <w:gridSpan w:val="2"/>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3F59EC8" w14:textId="77777777" w:rsidR="00721195" w:rsidRPr="00721195" w:rsidRDefault="00721195" w:rsidP="001C25C5">
            <w:pPr>
              <w:ind w:left="-150" w:right="-125"/>
              <w:jc w:val="center"/>
              <w:textAlignment w:val="baseline"/>
              <w:rPr>
                <w:rFonts w:eastAsia="Times New Roman"/>
                <w:b/>
                <w:bCs/>
                <w:sz w:val="18"/>
                <w:szCs w:val="18"/>
                <w:lang w:eastAsia="ru-RU"/>
              </w:rPr>
            </w:pPr>
            <w:r w:rsidRPr="00721195">
              <w:rPr>
                <w:rFonts w:eastAsia="Times New Roman"/>
                <w:b/>
                <w:bCs/>
                <w:sz w:val="18"/>
                <w:szCs w:val="18"/>
                <w:lang w:eastAsia="ru-RU"/>
              </w:rPr>
              <w:t>Наименование цели, задачи, мероприятия, отдельного мероприятия</w:t>
            </w:r>
          </w:p>
        </w:tc>
        <w:tc>
          <w:tcPr>
            <w:tcW w:w="489"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0D95365" w14:textId="77777777" w:rsidR="00721195" w:rsidRPr="00721195" w:rsidRDefault="00721195" w:rsidP="001C25C5">
            <w:pPr>
              <w:ind w:left="-149" w:right="-149"/>
              <w:jc w:val="center"/>
              <w:textAlignment w:val="baseline"/>
              <w:rPr>
                <w:rFonts w:eastAsia="Times New Roman"/>
                <w:b/>
                <w:bCs/>
                <w:sz w:val="18"/>
                <w:szCs w:val="18"/>
                <w:lang w:eastAsia="ru-RU"/>
              </w:rPr>
            </w:pPr>
            <w:r w:rsidRPr="00721195">
              <w:rPr>
                <w:rFonts w:eastAsia="Times New Roman"/>
                <w:b/>
                <w:bCs/>
                <w:sz w:val="18"/>
                <w:szCs w:val="18"/>
                <w:lang w:eastAsia="ru-RU"/>
              </w:rPr>
              <w:t>Ответственные исполнители, соисполнители</w:t>
            </w:r>
          </w:p>
        </w:tc>
        <w:tc>
          <w:tcPr>
            <w:tcW w:w="340"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C612362" w14:textId="77777777" w:rsidR="00721195" w:rsidRPr="00721195" w:rsidRDefault="00721195" w:rsidP="001C25C5">
            <w:pPr>
              <w:ind w:left="-153" w:right="-151"/>
              <w:jc w:val="center"/>
              <w:textAlignment w:val="baseline"/>
              <w:rPr>
                <w:rFonts w:eastAsia="Times New Roman"/>
                <w:b/>
                <w:bCs/>
                <w:sz w:val="18"/>
                <w:szCs w:val="18"/>
                <w:lang w:eastAsia="ru-RU"/>
              </w:rPr>
            </w:pPr>
            <w:r w:rsidRPr="00721195">
              <w:rPr>
                <w:rFonts w:eastAsia="Times New Roman"/>
                <w:b/>
                <w:bCs/>
                <w:sz w:val="18"/>
                <w:szCs w:val="18"/>
                <w:lang w:eastAsia="ru-RU"/>
              </w:rPr>
              <w:t>Срок реализации</w:t>
            </w:r>
          </w:p>
        </w:tc>
        <w:tc>
          <w:tcPr>
            <w:tcW w:w="418"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5972A57" w14:textId="77777777" w:rsidR="00721195" w:rsidRPr="00721195" w:rsidRDefault="00721195" w:rsidP="001C25C5">
            <w:pPr>
              <w:ind w:left="-153" w:right="-149"/>
              <w:jc w:val="center"/>
              <w:textAlignment w:val="baseline"/>
              <w:rPr>
                <w:rFonts w:eastAsia="Times New Roman"/>
                <w:b/>
                <w:bCs/>
                <w:sz w:val="18"/>
                <w:szCs w:val="18"/>
                <w:lang w:eastAsia="ru-RU"/>
              </w:rPr>
            </w:pPr>
            <w:r w:rsidRPr="00721195">
              <w:rPr>
                <w:rFonts w:eastAsia="Times New Roman"/>
                <w:b/>
                <w:bCs/>
                <w:sz w:val="18"/>
                <w:szCs w:val="18"/>
                <w:lang w:eastAsia="ru-RU"/>
              </w:rPr>
              <w:t>Код бюджетной классификации</w:t>
            </w:r>
          </w:p>
        </w:tc>
        <w:tc>
          <w:tcPr>
            <w:tcW w:w="516" w:type="pct"/>
            <w:gridSpan w:val="2"/>
            <w:tcBorders>
              <w:top w:val="single" w:sz="6" w:space="0" w:color="000000"/>
              <w:left w:val="single" w:sz="6" w:space="0" w:color="000000"/>
              <w:bottom w:val="nil"/>
              <w:right w:val="single" w:sz="6" w:space="0" w:color="000000"/>
            </w:tcBorders>
          </w:tcPr>
          <w:p w14:paraId="134006E0" w14:textId="77777777" w:rsidR="00721195" w:rsidRPr="00721195" w:rsidRDefault="00721195" w:rsidP="001C25C5">
            <w:pPr>
              <w:jc w:val="center"/>
              <w:textAlignment w:val="baseline"/>
              <w:rPr>
                <w:rFonts w:eastAsia="Times New Roman"/>
                <w:b/>
                <w:bCs/>
                <w:sz w:val="18"/>
                <w:szCs w:val="18"/>
                <w:lang w:eastAsia="ru-RU"/>
              </w:rPr>
            </w:pPr>
          </w:p>
        </w:tc>
        <w:tc>
          <w:tcPr>
            <w:tcW w:w="1965" w:type="pct"/>
            <w:gridSpan w:val="5"/>
            <w:tcBorders>
              <w:top w:val="single" w:sz="6" w:space="0" w:color="000000"/>
              <w:left w:val="single" w:sz="6" w:space="0" w:color="000000"/>
              <w:bottom w:val="single" w:sz="6" w:space="0" w:color="000000"/>
              <w:right w:val="single" w:sz="6" w:space="0" w:color="000000"/>
            </w:tcBorders>
            <w:hideMark/>
          </w:tcPr>
          <w:p w14:paraId="1A548CDA" w14:textId="77777777" w:rsidR="00721195" w:rsidRPr="00721195" w:rsidRDefault="00721195" w:rsidP="001C25C5">
            <w:pPr>
              <w:jc w:val="center"/>
              <w:textAlignment w:val="baseline"/>
              <w:rPr>
                <w:rFonts w:eastAsia="Times New Roman"/>
                <w:b/>
                <w:bCs/>
                <w:sz w:val="18"/>
                <w:szCs w:val="18"/>
                <w:lang w:eastAsia="ru-RU"/>
              </w:rPr>
            </w:pPr>
            <w:r w:rsidRPr="00721195">
              <w:rPr>
                <w:rFonts w:eastAsia="Times New Roman"/>
                <w:b/>
                <w:bCs/>
                <w:sz w:val="18"/>
                <w:szCs w:val="18"/>
                <w:lang w:eastAsia="ru-RU"/>
              </w:rPr>
              <w:t>Объем финансирования по годам (в разрезе источников финансирования), тыс. рублей</w:t>
            </w:r>
          </w:p>
        </w:tc>
        <w:tc>
          <w:tcPr>
            <w:tcW w:w="524" w:type="pct"/>
            <w:vMerge w:val="restar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8AC59FE" w14:textId="77777777" w:rsidR="00721195" w:rsidRPr="00721195" w:rsidRDefault="00721195" w:rsidP="001C25C5">
            <w:pPr>
              <w:ind w:left="-149" w:right="-148"/>
              <w:jc w:val="center"/>
              <w:textAlignment w:val="baseline"/>
              <w:rPr>
                <w:rFonts w:eastAsia="Times New Roman"/>
                <w:b/>
                <w:bCs/>
                <w:sz w:val="18"/>
                <w:szCs w:val="18"/>
                <w:lang w:eastAsia="ru-RU"/>
              </w:rPr>
            </w:pPr>
            <w:r w:rsidRPr="00721195">
              <w:rPr>
                <w:rFonts w:eastAsia="Times New Roman"/>
                <w:b/>
                <w:bCs/>
                <w:sz w:val="18"/>
                <w:szCs w:val="18"/>
                <w:lang w:eastAsia="ru-RU"/>
              </w:rPr>
              <w:t>Ожидаемый результат</w:t>
            </w:r>
          </w:p>
        </w:tc>
      </w:tr>
      <w:tr w:rsidR="001C25C5" w:rsidRPr="000B0D6C" w14:paraId="77990891" w14:textId="77777777" w:rsidTr="000B0D6C">
        <w:trPr>
          <w:trHeight w:val="20"/>
        </w:trPr>
        <w:tc>
          <w:tcPr>
            <w:tcW w:w="143" w:type="pct"/>
            <w:vMerge/>
            <w:tcBorders>
              <w:top w:val="single" w:sz="6" w:space="0" w:color="000000"/>
              <w:left w:val="single" w:sz="6" w:space="0" w:color="000000"/>
              <w:bottom w:val="nil"/>
              <w:right w:val="single" w:sz="6" w:space="0" w:color="000000"/>
            </w:tcBorders>
            <w:vAlign w:val="center"/>
            <w:hideMark/>
          </w:tcPr>
          <w:p w14:paraId="2DAC8038" w14:textId="77777777" w:rsidR="00721195" w:rsidRPr="00721195" w:rsidRDefault="00721195" w:rsidP="001C25C5">
            <w:pPr>
              <w:rPr>
                <w:rFonts w:eastAsia="Times New Roman"/>
                <w:b/>
                <w:bCs/>
                <w:sz w:val="18"/>
                <w:szCs w:val="18"/>
                <w:lang w:eastAsia="ru-RU"/>
              </w:rPr>
            </w:pPr>
          </w:p>
        </w:tc>
        <w:tc>
          <w:tcPr>
            <w:tcW w:w="606" w:type="pct"/>
            <w:gridSpan w:val="2"/>
            <w:vMerge/>
            <w:tcBorders>
              <w:top w:val="single" w:sz="6" w:space="0" w:color="000000"/>
              <w:left w:val="single" w:sz="6" w:space="0" w:color="000000"/>
              <w:bottom w:val="nil"/>
              <w:right w:val="single" w:sz="6" w:space="0" w:color="000000"/>
            </w:tcBorders>
            <w:vAlign w:val="center"/>
            <w:hideMark/>
          </w:tcPr>
          <w:p w14:paraId="4DBFB5B7" w14:textId="77777777" w:rsidR="00721195" w:rsidRPr="00721195" w:rsidRDefault="00721195" w:rsidP="001C25C5">
            <w:pPr>
              <w:rPr>
                <w:rFonts w:eastAsia="Times New Roman"/>
                <w:b/>
                <w:bCs/>
                <w:sz w:val="18"/>
                <w:szCs w:val="18"/>
                <w:lang w:eastAsia="ru-RU"/>
              </w:rPr>
            </w:pPr>
          </w:p>
        </w:tc>
        <w:tc>
          <w:tcPr>
            <w:tcW w:w="489" w:type="pct"/>
            <w:vMerge/>
            <w:tcBorders>
              <w:top w:val="single" w:sz="6" w:space="0" w:color="000000"/>
              <w:left w:val="single" w:sz="6" w:space="0" w:color="000000"/>
              <w:bottom w:val="nil"/>
              <w:right w:val="single" w:sz="6" w:space="0" w:color="000000"/>
            </w:tcBorders>
            <w:vAlign w:val="center"/>
            <w:hideMark/>
          </w:tcPr>
          <w:p w14:paraId="4EAB115C" w14:textId="77777777" w:rsidR="00721195" w:rsidRPr="00721195" w:rsidRDefault="00721195" w:rsidP="001C25C5">
            <w:pPr>
              <w:rPr>
                <w:rFonts w:eastAsia="Times New Roman"/>
                <w:b/>
                <w:bCs/>
                <w:sz w:val="18"/>
                <w:szCs w:val="18"/>
                <w:lang w:eastAsia="ru-RU"/>
              </w:rPr>
            </w:pPr>
          </w:p>
        </w:tc>
        <w:tc>
          <w:tcPr>
            <w:tcW w:w="340" w:type="pct"/>
            <w:vMerge/>
            <w:tcBorders>
              <w:top w:val="single" w:sz="6" w:space="0" w:color="000000"/>
              <w:left w:val="single" w:sz="6" w:space="0" w:color="000000"/>
              <w:bottom w:val="nil"/>
              <w:right w:val="single" w:sz="6" w:space="0" w:color="000000"/>
            </w:tcBorders>
            <w:vAlign w:val="center"/>
            <w:hideMark/>
          </w:tcPr>
          <w:p w14:paraId="13C5D522" w14:textId="77777777" w:rsidR="00721195" w:rsidRPr="00721195" w:rsidRDefault="00721195" w:rsidP="001C25C5">
            <w:pPr>
              <w:rPr>
                <w:rFonts w:eastAsia="Times New Roman"/>
                <w:b/>
                <w:bCs/>
                <w:sz w:val="18"/>
                <w:szCs w:val="18"/>
                <w:lang w:eastAsia="ru-RU"/>
              </w:rPr>
            </w:pPr>
          </w:p>
        </w:tc>
        <w:tc>
          <w:tcPr>
            <w:tcW w:w="418" w:type="pct"/>
            <w:vMerge/>
            <w:tcBorders>
              <w:top w:val="single" w:sz="6" w:space="0" w:color="000000"/>
              <w:left w:val="single" w:sz="6" w:space="0" w:color="000000"/>
              <w:bottom w:val="nil"/>
              <w:right w:val="single" w:sz="6" w:space="0" w:color="000000"/>
            </w:tcBorders>
            <w:vAlign w:val="center"/>
            <w:hideMark/>
          </w:tcPr>
          <w:p w14:paraId="278E439B" w14:textId="77777777" w:rsidR="00721195" w:rsidRPr="00721195" w:rsidRDefault="00721195" w:rsidP="001C25C5">
            <w:pPr>
              <w:rPr>
                <w:rFonts w:eastAsia="Times New Roman"/>
                <w:b/>
                <w:bCs/>
                <w:sz w:val="18"/>
                <w:szCs w:val="18"/>
                <w:lang w:eastAsia="ru-RU"/>
              </w:rPr>
            </w:pPr>
          </w:p>
        </w:tc>
        <w:tc>
          <w:tcPr>
            <w:tcW w:w="51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C46B60" w14:textId="77777777" w:rsidR="00721195" w:rsidRPr="00721195" w:rsidRDefault="00721195" w:rsidP="001C25C5">
            <w:pPr>
              <w:ind w:left="-136" w:right="-147"/>
              <w:jc w:val="center"/>
              <w:textAlignment w:val="baseline"/>
              <w:rPr>
                <w:rFonts w:eastAsia="Times New Roman"/>
                <w:b/>
                <w:bCs/>
                <w:sz w:val="18"/>
                <w:szCs w:val="18"/>
                <w:lang w:eastAsia="ru-RU"/>
              </w:rPr>
            </w:pPr>
            <w:r w:rsidRPr="00721195">
              <w:rPr>
                <w:rFonts w:eastAsia="Times New Roman"/>
                <w:b/>
                <w:bCs/>
                <w:sz w:val="18"/>
                <w:szCs w:val="18"/>
                <w:lang w:eastAsia="ru-RU"/>
              </w:rPr>
              <w:t>Источники финансирования</w:t>
            </w:r>
          </w:p>
        </w:tc>
        <w:tc>
          <w:tcPr>
            <w:tcW w:w="3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80216" w14:textId="77777777" w:rsidR="00721195" w:rsidRPr="00721195" w:rsidRDefault="00721195" w:rsidP="001C25C5">
            <w:pPr>
              <w:ind w:left="-187"/>
              <w:jc w:val="center"/>
              <w:textAlignment w:val="baseline"/>
              <w:rPr>
                <w:rFonts w:eastAsia="Times New Roman"/>
                <w:b/>
                <w:bCs/>
                <w:sz w:val="18"/>
                <w:szCs w:val="18"/>
                <w:lang w:eastAsia="ru-RU"/>
              </w:rPr>
            </w:pPr>
            <w:r w:rsidRPr="00721195">
              <w:rPr>
                <w:rFonts w:eastAsia="Times New Roman"/>
                <w:b/>
                <w:bCs/>
                <w:sz w:val="18"/>
                <w:szCs w:val="18"/>
                <w:lang w:eastAsia="ru-RU"/>
              </w:rPr>
              <w:t>2023</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54F961" w14:textId="77777777" w:rsidR="00721195" w:rsidRPr="00721195" w:rsidRDefault="00721195" w:rsidP="001C25C5">
            <w:pPr>
              <w:ind w:left="-187"/>
              <w:jc w:val="center"/>
              <w:textAlignment w:val="baseline"/>
              <w:rPr>
                <w:rFonts w:eastAsia="Times New Roman"/>
                <w:b/>
                <w:bCs/>
                <w:sz w:val="18"/>
                <w:szCs w:val="18"/>
                <w:lang w:eastAsia="ru-RU"/>
              </w:rPr>
            </w:pPr>
            <w:r w:rsidRPr="00721195">
              <w:rPr>
                <w:rFonts w:eastAsia="Times New Roman"/>
                <w:b/>
                <w:bCs/>
                <w:sz w:val="18"/>
                <w:szCs w:val="18"/>
                <w:lang w:eastAsia="ru-RU"/>
              </w:rPr>
              <w:t>2024</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EFF3F3" w14:textId="77777777" w:rsidR="00721195" w:rsidRPr="00721195" w:rsidRDefault="00721195" w:rsidP="001C25C5">
            <w:pPr>
              <w:ind w:left="-187"/>
              <w:jc w:val="center"/>
              <w:textAlignment w:val="baseline"/>
              <w:rPr>
                <w:rFonts w:eastAsia="Times New Roman"/>
                <w:b/>
                <w:bCs/>
                <w:sz w:val="18"/>
                <w:szCs w:val="18"/>
                <w:lang w:eastAsia="ru-RU"/>
              </w:rPr>
            </w:pPr>
            <w:r w:rsidRPr="00721195">
              <w:rPr>
                <w:rFonts w:eastAsia="Times New Roman"/>
                <w:b/>
                <w:bCs/>
                <w:sz w:val="18"/>
                <w:szCs w:val="18"/>
                <w:lang w:eastAsia="ru-RU"/>
              </w:rPr>
              <w:t>2025</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6E98E8" w14:textId="77777777" w:rsidR="00721195" w:rsidRPr="00721195" w:rsidRDefault="00721195" w:rsidP="001C25C5">
            <w:pPr>
              <w:ind w:left="-86" w:right="-27"/>
              <w:jc w:val="center"/>
              <w:textAlignment w:val="baseline"/>
              <w:rPr>
                <w:rFonts w:eastAsia="Times New Roman"/>
                <w:b/>
                <w:bCs/>
                <w:sz w:val="18"/>
                <w:szCs w:val="18"/>
                <w:lang w:eastAsia="ru-RU"/>
              </w:rPr>
            </w:pPr>
            <w:r w:rsidRPr="00721195">
              <w:rPr>
                <w:rFonts w:eastAsia="Times New Roman"/>
                <w:b/>
                <w:bCs/>
                <w:sz w:val="18"/>
                <w:szCs w:val="18"/>
                <w:lang w:eastAsia="ru-RU"/>
              </w:rPr>
              <w:t>2026</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ECB7C6" w14:textId="77777777" w:rsidR="00721195" w:rsidRPr="00721195" w:rsidRDefault="00721195" w:rsidP="001C25C5">
            <w:pPr>
              <w:ind w:left="-127" w:right="-182"/>
              <w:jc w:val="center"/>
              <w:textAlignment w:val="baseline"/>
              <w:rPr>
                <w:rFonts w:eastAsia="Times New Roman"/>
                <w:b/>
                <w:bCs/>
                <w:sz w:val="18"/>
                <w:szCs w:val="18"/>
                <w:lang w:eastAsia="ru-RU"/>
              </w:rPr>
            </w:pPr>
            <w:r w:rsidRPr="00721195">
              <w:rPr>
                <w:rFonts w:eastAsia="Times New Roman"/>
                <w:b/>
                <w:bCs/>
                <w:sz w:val="18"/>
                <w:szCs w:val="18"/>
                <w:lang w:eastAsia="ru-RU"/>
              </w:rPr>
              <w:t>Всего</w:t>
            </w:r>
          </w:p>
        </w:tc>
        <w:tc>
          <w:tcPr>
            <w:tcW w:w="524" w:type="pct"/>
            <w:vMerge/>
            <w:tcBorders>
              <w:top w:val="single" w:sz="6" w:space="0" w:color="000000"/>
              <w:left w:val="single" w:sz="6" w:space="0" w:color="000000"/>
              <w:bottom w:val="single" w:sz="6" w:space="0" w:color="000000"/>
              <w:right w:val="single" w:sz="6" w:space="0" w:color="000000"/>
            </w:tcBorders>
            <w:vAlign w:val="center"/>
            <w:hideMark/>
          </w:tcPr>
          <w:p w14:paraId="6753094F" w14:textId="77777777" w:rsidR="00721195" w:rsidRPr="00721195" w:rsidRDefault="00721195" w:rsidP="001C25C5">
            <w:pPr>
              <w:rPr>
                <w:rFonts w:eastAsia="Times New Roman"/>
                <w:b/>
                <w:bCs/>
                <w:sz w:val="18"/>
                <w:szCs w:val="18"/>
                <w:lang w:eastAsia="ru-RU"/>
              </w:rPr>
            </w:pPr>
          </w:p>
        </w:tc>
      </w:tr>
      <w:tr w:rsidR="000B0D6C" w:rsidRPr="00721195" w14:paraId="48D4FA3D" w14:textId="77777777" w:rsidTr="000B0D6C">
        <w:trPr>
          <w:trHeight w:val="20"/>
        </w:trPr>
        <w:tc>
          <w:tcPr>
            <w:tcW w:w="143" w:type="pct"/>
            <w:tcBorders>
              <w:top w:val="single" w:sz="6" w:space="0" w:color="000000"/>
              <w:left w:val="single" w:sz="6" w:space="0" w:color="000000"/>
              <w:bottom w:val="single" w:sz="6" w:space="0" w:color="000000"/>
              <w:right w:val="single" w:sz="6" w:space="0" w:color="000000"/>
            </w:tcBorders>
          </w:tcPr>
          <w:p w14:paraId="44EA9FF5" w14:textId="77777777" w:rsidR="00721195" w:rsidRPr="00721195" w:rsidRDefault="00721195" w:rsidP="001C25C5">
            <w:pPr>
              <w:rPr>
                <w:rFonts w:eastAsia="Times New Roman"/>
                <w:spacing w:val="2"/>
                <w:sz w:val="18"/>
                <w:szCs w:val="18"/>
                <w:lang w:eastAsia="ru-RU"/>
              </w:rPr>
            </w:pPr>
          </w:p>
        </w:tc>
        <w:tc>
          <w:tcPr>
            <w:tcW w:w="509" w:type="pct"/>
            <w:tcBorders>
              <w:top w:val="single" w:sz="6" w:space="0" w:color="000000"/>
              <w:left w:val="single" w:sz="6" w:space="0" w:color="000000"/>
              <w:bottom w:val="single" w:sz="6" w:space="0" w:color="000000"/>
              <w:right w:val="single" w:sz="6" w:space="0" w:color="000000"/>
            </w:tcBorders>
          </w:tcPr>
          <w:p w14:paraId="78074873" w14:textId="77777777" w:rsidR="00721195" w:rsidRPr="00721195" w:rsidRDefault="00721195" w:rsidP="001C25C5">
            <w:pPr>
              <w:rPr>
                <w:rFonts w:eastAsia="Times New Roman"/>
                <w:spacing w:val="2"/>
                <w:sz w:val="18"/>
                <w:szCs w:val="18"/>
                <w:lang w:eastAsia="ru-RU"/>
              </w:rPr>
            </w:pPr>
          </w:p>
        </w:tc>
        <w:tc>
          <w:tcPr>
            <w:tcW w:w="4349" w:type="pct"/>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736ACC" w14:textId="77777777" w:rsidR="00721195" w:rsidRPr="00721195" w:rsidRDefault="00721195" w:rsidP="001C25C5">
            <w:pPr>
              <w:rPr>
                <w:rFonts w:eastAsia="Times New Roman"/>
                <w:spacing w:val="2"/>
                <w:sz w:val="18"/>
                <w:szCs w:val="18"/>
                <w:lang w:eastAsia="ru-RU"/>
              </w:rPr>
            </w:pPr>
            <w:r w:rsidRPr="00721195">
              <w:rPr>
                <w:rFonts w:eastAsia="Times New Roman"/>
                <w:spacing w:val="2"/>
                <w:sz w:val="18"/>
                <w:szCs w:val="18"/>
                <w:lang w:eastAsia="ru-RU"/>
              </w:rPr>
              <w:t xml:space="preserve">Наименование цели программы </w:t>
            </w:r>
            <w:r w:rsidRPr="00721195">
              <w:rPr>
                <w:rFonts w:eastAsia="Times New Roman"/>
                <w:color w:val="000000"/>
                <w:sz w:val="18"/>
                <w:szCs w:val="18"/>
                <w:lang w:eastAsia="ru-RU"/>
              </w:rPr>
              <w:t>- 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1C25C5" w:rsidRPr="000B0D6C" w14:paraId="5EBB22F1" w14:textId="77777777" w:rsidTr="000B0D6C">
        <w:trPr>
          <w:trHeight w:val="20"/>
        </w:trPr>
        <w:tc>
          <w:tcPr>
            <w:tcW w:w="143"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90BFBE"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1.</w:t>
            </w:r>
          </w:p>
        </w:tc>
        <w:tc>
          <w:tcPr>
            <w:tcW w:w="606" w:type="pct"/>
            <w:gridSpan w:val="2"/>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189DBD"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Предоставление субсидии на социальные выплаты молодым семьям для приобретения (строительства) стандартного жилья</w:t>
            </w:r>
          </w:p>
        </w:tc>
        <w:tc>
          <w:tcPr>
            <w:tcW w:w="489"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681A9A" w14:textId="081F58D8" w:rsidR="00721195" w:rsidRPr="00721195" w:rsidRDefault="00721195" w:rsidP="001C25C5">
            <w:pPr>
              <w:rPr>
                <w:rFonts w:eastAsia="Times New Roman"/>
                <w:sz w:val="18"/>
                <w:szCs w:val="18"/>
                <w:lang w:eastAsia="ru-RU"/>
              </w:rPr>
            </w:pPr>
            <w:r w:rsidRPr="00721195">
              <w:rPr>
                <w:rFonts w:eastAsia="Times New Roman"/>
                <w:sz w:val="18"/>
                <w:szCs w:val="18"/>
                <w:lang w:eastAsia="ru-RU"/>
              </w:rPr>
              <w:t xml:space="preserve">Управление культуры, спорта, </w:t>
            </w:r>
            <w:r w:rsidR="000B0D6C" w:rsidRPr="000B0D6C">
              <w:rPr>
                <w:rFonts w:eastAsia="Times New Roman"/>
                <w:sz w:val="18"/>
                <w:szCs w:val="18"/>
                <w:lang w:eastAsia="ru-RU"/>
              </w:rPr>
              <w:t>молодежной и</w:t>
            </w:r>
            <w:r w:rsidRPr="00721195">
              <w:rPr>
                <w:rFonts w:eastAsia="Times New Roman"/>
                <w:sz w:val="18"/>
                <w:szCs w:val="18"/>
                <w:lang w:eastAsia="ru-RU"/>
              </w:rPr>
              <w:t xml:space="preserve"> социальной политики администрации Хасанского муниципального округа, Управление жизнеобеспечения администрации Хасанского муниципального округа</w:t>
            </w:r>
          </w:p>
        </w:tc>
        <w:tc>
          <w:tcPr>
            <w:tcW w:w="340"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D14F9B" w14:textId="77777777" w:rsidR="00721195" w:rsidRPr="00721195" w:rsidRDefault="00721195" w:rsidP="001C25C5">
            <w:pPr>
              <w:jc w:val="center"/>
              <w:rPr>
                <w:rFonts w:eastAsia="Times New Roman"/>
                <w:sz w:val="18"/>
                <w:szCs w:val="18"/>
                <w:lang w:eastAsia="ru-RU"/>
              </w:rPr>
            </w:pPr>
            <w:r w:rsidRPr="00721195">
              <w:rPr>
                <w:rFonts w:eastAsia="Times New Roman"/>
                <w:sz w:val="18"/>
                <w:szCs w:val="18"/>
                <w:lang w:eastAsia="ru-RU"/>
              </w:rPr>
              <w:t>202</w:t>
            </w:r>
            <w:r w:rsidRPr="00721195">
              <w:rPr>
                <w:rFonts w:eastAsia="Times New Roman"/>
                <w:sz w:val="18"/>
                <w:szCs w:val="18"/>
                <w:lang w:val="en-US" w:eastAsia="ru-RU"/>
              </w:rPr>
              <w:t>3</w:t>
            </w:r>
            <w:r w:rsidRPr="00721195">
              <w:rPr>
                <w:rFonts w:eastAsia="Times New Roman"/>
                <w:sz w:val="18"/>
                <w:szCs w:val="18"/>
                <w:lang w:eastAsia="ru-RU"/>
              </w:rPr>
              <w:t xml:space="preserve"> -2026 годы</w:t>
            </w:r>
          </w:p>
        </w:tc>
        <w:tc>
          <w:tcPr>
            <w:tcW w:w="418"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E78F9F" w14:textId="77777777" w:rsidR="00721195" w:rsidRPr="00721195" w:rsidRDefault="00721195" w:rsidP="001C25C5">
            <w:pPr>
              <w:jc w:val="center"/>
              <w:rPr>
                <w:rFonts w:eastAsia="Times New Roman"/>
                <w:sz w:val="18"/>
                <w:szCs w:val="18"/>
                <w:lang w:eastAsia="ru-RU"/>
              </w:rPr>
            </w:pPr>
            <w:r w:rsidRPr="00721195">
              <w:rPr>
                <w:rFonts w:eastAsia="Times New Roman"/>
                <w:sz w:val="18"/>
                <w:szCs w:val="18"/>
                <w:lang w:eastAsia="ru-RU"/>
              </w:rPr>
              <w:t>Х</w:t>
            </w:r>
          </w:p>
        </w:tc>
        <w:tc>
          <w:tcPr>
            <w:tcW w:w="4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7DCE4E" w14:textId="77777777" w:rsidR="00721195" w:rsidRPr="00721195" w:rsidRDefault="00721195" w:rsidP="001C25C5">
            <w:pPr>
              <w:ind w:left="-147"/>
              <w:rPr>
                <w:rFonts w:eastAsia="Times New Roman"/>
                <w:sz w:val="18"/>
                <w:szCs w:val="18"/>
                <w:lang w:eastAsia="ru-RU"/>
              </w:rPr>
            </w:pPr>
            <w:r w:rsidRPr="00721195">
              <w:rPr>
                <w:rFonts w:eastAsia="Times New Roman"/>
                <w:sz w:val="18"/>
                <w:szCs w:val="18"/>
                <w:lang w:eastAsia="ru-RU"/>
              </w:rPr>
              <w:t>ВСЕГО:</w:t>
            </w:r>
          </w:p>
        </w:tc>
        <w:tc>
          <w:tcPr>
            <w:tcW w:w="42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608259"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130851,5667</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75350C"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213025,4280</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80E759"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198415,6130</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3820F0"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206787,0236</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548EB3" w14:textId="77777777" w:rsidR="00721195" w:rsidRPr="00721195" w:rsidRDefault="00721195" w:rsidP="001C25C5">
            <w:pPr>
              <w:rPr>
                <w:rFonts w:eastAsia="Times New Roman"/>
                <w:sz w:val="18"/>
                <w:szCs w:val="18"/>
                <w:lang w:eastAsia="ru-RU"/>
              </w:rPr>
            </w:pPr>
            <w:r w:rsidRPr="00721195">
              <w:rPr>
                <w:rFonts w:eastAsia="Times New Roman"/>
                <w:b/>
                <w:bCs/>
                <w:sz w:val="18"/>
                <w:szCs w:val="18"/>
                <w:lang w:eastAsia="ru-RU"/>
              </w:rPr>
              <w:t xml:space="preserve">749079,6316 </w:t>
            </w:r>
            <w:r w:rsidRPr="00721195">
              <w:rPr>
                <w:rFonts w:eastAsia="Times New Roman"/>
                <w:bCs/>
                <w:sz w:val="18"/>
                <w:szCs w:val="18"/>
                <w:lang w:eastAsia="ru-RU"/>
              </w:rPr>
              <w:t xml:space="preserve"> </w:t>
            </w:r>
            <w:r w:rsidRPr="00721195">
              <w:rPr>
                <w:rFonts w:eastAsia="Times New Roman"/>
                <w:sz w:val="18"/>
                <w:szCs w:val="18"/>
                <w:lang w:eastAsia="ru-RU"/>
              </w:rPr>
              <w:t xml:space="preserve"> </w:t>
            </w:r>
          </w:p>
        </w:tc>
        <w:tc>
          <w:tcPr>
            <w:tcW w:w="524"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F33815"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увеличение количества молодых семей Хасанского муниципального округа, улучшивших жилищные условия</w:t>
            </w:r>
          </w:p>
        </w:tc>
      </w:tr>
      <w:tr w:rsidR="001C25C5" w:rsidRPr="000B0D6C" w14:paraId="182F4ABE" w14:textId="77777777" w:rsidTr="000B0D6C">
        <w:trPr>
          <w:trHeight w:val="20"/>
        </w:trPr>
        <w:tc>
          <w:tcPr>
            <w:tcW w:w="143" w:type="pct"/>
            <w:vMerge/>
            <w:tcBorders>
              <w:top w:val="single" w:sz="6" w:space="0" w:color="000000"/>
              <w:left w:val="single" w:sz="6" w:space="0" w:color="000000"/>
              <w:bottom w:val="single" w:sz="6" w:space="0" w:color="000000"/>
              <w:right w:val="single" w:sz="6" w:space="0" w:color="000000"/>
            </w:tcBorders>
            <w:vAlign w:val="center"/>
            <w:hideMark/>
          </w:tcPr>
          <w:p w14:paraId="4C3862EC" w14:textId="77777777" w:rsidR="00721195" w:rsidRPr="00721195" w:rsidRDefault="00721195" w:rsidP="001C25C5">
            <w:pPr>
              <w:rPr>
                <w:rFonts w:eastAsia="Times New Roman"/>
                <w:sz w:val="18"/>
                <w:szCs w:val="18"/>
                <w:lang w:eastAsia="ru-RU"/>
              </w:rPr>
            </w:pPr>
          </w:p>
        </w:tc>
        <w:tc>
          <w:tcPr>
            <w:tcW w:w="606" w:type="pct"/>
            <w:gridSpan w:val="2"/>
            <w:vMerge/>
            <w:tcBorders>
              <w:top w:val="single" w:sz="6" w:space="0" w:color="000000"/>
              <w:left w:val="single" w:sz="6" w:space="0" w:color="000000"/>
              <w:bottom w:val="single" w:sz="6" w:space="0" w:color="000000"/>
              <w:right w:val="single" w:sz="6" w:space="0" w:color="000000"/>
            </w:tcBorders>
            <w:vAlign w:val="center"/>
            <w:hideMark/>
          </w:tcPr>
          <w:p w14:paraId="2A37DCBD" w14:textId="77777777" w:rsidR="00721195" w:rsidRPr="00721195" w:rsidRDefault="00721195" w:rsidP="001C25C5">
            <w:pPr>
              <w:rPr>
                <w:rFonts w:eastAsia="Times New Roman"/>
                <w:sz w:val="18"/>
                <w:szCs w:val="18"/>
                <w:lang w:eastAsia="ru-RU"/>
              </w:rPr>
            </w:pPr>
          </w:p>
        </w:tc>
        <w:tc>
          <w:tcPr>
            <w:tcW w:w="489" w:type="pct"/>
            <w:vMerge/>
            <w:tcBorders>
              <w:top w:val="single" w:sz="6" w:space="0" w:color="000000"/>
              <w:left w:val="single" w:sz="6" w:space="0" w:color="000000"/>
              <w:bottom w:val="single" w:sz="6" w:space="0" w:color="000000"/>
              <w:right w:val="single" w:sz="6" w:space="0" w:color="000000"/>
            </w:tcBorders>
            <w:vAlign w:val="center"/>
            <w:hideMark/>
          </w:tcPr>
          <w:p w14:paraId="3C1C12CE" w14:textId="77777777" w:rsidR="00721195" w:rsidRPr="00721195" w:rsidRDefault="00721195" w:rsidP="001C25C5">
            <w:pPr>
              <w:rPr>
                <w:rFonts w:eastAsia="Times New Roman"/>
                <w:sz w:val="18"/>
                <w:szCs w:val="18"/>
                <w:lang w:eastAsia="ru-RU"/>
              </w:rPr>
            </w:pPr>
          </w:p>
        </w:tc>
        <w:tc>
          <w:tcPr>
            <w:tcW w:w="340" w:type="pct"/>
            <w:vMerge/>
            <w:tcBorders>
              <w:top w:val="single" w:sz="6" w:space="0" w:color="000000"/>
              <w:left w:val="single" w:sz="6" w:space="0" w:color="000000"/>
              <w:bottom w:val="single" w:sz="6" w:space="0" w:color="000000"/>
              <w:right w:val="single" w:sz="6" w:space="0" w:color="000000"/>
            </w:tcBorders>
            <w:vAlign w:val="center"/>
            <w:hideMark/>
          </w:tcPr>
          <w:p w14:paraId="1C0A4201" w14:textId="77777777" w:rsidR="00721195" w:rsidRPr="00721195" w:rsidRDefault="00721195" w:rsidP="001C25C5">
            <w:pPr>
              <w:rPr>
                <w:rFonts w:eastAsia="Times New Roman"/>
                <w:sz w:val="18"/>
                <w:szCs w:val="18"/>
                <w:lang w:eastAsia="ru-RU"/>
              </w:rPr>
            </w:pPr>
          </w:p>
        </w:tc>
        <w:tc>
          <w:tcPr>
            <w:tcW w:w="418" w:type="pct"/>
            <w:vMerge/>
            <w:tcBorders>
              <w:top w:val="single" w:sz="6" w:space="0" w:color="000000"/>
              <w:left w:val="single" w:sz="6" w:space="0" w:color="000000"/>
              <w:bottom w:val="single" w:sz="6" w:space="0" w:color="000000"/>
              <w:right w:val="single" w:sz="6" w:space="0" w:color="000000"/>
            </w:tcBorders>
            <w:vAlign w:val="center"/>
            <w:hideMark/>
          </w:tcPr>
          <w:p w14:paraId="5092D9AF" w14:textId="77777777" w:rsidR="00721195" w:rsidRPr="00721195" w:rsidRDefault="00721195" w:rsidP="001C25C5">
            <w:pPr>
              <w:rPr>
                <w:rFonts w:eastAsia="Times New Roman"/>
                <w:sz w:val="18"/>
                <w:szCs w:val="18"/>
                <w:lang w:eastAsia="ru-RU"/>
              </w:rPr>
            </w:pPr>
          </w:p>
        </w:tc>
        <w:tc>
          <w:tcPr>
            <w:tcW w:w="4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B5E6B1" w14:textId="77777777" w:rsidR="00721195" w:rsidRPr="00721195" w:rsidRDefault="00721195" w:rsidP="001C25C5">
            <w:pPr>
              <w:ind w:left="-147" w:right="-147"/>
              <w:rPr>
                <w:rFonts w:eastAsia="Times New Roman"/>
                <w:sz w:val="18"/>
                <w:szCs w:val="18"/>
                <w:lang w:eastAsia="ru-RU"/>
              </w:rPr>
            </w:pPr>
            <w:r w:rsidRPr="00721195">
              <w:rPr>
                <w:rFonts w:eastAsia="Times New Roman"/>
                <w:sz w:val="18"/>
                <w:szCs w:val="18"/>
                <w:lang w:eastAsia="ru-RU"/>
              </w:rPr>
              <w:t xml:space="preserve">федеральный бюджет </w:t>
            </w:r>
          </w:p>
        </w:tc>
        <w:tc>
          <w:tcPr>
            <w:tcW w:w="42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5FDF27"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53810,6177</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00C69D"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68361,8023</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06103"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88144,3243</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2659BF"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95461,1069</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4DF44A" w14:textId="77777777" w:rsidR="00721195" w:rsidRPr="00721195" w:rsidRDefault="00721195" w:rsidP="001C25C5">
            <w:pPr>
              <w:rPr>
                <w:rFonts w:eastAsia="Times New Roman"/>
                <w:b/>
                <w:sz w:val="18"/>
                <w:szCs w:val="18"/>
                <w:lang w:eastAsia="ru-RU"/>
              </w:rPr>
            </w:pPr>
            <w:r w:rsidRPr="00721195">
              <w:rPr>
                <w:rFonts w:eastAsia="Times New Roman"/>
                <w:b/>
                <w:sz w:val="18"/>
                <w:szCs w:val="18"/>
                <w:lang w:eastAsia="ru-RU"/>
              </w:rPr>
              <w:t>305777,8512</w:t>
            </w:r>
          </w:p>
        </w:tc>
        <w:tc>
          <w:tcPr>
            <w:tcW w:w="524" w:type="pct"/>
            <w:vMerge/>
            <w:tcBorders>
              <w:top w:val="single" w:sz="6" w:space="0" w:color="000000"/>
              <w:left w:val="single" w:sz="6" w:space="0" w:color="000000"/>
              <w:bottom w:val="single" w:sz="6" w:space="0" w:color="000000"/>
              <w:right w:val="single" w:sz="6" w:space="0" w:color="000000"/>
            </w:tcBorders>
            <w:vAlign w:val="center"/>
            <w:hideMark/>
          </w:tcPr>
          <w:p w14:paraId="7EA1971E" w14:textId="77777777" w:rsidR="00721195" w:rsidRPr="00721195" w:rsidRDefault="00721195" w:rsidP="001C25C5">
            <w:pPr>
              <w:rPr>
                <w:rFonts w:eastAsia="Times New Roman"/>
                <w:sz w:val="18"/>
                <w:szCs w:val="18"/>
                <w:lang w:eastAsia="ru-RU"/>
              </w:rPr>
            </w:pPr>
          </w:p>
        </w:tc>
      </w:tr>
      <w:tr w:rsidR="001C25C5" w:rsidRPr="000B0D6C" w14:paraId="08E91242" w14:textId="77777777" w:rsidTr="000B0D6C">
        <w:trPr>
          <w:trHeight w:val="20"/>
        </w:trPr>
        <w:tc>
          <w:tcPr>
            <w:tcW w:w="143" w:type="pct"/>
            <w:vMerge/>
            <w:tcBorders>
              <w:top w:val="single" w:sz="6" w:space="0" w:color="000000"/>
              <w:left w:val="single" w:sz="6" w:space="0" w:color="000000"/>
              <w:bottom w:val="single" w:sz="6" w:space="0" w:color="000000"/>
              <w:right w:val="single" w:sz="6" w:space="0" w:color="000000"/>
            </w:tcBorders>
            <w:vAlign w:val="center"/>
            <w:hideMark/>
          </w:tcPr>
          <w:p w14:paraId="695323C7" w14:textId="77777777" w:rsidR="00721195" w:rsidRPr="00721195" w:rsidRDefault="00721195" w:rsidP="001C25C5">
            <w:pPr>
              <w:rPr>
                <w:rFonts w:eastAsia="Times New Roman"/>
                <w:sz w:val="18"/>
                <w:szCs w:val="18"/>
                <w:lang w:eastAsia="ru-RU"/>
              </w:rPr>
            </w:pPr>
          </w:p>
        </w:tc>
        <w:tc>
          <w:tcPr>
            <w:tcW w:w="606" w:type="pct"/>
            <w:gridSpan w:val="2"/>
            <w:vMerge/>
            <w:tcBorders>
              <w:top w:val="single" w:sz="6" w:space="0" w:color="000000"/>
              <w:left w:val="single" w:sz="6" w:space="0" w:color="000000"/>
              <w:bottom w:val="single" w:sz="6" w:space="0" w:color="000000"/>
              <w:right w:val="single" w:sz="6" w:space="0" w:color="000000"/>
            </w:tcBorders>
            <w:vAlign w:val="center"/>
            <w:hideMark/>
          </w:tcPr>
          <w:p w14:paraId="35907172" w14:textId="77777777" w:rsidR="00721195" w:rsidRPr="00721195" w:rsidRDefault="00721195" w:rsidP="001C25C5">
            <w:pPr>
              <w:rPr>
                <w:rFonts w:eastAsia="Times New Roman"/>
                <w:sz w:val="18"/>
                <w:szCs w:val="18"/>
                <w:lang w:eastAsia="ru-RU"/>
              </w:rPr>
            </w:pPr>
          </w:p>
        </w:tc>
        <w:tc>
          <w:tcPr>
            <w:tcW w:w="489" w:type="pct"/>
            <w:vMerge/>
            <w:tcBorders>
              <w:top w:val="single" w:sz="6" w:space="0" w:color="000000"/>
              <w:left w:val="single" w:sz="6" w:space="0" w:color="000000"/>
              <w:bottom w:val="single" w:sz="6" w:space="0" w:color="000000"/>
              <w:right w:val="single" w:sz="6" w:space="0" w:color="000000"/>
            </w:tcBorders>
            <w:vAlign w:val="center"/>
            <w:hideMark/>
          </w:tcPr>
          <w:p w14:paraId="015CE854" w14:textId="77777777" w:rsidR="00721195" w:rsidRPr="00721195" w:rsidRDefault="00721195" w:rsidP="001C25C5">
            <w:pPr>
              <w:rPr>
                <w:rFonts w:eastAsia="Times New Roman"/>
                <w:sz w:val="18"/>
                <w:szCs w:val="18"/>
                <w:lang w:eastAsia="ru-RU"/>
              </w:rPr>
            </w:pPr>
          </w:p>
        </w:tc>
        <w:tc>
          <w:tcPr>
            <w:tcW w:w="340" w:type="pct"/>
            <w:vMerge/>
            <w:tcBorders>
              <w:top w:val="single" w:sz="6" w:space="0" w:color="000000"/>
              <w:left w:val="single" w:sz="6" w:space="0" w:color="000000"/>
              <w:bottom w:val="single" w:sz="6" w:space="0" w:color="000000"/>
              <w:right w:val="single" w:sz="6" w:space="0" w:color="000000"/>
            </w:tcBorders>
            <w:vAlign w:val="center"/>
            <w:hideMark/>
          </w:tcPr>
          <w:p w14:paraId="64497DAF" w14:textId="77777777" w:rsidR="00721195" w:rsidRPr="00721195" w:rsidRDefault="00721195" w:rsidP="001C25C5">
            <w:pPr>
              <w:rPr>
                <w:rFonts w:eastAsia="Times New Roman"/>
                <w:sz w:val="18"/>
                <w:szCs w:val="18"/>
                <w:lang w:eastAsia="ru-RU"/>
              </w:rPr>
            </w:pPr>
          </w:p>
        </w:tc>
        <w:tc>
          <w:tcPr>
            <w:tcW w:w="418" w:type="pct"/>
            <w:vMerge/>
            <w:tcBorders>
              <w:top w:val="single" w:sz="6" w:space="0" w:color="000000"/>
              <w:left w:val="single" w:sz="6" w:space="0" w:color="000000"/>
              <w:bottom w:val="single" w:sz="6" w:space="0" w:color="000000"/>
              <w:right w:val="single" w:sz="6" w:space="0" w:color="000000"/>
            </w:tcBorders>
            <w:vAlign w:val="center"/>
            <w:hideMark/>
          </w:tcPr>
          <w:p w14:paraId="726791FE" w14:textId="77777777" w:rsidR="00721195" w:rsidRPr="00721195" w:rsidRDefault="00721195" w:rsidP="001C25C5">
            <w:pPr>
              <w:rPr>
                <w:rFonts w:eastAsia="Times New Roman"/>
                <w:sz w:val="18"/>
                <w:szCs w:val="18"/>
                <w:lang w:eastAsia="ru-RU"/>
              </w:rPr>
            </w:pPr>
          </w:p>
        </w:tc>
        <w:tc>
          <w:tcPr>
            <w:tcW w:w="4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58A667" w14:textId="77777777" w:rsidR="00721195" w:rsidRPr="00721195" w:rsidRDefault="00721195" w:rsidP="001C25C5">
            <w:pPr>
              <w:ind w:left="-147" w:right="-147"/>
              <w:rPr>
                <w:rFonts w:eastAsia="Times New Roman"/>
                <w:sz w:val="18"/>
                <w:szCs w:val="18"/>
                <w:lang w:eastAsia="ru-RU"/>
              </w:rPr>
            </w:pPr>
            <w:r w:rsidRPr="00721195">
              <w:rPr>
                <w:rFonts w:eastAsia="Times New Roman"/>
                <w:sz w:val="18"/>
                <w:szCs w:val="18"/>
                <w:lang w:eastAsia="ru-RU"/>
              </w:rPr>
              <w:t>краевой бюджет</w:t>
            </w:r>
          </w:p>
        </w:tc>
        <w:tc>
          <w:tcPr>
            <w:tcW w:w="42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F46AE7"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44880,9493</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B5DD36"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92663,6257</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42A6C"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58271,2887</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C47DA"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59325,9167</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2D4F23" w14:textId="77777777" w:rsidR="00721195" w:rsidRPr="00721195" w:rsidRDefault="00721195" w:rsidP="001C25C5">
            <w:pPr>
              <w:rPr>
                <w:rFonts w:eastAsia="Times New Roman"/>
                <w:b/>
                <w:sz w:val="18"/>
                <w:szCs w:val="18"/>
                <w:lang w:eastAsia="ru-RU"/>
              </w:rPr>
            </w:pPr>
            <w:r w:rsidRPr="00721195">
              <w:rPr>
                <w:rFonts w:eastAsia="Times New Roman"/>
                <w:b/>
                <w:sz w:val="18"/>
                <w:szCs w:val="18"/>
                <w:lang w:eastAsia="ru-RU"/>
              </w:rPr>
              <w:t>255141,7804</w:t>
            </w:r>
          </w:p>
        </w:tc>
        <w:tc>
          <w:tcPr>
            <w:tcW w:w="524" w:type="pct"/>
            <w:vMerge/>
            <w:tcBorders>
              <w:top w:val="single" w:sz="6" w:space="0" w:color="000000"/>
              <w:left w:val="single" w:sz="6" w:space="0" w:color="000000"/>
              <w:bottom w:val="single" w:sz="6" w:space="0" w:color="000000"/>
              <w:right w:val="single" w:sz="6" w:space="0" w:color="000000"/>
            </w:tcBorders>
            <w:vAlign w:val="center"/>
            <w:hideMark/>
          </w:tcPr>
          <w:p w14:paraId="2441BC7F" w14:textId="77777777" w:rsidR="00721195" w:rsidRPr="00721195" w:rsidRDefault="00721195" w:rsidP="001C25C5">
            <w:pPr>
              <w:rPr>
                <w:rFonts w:eastAsia="Times New Roman"/>
                <w:sz w:val="18"/>
                <w:szCs w:val="18"/>
                <w:lang w:eastAsia="ru-RU"/>
              </w:rPr>
            </w:pPr>
          </w:p>
        </w:tc>
      </w:tr>
      <w:tr w:rsidR="001C25C5" w:rsidRPr="000B0D6C" w14:paraId="5F1F6083" w14:textId="77777777" w:rsidTr="000B0D6C">
        <w:trPr>
          <w:trHeight w:val="20"/>
        </w:trPr>
        <w:tc>
          <w:tcPr>
            <w:tcW w:w="143" w:type="pct"/>
            <w:vMerge/>
            <w:tcBorders>
              <w:top w:val="single" w:sz="6" w:space="0" w:color="000000"/>
              <w:left w:val="single" w:sz="6" w:space="0" w:color="000000"/>
              <w:bottom w:val="single" w:sz="6" w:space="0" w:color="000000"/>
              <w:right w:val="single" w:sz="6" w:space="0" w:color="000000"/>
            </w:tcBorders>
            <w:vAlign w:val="center"/>
            <w:hideMark/>
          </w:tcPr>
          <w:p w14:paraId="706E1157" w14:textId="77777777" w:rsidR="00721195" w:rsidRPr="00721195" w:rsidRDefault="00721195" w:rsidP="001C25C5">
            <w:pPr>
              <w:rPr>
                <w:rFonts w:eastAsia="Times New Roman"/>
                <w:sz w:val="18"/>
                <w:szCs w:val="18"/>
                <w:lang w:eastAsia="ru-RU"/>
              </w:rPr>
            </w:pPr>
          </w:p>
        </w:tc>
        <w:tc>
          <w:tcPr>
            <w:tcW w:w="606" w:type="pct"/>
            <w:gridSpan w:val="2"/>
            <w:vMerge/>
            <w:tcBorders>
              <w:top w:val="single" w:sz="6" w:space="0" w:color="000000"/>
              <w:left w:val="single" w:sz="6" w:space="0" w:color="000000"/>
              <w:bottom w:val="single" w:sz="6" w:space="0" w:color="000000"/>
              <w:right w:val="single" w:sz="6" w:space="0" w:color="000000"/>
            </w:tcBorders>
            <w:vAlign w:val="center"/>
            <w:hideMark/>
          </w:tcPr>
          <w:p w14:paraId="499C2C9E" w14:textId="77777777" w:rsidR="00721195" w:rsidRPr="00721195" w:rsidRDefault="00721195" w:rsidP="001C25C5">
            <w:pPr>
              <w:rPr>
                <w:rFonts w:eastAsia="Times New Roman"/>
                <w:sz w:val="18"/>
                <w:szCs w:val="18"/>
                <w:lang w:eastAsia="ru-RU"/>
              </w:rPr>
            </w:pPr>
          </w:p>
        </w:tc>
        <w:tc>
          <w:tcPr>
            <w:tcW w:w="489" w:type="pct"/>
            <w:vMerge/>
            <w:tcBorders>
              <w:top w:val="single" w:sz="6" w:space="0" w:color="000000"/>
              <w:left w:val="single" w:sz="6" w:space="0" w:color="000000"/>
              <w:bottom w:val="single" w:sz="6" w:space="0" w:color="000000"/>
              <w:right w:val="single" w:sz="6" w:space="0" w:color="000000"/>
            </w:tcBorders>
            <w:vAlign w:val="center"/>
            <w:hideMark/>
          </w:tcPr>
          <w:p w14:paraId="0768868A" w14:textId="77777777" w:rsidR="00721195" w:rsidRPr="00721195" w:rsidRDefault="00721195" w:rsidP="001C25C5">
            <w:pPr>
              <w:rPr>
                <w:rFonts w:eastAsia="Times New Roman"/>
                <w:sz w:val="18"/>
                <w:szCs w:val="18"/>
                <w:lang w:eastAsia="ru-RU"/>
              </w:rPr>
            </w:pPr>
          </w:p>
        </w:tc>
        <w:tc>
          <w:tcPr>
            <w:tcW w:w="340" w:type="pct"/>
            <w:vMerge/>
            <w:tcBorders>
              <w:top w:val="single" w:sz="6" w:space="0" w:color="000000"/>
              <w:left w:val="single" w:sz="6" w:space="0" w:color="000000"/>
              <w:bottom w:val="single" w:sz="6" w:space="0" w:color="000000"/>
              <w:right w:val="single" w:sz="6" w:space="0" w:color="000000"/>
            </w:tcBorders>
            <w:vAlign w:val="center"/>
            <w:hideMark/>
          </w:tcPr>
          <w:p w14:paraId="4FFE0724" w14:textId="77777777" w:rsidR="00721195" w:rsidRPr="00721195" w:rsidRDefault="00721195" w:rsidP="001C25C5">
            <w:pPr>
              <w:rPr>
                <w:rFonts w:eastAsia="Times New Roman"/>
                <w:sz w:val="18"/>
                <w:szCs w:val="18"/>
                <w:lang w:eastAsia="ru-RU"/>
              </w:rPr>
            </w:pPr>
          </w:p>
        </w:tc>
        <w:tc>
          <w:tcPr>
            <w:tcW w:w="418" w:type="pct"/>
            <w:vMerge/>
            <w:tcBorders>
              <w:top w:val="single" w:sz="6" w:space="0" w:color="000000"/>
              <w:left w:val="single" w:sz="6" w:space="0" w:color="000000"/>
              <w:bottom w:val="single" w:sz="6" w:space="0" w:color="000000"/>
              <w:right w:val="single" w:sz="6" w:space="0" w:color="000000"/>
            </w:tcBorders>
            <w:vAlign w:val="center"/>
            <w:hideMark/>
          </w:tcPr>
          <w:p w14:paraId="5F64D3F5" w14:textId="77777777" w:rsidR="00721195" w:rsidRPr="00721195" w:rsidRDefault="00721195" w:rsidP="001C25C5">
            <w:pPr>
              <w:rPr>
                <w:rFonts w:eastAsia="Times New Roman"/>
                <w:sz w:val="18"/>
                <w:szCs w:val="18"/>
                <w:lang w:eastAsia="ru-RU"/>
              </w:rPr>
            </w:pPr>
          </w:p>
        </w:tc>
        <w:tc>
          <w:tcPr>
            <w:tcW w:w="4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243CB7" w14:textId="77777777" w:rsidR="00721195" w:rsidRPr="00721195" w:rsidRDefault="00721195" w:rsidP="001C25C5">
            <w:pPr>
              <w:ind w:left="-147" w:right="-147"/>
              <w:rPr>
                <w:rFonts w:eastAsia="Times New Roman"/>
                <w:sz w:val="18"/>
                <w:szCs w:val="18"/>
                <w:lang w:eastAsia="ru-RU"/>
              </w:rPr>
            </w:pPr>
            <w:r w:rsidRPr="00721195">
              <w:rPr>
                <w:rFonts w:eastAsia="Times New Roman"/>
                <w:sz w:val="18"/>
                <w:szCs w:val="18"/>
                <w:lang w:eastAsia="ru-RU"/>
              </w:rPr>
              <w:t>местный бюджет</w:t>
            </w:r>
          </w:p>
        </w:tc>
        <w:tc>
          <w:tcPr>
            <w:tcW w:w="42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3A02BD"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32160,0000</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87C05D"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52000,0000</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EB7000"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52000,0000</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347D08" w14:textId="77777777" w:rsidR="00721195" w:rsidRPr="00721195" w:rsidRDefault="00721195" w:rsidP="001C25C5">
            <w:pPr>
              <w:rPr>
                <w:rFonts w:eastAsia="Times New Roman"/>
                <w:sz w:val="18"/>
                <w:szCs w:val="18"/>
                <w:lang w:eastAsia="ru-RU"/>
              </w:rPr>
            </w:pPr>
            <w:r w:rsidRPr="00721195">
              <w:rPr>
                <w:rFonts w:eastAsia="Times New Roman"/>
                <w:sz w:val="18"/>
                <w:szCs w:val="18"/>
                <w:lang w:eastAsia="ru-RU"/>
              </w:rPr>
              <w:t>52000,0000</w:t>
            </w: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AD44E4" w14:textId="77777777" w:rsidR="00721195" w:rsidRPr="00721195" w:rsidRDefault="00721195" w:rsidP="001C25C5">
            <w:pPr>
              <w:rPr>
                <w:rFonts w:eastAsia="Times New Roman"/>
                <w:b/>
                <w:sz w:val="18"/>
                <w:szCs w:val="18"/>
                <w:lang w:eastAsia="ru-RU"/>
              </w:rPr>
            </w:pPr>
            <w:r w:rsidRPr="00721195">
              <w:rPr>
                <w:rFonts w:eastAsia="Times New Roman"/>
                <w:b/>
                <w:sz w:val="18"/>
                <w:szCs w:val="18"/>
                <w:lang w:eastAsia="ru-RU"/>
              </w:rPr>
              <w:t>188160,0000</w:t>
            </w:r>
          </w:p>
        </w:tc>
        <w:tc>
          <w:tcPr>
            <w:tcW w:w="524" w:type="pct"/>
            <w:vMerge/>
            <w:tcBorders>
              <w:top w:val="single" w:sz="6" w:space="0" w:color="000000"/>
              <w:left w:val="single" w:sz="6" w:space="0" w:color="000000"/>
              <w:bottom w:val="single" w:sz="6" w:space="0" w:color="000000"/>
              <w:right w:val="single" w:sz="6" w:space="0" w:color="000000"/>
            </w:tcBorders>
            <w:vAlign w:val="center"/>
            <w:hideMark/>
          </w:tcPr>
          <w:p w14:paraId="2A38C662" w14:textId="77777777" w:rsidR="00721195" w:rsidRPr="00721195" w:rsidRDefault="00721195" w:rsidP="001C25C5">
            <w:pPr>
              <w:rPr>
                <w:rFonts w:eastAsia="Times New Roman"/>
                <w:sz w:val="18"/>
                <w:szCs w:val="18"/>
                <w:lang w:eastAsia="ru-RU"/>
              </w:rPr>
            </w:pPr>
          </w:p>
        </w:tc>
      </w:tr>
      <w:tr w:rsidR="001C25C5" w:rsidRPr="000B0D6C" w14:paraId="48E21D9C" w14:textId="77777777" w:rsidTr="000B0D6C">
        <w:trPr>
          <w:trHeight w:val="20"/>
        </w:trPr>
        <w:tc>
          <w:tcPr>
            <w:tcW w:w="143" w:type="pct"/>
            <w:vMerge/>
            <w:tcBorders>
              <w:top w:val="single" w:sz="6" w:space="0" w:color="000000"/>
              <w:left w:val="single" w:sz="6" w:space="0" w:color="000000"/>
              <w:bottom w:val="single" w:sz="6" w:space="0" w:color="000000"/>
              <w:right w:val="single" w:sz="6" w:space="0" w:color="000000"/>
            </w:tcBorders>
            <w:vAlign w:val="center"/>
            <w:hideMark/>
          </w:tcPr>
          <w:p w14:paraId="51C6634C" w14:textId="77777777" w:rsidR="00721195" w:rsidRPr="00721195" w:rsidRDefault="00721195" w:rsidP="001C25C5">
            <w:pPr>
              <w:rPr>
                <w:rFonts w:eastAsia="Times New Roman"/>
                <w:sz w:val="18"/>
                <w:szCs w:val="18"/>
                <w:lang w:eastAsia="ru-RU"/>
              </w:rPr>
            </w:pPr>
          </w:p>
        </w:tc>
        <w:tc>
          <w:tcPr>
            <w:tcW w:w="606" w:type="pct"/>
            <w:gridSpan w:val="2"/>
            <w:vMerge/>
            <w:tcBorders>
              <w:top w:val="single" w:sz="6" w:space="0" w:color="000000"/>
              <w:left w:val="single" w:sz="6" w:space="0" w:color="000000"/>
              <w:bottom w:val="single" w:sz="6" w:space="0" w:color="000000"/>
              <w:right w:val="single" w:sz="6" w:space="0" w:color="000000"/>
            </w:tcBorders>
            <w:vAlign w:val="center"/>
            <w:hideMark/>
          </w:tcPr>
          <w:p w14:paraId="42DC2F0E" w14:textId="77777777" w:rsidR="00721195" w:rsidRPr="00721195" w:rsidRDefault="00721195" w:rsidP="001C25C5">
            <w:pPr>
              <w:rPr>
                <w:rFonts w:eastAsia="Times New Roman"/>
                <w:sz w:val="18"/>
                <w:szCs w:val="18"/>
                <w:lang w:eastAsia="ru-RU"/>
              </w:rPr>
            </w:pPr>
          </w:p>
        </w:tc>
        <w:tc>
          <w:tcPr>
            <w:tcW w:w="489" w:type="pct"/>
            <w:vMerge/>
            <w:tcBorders>
              <w:top w:val="single" w:sz="6" w:space="0" w:color="000000"/>
              <w:left w:val="single" w:sz="6" w:space="0" w:color="000000"/>
              <w:bottom w:val="single" w:sz="6" w:space="0" w:color="000000"/>
              <w:right w:val="single" w:sz="6" w:space="0" w:color="000000"/>
            </w:tcBorders>
            <w:vAlign w:val="center"/>
            <w:hideMark/>
          </w:tcPr>
          <w:p w14:paraId="1405FAC3" w14:textId="77777777" w:rsidR="00721195" w:rsidRPr="00721195" w:rsidRDefault="00721195" w:rsidP="001C25C5">
            <w:pPr>
              <w:rPr>
                <w:rFonts w:eastAsia="Times New Roman"/>
                <w:sz w:val="18"/>
                <w:szCs w:val="18"/>
                <w:lang w:eastAsia="ru-RU"/>
              </w:rPr>
            </w:pPr>
          </w:p>
        </w:tc>
        <w:tc>
          <w:tcPr>
            <w:tcW w:w="340" w:type="pct"/>
            <w:vMerge/>
            <w:tcBorders>
              <w:top w:val="single" w:sz="6" w:space="0" w:color="000000"/>
              <w:left w:val="single" w:sz="6" w:space="0" w:color="000000"/>
              <w:bottom w:val="single" w:sz="6" w:space="0" w:color="000000"/>
              <w:right w:val="single" w:sz="6" w:space="0" w:color="000000"/>
            </w:tcBorders>
            <w:vAlign w:val="center"/>
            <w:hideMark/>
          </w:tcPr>
          <w:p w14:paraId="4471DA0A" w14:textId="77777777" w:rsidR="00721195" w:rsidRPr="00721195" w:rsidRDefault="00721195" w:rsidP="001C25C5">
            <w:pPr>
              <w:rPr>
                <w:rFonts w:eastAsia="Times New Roman"/>
                <w:sz w:val="18"/>
                <w:szCs w:val="18"/>
                <w:lang w:eastAsia="ru-RU"/>
              </w:rPr>
            </w:pPr>
          </w:p>
        </w:tc>
        <w:tc>
          <w:tcPr>
            <w:tcW w:w="418" w:type="pct"/>
            <w:vMerge/>
            <w:tcBorders>
              <w:top w:val="single" w:sz="6" w:space="0" w:color="000000"/>
              <w:left w:val="single" w:sz="6" w:space="0" w:color="000000"/>
              <w:bottom w:val="single" w:sz="6" w:space="0" w:color="000000"/>
              <w:right w:val="single" w:sz="6" w:space="0" w:color="000000"/>
            </w:tcBorders>
            <w:vAlign w:val="center"/>
            <w:hideMark/>
          </w:tcPr>
          <w:p w14:paraId="5EC68B3F" w14:textId="77777777" w:rsidR="00721195" w:rsidRPr="00721195" w:rsidRDefault="00721195" w:rsidP="001C25C5">
            <w:pPr>
              <w:rPr>
                <w:rFonts w:eastAsia="Times New Roman"/>
                <w:sz w:val="18"/>
                <w:szCs w:val="18"/>
                <w:lang w:eastAsia="ru-RU"/>
              </w:rPr>
            </w:pPr>
          </w:p>
        </w:tc>
        <w:tc>
          <w:tcPr>
            <w:tcW w:w="4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D8D305" w14:textId="77777777" w:rsidR="00721195" w:rsidRPr="00721195" w:rsidRDefault="00721195" w:rsidP="001C25C5">
            <w:pPr>
              <w:ind w:left="-147" w:right="-147"/>
              <w:rPr>
                <w:rFonts w:eastAsia="Times New Roman"/>
                <w:sz w:val="18"/>
                <w:szCs w:val="18"/>
                <w:lang w:eastAsia="ru-RU"/>
              </w:rPr>
            </w:pPr>
            <w:r w:rsidRPr="00721195">
              <w:rPr>
                <w:rFonts w:eastAsia="Times New Roman"/>
                <w:sz w:val="18"/>
                <w:szCs w:val="18"/>
                <w:lang w:eastAsia="ru-RU"/>
              </w:rPr>
              <w:t>внебюджетные источники</w:t>
            </w:r>
          </w:p>
        </w:tc>
        <w:tc>
          <w:tcPr>
            <w:tcW w:w="423"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242634" w14:textId="77777777" w:rsidR="00721195" w:rsidRPr="00721195" w:rsidRDefault="00721195" w:rsidP="001C25C5">
            <w:pPr>
              <w:rPr>
                <w:rFonts w:eastAsia="Times New Roman"/>
                <w:sz w:val="18"/>
                <w:szCs w:val="18"/>
                <w:lang w:eastAsia="ru-RU"/>
              </w:rPr>
            </w:pP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DA8C5B" w14:textId="77777777" w:rsidR="00721195" w:rsidRPr="00721195" w:rsidRDefault="00721195" w:rsidP="001C25C5">
            <w:pPr>
              <w:rPr>
                <w:rFonts w:eastAsia="Times New Roman"/>
                <w:sz w:val="18"/>
                <w:szCs w:val="18"/>
                <w:lang w:eastAsia="ru-RU"/>
              </w:rPr>
            </w:pP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476C61" w14:textId="77777777" w:rsidR="00721195" w:rsidRPr="00721195" w:rsidRDefault="00721195" w:rsidP="001C25C5">
            <w:pPr>
              <w:rPr>
                <w:rFonts w:eastAsia="Times New Roman"/>
                <w:sz w:val="18"/>
                <w:szCs w:val="18"/>
                <w:lang w:eastAsia="ru-RU"/>
              </w:rPr>
            </w:pP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159F9B" w14:textId="77777777" w:rsidR="00721195" w:rsidRPr="00721195" w:rsidRDefault="00721195" w:rsidP="001C25C5">
            <w:pPr>
              <w:rPr>
                <w:rFonts w:eastAsia="Times New Roman"/>
                <w:sz w:val="18"/>
                <w:szCs w:val="18"/>
                <w:lang w:eastAsia="ru-RU"/>
              </w:rPr>
            </w:pPr>
          </w:p>
          <w:p w14:paraId="6D98B308" w14:textId="77777777" w:rsidR="00721195" w:rsidRPr="00721195" w:rsidRDefault="00721195" w:rsidP="001C25C5">
            <w:pPr>
              <w:rPr>
                <w:rFonts w:eastAsia="Times New Roman"/>
                <w:sz w:val="18"/>
                <w:szCs w:val="18"/>
                <w:lang w:eastAsia="ru-RU"/>
              </w:rPr>
            </w:pPr>
          </w:p>
        </w:tc>
        <w:tc>
          <w:tcPr>
            <w:tcW w:w="41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191CD1" w14:textId="77777777" w:rsidR="00721195" w:rsidRPr="00721195" w:rsidRDefault="00721195" w:rsidP="001C25C5">
            <w:pPr>
              <w:rPr>
                <w:rFonts w:eastAsia="Times New Roman"/>
                <w:sz w:val="18"/>
                <w:szCs w:val="18"/>
                <w:lang w:eastAsia="ru-RU"/>
              </w:rPr>
            </w:pPr>
          </w:p>
        </w:tc>
        <w:tc>
          <w:tcPr>
            <w:tcW w:w="524" w:type="pct"/>
            <w:vMerge/>
            <w:tcBorders>
              <w:top w:val="single" w:sz="6" w:space="0" w:color="000000"/>
              <w:left w:val="single" w:sz="6" w:space="0" w:color="000000"/>
              <w:bottom w:val="single" w:sz="6" w:space="0" w:color="000000"/>
              <w:right w:val="single" w:sz="6" w:space="0" w:color="000000"/>
            </w:tcBorders>
            <w:vAlign w:val="center"/>
            <w:hideMark/>
          </w:tcPr>
          <w:p w14:paraId="5C732869" w14:textId="77777777" w:rsidR="00721195" w:rsidRPr="00721195" w:rsidRDefault="00721195" w:rsidP="001C25C5">
            <w:pPr>
              <w:rPr>
                <w:rFonts w:eastAsia="Times New Roman"/>
                <w:sz w:val="18"/>
                <w:szCs w:val="18"/>
                <w:lang w:eastAsia="ru-RU"/>
              </w:rPr>
            </w:pPr>
          </w:p>
        </w:tc>
      </w:tr>
    </w:tbl>
    <w:p w14:paraId="2596BEDE" w14:textId="77777777" w:rsidR="00721195" w:rsidRPr="00721195" w:rsidRDefault="00721195" w:rsidP="001C25C5">
      <w:pPr>
        <w:spacing w:before="220"/>
        <w:jc w:val="both"/>
        <w:rPr>
          <w:rFonts w:eastAsia="Times New Roman"/>
          <w:color w:val="000000"/>
          <w:sz w:val="22"/>
          <w:szCs w:val="22"/>
          <w:lang w:eastAsia="ru-RU"/>
        </w:rPr>
      </w:pPr>
    </w:p>
    <w:p w14:paraId="1F42F297" w14:textId="77777777" w:rsidR="00721195" w:rsidRDefault="00721195" w:rsidP="001C25C5">
      <w:pPr>
        <w:jc w:val="center"/>
        <w:rPr>
          <w:rFonts w:eastAsia="Times New Roman"/>
          <w:sz w:val="26"/>
          <w:szCs w:val="26"/>
          <w:lang w:eastAsia="ru-RU"/>
        </w:rPr>
        <w:sectPr w:rsidR="00721195" w:rsidSect="001C25C5">
          <w:footerReference w:type="default" r:id="rId14"/>
          <w:pgSz w:w="16838" w:h="11906" w:orient="landscape"/>
          <w:pgMar w:top="794" w:right="794" w:bottom="794" w:left="794" w:header="0" w:footer="0" w:gutter="0"/>
          <w:cols w:space="720"/>
          <w:docGrid w:linePitch="272"/>
        </w:sectPr>
      </w:pPr>
    </w:p>
    <w:p w14:paraId="1C0D8863" w14:textId="77777777" w:rsidR="00721195" w:rsidRPr="00721195" w:rsidRDefault="00721195" w:rsidP="000B0D6C">
      <w:pPr>
        <w:tabs>
          <w:tab w:val="center" w:pos="4818"/>
          <w:tab w:val="left" w:pos="6585"/>
        </w:tabs>
        <w:jc w:val="center"/>
        <w:rPr>
          <w:rFonts w:eastAsia="Times New Roman"/>
          <w:b/>
          <w:sz w:val="26"/>
          <w:szCs w:val="26"/>
          <w:lang w:val="en-US" w:eastAsia="ru-RU"/>
        </w:rPr>
      </w:pPr>
      <w:r w:rsidRPr="00721195">
        <w:rPr>
          <w:rFonts w:eastAsia="Times New Roman"/>
          <w:bCs/>
          <w:noProof/>
          <w:sz w:val="26"/>
          <w:szCs w:val="26"/>
          <w:lang w:eastAsia="ru-RU"/>
        </w:rPr>
        <w:lastRenderedPageBreak/>
        <w:drawing>
          <wp:inline distT="0" distB="0" distL="0" distR="0" wp14:anchorId="233B11A1" wp14:editId="2C201439">
            <wp:extent cx="58102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E3605F8" w14:textId="77777777" w:rsidR="00721195" w:rsidRPr="00721195" w:rsidRDefault="00721195" w:rsidP="000B0D6C">
      <w:pPr>
        <w:jc w:val="center"/>
        <w:rPr>
          <w:rFonts w:eastAsia="Times New Roman"/>
          <w:lang w:eastAsia="ru-RU"/>
        </w:rPr>
      </w:pPr>
    </w:p>
    <w:p w14:paraId="098FEA4A" w14:textId="77777777" w:rsidR="00721195" w:rsidRPr="00721195" w:rsidRDefault="00721195" w:rsidP="000B0D6C">
      <w:pPr>
        <w:jc w:val="center"/>
        <w:rPr>
          <w:rFonts w:eastAsia="Times New Roman"/>
          <w:sz w:val="26"/>
          <w:szCs w:val="26"/>
          <w:lang w:eastAsia="ru-RU"/>
        </w:rPr>
      </w:pPr>
      <w:r w:rsidRPr="00721195">
        <w:rPr>
          <w:rFonts w:eastAsia="Times New Roman"/>
          <w:sz w:val="26"/>
          <w:szCs w:val="26"/>
          <w:lang w:eastAsia="ru-RU"/>
        </w:rPr>
        <w:t>АДМИНИСТРАЦИЯ</w:t>
      </w:r>
    </w:p>
    <w:p w14:paraId="711BE1A3" w14:textId="77777777" w:rsidR="00721195" w:rsidRPr="00721195" w:rsidRDefault="00721195" w:rsidP="000B0D6C">
      <w:pPr>
        <w:jc w:val="center"/>
        <w:rPr>
          <w:rFonts w:eastAsia="Times New Roman"/>
          <w:sz w:val="26"/>
          <w:szCs w:val="26"/>
          <w:lang w:eastAsia="ru-RU"/>
        </w:rPr>
      </w:pPr>
      <w:r w:rsidRPr="00721195">
        <w:rPr>
          <w:rFonts w:eastAsia="Times New Roman"/>
          <w:sz w:val="26"/>
          <w:szCs w:val="26"/>
          <w:lang w:eastAsia="ru-RU"/>
        </w:rPr>
        <w:t>ХАСАНСКОГО МУНИЦИПАЛЬНОГО ОКРУГА</w:t>
      </w:r>
    </w:p>
    <w:p w14:paraId="55AC125D" w14:textId="77777777" w:rsidR="00721195" w:rsidRPr="00721195" w:rsidRDefault="00721195" w:rsidP="000B0D6C">
      <w:pPr>
        <w:jc w:val="center"/>
        <w:rPr>
          <w:rFonts w:eastAsia="Times New Roman"/>
          <w:sz w:val="26"/>
          <w:szCs w:val="26"/>
          <w:lang w:eastAsia="ru-RU"/>
        </w:rPr>
      </w:pPr>
      <w:r w:rsidRPr="00721195">
        <w:rPr>
          <w:rFonts w:eastAsia="Times New Roman"/>
          <w:sz w:val="26"/>
          <w:szCs w:val="26"/>
          <w:lang w:eastAsia="ru-RU"/>
        </w:rPr>
        <w:t>ПРИМОРСКОГО   КРАЯ</w:t>
      </w:r>
    </w:p>
    <w:p w14:paraId="45496635" w14:textId="77777777" w:rsidR="00721195" w:rsidRPr="00721195" w:rsidRDefault="00721195" w:rsidP="000B0D6C">
      <w:pPr>
        <w:jc w:val="center"/>
        <w:rPr>
          <w:rFonts w:eastAsia="Times New Roman"/>
          <w:sz w:val="26"/>
          <w:szCs w:val="26"/>
          <w:lang w:eastAsia="ru-RU"/>
        </w:rPr>
      </w:pPr>
    </w:p>
    <w:p w14:paraId="2BE2D2BA" w14:textId="77777777" w:rsidR="00721195" w:rsidRPr="00721195" w:rsidRDefault="00721195" w:rsidP="00D7585A">
      <w:pPr>
        <w:jc w:val="center"/>
        <w:outlineLvl w:val="0"/>
        <w:rPr>
          <w:rFonts w:eastAsia="Times New Roman"/>
          <w:sz w:val="26"/>
          <w:szCs w:val="26"/>
          <w:lang w:eastAsia="ru-RU"/>
        </w:rPr>
      </w:pPr>
      <w:bookmarkStart w:id="1" w:name="_Toc159266329"/>
      <w:r w:rsidRPr="00721195">
        <w:rPr>
          <w:rFonts w:eastAsia="Times New Roman"/>
          <w:sz w:val="26"/>
          <w:szCs w:val="26"/>
          <w:lang w:eastAsia="ru-RU"/>
        </w:rPr>
        <w:t>ПОСТАНОВЛЕНИЕ</w:t>
      </w:r>
      <w:bookmarkEnd w:id="1"/>
    </w:p>
    <w:p w14:paraId="37BAEA62" w14:textId="77777777" w:rsidR="00721195" w:rsidRPr="00721195" w:rsidRDefault="00721195" w:rsidP="000B0D6C">
      <w:pPr>
        <w:jc w:val="center"/>
        <w:rPr>
          <w:rFonts w:eastAsia="Times New Roman"/>
          <w:sz w:val="26"/>
          <w:szCs w:val="26"/>
          <w:lang w:eastAsia="ru-RU"/>
        </w:rPr>
      </w:pPr>
      <w:proofErr w:type="spellStart"/>
      <w:r w:rsidRPr="00721195">
        <w:rPr>
          <w:rFonts w:eastAsia="Times New Roman"/>
          <w:sz w:val="26"/>
          <w:szCs w:val="26"/>
          <w:lang w:eastAsia="ru-RU"/>
        </w:rPr>
        <w:t>пгт</w:t>
      </w:r>
      <w:proofErr w:type="spellEnd"/>
      <w:r w:rsidRPr="00721195">
        <w:rPr>
          <w:rFonts w:eastAsia="Times New Roman"/>
          <w:sz w:val="26"/>
          <w:szCs w:val="26"/>
          <w:lang w:eastAsia="ru-RU"/>
        </w:rPr>
        <w:t xml:space="preserve"> Славянка</w:t>
      </w:r>
    </w:p>
    <w:p w14:paraId="61A797D5" w14:textId="77777777" w:rsidR="00721195" w:rsidRPr="00721195" w:rsidRDefault="00721195" w:rsidP="000B0D6C">
      <w:pPr>
        <w:jc w:val="center"/>
        <w:rPr>
          <w:rFonts w:eastAsia="Times New Roman"/>
          <w:sz w:val="26"/>
          <w:szCs w:val="26"/>
          <w:lang w:eastAsia="ru-RU"/>
        </w:rPr>
      </w:pPr>
    </w:p>
    <w:p w14:paraId="7578B0ED" w14:textId="0C4116B8" w:rsidR="00721195" w:rsidRPr="00721195" w:rsidRDefault="00721195" w:rsidP="000B0D6C">
      <w:pPr>
        <w:jc w:val="center"/>
        <w:rPr>
          <w:rFonts w:eastAsia="Times New Roman"/>
          <w:sz w:val="26"/>
          <w:szCs w:val="26"/>
          <w:lang w:eastAsia="ru-RU"/>
        </w:rPr>
      </w:pPr>
      <w:r w:rsidRPr="00721195">
        <w:rPr>
          <w:rFonts w:eastAsia="Times New Roman"/>
          <w:sz w:val="26"/>
          <w:szCs w:val="26"/>
          <w:lang w:eastAsia="ru-RU"/>
        </w:rPr>
        <w:t>09.02.2024</w:t>
      </w:r>
      <w:r w:rsidR="000B0D6C">
        <w:rPr>
          <w:rFonts w:eastAsia="Times New Roman"/>
          <w:sz w:val="26"/>
          <w:szCs w:val="26"/>
          <w:lang w:eastAsia="ru-RU"/>
        </w:rPr>
        <w:t xml:space="preserve">                                                                                                                            </w:t>
      </w:r>
      <w:r w:rsidRPr="00721195">
        <w:rPr>
          <w:rFonts w:eastAsia="Times New Roman"/>
          <w:sz w:val="26"/>
          <w:szCs w:val="26"/>
          <w:lang w:eastAsia="ru-RU"/>
        </w:rPr>
        <w:t>№ 131-па</w:t>
      </w:r>
    </w:p>
    <w:p w14:paraId="3228592D" w14:textId="77777777" w:rsidR="00721195" w:rsidRPr="00721195" w:rsidRDefault="00721195" w:rsidP="001C25C5">
      <w:pPr>
        <w:jc w:val="both"/>
        <w:rPr>
          <w:rFonts w:eastAsia="Times New Roman"/>
          <w:sz w:val="26"/>
          <w:szCs w:val="26"/>
          <w:lang w:eastAsia="ru-RU"/>
        </w:rPr>
      </w:pPr>
    </w:p>
    <w:p w14:paraId="48DC04EA" w14:textId="389DB1E7" w:rsidR="00721195" w:rsidRPr="00721195" w:rsidRDefault="000B0D6C" w:rsidP="000B0D6C">
      <w:pPr>
        <w:ind w:right="4648"/>
        <w:jc w:val="both"/>
        <w:rPr>
          <w:rFonts w:eastAsia="Times New Roman"/>
          <w:sz w:val="26"/>
          <w:szCs w:val="26"/>
          <w:lang w:eastAsia="ru-RU"/>
        </w:rPr>
      </w:pPr>
      <w:r w:rsidRPr="00721195">
        <w:rPr>
          <w:rFonts w:eastAsia="Times New Roman"/>
          <w:sz w:val="26"/>
          <w:szCs w:val="26"/>
          <w:lang w:eastAsia="ru-RU"/>
        </w:rPr>
        <w:t>Об утверждении графика</w:t>
      </w:r>
      <w:r w:rsidR="00721195" w:rsidRPr="00721195">
        <w:rPr>
          <w:rFonts w:eastAsia="Times New Roman"/>
          <w:sz w:val="26"/>
          <w:szCs w:val="26"/>
          <w:lang w:eastAsia="ru-RU"/>
        </w:rPr>
        <w:t>    комплектования</w:t>
      </w:r>
      <w:r>
        <w:rPr>
          <w:rFonts w:eastAsia="Times New Roman"/>
          <w:sz w:val="26"/>
          <w:szCs w:val="26"/>
          <w:lang w:eastAsia="ru-RU"/>
        </w:rPr>
        <w:t xml:space="preserve"> </w:t>
      </w:r>
      <w:r w:rsidR="00721195" w:rsidRPr="00721195">
        <w:rPr>
          <w:rFonts w:eastAsia="Times New Roman"/>
          <w:sz w:val="26"/>
          <w:szCs w:val="26"/>
          <w:lang w:eastAsia="ru-RU"/>
        </w:rPr>
        <w:t xml:space="preserve">документами и </w:t>
      </w:r>
      <w:r w:rsidRPr="00721195">
        <w:rPr>
          <w:rFonts w:eastAsia="Times New Roman"/>
          <w:sz w:val="26"/>
          <w:szCs w:val="26"/>
          <w:lang w:eastAsia="ru-RU"/>
        </w:rPr>
        <w:t>описями фондов</w:t>
      </w:r>
      <w:r w:rsidR="00721195" w:rsidRPr="00721195">
        <w:rPr>
          <w:rFonts w:eastAsia="Times New Roman"/>
          <w:sz w:val="26"/>
          <w:szCs w:val="26"/>
          <w:lang w:eastAsia="ru-RU"/>
        </w:rPr>
        <w:t xml:space="preserve">    архивного отдела администрации Хасанского муниципального</w:t>
      </w:r>
      <w:r>
        <w:rPr>
          <w:rFonts w:eastAsia="Times New Roman"/>
          <w:sz w:val="26"/>
          <w:szCs w:val="26"/>
          <w:lang w:eastAsia="ru-RU"/>
        </w:rPr>
        <w:t xml:space="preserve"> </w:t>
      </w:r>
      <w:r w:rsidR="00721195" w:rsidRPr="00721195">
        <w:rPr>
          <w:rFonts w:eastAsia="Times New Roman"/>
          <w:sz w:val="26"/>
          <w:szCs w:val="26"/>
          <w:lang w:eastAsia="ru-RU"/>
        </w:rPr>
        <w:t>округа </w:t>
      </w:r>
      <w:r w:rsidRPr="00721195">
        <w:rPr>
          <w:rFonts w:eastAsia="Times New Roman"/>
          <w:sz w:val="26"/>
          <w:szCs w:val="26"/>
          <w:lang w:eastAsia="ru-RU"/>
        </w:rPr>
        <w:t>и упорядочения</w:t>
      </w:r>
      <w:r w:rsidR="00721195" w:rsidRPr="00721195">
        <w:rPr>
          <w:rFonts w:eastAsia="Times New Roman"/>
          <w:sz w:val="26"/>
          <w:szCs w:val="26"/>
          <w:lang w:eastAsia="ru-RU"/>
        </w:rPr>
        <w:t xml:space="preserve"> документов </w:t>
      </w:r>
      <w:r w:rsidRPr="00721195">
        <w:rPr>
          <w:rFonts w:eastAsia="Times New Roman"/>
          <w:sz w:val="26"/>
          <w:szCs w:val="26"/>
          <w:lang w:eastAsia="ru-RU"/>
        </w:rPr>
        <w:t>в организациях</w:t>
      </w:r>
      <w:r w:rsidR="00721195" w:rsidRPr="00721195">
        <w:rPr>
          <w:rFonts w:eastAsia="Times New Roman"/>
          <w:sz w:val="26"/>
          <w:szCs w:val="26"/>
          <w:lang w:eastAsia="ru-RU"/>
        </w:rPr>
        <w:t xml:space="preserve">, учреждениях, предприятиях - источников </w:t>
      </w:r>
      <w:r w:rsidRPr="00721195">
        <w:rPr>
          <w:rFonts w:eastAsia="Times New Roman"/>
          <w:sz w:val="26"/>
          <w:szCs w:val="26"/>
          <w:lang w:eastAsia="ru-RU"/>
        </w:rPr>
        <w:t>комплектования Хасанского муниципального</w:t>
      </w:r>
      <w:r>
        <w:rPr>
          <w:rFonts w:eastAsia="Times New Roman"/>
          <w:sz w:val="26"/>
          <w:szCs w:val="26"/>
          <w:lang w:eastAsia="ru-RU"/>
        </w:rPr>
        <w:t xml:space="preserve"> </w:t>
      </w:r>
      <w:r w:rsidRPr="00721195">
        <w:rPr>
          <w:rFonts w:eastAsia="Times New Roman"/>
          <w:sz w:val="26"/>
          <w:szCs w:val="26"/>
          <w:lang w:eastAsia="ru-RU"/>
        </w:rPr>
        <w:t>округа на</w:t>
      </w:r>
      <w:r w:rsidR="00721195" w:rsidRPr="00721195">
        <w:rPr>
          <w:rFonts w:eastAsia="Times New Roman"/>
          <w:sz w:val="26"/>
          <w:szCs w:val="26"/>
          <w:lang w:eastAsia="ru-RU"/>
        </w:rPr>
        <w:t xml:space="preserve"> </w:t>
      </w:r>
      <w:r w:rsidRPr="00721195">
        <w:rPr>
          <w:rFonts w:eastAsia="Times New Roman"/>
          <w:sz w:val="26"/>
          <w:szCs w:val="26"/>
          <w:lang w:eastAsia="ru-RU"/>
        </w:rPr>
        <w:t>2024 год</w:t>
      </w:r>
    </w:p>
    <w:p w14:paraId="3AEFDAE1" w14:textId="77777777" w:rsidR="00721195" w:rsidRPr="00721195" w:rsidRDefault="00721195" w:rsidP="001C25C5">
      <w:pPr>
        <w:jc w:val="both"/>
        <w:rPr>
          <w:rFonts w:eastAsia="Times New Roman"/>
          <w:sz w:val="26"/>
          <w:szCs w:val="26"/>
          <w:lang w:eastAsia="ru-RU"/>
        </w:rPr>
      </w:pPr>
      <w:r w:rsidRPr="00721195">
        <w:rPr>
          <w:rFonts w:eastAsia="Times New Roman"/>
          <w:sz w:val="26"/>
          <w:szCs w:val="26"/>
          <w:lang w:eastAsia="ru-RU"/>
        </w:rPr>
        <w:tab/>
      </w:r>
    </w:p>
    <w:p w14:paraId="652E128E" w14:textId="06960061" w:rsidR="00721195" w:rsidRPr="00721195" w:rsidRDefault="00721195" w:rsidP="000B0D6C">
      <w:pPr>
        <w:ind w:firstLine="708"/>
        <w:jc w:val="both"/>
        <w:rPr>
          <w:rFonts w:eastAsia="Times New Roman"/>
          <w:sz w:val="26"/>
          <w:szCs w:val="26"/>
          <w:lang w:eastAsia="ru-RU"/>
        </w:rPr>
      </w:pPr>
      <w:r w:rsidRPr="00721195">
        <w:rPr>
          <w:rFonts w:eastAsia="Times New Roman"/>
          <w:sz w:val="26"/>
          <w:szCs w:val="26"/>
          <w:lang w:eastAsia="ru-RU"/>
        </w:rPr>
        <w:t xml:space="preserve">В </w:t>
      </w:r>
      <w:r w:rsidR="000B0D6C" w:rsidRPr="00721195">
        <w:rPr>
          <w:rFonts w:eastAsia="Times New Roman"/>
          <w:sz w:val="26"/>
          <w:szCs w:val="26"/>
          <w:lang w:eastAsia="ru-RU"/>
        </w:rPr>
        <w:t>соответствии с</w:t>
      </w:r>
      <w:r w:rsidRPr="00721195">
        <w:rPr>
          <w:rFonts w:eastAsia="Times New Roman"/>
          <w:sz w:val="26"/>
          <w:szCs w:val="26"/>
          <w:lang w:eastAsia="ru-RU"/>
        </w:rPr>
        <w:t xml:space="preserve"> Федеральным </w:t>
      </w:r>
      <w:r w:rsidR="000B0D6C" w:rsidRPr="00721195">
        <w:rPr>
          <w:rFonts w:eastAsia="Times New Roman"/>
          <w:sz w:val="26"/>
          <w:szCs w:val="26"/>
          <w:lang w:eastAsia="ru-RU"/>
        </w:rPr>
        <w:t>Законом от</w:t>
      </w:r>
      <w:r w:rsidRPr="00721195">
        <w:rPr>
          <w:rFonts w:eastAsia="Times New Roman"/>
          <w:sz w:val="26"/>
          <w:szCs w:val="26"/>
          <w:lang w:eastAsia="ru-RU"/>
        </w:rPr>
        <w:t xml:space="preserve"> 06 октября 2003 года    № 131 – ФЗ «Об общих принципах организации местного самоуправления в Российской Федерации»,  Федеральным    Законом    от  22 октября   2004  года    № 125 - ФЗ «Об архивном  деле в Российской Федерации», Законом Приморского края от 10 апреля 2006 года № 349 – КЗ «Об архивном деле в Приморском крае», постановлением администрации Хасанского   муниципального  района  от    29 января  2018 года № 59 – па «Об утверждении списка  учреждений, организаций, предприятий-источников комплектования архивного отдела администрации Хасанского муниципального района», постановлением  администрации   Хасанского   муниципального   района от  29  декабря  2016  года № 503 – па  «Об утверждении административного регламента предоставления администрацией Хасанского муниципального района   муниципальной    услуги  «Предоставление информации на основе документов Архивного фонда Российской Федерации и других архивных документов», руководствуясь Уставом Хасанского муниципального округа, в целях обеспечения сохранности документов архивных фондов Российской Федерации, администрация Хасанского муниципального округа </w:t>
      </w:r>
    </w:p>
    <w:p w14:paraId="338AC8CC" w14:textId="77777777" w:rsidR="00721195" w:rsidRPr="00721195" w:rsidRDefault="00721195" w:rsidP="001C25C5">
      <w:pPr>
        <w:ind w:firstLine="708"/>
        <w:jc w:val="both"/>
        <w:rPr>
          <w:rFonts w:eastAsia="Times New Roman"/>
          <w:sz w:val="26"/>
          <w:szCs w:val="26"/>
          <w:lang w:eastAsia="ru-RU"/>
        </w:rPr>
      </w:pPr>
    </w:p>
    <w:p w14:paraId="6E461392" w14:textId="77777777" w:rsidR="00721195" w:rsidRPr="00721195" w:rsidRDefault="00721195" w:rsidP="001C25C5">
      <w:pPr>
        <w:jc w:val="both"/>
        <w:rPr>
          <w:rFonts w:eastAsia="Times New Roman"/>
          <w:sz w:val="26"/>
          <w:szCs w:val="26"/>
          <w:lang w:eastAsia="ru-RU"/>
        </w:rPr>
      </w:pPr>
      <w:r w:rsidRPr="00721195">
        <w:rPr>
          <w:rFonts w:eastAsia="Times New Roman"/>
          <w:sz w:val="26"/>
          <w:szCs w:val="26"/>
          <w:lang w:eastAsia="ru-RU"/>
        </w:rPr>
        <w:t>ПОСТАНОВЛЯЕТ:</w:t>
      </w:r>
    </w:p>
    <w:p w14:paraId="1169C399" w14:textId="77777777" w:rsidR="00721195" w:rsidRPr="00721195" w:rsidRDefault="00721195" w:rsidP="001C25C5">
      <w:pPr>
        <w:jc w:val="both"/>
        <w:rPr>
          <w:rFonts w:eastAsia="Times New Roman"/>
          <w:sz w:val="26"/>
          <w:szCs w:val="26"/>
          <w:lang w:eastAsia="ru-RU"/>
        </w:rPr>
      </w:pPr>
    </w:p>
    <w:p w14:paraId="21818C4A" w14:textId="3225DCA5" w:rsidR="00721195" w:rsidRPr="00721195" w:rsidRDefault="00721195" w:rsidP="001C25C5">
      <w:pPr>
        <w:ind w:firstLine="720"/>
        <w:jc w:val="both"/>
        <w:rPr>
          <w:rFonts w:eastAsia="Times New Roman"/>
          <w:sz w:val="26"/>
          <w:szCs w:val="26"/>
          <w:lang w:eastAsia="ru-RU"/>
        </w:rPr>
      </w:pPr>
      <w:r w:rsidRPr="00721195">
        <w:rPr>
          <w:rFonts w:eastAsia="Times New Roman"/>
          <w:sz w:val="26"/>
          <w:szCs w:val="26"/>
          <w:lang w:eastAsia="ru-RU"/>
        </w:rPr>
        <w:t>1. Утвердить   </w:t>
      </w:r>
      <w:r w:rsidR="000B0D6C" w:rsidRPr="00721195">
        <w:rPr>
          <w:rFonts w:eastAsia="Times New Roman"/>
          <w:sz w:val="26"/>
          <w:szCs w:val="26"/>
          <w:lang w:eastAsia="ru-RU"/>
        </w:rPr>
        <w:t>график комплектования</w:t>
      </w:r>
      <w:r w:rsidRPr="00721195">
        <w:rPr>
          <w:rFonts w:eastAsia="Times New Roman"/>
          <w:sz w:val="26"/>
          <w:szCs w:val="26"/>
          <w:lang w:eastAsia="ru-RU"/>
        </w:rPr>
        <w:t>   </w:t>
      </w:r>
      <w:r w:rsidR="000B0D6C" w:rsidRPr="00721195">
        <w:rPr>
          <w:rFonts w:eastAsia="Times New Roman"/>
          <w:sz w:val="26"/>
          <w:szCs w:val="26"/>
          <w:lang w:eastAsia="ru-RU"/>
        </w:rPr>
        <w:t>документами и</w:t>
      </w:r>
      <w:r w:rsidRPr="00721195">
        <w:rPr>
          <w:rFonts w:eastAsia="Times New Roman"/>
          <w:sz w:val="26"/>
          <w:szCs w:val="26"/>
          <w:lang w:eastAsia="ru-RU"/>
        </w:rPr>
        <w:t>    описями      </w:t>
      </w:r>
      <w:r w:rsidR="000B0D6C" w:rsidRPr="00721195">
        <w:rPr>
          <w:rFonts w:eastAsia="Times New Roman"/>
          <w:sz w:val="26"/>
          <w:szCs w:val="26"/>
          <w:lang w:eastAsia="ru-RU"/>
        </w:rPr>
        <w:t>фондов архивного</w:t>
      </w:r>
      <w:r w:rsidRPr="00721195">
        <w:rPr>
          <w:rFonts w:eastAsia="Times New Roman"/>
          <w:sz w:val="26"/>
          <w:szCs w:val="26"/>
          <w:lang w:eastAsia="ru-RU"/>
        </w:rPr>
        <w:t xml:space="preserve">   отдела   администрации   Хасанского   муниципального    округа         и упорядочения документов в организациях, учреждениях, предприятиях – источников </w:t>
      </w:r>
      <w:r w:rsidR="000B0D6C" w:rsidRPr="00721195">
        <w:rPr>
          <w:rFonts w:eastAsia="Times New Roman"/>
          <w:sz w:val="26"/>
          <w:szCs w:val="26"/>
          <w:lang w:eastAsia="ru-RU"/>
        </w:rPr>
        <w:t>комплектования Хасанского муниципального</w:t>
      </w:r>
      <w:r w:rsidRPr="00721195">
        <w:rPr>
          <w:rFonts w:eastAsia="Times New Roman"/>
          <w:sz w:val="26"/>
          <w:szCs w:val="26"/>
          <w:lang w:eastAsia="ru-RU"/>
        </w:rPr>
        <w:t xml:space="preserve"> округа на 2024 год (приложение).     </w:t>
      </w:r>
    </w:p>
    <w:p w14:paraId="052297DA" w14:textId="11138799" w:rsidR="00721195" w:rsidRPr="00721195" w:rsidRDefault="00721195" w:rsidP="001C25C5">
      <w:pPr>
        <w:ind w:firstLine="720"/>
        <w:jc w:val="both"/>
        <w:rPr>
          <w:rFonts w:eastAsia="Times New Roman"/>
          <w:sz w:val="26"/>
          <w:szCs w:val="26"/>
          <w:lang w:eastAsia="ru-RU"/>
        </w:rPr>
      </w:pPr>
      <w:r w:rsidRPr="00721195">
        <w:rPr>
          <w:rFonts w:eastAsia="Times New Roman"/>
          <w:sz w:val="26"/>
          <w:szCs w:val="26"/>
          <w:lang w:eastAsia="ru-RU"/>
        </w:rPr>
        <w:t>2. </w:t>
      </w:r>
      <w:r w:rsidR="000B0D6C" w:rsidRPr="00721195">
        <w:rPr>
          <w:rFonts w:eastAsia="Times New Roman"/>
          <w:sz w:val="26"/>
          <w:szCs w:val="26"/>
          <w:lang w:eastAsia="ru-RU"/>
        </w:rPr>
        <w:t>Руководителям предприятий</w:t>
      </w:r>
      <w:r w:rsidRPr="00721195">
        <w:rPr>
          <w:rFonts w:eastAsia="Times New Roman"/>
          <w:sz w:val="26"/>
          <w:szCs w:val="26"/>
          <w:lang w:eastAsia="ru-RU"/>
        </w:rPr>
        <w:t xml:space="preserve">, учреждений, организаций из </w:t>
      </w:r>
      <w:r w:rsidR="000B0D6C" w:rsidRPr="00721195">
        <w:rPr>
          <w:rFonts w:eastAsia="Times New Roman"/>
          <w:sz w:val="26"/>
          <w:szCs w:val="26"/>
          <w:lang w:eastAsia="ru-RU"/>
        </w:rPr>
        <w:t>списка источников</w:t>
      </w:r>
      <w:r w:rsidRPr="00721195">
        <w:rPr>
          <w:rFonts w:eastAsia="Times New Roman"/>
          <w:sz w:val="26"/>
          <w:szCs w:val="26"/>
          <w:lang w:eastAsia="ru-RU"/>
        </w:rPr>
        <w:t xml:space="preserve"> – </w:t>
      </w:r>
      <w:r w:rsidR="000B0D6C" w:rsidRPr="00721195">
        <w:rPr>
          <w:rFonts w:eastAsia="Times New Roman"/>
          <w:sz w:val="26"/>
          <w:szCs w:val="26"/>
          <w:lang w:eastAsia="ru-RU"/>
        </w:rPr>
        <w:t>комплектования архивного</w:t>
      </w:r>
      <w:r w:rsidRPr="00721195">
        <w:rPr>
          <w:rFonts w:eastAsia="Times New Roman"/>
          <w:sz w:val="26"/>
          <w:szCs w:val="26"/>
          <w:lang w:eastAsia="ru-RU"/>
        </w:rPr>
        <w:t xml:space="preserve"> отдела администрации Хасанского муниципального </w:t>
      </w:r>
      <w:r w:rsidR="000B0D6C" w:rsidRPr="00721195">
        <w:rPr>
          <w:rFonts w:eastAsia="Times New Roman"/>
          <w:sz w:val="26"/>
          <w:szCs w:val="26"/>
          <w:lang w:eastAsia="ru-RU"/>
        </w:rPr>
        <w:t>округа обеспечить</w:t>
      </w:r>
      <w:r w:rsidRPr="00721195">
        <w:rPr>
          <w:rFonts w:eastAsia="Times New Roman"/>
          <w:sz w:val="26"/>
          <w:szCs w:val="26"/>
          <w:lang w:eastAsia="ru-RU"/>
        </w:rPr>
        <w:t xml:space="preserve"> своевременное   упорядочение   документов   постоянного    срока хранения и передачу документов на архивное хранение в срок согласно прилагаемому графику.</w:t>
      </w:r>
    </w:p>
    <w:p w14:paraId="1B284297" w14:textId="77777777" w:rsidR="00721195" w:rsidRPr="00721195" w:rsidRDefault="00721195" w:rsidP="001C25C5">
      <w:pPr>
        <w:ind w:firstLine="720"/>
        <w:jc w:val="both"/>
        <w:rPr>
          <w:rFonts w:eastAsia="Times New Roman"/>
          <w:sz w:val="26"/>
          <w:szCs w:val="26"/>
          <w:lang w:eastAsia="ru-RU"/>
        </w:rPr>
      </w:pPr>
      <w:r w:rsidRPr="00721195">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округа и разместить настоящее постановление на официальном сайте администрации Хасанского муниципального округа в информационно – телекоммуникационной сети «Интернет».</w:t>
      </w:r>
    </w:p>
    <w:p w14:paraId="728F5DC4" w14:textId="618BB52F" w:rsidR="00721195" w:rsidRPr="00721195" w:rsidRDefault="00721195" w:rsidP="001C25C5">
      <w:pPr>
        <w:jc w:val="both"/>
        <w:rPr>
          <w:rFonts w:eastAsia="Times New Roman"/>
          <w:sz w:val="26"/>
          <w:szCs w:val="26"/>
          <w:lang w:eastAsia="ru-RU"/>
        </w:rPr>
      </w:pPr>
      <w:r w:rsidRPr="00721195">
        <w:rPr>
          <w:rFonts w:eastAsia="Times New Roman"/>
          <w:sz w:val="26"/>
          <w:szCs w:val="26"/>
          <w:lang w:eastAsia="ru-RU"/>
        </w:rPr>
        <w:lastRenderedPageBreak/>
        <w:tab/>
        <w:t xml:space="preserve">4. Настоящее постановление вступает в силу со дня его принятия и </w:t>
      </w:r>
      <w:r w:rsidR="000B0D6C" w:rsidRPr="00721195">
        <w:rPr>
          <w:rFonts w:eastAsia="Times New Roman"/>
          <w:sz w:val="26"/>
          <w:szCs w:val="26"/>
          <w:lang w:eastAsia="ru-RU"/>
        </w:rPr>
        <w:t>распространяет свое</w:t>
      </w:r>
      <w:r w:rsidRPr="00721195">
        <w:rPr>
          <w:rFonts w:eastAsia="Times New Roman"/>
          <w:sz w:val="26"/>
          <w:szCs w:val="26"/>
          <w:lang w:eastAsia="ru-RU"/>
        </w:rPr>
        <w:t xml:space="preserve"> действие </w:t>
      </w:r>
      <w:r w:rsidR="000B0D6C" w:rsidRPr="00721195">
        <w:rPr>
          <w:rFonts w:eastAsia="Times New Roman"/>
          <w:sz w:val="26"/>
          <w:szCs w:val="26"/>
          <w:lang w:eastAsia="ru-RU"/>
        </w:rPr>
        <w:t>на правоотношения,</w:t>
      </w:r>
      <w:r w:rsidRPr="00721195">
        <w:rPr>
          <w:rFonts w:eastAsia="Times New Roman"/>
          <w:sz w:val="26"/>
          <w:szCs w:val="26"/>
          <w:lang w:eastAsia="ru-RU"/>
        </w:rPr>
        <w:t xml:space="preserve"> возникшие с 1 января 2024 года.</w:t>
      </w:r>
    </w:p>
    <w:p w14:paraId="010D09EA" w14:textId="77777777" w:rsidR="00721195" w:rsidRPr="00721195" w:rsidRDefault="00721195" w:rsidP="001C25C5">
      <w:pPr>
        <w:ind w:firstLine="705"/>
        <w:jc w:val="both"/>
        <w:rPr>
          <w:rFonts w:eastAsia="Times New Roman"/>
          <w:sz w:val="26"/>
          <w:szCs w:val="26"/>
          <w:lang w:eastAsia="ru-RU"/>
        </w:rPr>
      </w:pPr>
      <w:r w:rsidRPr="00721195">
        <w:rPr>
          <w:rFonts w:eastAsia="Times New Roman"/>
          <w:sz w:val="26"/>
          <w:szCs w:val="26"/>
          <w:lang w:eastAsia="ru-RU"/>
        </w:rPr>
        <w:t>5. Контроль за исполнением настоящего постановления возложить на начальника архивного отдела администрации Хасанского муниципального округа Т.Г. Кондратюк.</w:t>
      </w:r>
    </w:p>
    <w:p w14:paraId="22E33AC4" w14:textId="77777777" w:rsidR="00721195" w:rsidRPr="00721195" w:rsidRDefault="00721195" w:rsidP="001C25C5">
      <w:pPr>
        <w:ind w:firstLine="705"/>
        <w:jc w:val="both"/>
        <w:rPr>
          <w:rFonts w:eastAsia="Times New Roman"/>
          <w:sz w:val="26"/>
          <w:szCs w:val="26"/>
          <w:lang w:eastAsia="ru-RU"/>
        </w:rPr>
      </w:pPr>
    </w:p>
    <w:p w14:paraId="02523910" w14:textId="77777777" w:rsidR="00721195" w:rsidRPr="00721195" w:rsidRDefault="00721195" w:rsidP="001C25C5">
      <w:pPr>
        <w:ind w:firstLine="705"/>
        <w:jc w:val="both"/>
        <w:rPr>
          <w:rFonts w:eastAsia="Times New Roman"/>
          <w:sz w:val="26"/>
          <w:szCs w:val="26"/>
          <w:lang w:eastAsia="ru-RU"/>
        </w:rPr>
      </w:pPr>
    </w:p>
    <w:p w14:paraId="2763D5B5" w14:textId="77777777" w:rsidR="00721195" w:rsidRPr="00721195" w:rsidRDefault="00721195" w:rsidP="001C25C5">
      <w:pPr>
        <w:jc w:val="both"/>
        <w:rPr>
          <w:rFonts w:eastAsia="Times New Roman"/>
          <w:sz w:val="26"/>
          <w:szCs w:val="26"/>
          <w:lang w:eastAsia="ru-RU"/>
        </w:rPr>
      </w:pPr>
      <w:r w:rsidRPr="00721195">
        <w:rPr>
          <w:rFonts w:eastAsia="Times New Roman"/>
          <w:sz w:val="26"/>
          <w:szCs w:val="26"/>
          <w:lang w:eastAsia="ru-RU"/>
        </w:rPr>
        <w:t xml:space="preserve">Глава   Хасанского                                                                                       </w:t>
      </w:r>
    </w:p>
    <w:p w14:paraId="3C0A51C1" w14:textId="3258499C" w:rsidR="00721195" w:rsidRPr="00721195" w:rsidRDefault="000B0D6C" w:rsidP="001C25C5">
      <w:pPr>
        <w:jc w:val="both"/>
        <w:rPr>
          <w:rFonts w:eastAsia="Times New Roman"/>
          <w:sz w:val="26"/>
          <w:szCs w:val="26"/>
          <w:lang w:eastAsia="ru-RU"/>
        </w:rPr>
      </w:pPr>
      <w:r w:rsidRPr="00721195">
        <w:rPr>
          <w:rFonts w:eastAsia="Times New Roman"/>
          <w:sz w:val="26"/>
          <w:szCs w:val="26"/>
          <w:lang w:eastAsia="ru-RU"/>
        </w:rPr>
        <w:t>муниципального округа</w:t>
      </w:r>
      <w:r>
        <w:rPr>
          <w:rFonts w:eastAsia="Times New Roman"/>
          <w:sz w:val="26"/>
          <w:szCs w:val="26"/>
          <w:lang w:eastAsia="ru-RU"/>
        </w:rPr>
        <w:t xml:space="preserve">                                                                                            </w:t>
      </w:r>
      <w:r w:rsidR="00721195" w:rsidRPr="00721195">
        <w:rPr>
          <w:rFonts w:eastAsia="Times New Roman"/>
          <w:sz w:val="26"/>
          <w:szCs w:val="26"/>
          <w:lang w:eastAsia="ru-RU"/>
        </w:rPr>
        <w:t>И.В. Степанов</w:t>
      </w:r>
    </w:p>
    <w:p w14:paraId="72EF3127" w14:textId="77777777" w:rsidR="00721195" w:rsidRPr="00721195" w:rsidRDefault="00721195" w:rsidP="001C25C5">
      <w:pPr>
        <w:jc w:val="both"/>
        <w:rPr>
          <w:rFonts w:eastAsia="Times New Roman"/>
          <w:sz w:val="26"/>
          <w:szCs w:val="26"/>
          <w:lang w:eastAsia="ru-RU"/>
        </w:rPr>
      </w:pPr>
    </w:p>
    <w:p w14:paraId="5D3D8F6A" w14:textId="77777777" w:rsidR="00721195" w:rsidRPr="00721195" w:rsidRDefault="00721195" w:rsidP="001C25C5">
      <w:pPr>
        <w:jc w:val="both"/>
        <w:rPr>
          <w:rFonts w:eastAsia="Times New Roman"/>
          <w:sz w:val="26"/>
          <w:szCs w:val="26"/>
          <w:lang w:eastAsia="ru-RU"/>
        </w:rPr>
      </w:pPr>
    </w:p>
    <w:p w14:paraId="1DB3C53A" w14:textId="77777777" w:rsidR="00721195" w:rsidRPr="00721195" w:rsidRDefault="00721195" w:rsidP="001C25C5">
      <w:pPr>
        <w:jc w:val="both"/>
        <w:rPr>
          <w:rFonts w:eastAsia="Times New Roman"/>
          <w:sz w:val="26"/>
          <w:szCs w:val="26"/>
          <w:lang w:eastAsia="ru-RU"/>
        </w:rPr>
      </w:pPr>
    </w:p>
    <w:p w14:paraId="14A2153E" w14:textId="77777777" w:rsidR="00721195" w:rsidRPr="00721195" w:rsidRDefault="00721195" w:rsidP="001C25C5">
      <w:pPr>
        <w:jc w:val="both"/>
        <w:rPr>
          <w:rFonts w:eastAsia="Times New Roman"/>
          <w:sz w:val="26"/>
          <w:szCs w:val="26"/>
          <w:lang w:eastAsia="ru-RU"/>
        </w:rPr>
      </w:pPr>
    </w:p>
    <w:p w14:paraId="2915B6D4" w14:textId="77777777" w:rsidR="00721195" w:rsidRPr="00721195" w:rsidRDefault="00721195" w:rsidP="001C25C5">
      <w:pPr>
        <w:jc w:val="both"/>
        <w:rPr>
          <w:rFonts w:eastAsia="Times New Roman"/>
          <w:sz w:val="26"/>
          <w:szCs w:val="26"/>
          <w:lang w:eastAsia="ru-RU"/>
        </w:rPr>
      </w:pPr>
    </w:p>
    <w:p w14:paraId="4113AB8C" w14:textId="77777777" w:rsidR="00721195" w:rsidRPr="00721195" w:rsidRDefault="00721195" w:rsidP="001C25C5">
      <w:pPr>
        <w:jc w:val="both"/>
        <w:rPr>
          <w:rFonts w:eastAsia="Times New Roman"/>
          <w:sz w:val="26"/>
          <w:szCs w:val="26"/>
          <w:lang w:eastAsia="ru-RU"/>
        </w:rPr>
      </w:pPr>
    </w:p>
    <w:p w14:paraId="2AA8ED1B" w14:textId="77777777" w:rsidR="00721195" w:rsidRPr="00721195" w:rsidRDefault="00721195" w:rsidP="001C25C5">
      <w:pPr>
        <w:jc w:val="both"/>
        <w:rPr>
          <w:rFonts w:eastAsia="Times New Roman"/>
          <w:sz w:val="26"/>
          <w:szCs w:val="26"/>
          <w:lang w:eastAsia="ru-RU"/>
        </w:rPr>
      </w:pPr>
    </w:p>
    <w:p w14:paraId="2D9CF715" w14:textId="77777777" w:rsidR="00721195" w:rsidRPr="00721195" w:rsidRDefault="00721195" w:rsidP="001C25C5">
      <w:pPr>
        <w:jc w:val="both"/>
        <w:rPr>
          <w:rFonts w:eastAsia="Times New Roman"/>
          <w:sz w:val="26"/>
          <w:szCs w:val="26"/>
          <w:lang w:eastAsia="ru-RU"/>
        </w:rPr>
      </w:pPr>
    </w:p>
    <w:p w14:paraId="79BFA509" w14:textId="77777777" w:rsidR="00721195" w:rsidRPr="00721195" w:rsidRDefault="00721195" w:rsidP="001C25C5">
      <w:pPr>
        <w:jc w:val="both"/>
        <w:rPr>
          <w:rFonts w:eastAsia="Times New Roman"/>
          <w:sz w:val="26"/>
          <w:szCs w:val="26"/>
          <w:lang w:eastAsia="ru-RU"/>
        </w:rPr>
      </w:pPr>
    </w:p>
    <w:p w14:paraId="482B4441" w14:textId="77777777" w:rsidR="00721195" w:rsidRPr="00721195" w:rsidRDefault="00721195" w:rsidP="001C25C5">
      <w:pPr>
        <w:jc w:val="both"/>
        <w:rPr>
          <w:rFonts w:eastAsia="Times New Roman"/>
          <w:sz w:val="26"/>
          <w:szCs w:val="26"/>
          <w:lang w:eastAsia="ru-RU"/>
        </w:rPr>
      </w:pPr>
    </w:p>
    <w:p w14:paraId="3EE6405D" w14:textId="77777777" w:rsidR="00721195" w:rsidRPr="00721195" w:rsidRDefault="00721195" w:rsidP="001C25C5">
      <w:pPr>
        <w:jc w:val="both"/>
        <w:rPr>
          <w:rFonts w:eastAsia="Times New Roman"/>
          <w:sz w:val="26"/>
          <w:szCs w:val="26"/>
          <w:lang w:eastAsia="ru-RU"/>
        </w:rPr>
      </w:pPr>
    </w:p>
    <w:p w14:paraId="224005F4" w14:textId="77777777" w:rsidR="00721195" w:rsidRPr="00721195" w:rsidRDefault="00721195" w:rsidP="001C25C5">
      <w:pPr>
        <w:jc w:val="both"/>
        <w:rPr>
          <w:rFonts w:eastAsia="Times New Roman"/>
          <w:sz w:val="26"/>
          <w:szCs w:val="26"/>
          <w:lang w:eastAsia="ru-RU"/>
        </w:rPr>
      </w:pPr>
    </w:p>
    <w:p w14:paraId="0D313723" w14:textId="77777777" w:rsidR="00721195" w:rsidRPr="00721195" w:rsidRDefault="00721195" w:rsidP="001C25C5">
      <w:pPr>
        <w:jc w:val="both"/>
        <w:rPr>
          <w:rFonts w:eastAsia="Times New Roman"/>
          <w:sz w:val="26"/>
          <w:szCs w:val="26"/>
          <w:lang w:eastAsia="ru-RU"/>
        </w:rPr>
      </w:pPr>
    </w:p>
    <w:p w14:paraId="341CF6DB" w14:textId="77777777" w:rsidR="00721195" w:rsidRPr="00721195" w:rsidRDefault="00721195" w:rsidP="001C25C5">
      <w:pPr>
        <w:jc w:val="both"/>
        <w:rPr>
          <w:rFonts w:eastAsia="Times New Roman"/>
          <w:sz w:val="26"/>
          <w:szCs w:val="26"/>
          <w:lang w:eastAsia="ru-RU"/>
        </w:rPr>
      </w:pPr>
    </w:p>
    <w:p w14:paraId="563711CA" w14:textId="77777777" w:rsidR="00721195" w:rsidRPr="00721195" w:rsidRDefault="00721195" w:rsidP="001C25C5">
      <w:pPr>
        <w:jc w:val="both"/>
        <w:rPr>
          <w:rFonts w:eastAsia="Times New Roman"/>
          <w:sz w:val="26"/>
          <w:szCs w:val="26"/>
          <w:lang w:eastAsia="ru-RU"/>
        </w:rPr>
      </w:pPr>
    </w:p>
    <w:p w14:paraId="19B2513F" w14:textId="77777777" w:rsidR="00721195" w:rsidRPr="00721195" w:rsidRDefault="00721195" w:rsidP="001C25C5">
      <w:pPr>
        <w:jc w:val="both"/>
        <w:rPr>
          <w:rFonts w:eastAsia="Times New Roman"/>
          <w:sz w:val="26"/>
          <w:szCs w:val="26"/>
          <w:lang w:eastAsia="ru-RU"/>
        </w:rPr>
      </w:pPr>
    </w:p>
    <w:p w14:paraId="68E38FB6" w14:textId="77777777" w:rsidR="00721195" w:rsidRPr="00721195" w:rsidRDefault="00721195" w:rsidP="001C25C5">
      <w:pPr>
        <w:jc w:val="both"/>
        <w:rPr>
          <w:rFonts w:eastAsia="Times New Roman"/>
          <w:sz w:val="26"/>
          <w:szCs w:val="26"/>
          <w:lang w:eastAsia="ru-RU"/>
        </w:rPr>
      </w:pPr>
    </w:p>
    <w:p w14:paraId="7D0D314C" w14:textId="77777777" w:rsidR="00721195" w:rsidRPr="00721195" w:rsidRDefault="00721195" w:rsidP="001C25C5">
      <w:pPr>
        <w:jc w:val="both"/>
        <w:rPr>
          <w:rFonts w:eastAsia="Times New Roman"/>
          <w:sz w:val="26"/>
          <w:szCs w:val="26"/>
          <w:lang w:eastAsia="ru-RU"/>
        </w:rPr>
      </w:pPr>
    </w:p>
    <w:p w14:paraId="7E293E4C" w14:textId="77777777" w:rsidR="00721195" w:rsidRPr="00721195" w:rsidRDefault="00721195" w:rsidP="001C25C5">
      <w:pPr>
        <w:jc w:val="both"/>
        <w:rPr>
          <w:rFonts w:eastAsia="Times New Roman"/>
          <w:sz w:val="26"/>
          <w:szCs w:val="26"/>
          <w:lang w:eastAsia="ru-RU"/>
        </w:rPr>
      </w:pPr>
    </w:p>
    <w:p w14:paraId="4BB2FAF5" w14:textId="77777777" w:rsidR="000B0D6C" w:rsidRDefault="000B0D6C" w:rsidP="001C25C5">
      <w:pPr>
        <w:jc w:val="both"/>
        <w:rPr>
          <w:rFonts w:eastAsia="Times New Roman"/>
          <w:sz w:val="26"/>
          <w:szCs w:val="26"/>
          <w:lang w:eastAsia="ru-RU"/>
        </w:rPr>
        <w:sectPr w:rsidR="000B0D6C" w:rsidSect="001C25C5">
          <w:footerReference w:type="default" r:id="rId16"/>
          <w:pgSz w:w="11906" w:h="16838"/>
          <w:pgMar w:top="794" w:right="794" w:bottom="794" w:left="794" w:header="0" w:footer="0" w:gutter="0"/>
          <w:cols w:space="720"/>
          <w:docGrid w:linePitch="272"/>
        </w:sectPr>
      </w:pPr>
    </w:p>
    <w:p w14:paraId="143335AE" w14:textId="77777777" w:rsidR="000B0D6C" w:rsidRPr="00721195" w:rsidRDefault="000B0D6C" w:rsidP="000B0D6C">
      <w:pPr>
        <w:ind w:left="5670"/>
        <w:rPr>
          <w:rFonts w:eastAsia="Times New Roman"/>
          <w:sz w:val="26"/>
          <w:szCs w:val="26"/>
          <w:lang w:eastAsia="ru-RU"/>
        </w:rPr>
      </w:pPr>
      <w:r w:rsidRPr="00721195">
        <w:rPr>
          <w:rFonts w:eastAsia="Times New Roman"/>
          <w:sz w:val="26"/>
          <w:szCs w:val="26"/>
          <w:lang w:eastAsia="ru-RU"/>
        </w:rPr>
        <w:lastRenderedPageBreak/>
        <w:tab/>
        <w:t>Приложение к постановлению администрации   Хасанского</w:t>
      </w:r>
    </w:p>
    <w:p w14:paraId="0B9F1002" w14:textId="77777777" w:rsidR="000B0D6C" w:rsidRPr="00721195" w:rsidRDefault="000B0D6C" w:rsidP="000B0D6C">
      <w:pPr>
        <w:ind w:left="5670"/>
        <w:rPr>
          <w:rFonts w:eastAsia="Times New Roman"/>
          <w:sz w:val="26"/>
          <w:szCs w:val="26"/>
          <w:lang w:eastAsia="ru-RU"/>
        </w:rPr>
      </w:pPr>
      <w:r w:rsidRPr="00721195">
        <w:rPr>
          <w:rFonts w:eastAsia="Times New Roman"/>
          <w:sz w:val="26"/>
          <w:szCs w:val="26"/>
          <w:lang w:eastAsia="ru-RU"/>
        </w:rPr>
        <w:t>муниципального   округа</w:t>
      </w:r>
    </w:p>
    <w:p w14:paraId="7035CE40" w14:textId="78D09D75" w:rsidR="000B0D6C" w:rsidRPr="00721195" w:rsidRDefault="000B0D6C" w:rsidP="000B0D6C">
      <w:pPr>
        <w:ind w:left="5670"/>
        <w:rPr>
          <w:rFonts w:eastAsia="Times New Roman"/>
          <w:sz w:val="26"/>
          <w:szCs w:val="26"/>
          <w:lang w:eastAsia="ru-RU"/>
        </w:rPr>
      </w:pPr>
      <w:r w:rsidRPr="00721195">
        <w:rPr>
          <w:rFonts w:eastAsia="Times New Roman"/>
          <w:sz w:val="26"/>
          <w:szCs w:val="26"/>
          <w:lang w:eastAsia="ru-RU"/>
        </w:rPr>
        <w:t xml:space="preserve">от 09.02.2024 № 131-па           </w:t>
      </w:r>
    </w:p>
    <w:p w14:paraId="5C24C246" w14:textId="77777777" w:rsidR="00721195" w:rsidRPr="00721195" w:rsidRDefault="00721195" w:rsidP="001C25C5">
      <w:pPr>
        <w:jc w:val="center"/>
        <w:rPr>
          <w:rFonts w:eastAsia="Times New Roman"/>
          <w:b/>
          <w:sz w:val="26"/>
          <w:szCs w:val="26"/>
          <w:lang w:eastAsia="ru-RU"/>
        </w:rPr>
      </w:pPr>
    </w:p>
    <w:p w14:paraId="093DDB50" w14:textId="77777777" w:rsidR="00721195" w:rsidRPr="00721195" w:rsidRDefault="00721195" w:rsidP="001C25C5">
      <w:pPr>
        <w:jc w:val="center"/>
        <w:rPr>
          <w:rFonts w:eastAsia="Times New Roman"/>
          <w:b/>
          <w:sz w:val="26"/>
          <w:szCs w:val="26"/>
          <w:lang w:eastAsia="ru-RU"/>
        </w:rPr>
      </w:pPr>
      <w:r w:rsidRPr="00721195">
        <w:rPr>
          <w:rFonts w:eastAsia="Times New Roman"/>
          <w:b/>
          <w:sz w:val="26"/>
          <w:szCs w:val="26"/>
          <w:lang w:eastAsia="ru-RU"/>
        </w:rPr>
        <w:t>ГРАФИК</w:t>
      </w:r>
    </w:p>
    <w:p w14:paraId="25134469" w14:textId="649962A2" w:rsidR="00721195" w:rsidRPr="00721195" w:rsidRDefault="00721195" w:rsidP="001C25C5">
      <w:pPr>
        <w:jc w:val="center"/>
        <w:rPr>
          <w:rFonts w:eastAsia="Times New Roman"/>
          <w:sz w:val="26"/>
          <w:szCs w:val="26"/>
          <w:lang w:eastAsia="ru-RU"/>
        </w:rPr>
      </w:pPr>
      <w:r w:rsidRPr="00721195">
        <w:rPr>
          <w:rFonts w:eastAsia="Times New Roman"/>
          <w:sz w:val="26"/>
          <w:szCs w:val="26"/>
          <w:lang w:eastAsia="ru-RU"/>
        </w:rPr>
        <w:t xml:space="preserve">комплектования документами и описями фондов архивного отдела администрации Хасанского муниципального округа и упорядочения </w:t>
      </w:r>
      <w:r w:rsidR="000B0D6C" w:rsidRPr="00721195">
        <w:rPr>
          <w:rFonts w:eastAsia="Times New Roman"/>
          <w:sz w:val="26"/>
          <w:szCs w:val="26"/>
          <w:lang w:eastAsia="ru-RU"/>
        </w:rPr>
        <w:t>документов в</w:t>
      </w:r>
      <w:r w:rsidRPr="00721195">
        <w:rPr>
          <w:rFonts w:eastAsia="Times New Roman"/>
          <w:sz w:val="26"/>
          <w:szCs w:val="26"/>
          <w:lang w:eastAsia="ru-RU"/>
        </w:rPr>
        <w:t xml:space="preserve"> организациях, учреждениях, предприятиях – источников комплектования </w:t>
      </w:r>
      <w:r w:rsidR="000B0D6C" w:rsidRPr="00721195">
        <w:rPr>
          <w:rFonts w:eastAsia="Times New Roman"/>
          <w:sz w:val="26"/>
          <w:szCs w:val="26"/>
          <w:lang w:eastAsia="ru-RU"/>
        </w:rPr>
        <w:t>Хасанского муниципального</w:t>
      </w:r>
      <w:r w:rsidRPr="00721195">
        <w:rPr>
          <w:rFonts w:eastAsia="Times New Roman"/>
          <w:sz w:val="26"/>
          <w:szCs w:val="26"/>
          <w:lang w:eastAsia="ru-RU"/>
        </w:rPr>
        <w:t xml:space="preserve"> округа на 2024 год</w:t>
      </w:r>
    </w:p>
    <w:p w14:paraId="41B1351E" w14:textId="77777777" w:rsidR="00721195" w:rsidRPr="00721195" w:rsidRDefault="00721195" w:rsidP="001C25C5">
      <w:pPr>
        <w:jc w:val="center"/>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683"/>
        <w:gridCol w:w="1072"/>
        <w:gridCol w:w="1393"/>
        <w:gridCol w:w="1355"/>
        <w:gridCol w:w="1218"/>
        <w:gridCol w:w="1045"/>
      </w:tblGrid>
      <w:tr w:rsidR="00721195" w:rsidRPr="00721195" w14:paraId="4C5D5429" w14:textId="77777777" w:rsidTr="000B0D6C">
        <w:trPr>
          <w:cantSplit/>
        </w:trPr>
        <w:tc>
          <w:tcPr>
            <w:tcW w:w="365" w:type="pct"/>
            <w:vMerge w:val="restart"/>
            <w:tcBorders>
              <w:top w:val="single" w:sz="4" w:space="0" w:color="auto"/>
              <w:left w:val="single" w:sz="4" w:space="0" w:color="auto"/>
              <w:bottom w:val="single" w:sz="4" w:space="0" w:color="auto"/>
              <w:right w:val="single" w:sz="4" w:space="0" w:color="auto"/>
            </w:tcBorders>
            <w:hideMark/>
          </w:tcPr>
          <w:p w14:paraId="464FA6A0"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w:t>
            </w:r>
          </w:p>
          <w:p w14:paraId="78B82316"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п/п</w:t>
            </w:r>
          </w:p>
        </w:tc>
        <w:tc>
          <w:tcPr>
            <w:tcW w:w="1748" w:type="pct"/>
            <w:vMerge w:val="restart"/>
            <w:tcBorders>
              <w:top w:val="single" w:sz="4" w:space="0" w:color="auto"/>
              <w:left w:val="single" w:sz="4" w:space="0" w:color="auto"/>
              <w:bottom w:val="single" w:sz="4" w:space="0" w:color="auto"/>
              <w:right w:val="single" w:sz="4" w:space="0" w:color="auto"/>
            </w:tcBorders>
          </w:tcPr>
          <w:p w14:paraId="4B26F076" w14:textId="533CFDB0" w:rsidR="00721195" w:rsidRPr="00721195" w:rsidRDefault="000B0D6C" w:rsidP="001C25C5">
            <w:pPr>
              <w:rPr>
                <w:rFonts w:eastAsia="Times New Roman"/>
                <w:sz w:val="24"/>
                <w:szCs w:val="24"/>
                <w:lang w:eastAsia="ru-RU"/>
              </w:rPr>
            </w:pPr>
            <w:r w:rsidRPr="00721195">
              <w:rPr>
                <w:rFonts w:eastAsia="Times New Roman"/>
                <w:sz w:val="24"/>
                <w:szCs w:val="24"/>
                <w:lang w:eastAsia="ru-RU"/>
              </w:rPr>
              <w:t>Наименование организации</w:t>
            </w:r>
          </w:p>
          <w:p w14:paraId="2FE3C73E" w14:textId="77777777" w:rsidR="00721195" w:rsidRPr="00721195" w:rsidRDefault="00721195" w:rsidP="001C25C5">
            <w:pPr>
              <w:rPr>
                <w:rFonts w:eastAsia="Times New Roman"/>
                <w:sz w:val="24"/>
                <w:szCs w:val="24"/>
                <w:lang w:eastAsia="ru-RU"/>
              </w:rPr>
            </w:pPr>
          </w:p>
        </w:tc>
        <w:tc>
          <w:tcPr>
            <w:tcW w:w="2391" w:type="pct"/>
            <w:gridSpan w:val="4"/>
            <w:tcBorders>
              <w:top w:val="single" w:sz="4" w:space="0" w:color="auto"/>
              <w:left w:val="single" w:sz="4" w:space="0" w:color="auto"/>
              <w:bottom w:val="single" w:sz="4" w:space="0" w:color="auto"/>
              <w:right w:val="single" w:sz="4" w:space="0" w:color="auto"/>
            </w:tcBorders>
            <w:hideMark/>
          </w:tcPr>
          <w:p w14:paraId="505F705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Комплектование документами</w:t>
            </w:r>
          </w:p>
          <w:p w14:paraId="786572C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и описями</w:t>
            </w:r>
          </w:p>
        </w:tc>
        <w:tc>
          <w:tcPr>
            <w:tcW w:w="496" w:type="pct"/>
            <w:vMerge w:val="restart"/>
            <w:tcBorders>
              <w:top w:val="single" w:sz="4" w:space="0" w:color="auto"/>
              <w:left w:val="single" w:sz="4" w:space="0" w:color="auto"/>
              <w:bottom w:val="single" w:sz="4" w:space="0" w:color="auto"/>
              <w:right w:val="single" w:sz="4" w:space="0" w:color="auto"/>
            </w:tcBorders>
            <w:hideMark/>
          </w:tcPr>
          <w:p w14:paraId="66F10678"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w:t>
            </w:r>
          </w:p>
          <w:p w14:paraId="47922334"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фонда</w:t>
            </w:r>
          </w:p>
        </w:tc>
      </w:tr>
      <w:tr w:rsidR="00721195" w:rsidRPr="00721195" w14:paraId="18701DE9" w14:textId="77777777" w:rsidTr="000B0D6C">
        <w:trPr>
          <w:cantSplit/>
        </w:trPr>
        <w:tc>
          <w:tcPr>
            <w:tcW w:w="365" w:type="pct"/>
            <w:vMerge/>
            <w:tcBorders>
              <w:top w:val="single" w:sz="4" w:space="0" w:color="auto"/>
              <w:left w:val="single" w:sz="4" w:space="0" w:color="auto"/>
              <w:bottom w:val="single" w:sz="4" w:space="0" w:color="auto"/>
              <w:right w:val="single" w:sz="4" w:space="0" w:color="auto"/>
            </w:tcBorders>
            <w:vAlign w:val="center"/>
            <w:hideMark/>
          </w:tcPr>
          <w:p w14:paraId="337293AB" w14:textId="77777777" w:rsidR="00721195" w:rsidRPr="00721195" w:rsidRDefault="00721195" w:rsidP="001C25C5">
            <w:pPr>
              <w:rPr>
                <w:rFonts w:eastAsia="Times New Roman"/>
                <w:sz w:val="24"/>
                <w:szCs w:val="24"/>
                <w:lang w:eastAsia="ru-RU"/>
              </w:rPr>
            </w:pPr>
          </w:p>
        </w:tc>
        <w:tc>
          <w:tcPr>
            <w:tcW w:w="1748" w:type="pct"/>
            <w:vMerge/>
            <w:tcBorders>
              <w:top w:val="single" w:sz="4" w:space="0" w:color="auto"/>
              <w:left w:val="single" w:sz="4" w:space="0" w:color="auto"/>
              <w:bottom w:val="single" w:sz="4" w:space="0" w:color="auto"/>
              <w:right w:val="single" w:sz="4" w:space="0" w:color="auto"/>
            </w:tcBorders>
            <w:vAlign w:val="center"/>
            <w:hideMark/>
          </w:tcPr>
          <w:p w14:paraId="4D97DABE" w14:textId="77777777" w:rsidR="00721195" w:rsidRPr="00721195" w:rsidRDefault="00721195" w:rsidP="001C25C5">
            <w:pPr>
              <w:rPr>
                <w:rFonts w:eastAsia="Times New Roman"/>
                <w:sz w:val="24"/>
                <w:szCs w:val="24"/>
                <w:lang w:eastAsia="ru-RU"/>
              </w:rPr>
            </w:pPr>
          </w:p>
        </w:tc>
        <w:tc>
          <w:tcPr>
            <w:tcW w:w="1170" w:type="pct"/>
            <w:gridSpan w:val="2"/>
            <w:tcBorders>
              <w:top w:val="single" w:sz="4" w:space="0" w:color="auto"/>
              <w:left w:val="single" w:sz="4" w:space="0" w:color="auto"/>
              <w:bottom w:val="single" w:sz="4" w:space="0" w:color="auto"/>
              <w:right w:val="single" w:sz="4" w:space="0" w:color="auto"/>
            </w:tcBorders>
            <w:hideMark/>
          </w:tcPr>
          <w:p w14:paraId="55AF79C6"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описями</w:t>
            </w:r>
          </w:p>
        </w:tc>
        <w:tc>
          <w:tcPr>
            <w:tcW w:w="1221" w:type="pct"/>
            <w:gridSpan w:val="2"/>
            <w:tcBorders>
              <w:top w:val="single" w:sz="4" w:space="0" w:color="auto"/>
              <w:left w:val="single" w:sz="4" w:space="0" w:color="auto"/>
              <w:bottom w:val="single" w:sz="4" w:space="0" w:color="auto"/>
              <w:right w:val="single" w:sz="4" w:space="0" w:color="auto"/>
            </w:tcBorders>
            <w:hideMark/>
          </w:tcPr>
          <w:p w14:paraId="47DF7719"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документами</w:t>
            </w: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62E8CF93" w14:textId="77777777" w:rsidR="00721195" w:rsidRPr="00721195" w:rsidRDefault="00721195" w:rsidP="001C25C5">
            <w:pPr>
              <w:rPr>
                <w:rFonts w:eastAsia="Times New Roman"/>
                <w:sz w:val="24"/>
                <w:szCs w:val="24"/>
                <w:lang w:eastAsia="ru-RU"/>
              </w:rPr>
            </w:pPr>
          </w:p>
        </w:tc>
      </w:tr>
      <w:tr w:rsidR="00721195" w:rsidRPr="00721195" w14:paraId="10E2364E" w14:textId="77777777" w:rsidTr="000B0D6C">
        <w:trPr>
          <w:cantSplit/>
        </w:trPr>
        <w:tc>
          <w:tcPr>
            <w:tcW w:w="365" w:type="pct"/>
            <w:tcBorders>
              <w:top w:val="single" w:sz="4" w:space="0" w:color="auto"/>
              <w:left w:val="single" w:sz="4" w:space="0" w:color="auto"/>
              <w:bottom w:val="single" w:sz="4" w:space="0" w:color="auto"/>
              <w:right w:val="single" w:sz="4" w:space="0" w:color="auto"/>
            </w:tcBorders>
          </w:tcPr>
          <w:p w14:paraId="20382F84" w14:textId="77777777" w:rsidR="00721195" w:rsidRPr="00721195" w:rsidRDefault="00721195" w:rsidP="001C25C5">
            <w:pPr>
              <w:rPr>
                <w:rFonts w:eastAsia="Times New Roman"/>
                <w:sz w:val="24"/>
                <w:szCs w:val="24"/>
                <w:lang w:eastAsia="ru-RU"/>
              </w:rPr>
            </w:pPr>
          </w:p>
        </w:tc>
        <w:tc>
          <w:tcPr>
            <w:tcW w:w="1748" w:type="pct"/>
            <w:tcBorders>
              <w:top w:val="single" w:sz="4" w:space="0" w:color="auto"/>
              <w:left w:val="single" w:sz="4" w:space="0" w:color="auto"/>
              <w:bottom w:val="single" w:sz="4" w:space="0" w:color="auto"/>
              <w:right w:val="single" w:sz="4" w:space="0" w:color="auto"/>
            </w:tcBorders>
          </w:tcPr>
          <w:p w14:paraId="26839373" w14:textId="77777777" w:rsidR="00721195" w:rsidRPr="00721195" w:rsidRDefault="00721195" w:rsidP="001C25C5">
            <w:pPr>
              <w:rPr>
                <w:rFonts w:eastAsia="Times New Roman"/>
                <w:sz w:val="24"/>
                <w:szCs w:val="24"/>
                <w:lang w:eastAsia="ru-RU"/>
              </w:rPr>
            </w:pPr>
          </w:p>
        </w:tc>
        <w:tc>
          <w:tcPr>
            <w:tcW w:w="1170" w:type="pct"/>
            <w:gridSpan w:val="2"/>
            <w:tcBorders>
              <w:top w:val="single" w:sz="4" w:space="0" w:color="auto"/>
              <w:left w:val="single" w:sz="4" w:space="0" w:color="auto"/>
              <w:bottom w:val="single" w:sz="4" w:space="0" w:color="auto"/>
              <w:right w:val="single" w:sz="4" w:space="0" w:color="auto"/>
            </w:tcBorders>
            <w:hideMark/>
          </w:tcPr>
          <w:p w14:paraId="20BC7AF8"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годы             срок</w:t>
            </w:r>
          </w:p>
        </w:tc>
        <w:tc>
          <w:tcPr>
            <w:tcW w:w="1221" w:type="pct"/>
            <w:gridSpan w:val="2"/>
            <w:tcBorders>
              <w:top w:val="single" w:sz="4" w:space="0" w:color="auto"/>
              <w:left w:val="single" w:sz="4" w:space="0" w:color="auto"/>
              <w:bottom w:val="single" w:sz="4" w:space="0" w:color="auto"/>
              <w:right w:val="single" w:sz="4" w:space="0" w:color="auto"/>
            </w:tcBorders>
            <w:hideMark/>
          </w:tcPr>
          <w:p w14:paraId="79C64DEA"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годы               срок</w:t>
            </w:r>
          </w:p>
        </w:tc>
        <w:tc>
          <w:tcPr>
            <w:tcW w:w="496" w:type="pct"/>
            <w:tcBorders>
              <w:top w:val="single" w:sz="4" w:space="0" w:color="auto"/>
              <w:left w:val="single" w:sz="4" w:space="0" w:color="auto"/>
              <w:bottom w:val="single" w:sz="4" w:space="0" w:color="auto"/>
              <w:right w:val="single" w:sz="4" w:space="0" w:color="auto"/>
            </w:tcBorders>
          </w:tcPr>
          <w:p w14:paraId="47A7F155" w14:textId="77777777" w:rsidR="00721195" w:rsidRPr="00721195" w:rsidRDefault="00721195" w:rsidP="001C25C5">
            <w:pPr>
              <w:rPr>
                <w:rFonts w:eastAsia="Times New Roman"/>
                <w:sz w:val="24"/>
                <w:szCs w:val="24"/>
                <w:lang w:eastAsia="ru-RU"/>
              </w:rPr>
            </w:pPr>
          </w:p>
        </w:tc>
      </w:tr>
      <w:tr w:rsidR="00721195" w:rsidRPr="00721195" w14:paraId="275D1902"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5149FB71"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1</w:t>
            </w:r>
          </w:p>
        </w:tc>
        <w:tc>
          <w:tcPr>
            <w:tcW w:w="1748" w:type="pct"/>
            <w:tcBorders>
              <w:top w:val="single" w:sz="4" w:space="0" w:color="auto"/>
              <w:left w:val="single" w:sz="4" w:space="0" w:color="auto"/>
              <w:bottom w:val="single" w:sz="4" w:space="0" w:color="auto"/>
              <w:right w:val="single" w:sz="4" w:space="0" w:color="auto"/>
            </w:tcBorders>
            <w:hideMark/>
          </w:tcPr>
          <w:p w14:paraId="1E40053B"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w:t>
            </w:r>
          </w:p>
        </w:tc>
        <w:tc>
          <w:tcPr>
            <w:tcW w:w="509" w:type="pct"/>
            <w:tcBorders>
              <w:top w:val="single" w:sz="4" w:space="0" w:color="auto"/>
              <w:left w:val="single" w:sz="4" w:space="0" w:color="auto"/>
              <w:bottom w:val="single" w:sz="4" w:space="0" w:color="auto"/>
              <w:right w:val="single" w:sz="4" w:space="0" w:color="auto"/>
            </w:tcBorders>
            <w:hideMark/>
          </w:tcPr>
          <w:p w14:paraId="1915607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3</w:t>
            </w:r>
          </w:p>
        </w:tc>
        <w:tc>
          <w:tcPr>
            <w:tcW w:w="661" w:type="pct"/>
            <w:tcBorders>
              <w:top w:val="single" w:sz="4" w:space="0" w:color="auto"/>
              <w:left w:val="single" w:sz="4" w:space="0" w:color="auto"/>
              <w:bottom w:val="single" w:sz="4" w:space="0" w:color="auto"/>
              <w:right w:val="single" w:sz="4" w:space="0" w:color="auto"/>
            </w:tcBorders>
            <w:hideMark/>
          </w:tcPr>
          <w:p w14:paraId="6423236D"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4</w:t>
            </w:r>
          </w:p>
        </w:tc>
        <w:tc>
          <w:tcPr>
            <w:tcW w:w="643" w:type="pct"/>
            <w:tcBorders>
              <w:top w:val="single" w:sz="4" w:space="0" w:color="auto"/>
              <w:left w:val="single" w:sz="4" w:space="0" w:color="auto"/>
              <w:bottom w:val="single" w:sz="4" w:space="0" w:color="auto"/>
              <w:right w:val="single" w:sz="4" w:space="0" w:color="auto"/>
            </w:tcBorders>
            <w:hideMark/>
          </w:tcPr>
          <w:p w14:paraId="3312F72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5</w:t>
            </w:r>
          </w:p>
        </w:tc>
        <w:tc>
          <w:tcPr>
            <w:tcW w:w="578" w:type="pct"/>
            <w:tcBorders>
              <w:top w:val="single" w:sz="4" w:space="0" w:color="auto"/>
              <w:left w:val="single" w:sz="4" w:space="0" w:color="auto"/>
              <w:bottom w:val="single" w:sz="4" w:space="0" w:color="auto"/>
              <w:right w:val="single" w:sz="4" w:space="0" w:color="auto"/>
            </w:tcBorders>
            <w:hideMark/>
          </w:tcPr>
          <w:p w14:paraId="79A02B84"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6</w:t>
            </w:r>
          </w:p>
        </w:tc>
        <w:tc>
          <w:tcPr>
            <w:tcW w:w="496" w:type="pct"/>
            <w:tcBorders>
              <w:top w:val="single" w:sz="4" w:space="0" w:color="auto"/>
              <w:left w:val="single" w:sz="4" w:space="0" w:color="auto"/>
              <w:bottom w:val="single" w:sz="4" w:space="0" w:color="auto"/>
              <w:right w:val="single" w:sz="4" w:space="0" w:color="auto"/>
            </w:tcBorders>
            <w:hideMark/>
          </w:tcPr>
          <w:p w14:paraId="10B2686F"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7</w:t>
            </w:r>
          </w:p>
        </w:tc>
      </w:tr>
      <w:tr w:rsidR="00721195" w:rsidRPr="00721195" w14:paraId="722A1963"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39951B6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1</w:t>
            </w:r>
          </w:p>
        </w:tc>
        <w:tc>
          <w:tcPr>
            <w:tcW w:w="1748" w:type="pct"/>
            <w:tcBorders>
              <w:top w:val="single" w:sz="4" w:space="0" w:color="auto"/>
              <w:left w:val="single" w:sz="4" w:space="0" w:color="auto"/>
              <w:bottom w:val="single" w:sz="4" w:space="0" w:color="auto"/>
              <w:right w:val="single" w:sz="4" w:space="0" w:color="auto"/>
            </w:tcBorders>
          </w:tcPr>
          <w:p w14:paraId="2849D2D5" w14:textId="0659462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 xml:space="preserve">Администрация </w:t>
            </w:r>
            <w:r w:rsidR="000B0D6C" w:rsidRPr="00721195">
              <w:rPr>
                <w:rFonts w:eastAsia="Times New Roman"/>
                <w:sz w:val="24"/>
                <w:szCs w:val="24"/>
                <w:lang w:eastAsia="ru-RU"/>
              </w:rPr>
              <w:t>Хасанского муниципального</w:t>
            </w:r>
            <w:r w:rsidRPr="00721195">
              <w:rPr>
                <w:rFonts w:eastAsia="Times New Roman"/>
                <w:sz w:val="24"/>
                <w:szCs w:val="24"/>
                <w:lang w:eastAsia="ru-RU"/>
              </w:rPr>
              <w:t xml:space="preserve"> округа</w:t>
            </w:r>
          </w:p>
          <w:p w14:paraId="3329EBA1"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tcPr>
          <w:p w14:paraId="6A414671"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2022</w:t>
            </w:r>
          </w:p>
          <w:p w14:paraId="65385DC7" w14:textId="77777777" w:rsidR="00721195" w:rsidRPr="00721195" w:rsidRDefault="00721195" w:rsidP="001C25C5">
            <w:pPr>
              <w:jc w:val="center"/>
              <w:rPr>
                <w:rFonts w:eastAsia="Times New Roman"/>
                <w:sz w:val="24"/>
                <w:szCs w:val="24"/>
                <w:lang w:eastAsia="ru-RU"/>
              </w:rPr>
            </w:pPr>
          </w:p>
          <w:p w14:paraId="3E727761" w14:textId="77777777" w:rsidR="00721195" w:rsidRPr="00721195" w:rsidRDefault="00721195" w:rsidP="001C25C5">
            <w:pPr>
              <w:jc w:val="center"/>
              <w:rPr>
                <w:rFonts w:eastAsia="Times New Roman"/>
                <w:sz w:val="24"/>
                <w:szCs w:val="24"/>
                <w:lang w:eastAsia="ru-RU"/>
              </w:rPr>
            </w:pPr>
          </w:p>
          <w:p w14:paraId="485AA725" w14:textId="77777777" w:rsidR="00721195" w:rsidRPr="00721195" w:rsidRDefault="00721195" w:rsidP="001C25C5">
            <w:pPr>
              <w:jc w:val="center"/>
              <w:rPr>
                <w:rFonts w:eastAsia="Times New Roman"/>
                <w:sz w:val="24"/>
                <w:szCs w:val="24"/>
                <w:lang w:eastAsia="ru-RU"/>
              </w:rPr>
            </w:pPr>
          </w:p>
          <w:p w14:paraId="58CB074A"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2022</w:t>
            </w:r>
          </w:p>
        </w:tc>
        <w:tc>
          <w:tcPr>
            <w:tcW w:w="661" w:type="pct"/>
            <w:tcBorders>
              <w:top w:val="single" w:sz="4" w:space="0" w:color="auto"/>
              <w:left w:val="single" w:sz="4" w:space="0" w:color="auto"/>
              <w:bottom w:val="single" w:sz="4" w:space="0" w:color="auto"/>
              <w:right w:val="single" w:sz="4" w:space="0" w:color="auto"/>
            </w:tcBorders>
          </w:tcPr>
          <w:p w14:paraId="7FE37B58"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апрель-</w:t>
            </w:r>
          </w:p>
          <w:p w14:paraId="54FFDA8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май</w:t>
            </w:r>
          </w:p>
          <w:p w14:paraId="766F34BF"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(п/х)</w:t>
            </w:r>
          </w:p>
          <w:p w14:paraId="23477D13" w14:textId="77777777" w:rsidR="00721195" w:rsidRPr="00721195" w:rsidRDefault="00721195" w:rsidP="001C25C5">
            <w:pPr>
              <w:jc w:val="center"/>
              <w:rPr>
                <w:rFonts w:eastAsia="Times New Roman"/>
                <w:sz w:val="24"/>
                <w:szCs w:val="24"/>
                <w:lang w:eastAsia="ru-RU"/>
              </w:rPr>
            </w:pPr>
          </w:p>
          <w:p w14:paraId="0895F4C8"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май</w:t>
            </w:r>
          </w:p>
          <w:p w14:paraId="7BDC5CF1"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(л/с)</w:t>
            </w:r>
          </w:p>
          <w:p w14:paraId="4FE683E8" w14:textId="77777777" w:rsidR="00721195" w:rsidRPr="00721195" w:rsidRDefault="00721195" w:rsidP="001C25C5">
            <w:pPr>
              <w:jc w:val="center"/>
              <w:rPr>
                <w:rFonts w:eastAsia="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hideMark/>
          </w:tcPr>
          <w:p w14:paraId="595F4CF2"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tc>
        <w:tc>
          <w:tcPr>
            <w:tcW w:w="578" w:type="pct"/>
            <w:tcBorders>
              <w:top w:val="single" w:sz="4" w:space="0" w:color="auto"/>
              <w:left w:val="single" w:sz="4" w:space="0" w:color="auto"/>
              <w:bottom w:val="single" w:sz="4" w:space="0" w:color="auto"/>
              <w:right w:val="single" w:sz="4" w:space="0" w:color="auto"/>
            </w:tcBorders>
          </w:tcPr>
          <w:p w14:paraId="3817CECF"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апрель-</w:t>
            </w:r>
          </w:p>
          <w:p w14:paraId="0465AE73"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май (п/х)</w:t>
            </w:r>
          </w:p>
          <w:p w14:paraId="4BE21DAF" w14:textId="77777777" w:rsidR="00721195" w:rsidRPr="00721195" w:rsidRDefault="00721195" w:rsidP="001C25C5">
            <w:pPr>
              <w:jc w:val="center"/>
              <w:rPr>
                <w:rFonts w:eastAsia="Times New Roman"/>
                <w:sz w:val="24"/>
                <w:szCs w:val="24"/>
                <w:lang w:eastAsia="ru-RU"/>
              </w:rPr>
            </w:pPr>
          </w:p>
          <w:p w14:paraId="3C99AD59" w14:textId="77777777" w:rsidR="00721195" w:rsidRPr="00721195" w:rsidRDefault="00721195" w:rsidP="001C25C5">
            <w:pPr>
              <w:jc w:val="center"/>
              <w:rPr>
                <w:rFonts w:eastAsia="Times New Roman"/>
                <w:sz w:val="24"/>
                <w:szCs w:val="24"/>
                <w:lang w:eastAsia="ru-RU"/>
              </w:rPr>
            </w:pPr>
          </w:p>
        </w:tc>
        <w:tc>
          <w:tcPr>
            <w:tcW w:w="496" w:type="pct"/>
            <w:tcBorders>
              <w:top w:val="single" w:sz="4" w:space="0" w:color="auto"/>
              <w:left w:val="single" w:sz="4" w:space="0" w:color="auto"/>
              <w:bottom w:val="single" w:sz="4" w:space="0" w:color="auto"/>
              <w:right w:val="single" w:sz="4" w:space="0" w:color="auto"/>
            </w:tcBorders>
            <w:hideMark/>
          </w:tcPr>
          <w:p w14:paraId="6E9C02F3"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14</w:t>
            </w:r>
          </w:p>
        </w:tc>
      </w:tr>
      <w:tr w:rsidR="00721195" w:rsidRPr="00721195" w14:paraId="7C0B0EE7"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541CE792"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w:t>
            </w:r>
          </w:p>
        </w:tc>
        <w:tc>
          <w:tcPr>
            <w:tcW w:w="1748" w:type="pct"/>
            <w:tcBorders>
              <w:top w:val="single" w:sz="4" w:space="0" w:color="auto"/>
              <w:left w:val="single" w:sz="4" w:space="0" w:color="auto"/>
              <w:bottom w:val="single" w:sz="4" w:space="0" w:color="auto"/>
              <w:right w:val="single" w:sz="4" w:space="0" w:color="auto"/>
            </w:tcBorders>
          </w:tcPr>
          <w:p w14:paraId="73ECA893" w14:textId="142010BA" w:rsidR="00721195" w:rsidRPr="00721195" w:rsidRDefault="000B0D6C" w:rsidP="001C25C5">
            <w:pPr>
              <w:jc w:val="both"/>
              <w:rPr>
                <w:rFonts w:eastAsia="Times New Roman"/>
                <w:sz w:val="24"/>
                <w:szCs w:val="24"/>
                <w:lang w:eastAsia="ru-RU"/>
              </w:rPr>
            </w:pPr>
            <w:r w:rsidRPr="00721195">
              <w:rPr>
                <w:rFonts w:eastAsia="Times New Roman"/>
                <w:sz w:val="24"/>
                <w:szCs w:val="24"/>
                <w:lang w:eastAsia="ru-RU"/>
              </w:rPr>
              <w:t>Управление экономики</w:t>
            </w:r>
            <w:r w:rsidR="00721195" w:rsidRPr="00721195">
              <w:rPr>
                <w:rFonts w:eastAsia="Times New Roman"/>
                <w:sz w:val="24"/>
                <w:szCs w:val="24"/>
                <w:lang w:eastAsia="ru-RU"/>
              </w:rPr>
              <w:t xml:space="preserve"> </w:t>
            </w:r>
            <w:r w:rsidRPr="00721195">
              <w:rPr>
                <w:rFonts w:eastAsia="Times New Roman"/>
                <w:sz w:val="24"/>
                <w:szCs w:val="24"/>
                <w:lang w:eastAsia="ru-RU"/>
              </w:rPr>
              <w:t>и проектного</w:t>
            </w:r>
            <w:r w:rsidR="00721195" w:rsidRPr="00721195">
              <w:rPr>
                <w:rFonts w:eastAsia="Times New Roman"/>
                <w:sz w:val="24"/>
                <w:szCs w:val="24"/>
                <w:lang w:eastAsia="ru-RU"/>
              </w:rPr>
              <w:t xml:space="preserve"> управления администрации Хасанского </w:t>
            </w:r>
            <w:r w:rsidRPr="00721195">
              <w:rPr>
                <w:rFonts w:eastAsia="Times New Roman"/>
                <w:sz w:val="24"/>
                <w:szCs w:val="24"/>
                <w:lang w:eastAsia="ru-RU"/>
              </w:rPr>
              <w:t>муниципального округа</w:t>
            </w:r>
          </w:p>
          <w:p w14:paraId="590BF5C1"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3ADFCBC0"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2022</w:t>
            </w:r>
          </w:p>
        </w:tc>
        <w:tc>
          <w:tcPr>
            <w:tcW w:w="661" w:type="pct"/>
            <w:tcBorders>
              <w:top w:val="single" w:sz="4" w:space="0" w:color="auto"/>
              <w:left w:val="single" w:sz="4" w:space="0" w:color="auto"/>
              <w:bottom w:val="single" w:sz="4" w:space="0" w:color="auto"/>
              <w:right w:val="single" w:sz="4" w:space="0" w:color="auto"/>
            </w:tcBorders>
            <w:hideMark/>
          </w:tcPr>
          <w:p w14:paraId="36984809"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июнь</w:t>
            </w:r>
          </w:p>
        </w:tc>
        <w:tc>
          <w:tcPr>
            <w:tcW w:w="643" w:type="pct"/>
            <w:tcBorders>
              <w:top w:val="single" w:sz="4" w:space="0" w:color="auto"/>
              <w:left w:val="single" w:sz="4" w:space="0" w:color="auto"/>
              <w:bottom w:val="single" w:sz="4" w:space="0" w:color="auto"/>
              <w:right w:val="single" w:sz="4" w:space="0" w:color="auto"/>
            </w:tcBorders>
            <w:hideMark/>
          </w:tcPr>
          <w:p w14:paraId="0B105F75"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tc>
        <w:tc>
          <w:tcPr>
            <w:tcW w:w="578" w:type="pct"/>
            <w:tcBorders>
              <w:top w:val="single" w:sz="4" w:space="0" w:color="auto"/>
              <w:left w:val="single" w:sz="4" w:space="0" w:color="auto"/>
              <w:bottom w:val="single" w:sz="4" w:space="0" w:color="auto"/>
              <w:right w:val="single" w:sz="4" w:space="0" w:color="auto"/>
            </w:tcBorders>
            <w:hideMark/>
          </w:tcPr>
          <w:p w14:paraId="0E2ACB59"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июнь</w:t>
            </w:r>
          </w:p>
        </w:tc>
        <w:tc>
          <w:tcPr>
            <w:tcW w:w="496" w:type="pct"/>
            <w:tcBorders>
              <w:top w:val="single" w:sz="4" w:space="0" w:color="auto"/>
              <w:left w:val="single" w:sz="4" w:space="0" w:color="auto"/>
              <w:bottom w:val="single" w:sz="4" w:space="0" w:color="auto"/>
              <w:right w:val="single" w:sz="4" w:space="0" w:color="auto"/>
            </w:tcBorders>
            <w:hideMark/>
          </w:tcPr>
          <w:p w14:paraId="1AC7BF85"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30</w:t>
            </w:r>
          </w:p>
        </w:tc>
      </w:tr>
      <w:tr w:rsidR="00721195" w:rsidRPr="00721195" w14:paraId="6CADC8B9"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4F47BFF5"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3</w:t>
            </w:r>
          </w:p>
        </w:tc>
        <w:tc>
          <w:tcPr>
            <w:tcW w:w="1748" w:type="pct"/>
            <w:tcBorders>
              <w:top w:val="single" w:sz="4" w:space="0" w:color="auto"/>
              <w:left w:val="single" w:sz="4" w:space="0" w:color="auto"/>
              <w:bottom w:val="single" w:sz="4" w:space="0" w:color="auto"/>
              <w:right w:val="single" w:sz="4" w:space="0" w:color="auto"/>
            </w:tcBorders>
          </w:tcPr>
          <w:p w14:paraId="0E9C0694"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Публичное акционерное общество «Славянский судоремонтный завод»</w:t>
            </w:r>
          </w:p>
          <w:p w14:paraId="12B516D0"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4838E222"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2022</w:t>
            </w:r>
          </w:p>
        </w:tc>
        <w:tc>
          <w:tcPr>
            <w:tcW w:w="661" w:type="pct"/>
            <w:tcBorders>
              <w:top w:val="single" w:sz="4" w:space="0" w:color="auto"/>
              <w:left w:val="single" w:sz="4" w:space="0" w:color="auto"/>
              <w:bottom w:val="single" w:sz="4" w:space="0" w:color="auto"/>
              <w:right w:val="single" w:sz="4" w:space="0" w:color="auto"/>
            </w:tcBorders>
            <w:hideMark/>
          </w:tcPr>
          <w:p w14:paraId="49481183"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май-</w:t>
            </w:r>
          </w:p>
          <w:p w14:paraId="6CD49C4A"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июнь</w:t>
            </w:r>
          </w:p>
        </w:tc>
        <w:tc>
          <w:tcPr>
            <w:tcW w:w="643" w:type="pct"/>
            <w:tcBorders>
              <w:top w:val="single" w:sz="4" w:space="0" w:color="auto"/>
              <w:left w:val="single" w:sz="4" w:space="0" w:color="auto"/>
              <w:bottom w:val="single" w:sz="4" w:space="0" w:color="auto"/>
              <w:right w:val="single" w:sz="4" w:space="0" w:color="auto"/>
            </w:tcBorders>
            <w:hideMark/>
          </w:tcPr>
          <w:p w14:paraId="337CAA9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tc>
        <w:tc>
          <w:tcPr>
            <w:tcW w:w="578" w:type="pct"/>
            <w:tcBorders>
              <w:top w:val="single" w:sz="4" w:space="0" w:color="auto"/>
              <w:left w:val="single" w:sz="4" w:space="0" w:color="auto"/>
              <w:bottom w:val="single" w:sz="4" w:space="0" w:color="auto"/>
              <w:right w:val="single" w:sz="4" w:space="0" w:color="auto"/>
            </w:tcBorders>
            <w:hideMark/>
          </w:tcPr>
          <w:p w14:paraId="50A8FEF4"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май-июнь</w:t>
            </w:r>
          </w:p>
        </w:tc>
        <w:tc>
          <w:tcPr>
            <w:tcW w:w="496" w:type="pct"/>
            <w:tcBorders>
              <w:top w:val="single" w:sz="4" w:space="0" w:color="auto"/>
              <w:left w:val="single" w:sz="4" w:space="0" w:color="auto"/>
              <w:bottom w:val="single" w:sz="4" w:space="0" w:color="auto"/>
              <w:right w:val="single" w:sz="4" w:space="0" w:color="auto"/>
            </w:tcBorders>
            <w:hideMark/>
          </w:tcPr>
          <w:p w14:paraId="7E49B4E6"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66</w:t>
            </w:r>
          </w:p>
        </w:tc>
      </w:tr>
      <w:tr w:rsidR="00721195" w:rsidRPr="00721195" w14:paraId="2BF4CE22"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61FA5412"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4</w:t>
            </w:r>
          </w:p>
        </w:tc>
        <w:tc>
          <w:tcPr>
            <w:tcW w:w="1748" w:type="pct"/>
            <w:tcBorders>
              <w:top w:val="single" w:sz="4" w:space="0" w:color="auto"/>
              <w:left w:val="single" w:sz="4" w:space="0" w:color="auto"/>
              <w:bottom w:val="single" w:sz="4" w:space="0" w:color="auto"/>
              <w:right w:val="single" w:sz="4" w:space="0" w:color="auto"/>
            </w:tcBorders>
          </w:tcPr>
          <w:p w14:paraId="5B7821E9"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Муниципальное казенное учреждение «Управление образования Хасанского муниципального округа»</w:t>
            </w:r>
          </w:p>
          <w:p w14:paraId="2AB9CCA6"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34ECD073"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2022</w:t>
            </w:r>
          </w:p>
        </w:tc>
        <w:tc>
          <w:tcPr>
            <w:tcW w:w="661" w:type="pct"/>
            <w:tcBorders>
              <w:top w:val="single" w:sz="4" w:space="0" w:color="auto"/>
              <w:left w:val="single" w:sz="4" w:space="0" w:color="auto"/>
              <w:bottom w:val="single" w:sz="4" w:space="0" w:color="auto"/>
              <w:right w:val="single" w:sz="4" w:space="0" w:color="auto"/>
            </w:tcBorders>
            <w:hideMark/>
          </w:tcPr>
          <w:p w14:paraId="7C05A4F0"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май</w:t>
            </w:r>
          </w:p>
        </w:tc>
        <w:tc>
          <w:tcPr>
            <w:tcW w:w="643" w:type="pct"/>
            <w:tcBorders>
              <w:top w:val="single" w:sz="4" w:space="0" w:color="auto"/>
              <w:left w:val="single" w:sz="4" w:space="0" w:color="auto"/>
              <w:bottom w:val="single" w:sz="4" w:space="0" w:color="auto"/>
              <w:right w:val="single" w:sz="4" w:space="0" w:color="auto"/>
            </w:tcBorders>
            <w:hideMark/>
          </w:tcPr>
          <w:p w14:paraId="7F95913B"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tc>
        <w:tc>
          <w:tcPr>
            <w:tcW w:w="578" w:type="pct"/>
            <w:tcBorders>
              <w:top w:val="single" w:sz="4" w:space="0" w:color="auto"/>
              <w:left w:val="single" w:sz="4" w:space="0" w:color="auto"/>
              <w:bottom w:val="single" w:sz="4" w:space="0" w:color="auto"/>
              <w:right w:val="single" w:sz="4" w:space="0" w:color="auto"/>
            </w:tcBorders>
            <w:hideMark/>
          </w:tcPr>
          <w:p w14:paraId="27F182FD"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сентябрь</w:t>
            </w:r>
          </w:p>
        </w:tc>
        <w:tc>
          <w:tcPr>
            <w:tcW w:w="496" w:type="pct"/>
            <w:tcBorders>
              <w:top w:val="single" w:sz="4" w:space="0" w:color="auto"/>
              <w:left w:val="single" w:sz="4" w:space="0" w:color="auto"/>
              <w:bottom w:val="single" w:sz="4" w:space="0" w:color="auto"/>
              <w:right w:val="single" w:sz="4" w:space="0" w:color="auto"/>
            </w:tcBorders>
            <w:hideMark/>
          </w:tcPr>
          <w:p w14:paraId="773AF5CE"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9</w:t>
            </w:r>
          </w:p>
        </w:tc>
      </w:tr>
      <w:tr w:rsidR="00721195" w:rsidRPr="00721195" w14:paraId="25F2525C"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6994B03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5</w:t>
            </w:r>
          </w:p>
        </w:tc>
        <w:tc>
          <w:tcPr>
            <w:tcW w:w="1748" w:type="pct"/>
            <w:tcBorders>
              <w:top w:val="single" w:sz="4" w:space="0" w:color="auto"/>
              <w:left w:val="single" w:sz="4" w:space="0" w:color="auto"/>
              <w:bottom w:val="single" w:sz="4" w:space="0" w:color="auto"/>
              <w:right w:val="single" w:sz="4" w:space="0" w:color="auto"/>
            </w:tcBorders>
          </w:tcPr>
          <w:p w14:paraId="6DF03884" w14:textId="7D56C916" w:rsidR="00721195" w:rsidRDefault="000B0D6C" w:rsidP="000B0D6C">
            <w:pPr>
              <w:jc w:val="both"/>
              <w:rPr>
                <w:rFonts w:eastAsia="Times New Roman"/>
                <w:sz w:val="24"/>
                <w:szCs w:val="24"/>
                <w:lang w:eastAsia="ru-RU"/>
              </w:rPr>
            </w:pPr>
            <w:r w:rsidRPr="00721195">
              <w:rPr>
                <w:rFonts w:eastAsia="Times New Roman"/>
                <w:sz w:val="24"/>
                <w:szCs w:val="24"/>
                <w:lang w:eastAsia="ru-RU"/>
              </w:rPr>
              <w:t>Управление имущественных</w:t>
            </w:r>
            <w:r w:rsidR="00721195" w:rsidRPr="00721195">
              <w:rPr>
                <w:rFonts w:eastAsia="Times New Roman"/>
                <w:sz w:val="24"/>
                <w:szCs w:val="24"/>
                <w:lang w:eastAsia="ru-RU"/>
              </w:rPr>
              <w:t xml:space="preserve"> и земельных отношений </w:t>
            </w:r>
            <w:r w:rsidRPr="00721195">
              <w:rPr>
                <w:rFonts w:eastAsia="Times New Roman"/>
                <w:sz w:val="24"/>
                <w:szCs w:val="24"/>
                <w:lang w:eastAsia="ru-RU"/>
              </w:rPr>
              <w:t>администрации Хасанского муниципального</w:t>
            </w:r>
            <w:r w:rsidR="00721195" w:rsidRPr="00721195">
              <w:rPr>
                <w:rFonts w:eastAsia="Times New Roman"/>
                <w:sz w:val="24"/>
                <w:szCs w:val="24"/>
                <w:lang w:eastAsia="ru-RU"/>
              </w:rPr>
              <w:t xml:space="preserve"> округа</w:t>
            </w:r>
          </w:p>
          <w:p w14:paraId="6197A44E" w14:textId="6B8BD17A" w:rsidR="000B0D6C" w:rsidRPr="00721195" w:rsidRDefault="000B0D6C" w:rsidP="000B0D6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tcPr>
          <w:p w14:paraId="1187339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2019-2022</w:t>
            </w:r>
          </w:p>
          <w:p w14:paraId="4898A81E" w14:textId="6FD8CF0B" w:rsidR="00721195" w:rsidRPr="00721195" w:rsidRDefault="00721195" w:rsidP="000B0D6C">
            <w:pPr>
              <w:jc w:val="center"/>
              <w:rPr>
                <w:rFonts w:eastAsia="Times New Roman"/>
                <w:sz w:val="24"/>
                <w:szCs w:val="24"/>
                <w:lang w:eastAsia="ru-RU"/>
              </w:rPr>
            </w:pPr>
            <w:r w:rsidRPr="00721195">
              <w:rPr>
                <w:rFonts w:eastAsia="Times New Roman"/>
                <w:sz w:val="24"/>
                <w:szCs w:val="24"/>
                <w:lang w:eastAsia="ru-RU"/>
              </w:rPr>
              <w:t>(опись №1)</w:t>
            </w:r>
          </w:p>
        </w:tc>
        <w:tc>
          <w:tcPr>
            <w:tcW w:w="661" w:type="pct"/>
            <w:tcBorders>
              <w:top w:val="single" w:sz="4" w:space="0" w:color="auto"/>
              <w:left w:val="single" w:sz="4" w:space="0" w:color="auto"/>
              <w:bottom w:val="single" w:sz="4" w:space="0" w:color="auto"/>
              <w:right w:val="single" w:sz="4" w:space="0" w:color="auto"/>
            </w:tcBorders>
            <w:hideMark/>
          </w:tcPr>
          <w:p w14:paraId="23766FA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февраль</w:t>
            </w:r>
          </w:p>
        </w:tc>
        <w:tc>
          <w:tcPr>
            <w:tcW w:w="643" w:type="pct"/>
            <w:tcBorders>
              <w:top w:val="single" w:sz="4" w:space="0" w:color="auto"/>
              <w:left w:val="single" w:sz="4" w:space="0" w:color="auto"/>
              <w:bottom w:val="single" w:sz="4" w:space="0" w:color="auto"/>
              <w:right w:val="single" w:sz="4" w:space="0" w:color="auto"/>
            </w:tcBorders>
            <w:hideMark/>
          </w:tcPr>
          <w:p w14:paraId="11A60A99"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p w14:paraId="29F15A83"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(опись № 1)</w:t>
            </w:r>
          </w:p>
        </w:tc>
        <w:tc>
          <w:tcPr>
            <w:tcW w:w="578" w:type="pct"/>
            <w:tcBorders>
              <w:top w:val="single" w:sz="4" w:space="0" w:color="auto"/>
              <w:left w:val="single" w:sz="4" w:space="0" w:color="auto"/>
              <w:bottom w:val="single" w:sz="4" w:space="0" w:color="auto"/>
              <w:right w:val="single" w:sz="4" w:space="0" w:color="auto"/>
            </w:tcBorders>
            <w:hideMark/>
          </w:tcPr>
          <w:p w14:paraId="2B2A1FA5"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сентябрь</w:t>
            </w:r>
          </w:p>
        </w:tc>
        <w:tc>
          <w:tcPr>
            <w:tcW w:w="496" w:type="pct"/>
            <w:tcBorders>
              <w:top w:val="single" w:sz="4" w:space="0" w:color="auto"/>
              <w:left w:val="single" w:sz="4" w:space="0" w:color="auto"/>
              <w:bottom w:val="single" w:sz="4" w:space="0" w:color="auto"/>
              <w:right w:val="single" w:sz="4" w:space="0" w:color="auto"/>
            </w:tcBorders>
            <w:hideMark/>
          </w:tcPr>
          <w:p w14:paraId="0A0CBE6F"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69</w:t>
            </w:r>
          </w:p>
        </w:tc>
      </w:tr>
      <w:tr w:rsidR="00721195" w:rsidRPr="00721195" w14:paraId="173BB85B"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66573BDF"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6</w:t>
            </w:r>
          </w:p>
        </w:tc>
        <w:tc>
          <w:tcPr>
            <w:tcW w:w="1748" w:type="pct"/>
            <w:tcBorders>
              <w:top w:val="single" w:sz="4" w:space="0" w:color="auto"/>
              <w:left w:val="single" w:sz="4" w:space="0" w:color="auto"/>
              <w:bottom w:val="single" w:sz="4" w:space="0" w:color="auto"/>
              <w:right w:val="single" w:sz="4" w:space="0" w:color="auto"/>
            </w:tcBorders>
          </w:tcPr>
          <w:p w14:paraId="3BA0BA25"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Управление архитектуры и градостроительства</w:t>
            </w:r>
          </w:p>
          <w:p w14:paraId="2011F902"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администрации Хасанского муниципального округа</w:t>
            </w:r>
          </w:p>
          <w:p w14:paraId="6C8A73DA"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168B5FE5"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2020-</w:t>
            </w:r>
          </w:p>
          <w:p w14:paraId="7BEA84AB"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2021</w:t>
            </w:r>
          </w:p>
        </w:tc>
        <w:tc>
          <w:tcPr>
            <w:tcW w:w="661" w:type="pct"/>
            <w:tcBorders>
              <w:top w:val="single" w:sz="4" w:space="0" w:color="auto"/>
              <w:left w:val="single" w:sz="4" w:space="0" w:color="auto"/>
              <w:bottom w:val="single" w:sz="4" w:space="0" w:color="auto"/>
              <w:right w:val="single" w:sz="4" w:space="0" w:color="auto"/>
            </w:tcBorders>
            <w:hideMark/>
          </w:tcPr>
          <w:p w14:paraId="6EF081F7"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сентябрь</w:t>
            </w:r>
          </w:p>
        </w:tc>
        <w:tc>
          <w:tcPr>
            <w:tcW w:w="643" w:type="pct"/>
            <w:tcBorders>
              <w:top w:val="single" w:sz="4" w:space="0" w:color="auto"/>
              <w:left w:val="single" w:sz="4" w:space="0" w:color="auto"/>
              <w:bottom w:val="single" w:sz="4" w:space="0" w:color="auto"/>
              <w:right w:val="single" w:sz="4" w:space="0" w:color="auto"/>
            </w:tcBorders>
            <w:hideMark/>
          </w:tcPr>
          <w:p w14:paraId="1BB6C5A9"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tc>
        <w:tc>
          <w:tcPr>
            <w:tcW w:w="578" w:type="pct"/>
            <w:tcBorders>
              <w:top w:val="single" w:sz="4" w:space="0" w:color="auto"/>
              <w:left w:val="single" w:sz="4" w:space="0" w:color="auto"/>
              <w:bottom w:val="single" w:sz="4" w:space="0" w:color="auto"/>
              <w:right w:val="single" w:sz="4" w:space="0" w:color="auto"/>
            </w:tcBorders>
            <w:hideMark/>
          </w:tcPr>
          <w:p w14:paraId="4DC9B1A5"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март</w:t>
            </w:r>
          </w:p>
        </w:tc>
        <w:tc>
          <w:tcPr>
            <w:tcW w:w="496" w:type="pct"/>
            <w:tcBorders>
              <w:top w:val="single" w:sz="4" w:space="0" w:color="auto"/>
              <w:left w:val="single" w:sz="4" w:space="0" w:color="auto"/>
              <w:bottom w:val="single" w:sz="4" w:space="0" w:color="auto"/>
              <w:right w:val="single" w:sz="4" w:space="0" w:color="auto"/>
            </w:tcBorders>
            <w:hideMark/>
          </w:tcPr>
          <w:p w14:paraId="4DB0EB32"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б/ф</w:t>
            </w:r>
          </w:p>
        </w:tc>
      </w:tr>
      <w:tr w:rsidR="00721195" w:rsidRPr="00721195" w14:paraId="5641986D"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691C30B4"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7</w:t>
            </w:r>
          </w:p>
        </w:tc>
        <w:tc>
          <w:tcPr>
            <w:tcW w:w="1748" w:type="pct"/>
            <w:tcBorders>
              <w:top w:val="single" w:sz="4" w:space="0" w:color="auto"/>
              <w:left w:val="single" w:sz="4" w:space="0" w:color="auto"/>
              <w:bottom w:val="single" w:sz="4" w:space="0" w:color="auto"/>
              <w:right w:val="single" w:sz="4" w:space="0" w:color="auto"/>
            </w:tcBorders>
          </w:tcPr>
          <w:p w14:paraId="79856BB0"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Муниципальное казенное учреждение «Культурно-досуговое объединение Хасанского муниципального округа»</w:t>
            </w:r>
          </w:p>
          <w:p w14:paraId="0E813A46"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0EA5424F" w14:textId="77777777" w:rsidR="00721195" w:rsidRPr="00721195" w:rsidRDefault="00721195" w:rsidP="001C25C5">
            <w:pPr>
              <w:rPr>
                <w:rFonts w:eastAsia="Times New Roman"/>
                <w:sz w:val="24"/>
                <w:szCs w:val="24"/>
                <w:lang w:eastAsia="ru-RU"/>
              </w:rPr>
            </w:pPr>
            <w:r w:rsidRPr="00721195">
              <w:rPr>
                <w:rFonts w:eastAsia="Times New Roman"/>
                <w:sz w:val="24"/>
                <w:szCs w:val="24"/>
                <w:lang w:eastAsia="ru-RU"/>
              </w:rPr>
              <w:t>2022</w:t>
            </w:r>
          </w:p>
        </w:tc>
        <w:tc>
          <w:tcPr>
            <w:tcW w:w="661" w:type="pct"/>
            <w:tcBorders>
              <w:top w:val="single" w:sz="4" w:space="0" w:color="auto"/>
              <w:left w:val="single" w:sz="4" w:space="0" w:color="auto"/>
              <w:bottom w:val="single" w:sz="4" w:space="0" w:color="auto"/>
              <w:right w:val="single" w:sz="4" w:space="0" w:color="auto"/>
            </w:tcBorders>
            <w:hideMark/>
          </w:tcPr>
          <w:p w14:paraId="74ED90F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август</w:t>
            </w:r>
          </w:p>
        </w:tc>
        <w:tc>
          <w:tcPr>
            <w:tcW w:w="643" w:type="pct"/>
            <w:tcBorders>
              <w:top w:val="single" w:sz="4" w:space="0" w:color="auto"/>
              <w:left w:val="single" w:sz="4" w:space="0" w:color="auto"/>
              <w:bottom w:val="single" w:sz="4" w:space="0" w:color="auto"/>
              <w:right w:val="single" w:sz="4" w:space="0" w:color="auto"/>
            </w:tcBorders>
            <w:hideMark/>
          </w:tcPr>
          <w:p w14:paraId="58E00DE7"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tc>
        <w:tc>
          <w:tcPr>
            <w:tcW w:w="578" w:type="pct"/>
            <w:tcBorders>
              <w:top w:val="single" w:sz="4" w:space="0" w:color="auto"/>
              <w:left w:val="single" w:sz="4" w:space="0" w:color="auto"/>
              <w:bottom w:val="single" w:sz="4" w:space="0" w:color="auto"/>
              <w:right w:val="single" w:sz="4" w:space="0" w:color="auto"/>
            </w:tcBorders>
            <w:hideMark/>
          </w:tcPr>
          <w:p w14:paraId="2682489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август</w:t>
            </w:r>
          </w:p>
        </w:tc>
        <w:tc>
          <w:tcPr>
            <w:tcW w:w="496" w:type="pct"/>
            <w:tcBorders>
              <w:top w:val="single" w:sz="4" w:space="0" w:color="auto"/>
              <w:left w:val="single" w:sz="4" w:space="0" w:color="auto"/>
              <w:bottom w:val="single" w:sz="4" w:space="0" w:color="auto"/>
              <w:right w:val="single" w:sz="4" w:space="0" w:color="auto"/>
            </w:tcBorders>
            <w:hideMark/>
          </w:tcPr>
          <w:p w14:paraId="6F276B05"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5</w:t>
            </w:r>
          </w:p>
        </w:tc>
      </w:tr>
      <w:tr w:rsidR="00721195" w:rsidRPr="00721195" w14:paraId="3D5C6DF3"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2D815FF2"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8</w:t>
            </w:r>
          </w:p>
        </w:tc>
        <w:tc>
          <w:tcPr>
            <w:tcW w:w="1748" w:type="pct"/>
            <w:tcBorders>
              <w:top w:val="single" w:sz="4" w:space="0" w:color="auto"/>
              <w:left w:val="single" w:sz="4" w:space="0" w:color="auto"/>
              <w:bottom w:val="single" w:sz="4" w:space="0" w:color="auto"/>
              <w:right w:val="single" w:sz="4" w:space="0" w:color="auto"/>
            </w:tcBorders>
          </w:tcPr>
          <w:p w14:paraId="574A924A"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 xml:space="preserve">Архивный отдел администрации </w:t>
            </w:r>
            <w:r w:rsidRPr="00721195">
              <w:rPr>
                <w:rFonts w:eastAsia="Times New Roman"/>
                <w:sz w:val="24"/>
                <w:szCs w:val="24"/>
                <w:lang w:eastAsia="ru-RU"/>
              </w:rPr>
              <w:lastRenderedPageBreak/>
              <w:t>Хасанского муниципального округа</w:t>
            </w:r>
          </w:p>
          <w:p w14:paraId="62DB16BE"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0A046C84"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lastRenderedPageBreak/>
              <w:t>2023</w:t>
            </w:r>
          </w:p>
        </w:tc>
        <w:tc>
          <w:tcPr>
            <w:tcW w:w="661" w:type="pct"/>
            <w:tcBorders>
              <w:top w:val="single" w:sz="4" w:space="0" w:color="auto"/>
              <w:left w:val="single" w:sz="4" w:space="0" w:color="auto"/>
              <w:bottom w:val="single" w:sz="4" w:space="0" w:color="auto"/>
              <w:right w:val="single" w:sz="4" w:space="0" w:color="auto"/>
            </w:tcBorders>
            <w:hideMark/>
          </w:tcPr>
          <w:p w14:paraId="66C3B03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 xml:space="preserve">март </w:t>
            </w:r>
          </w:p>
        </w:tc>
        <w:tc>
          <w:tcPr>
            <w:tcW w:w="643" w:type="pct"/>
            <w:tcBorders>
              <w:top w:val="single" w:sz="4" w:space="0" w:color="auto"/>
              <w:left w:val="single" w:sz="4" w:space="0" w:color="auto"/>
              <w:bottom w:val="single" w:sz="4" w:space="0" w:color="auto"/>
              <w:right w:val="single" w:sz="4" w:space="0" w:color="auto"/>
            </w:tcBorders>
            <w:hideMark/>
          </w:tcPr>
          <w:p w14:paraId="7C4CD50B"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2022</w:t>
            </w:r>
          </w:p>
        </w:tc>
        <w:tc>
          <w:tcPr>
            <w:tcW w:w="578" w:type="pct"/>
            <w:tcBorders>
              <w:top w:val="single" w:sz="4" w:space="0" w:color="auto"/>
              <w:left w:val="single" w:sz="4" w:space="0" w:color="auto"/>
              <w:bottom w:val="single" w:sz="4" w:space="0" w:color="auto"/>
              <w:right w:val="single" w:sz="4" w:space="0" w:color="auto"/>
            </w:tcBorders>
            <w:hideMark/>
          </w:tcPr>
          <w:p w14:paraId="2A9612BD"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март</w:t>
            </w:r>
          </w:p>
        </w:tc>
        <w:tc>
          <w:tcPr>
            <w:tcW w:w="496" w:type="pct"/>
            <w:tcBorders>
              <w:top w:val="single" w:sz="4" w:space="0" w:color="auto"/>
              <w:left w:val="single" w:sz="4" w:space="0" w:color="auto"/>
              <w:bottom w:val="single" w:sz="4" w:space="0" w:color="auto"/>
              <w:right w:val="single" w:sz="4" w:space="0" w:color="auto"/>
            </w:tcBorders>
            <w:hideMark/>
          </w:tcPr>
          <w:p w14:paraId="5A59AD5B"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90</w:t>
            </w:r>
          </w:p>
        </w:tc>
      </w:tr>
      <w:tr w:rsidR="00721195" w:rsidRPr="00721195" w14:paraId="44844A88"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1DF2E0B7"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9</w:t>
            </w:r>
          </w:p>
        </w:tc>
        <w:tc>
          <w:tcPr>
            <w:tcW w:w="1748" w:type="pct"/>
            <w:tcBorders>
              <w:top w:val="single" w:sz="4" w:space="0" w:color="auto"/>
              <w:left w:val="single" w:sz="4" w:space="0" w:color="auto"/>
              <w:bottom w:val="single" w:sz="4" w:space="0" w:color="auto"/>
              <w:right w:val="single" w:sz="4" w:space="0" w:color="auto"/>
            </w:tcBorders>
          </w:tcPr>
          <w:p w14:paraId="09A3935E" w14:textId="33178F7E"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Краевое государственное бюджетное учреждение здравоохранения «Хасанская центральная районная больница»</w:t>
            </w:r>
          </w:p>
          <w:p w14:paraId="63592A2E"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6EB406EB"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2021</w:t>
            </w:r>
          </w:p>
        </w:tc>
        <w:tc>
          <w:tcPr>
            <w:tcW w:w="661" w:type="pct"/>
            <w:tcBorders>
              <w:top w:val="single" w:sz="4" w:space="0" w:color="auto"/>
              <w:left w:val="single" w:sz="4" w:space="0" w:color="auto"/>
              <w:bottom w:val="single" w:sz="4" w:space="0" w:color="auto"/>
              <w:right w:val="single" w:sz="4" w:space="0" w:color="auto"/>
            </w:tcBorders>
            <w:hideMark/>
          </w:tcPr>
          <w:p w14:paraId="0B7A47E8"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август</w:t>
            </w:r>
          </w:p>
        </w:tc>
        <w:tc>
          <w:tcPr>
            <w:tcW w:w="643" w:type="pct"/>
            <w:tcBorders>
              <w:top w:val="single" w:sz="4" w:space="0" w:color="auto"/>
              <w:left w:val="single" w:sz="4" w:space="0" w:color="auto"/>
              <w:bottom w:val="single" w:sz="4" w:space="0" w:color="auto"/>
              <w:right w:val="single" w:sz="4" w:space="0" w:color="auto"/>
            </w:tcBorders>
            <w:hideMark/>
          </w:tcPr>
          <w:p w14:paraId="6D253D5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w:t>
            </w:r>
          </w:p>
        </w:tc>
        <w:tc>
          <w:tcPr>
            <w:tcW w:w="578" w:type="pct"/>
            <w:tcBorders>
              <w:top w:val="single" w:sz="4" w:space="0" w:color="auto"/>
              <w:left w:val="single" w:sz="4" w:space="0" w:color="auto"/>
              <w:bottom w:val="single" w:sz="4" w:space="0" w:color="auto"/>
              <w:right w:val="single" w:sz="4" w:space="0" w:color="auto"/>
            </w:tcBorders>
            <w:hideMark/>
          </w:tcPr>
          <w:p w14:paraId="48AFE776"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w:t>
            </w:r>
          </w:p>
        </w:tc>
        <w:tc>
          <w:tcPr>
            <w:tcW w:w="496" w:type="pct"/>
            <w:tcBorders>
              <w:top w:val="single" w:sz="4" w:space="0" w:color="auto"/>
              <w:left w:val="single" w:sz="4" w:space="0" w:color="auto"/>
              <w:bottom w:val="single" w:sz="4" w:space="0" w:color="auto"/>
              <w:right w:val="single" w:sz="4" w:space="0" w:color="auto"/>
            </w:tcBorders>
            <w:hideMark/>
          </w:tcPr>
          <w:p w14:paraId="1F4F6938"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4</w:t>
            </w:r>
          </w:p>
        </w:tc>
      </w:tr>
      <w:tr w:rsidR="00721195" w:rsidRPr="00721195" w14:paraId="4571E25D" w14:textId="77777777" w:rsidTr="000B0D6C">
        <w:tc>
          <w:tcPr>
            <w:tcW w:w="365" w:type="pct"/>
            <w:tcBorders>
              <w:top w:val="single" w:sz="4" w:space="0" w:color="auto"/>
              <w:left w:val="single" w:sz="4" w:space="0" w:color="auto"/>
              <w:bottom w:val="single" w:sz="4" w:space="0" w:color="auto"/>
              <w:right w:val="single" w:sz="4" w:space="0" w:color="auto"/>
            </w:tcBorders>
            <w:hideMark/>
          </w:tcPr>
          <w:p w14:paraId="222C1E4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10</w:t>
            </w:r>
          </w:p>
        </w:tc>
        <w:tc>
          <w:tcPr>
            <w:tcW w:w="1748" w:type="pct"/>
            <w:tcBorders>
              <w:top w:val="single" w:sz="4" w:space="0" w:color="auto"/>
              <w:left w:val="single" w:sz="4" w:space="0" w:color="auto"/>
              <w:bottom w:val="single" w:sz="4" w:space="0" w:color="auto"/>
              <w:right w:val="single" w:sz="4" w:space="0" w:color="auto"/>
            </w:tcBorders>
          </w:tcPr>
          <w:p w14:paraId="119309C0" w14:textId="77777777" w:rsidR="00721195" w:rsidRPr="00721195" w:rsidRDefault="00721195" w:rsidP="001C25C5">
            <w:pPr>
              <w:jc w:val="both"/>
              <w:rPr>
                <w:rFonts w:eastAsia="Times New Roman"/>
                <w:sz w:val="24"/>
                <w:szCs w:val="24"/>
                <w:lang w:eastAsia="ru-RU"/>
              </w:rPr>
            </w:pPr>
            <w:r w:rsidRPr="00721195">
              <w:rPr>
                <w:rFonts w:eastAsia="Times New Roman"/>
                <w:sz w:val="24"/>
                <w:szCs w:val="24"/>
                <w:lang w:eastAsia="ru-RU"/>
              </w:rPr>
              <w:t>Территориальная избирательная комиссия Хасанского района</w:t>
            </w:r>
          </w:p>
          <w:p w14:paraId="50E9D0CF" w14:textId="77777777" w:rsidR="00721195" w:rsidRPr="00721195" w:rsidRDefault="00721195" w:rsidP="001C25C5">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34FC68A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2021</w:t>
            </w:r>
          </w:p>
        </w:tc>
        <w:tc>
          <w:tcPr>
            <w:tcW w:w="661" w:type="pct"/>
            <w:tcBorders>
              <w:top w:val="single" w:sz="4" w:space="0" w:color="auto"/>
              <w:left w:val="single" w:sz="4" w:space="0" w:color="auto"/>
              <w:bottom w:val="single" w:sz="4" w:space="0" w:color="auto"/>
              <w:right w:val="single" w:sz="4" w:space="0" w:color="auto"/>
            </w:tcBorders>
            <w:hideMark/>
          </w:tcPr>
          <w:p w14:paraId="52484F4C"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август</w:t>
            </w:r>
          </w:p>
        </w:tc>
        <w:tc>
          <w:tcPr>
            <w:tcW w:w="643" w:type="pct"/>
            <w:tcBorders>
              <w:top w:val="single" w:sz="4" w:space="0" w:color="auto"/>
              <w:left w:val="single" w:sz="4" w:space="0" w:color="auto"/>
              <w:bottom w:val="single" w:sz="4" w:space="0" w:color="auto"/>
              <w:right w:val="single" w:sz="4" w:space="0" w:color="auto"/>
            </w:tcBorders>
            <w:hideMark/>
          </w:tcPr>
          <w:p w14:paraId="3B16F505"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2018</w:t>
            </w:r>
          </w:p>
        </w:tc>
        <w:tc>
          <w:tcPr>
            <w:tcW w:w="578" w:type="pct"/>
            <w:tcBorders>
              <w:top w:val="single" w:sz="4" w:space="0" w:color="auto"/>
              <w:left w:val="single" w:sz="4" w:space="0" w:color="auto"/>
              <w:bottom w:val="single" w:sz="4" w:space="0" w:color="auto"/>
              <w:right w:val="single" w:sz="4" w:space="0" w:color="auto"/>
            </w:tcBorders>
            <w:hideMark/>
          </w:tcPr>
          <w:p w14:paraId="7AC2958F" w14:textId="77777777" w:rsidR="00721195" w:rsidRPr="00721195" w:rsidRDefault="00721195" w:rsidP="001C25C5">
            <w:pPr>
              <w:jc w:val="center"/>
              <w:rPr>
                <w:rFonts w:eastAsia="Times New Roman"/>
                <w:sz w:val="24"/>
                <w:szCs w:val="24"/>
                <w:lang w:eastAsia="ru-RU"/>
              </w:rPr>
            </w:pPr>
            <w:r w:rsidRPr="00721195">
              <w:rPr>
                <w:rFonts w:eastAsia="Times New Roman"/>
                <w:sz w:val="24"/>
                <w:szCs w:val="24"/>
                <w:lang w:eastAsia="ru-RU"/>
              </w:rPr>
              <w:t>июнь</w:t>
            </w:r>
          </w:p>
        </w:tc>
        <w:tc>
          <w:tcPr>
            <w:tcW w:w="496" w:type="pct"/>
            <w:tcBorders>
              <w:top w:val="single" w:sz="4" w:space="0" w:color="auto"/>
              <w:left w:val="single" w:sz="4" w:space="0" w:color="auto"/>
              <w:bottom w:val="single" w:sz="4" w:space="0" w:color="auto"/>
              <w:right w:val="single" w:sz="4" w:space="0" w:color="auto"/>
            </w:tcBorders>
            <w:hideMark/>
          </w:tcPr>
          <w:p w14:paraId="15F07980" w14:textId="77777777" w:rsidR="00721195" w:rsidRPr="00721195" w:rsidRDefault="00721195" w:rsidP="001C25C5">
            <w:pPr>
              <w:jc w:val="center"/>
              <w:rPr>
                <w:rFonts w:eastAsia="Times New Roman"/>
                <w:b/>
                <w:sz w:val="24"/>
                <w:szCs w:val="24"/>
                <w:lang w:eastAsia="ru-RU"/>
              </w:rPr>
            </w:pPr>
            <w:r w:rsidRPr="00721195">
              <w:rPr>
                <w:rFonts w:eastAsia="Times New Roman"/>
                <w:b/>
                <w:sz w:val="24"/>
                <w:szCs w:val="24"/>
                <w:lang w:eastAsia="ru-RU"/>
              </w:rPr>
              <w:t>68</w:t>
            </w:r>
          </w:p>
        </w:tc>
      </w:tr>
    </w:tbl>
    <w:p w14:paraId="3D05F2D6" w14:textId="77777777" w:rsidR="00721195" w:rsidRPr="00721195" w:rsidRDefault="00721195" w:rsidP="001C25C5">
      <w:pPr>
        <w:jc w:val="both"/>
        <w:rPr>
          <w:rFonts w:eastAsia="Times New Roman"/>
          <w:sz w:val="26"/>
          <w:szCs w:val="26"/>
          <w:lang w:eastAsia="ru-RU"/>
        </w:rPr>
      </w:pPr>
    </w:p>
    <w:p w14:paraId="2841C88C" w14:textId="77777777" w:rsidR="00721195" w:rsidRPr="00721195" w:rsidRDefault="00721195" w:rsidP="001C25C5">
      <w:pPr>
        <w:jc w:val="both"/>
        <w:rPr>
          <w:rFonts w:eastAsia="Times New Roman"/>
          <w:sz w:val="26"/>
          <w:szCs w:val="26"/>
          <w:lang w:eastAsia="ru-RU"/>
        </w:rPr>
      </w:pPr>
    </w:p>
    <w:p w14:paraId="7EB75D4D" w14:textId="77777777" w:rsidR="00721195" w:rsidRPr="00721195" w:rsidRDefault="00721195" w:rsidP="001C25C5">
      <w:pPr>
        <w:jc w:val="both"/>
        <w:rPr>
          <w:rFonts w:eastAsia="Times New Roman"/>
          <w:sz w:val="26"/>
          <w:szCs w:val="26"/>
          <w:lang w:eastAsia="ru-RU"/>
        </w:rPr>
      </w:pPr>
    </w:p>
    <w:p w14:paraId="5B8346E3" w14:textId="77777777" w:rsidR="00721195" w:rsidRPr="00721195" w:rsidRDefault="00721195" w:rsidP="001C25C5">
      <w:pPr>
        <w:jc w:val="both"/>
        <w:rPr>
          <w:rFonts w:eastAsia="Times New Roman"/>
          <w:sz w:val="26"/>
          <w:szCs w:val="26"/>
          <w:lang w:eastAsia="ru-RU"/>
        </w:rPr>
      </w:pPr>
    </w:p>
    <w:p w14:paraId="56434C4E" w14:textId="77777777" w:rsidR="00721195" w:rsidRPr="00721195" w:rsidRDefault="00721195" w:rsidP="001C25C5">
      <w:pPr>
        <w:jc w:val="both"/>
        <w:rPr>
          <w:rFonts w:eastAsia="Times New Roman"/>
          <w:sz w:val="26"/>
          <w:szCs w:val="26"/>
          <w:lang w:eastAsia="ru-RU"/>
        </w:rPr>
      </w:pPr>
    </w:p>
    <w:p w14:paraId="6ED31E01" w14:textId="77777777" w:rsidR="00721195" w:rsidRPr="00721195" w:rsidRDefault="00721195" w:rsidP="001C25C5">
      <w:pPr>
        <w:jc w:val="both"/>
        <w:rPr>
          <w:rFonts w:eastAsia="Times New Roman"/>
          <w:sz w:val="26"/>
          <w:szCs w:val="26"/>
          <w:lang w:eastAsia="ru-RU"/>
        </w:rPr>
      </w:pPr>
    </w:p>
    <w:p w14:paraId="34330C1E" w14:textId="77777777" w:rsidR="00721195" w:rsidRPr="00721195" w:rsidRDefault="00721195" w:rsidP="001C25C5">
      <w:pPr>
        <w:jc w:val="both"/>
        <w:rPr>
          <w:rFonts w:eastAsia="Times New Roman"/>
          <w:sz w:val="26"/>
          <w:szCs w:val="26"/>
          <w:lang w:eastAsia="ru-RU"/>
        </w:rPr>
      </w:pPr>
    </w:p>
    <w:p w14:paraId="2564A933" w14:textId="77777777" w:rsidR="00721195" w:rsidRPr="00721195" w:rsidRDefault="00721195" w:rsidP="001C25C5">
      <w:pPr>
        <w:jc w:val="both"/>
        <w:rPr>
          <w:rFonts w:eastAsia="Times New Roman"/>
          <w:sz w:val="26"/>
          <w:szCs w:val="26"/>
          <w:lang w:eastAsia="ru-RU"/>
        </w:rPr>
      </w:pPr>
    </w:p>
    <w:p w14:paraId="21BBDC40" w14:textId="77777777" w:rsidR="00721195" w:rsidRPr="00721195" w:rsidRDefault="00721195" w:rsidP="001C25C5">
      <w:pPr>
        <w:jc w:val="both"/>
        <w:rPr>
          <w:rFonts w:eastAsia="Times New Roman"/>
          <w:sz w:val="26"/>
          <w:szCs w:val="26"/>
          <w:lang w:eastAsia="ru-RU"/>
        </w:rPr>
      </w:pPr>
    </w:p>
    <w:p w14:paraId="3EFD4B1B" w14:textId="77777777" w:rsidR="00721195" w:rsidRPr="00721195" w:rsidRDefault="00721195" w:rsidP="001C25C5">
      <w:pPr>
        <w:jc w:val="both"/>
        <w:rPr>
          <w:rFonts w:eastAsia="Times New Roman"/>
          <w:sz w:val="26"/>
          <w:szCs w:val="26"/>
          <w:lang w:eastAsia="ru-RU"/>
        </w:rPr>
      </w:pPr>
    </w:p>
    <w:p w14:paraId="16372C12" w14:textId="77777777" w:rsidR="00721195" w:rsidRPr="00721195" w:rsidRDefault="00721195" w:rsidP="001C25C5">
      <w:pPr>
        <w:jc w:val="both"/>
        <w:rPr>
          <w:rFonts w:eastAsia="Times New Roman"/>
          <w:sz w:val="26"/>
          <w:szCs w:val="26"/>
          <w:lang w:eastAsia="ru-RU"/>
        </w:rPr>
      </w:pPr>
    </w:p>
    <w:p w14:paraId="5DA2592C" w14:textId="77777777" w:rsidR="00721195" w:rsidRPr="00721195" w:rsidRDefault="00721195" w:rsidP="001C25C5">
      <w:pPr>
        <w:jc w:val="both"/>
        <w:rPr>
          <w:rFonts w:eastAsia="Times New Roman"/>
          <w:sz w:val="26"/>
          <w:szCs w:val="26"/>
          <w:lang w:eastAsia="ru-RU"/>
        </w:rPr>
      </w:pPr>
    </w:p>
    <w:p w14:paraId="3843D463" w14:textId="77777777" w:rsidR="00721195" w:rsidRPr="00721195" w:rsidRDefault="00721195" w:rsidP="001C25C5">
      <w:pPr>
        <w:jc w:val="both"/>
        <w:rPr>
          <w:rFonts w:eastAsia="Times New Roman"/>
          <w:sz w:val="26"/>
          <w:szCs w:val="26"/>
          <w:lang w:eastAsia="ru-RU"/>
        </w:rPr>
      </w:pPr>
    </w:p>
    <w:p w14:paraId="1D37A6EB" w14:textId="77777777" w:rsidR="00721195" w:rsidRPr="00721195" w:rsidRDefault="00721195" w:rsidP="001C25C5">
      <w:pPr>
        <w:jc w:val="both"/>
        <w:rPr>
          <w:rFonts w:eastAsia="Times New Roman"/>
          <w:sz w:val="26"/>
          <w:szCs w:val="26"/>
          <w:lang w:eastAsia="ru-RU"/>
        </w:rPr>
      </w:pPr>
    </w:p>
    <w:p w14:paraId="7B0B4DC0" w14:textId="77777777" w:rsidR="00721195" w:rsidRPr="00721195" w:rsidRDefault="00721195" w:rsidP="001C25C5">
      <w:pPr>
        <w:jc w:val="both"/>
        <w:rPr>
          <w:rFonts w:eastAsia="Times New Roman"/>
          <w:sz w:val="26"/>
          <w:szCs w:val="26"/>
          <w:lang w:eastAsia="ru-RU"/>
        </w:rPr>
      </w:pPr>
    </w:p>
    <w:p w14:paraId="7BB2AA6B" w14:textId="77777777" w:rsidR="00721195" w:rsidRPr="00721195" w:rsidRDefault="00721195" w:rsidP="001C25C5">
      <w:pPr>
        <w:jc w:val="both"/>
        <w:rPr>
          <w:rFonts w:eastAsia="Times New Roman"/>
          <w:sz w:val="26"/>
          <w:szCs w:val="26"/>
          <w:lang w:eastAsia="ru-RU"/>
        </w:rPr>
      </w:pPr>
    </w:p>
    <w:p w14:paraId="1040CBD3" w14:textId="77777777" w:rsidR="00721195" w:rsidRPr="00721195" w:rsidRDefault="00721195" w:rsidP="001C25C5">
      <w:pPr>
        <w:jc w:val="both"/>
        <w:rPr>
          <w:rFonts w:eastAsia="Times New Roman"/>
          <w:sz w:val="26"/>
          <w:szCs w:val="26"/>
          <w:lang w:eastAsia="ru-RU"/>
        </w:rPr>
      </w:pPr>
    </w:p>
    <w:p w14:paraId="20D8285C" w14:textId="77777777" w:rsidR="00721195" w:rsidRPr="00721195" w:rsidRDefault="00721195" w:rsidP="001C25C5">
      <w:pPr>
        <w:jc w:val="both"/>
        <w:rPr>
          <w:rFonts w:eastAsia="Times New Roman"/>
          <w:sz w:val="26"/>
          <w:szCs w:val="26"/>
          <w:lang w:eastAsia="ru-RU"/>
        </w:rPr>
      </w:pPr>
    </w:p>
    <w:p w14:paraId="1F910892" w14:textId="77777777" w:rsidR="00721195" w:rsidRPr="00721195" w:rsidRDefault="00721195" w:rsidP="001C25C5">
      <w:pPr>
        <w:jc w:val="both"/>
        <w:rPr>
          <w:rFonts w:eastAsia="Times New Roman"/>
          <w:sz w:val="26"/>
          <w:szCs w:val="26"/>
          <w:lang w:eastAsia="ru-RU"/>
        </w:rPr>
      </w:pPr>
    </w:p>
    <w:p w14:paraId="1A0296E4" w14:textId="77777777" w:rsidR="00721195" w:rsidRPr="00721195" w:rsidRDefault="00721195" w:rsidP="001C25C5">
      <w:pPr>
        <w:jc w:val="both"/>
        <w:rPr>
          <w:rFonts w:eastAsia="Times New Roman"/>
          <w:sz w:val="26"/>
          <w:szCs w:val="26"/>
          <w:lang w:eastAsia="ru-RU"/>
        </w:rPr>
      </w:pPr>
    </w:p>
    <w:p w14:paraId="7063781A" w14:textId="77777777" w:rsidR="00721195" w:rsidRPr="00721195" w:rsidRDefault="00721195" w:rsidP="001C25C5">
      <w:pPr>
        <w:jc w:val="both"/>
        <w:rPr>
          <w:rFonts w:eastAsia="Times New Roman"/>
          <w:sz w:val="26"/>
          <w:szCs w:val="26"/>
          <w:lang w:eastAsia="ru-RU"/>
        </w:rPr>
      </w:pPr>
    </w:p>
    <w:p w14:paraId="33035E07" w14:textId="77777777" w:rsidR="00721195" w:rsidRPr="00721195" w:rsidRDefault="00721195" w:rsidP="001C25C5">
      <w:pPr>
        <w:jc w:val="both"/>
        <w:rPr>
          <w:rFonts w:eastAsia="Times New Roman"/>
          <w:sz w:val="26"/>
          <w:szCs w:val="26"/>
          <w:lang w:eastAsia="ru-RU"/>
        </w:rPr>
      </w:pPr>
    </w:p>
    <w:p w14:paraId="70B0AF2E" w14:textId="77777777" w:rsidR="00721195" w:rsidRDefault="00721195" w:rsidP="001C25C5">
      <w:pPr>
        <w:jc w:val="center"/>
        <w:rPr>
          <w:rFonts w:eastAsia="Times New Roman"/>
          <w:sz w:val="26"/>
          <w:szCs w:val="26"/>
          <w:lang w:eastAsia="ru-RU"/>
        </w:rPr>
        <w:sectPr w:rsidR="00721195" w:rsidSect="001C25C5">
          <w:pgSz w:w="11906" w:h="16838"/>
          <w:pgMar w:top="794" w:right="794" w:bottom="794" w:left="794" w:header="0" w:footer="0" w:gutter="0"/>
          <w:cols w:space="720"/>
          <w:docGrid w:linePitch="272"/>
        </w:sectPr>
      </w:pPr>
    </w:p>
    <w:p w14:paraId="61D6916B" w14:textId="77777777" w:rsidR="00721195" w:rsidRPr="00721195" w:rsidRDefault="00721195" w:rsidP="000B0D6C">
      <w:pPr>
        <w:jc w:val="center"/>
        <w:rPr>
          <w:rFonts w:ascii="Calibri" w:eastAsia="Calibri" w:hAnsi="Calibri" w:cs="Calibri"/>
          <w:sz w:val="24"/>
          <w:szCs w:val="24"/>
          <w:lang w:eastAsia="ru-RU"/>
        </w:rPr>
      </w:pPr>
      <w:r w:rsidRPr="00721195">
        <w:rPr>
          <w:rFonts w:ascii="Calibri" w:eastAsia="Calibri" w:hAnsi="Calibri" w:cs="Calibri"/>
          <w:bCs/>
          <w:noProof/>
          <w:sz w:val="24"/>
          <w:szCs w:val="24"/>
          <w:lang w:eastAsia="ru-RU"/>
        </w:rPr>
        <w:lastRenderedPageBreak/>
        <w:drawing>
          <wp:inline distT="0" distB="0" distL="0" distR="0" wp14:anchorId="70ACAF25" wp14:editId="2BC801DF">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9915574" w14:textId="77777777" w:rsidR="00721195" w:rsidRPr="00721195" w:rsidRDefault="00721195" w:rsidP="000B0D6C">
      <w:pPr>
        <w:jc w:val="center"/>
        <w:rPr>
          <w:rFonts w:ascii="Calibri" w:eastAsia="Calibri" w:hAnsi="Calibri" w:cs="Calibri"/>
          <w:lang w:eastAsia="ru-RU"/>
        </w:rPr>
      </w:pPr>
    </w:p>
    <w:p w14:paraId="478800CE" w14:textId="77777777" w:rsidR="00721195" w:rsidRPr="00721195" w:rsidRDefault="00721195" w:rsidP="000B0D6C">
      <w:pPr>
        <w:jc w:val="center"/>
        <w:rPr>
          <w:rFonts w:eastAsia="Calibri"/>
          <w:sz w:val="26"/>
          <w:szCs w:val="26"/>
          <w:lang w:eastAsia="ru-RU"/>
        </w:rPr>
      </w:pPr>
      <w:r w:rsidRPr="00721195">
        <w:rPr>
          <w:rFonts w:eastAsia="Calibri"/>
          <w:sz w:val="26"/>
          <w:szCs w:val="26"/>
          <w:lang w:eastAsia="ru-RU"/>
        </w:rPr>
        <w:t>АДМИНИСТРАЦИЯ</w:t>
      </w:r>
    </w:p>
    <w:p w14:paraId="4793CB7B" w14:textId="77777777" w:rsidR="00721195" w:rsidRPr="00721195" w:rsidRDefault="00721195" w:rsidP="000B0D6C">
      <w:pPr>
        <w:jc w:val="center"/>
        <w:rPr>
          <w:rFonts w:eastAsia="Calibri"/>
          <w:sz w:val="26"/>
          <w:szCs w:val="26"/>
          <w:lang w:eastAsia="ru-RU"/>
        </w:rPr>
      </w:pPr>
      <w:r w:rsidRPr="00721195">
        <w:rPr>
          <w:rFonts w:eastAsia="Calibri"/>
          <w:sz w:val="26"/>
          <w:szCs w:val="26"/>
          <w:lang w:eastAsia="ru-RU"/>
        </w:rPr>
        <w:t>ХАСАНСКОГО МУНИЦИПАЛЬНОГО ОКРУГА</w:t>
      </w:r>
    </w:p>
    <w:p w14:paraId="0BF21610" w14:textId="77777777" w:rsidR="00721195" w:rsidRPr="00721195" w:rsidRDefault="00721195" w:rsidP="000B0D6C">
      <w:pPr>
        <w:jc w:val="center"/>
        <w:rPr>
          <w:rFonts w:eastAsia="Calibri"/>
          <w:sz w:val="26"/>
          <w:szCs w:val="26"/>
          <w:lang w:eastAsia="ru-RU"/>
        </w:rPr>
      </w:pPr>
      <w:r w:rsidRPr="00721195">
        <w:rPr>
          <w:rFonts w:eastAsia="Calibri"/>
          <w:sz w:val="26"/>
          <w:szCs w:val="26"/>
          <w:lang w:eastAsia="ru-RU"/>
        </w:rPr>
        <w:t>ПРИМОРСКОГО КРАЯ</w:t>
      </w:r>
    </w:p>
    <w:p w14:paraId="61451843" w14:textId="77777777" w:rsidR="00721195" w:rsidRPr="00721195" w:rsidRDefault="00721195" w:rsidP="000B0D6C">
      <w:pPr>
        <w:jc w:val="center"/>
        <w:rPr>
          <w:rFonts w:eastAsia="Calibri"/>
          <w:sz w:val="26"/>
          <w:szCs w:val="26"/>
          <w:lang w:eastAsia="ru-RU"/>
        </w:rPr>
      </w:pPr>
    </w:p>
    <w:p w14:paraId="32C0A1E0" w14:textId="28F8C218" w:rsidR="00721195" w:rsidRPr="00721195" w:rsidRDefault="00721195" w:rsidP="00D7585A">
      <w:pPr>
        <w:jc w:val="center"/>
        <w:outlineLvl w:val="0"/>
        <w:rPr>
          <w:rFonts w:ascii="Arial" w:eastAsia="Calibri" w:hAnsi="Arial" w:cs="Arial"/>
          <w:sz w:val="26"/>
          <w:szCs w:val="26"/>
          <w:lang w:eastAsia="ru-RU"/>
        </w:rPr>
      </w:pPr>
      <w:bookmarkStart w:id="2" w:name="_Toc159266330"/>
      <w:r w:rsidRPr="00721195">
        <w:rPr>
          <w:rFonts w:ascii="Arial" w:eastAsia="Calibri" w:hAnsi="Arial" w:cs="Arial"/>
          <w:sz w:val="26"/>
          <w:szCs w:val="26"/>
          <w:lang w:eastAsia="ru-RU"/>
        </w:rPr>
        <w:t>ПОСТАНОВЛЕНИЕ</w:t>
      </w:r>
      <w:bookmarkEnd w:id="2"/>
    </w:p>
    <w:p w14:paraId="230ED88E" w14:textId="77777777" w:rsidR="00721195" w:rsidRPr="00721195" w:rsidRDefault="00721195" w:rsidP="000B0D6C">
      <w:pPr>
        <w:jc w:val="center"/>
        <w:rPr>
          <w:rFonts w:eastAsia="Calibri"/>
          <w:sz w:val="26"/>
          <w:szCs w:val="26"/>
          <w:lang w:eastAsia="ru-RU"/>
        </w:rPr>
      </w:pPr>
      <w:proofErr w:type="spellStart"/>
      <w:r w:rsidRPr="00721195">
        <w:rPr>
          <w:rFonts w:eastAsia="Calibri"/>
          <w:sz w:val="26"/>
          <w:szCs w:val="26"/>
          <w:lang w:eastAsia="ru-RU"/>
        </w:rPr>
        <w:t>пгт</w:t>
      </w:r>
      <w:proofErr w:type="spellEnd"/>
      <w:r w:rsidRPr="00721195">
        <w:rPr>
          <w:rFonts w:eastAsia="Calibri"/>
          <w:sz w:val="26"/>
          <w:szCs w:val="26"/>
          <w:lang w:eastAsia="ru-RU"/>
        </w:rPr>
        <w:t xml:space="preserve"> Славянка</w:t>
      </w:r>
    </w:p>
    <w:p w14:paraId="0B9692AF" w14:textId="77777777" w:rsidR="00721195" w:rsidRPr="00721195" w:rsidRDefault="00721195" w:rsidP="000B0D6C">
      <w:pPr>
        <w:jc w:val="center"/>
        <w:rPr>
          <w:rFonts w:eastAsia="Calibri"/>
          <w:sz w:val="26"/>
          <w:szCs w:val="26"/>
          <w:lang w:eastAsia="ru-RU"/>
        </w:rPr>
      </w:pPr>
    </w:p>
    <w:p w14:paraId="77478EB7" w14:textId="7B5A8144" w:rsidR="000B0D6C" w:rsidRPr="00721195" w:rsidRDefault="000B0D6C" w:rsidP="000B0D6C">
      <w:pPr>
        <w:tabs>
          <w:tab w:val="left" w:pos="4926"/>
        </w:tabs>
        <w:jc w:val="center"/>
        <w:rPr>
          <w:rFonts w:eastAsia="Calibri"/>
          <w:sz w:val="26"/>
          <w:szCs w:val="26"/>
          <w:lang w:eastAsia="ru-RU"/>
        </w:rPr>
      </w:pPr>
      <w:r w:rsidRPr="00721195">
        <w:rPr>
          <w:rFonts w:eastAsia="Calibri"/>
          <w:sz w:val="26"/>
          <w:szCs w:val="26"/>
          <w:lang w:eastAsia="ru-RU"/>
        </w:rPr>
        <w:t>14.02.2024 г.</w:t>
      </w:r>
      <w:r>
        <w:rPr>
          <w:rFonts w:eastAsia="Calibri"/>
          <w:sz w:val="26"/>
          <w:szCs w:val="26"/>
          <w:lang w:eastAsia="ru-RU"/>
        </w:rPr>
        <w:t xml:space="preserve">                                                                                                                        </w:t>
      </w:r>
      <w:r w:rsidRPr="00721195">
        <w:rPr>
          <w:rFonts w:eastAsia="Calibri"/>
          <w:sz w:val="26"/>
          <w:szCs w:val="26"/>
          <w:lang w:eastAsia="ru-RU"/>
        </w:rPr>
        <w:t>№ 253-па</w:t>
      </w:r>
    </w:p>
    <w:p w14:paraId="7596B4A0" w14:textId="77777777" w:rsidR="00721195" w:rsidRPr="00721195" w:rsidRDefault="00721195" w:rsidP="001C25C5">
      <w:pPr>
        <w:rPr>
          <w:rFonts w:eastAsia="Calibri"/>
          <w:sz w:val="26"/>
          <w:szCs w:val="26"/>
          <w:lang w:eastAsia="ru-RU"/>
        </w:rPr>
      </w:pPr>
    </w:p>
    <w:p w14:paraId="5E20BCD3" w14:textId="07571EDD" w:rsidR="000B0D6C" w:rsidRPr="00721195" w:rsidRDefault="000B0D6C" w:rsidP="000B0D6C">
      <w:pPr>
        <w:tabs>
          <w:tab w:val="left" w:pos="8877"/>
        </w:tabs>
        <w:ind w:right="4648"/>
        <w:jc w:val="both"/>
        <w:rPr>
          <w:rFonts w:eastAsia="Calibri"/>
          <w:sz w:val="26"/>
          <w:szCs w:val="26"/>
          <w:lang w:eastAsia="ru-RU"/>
        </w:rPr>
      </w:pPr>
      <w:bookmarkStart w:id="3" w:name="_Hlk57713813"/>
      <w:r w:rsidRPr="00721195">
        <w:rPr>
          <w:rFonts w:eastAsia="Calibri"/>
          <w:sz w:val="26"/>
          <w:szCs w:val="26"/>
          <w:lang w:eastAsia="ru-RU"/>
        </w:rPr>
        <w:t>Об установлении размера платы за пользование жилым помещением (платы за наем) государственного и муниципального жилищного фонда Хасанского муниципального округа</w:t>
      </w:r>
      <w:bookmarkEnd w:id="3"/>
    </w:p>
    <w:p w14:paraId="2C3FF2B1" w14:textId="77777777" w:rsidR="00721195" w:rsidRPr="00721195" w:rsidRDefault="00721195" w:rsidP="001C25C5">
      <w:pPr>
        <w:jc w:val="both"/>
        <w:rPr>
          <w:rFonts w:eastAsia="Calibri"/>
          <w:sz w:val="26"/>
          <w:szCs w:val="26"/>
          <w:lang w:eastAsia="ru-RU"/>
        </w:rPr>
      </w:pPr>
    </w:p>
    <w:p w14:paraId="2C4E3A55" w14:textId="77777777" w:rsidR="00721195" w:rsidRPr="00721195" w:rsidRDefault="00721195" w:rsidP="001C25C5">
      <w:pPr>
        <w:jc w:val="both"/>
        <w:rPr>
          <w:rFonts w:eastAsia="Calibri"/>
          <w:sz w:val="26"/>
          <w:szCs w:val="26"/>
          <w:lang w:eastAsia="ru-RU"/>
        </w:rPr>
      </w:pPr>
      <w:r w:rsidRPr="00721195">
        <w:rPr>
          <w:rFonts w:eastAsia="Calibri"/>
          <w:sz w:val="26"/>
          <w:szCs w:val="26"/>
          <w:lang w:eastAsia="ru-RU"/>
        </w:rPr>
        <w:t xml:space="preserve"> </w:t>
      </w:r>
      <w:r w:rsidRPr="00721195">
        <w:rPr>
          <w:rFonts w:eastAsia="Calibri"/>
          <w:sz w:val="26"/>
          <w:szCs w:val="26"/>
          <w:lang w:eastAsia="ru-RU"/>
        </w:rPr>
        <w:tab/>
        <w:t>В соответствии с  статьей 156.1 Жилищного кодекса Российской Федерации, статьей 16 Федерального закона от 6 октября 2003 года № 131-ФЗ «Об общих принципах организации местного самоуправления в Российской Федерации», Приказом Минстроя России от 11 декабря 2023 года № 888/</w:t>
      </w:r>
      <w:proofErr w:type="spellStart"/>
      <w:r w:rsidRPr="00721195">
        <w:rPr>
          <w:rFonts w:eastAsia="Calibri"/>
          <w:sz w:val="26"/>
          <w:szCs w:val="26"/>
          <w:lang w:eastAsia="ru-RU"/>
        </w:rPr>
        <w:t>пр</w:t>
      </w:r>
      <w:proofErr w:type="spellEnd"/>
      <w:r w:rsidRPr="00721195">
        <w:rPr>
          <w:rFonts w:eastAsia="Calibri"/>
          <w:sz w:val="26"/>
          <w:szCs w:val="26"/>
          <w:lang w:eastAsia="ru-RU"/>
        </w:rPr>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  нормативным правовым актом Думы Хасанского муниципального района от 26 декабря 2019 года № 37-НПА «О порядке расчета платежей за пользование жилым помещением (платы за наем) для нанимателей жилых помещений по договорам социального найма и договорам найма специализированных жилых помещений муниципального жилищного фонда Хасанского муниципального района», руководствуясь данными Федеральной службы государственной статистики о средней цене 1 кв. м общей площади квартир на вторичном рынке жилья в Приморском крае, размещенных в Единой межведомственной информационно-статистической системе (ЕМИСС) на 3 квартал 2023 года, Уставом Хасанского муниципального округа, администрация Хасанского муниципального округа</w:t>
      </w:r>
    </w:p>
    <w:p w14:paraId="50209409" w14:textId="77777777" w:rsidR="00721195" w:rsidRPr="00721195" w:rsidRDefault="00721195" w:rsidP="001C25C5">
      <w:pPr>
        <w:jc w:val="both"/>
        <w:rPr>
          <w:rFonts w:eastAsia="Calibri"/>
          <w:sz w:val="26"/>
          <w:szCs w:val="26"/>
          <w:lang w:eastAsia="ru-RU"/>
        </w:rPr>
      </w:pPr>
      <w:r w:rsidRPr="00721195">
        <w:rPr>
          <w:rFonts w:eastAsia="Calibri"/>
          <w:sz w:val="26"/>
          <w:szCs w:val="26"/>
          <w:lang w:eastAsia="ru-RU"/>
        </w:rPr>
        <w:t xml:space="preserve"> </w:t>
      </w:r>
    </w:p>
    <w:p w14:paraId="0CDC1037" w14:textId="77777777" w:rsidR="00721195" w:rsidRPr="00721195" w:rsidRDefault="00721195" w:rsidP="001C25C5">
      <w:pPr>
        <w:jc w:val="both"/>
        <w:rPr>
          <w:rFonts w:eastAsia="Calibri"/>
          <w:sz w:val="26"/>
          <w:szCs w:val="26"/>
          <w:lang w:eastAsia="ru-RU"/>
        </w:rPr>
      </w:pPr>
      <w:r w:rsidRPr="00721195">
        <w:rPr>
          <w:rFonts w:eastAsia="Calibri"/>
          <w:sz w:val="26"/>
          <w:szCs w:val="26"/>
          <w:lang w:eastAsia="ru-RU"/>
        </w:rPr>
        <w:t>ПОСТАНОВЛЯЕТ:</w:t>
      </w:r>
    </w:p>
    <w:p w14:paraId="7166B384" w14:textId="77777777" w:rsidR="00721195" w:rsidRPr="00721195" w:rsidRDefault="00721195" w:rsidP="001C25C5">
      <w:pPr>
        <w:jc w:val="both"/>
        <w:rPr>
          <w:rFonts w:eastAsia="Calibri"/>
          <w:sz w:val="26"/>
          <w:szCs w:val="26"/>
          <w:lang w:eastAsia="ru-RU"/>
        </w:rPr>
      </w:pPr>
    </w:p>
    <w:p w14:paraId="0C01CF3C" w14:textId="77777777" w:rsidR="00721195" w:rsidRPr="00721195" w:rsidRDefault="00721195" w:rsidP="00ED17EF">
      <w:pPr>
        <w:tabs>
          <w:tab w:val="left" w:pos="851"/>
        </w:tabs>
        <w:spacing w:after="240"/>
        <w:ind w:firstLine="709"/>
        <w:jc w:val="both"/>
        <w:rPr>
          <w:rFonts w:eastAsia="Calibri"/>
          <w:sz w:val="26"/>
          <w:szCs w:val="26"/>
          <w:lang w:eastAsia="ru-RU"/>
        </w:rPr>
      </w:pPr>
      <w:r w:rsidRPr="00721195">
        <w:rPr>
          <w:rFonts w:eastAsia="Calibri"/>
          <w:sz w:val="26"/>
          <w:szCs w:val="26"/>
          <w:lang w:eastAsia="ru-RU"/>
        </w:rPr>
        <w:t xml:space="preserve">1. Установить размер </w:t>
      </w:r>
      <w:bookmarkStart w:id="4" w:name="_Hlk64281794"/>
      <w:r w:rsidRPr="00721195">
        <w:rPr>
          <w:rFonts w:eastAsia="Calibri"/>
          <w:sz w:val="26"/>
          <w:szCs w:val="26"/>
          <w:lang w:eastAsia="ru-RU"/>
        </w:rPr>
        <w:t xml:space="preserve">платы </w:t>
      </w:r>
      <w:bookmarkEnd w:id="4"/>
      <w:r w:rsidRPr="00721195">
        <w:rPr>
          <w:rFonts w:eastAsia="Calibri"/>
          <w:sz w:val="26"/>
          <w:szCs w:val="26"/>
          <w:lang w:eastAsia="ru-RU"/>
        </w:rPr>
        <w:t xml:space="preserve">за пользование жилым помещением (платы за наем) </w:t>
      </w:r>
      <w:bookmarkStart w:id="5" w:name="_Hlk158038770"/>
      <w:r w:rsidRPr="00721195">
        <w:rPr>
          <w:rFonts w:eastAsia="Calibri"/>
          <w:sz w:val="26"/>
          <w:szCs w:val="26"/>
          <w:lang w:eastAsia="ru-RU"/>
        </w:rPr>
        <w:t>для нанимателей жилых помещений по договорам социального найма и договорам найма жилых помещений государственного и муниципального жилищного фонда Хасанского муниципального округа в зависимости от качества и благоустройства жилого помещения (на 1 кв. м общей площади жилого помещения)</w:t>
      </w:r>
      <w:bookmarkEnd w:id="5"/>
      <w:r w:rsidRPr="00721195">
        <w:rPr>
          <w:rFonts w:eastAsia="Calibri"/>
          <w:sz w:val="26"/>
          <w:szCs w:val="26"/>
          <w:lang w:eastAsia="ru-RU"/>
        </w:rPr>
        <w:t>, согласно приложению к настоящему постановлению.</w:t>
      </w:r>
    </w:p>
    <w:p w14:paraId="3C77E313" w14:textId="77777777" w:rsidR="00721195" w:rsidRPr="00721195" w:rsidRDefault="00721195" w:rsidP="00ED17EF">
      <w:pPr>
        <w:tabs>
          <w:tab w:val="left" w:pos="851"/>
          <w:tab w:val="left" w:pos="993"/>
        </w:tabs>
        <w:spacing w:after="240"/>
        <w:ind w:firstLine="709"/>
        <w:jc w:val="both"/>
        <w:rPr>
          <w:rFonts w:eastAsia="Calibri"/>
          <w:sz w:val="26"/>
          <w:szCs w:val="26"/>
          <w:lang w:eastAsia="ru-RU"/>
        </w:rPr>
      </w:pPr>
      <w:r w:rsidRPr="00721195">
        <w:rPr>
          <w:rFonts w:eastAsia="Calibri"/>
          <w:sz w:val="26"/>
          <w:szCs w:val="26"/>
          <w:lang w:eastAsia="ru-RU"/>
        </w:rPr>
        <w:t>2.</w:t>
      </w:r>
      <w:r w:rsidRPr="00721195">
        <w:rPr>
          <w:rFonts w:eastAsia="Calibri"/>
          <w:sz w:val="26"/>
          <w:szCs w:val="26"/>
          <w:lang w:eastAsia="ru-RU"/>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администрации Хасанского муниципального округа в информационной сети «Интернет».</w:t>
      </w:r>
    </w:p>
    <w:p w14:paraId="5E4F252B" w14:textId="77777777" w:rsidR="00721195" w:rsidRPr="00721195" w:rsidRDefault="00721195" w:rsidP="00ED17EF">
      <w:pPr>
        <w:tabs>
          <w:tab w:val="left" w:pos="851"/>
          <w:tab w:val="left" w:pos="993"/>
        </w:tabs>
        <w:spacing w:after="240"/>
        <w:ind w:firstLine="709"/>
        <w:jc w:val="both"/>
        <w:rPr>
          <w:rFonts w:eastAsia="Calibri"/>
          <w:sz w:val="26"/>
          <w:szCs w:val="26"/>
          <w:lang w:eastAsia="ru-RU"/>
        </w:rPr>
      </w:pPr>
      <w:r w:rsidRPr="00721195">
        <w:rPr>
          <w:rFonts w:eastAsia="Calibri"/>
          <w:sz w:val="26"/>
          <w:szCs w:val="26"/>
          <w:lang w:eastAsia="ru-RU"/>
        </w:rPr>
        <w:t>3.</w:t>
      </w:r>
      <w:r w:rsidRPr="00721195">
        <w:rPr>
          <w:rFonts w:eastAsia="Calibri"/>
          <w:sz w:val="26"/>
          <w:szCs w:val="26"/>
          <w:lang w:eastAsia="ru-RU"/>
        </w:rPr>
        <w:tab/>
        <w:t>Настоящее постановление вступает в силу после его обнародования и распространяет свое действие на правоотношения, возникшие с 01.01.2024 года.</w:t>
      </w:r>
    </w:p>
    <w:p w14:paraId="1D51D796" w14:textId="35878C4B" w:rsidR="00721195" w:rsidRDefault="00721195" w:rsidP="00ED17EF">
      <w:pPr>
        <w:tabs>
          <w:tab w:val="left" w:pos="851"/>
        </w:tabs>
        <w:spacing w:after="240"/>
        <w:ind w:firstLine="709"/>
        <w:jc w:val="both"/>
        <w:rPr>
          <w:rFonts w:eastAsia="Calibri"/>
          <w:sz w:val="26"/>
          <w:szCs w:val="26"/>
          <w:lang w:eastAsia="ru-RU"/>
        </w:rPr>
      </w:pPr>
      <w:r w:rsidRPr="00721195">
        <w:rPr>
          <w:rFonts w:eastAsia="Calibri"/>
          <w:sz w:val="26"/>
          <w:szCs w:val="26"/>
          <w:lang w:eastAsia="ru-RU"/>
        </w:rPr>
        <w:lastRenderedPageBreak/>
        <w:t>4. Контроль исполнения настоящего постановления оставляю за собой.</w:t>
      </w:r>
    </w:p>
    <w:p w14:paraId="2C1DEA52" w14:textId="77777777" w:rsidR="00ED17EF" w:rsidRDefault="00ED17EF" w:rsidP="00ED17EF">
      <w:pPr>
        <w:tabs>
          <w:tab w:val="left" w:pos="851"/>
        </w:tabs>
        <w:spacing w:after="240"/>
        <w:ind w:firstLine="709"/>
        <w:jc w:val="both"/>
        <w:rPr>
          <w:rFonts w:eastAsia="Calibri"/>
          <w:sz w:val="26"/>
          <w:szCs w:val="26"/>
          <w:lang w:eastAsia="ru-RU"/>
        </w:rPr>
      </w:pPr>
    </w:p>
    <w:p w14:paraId="1E1F658D" w14:textId="77777777" w:rsidR="00ED17EF" w:rsidRDefault="00721195" w:rsidP="001C25C5">
      <w:pPr>
        <w:rPr>
          <w:rFonts w:eastAsia="Calibri"/>
          <w:sz w:val="26"/>
          <w:szCs w:val="26"/>
          <w:lang w:eastAsia="ru-RU"/>
        </w:rPr>
      </w:pPr>
      <w:r w:rsidRPr="00721195">
        <w:rPr>
          <w:rFonts w:eastAsia="Calibri"/>
          <w:sz w:val="26"/>
          <w:szCs w:val="26"/>
          <w:lang w:eastAsia="ru-RU"/>
        </w:rPr>
        <w:t>Глава Хасанского</w:t>
      </w:r>
      <w:r w:rsidR="00ED17EF">
        <w:rPr>
          <w:rFonts w:eastAsia="Calibri"/>
          <w:sz w:val="26"/>
          <w:szCs w:val="26"/>
          <w:lang w:eastAsia="ru-RU"/>
        </w:rPr>
        <w:t xml:space="preserve"> </w:t>
      </w:r>
    </w:p>
    <w:p w14:paraId="2C13309D" w14:textId="65F9F4FB" w:rsidR="00721195" w:rsidRPr="00721195" w:rsidRDefault="00721195" w:rsidP="001C25C5">
      <w:pPr>
        <w:rPr>
          <w:rFonts w:eastAsia="Calibri"/>
          <w:sz w:val="26"/>
          <w:szCs w:val="26"/>
          <w:lang w:eastAsia="ru-RU"/>
        </w:rPr>
      </w:pPr>
      <w:r w:rsidRPr="00721195">
        <w:rPr>
          <w:rFonts w:eastAsia="Calibri"/>
          <w:sz w:val="26"/>
          <w:szCs w:val="26"/>
          <w:lang w:eastAsia="ru-RU"/>
        </w:rPr>
        <w:t xml:space="preserve">муниципального округа         </w:t>
      </w:r>
      <w:r w:rsidR="00ED17EF">
        <w:rPr>
          <w:rFonts w:eastAsia="Calibri"/>
          <w:sz w:val="26"/>
          <w:szCs w:val="26"/>
          <w:lang w:eastAsia="ru-RU"/>
        </w:rPr>
        <w:t xml:space="preserve">                                                                                    </w:t>
      </w:r>
      <w:r w:rsidRPr="00721195">
        <w:rPr>
          <w:rFonts w:eastAsia="Calibri"/>
          <w:sz w:val="26"/>
          <w:szCs w:val="26"/>
          <w:lang w:eastAsia="ru-RU"/>
        </w:rPr>
        <w:t>И.В. Степанов</w:t>
      </w:r>
    </w:p>
    <w:p w14:paraId="773CB260" w14:textId="77777777" w:rsidR="00721195" w:rsidRPr="00721195" w:rsidRDefault="00721195" w:rsidP="001C25C5">
      <w:pPr>
        <w:ind w:left="4956" w:firstLine="708"/>
        <w:rPr>
          <w:rFonts w:eastAsia="Calibri"/>
          <w:sz w:val="26"/>
          <w:szCs w:val="26"/>
          <w:lang w:eastAsia="ru-RU"/>
        </w:rPr>
      </w:pPr>
      <w:r w:rsidRPr="00721195">
        <w:rPr>
          <w:rFonts w:eastAsia="Calibri"/>
          <w:sz w:val="26"/>
          <w:szCs w:val="26"/>
          <w:lang w:eastAsia="ru-RU"/>
        </w:rPr>
        <w:br w:type="page"/>
      </w:r>
      <w:r w:rsidRPr="00721195">
        <w:rPr>
          <w:rFonts w:eastAsia="Calibri"/>
          <w:sz w:val="26"/>
          <w:szCs w:val="26"/>
          <w:lang w:eastAsia="ru-RU"/>
        </w:rPr>
        <w:lastRenderedPageBreak/>
        <w:t xml:space="preserve">Приложение </w:t>
      </w:r>
    </w:p>
    <w:p w14:paraId="6E9407AE" w14:textId="77777777" w:rsidR="00721195" w:rsidRPr="00721195" w:rsidRDefault="00721195" w:rsidP="001C25C5">
      <w:pPr>
        <w:tabs>
          <w:tab w:val="left" w:pos="5385"/>
          <w:tab w:val="right" w:pos="9637"/>
        </w:tabs>
        <w:ind w:left="5670"/>
        <w:rPr>
          <w:rFonts w:eastAsia="Calibri"/>
          <w:sz w:val="26"/>
          <w:szCs w:val="26"/>
          <w:lang w:eastAsia="ru-RU"/>
        </w:rPr>
      </w:pPr>
      <w:r w:rsidRPr="00721195">
        <w:rPr>
          <w:rFonts w:eastAsia="Calibri"/>
          <w:sz w:val="26"/>
          <w:szCs w:val="26"/>
          <w:lang w:eastAsia="ru-RU"/>
        </w:rPr>
        <w:t>к постановлению администрации</w:t>
      </w:r>
    </w:p>
    <w:p w14:paraId="3FF79353" w14:textId="77777777" w:rsidR="00721195" w:rsidRPr="00721195" w:rsidRDefault="00721195" w:rsidP="001C25C5">
      <w:pPr>
        <w:ind w:left="5670"/>
        <w:rPr>
          <w:rFonts w:eastAsia="Calibri"/>
          <w:sz w:val="26"/>
          <w:szCs w:val="26"/>
          <w:lang w:eastAsia="ru-RU"/>
        </w:rPr>
      </w:pPr>
      <w:r w:rsidRPr="00721195">
        <w:rPr>
          <w:rFonts w:eastAsia="Calibri"/>
          <w:sz w:val="26"/>
          <w:szCs w:val="26"/>
          <w:lang w:eastAsia="ru-RU"/>
        </w:rPr>
        <w:t xml:space="preserve">Хасанского муниципального округа </w:t>
      </w:r>
    </w:p>
    <w:p w14:paraId="17DBAD66" w14:textId="77777777" w:rsidR="00721195" w:rsidRPr="00721195" w:rsidRDefault="00721195" w:rsidP="001C25C5">
      <w:pPr>
        <w:ind w:left="5670"/>
        <w:rPr>
          <w:rFonts w:eastAsia="Calibri"/>
          <w:sz w:val="26"/>
          <w:szCs w:val="26"/>
          <w:lang w:eastAsia="ru-RU"/>
        </w:rPr>
      </w:pPr>
      <w:r w:rsidRPr="00721195">
        <w:rPr>
          <w:rFonts w:eastAsia="Calibri"/>
          <w:sz w:val="26"/>
          <w:szCs w:val="26"/>
          <w:lang w:eastAsia="ru-RU"/>
        </w:rPr>
        <w:t>от 14.02.2024 г. № 253-па</w:t>
      </w:r>
    </w:p>
    <w:p w14:paraId="6197D827" w14:textId="77777777" w:rsidR="00721195" w:rsidRPr="00721195" w:rsidRDefault="00721195" w:rsidP="001C25C5">
      <w:pPr>
        <w:rPr>
          <w:rFonts w:eastAsia="Calibri"/>
          <w:sz w:val="26"/>
          <w:szCs w:val="26"/>
          <w:lang w:eastAsia="ru-RU"/>
        </w:rPr>
      </w:pPr>
    </w:p>
    <w:p w14:paraId="194C2F8E" w14:textId="77777777" w:rsidR="00721195" w:rsidRPr="00721195" w:rsidRDefault="00721195" w:rsidP="001C25C5">
      <w:pPr>
        <w:jc w:val="center"/>
        <w:rPr>
          <w:rFonts w:eastAsia="Calibri"/>
          <w:b/>
          <w:bCs/>
          <w:sz w:val="26"/>
          <w:szCs w:val="26"/>
          <w:lang w:eastAsia="ru-RU"/>
        </w:rPr>
      </w:pPr>
    </w:p>
    <w:p w14:paraId="1AC916D5" w14:textId="77777777" w:rsidR="00721195" w:rsidRPr="00721195" w:rsidRDefault="00721195" w:rsidP="001C25C5">
      <w:pPr>
        <w:jc w:val="center"/>
        <w:rPr>
          <w:rFonts w:eastAsia="Calibri"/>
          <w:b/>
          <w:bCs/>
          <w:caps/>
          <w:sz w:val="26"/>
          <w:szCs w:val="26"/>
          <w:lang w:eastAsia="ru-RU"/>
        </w:rPr>
      </w:pPr>
      <w:r w:rsidRPr="00721195">
        <w:rPr>
          <w:rFonts w:eastAsia="Calibri"/>
          <w:b/>
          <w:bCs/>
          <w:caps/>
          <w:sz w:val="26"/>
          <w:szCs w:val="26"/>
          <w:lang w:eastAsia="ru-RU"/>
        </w:rPr>
        <w:t xml:space="preserve">размер платы </w:t>
      </w:r>
    </w:p>
    <w:p w14:paraId="2F7D9E5B" w14:textId="77777777" w:rsidR="00721195" w:rsidRPr="00721195" w:rsidRDefault="00721195" w:rsidP="001C25C5">
      <w:pPr>
        <w:jc w:val="center"/>
        <w:rPr>
          <w:rFonts w:eastAsia="Calibri"/>
          <w:b/>
          <w:bCs/>
          <w:caps/>
          <w:sz w:val="26"/>
          <w:szCs w:val="26"/>
          <w:lang w:eastAsia="ru-RU"/>
        </w:rPr>
      </w:pPr>
      <w:r w:rsidRPr="00721195">
        <w:rPr>
          <w:rFonts w:eastAsia="Calibri"/>
          <w:b/>
          <w:bCs/>
          <w:caps/>
          <w:sz w:val="26"/>
          <w:szCs w:val="26"/>
          <w:lang w:eastAsia="ru-RU"/>
        </w:rPr>
        <w:t>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Хасанского муниципального округа в зависимости от качества и благоустройства жилого помещения (на 1 кв. м общей площади жилого помещения)</w:t>
      </w:r>
    </w:p>
    <w:p w14:paraId="0130CCA6" w14:textId="77777777" w:rsidR="00721195" w:rsidRPr="00721195" w:rsidRDefault="00721195" w:rsidP="001C25C5">
      <w:pPr>
        <w:rPr>
          <w:rFonts w:eastAsia="Calibri"/>
          <w:sz w:val="24"/>
          <w:szCs w:val="24"/>
          <w:lang w:eastAsia="ru-RU"/>
        </w:rPr>
      </w:pPr>
    </w:p>
    <w:tbl>
      <w:tblPr>
        <w:tblW w:w="5000" w:type="pct"/>
        <w:tblLook w:val="04A0" w:firstRow="1" w:lastRow="0" w:firstColumn="1" w:lastColumn="0" w:noHBand="0" w:noVBand="1"/>
      </w:tblPr>
      <w:tblGrid>
        <w:gridCol w:w="829"/>
        <w:gridCol w:w="2011"/>
        <w:gridCol w:w="2111"/>
        <w:gridCol w:w="4122"/>
        <w:gridCol w:w="1461"/>
      </w:tblGrid>
      <w:tr w:rsidR="00721195" w:rsidRPr="00721195" w14:paraId="58FB1201" w14:textId="77777777" w:rsidTr="000B0D6C">
        <w:trPr>
          <w:trHeight w:val="1035"/>
        </w:trPr>
        <w:tc>
          <w:tcPr>
            <w:tcW w:w="354" w:type="pct"/>
            <w:tcBorders>
              <w:top w:val="single" w:sz="4" w:space="0" w:color="auto"/>
              <w:left w:val="single" w:sz="4" w:space="0" w:color="auto"/>
              <w:bottom w:val="nil"/>
              <w:right w:val="single" w:sz="4" w:space="0" w:color="auto"/>
            </w:tcBorders>
            <w:noWrap/>
            <w:vAlign w:val="center"/>
            <w:hideMark/>
          </w:tcPr>
          <w:p w14:paraId="4827A9A3"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п/п</w:t>
            </w:r>
          </w:p>
        </w:tc>
        <w:tc>
          <w:tcPr>
            <w:tcW w:w="988" w:type="pct"/>
            <w:tcBorders>
              <w:top w:val="single" w:sz="4" w:space="0" w:color="auto"/>
              <w:left w:val="nil"/>
              <w:bottom w:val="nil"/>
              <w:right w:val="single" w:sz="4" w:space="0" w:color="auto"/>
            </w:tcBorders>
            <w:vAlign w:val="center"/>
            <w:hideMark/>
          </w:tcPr>
          <w:p w14:paraId="34A3A7EF"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Местоположение дома</w:t>
            </w:r>
          </w:p>
        </w:tc>
        <w:tc>
          <w:tcPr>
            <w:tcW w:w="941" w:type="pct"/>
            <w:tcBorders>
              <w:top w:val="single" w:sz="4" w:space="0" w:color="auto"/>
              <w:left w:val="nil"/>
              <w:bottom w:val="nil"/>
              <w:right w:val="single" w:sz="4" w:space="0" w:color="auto"/>
            </w:tcBorders>
            <w:vAlign w:val="center"/>
            <w:hideMark/>
          </w:tcPr>
          <w:p w14:paraId="056E5957"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Характеристики качества жилого помещения</w:t>
            </w:r>
          </w:p>
        </w:tc>
        <w:tc>
          <w:tcPr>
            <w:tcW w:w="1990" w:type="pct"/>
            <w:tcBorders>
              <w:top w:val="single" w:sz="4" w:space="0" w:color="auto"/>
              <w:left w:val="nil"/>
              <w:bottom w:val="nil"/>
              <w:right w:val="single" w:sz="4" w:space="0" w:color="auto"/>
            </w:tcBorders>
            <w:vAlign w:val="center"/>
            <w:hideMark/>
          </w:tcPr>
          <w:p w14:paraId="75660617"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Характеристики благоустройства жилого помещения</w:t>
            </w:r>
          </w:p>
        </w:tc>
        <w:tc>
          <w:tcPr>
            <w:tcW w:w="728" w:type="pct"/>
            <w:tcBorders>
              <w:top w:val="single" w:sz="4" w:space="0" w:color="auto"/>
              <w:left w:val="nil"/>
              <w:bottom w:val="single" w:sz="4" w:space="0" w:color="auto"/>
              <w:right w:val="single" w:sz="4" w:space="0" w:color="auto"/>
            </w:tcBorders>
            <w:vAlign w:val="center"/>
            <w:hideMark/>
          </w:tcPr>
          <w:p w14:paraId="660495FE" w14:textId="7427471B"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Стоимость найма 1 кв.</w:t>
            </w:r>
            <w:r w:rsidR="00D7585A">
              <w:rPr>
                <w:rFonts w:eastAsia="Calibri"/>
                <w:color w:val="000000"/>
                <w:sz w:val="24"/>
                <w:szCs w:val="24"/>
                <w:lang w:eastAsia="ru-RU"/>
              </w:rPr>
              <w:t xml:space="preserve"> </w:t>
            </w:r>
            <w:r w:rsidRPr="00721195">
              <w:rPr>
                <w:rFonts w:eastAsia="Calibri"/>
                <w:color w:val="000000"/>
                <w:sz w:val="24"/>
                <w:szCs w:val="24"/>
                <w:lang w:eastAsia="ru-RU"/>
              </w:rPr>
              <w:t>м., руб. в месяц</w:t>
            </w:r>
          </w:p>
        </w:tc>
      </w:tr>
      <w:tr w:rsidR="00721195" w:rsidRPr="00721195" w14:paraId="4C182EB6" w14:textId="77777777" w:rsidTr="000B0D6C">
        <w:trPr>
          <w:trHeight w:val="456"/>
        </w:trPr>
        <w:tc>
          <w:tcPr>
            <w:tcW w:w="354" w:type="pct"/>
            <w:tcBorders>
              <w:top w:val="nil"/>
              <w:left w:val="single" w:sz="4" w:space="0" w:color="auto"/>
              <w:bottom w:val="nil"/>
              <w:right w:val="single" w:sz="4" w:space="0" w:color="auto"/>
            </w:tcBorders>
            <w:noWrap/>
            <w:vAlign w:val="bottom"/>
            <w:hideMark/>
          </w:tcPr>
          <w:p w14:paraId="32EE9D4F"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1</w:t>
            </w:r>
          </w:p>
        </w:tc>
        <w:tc>
          <w:tcPr>
            <w:tcW w:w="988" w:type="pct"/>
            <w:vMerge w:val="restart"/>
            <w:tcBorders>
              <w:top w:val="single" w:sz="4" w:space="0" w:color="auto"/>
              <w:left w:val="single" w:sz="4" w:space="0" w:color="auto"/>
              <w:bottom w:val="single" w:sz="4" w:space="0" w:color="000000"/>
              <w:right w:val="single" w:sz="4" w:space="0" w:color="auto"/>
            </w:tcBorders>
            <w:hideMark/>
          </w:tcPr>
          <w:p w14:paraId="0715BD97" w14:textId="1E7B85D9" w:rsidR="00721195" w:rsidRPr="00721195" w:rsidRDefault="00721195" w:rsidP="000B0D6C">
            <w:pPr>
              <w:jc w:val="center"/>
              <w:rPr>
                <w:rFonts w:eastAsia="Calibri"/>
                <w:color w:val="000000"/>
                <w:sz w:val="24"/>
                <w:szCs w:val="24"/>
                <w:lang w:eastAsia="ru-RU"/>
              </w:rPr>
            </w:pPr>
            <w:r w:rsidRPr="00721195">
              <w:rPr>
                <w:rFonts w:eastAsia="Calibri"/>
                <w:color w:val="000000"/>
                <w:sz w:val="24"/>
                <w:szCs w:val="24"/>
                <w:lang w:eastAsia="ru-RU"/>
              </w:rPr>
              <w:t>Зона 1 –</w:t>
            </w:r>
          </w:p>
          <w:p w14:paraId="6816EDD2" w14:textId="77777777" w:rsidR="00721195" w:rsidRPr="00721195" w:rsidRDefault="00721195" w:rsidP="000B0D6C">
            <w:pPr>
              <w:jc w:val="center"/>
              <w:rPr>
                <w:rFonts w:eastAsia="Calibri"/>
                <w:color w:val="000000"/>
                <w:sz w:val="24"/>
                <w:szCs w:val="24"/>
                <w:lang w:eastAsia="ru-RU"/>
              </w:rPr>
            </w:pPr>
            <w:proofErr w:type="spellStart"/>
            <w:r w:rsidRPr="00721195">
              <w:rPr>
                <w:rFonts w:eastAsia="Calibri"/>
                <w:color w:val="000000"/>
                <w:sz w:val="24"/>
                <w:szCs w:val="24"/>
                <w:lang w:eastAsia="ru-RU"/>
              </w:rPr>
              <w:t>пгт</w:t>
            </w:r>
            <w:proofErr w:type="spellEnd"/>
            <w:r w:rsidRPr="00721195">
              <w:rPr>
                <w:rFonts w:eastAsia="Calibri"/>
                <w:color w:val="000000"/>
                <w:sz w:val="24"/>
                <w:szCs w:val="24"/>
                <w:lang w:eastAsia="ru-RU"/>
              </w:rPr>
              <w:t xml:space="preserve"> Славянка</w:t>
            </w:r>
          </w:p>
        </w:tc>
        <w:tc>
          <w:tcPr>
            <w:tcW w:w="941" w:type="pct"/>
            <w:vMerge w:val="restart"/>
            <w:tcBorders>
              <w:top w:val="single" w:sz="4" w:space="0" w:color="auto"/>
              <w:left w:val="single" w:sz="4" w:space="0" w:color="auto"/>
              <w:bottom w:val="single" w:sz="4" w:space="0" w:color="000000"/>
              <w:right w:val="single" w:sz="4" w:space="0" w:color="auto"/>
            </w:tcBorders>
            <w:hideMark/>
          </w:tcPr>
          <w:p w14:paraId="52AE7252"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Кирпичные</w:t>
            </w:r>
            <w:r w:rsidRPr="00721195">
              <w:rPr>
                <w:rFonts w:eastAsia="Calibri"/>
                <w:color w:val="000000"/>
                <w:sz w:val="24"/>
                <w:szCs w:val="24"/>
                <w:lang w:eastAsia="ru-RU"/>
              </w:rPr>
              <w:br/>
              <w:t>Железобетонные панели и блоки</w:t>
            </w:r>
            <w:r w:rsidRPr="00721195">
              <w:rPr>
                <w:rFonts w:eastAsia="Calibri"/>
                <w:color w:val="000000"/>
                <w:sz w:val="24"/>
                <w:szCs w:val="24"/>
                <w:lang w:eastAsia="ru-RU"/>
              </w:rPr>
              <w:br/>
              <w:t>Крупнопанельный</w:t>
            </w:r>
          </w:p>
        </w:tc>
        <w:tc>
          <w:tcPr>
            <w:tcW w:w="1990" w:type="pct"/>
            <w:tcBorders>
              <w:top w:val="single" w:sz="4" w:space="0" w:color="auto"/>
              <w:left w:val="nil"/>
              <w:bottom w:val="single" w:sz="4" w:space="0" w:color="auto"/>
              <w:right w:val="single" w:sz="4" w:space="0" w:color="auto"/>
            </w:tcBorders>
            <w:vAlign w:val="bottom"/>
            <w:hideMark/>
          </w:tcPr>
          <w:p w14:paraId="09649640"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полным набором коммунальных услуг</w:t>
            </w:r>
          </w:p>
        </w:tc>
        <w:tc>
          <w:tcPr>
            <w:tcW w:w="728" w:type="pct"/>
            <w:tcBorders>
              <w:top w:val="nil"/>
              <w:left w:val="nil"/>
              <w:bottom w:val="single" w:sz="4" w:space="0" w:color="auto"/>
              <w:right w:val="single" w:sz="4" w:space="0" w:color="auto"/>
            </w:tcBorders>
            <w:noWrap/>
            <w:hideMark/>
          </w:tcPr>
          <w:p w14:paraId="72E4BC49"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17,3</w:t>
            </w:r>
          </w:p>
        </w:tc>
      </w:tr>
      <w:tr w:rsidR="00721195" w:rsidRPr="00721195" w14:paraId="5B7BE981" w14:textId="77777777" w:rsidTr="000B0D6C">
        <w:trPr>
          <w:trHeight w:val="564"/>
        </w:trPr>
        <w:tc>
          <w:tcPr>
            <w:tcW w:w="354" w:type="pct"/>
            <w:tcBorders>
              <w:top w:val="nil"/>
              <w:left w:val="single" w:sz="4" w:space="0" w:color="auto"/>
              <w:bottom w:val="nil"/>
              <w:right w:val="single" w:sz="4" w:space="0" w:color="auto"/>
            </w:tcBorders>
            <w:noWrap/>
            <w:vAlign w:val="bottom"/>
            <w:hideMark/>
          </w:tcPr>
          <w:p w14:paraId="56C4CF10"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single" w:sz="4" w:space="0" w:color="auto"/>
              <w:left w:val="single" w:sz="4" w:space="0" w:color="auto"/>
              <w:bottom w:val="single" w:sz="4" w:space="0" w:color="000000"/>
              <w:right w:val="single" w:sz="4" w:space="0" w:color="auto"/>
            </w:tcBorders>
            <w:hideMark/>
          </w:tcPr>
          <w:p w14:paraId="57487593" w14:textId="77777777" w:rsidR="00721195" w:rsidRPr="00721195" w:rsidRDefault="00721195" w:rsidP="000B0D6C">
            <w:pPr>
              <w:jc w:val="center"/>
              <w:rPr>
                <w:rFonts w:eastAsia="Calibri"/>
                <w:color w:val="000000"/>
                <w:sz w:val="24"/>
                <w:szCs w:val="24"/>
                <w:lang w:eastAsia="ru-RU"/>
              </w:rPr>
            </w:pPr>
          </w:p>
        </w:tc>
        <w:tc>
          <w:tcPr>
            <w:tcW w:w="941" w:type="pct"/>
            <w:vMerge/>
            <w:tcBorders>
              <w:top w:val="single" w:sz="4" w:space="0" w:color="auto"/>
              <w:left w:val="single" w:sz="4" w:space="0" w:color="auto"/>
              <w:bottom w:val="single" w:sz="4" w:space="0" w:color="000000"/>
              <w:right w:val="single" w:sz="4" w:space="0" w:color="auto"/>
            </w:tcBorders>
            <w:vAlign w:val="center"/>
            <w:hideMark/>
          </w:tcPr>
          <w:p w14:paraId="11D35D4D" w14:textId="77777777" w:rsidR="00721195" w:rsidRPr="00721195" w:rsidRDefault="00721195" w:rsidP="001C25C5">
            <w:pPr>
              <w:rPr>
                <w:rFonts w:eastAsia="Calibri"/>
                <w:color w:val="000000"/>
                <w:sz w:val="24"/>
                <w:szCs w:val="24"/>
                <w:lang w:eastAsia="ru-RU"/>
              </w:rPr>
            </w:pPr>
          </w:p>
        </w:tc>
        <w:tc>
          <w:tcPr>
            <w:tcW w:w="1990" w:type="pct"/>
            <w:tcBorders>
              <w:top w:val="nil"/>
              <w:left w:val="nil"/>
              <w:bottom w:val="single" w:sz="4" w:space="0" w:color="auto"/>
              <w:right w:val="single" w:sz="4" w:space="0" w:color="auto"/>
            </w:tcBorders>
            <w:vAlign w:val="bottom"/>
            <w:hideMark/>
          </w:tcPr>
          <w:p w14:paraId="74AEFEBA"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неполным набором коммунальных услуг</w:t>
            </w:r>
          </w:p>
        </w:tc>
        <w:tc>
          <w:tcPr>
            <w:tcW w:w="728" w:type="pct"/>
            <w:tcBorders>
              <w:top w:val="nil"/>
              <w:left w:val="nil"/>
              <w:bottom w:val="single" w:sz="4" w:space="0" w:color="auto"/>
              <w:right w:val="single" w:sz="4" w:space="0" w:color="auto"/>
            </w:tcBorders>
            <w:noWrap/>
            <w:hideMark/>
          </w:tcPr>
          <w:p w14:paraId="786F28C4"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16,4</w:t>
            </w:r>
          </w:p>
        </w:tc>
      </w:tr>
      <w:tr w:rsidR="00721195" w:rsidRPr="00721195" w14:paraId="1EA468A3" w14:textId="77777777" w:rsidTr="000B0D6C">
        <w:trPr>
          <w:trHeight w:val="289"/>
        </w:trPr>
        <w:tc>
          <w:tcPr>
            <w:tcW w:w="354" w:type="pct"/>
            <w:tcBorders>
              <w:top w:val="nil"/>
              <w:left w:val="single" w:sz="4" w:space="0" w:color="auto"/>
              <w:bottom w:val="nil"/>
              <w:right w:val="single" w:sz="4" w:space="0" w:color="auto"/>
            </w:tcBorders>
            <w:noWrap/>
            <w:vAlign w:val="bottom"/>
            <w:hideMark/>
          </w:tcPr>
          <w:p w14:paraId="3BB9CEE8"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single" w:sz="4" w:space="0" w:color="auto"/>
              <w:left w:val="single" w:sz="4" w:space="0" w:color="auto"/>
              <w:bottom w:val="single" w:sz="4" w:space="0" w:color="000000"/>
              <w:right w:val="single" w:sz="4" w:space="0" w:color="auto"/>
            </w:tcBorders>
            <w:hideMark/>
          </w:tcPr>
          <w:p w14:paraId="62437A56" w14:textId="77777777" w:rsidR="00721195" w:rsidRPr="00721195" w:rsidRDefault="00721195" w:rsidP="000B0D6C">
            <w:pPr>
              <w:jc w:val="center"/>
              <w:rPr>
                <w:rFonts w:eastAsia="Calibri"/>
                <w:color w:val="000000"/>
                <w:sz w:val="24"/>
                <w:szCs w:val="24"/>
                <w:lang w:eastAsia="ru-RU"/>
              </w:rPr>
            </w:pPr>
          </w:p>
        </w:tc>
        <w:tc>
          <w:tcPr>
            <w:tcW w:w="941" w:type="pct"/>
            <w:vMerge/>
            <w:tcBorders>
              <w:top w:val="single" w:sz="4" w:space="0" w:color="auto"/>
              <w:left w:val="single" w:sz="4" w:space="0" w:color="auto"/>
              <w:bottom w:val="single" w:sz="4" w:space="0" w:color="000000"/>
              <w:right w:val="single" w:sz="4" w:space="0" w:color="auto"/>
            </w:tcBorders>
            <w:vAlign w:val="center"/>
            <w:hideMark/>
          </w:tcPr>
          <w:p w14:paraId="51B93033" w14:textId="77777777" w:rsidR="00721195" w:rsidRPr="00721195" w:rsidRDefault="00721195" w:rsidP="001C25C5">
            <w:pPr>
              <w:rPr>
                <w:rFonts w:eastAsia="Calibri"/>
                <w:color w:val="000000"/>
                <w:sz w:val="24"/>
                <w:szCs w:val="24"/>
                <w:lang w:eastAsia="ru-RU"/>
              </w:rPr>
            </w:pPr>
          </w:p>
        </w:tc>
        <w:tc>
          <w:tcPr>
            <w:tcW w:w="1990" w:type="pct"/>
            <w:tcBorders>
              <w:top w:val="nil"/>
              <w:left w:val="nil"/>
              <w:bottom w:val="single" w:sz="4" w:space="0" w:color="auto"/>
              <w:right w:val="single" w:sz="4" w:space="0" w:color="auto"/>
            </w:tcBorders>
            <w:vAlign w:val="bottom"/>
            <w:hideMark/>
          </w:tcPr>
          <w:p w14:paraId="487AF123"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Без жилищно-коммунальных услуг</w:t>
            </w:r>
          </w:p>
        </w:tc>
        <w:tc>
          <w:tcPr>
            <w:tcW w:w="728" w:type="pct"/>
            <w:tcBorders>
              <w:top w:val="nil"/>
              <w:left w:val="nil"/>
              <w:bottom w:val="single" w:sz="4" w:space="0" w:color="auto"/>
              <w:right w:val="single" w:sz="4" w:space="0" w:color="auto"/>
            </w:tcBorders>
            <w:noWrap/>
            <w:hideMark/>
          </w:tcPr>
          <w:p w14:paraId="2F81B909"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15,1</w:t>
            </w:r>
          </w:p>
        </w:tc>
      </w:tr>
      <w:tr w:rsidR="00721195" w:rsidRPr="00721195" w14:paraId="0607AC5D" w14:textId="77777777" w:rsidTr="000B0D6C">
        <w:trPr>
          <w:trHeight w:val="549"/>
        </w:trPr>
        <w:tc>
          <w:tcPr>
            <w:tcW w:w="354" w:type="pct"/>
            <w:tcBorders>
              <w:top w:val="nil"/>
              <w:left w:val="single" w:sz="4" w:space="0" w:color="auto"/>
              <w:bottom w:val="nil"/>
              <w:right w:val="single" w:sz="4" w:space="0" w:color="auto"/>
            </w:tcBorders>
            <w:noWrap/>
            <w:vAlign w:val="bottom"/>
            <w:hideMark/>
          </w:tcPr>
          <w:p w14:paraId="244EEAF1"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single" w:sz="4" w:space="0" w:color="auto"/>
              <w:left w:val="single" w:sz="4" w:space="0" w:color="auto"/>
              <w:bottom w:val="single" w:sz="4" w:space="0" w:color="000000"/>
              <w:right w:val="single" w:sz="4" w:space="0" w:color="auto"/>
            </w:tcBorders>
            <w:hideMark/>
          </w:tcPr>
          <w:p w14:paraId="0297DC19" w14:textId="77777777" w:rsidR="00721195" w:rsidRPr="00721195" w:rsidRDefault="00721195" w:rsidP="000B0D6C">
            <w:pPr>
              <w:jc w:val="center"/>
              <w:rPr>
                <w:rFonts w:eastAsia="Calibri"/>
                <w:color w:val="000000"/>
                <w:sz w:val="24"/>
                <w:szCs w:val="24"/>
                <w:lang w:eastAsia="ru-RU"/>
              </w:rPr>
            </w:pPr>
          </w:p>
        </w:tc>
        <w:tc>
          <w:tcPr>
            <w:tcW w:w="941" w:type="pct"/>
            <w:tcBorders>
              <w:top w:val="nil"/>
              <w:left w:val="nil"/>
              <w:bottom w:val="nil"/>
              <w:right w:val="single" w:sz="4" w:space="0" w:color="auto"/>
            </w:tcBorders>
            <w:noWrap/>
            <w:hideMark/>
          </w:tcPr>
          <w:p w14:paraId="16E35592"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Прочие</w:t>
            </w:r>
          </w:p>
        </w:tc>
        <w:tc>
          <w:tcPr>
            <w:tcW w:w="1990" w:type="pct"/>
            <w:tcBorders>
              <w:top w:val="nil"/>
              <w:left w:val="nil"/>
              <w:bottom w:val="single" w:sz="4" w:space="0" w:color="auto"/>
              <w:right w:val="single" w:sz="4" w:space="0" w:color="auto"/>
            </w:tcBorders>
            <w:vAlign w:val="bottom"/>
            <w:hideMark/>
          </w:tcPr>
          <w:p w14:paraId="2A567525"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полным набором коммунальных услуг</w:t>
            </w:r>
          </w:p>
        </w:tc>
        <w:tc>
          <w:tcPr>
            <w:tcW w:w="728" w:type="pct"/>
            <w:tcBorders>
              <w:top w:val="nil"/>
              <w:left w:val="nil"/>
              <w:bottom w:val="single" w:sz="4" w:space="0" w:color="auto"/>
              <w:right w:val="single" w:sz="4" w:space="0" w:color="auto"/>
            </w:tcBorders>
            <w:noWrap/>
            <w:hideMark/>
          </w:tcPr>
          <w:p w14:paraId="51D8D246"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14,1</w:t>
            </w:r>
          </w:p>
        </w:tc>
      </w:tr>
      <w:tr w:rsidR="00721195" w:rsidRPr="00721195" w14:paraId="65BE3F0B" w14:textId="77777777" w:rsidTr="000B0D6C">
        <w:trPr>
          <w:trHeight w:val="501"/>
        </w:trPr>
        <w:tc>
          <w:tcPr>
            <w:tcW w:w="354" w:type="pct"/>
            <w:tcBorders>
              <w:top w:val="nil"/>
              <w:left w:val="single" w:sz="4" w:space="0" w:color="auto"/>
              <w:bottom w:val="nil"/>
              <w:right w:val="single" w:sz="4" w:space="0" w:color="auto"/>
            </w:tcBorders>
            <w:noWrap/>
            <w:vAlign w:val="bottom"/>
            <w:hideMark/>
          </w:tcPr>
          <w:p w14:paraId="6F6C1298"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single" w:sz="4" w:space="0" w:color="auto"/>
              <w:left w:val="single" w:sz="4" w:space="0" w:color="auto"/>
              <w:bottom w:val="single" w:sz="4" w:space="0" w:color="000000"/>
              <w:right w:val="single" w:sz="4" w:space="0" w:color="auto"/>
            </w:tcBorders>
            <w:hideMark/>
          </w:tcPr>
          <w:p w14:paraId="201254DF" w14:textId="77777777" w:rsidR="00721195" w:rsidRPr="00721195" w:rsidRDefault="00721195" w:rsidP="000B0D6C">
            <w:pPr>
              <w:jc w:val="center"/>
              <w:rPr>
                <w:rFonts w:eastAsia="Calibri"/>
                <w:color w:val="000000"/>
                <w:sz w:val="24"/>
                <w:szCs w:val="24"/>
                <w:lang w:eastAsia="ru-RU"/>
              </w:rPr>
            </w:pPr>
          </w:p>
        </w:tc>
        <w:tc>
          <w:tcPr>
            <w:tcW w:w="941" w:type="pct"/>
            <w:tcBorders>
              <w:top w:val="nil"/>
              <w:left w:val="nil"/>
              <w:bottom w:val="nil"/>
              <w:right w:val="single" w:sz="4" w:space="0" w:color="auto"/>
            </w:tcBorders>
            <w:noWrap/>
            <w:hideMark/>
          </w:tcPr>
          <w:p w14:paraId="7A4EA807"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 </w:t>
            </w:r>
          </w:p>
        </w:tc>
        <w:tc>
          <w:tcPr>
            <w:tcW w:w="1990" w:type="pct"/>
            <w:tcBorders>
              <w:top w:val="nil"/>
              <w:left w:val="nil"/>
              <w:bottom w:val="single" w:sz="4" w:space="0" w:color="auto"/>
              <w:right w:val="single" w:sz="4" w:space="0" w:color="auto"/>
            </w:tcBorders>
            <w:vAlign w:val="bottom"/>
            <w:hideMark/>
          </w:tcPr>
          <w:p w14:paraId="36911D83"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неполным набором коммунальных услуг</w:t>
            </w:r>
          </w:p>
        </w:tc>
        <w:tc>
          <w:tcPr>
            <w:tcW w:w="728" w:type="pct"/>
            <w:tcBorders>
              <w:top w:val="nil"/>
              <w:left w:val="nil"/>
              <w:bottom w:val="single" w:sz="4" w:space="0" w:color="auto"/>
              <w:right w:val="single" w:sz="4" w:space="0" w:color="auto"/>
            </w:tcBorders>
            <w:noWrap/>
            <w:hideMark/>
          </w:tcPr>
          <w:p w14:paraId="782605ED"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13,3</w:t>
            </w:r>
          </w:p>
        </w:tc>
      </w:tr>
      <w:tr w:rsidR="00721195" w:rsidRPr="00721195" w14:paraId="21BBCE78" w14:textId="77777777" w:rsidTr="000B0D6C">
        <w:trPr>
          <w:trHeight w:val="353"/>
        </w:trPr>
        <w:tc>
          <w:tcPr>
            <w:tcW w:w="354" w:type="pct"/>
            <w:tcBorders>
              <w:top w:val="nil"/>
              <w:left w:val="single" w:sz="4" w:space="0" w:color="auto"/>
              <w:bottom w:val="single" w:sz="4" w:space="0" w:color="auto"/>
              <w:right w:val="single" w:sz="4" w:space="0" w:color="auto"/>
            </w:tcBorders>
            <w:noWrap/>
            <w:vAlign w:val="bottom"/>
            <w:hideMark/>
          </w:tcPr>
          <w:p w14:paraId="4E858334"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single" w:sz="4" w:space="0" w:color="auto"/>
              <w:left w:val="single" w:sz="4" w:space="0" w:color="auto"/>
              <w:bottom w:val="single" w:sz="4" w:space="0" w:color="000000"/>
              <w:right w:val="single" w:sz="4" w:space="0" w:color="auto"/>
            </w:tcBorders>
            <w:hideMark/>
          </w:tcPr>
          <w:p w14:paraId="7307458B" w14:textId="77777777" w:rsidR="00721195" w:rsidRPr="00721195" w:rsidRDefault="00721195" w:rsidP="000B0D6C">
            <w:pPr>
              <w:jc w:val="center"/>
              <w:rPr>
                <w:rFonts w:eastAsia="Calibri"/>
                <w:color w:val="000000"/>
                <w:sz w:val="24"/>
                <w:szCs w:val="24"/>
                <w:lang w:eastAsia="ru-RU"/>
              </w:rPr>
            </w:pPr>
          </w:p>
        </w:tc>
        <w:tc>
          <w:tcPr>
            <w:tcW w:w="941" w:type="pct"/>
            <w:tcBorders>
              <w:top w:val="nil"/>
              <w:left w:val="nil"/>
              <w:bottom w:val="single" w:sz="4" w:space="0" w:color="auto"/>
              <w:right w:val="single" w:sz="4" w:space="0" w:color="auto"/>
            </w:tcBorders>
            <w:noWrap/>
            <w:hideMark/>
          </w:tcPr>
          <w:p w14:paraId="7903D5A9"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 </w:t>
            </w:r>
          </w:p>
        </w:tc>
        <w:tc>
          <w:tcPr>
            <w:tcW w:w="1990" w:type="pct"/>
            <w:tcBorders>
              <w:top w:val="nil"/>
              <w:left w:val="nil"/>
              <w:bottom w:val="single" w:sz="4" w:space="0" w:color="auto"/>
              <w:right w:val="single" w:sz="4" w:space="0" w:color="auto"/>
            </w:tcBorders>
            <w:vAlign w:val="bottom"/>
            <w:hideMark/>
          </w:tcPr>
          <w:p w14:paraId="2328B174"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Без жилищно-коммунальных услуг</w:t>
            </w:r>
          </w:p>
        </w:tc>
        <w:tc>
          <w:tcPr>
            <w:tcW w:w="728" w:type="pct"/>
            <w:tcBorders>
              <w:top w:val="nil"/>
              <w:left w:val="nil"/>
              <w:bottom w:val="single" w:sz="4" w:space="0" w:color="auto"/>
              <w:right w:val="single" w:sz="4" w:space="0" w:color="auto"/>
            </w:tcBorders>
            <w:noWrap/>
            <w:hideMark/>
          </w:tcPr>
          <w:p w14:paraId="6B2C68C2"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12,0</w:t>
            </w:r>
          </w:p>
        </w:tc>
      </w:tr>
      <w:tr w:rsidR="00721195" w:rsidRPr="00721195" w14:paraId="00D9B538" w14:textId="77777777" w:rsidTr="000B0D6C">
        <w:trPr>
          <w:trHeight w:val="383"/>
        </w:trPr>
        <w:tc>
          <w:tcPr>
            <w:tcW w:w="354" w:type="pct"/>
            <w:tcBorders>
              <w:top w:val="nil"/>
              <w:left w:val="single" w:sz="4" w:space="0" w:color="auto"/>
              <w:bottom w:val="nil"/>
              <w:right w:val="single" w:sz="4" w:space="0" w:color="auto"/>
            </w:tcBorders>
            <w:noWrap/>
            <w:vAlign w:val="bottom"/>
            <w:hideMark/>
          </w:tcPr>
          <w:p w14:paraId="3CEC8BF7"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2</w:t>
            </w:r>
          </w:p>
        </w:tc>
        <w:tc>
          <w:tcPr>
            <w:tcW w:w="988" w:type="pct"/>
            <w:vMerge w:val="restart"/>
            <w:tcBorders>
              <w:top w:val="nil"/>
              <w:left w:val="single" w:sz="4" w:space="0" w:color="auto"/>
              <w:bottom w:val="single" w:sz="4" w:space="0" w:color="000000"/>
              <w:right w:val="single" w:sz="4" w:space="0" w:color="auto"/>
            </w:tcBorders>
            <w:hideMark/>
          </w:tcPr>
          <w:p w14:paraId="59C24950" w14:textId="77777777" w:rsidR="00721195" w:rsidRPr="00721195" w:rsidRDefault="00721195" w:rsidP="000B0D6C">
            <w:pPr>
              <w:jc w:val="center"/>
              <w:rPr>
                <w:rFonts w:eastAsia="Calibri"/>
                <w:color w:val="000000"/>
                <w:sz w:val="24"/>
                <w:szCs w:val="24"/>
                <w:lang w:eastAsia="ru-RU"/>
              </w:rPr>
            </w:pPr>
            <w:r w:rsidRPr="00721195">
              <w:rPr>
                <w:rFonts w:eastAsia="Calibri"/>
                <w:color w:val="000000"/>
                <w:sz w:val="24"/>
                <w:szCs w:val="24"/>
                <w:lang w:eastAsia="ru-RU"/>
              </w:rPr>
              <w:t>Зона 2 –</w:t>
            </w:r>
          </w:p>
          <w:p w14:paraId="0D835FF3" w14:textId="77777777" w:rsidR="00721195" w:rsidRPr="00721195" w:rsidRDefault="00721195" w:rsidP="000B0D6C">
            <w:pPr>
              <w:jc w:val="center"/>
              <w:rPr>
                <w:rFonts w:eastAsia="Calibri"/>
                <w:color w:val="000000"/>
                <w:sz w:val="24"/>
                <w:szCs w:val="24"/>
                <w:lang w:eastAsia="ru-RU"/>
              </w:rPr>
            </w:pPr>
            <w:proofErr w:type="spellStart"/>
            <w:r w:rsidRPr="00721195">
              <w:rPr>
                <w:rFonts w:eastAsia="Calibri"/>
                <w:color w:val="000000"/>
                <w:sz w:val="24"/>
                <w:szCs w:val="24"/>
                <w:lang w:eastAsia="ru-RU"/>
              </w:rPr>
              <w:t>пгт</w:t>
            </w:r>
            <w:proofErr w:type="spellEnd"/>
            <w:r w:rsidRPr="00721195">
              <w:rPr>
                <w:rFonts w:eastAsia="Calibri"/>
                <w:color w:val="000000"/>
                <w:sz w:val="24"/>
                <w:szCs w:val="24"/>
                <w:lang w:eastAsia="ru-RU"/>
              </w:rPr>
              <w:t xml:space="preserve"> Зарубино, </w:t>
            </w:r>
            <w:r w:rsidRPr="00721195">
              <w:rPr>
                <w:rFonts w:eastAsia="Calibri"/>
                <w:color w:val="000000"/>
                <w:sz w:val="24"/>
                <w:szCs w:val="24"/>
                <w:lang w:eastAsia="ru-RU"/>
              </w:rPr>
              <w:br/>
            </w:r>
            <w:proofErr w:type="spellStart"/>
            <w:r w:rsidRPr="00721195">
              <w:rPr>
                <w:rFonts w:eastAsia="Calibri"/>
                <w:color w:val="000000"/>
                <w:sz w:val="24"/>
                <w:szCs w:val="24"/>
                <w:lang w:eastAsia="ru-RU"/>
              </w:rPr>
              <w:t>пгт</w:t>
            </w:r>
            <w:proofErr w:type="spellEnd"/>
            <w:r w:rsidRPr="00721195">
              <w:rPr>
                <w:rFonts w:eastAsia="Calibri"/>
                <w:color w:val="000000"/>
                <w:sz w:val="24"/>
                <w:szCs w:val="24"/>
                <w:lang w:eastAsia="ru-RU"/>
              </w:rPr>
              <w:t xml:space="preserve"> Краскино, </w:t>
            </w:r>
            <w:r w:rsidRPr="00721195">
              <w:rPr>
                <w:rFonts w:eastAsia="Calibri"/>
                <w:color w:val="000000"/>
                <w:sz w:val="24"/>
                <w:szCs w:val="24"/>
                <w:lang w:eastAsia="ru-RU"/>
              </w:rPr>
              <w:br/>
            </w:r>
            <w:proofErr w:type="spellStart"/>
            <w:r w:rsidRPr="00721195">
              <w:rPr>
                <w:rFonts w:eastAsia="Calibri"/>
                <w:color w:val="000000"/>
                <w:sz w:val="24"/>
                <w:szCs w:val="24"/>
                <w:lang w:eastAsia="ru-RU"/>
              </w:rPr>
              <w:t>пгт</w:t>
            </w:r>
            <w:proofErr w:type="spellEnd"/>
            <w:r w:rsidRPr="00721195">
              <w:rPr>
                <w:rFonts w:eastAsia="Calibri"/>
                <w:color w:val="000000"/>
                <w:sz w:val="24"/>
                <w:szCs w:val="24"/>
                <w:lang w:eastAsia="ru-RU"/>
              </w:rPr>
              <w:t xml:space="preserve"> Посьет, </w:t>
            </w:r>
            <w:r w:rsidRPr="00721195">
              <w:rPr>
                <w:rFonts w:eastAsia="Calibri"/>
                <w:color w:val="000000"/>
                <w:sz w:val="24"/>
                <w:szCs w:val="24"/>
                <w:lang w:eastAsia="ru-RU"/>
              </w:rPr>
              <w:br/>
            </w:r>
            <w:proofErr w:type="spellStart"/>
            <w:r w:rsidRPr="00721195">
              <w:rPr>
                <w:rFonts w:eastAsia="Calibri"/>
                <w:color w:val="000000"/>
                <w:sz w:val="24"/>
                <w:szCs w:val="24"/>
                <w:lang w:eastAsia="ru-RU"/>
              </w:rPr>
              <w:t>пгт</w:t>
            </w:r>
            <w:proofErr w:type="spellEnd"/>
            <w:r w:rsidRPr="00721195">
              <w:rPr>
                <w:rFonts w:eastAsia="Calibri"/>
                <w:color w:val="000000"/>
                <w:sz w:val="24"/>
                <w:szCs w:val="24"/>
                <w:lang w:eastAsia="ru-RU"/>
              </w:rPr>
              <w:t xml:space="preserve"> Приморский, </w:t>
            </w:r>
            <w:proofErr w:type="spellStart"/>
            <w:r w:rsidRPr="00721195">
              <w:rPr>
                <w:rFonts w:eastAsia="Calibri"/>
                <w:color w:val="000000"/>
                <w:sz w:val="24"/>
                <w:szCs w:val="24"/>
                <w:lang w:eastAsia="ru-RU"/>
              </w:rPr>
              <w:t>пгт</w:t>
            </w:r>
            <w:proofErr w:type="spellEnd"/>
            <w:r w:rsidRPr="00721195">
              <w:rPr>
                <w:rFonts w:eastAsia="Calibri"/>
                <w:color w:val="000000"/>
                <w:sz w:val="24"/>
                <w:szCs w:val="24"/>
                <w:lang w:eastAsia="ru-RU"/>
              </w:rPr>
              <w:t xml:space="preserve"> Хасан</w:t>
            </w:r>
          </w:p>
        </w:tc>
        <w:tc>
          <w:tcPr>
            <w:tcW w:w="941" w:type="pct"/>
            <w:vMerge w:val="restart"/>
            <w:tcBorders>
              <w:top w:val="nil"/>
              <w:left w:val="single" w:sz="4" w:space="0" w:color="auto"/>
              <w:bottom w:val="single" w:sz="4" w:space="0" w:color="000000"/>
              <w:right w:val="single" w:sz="4" w:space="0" w:color="auto"/>
            </w:tcBorders>
            <w:hideMark/>
          </w:tcPr>
          <w:p w14:paraId="0404B79C"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Кирпичные</w:t>
            </w:r>
            <w:r w:rsidRPr="00721195">
              <w:rPr>
                <w:rFonts w:eastAsia="Calibri"/>
                <w:color w:val="000000"/>
                <w:sz w:val="24"/>
                <w:szCs w:val="24"/>
                <w:lang w:eastAsia="ru-RU"/>
              </w:rPr>
              <w:br/>
              <w:t>Железобетонные панели и блоки</w:t>
            </w:r>
            <w:r w:rsidRPr="00721195">
              <w:rPr>
                <w:rFonts w:eastAsia="Calibri"/>
                <w:color w:val="000000"/>
                <w:sz w:val="24"/>
                <w:szCs w:val="24"/>
                <w:lang w:eastAsia="ru-RU"/>
              </w:rPr>
              <w:br/>
              <w:t>Крупнопанельный</w:t>
            </w:r>
          </w:p>
        </w:tc>
        <w:tc>
          <w:tcPr>
            <w:tcW w:w="1990" w:type="pct"/>
            <w:tcBorders>
              <w:top w:val="nil"/>
              <w:left w:val="nil"/>
              <w:bottom w:val="single" w:sz="4" w:space="0" w:color="auto"/>
              <w:right w:val="single" w:sz="4" w:space="0" w:color="auto"/>
            </w:tcBorders>
            <w:vAlign w:val="bottom"/>
            <w:hideMark/>
          </w:tcPr>
          <w:p w14:paraId="44049657"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полным набором коммунальных услуг</w:t>
            </w:r>
          </w:p>
        </w:tc>
        <w:tc>
          <w:tcPr>
            <w:tcW w:w="728" w:type="pct"/>
            <w:tcBorders>
              <w:top w:val="nil"/>
              <w:left w:val="nil"/>
              <w:bottom w:val="single" w:sz="4" w:space="0" w:color="auto"/>
              <w:right w:val="single" w:sz="4" w:space="0" w:color="auto"/>
            </w:tcBorders>
            <w:noWrap/>
            <w:hideMark/>
          </w:tcPr>
          <w:p w14:paraId="7F086A0F"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16,0</w:t>
            </w:r>
          </w:p>
        </w:tc>
      </w:tr>
      <w:tr w:rsidR="00721195" w:rsidRPr="00721195" w14:paraId="5331B224" w14:textId="77777777" w:rsidTr="000B0D6C">
        <w:trPr>
          <w:trHeight w:val="557"/>
        </w:trPr>
        <w:tc>
          <w:tcPr>
            <w:tcW w:w="354" w:type="pct"/>
            <w:tcBorders>
              <w:top w:val="nil"/>
              <w:left w:val="single" w:sz="4" w:space="0" w:color="auto"/>
              <w:bottom w:val="nil"/>
              <w:right w:val="single" w:sz="4" w:space="0" w:color="auto"/>
            </w:tcBorders>
            <w:noWrap/>
            <w:vAlign w:val="bottom"/>
            <w:hideMark/>
          </w:tcPr>
          <w:p w14:paraId="3B09CAE2"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hideMark/>
          </w:tcPr>
          <w:p w14:paraId="01B91A05" w14:textId="77777777" w:rsidR="00721195" w:rsidRPr="00721195" w:rsidRDefault="00721195" w:rsidP="000B0D6C">
            <w:pPr>
              <w:jc w:val="center"/>
              <w:rPr>
                <w:rFonts w:eastAsia="Calibri"/>
                <w:color w:val="000000"/>
                <w:sz w:val="24"/>
                <w:szCs w:val="24"/>
                <w:lang w:eastAsia="ru-RU"/>
              </w:rPr>
            </w:pPr>
          </w:p>
        </w:tc>
        <w:tc>
          <w:tcPr>
            <w:tcW w:w="941" w:type="pct"/>
            <w:vMerge/>
            <w:tcBorders>
              <w:top w:val="nil"/>
              <w:left w:val="single" w:sz="4" w:space="0" w:color="auto"/>
              <w:bottom w:val="single" w:sz="4" w:space="0" w:color="000000"/>
              <w:right w:val="single" w:sz="4" w:space="0" w:color="auto"/>
            </w:tcBorders>
            <w:vAlign w:val="center"/>
            <w:hideMark/>
          </w:tcPr>
          <w:p w14:paraId="3527EF8F" w14:textId="77777777" w:rsidR="00721195" w:rsidRPr="00721195" w:rsidRDefault="00721195" w:rsidP="001C25C5">
            <w:pPr>
              <w:rPr>
                <w:rFonts w:eastAsia="Calibri"/>
                <w:color w:val="000000"/>
                <w:sz w:val="24"/>
                <w:szCs w:val="24"/>
                <w:lang w:eastAsia="ru-RU"/>
              </w:rPr>
            </w:pPr>
          </w:p>
        </w:tc>
        <w:tc>
          <w:tcPr>
            <w:tcW w:w="1990" w:type="pct"/>
            <w:tcBorders>
              <w:top w:val="nil"/>
              <w:left w:val="nil"/>
              <w:bottom w:val="single" w:sz="4" w:space="0" w:color="auto"/>
              <w:right w:val="single" w:sz="4" w:space="0" w:color="auto"/>
            </w:tcBorders>
            <w:vAlign w:val="bottom"/>
            <w:hideMark/>
          </w:tcPr>
          <w:p w14:paraId="581E0E34"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неполным набором коммунальных услуг</w:t>
            </w:r>
          </w:p>
        </w:tc>
        <w:tc>
          <w:tcPr>
            <w:tcW w:w="728" w:type="pct"/>
            <w:tcBorders>
              <w:top w:val="nil"/>
              <w:left w:val="nil"/>
              <w:bottom w:val="single" w:sz="4" w:space="0" w:color="auto"/>
              <w:right w:val="single" w:sz="4" w:space="0" w:color="auto"/>
            </w:tcBorders>
            <w:noWrap/>
            <w:hideMark/>
          </w:tcPr>
          <w:p w14:paraId="1413B5CA"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15,1</w:t>
            </w:r>
          </w:p>
        </w:tc>
      </w:tr>
      <w:tr w:rsidR="00721195" w:rsidRPr="00721195" w14:paraId="7AECE894" w14:textId="77777777" w:rsidTr="000B0D6C">
        <w:trPr>
          <w:trHeight w:val="341"/>
        </w:trPr>
        <w:tc>
          <w:tcPr>
            <w:tcW w:w="354" w:type="pct"/>
            <w:tcBorders>
              <w:top w:val="nil"/>
              <w:left w:val="single" w:sz="4" w:space="0" w:color="auto"/>
              <w:bottom w:val="nil"/>
              <w:right w:val="single" w:sz="4" w:space="0" w:color="auto"/>
            </w:tcBorders>
            <w:noWrap/>
            <w:vAlign w:val="bottom"/>
            <w:hideMark/>
          </w:tcPr>
          <w:p w14:paraId="348BEBEA"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hideMark/>
          </w:tcPr>
          <w:p w14:paraId="76E64BDE" w14:textId="77777777" w:rsidR="00721195" w:rsidRPr="00721195" w:rsidRDefault="00721195" w:rsidP="000B0D6C">
            <w:pPr>
              <w:jc w:val="center"/>
              <w:rPr>
                <w:rFonts w:eastAsia="Calibri"/>
                <w:color w:val="000000"/>
                <w:sz w:val="24"/>
                <w:szCs w:val="24"/>
                <w:lang w:eastAsia="ru-RU"/>
              </w:rPr>
            </w:pPr>
          </w:p>
        </w:tc>
        <w:tc>
          <w:tcPr>
            <w:tcW w:w="941" w:type="pct"/>
            <w:vMerge/>
            <w:tcBorders>
              <w:top w:val="nil"/>
              <w:left w:val="single" w:sz="4" w:space="0" w:color="auto"/>
              <w:bottom w:val="single" w:sz="4" w:space="0" w:color="000000"/>
              <w:right w:val="single" w:sz="4" w:space="0" w:color="auto"/>
            </w:tcBorders>
            <w:vAlign w:val="center"/>
            <w:hideMark/>
          </w:tcPr>
          <w:p w14:paraId="7BF97802" w14:textId="77777777" w:rsidR="00721195" w:rsidRPr="00721195" w:rsidRDefault="00721195" w:rsidP="001C25C5">
            <w:pPr>
              <w:rPr>
                <w:rFonts w:eastAsia="Calibri"/>
                <w:color w:val="000000"/>
                <w:sz w:val="24"/>
                <w:szCs w:val="24"/>
                <w:lang w:eastAsia="ru-RU"/>
              </w:rPr>
            </w:pPr>
          </w:p>
        </w:tc>
        <w:tc>
          <w:tcPr>
            <w:tcW w:w="1990" w:type="pct"/>
            <w:tcBorders>
              <w:top w:val="nil"/>
              <w:left w:val="nil"/>
              <w:bottom w:val="single" w:sz="4" w:space="0" w:color="auto"/>
              <w:right w:val="single" w:sz="4" w:space="0" w:color="auto"/>
            </w:tcBorders>
            <w:vAlign w:val="bottom"/>
            <w:hideMark/>
          </w:tcPr>
          <w:p w14:paraId="2C7DE861"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Без жилищно-коммунальных услуг</w:t>
            </w:r>
          </w:p>
        </w:tc>
        <w:tc>
          <w:tcPr>
            <w:tcW w:w="728" w:type="pct"/>
            <w:tcBorders>
              <w:top w:val="nil"/>
              <w:left w:val="nil"/>
              <w:bottom w:val="single" w:sz="4" w:space="0" w:color="auto"/>
              <w:right w:val="single" w:sz="4" w:space="0" w:color="auto"/>
            </w:tcBorders>
            <w:noWrap/>
            <w:hideMark/>
          </w:tcPr>
          <w:p w14:paraId="75488A41"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13,7</w:t>
            </w:r>
          </w:p>
        </w:tc>
      </w:tr>
      <w:tr w:rsidR="00721195" w:rsidRPr="00721195" w14:paraId="40CCAD4D" w14:textId="77777777" w:rsidTr="000B0D6C">
        <w:trPr>
          <w:trHeight w:val="572"/>
        </w:trPr>
        <w:tc>
          <w:tcPr>
            <w:tcW w:w="354" w:type="pct"/>
            <w:tcBorders>
              <w:top w:val="nil"/>
              <w:left w:val="single" w:sz="4" w:space="0" w:color="auto"/>
              <w:bottom w:val="nil"/>
              <w:right w:val="single" w:sz="4" w:space="0" w:color="auto"/>
            </w:tcBorders>
            <w:noWrap/>
            <w:vAlign w:val="bottom"/>
            <w:hideMark/>
          </w:tcPr>
          <w:p w14:paraId="6DA37777"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hideMark/>
          </w:tcPr>
          <w:p w14:paraId="332AFA41" w14:textId="77777777" w:rsidR="00721195" w:rsidRPr="00721195" w:rsidRDefault="00721195" w:rsidP="000B0D6C">
            <w:pPr>
              <w:jc w:val="center"/>
              <w:rPr>
                <w:rFonts w:eastAsia="Calibri"/>
                <w:color w:val="000000"/>
                <w:sz w:val="24"/>
                <w:szCs w:val="24"/>
                <w:lang w:eastAsia="ru-RU"/>
              </w:rPr>
            </w:pPr>
          </w:p>
        </w:tc>
        <w:tc>
          <w:tcPr>
            <w:tcW w:w="941" w:type="pct"/>
            <w:tcBorders>
              <w:top w:val="nil"/>
              <w:left w:val="nil"/>
              <w:bottom w:val="nil"/>
              <w:right w:val="single" w:sz="4" w:space="0" w:color="auto"/>
            </w:tcBorders>
            <w:noWrap/>
            <w:hideMark/>
          </w:tcPr>
          <w:p w14:paraId="12CF6A5B"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Прочие</w:t>
            </w:r>
          </w:p>
        </w:tc>
        <w:tc>
          <w:tcPr>
            <w:tcW w:w="1990" w:type="pct"/>
            <w:tcBorders>
              <w:top w:val="nil"/>
              <w:left w:val="nil"/>
              <w:bottom w:val="single" w:sz="4" w:space="0" w:color="auto"/>
              <w:right w:val="single" w:sz="4" w:space="0" w:color="auto"/>
            </w:tcBorders>
            <w:vAlign w:val="bottom"/>
            <w:hideMark/>
          </w:tcPr>
          <w:p w14:paraId="3A2FD743"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полным набором коммунальных услуг</w:t>
            </w:r>
          </w:p>
        </w:tc>
        <w:tc>
          <w:tcPr>
            <w:tcW w:w="728" w:type="pct"/>
            <w:tcBorders>
              <w:top w:val="nil"/>
              <w:left w:val="nil"/>
              <w:bottom w:val="single" w:sz="4" w:space="0" w:color="auto"/>
              <w:right w:val="single" w:sz="4" w:space="0" w:color="auto"/>
            </w:tcBorders>
            <w:noWrap/>
            <w:hideMark/>
          </w:tcPr>
          <w:p w14:paraId="5861F3A4"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12,8</w:t>
            </w:r>
          </w:p>
        </w:tc>
      </w:tr>
      <w:tr w:rsidR="00721195" w:rsidRPr="00721195" w14:paraId="254B4806" w14:textId="77777777" w:rsidTr="000B0D6C">
        <w:trPr>
          <w:trHeight w:val="580"/>
        </w:trPr>
        <w:tc>
          <w:tcPr>
            <w:tcW w:w="354" w:type="pct"/>
            <w:tcBorders>
              <w:top w:val="nil"/>
              <w:left w:val="single" w:sz="4" w:space="0" w:color="auto"/>
              <w:bottom w:val="nil"/>
              <w:right w:val="single" w:sz="4" w:space="0" w:color="auto"/>
            </w:tcBorders>
            <w:noWrap/>
            <w:vAlign w:val="bottom"/>
            <w:hideMark/>
          </w:tcPr>
          <w:p w14:paraId="07212AD5"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hideMark/>
          </w:tcPr>
          <w:p w14:paraId="1E74E846" w14:textId="77777777" w:rsidR="00721195" w:rsidRPr="00721195" w:rsidRDefault="00721195" w:rsidP="000B0D6C">
            <w:pPr>
              <w:jc w:val="center"/>
              <w:rPr>
                <w:rFonts w:eastAsia="Calibri"/>
                <w:color w:val="000000"/>
                <w:sz w:val="24"/>
                <w:szCs w:val="24"/>
                <w:lang w:eastAsia="ru-RU"/>
              </w:rPr>
            </w:pPr>
          </w:p>
        </w:tc>
        <w:tc>
          <w:tcPr>
            <w:tcW w:w="941" w:type="pct"/>
            <w:tcBorders>
              <w:top w:val="nil"/>
              <w:left w:val="nil"/>
              <w:bottom w:val="nil"/>
              <w:right w:val="single" w:sz="4" w:space="0" w:color="auto"/>
            </w:tcBorders>
            <w:noWrap/>
            <w:hideMark/>
          </w:tcPr>
          <w:p w14:paraId="05FF966E"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 </w:t>
            </w:r>
          </w:p>
        </w:tc>
        <w:tc>
          <w:tcPr>
            <w:tcW w:w="1990" w:type="pct"/>
            <w:tcBorders>
              <w:top w:val="nil"/>
              <w:left w:val="nil"/>
              <w:bottom w:val="single" w:sz="4" w:space="0" w:color="auto"/>
              <w:right w:val="single" w:sz="4" w:space="0" w:color="auto"/>
            </w:tcBorders>
            <w:vAlign w:val="bottom"/>
            <w:hideMark/>
          </w:tcPr>
          <w:p w14:paraId="393ABB00"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неполным набором коммунальных услуг</w:t>
            </w:r>
          </w:p>
        </w:tc>
        <w:tc>
          <w:tcPr>
            <w:tcW w:w="728" w:type="pct"/>
            <w:tcBorders>
              <w:top w:val="nil"/>
              <w:left w:val="nil"/>
              <w:bottom w:val="single" w:sz="4" w:space="0" w:color="auto"/>
              <w:right w:val="single" w:sz="4" w:space="0" w:color="auto"/>
            </w:tcBorders>
            <w:noWrap/>
            <w:hideMark/>
          </w:tcPr>
          <w:p w14:paraId="1D24BBF4"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12,0</w:t>
            </w:r>
          </w:p>
        </w:tc>
      </w:tr>
      <w:tr w:rsidR="00721195" w:rsidRPr="00721195" w14:paraId="03EC9104" w14:textId="77777777" w:rsidTr="000B0D6C">
        <w:trPr>
          <w:trHeight w:val="377"/>
        </w:trPr>
        <w:tc>
          <w:tcPr>
            <w:tcW w:w="354" w:type="pct"/>
            <w:tcBorders>
              <w:top w:val="nil"/>
              <w:left w:val="single" w:sz="4" w:space="0" w:color="auto"/>
              <w:bottom w:val="single" w:sz="4" w:space="0" w:color="auto"/>
              <w:right w:val="single" w:sz="4" w:space="0" w:color="auto"/>
            </w:tcBorders>
            <w:noWrap/>
            <w:vAlign w:val="bottom"/>
            <w:hideMark/>
          </w:tcPr>
          <w:p w14:paraId="5416D37D"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hideMark/>
          </w:tcPr>
          <w:p w14:paraId="0ABC3CED" w14:textId="77777777" w:rsidR="00721195" w:rsidRPr="00721195" w:rsidRDefault="00721195" w:rsidP="000B0D6C">
            <w:pPr>
              <w:jc w:val="center"/>
              <w:rPr>
                <w:rFonts w:eastAsia="Calibri"/>
                <w:color w:val="000000"/>
                <w:sz w:val="24"/>
                <w:szCs w:val="24"/>
                <w:lang w:eastAsia="ru-RU"/>
              </w:rPr>
            </w:pPr>
          </w:p>
        </w:tc>
        <w:tc>
          <w:tcPr>
            <w:tcW w:w="941" w:type="pct"/>
            <w:tcBorders>
              <w:top w:val="nil"/>
              <w:left w:val="nil"/>
              <w:bottom w:val="single" w:sz="4" w:space="0" w:color="auto"/>
              <w:right w:val="single" w:sz="4" w:space="0" w:color="auto"/>
            </w:tcBorders>
            <w:noWrap/>
            <w:hideMark/>
          </w:tcPr>
          <w:p w14:paraId="727A13C1"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 </w:t>
            </w:r>
          </w:p>
        </w:tc>
        <w:tc>
          <w:tcPr>
            <w:tcW w:w="1990" w:type="pct"/>
            <w:tcBorders>
              <w:top w:val="nil"/>
              <w:left w:val="nil"/>
              <w:bottom w:val="single" w:sz="4" w:space="0" w:color="auto"/>
              <w:right w:val="single" w:sz="4" w:space="0" w:color="auto"/>
            </w:tcBorders>
            <w:vAlign w:val="bottom"/>
            <w:hideMark/>
          </w:tcPr>
          <w:p w14:paraId="5054D424"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Без жилищно-коммунальных услуг</w:t>
            </w:r>
          </w:p>
        </w:tc>
        <w:tc>
          <w:tcPr>
            <w:tcW w:w="728" w:type="pct"/>
            <w:tcBorders>
              <w:top w:val="nil"/>
              <w:left w:val="nil"/>
              <w:bottom w:val="single" w:sz="4" w:space="0" w:color="auto"/>
              <w:right w:val="single" w:sz="4" w:space="0" w:color="auto"/>
            </w:tcBorders>
            <w:noWrap/>
            <w:hideMark/>
          </w:tcPr>
          <w:p w14:paraId="615B3AD3"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10,8</w:t>
            </w:r>
          </w:p>
        </w:tc>
      </w:tr>
      <w:tr w:rsidR="00721195" w:rsidRPr="00721195" w14:paraId="6DF63BFC" w14:textId="77777777" w:rsidTr="000B0D6C">
        <w:trPr>
          <w:trHeight w:val="582"/>
        </w:trPr>
        <w:tc>
          <w:tcPr>
            <w:tcW w:w="354" w:type="pct"/>
            <w:tcBorders>
              <w:top w:val="nil"/>
              <w:left w:val="single" w:sz="4" w:space="0" w:color="auto"/>
              <w:bottom w:val="nil"/>
              <w:right w:val="single" w:sz="4" w:space="0" w:color="auto"/>
            </w:tcBorders>
            <w:noWrap/>
            <w:vAlign w:val="bottom"/>
            <w:hideMark/>
          </w:tcPr>
          <w:p w14:paraId="2583EA32"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3</w:t>
            </w:r>
          </w:p>
        </w:tc>
        <w:tc>
          <w:tcPr>
            <w:tcW w:w="988" w:type="pct"/>
            <w:vMerge w:val="restart"/>
            <w:tcBorders>
              <w:top w:val="nil"/>
              <w:left w:val="single" w:sz="4" w:space="0" w:color="auto"/>
              <w:bottom w:val="single" w:sz="4" w:space="0" w:color="000000"/>
              <w:right w:val="single" w:sz="4" w:space="0" w:color="auto"/>
            </w:tcBorders>
            <w:hideMark/>
          </w:tcPr>
          <w:p w14:paraId="50BC4C4A" w14:textId="77777777" w:rsidR="00721195" w:rsidRPr="00721195" w:rsidRDefault="00721195" w:rsidP="000B0D6C">
            <w:pPr>
              <w:jc w:val="center"/>
              <w:rPr>
                <w:rFonts w:eastAsia="Calibri"/>
                <w:color w:val="000000"/>
                <w:sz w:val="24"/>
                <w:szCs w:val="24"/>
                <w:lang w:eastAsia="ru-RU"/>
              </w:rPr>
            </w:pPr>
            <w:r w:rsidRPr="00721195">
              <w:rPr>
                <w:rFonts w:eastAsia="Calibri"/>
                <w:color w:val="000000"/>
                <w:sz w:val="24"/>
                <w:szCs w:val="24"/>
                <w:lang w:eastAsia="ru-RU"/>
              </w:rPr>
              <w:t>Зона 3 - остальные населенные пункты</w:t>
            </w:r>
          </w:p>
        </w:tc>
        <w:tc>
          <w:tcPr>
            <w:tcW w:w="941" w:type="pct"/>
            <w:vMerge w:val="restart"/>
            <w:tcBorders>
              <w:top w:val="nil"/>
              <w:left w:val="single" w:sz="4" w:space="0" w:color="auto"/>
              <w:bottom w:val="single" w:sz="4" w:space="0" w:color="000000"/>
              <w:right w:val="single" w:sz="4" w:space="0" w:color="auto"/>
            </w:tcBorders>
            <w:hideMark/>
          </w:tcPr>
          <w:p w14:paraId="62C7A1B3"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Кирпичные</w:t>
            </w:r>
            <w:r w:rsidRPr="00721195">
              <w:rPr>
                <w:rFonts w:eastAsia="Calibri"/>
                <w:color w:val="000000"/>
                <w:sz w:val="24"/>
                <w:szCs w:val="24"/>
                <w:lang w:eastAsia="ru-RU"/>
              </w:rPr>
              <w:br/>
              <w:t>Железобетонные панели и блоки</w:t>
            </w:r>
            <w:r w:rsidRPr="00721195">
              <w:rPr>
                <w:rFonts w:eastAsia="Calibri"/>
                <w:color w:val="000000"/>
                <w:sz w:val="24"/>
                <w:szCs w:val="24"/>
                <w:lang w:eastAsia="ru-RU"/>
              </w:rPr>
              <w:br/>
              <w:t>Крупнопанельный</w:t>
            </w:r>
          </w:p>
        </w:tc>
        <w:tc>
          <w:tcPr>
            <w:tcW w:w="1990" w:type="pct"/>
            <w:tcBorders>
              <w:top w:val="nil"/>
              <w:left w:val="nil"/>
              <w:bottom w:val="single" w:sz="4" w:space="0" w:color="auto"/>
              <w:right w:val="single" w:sz="4" w:space="0" w:color="auto"/>
            </w:tcBorders>
            <w:vAlign w:val="bottom"/>
            <w:hideMark/>
          </w:tcPr>
          <w:p w14:paraId="1F9342AC"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полным набором коммунальных услуг</w:t>
            </w:r>
          </w:p>
        </w:tc>
        <w:tc>
          <w:tcPr>
            <w:tcW w:w="728" w:type="pct"/>
            <w:tcBorders>
              <w:top w:val="nil"/>
              <w:left w:val="nil"/>
              <w:bottom w:val="single" w:sz="4" w:space="0" w:color="auto"/>
              <w:right w:val="single" w:sz="4" w:space="0" w:color="auto"/>
            </w:tcBorders>
            <w:noWrap/>
            <w:hideMark/>
          </w:tcPr>
          <w:p w14:paraId="6F717083"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15,1</w:t>
            </w:r>
          </w:p>
        </w:tc>
      </w:tr>
      <w:tr w:rsidR="00721195" w:rsidRPr="00721195" w14:paraId="6BD75F7D" w14:textId="77777777" w:rsidTr="000B0D6C">
        <w:trPr>
          <w:trHeight w:val="519"/>
        </w:trPr>
        <w:tc>
          <w:tcPr>
            <w:tcW w:w="354" w:type="pct"/>
            <w:tcBorders>
              <w:top w:val="nil"/>
              <w:left w:val="single" w:sz="4" w:space="0" w:color="auto"/>
              <w:bottom w:val="nil"/>
              <w:right w:val="single" w:sz="4" w:space="0" w:color="auto"/>
            </w:tcBorders>
            <w:noWrap/>
            <w:vAlign w:val="bottom"/>
            <w:hideMark/>
          </w:tcPr>
          <w:p w14:paraId="1A68300E"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vAlign w:val="center"/>
            <w:hideMark/>
          </w:tcPr>
          <w:p w14:paraId="2A084627" w14:textId="77777777" w:rsidR="00721195" w:rsidRPr="00721195" w:rsidRDefault="00721195" w:rsidP="001C25C5">
            <w:pPr>
              <w:rPr>
                <w:rFonts w:eastAsia="Calibri"/>
                <w:color w:val="000000"/>
                <w:sz w:val="24"/>
                <w:szCs w:val="24"/>
                <w:lang w:eastAsia="ru-RU"/>
              </w:rPr>
            </w:pPr>
          </w:p>
        </w:tc>
        <w:tc>
          <w:tcPr>
            <w:tcW w:w="941" w:type="pct"/>
            <w:vMerge/>
            <w:tcBorders>
              <w:top w:val="nil"/>
              <w:left w:val="single" w:sz="4" w:space="0" w:color="auto"/>
              <w:bottom w:val="single" w:sz="4" w:space="0" w:color="000000"/>
              <w:right w:val="single" w:sz="4" w:space="0" w:color="auto"/>
            </w:tcBorders>
            <w:vAlign w:val="center"/>
            <w:hideMark/>
          </w:tcPr>
          <w:p w14:paraId="1A78216F" w14:textId="77777777" w:rsidR="00721195" w:rsidRPr="00721195" w:rsidRDefault="00721195" w:rsidP="001C25C5">
            <w:pPr>
              <w:rPr>
                <w:rFonts w:eastAsia="Calibri"/>
                <w:color w:val="000000"/>
                <w:sz w:val="24"/>
                <w:szCs w:val="24"/>
                <w:lang w:eastAsia="ru-RU"/>
              </w:rPr>
            </w:pPr>
          </w:p>
        </w:tc>
        <w:tc>
          <w:tcPr>
            <w:tcW w:w="1990" w:type="pct"/>
            <w:tcBorders>
              <w:top w:val="nil"/>
              <w:left w:val="nil"/>
              <w:bottom w:val="single" w:sz="4" w:space="0" w:color="auto"/>
              <w:right w:val="single" w:sz="4" w:space="0" w:color="auto"/>
            </w:tcBorders>
            <w:vAlign w:val="bottom"/>
            <w:hideMark/>
          </w:tcPr>
          <w:p w14:paraId="0DA75BF2"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неполным набором коммунальных услуг</w:t>
            </w:r>
          </w:p>
        </w:tc>
        <w:tc>
          <w:tcPr>
            <w:tcW w:w="728" w:type="pct"/>
            <w:tcBorders>
              <w:top w:val="nil"/>
              <w:left w:val="nil"/>
              <w:bottom w:val="single" w:sz="4" w:space="0" w:color="auto"/>
              <w:right w:val="single" w:sz="4" w:space="0" w:color="auto"/>
            </w:tcBorders>
            <w:noWrap/>
            <w:hideMark/>
          </w:tcPr>
          <w:p w14:paraId="687F045D"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14,2</w:t>
            </w:r>
          </w:p>
        </w:tc>
      </w:tr>
      <w:tr w:rsidR="00721195" w:rsidRPr="00721195" w14:paraId="77EF016C" w14:textId="77777777" w:rsidTr="000B0D6C">
        <w:trPr>
          <w:trHeight w:val="427"/>
        </w:trPr>
        <w:tc>
          <w:tcPr>
            <w:tcW w:w="354" w:type="pct"/>
            <w:tcBorders>
              <w:top w:val="nil"/>
              <w:left w:val="single" w:sz="4" w:space="0" w:color="auto"/>
              <w:bottom w:val="nil"/>
              <w:right w:val="single" w:sz="4" w:space="0" w:color="auto"/>
            </w:tcBorders>
            <w:noWrap/>
            <w:vAlign w:val="bottom"/>
            <w:hideMark/>
          </w:tcPr>
          <w:p w14:paraId="40773A58"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vAlign w:val="center"/>
            <w:hideMark/>
          </w:tcPr>
          <w:p w14:paraId="3906063B" w14:textId="77777777" w:rsidR="00721195" w:rsidRPr="00721195" w:rsidRDefault="00721195" w:rsidP="001C25C5">
            <w:pPr>
              <w:rPr>
                <w:rFonts w:eastAsia="Calibri"/>
                <w:color w:val="000000"/>
                <w:sz w:val="24"/>
                <w:szCs w:val="24"/>
                <w:lang w:eastAsia="ru-RU"/>
              </w:rPr>
            </w:pPr>
          </w:p>
        </w:tc>
        <w:tc>
          <w:tcPr>
            <w:tcW w:w="941" w:type="pct"/>
            <w:vMerge/>
            <w:tcBorders>
              <w:top w:val="nil"/>
              <w:left w:val="single" w:sz="4" w:space="0" w:color="auto"/>
              <w:bottom w:val="single" w:sz="4" w:space="0" w:color="000000"/>
              <w:right w:val="single" w:sz="4" w:space="0" w:color="auto"/>
            </w:tcBorders>
            <w:vAlign w:val="center"/>
            <w:hideMark/>
          </w:tcPr>
          <w:p w14:paraId="3729CB1E" w14:textId="77777777" w:rsidR="00721195" w:rsidRPr="00721195" w:rsidRDefault="00721195" w:rsidP="001C25C5">
            <w:pPr>
              <w:rPr>
                <w:rFonts w:eastAsia="Calibri"/>
                <w:color w:val="000000"/>
                <w:sz w:val="24"/>
                <w:szCs w:val="24"/>
                <w:lang w:eastAsia="ru-RU"/>
              </w:rPr>
            </w:pPr>
          </w:p>
        </w:tc>
        <w:tc>
          <w:tcPr>
            <w:tcW w:w="1990" w:type="pct"/>
            <w:tcBorders>
              <w:top w:val="nil"/>
              <w:left w:val="nil"/>
              <w:bottom w:val="single" w:sz="4" w:space="0" w:color="auto"/>
              <w:right w:val="single" w:sz="4" w:space="0" w:color="auto"/>
            </w:tcBorders>
            <w:vAlign w:val="bottom"/>
            <w:hideMark/>
          </w:tcPr>
          <w:p w14:paraId="596214E4"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Без жилищно-коммунальных услуг</w:t>
            </w:r>
          </w:p>
        </w:tc>
        <w:tc>
          <w:tcPr>
            <w:tcW w:w="728" w:type="pct"/>
            <w:tcBorders>
              <w:top w:val="nil"/>
              <w:left w:val="nil"/>
              <w:bottom w:val="single" w:sz="4" w:space="0" w:color="auto"/>
              <w:right w:val="single" w:sz="4" w:space="0" w:color="auto"/>
            </w:tcBorders>
            <w:noWrap/>
            <w:hideMark/>
          </w:tcPr>
          <w:p w14:paraId="22C84440"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12,9</w:t>
            </w:r>
          </w:p>
        </w:tc>
      </w:tr>
      <w:tr w:rsidR="00721195" w:rsidRPr="00721195" w14:paraId="7BEFBCB4" w14:textId="77777777" w:rsidTr="000B0D6C">
        <w:trPr>
          <w:trHeight w:val="560"/>
        </w:trPr>
        <w:tc>
          <w:tcPr>
            <w:tcW w:w="354" w:type="pct"/>
            <w:tcBorders>
              <w:top w:val="nil"/>
              <w:left w:val="single" w:sz="4" w:space="0" w:color="auto"/>
              <w:bottom w:val="nil"/>
              <w:right w:val="single" w:sz="4" w:space="0" w:color="auto"/>
            </w:tcBorders>
            <w:noWrap/>
            <w:vAlign w:val="bottom"/>
            <w:hideMark/>
          </w:tcPr>
          <w:p w14:paraId="27167297"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vAlign w:val="center"/>
            <w:hideMark/>
          </w:tcPr>
          <w:p w14:paraId="2336C321" w14:textId="77777777" w:rsidR="00721195" w:rsidRPr="00721195" w:rsidRDefault="00721195" w:rsidP="001C25C5">
            <w:pPr>
              <w:rPr>
                <w:rFonts w:eastAsia="Calibri"/>
                <w:color w:val="000000"/>
                <w:sz w:val="24"/>
                <w:szCs w:val="24"/>
                <w:lang w:eastAsia="ru-RU"/>
              </w:rPr>
            </w:pPr>
          </w:p>
        </w:tc>
        <w:tc>
          <w:tcPr>
            <w:tcW w:w="941" w:type="pct"/>
            <w:tcBorders>
              <w:top w:val="nil"/>
              <w:left w:val="nil"/>
              <w:bottom w:val="nil"/>
              <w:right w:val="single" w:sz="4" w:space="0" w:color="auto"/>
            </w:tcBorders>
            <w:noWrap/>
            <w:hideMark/>
          </w:tcPr>
          <w:p w14:paraId="06E88C47"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Прочие</w:t>
            </w:r>
          </w:p>
        </w:tc>
        <w:tc>
          <w:tcPr>
            <w:tcW w:w="1990" w:type="pct"/>
            <w:tcBorders>
              <w:top w:val="nil"/>
              <w:left w:val="nil"/>
              <w:bottom w:val="single" w:sz="4" w:space="0" w:color="auto"/>
              <w:right w:val="single" w:sz="4" w:space="0" w:color="auto"/>
            </w:tcBorders>
            <w:vAlign w:val="bottom"/>
            <w:hideMark/>
          </w:tcPr>
          <w:p w14:paraId="225A379E"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полным набором коммунальных услуг</w:t>
            </w:r>
          </w:p>
        </w:tc>
        <w:tc>
          <w:tcPr>
            <w:tcW w:w="728" w:type="pct"/>
            <w:tcBorders>
              <w:top w:val="nil"/>
              <w:left w:val="nil"/>
              <w:bottom w:val="single" w:sz="4" w:space="0" w:color="auto"/>
              <w:right w:val="single" w:sz="4" w:space="0" w:color="auto"/>
            </w:tcBorders>
            <w:noWrap/>
            <w:hideMark/>
          </w:tcPr>
          <w:p w14:paraId="7A14683C"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12,0</w:t>
            </w:r>
          </w:p>
        </w:tc>
      </w:tr>
      <w:tr w:rsidR="00721195" w:rsidRPr="00721195" w14:paraId="02A43927" w14:textId="77777777" w:rsidTr="000B0D6C">
        <w:trPr>
          <w:trHeight w:val="555"/>
        </w:trPr>
        <w:tc>
          <w:tcPr>
            <w:tcW w:w="354" w:type="pct"/>
            <w:tcBorders>
              <w:top w:val="nil"/>
              <w:left w:val="single" w:sz="4" w:space="0" w:color="auto"/>
              <w:bottom w:val="nil"/>
              <w:right w:val="single" w:sz="4" w:space="0" w:color="auto"/>
            </w:tcBorders>
            <w:noWrap/>
            <w:vAlign w:val="bottom"/>
            <w:hideMark/>
          </w:tcPr>
          <w:p w14:paraId="37274FC9"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vAlign w:val="center"/>
            <w:hideMark/>
          </w:tcPr>
          <w:p w14:paraId="7A2C9860" w14:textId="77777777" w:rsidR="00721195" w:rsidRPr="00721195" w:rsidRDefault="00721195" w:rsidP="001C25C5">
            <w:pPr>
              <w:rPr>
                <w:rFonts w:eastAsia="Calibri"/>
                <w:color w:val="000000"/>
                <w:sz w:val="24"/>
                <w:szCs w:val="24"/>
                <w:lang w:eastAsia="ru-RU"/>
              </w:rPr>
            </w:pPr>
          </w:p>
        </w:tc>
        <w:tc>
          <w:tcPr>
            <w:tcW w:w="941" w:type="pct"/>
            <w:tcBorders>
              <w:top w:val="nil"/>
              <w:left w:val="nil"/>
              <w:bottom w:val="nil"/>
              <w:right w:val="single" w:sz="4" w:space="0" w:color="auto"/>
            </w:tcBorders>
            <w:noWrap/>
            <w:hideMark/>
          </w:tcPr>
          <w:p w14:paraId="1BDE8A39"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 </w:t>
            </w:r>
          </w:p>
        </w:tc>
        <w:tc>
          <w:tcPr>
            <w:tcW w:w="1990" w:type="pct"/>
            <w:tcBorders>
              <w:top w:val="nil"/>
              <w:left w:val="nil"/>
              <w:bottom w:val="single" w:sz="4" w:space="0" w:color="auto"/>
              <w:right w:val="single" w:sz="4" w:space="0" w:color="auto"/>
            </w:tcBorders>
            <w:vAlign w:val="bottom"/>
            <w:hideMark/>
          </w:tcPr>
          <w:p w14:paraId="43695D30"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Оснащенное неполным набором коммунальных услуг</w:t>
            </w:r>
          </w:p>
        </w:tc>
        <w:tc>
          <w:tcPr>
            <w:tcW w:w="728" w:type="pct"/>
            <w:tcBorders>
              <w:top w:val="nil"/>
              <w:left w:val="nil"/>
              <w:bottom w:val="single" w:sz="4" w:space="0" w:color="auto"/>
              <w:right w:val="single" w:sz="4" w:space="0" w:color="auto"/>
            </w:tcBorders>
            <w:noWrap/>
            <w:hideMark/>
          </w:tcPr>
          <w:p w14:paraId="3C28C1EB"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11,2</w:t>
            </w:r>
          </w:p>
        </w:tc>
      </w:tr>
      <w:tr w:rsidR="00721195" w:rsidRPr="00721195" w14:paraId="03CF3053" w14:textId="77777777" w:rsidTr="000B0D6C">
        <w:trPr>
          <w:trHeight w:val="407"/>
        </w:trPr>
        <w:tc>
          <w:tcPr>
            <w:tcW w:w="354" w:type="pct"/>
            <w:tcBorders>
              <w:top w:val="nil"/>
              <w:left w:val="single" w:sz="4" w:space="0" w:color="auto"/>
              <w:bottom w:val="single" w:sz="4" w:space="0" w:color="auto"/>
              <w:right w:val="single" w:sz="4" w:space="0" w:color="auto"/>
            </w:tcBorders>
            <w:noWrap/>
            <w:vAlign w:val="bottom"/>
            <w:hideMark/>
          </w:tcPr>
          <w:p w14:paraId="71314C68" w14:textId="77777777" w:rsidR="00721195" w:rsidRPr="00721195" w:rsidRDefault="00721195" w:rsidP="001C25C5">
            <w:pPr>
              <w:jc w:val="center"/>
              <w:rPr>
                <w:rFonts w:eastAsia="Calibri"/>
                <w:color w:val="000000"/>
                <w:sz w:val="24"/>
                <w:szCs w:val="24"/>
                <w:lang w:eastAsia="ru-RU"/>
              </w:rPr>
            </w:pPr>
            <w:r w:rsidRPr="00721195">
              <w:rPr>
                <w:rFonts w:eastAsia="Calibri"/>
                <w:color w:val="000000"/>
                <w:sz w:val="24"/>
                <w:szCs w:val="24"/>
                <w:lang w:eastAsia="ru-RU"/>
              </w:rPr>
              <w:t> </w:t>
            </w:r>
          </w:p>
        </w:tc>
        <w:tc>
          <w:tcPr>
            <w:tcW w:w="988" w:type="pct"/>
            <w:vMerge/>
            <w:tcBorders>
              <w:top w:val="nil"/>
              <w:left w:val="single" w:sz="4" w:space="0" w:color="auto"/>
              <w:bottom w:val="single" w:sz="4" w:space="0" w:color="000000"/>
              <w:right w:val="single" w:sz="4" w:space="0" w:color="auto"/>
            </w:tcBorders>
            <w:vAlign w:val="center"/>
            <w:hideMark/>
          </w:tcPr>
          <w:p w14:paraId="0B4D1751" w14:textId="77777777" w:rsidR="00721195" w:rsidRPr="00721195" w:rsidRDefault="00721195" w:rsidP="001C25C5">
            <w:pPr>
              <w:rPr>
                <w:rFonts w:eastAsia="Calibri"/>
                <w:color w:val="000000"/>
                <w:sz w:val="24"/>
                <w:szCs w:val="24"/>
                <w:lang w:eastAsia="ru-RU"/>
              </w:rPr>
            </w:pPr>
          </w:p>
        </w:tc>
        <w:tc>
          <w:tcPr>
            <w:tcW w:w="941" w:type="pct"/>
            <w:tcBorders>
              <w:top w:val="nil"/>
              <w:left w:val="nil"/>
              <w:bottom w:val="single" w:sz="4" w:space="0" w:color="auto"/>
              <w:right w:val="single" w:sz="4" w:space="0" w:color="auto"/>
            </w:tcBorders>
            <w:noWrap/>
            <w:hideMark/>
          </w:tcPr>
          <w:p w14:paraId="27842743"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 </w:t>
            </w:r>
          </w:p>
        </w:tc>
        <w:tc>
          <w:tcPr>
            <w:tcW w:w="1990" w:type="pct"/>
            <w:tcBorders>
              <w:top w:val="nil"/>
              <w:left w:val="nil"/>
              <w:bottom w:val="single" w:sz="4" w:space="0" w:color="auto"/>
              <w:right w:val="single" w:sz="4" w:space="0" w:color="auto"/>
            </w:tcBorders>
            <w:vAlign w:val="bottom"/>
            <w:hideMark/>
          </w:tcPr>
          <w:p w14:paraId="13E30EF5" w14:textId="77777777" w:rsidR="00721195" w:rsidRPr="00721195" w:rsidRDefault="00721195" w:rsidP="001C25C5">
            <w:pPr>
              <w:rPr>
                <w:rFonts w:eastAsia="Calibri"/>
                <w:color w:val="000000"/>
                <w:sz w:val="24"/>
                <w:szCs w:val="24"/>
                <w:lang w:eastAsia="ru-RU"/>
              </w:rPr>
            </w:pPr>
            <w:r w:rsidRPr="00721195">
              <w:rPr>
                <w:rFonts w:eastAsia="Calibri"/>
                <w:color w:val="000000"/>
                <w:sz w:val="24"/>
                <w:szCs w:val="24"/>
                <w:lang w:eastAsia="ru-RU"/>
              </w:rPr>
              <w:t>Без жилищно-коммунальных услуг</w:t>
            </w:r>
          </w:p>
        </w:tc>
        <w:tc>
          <w:tcPr>
            <w:tcW w:w="728" w:type="pct"/>
            <w:tcBorders>
              <w:top w:val="nil"/>
              <w:left w:val="nil"/>
              <w:bottom w:val="single" w:sz="4" w:space="0" w:color="auto"/>
              <w:right w:val="single" w:sz="4" w:space="0" w:color="auto"/>
            </w:tcBorders>
            <w:noWrap/>
            <w:hideMark/>
          </w:tcPr>
          <w:p w14:paraId="08C189C6" w14:textId="77777777" w:rsidR="00721195" w:rsidRPr="00721195" w:rsidRDefault="00721195" w:rsidP="001C25C5">
            <w:pPr>
              <w:jc w:val="center"/>
              <w:rPr>
                <w:rFonts w:eastAsia="Calibri"/>
                <w:color w:val="000000"/>
                <w:sz w:val="24"/>
                <w:szCs w:val="24"/>
                <w:lang w:eastAsia="ru-RU"/>
              </w:rPr>
            </w:pPr>
            <w:r w:rsidRPr="00721195">
              <w:rPr>
                <w:rFonts w:eastAsia="Calibri"/>
                <w:sz w:val="24"/>
                <w:szCs w:val="24"/>
                <w:lang w:eastAsia="ru-RU"/>
              </w:rPr>
              <w:t>9,9</w:t>
            </w:r>
          </w:p>
        </w:tc>
      </w:tr>
    </w:tbl>
    <w:p w14:paraId="3E7D86E4" w14:textId="77777777" w:rsidR="00721195" w:rsidRPr="00721195" w:rsidRDefault="00721195" w:rsidP="001C25C5">
      <w:pPr>
        <w:rPr>
          <w:rFonts w:eastAsia="Calibri"/>
          <w:sz w:val="24"/>
          <w:szCs w:val="24"/>
          <w:lang w:eastAsia="ru-RU"/>
        </w:rPr>
      </w:pPr>
    </w:p>
    <w:p w14:paraId="7146502F" w14:textId="77777777" w:rsidR="00721195" w:rsidRDefault="00721195" w:rsidP="001C25C5">
      <w:pPr>
        <w:jc w:val="center"/>
        <w:rPr>
          <w:rFonts w:eastAsia="Times New Roman"/>
          <w:sz w:val="26"/>
          <w:szCs w:val="26"/>
          <w:lang w:eastAsia="ru-RU"/>
        </w:rPr>
        <w:sectPr w:rsidR="00721195" w:rsidSect="001C25C5">
          <w:type w:val="nextColumn"/>
          <w:pgSz w:w="11906" w:h="16838"/>
          <w:pgMar w:top="794" w:right="794" w:bottom="794" w:left="794" w:header="0" w:footer="0" w:gutter="0"/>
          <w:cols w:space="720"/>
          <w:docGrid w:linePitch="272"/>
        </w:sectPr>
      </w:pPr>
    </w:p>
    <w:p w14:paraId="658D9BE2" w14:textId="77777777" w:rsidR="00721195" w:rsidRPr="00721195" w:rsidRDefault="00721195" w:rsidP="000B0D6C">
      <w:pPr>
        <w:jc w:val="center"/>
        <w:rPr>
          <w:rFonts w:eastAsia="Times New Roman"/>
          <w:sz w:val="24"/>
          <w:szCs w:val="24"/>
          <w:lang w:eastAsia="ru-RU"/>
        </w:rPr>
      </w:pPr>
      <w:r w:rsidRPr="00721195">
        <w:rPr>
          <w:rFonts w:eastAsia="Times New Roman"/>
          <w:bCs/>
          <w:noProof/>
          <w:sz w:val="24"/>
          <w:szCs w:val="24"/>
          <w:lang w:eastAsia="ru-RU"/>
        </w:rPr>
        <w:lastRenderedPageBreak/>
        <w:drawing>
          <wp:inline distT="0" distB="0" distL="0" distR="0" wp14:anchorId="5DDB9BEA" wp14:editId="4CF956C5">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7D712E0" w14:textId="77777777" w:rsidR="00721195" w:rsidRPr="00721195" w:rsidRDefault="00721195" w:rsidP="000B0D6C">
      <w:pPr>
        <w:jc w:val="center"/>
        <w:rPr>
          <w:rFonts w:eastAsia="Times New Roman"/>
          <w:lang w:eastAsia="ru-RU"/>
        </w:rPr>
      </w:pPr>
    </w:p>
    <w:p w14:paraId="70FC0459" w14:textId="77777777" w:rsidR="00721195" w:rsidRPr="00721195" w:rsidRDefault="00721195" w:rsidP="000B0D6C">
      <w:pPr>
        <w:jc w:val="center"/>
        <w:rPr>
          <w:rFonts w:eastAsia="Times New Roman"/>
          <w:sz w:val="26"/>
          <w:szCs w:val="26"/>
          <w:lang w:eastAsia="ru-RU"/>
        </w:rPr>
      </w:pPr>
      <w:r w:rsidRPr="00721195">
        <w:rPr>
          <w:rFonts w:eastAsia="Times New Roman"/>
          <w:sz w:val="26"/>
          <w:szCs w:val="26"/>
          <w:lang w:eastAsia="ru-RU"/>
        </w:rPr>
        <w:t>АДМИНИСТРАЦИЯ</w:t>
      </w:r>
    </w:p>
    <w:p w14:paraId="0F3FB688" w14:textId="77777777" w:rsidR="00721195" w:rsidRPr="00721195" w:rsidRDefault="00721195" w:rsidP="000B0D6C">
      <w:pPr>
        <w:jc w:val="center"/>
        <w:rPr>
          <w:rFonts w:eastAsia="Times New Roman"/>
          <w:sz w:val="26"/>
          <w:szCs w:val="26"/>
          <w:lang w:eastAsia="ru-RU"/>
        </w:rPr>
      </w:pPr>
      <w:r w:rsidRPr="00721195">
        <w:rPr>
          <w:rFonts w:eastAsia="Times New Roman"/>
          <w:sz w:val="26"/>
          <w:szCs w:val="26"/>
          <w:lang w:eastAsia="ru-RU"/>
        </w:rPr>
        <w:t>ХАСАНСКОГО МУНИЦИПАЛЬНОГО ОКРУГА</w:t>
      </w:r>
    </w:p>
    <w:p w14:paraId="1A4A3DF9" w14:textId="77777777" w:rsidR="00721195" w:rsidRPr="00721195" w:rsidRDefault="00721195" w:rsidP="000B0D6C">
      <w:pPr>
        <w:jc w:val="center"/>
        <w:rPr>
          <w:rFonts w:eastAsia="Times New Roman"/>
          <w:sz w:val="26"/>
          <w:szCs w:val="26"/>
          <w:lang w:eastAsia="ru-RU"/>
        </w:rPr>
      </w:pPr>
      <w:r w:rsidRPr="00721195">
        <w:rPr>
          <w:rFonts w:eastAsia="Times New Roman"/>
          <w:sz w:val="26"/>
          <w:szCs w:val="26"/>
          <w:lang w:eastAsia="ru-RU"/>
        </w:rPr>
        <w:t>ПРИМОРСКОГО КРАЯ</w:t>
      </w:r>
    </w:p>
    <w:p w14:paraId="2D3846A2" w14:textId="77777777" w:rsidR="00721195" w:rsidRPr="00721195" w:rsidRDefault="00721195" w:rsidP="000B0D6C">
      <w:pPr>
        <w:jc w:val="center"/>
        <w:rPr>
          <w:rFonts w:eastAsia="Times New Roman"/>
          <w:sz w:val="26"/>
          <w:szCs w:val="26"/>
          <w:lang w:eastAsia="ru-RU"/>
        </w:rPr>
      </w:pPr>
    </w:p>
    <w:p w14:paraId="62FA9223" w14:textId="314B336A" w:rsidR="00721195" w:rsidRPr="00721195" w:rsidRDefault="00721195" w:rsidP="00D7585A">
      <w:pPr>
        <w:jc w:val="center"/>
        <w:outlineLvl w:val="0"/>
        <w:rPr>
          <w:rFonts w:ascii="Arial" w:eastAsia="Times New Roman" w:hAnsi="Arial"/>
          <w:sz w:val="26"/>
          <w:szCs w:val="26"/>
          <w:lang w:eastAsia="ru-RU"/>
        </w:rPr>
      </w:pPr>
      <w:bookmarkStart w:id="6" w:name="_Toc159266331"/>
      <w:r w:rsidRPr="00721195">
        <w:rPr>
          <w:rFonts w:ascii="Arial" w:eastAsia="Times New Roman" w:hAnsi="Arial"/>
          <w:sz w:val="26"/>
          <w:szCs w:val="26"/>
          <w:lang w:eastAsia="ru-RU"/>
        </w:rPr>
        <w:t>ПОСТАНОВЛЕНИЕ</w:t>
      </w:r>
      <w:bookmarkEnd w:id="6"/>
    </w:p>
    <w:p w14:paraId="41C52806" w14:textId="77777777" w:rsidR="00721195" w:rsidRPr="00721195" w:rsidRDefault="00721195" w:rsidP="000B0D6C">
      <w:pPr>
        <w:jc w:val="center"/>
        <w:rPr>
          <w:rFonts w:eastAsia="Times New Roman"/>
          <w:sz w:val="26"/>
          <w:szCs w:val="26"/>
          <w:lang w:eastAsia="ru-RU"/>
        </w:rPr>
      </w:pPr>
      <w:proofErr w:type="spellStart"/>
      <w:r w:rsidRPr="00721195">
        <w:rPr>
          <w:rFonts w:eastAsia="Times New Roman"/>
          <w:sz w:val="26"/>
          <w:szCs w:val="26"/>
          <w:lang w:eastAsia="ru-RU"/>
        </w:rPr>
        <w:t>пгт</w:t>
      </w:r>
      <w:proofErr w:type="spellEnd"/>
      <w:r w:rsidRPr="00721195">
        <w:rPr>
          <w:rFonts w:eastAsia="Times New Roman"/>
          <w:sz w:val="26"/>
          <w:szCs w:val="26"/>
          <w:lang w:eastAsia="ru-RU"/>
        </w:rPr>
        <w:t xml:space="preserve"> Славянка</w:t>
      </w:r>
    </w:p>
    <w:p w14:paraId="439D49D1" w14:textId="77777777" w:rsidR="00721195" w:rsidRPr="00721195" w:rsidRDefault="00721195" w:rsidP="000B0D6C">
      <w:pPr>
        <w:jc w:val="center"/>
        <w:rPr>
          <w:rFonts w:eastAsia="Times New Roman"/>
          <w:sz w:val="26"/>
          <w:szCs w:val="26"/>
          <w:lang w:eastAsia="ru-RU"/>
        </w:rPr>
      </w:pPr>
    </w:p>
    <w:p w14:paraId="2FC15F99" w14:textId="09B41EAC" w:rsidR="000B0D6C" w:rsidRPr="00721195" w:rsidRDefault="000B0D6C" w:rsidP="000B0D6C">
      <w:pPr>
        <w:tabs>
          <w:tab w:val="left" w:pos="4926"/>
        </w:tabs>
        <w:jc w:val="center"/>
        <w:rPr>
          <w:rFonts w:eastAsia="Times New Roman"/>
          <w:sz w:val="26"/>
          <w:szCs w:val="26"/>
          <w:lang w:eastAsia="ru-RU"/>
        </w:rPr>
      </w:pPr>
      <w:r w:rsidRPr="00721195">
        <w:rPr>
          <w:rFonts w:eastAsia="Times New Roman"/>
          <w:sz w:val="26"/>
          <w:szCs w:val="26"/>
          <w:lang w:eastAsia="ru-RU"/>
        </w:rPr>
        <w:t>15.02.2024 г.</w:t>
      </w:r>
      <w:r>
        <w:rPr>
          <w:rFonts w:eastAsia="Times New Roman"/>
          <w:sz w:val="26"/>
          <w:szCs w:val="26"/>
          <w:lang w:eastAsia="ru-RU"/>
        </w:rPr>
        <w:t xml:space="preserve">                                                                                                                              </w:t>
      </w:r>
      <w:r w:rsidRPr="00721195">
        <w:rPr>
          <w:rFonts w:eastAsia="Times New Roman"/>
          <w:sz w:val="26"/>
          <w:szCs w:val="26"/>
          <w:lang w:eastAsia="ru-RU"/>
        </w:rPr>
        <w:t>№ 265</w:t>
      </w:r>
    </w:p>
    <w:p w14:paraId="35EA4EA3" w14:textId="77777777" w:rsidR="00721195" w:rsidRPr="00721195" w:rsidRDefault="00721195" w:rsidP="001C25C5">
      <w:pPr>
        <w:rPr>
          <w:rFonts w:eastAsia="Times New Roman"/>
          <w:sz w:val="26"/>
          <w:szCs w:val="26"/>
          <w:lang w:eastAsia="ru-RU"/>
        </w:rPr>
      </w:pPr>
    </w:p>
    <w:p w14:paraId="41BFD937" w14:textId="77777777" w:rsidR="000B0D6C" w:rsidRPr="00721195" w:rsidRDefault="000B0D6C" w:rsidP="000B0D6C">
      <w:pPr>
        <w:tabs>
          <w:tab w:val="left" w:pos="8877"/>
        </w:tabs>
        <w:ind w:right="4648"/>
        <w:jc w:val="both"/>
        <w:rPr>
          <w:rFonts w:eastAsia="Times New Roman"/>
          <w:sz w:val="26"/>
          <w:szCs w:val="26"/>
          <w:lang w:eastAsia="ru-RU"/>
        </w:rPr>
      </w:pPr>
      <w:r w:rsidRPr="00721195">
        <w:rPr>
          <w:rFonts w:eastAsia="Times New Roman"/>
          <w:sz w:val="26"/>
          <w:szCs w:val="26"/>
          <w:lang w:eastAsia="ru-RU"/>
        </w:rPr>
        <w:t>Об установлении размера платы за наем жилого помещения жилищного фонда Хасанского муниципального округа коммерческого использования на 2024 год</w:t>
      </w:r>
      <w:r w:rsidRPr="00721195">
        <w:rPr>
          <w:rFonts w:eastAsia="Times New Roman"/>
          <w:sz w:val="26"/>
          <w:szCs w:val="26"/>
          <w:lang w:eastAsia="ru-RU"/>
        </w:rPr>
        <w:tab/>
      </w:r>
    </w:p>
    <w:p w14:paraId="197DE2AA" w14:textId="77777777" w:rsidR="00721195" w:rsidRPr="00721195" w:rsidRDefault="00721195" w:rsidP="001C25C5">
      <w:pPr>
        <w:jc w:val="both"/>
        <w:rPr>
          <w:rFonts w:eastAsia="Times New Roman"/>
          <w:sz w:val="26"/>
          <w:szCs w:val="26"/>
          <w:lang w:eastAsia="ru-RU"/>
        </w:rPr>
      </w:pPr>
    </w:p>
    <w:p w14:paraId="0D6D5925" w14:textId="77777777" w:rsidR="00721195" w:rsidRPr="00721195" w:rsidRDefault="00721195" w:rsidP="001C25C5">
      <w:pPr>
        <w:jc w:val="both"/>
        <w:rPr>
          <w:rFonts w:eastAsia="Times New Roman"/>
          <w:sz w:val="26"/>
          <w:szCs w:val="26"/>
          <w:lang w:eastAsia="ru-RU"/>
        </w:rPr>
      </w:pPr>
      <w:r w:rsidRPr="00721195">
        <w:rPr>
          <w:rFonts w:eastAsia="Times New Roman"/>
          <w:sz w:val="26"/>
          <w:szCs w:val="26"/>
          <w:lang w:eastAsia="ru-RU"/>
        </w:rPr>
        <w:t xml:space="preserve"> </w:t>
      </w:r>
      <w:r w:rsidRPr="00721195">
        <w:rPr>
          <w:rFonts w:eastAsia="Times New Roman"/>
          <w:sz w:val="26"/>
          <w:szCs w:val="26"/>
          <w:lang w:eastAsia="ru-RU"/>
        </w:rPr>
        <w:tab/>
        <w:t>В соответствии с  статьей 156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Минстроя России от 11 декабря 2023 года № 888/</w:t>
      </w:r>
      <w:proofErr w:type="spellStart"/>
      <w:r w:rsidRPr="00721195">
        <w:rPr>
          <w:rFonts w:eastAsia="Times New Roman"/>
          <w:sz w:val="26"/>
          <w:szCs w:val="26"/>
          <w:lang w:eastAsia="ru-RU"/>
        </w:rPr>
        <w:t>пр</w:t>
      </w:r>
      <w:proofErr w:type="spellEnd"/>
      <w:r w:rsidRPr="00721195">
        <w:rPr>
          <w:rFonts w:eastAsia="Times New Roman"/>
          <w:sz w:val="26"/>
          <w:szCs w:val="26"/>
          <w:lang w:eastAsia="ru-RU"/>
        </w:rPr>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 нормативным правовым актом Думы Хасанского муниципального района от 5 августа 2019 года </w:t>
      </w:r>
      <w:r w:rsidRPr="00721195">
        <w:rPr>
          <w:rFonts w:eastAsia="Times New Roman"/>
          <w:sz w:val="26"/>
          <w:szCs w:val="26"/>
          <w:lang w:eastAsia="ru-RU"/>
        </w:rPr>
        <w:br/>
        <w:t>№ 19-НПА «О Методике определения размера платы за наем жилого помещения жилищного фонда Хасанского муниципального района коммерческого использования», руководствуясь данными Федеральной службы государственной статистики о средней цене 1 кв. м общей площади квартир на вторичном рынке жилья в Приморском крае, размещенными в Единой межведомственной информационно-статистической системе (ЕМИСС) на 3 квартал 2023 года, Уставом Хасанского муниципального округа, администрация Хасанского муниципального округа</w:t>
      </w:r>
    </w:p>
    <w:p w14:paraId="37019B90" w14:textId="77777777" w:rsidR="00721195" w:rsidRPr="00721195" w:rsidRDefault="00721195" w:rsidP="001C25C5">
      <w:pPr>
        <w:jc w:val="both"/>
        <w:rPr>
          <w:rFonts w:eastAsia="Times New Roman"/>
          <w:sz w:val="26"/>
          <w:szCs w:val="26"/>
          <w:lang w:eastAsia="ru-RU"/>
        </w:rPr>
      </w:pPr>
      <w:r w:rsidRPr="00721195">
        <w:rPr>
          <w:rFonts w:eastAsia="Times New Roman"/>
          <w:sz w:val="26"/>
          <w:szCs w:val="26"/>
          <w:lang w:eastAsia="ru-RU"/>
        </w:rPr>
        <w:t xml:space="preserve"> </w:t>
      </w:r>
    </w:p>
    <w:p w14:paraId="53B9A2DA" w14:textId="77777777" w:rsidR="00721195" w:rsidRPr="00721195" w:rsidRDefault="00721195" w:rsidP="001C25C5">
      <w:pPr>
        <w:jc w:val="both"/>
        <w:rPr>
          <w:rFonts w:eastAsia="Times New Roman"/>
          <w:sz w:val="26"/>
          <w:szCs w:val="26"/>
          <w:lang w:eastAsia="ru-RU"/>
        </w:rPr>
      </w:pPr>
      <w:r w:rsidRPr="00721195">
        <w:rPr>
          <w:rFonts w:eastAsia="Times New Roman"/>
          <w:sz w:val="26"/>
          <w:szCs w:val="26"/>
          <w:lang w:eastAsia="ru-RU"/>
        </w:rPr>
        <w:t>ПОСТАНОВЛЯЕТ:</w:t>
      </w:r>
    </w:p>
    <w:p w14:paraId="13A9603C" w14:textId="77777777" w:rsidR="00721195" w:rsidRPr="00721195" w:rsidRDefault="00721195" w:rsidP="001C25C5">
      <w:pPr>
        <w:jc w:val="both"/>
        <w:rPr>
          <w:rFonts w:eastAsia="Times New Roman"/>
          <w:sz w:val="26"/>
          <w:szCs w:val="26"/>
          <w:lang w:eastAsia="ru-RU"/>
        </w:rPr>
      </w:pPr>
    </w:p>
    <w:p w14:paraId="63DDABDF" w14:textId="4289A700" w:rsidR="00721195" w:rsidRPr="00721195" w:rsidRDefault="00721195" w:rsidP="001C25C5">
      <w:pPr>
        <w:tabs>
          <w:tab w:val="left" w:pos="851"/>
        </w:tabs>
        <w:ind w:firstLine="567"/>
        <w:jc w:val="both"/>
        <w:rPr>
          <w:rFonts w:eastAsia="Times New Roman"/>
          <w:sz w:val="26"/>
          <w:szCs w:val="26"/>
          <w:lang w:eastAsia="ru-RU"/>
        </w:rPr>
      </w:pPr>
      <w:r w:rsidRPr="00721195">
        <w:rPr>
          <w:rFonts w:eastAsia="Times New Roman"/>
          <w:sz w:val="26"/>
          <w:szCs w:val="26"/>
          <w:lang w:eastAsia="ru-RU"/>
        </w:rPr>
        <w:t>1. Установить размер платы за наем жилого помещения жилищного фонда Хасанского муниципального округа коммерческого использования на 2024 год, согласно приложению к</w:t>
      </w:r>
      <w:r w:rsidR="000B0D6C">
        <w:rPr>
          <w:rFonts w:eastAsia="Times New Roman"/>
          <w:sz w:val="26"/>
          <w:szCs w:val="26"/>
          <w:lang w:eastAsia="ru-RU"/>
        </w:rPr>
        <w:t xml:space="preserve"> </w:t>
      </w:r>
      <w:r w:rsidRPr="00721195">
        <w:rPr>
          <w:rFonts w:eastAsia="Times New Roman"/>
          <w:sz w:val="26"/>
          <w:szCs w:val="26"/>
          <w:lang w:eastAsia="ru-RU"/>
        </w:rPr>
        <w:t>настоящему постановлени</w:t>
      </w:r>
      <w:r w:rsidR="000B0D6C">
        <w:rPr>
          <w:rFonts w:eastAsia="Times New Roman"/>
          <w:sz w:val="26"/>
          <w:szCs w:val="26"/>
          <w:lang w:eastAsia="ru-RU"/>
        </w:rPr>
        <w:t>ю</w:t>
      </w:r>
      <w:r w:rsidRPr="00721195">
        <w:rPr>
          <w:rFonts w:eastAsia="Times New Roman"/>
          <w:sz w:val="26"/>
          <w:szCs w:val="26"/>
          <w:lang w:eastAsia="ru-RU"/>
        </w:rPr>
        <w:t>.</w:t>
      </w:r>
    </w:p>
    <w:p w14:paraId="4A176E31" w14:textId="77777777" w:rsidR="00721195" w:rsidRPr="00721195" w:rsidRDefault="00721195" w:rsidP="001C25C5">
      <w:pPr>
        <w:tabs>
          <w:tab w:val="left" w:pos="851"/>
        </w:tabs>
        <w:ind w:firstLine="567"/>
        <w:jc w:val="both"/>
        <w:rPr>
          <w:rFonts w:eastAsia="Times New Roman"/>
          <w:sz w:val="26"/>
          <w:szCs w:val="26"/>
          <w:lang w:eastAsia="ru-RU"/>
        </w:rPr>
      </w:pPr>
      <w:r w:rsidRPr="00721195">
        <w:rPr>
          <w:rFonts w:eastAsia="Times New Roman"/>
          <w:sz w:val="26"/>
          <w:szCs w:val="26"/>
          <w:lang w:eastAsia="ru-RU"/>
        </w:rPr>
        <w:t>2.</w:t>
      </w:r>
      <w:r w:rsidRPr="00721195">
        <w:rPr>
          <w:rFonts w:eastAsia="Times New Roman"/>
          <w:sz w:val="26"/>
          <w:szCs w:val="26"/>
          <w:lang w:eastAsia="ru-RU"/>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администрации Хасанского муниципального округа в информационной сети «Интернет».</w:t>
      </w:r>
    </w:p>
    <w:p w14:paraId="7FEB2204" w14:textId="77777777" w:rsidR="00721195" w:rsidRPr="00721195" w:rsidRDefault="00721195" w:rsidP="001C25C5">
      <w:pPr>
        <w:tabs>
          <w:tab w:val="left" w:pos="851"/>
        </w:tabs>
        <w:ind w:firstLine="567"/>
        <w:jc w:val="both"/>
        <w:rPr>
          <w:rFonts w:eastAsia="Times New Roman"/>
          <w:sz w:val="26"/>
          <w:szCs w:val="26"/>
          <w:lang w:eastAsia="ru-RU"/>
        </w:rPr>
      </w:pPr>
      <w:r w:rsidRPr="00721195">
        <w:rPr>
          <w:rFonts w:eastAsia="Times New Roman"/>
          <w:sz w:val="26"/>
          <w:szCs w:val="26"/>
          <w:lang w:eastAsia="ru-RU"/>
        </w:rPr>
        <w:t>3.</w:t>
      </w:r>
      <w:r w:rsidRPr="00721195">
        <w:rPr>
          <w:rFonts w:eastAsia="Times New Roman"/>
          <w:sz w:val="26"/>
          <w:szCs w:val="26"/>
          <w:lang w:eastAsia="ru-RU"/>
        </w:rPr>
        <w:tab/>
        <w:t>Настоящее постановление вступает в силу после его обнародования и распространяет свое действие на правоотношения, возникшие с 01.01.2024 года.</w:t>
      </w:r>
    </w:p>
    <w:p w14:paraId="7A84F9F2" w14:textId="77777777" w:rsidR="00721195" w:rsidRPr="00721195" w:rsidRDefault="00721195" w:rsidP="001C25C5">
      <w:pPr>
        <w:tabs>
          <w:tab w:val="left" w:pos="851"/>
        </w:tabs>
        <w:ind w:firstLine="567"/>
        <w:jc w:val="both"/>
        <w:rPr>
          <w:rFonts w:eastAsia="Times New Roman"/>
          <w:sz w:val="26"/>
          <w:szCs w:val="26"/>
          <w:lang w:eastAsia="ru-RU"/>
        </w:rPr>
      </w:pPr>
      <w:r w:rsidRPr="00721195">
        <w:rPr>
          <w:rFonts w:eastAsia="Times New Roman"/>
          <w:sz w:val="26"/>
          <w:szCs w:val="26"/>
          <w:lang w:eastAsia="ru-RU"/>
        </w:rPr>
        <w:t>4. Контроль исполнения настоящего постановления оставляю за собой.</w:t>
      </w:r>
    </w:p>
    <w:p w14:paraId="7190828A" w14:textId="77777777" w:rsidR="00721195" w:rsidRPr="00721195" w:rsidRDefault="00721195" w:rsidP="001C25C5">
      <w:pPr>
        <w:ind w:firstLine="705"/>
        <w:jc w:val="both"/>
        <w:rPr>
          <w:rFonts w:eastAsia="Times New Roman"/>
          <w:sz w:val="26"/>
          <w:szCs w:val="26"/>
          <w:lang w:eastAsia="ru-RU"/>
        </w:rPr>
      </w:pPr>
    </w:p>
    <w:p w14:paraId="4FECD8AD" w14:textId="77777777" w:rsidR="00721195" w:rsidRPr="00721195" w:rsidRDefault="00721195" w:rsidP="001C25C5">
      <w:pPr>
        <w:ind w:firstLine="705"/>
        <w:jc w:val="both"/>
        <w:rPr>
          <w:rFonts w:eastAsia="Times New Roman"/>
          <w:sz w:val="26"/>
          <w:szCs w:val="26"/>
          <w:lang w:eastAsia="ru-RU"/>
        </w:rPr>
      </w:pPr>
    </w:p>
    <w:p w14:paraId="4C413818" w14:textId="77777777" w:rsidR="00721195" w:rsidRPr="00721195" w:rsidRDefault="00721195" w:rsidP="001C25C5">
      <w:pPr>
        <w:rPr>
          <w:rFonts w:eastAsia="Times New Roman"/>
          <w:sz w:val="26"/>
          <w:szCs w:val="26"/>
          <w:lang w:eastAsia="ru-RU"/>
        </w:rPr>
      </w:pPr>
      <w:r w:rsidRPr="00721195">
        <w:rPr>
          <w:rFonts w:eastAsia="Times New Roman"/>
          <w:sz w:val="26"/>
          <w:szCs w:val="26"/>
          <w:lang w:eastAsia="ru-RU"/>
        </w:rPr>
        <w:t>Глава Хасанского</w:t>
      </w:r>
    </w:p>
    <w:p w14:paraId="7D11C2FD" w14:textId="230A2568" w:rsidR="00721195" w:rsidRPr="00721195" w:rsidRDefault="00721195" w:rsidP="001C25C5">
      <w:pPr>
        <w:rPr>
          <w:rFonts w:eastAsia="Times New Roman"/>
          <w:sz w:val="26"/>
          <w:szCs w:val="26"/>
          <w:lang w:eastAsia="ru-RU"/>
        </w:rPr>
      </w:pPr>
      <w:r w:rsidRPr="00721195">
        <w:rPr>
          <w:rFonts w:eastAsia="Times New Roman"/>
          <w:sz w:val="26"/>
          <w:szCs w:val="26"/>
          <w:lang w:eastAsia="ru-RU"/>
        </w:rPr>
        <w:t>муниципального округа                                                                                             И.В. Степанов</w:t>
      </w:r>
    </w:p>
    <w:p w14:paraId="2D724EAF" w14:textId="77777777" w:rsidR="00721195" w:rsidRPr="00721195" w:rsidRDefault="00721195" w:rsidP="001C25C5">
      <w:pPr>
        <w:rPr>
          <w:rFonts w:eastAsia="Times New Roman"/>
          <w:sz w:val="24"/>
          <w:szCs w:val="24"/>
          <w:lang w:eastAsia="ru-RU"/>
        </w:rPr>
      </w:pPr>
    </w:p>
    <w:p w14:paraId="15416346" w14:textId="77777777" w:rsidR="00721195" w:rsidRPr="00721195" w:rsidRDefault="00721195" w:rsidP="001C25C5">
      <w:pPr>
        <w:ind w:left="4956" w:firstLine="708"/>
        <w:rPr>
          <w:rFonts w:eastAsia="Times New Roman"/>
          <w:sz w:val="26"/>
          <w:szCs w:val="26"/>
          <w:lang w:eastAsia="ru-RU"/>
        </w:rPr>
      </w:pPr>
      <w:r w:rsidRPr="00721195">
        <w:rPr>
          <w:rFonts w:eastAsia="Times New Roman"/>
          <w:sz w:val="24"/>
          <w:szCs w:val="24"/>
          <w:lang w:eastAsia="ru-RU"/>
        </w:rPr>
        <w:br w:type="page"/>
      </w:r>
      <w:r w:rsidRPr="00721195">
        <w:rPr>
          <w:rFonts w:eastAsia="Times New Roman"/>
          <w:sz w:val="26"/>
          <w:szCs w:val="26"/>
          <w:lang w:eastAsia="ru-RU"/>
        </w:rPr>
        <w:lastRenderedPageBreak/>
        <w:t xml:space="preserve">Приложение </w:t>
      </w:r>
    </w:p>
    <w:p w14:paraId="088A23CA" w14:textId="77777777" w:rsidR="00721195" w:rsidRPr="00721195" w:rsidRDefault="00721195" w:rsidP="001C25C5">
      <w:pPr>
        <w:tabs>
          <w:tab w:val="left" w:pos="5385"/>
          <w:tab w:val="right" w:pos="9637"/>
        </w:tabs>
        <w:ind w:left="5670"/>
        <w:rPr>
          <w:rFonts w:eastAsia="Times New Roman"/>
          <w:sz w:val="26"/>
          <w:szCs w:val="26"/>
          <w:lang w:eastAsia="ru-RU"/>
        </w:rPr>
      </w:pPr>
      <w:r w:rsidRPr="00721195">
        <w:rPr>
          <w:rFonts w:eastAsia="Times New Roman"/>
          <w:sz w:val="26"/>
          <w:szCs w:val="26"/>
          <w:lang w:eastAsia="ru-RU"/>
        </w:rPr>
        <w:t>к постановлению администрации</w:t>
      </w:r>
    </w:p>
    <w:p w14:paraId="368BA811" w14:textId="77777777" w:rsidR="00721195" w:rsidRPr="00721195" w:rsidRDefault="00721195" w:rsidP="001C25C5">
      <w:pPr>
        <w:ind w:left="5670"/>
        <w:rPr>
          <w:rFonts w:eastAsia="Times New Roman"/>
          <w:sz w:val="26"/>
          <w:szCs w:val="26"/>
          <w:lang w:eastAsia="ru-RU"/>
        </w:rPr>
      </w:pPr>
      <w:r w:rsidRPr="00721195">
        <w:rPr>
          <w:rFonts w:eastAsia="Times New Roman"/>
          <w:sz w:val="26"/>
          <w:szCs w:val="26"/>
          <w:lang w:eastAsia="ru-RU"/>
        </w:rPr>
        <w:t xml:space="preserve">Хасанского муниципального округа </w:t>
      </w:r>
    </w:p>
    <w:p w14:paraId="26BB6A0C" w14:textId="77777777" w:rsidR="00721195" w:rsidRPr="00721195" w:rsidRDefault="00721195" w:rsidP="001C25C5">
      <w:pPr>
        <w:ind w:left="5670"/>
        <w:rPr>
          <w:rFonts w:eastAsia="Times New Roman"/>
          <w:sz w:val="26"/>
          <w:szCs w:val="26"/>
          <w:lang w:eastAsia="ru-RU"/>
        </w:rPr>
      </w:pPr>
      <w:r w:rsidRPr="00721195">
        <w:rPr>
          <w:rFonts w:eastAsia="Times New Roman"/>
          <w:sz w:val="26"/>
          <w:szCs w:val="26"/>
          <w:lang w:eastAsia="ru-RU"/>
        </w:rPr>
        <w:t>от 15.02.2024 г. № 265-па</w:t>
      </w:r>
    </w:p>
    <w:p w14:paraId="7EE007FA" w14:textId="77777777" w:rsidR="00721195" w:rsidRPr="00721195" w:rsidRDefault="00721195" w:rsidP="001C25C5">
      <w:pPr>
        <w:rPr>
          <w:rFonts w:eastAsia="Times New Roman"/>
          <w:sz w:val="26"/>
          <w:szCs w:val="26"/>
          <w:lang w:eastAsia="ru-RU"/>
        </w:rPr>
      </w:pPr>
    </w:p>
    <w:p w14:paraId="739EF5CE" w14:textId="77777777" w:rsidR="00721195" w:rsidRPr="00721195" w:rsidRDefault="00721195" w:rsidP="001C25C5">
      <w:pPr>
        <w:jc w:val="center"/>
        <w:rPr>
          <w:rFonts w:eastAsia="Times New Roman"/>
          <w:b/>
          <w:bCs/>
          <w:sz w:val="26"/>
          <w:szCs w:val="26"/>
          <w:lang w:eastAsia="ru-RU"/>
        </w:rPr>
      </w:pPr>
    </w:p>
    <w:p w14:paraId="3448E6EF" w14:textId="77777777" w:rsidR="00721195" w:rsidRPr="00721195" w:rsidRDefault="00721195" w:rsidP="001C25C5">
      <w:pPr>
        <w:jc w:val="center"/>
        <w:rPr>
          <w:rFonts w:eastAsia="Times New Roman"/>
          <w:b/>
          <w:bCs/>
          <w:caps/>
          <w:sz w:val="26"/>
          <w:szCs w:val="26"/>
          <w:lang w:eastAsia="ru-RU"/>
        </w:rPr>
      </w:pPr>
      <w:r w:rsidRPr="00721195">
        <w:rPr>
          <w:rFonts w:eastAsia="Times New Roman"/>
          <w:b/>
          <w:bCs/>
          <w:caps/>
          <w:sz w:val="26"/>
          <w:szCs w:val="26"/>
          <w:lang w:eastAsia="ru-RU"/>
        </w:rPr>
        <w:t xml:space="preserve">Размер платы </w:t>
      </w:r>
    </w:p>
    <w:p w14:paraId="6BD0257B" w14:textId="77777777" w:rsidR="00721195" w:rsidRPr="00721195" w:rsidRDefault="00721195" w:rsidP="001C25C5">
      <w:pPr>
        <w:jc w:val="center"/>
        <w:rPr>
          <w:rFonts w:eastAsia="Times New Roman"/>
          <w:b/>
          <w:bCs/>
          <w:caps/>
          <w:sz w:val="26"/>
          <w:szCs w:val="26"/>
          <w:lang w:eastAsia="ru-RU"/>
        </w:rPr>
      </w:pPr>
      <w:r w:rsidRPr="00721195">
        <w:rPr>
          <w:rFonts w:eastAsia="Times New Roman"/>
          <w:b/>
          <w:bCs/>
          <w:caps/>
          <w:sz w:val="26"/>
          <w:szCs w:val="26"/>
          <w:lang w:eastAsia="ru-RU"/>
        </w:rPr>
        <w:t xml:space="preserve">за наем жилого помещения жилищного фонда Хасанского муниципального округа коммерческого использования </w:t>
      </w:r>
    </w:p>
    <w:p w14:paraId="2B3AC48A" w14:textId="77777777" w:rsidR="00721195" w:rsidRPr="00721195" w:rsidRDefault="00721195" w:rsidP="001C25C5">
      <w:pPr>
        <w:jc w:val="center"/>
        <w:rPr>
          <w:rFonts w:eastAsia="Times New Roman"/>
          <w:b/>
          <w:bCs/>
          <w:caps/>
          <w:sz w:val="26"/>
          <w:szCs w:val="26"/>
          <w:lang w:eastAsia="ru-RU"/>
        </w:rPr>
      </w:pPr>
      <w:r w:rsidRPr="00721195">
        <w:rPr>
          <w:rFonts w:eastAsia="Times New Roman"/>
          <w:b/>
          <w:bCs/>
          <w:caps/>
          <w:sz w:val="26"/>
          <w:szCs w:val="26"/>
          <w:lang w:eastAsia="ru-RU"/>
        </w:rPr>
        <w:t>на 2024 год</w:t>
      </w:r>
    </w:p>
    <w:p w14:paraId="0892A87F" w14:textId="77777777" w:rsidR="00721195" w:rsidRPr="00721195" w:rsidRDefault="00721195" w:rsidP="001C25C5">
      <w:pPr>
        <w:jc w:val="center"/>
        <w:rPr>
          <w:rFonts w:eastAsia="Times New Roman"/>
          <w:b/>
          <w:bCs/>
          <w:sz w:val="24"/>
          <w:szCs w:val="24"/>
          <w:lang w:eastAsia="ru-RU"/>
        </w:rPr>
      </w:pPr>
    </w:p>
    <w:tbl>
      <w:tblPr>
        <w:tblW w:w="5000" w:type="pct"/>
        <w:jc w:val="center"/>
        <w:tblLook w:val="04A0" w:firstRow="1" w:lastRow="0" w:firstColumn="1" w:lastColumn="0" w:noHBand="0" w:noVBand="1"/>
      </w:tblPr>
      <w:tblGrid>
        <w:gridCol w:w="1037"/>
        <w:gridCol w:w="3217"/>
        <w:gridCol w:w="2840"/>
        <w:gridCol w:w="3440"/>
      </w:tblGrid>
      <w:tr w:rsidR="00721195" w:rsidRPr="00721195" w14:paraId="54EA53E7" w14:textId="77777777" w:rsidTr="000B0D6C">
        <w:trPr>
          <w:trHeight w:val="510"/>
          <w:jc w:val="center"/>
        </w:trPr>
        <w:tc>
          <w:tcPr>
            <w:tcW w:w="492" w:type="pct"/>
            <w:tcBorders>
              <w:top w:val="single" w:sz="4" w:space="0" w:color="auto"/>
              <w:left w:val="single" w:sz="4" w:space="0" w:color="auto"/>
              <w:bottom w:val="single" w:sz="4" w:space="0" w:color="auto"/>
              <w:right w:val="single" w:sz="4" w:space="0" w:color="auto"/>
            </w:tcBorders>
            <w:vAlign w:val="center"/>
            <w:hideMark/>
          </w:tcPr>
          <w:p w14:paraId="7D56B2C0"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 п/п</w:t>
            </w:r>
          </w:p>
        </w:tc>
        <w:tc>
          <w:tcPr>
            <w:tcW w:w="1527" w:type="pct"/>
            <w:tcBorders>
              <w:top w:val="single" w:sz="4" w:space="0" w:color="auto"/>
              <w:left w:val="nil"/>
              <w:bottom w:val="single" w:sz="4" w:space="0" w:color="auto"/>
              <w:right w:val="single" w:sz="4" w:space="0" w:color="auto"/>
            </w:tcBorders>
            <w:vAlign w:val="center"/>
            <w:hideMark/>
          </w:tcPr>
          <w:p w14:paraId="02146CCF"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Уровень благоустройства</w:t>
            </w:r>
          </w:p>
        </w:tc>
        <w:tc>
          <w:tcPr>
            <w:tcW w:w="1348" w:type="pct"/>
            <w:tcBorders>
              <w:top w:val="single" w:sz="4" w:space="0" w:color="auto"/>
              <w:left w:val="nil"/>
              <w:bottom w:val="single" w:sz="4" w:space="0" w:color="auto"/>
              <w:right w:val="single" w:sz="4" w:space="0" w:color="auto"/>
            </w:tcBorders>
            <w:vAlign w:val="center"/>
            <w:hideMark/>
          </w:tcPr>
          <w:p w14:paraId="649EFAD1"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Характеристика жилого помещения</w:t>
            </w:r>
          </w:p>
        </w:tc>
        <w:tc>
          <w:tcPr>
            <w:tcW w:w="1633" w:type="pct"/>
            <w:tcBorders>
              <w:top w:val="single" w:sz="4" w:space="0" w:color="auto"/>
              <w:left w:val="nil"/>
              <w:bottom w:val="single" w:sz="4" w:space="0" w:color="auto"/>
              <w:right w:val="single" w:sz="4" w:space="0" w:color="auto"/>
            </w:tcBorders>
            <w:vAlign w:val="center"/>
            <w:hideMark/>
          </w:tcPr>
          <w:p w14:paraId="420917EB" w14:textId="7285053F"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 xml:space="preserve">Стоимость платы за наем </w:t>
            </w:r>
            <w:r w:rsidR="00D7585A">
              <w:rPr>
                <w:rFonts w:eastAsia="Times New Roman"/>
                <w:color w:val="000000"/>
                <w:sz w:val="24"/>
                <w:szCs w:val="24"/>
                <w:lang w:eastAsia="ru-RU"/>
              </w:rPr>
              <w:t xml:space="preserve">                   </w:t>
            </w:r>
            <w:r w:rsidRPr="00721195">
              <w:rPr>
                <w:rFonts w:eastAsia="Times New Roman"/>
                <w:color w:val="000000"/>
                <w:sz w:val="24"/>
                <w:szCs w:val="24"/>
                <w:lang w:eastAsia="ru-RU"/>
              </w:rPr>
              <w:t>1 кв.</w:t>
            </w:r>
            <w:r w:rsidR="00D7585A">
              <w:rPr>
                <w:rFonts w:eastAsia="Times New Roman"/>
                <w:color w:val="000000"/>
                <w:sz w:val="24"/>
                <w:szCs w:val="24"/>
                <w:lang w:eastAsia="ru-RU"/>
              </w:rPr>
              <w:t xml:space="preserve"> </w:t>
            </w:r>
            <w:r w:rsidRPr="00721195">
              <w:rPr>
                <w:rFonts w:eastAsia="Times New Roman"/>
                <w:color w:val="000000"/>
                <w:sz w:val="24"/>
                <w:szCs w:val="24"/>
                <w:lang w:eastAsia="ru-RU"/>
              </w:rPr>
              <w:t xml:space="preserve">м. жилого помещения коммерческого использования, </w:t>
            </w:r>
          </w:p>
          <w:p w14:paraId="71E763BE"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рублей в месяц</w:t>
            </w:r>
          </w:p>
        </w:tc>
      </w:tr>
      <w:tr w:rsidR="00721195" w:rsidRPr="00721195" w14:paraId="45DE7F96" w14:textId="77777777" w:rsidTr="000B0D6C">
        <w:trPr>
          <w:trHeight w:val="1785"/>
          <w:jc w:val="center"/>
        </w:trPr>
        <w:tc>
          <w:tcPr>
            <w:tcW w:w="492" w:type="pct"/>
            <w:tcBorders>
              <w:top w:val="nil"/>
              <w:left w:val="single" w:sz="4" w:space="0" w:color="auto"/>
              <w:bottom w:val="single" w:sz="4" w:space="0" w:color="auto"/>
              <w:right w:val="single" w:sz="4" w:space="0" w:color="auto"/>
            </w:tcBorders>
            <w:vAlign w:val="center"/>
            <w:hideMark/>
          </w:tcPr>
          <w:p w14:paraId="3CA1A3B4"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1</w:t>
            </w:r>
          </w:p>
        </w:tc>
        <w:tc>
          <w:tcPr>
            <w:tcW w:w="1527" w:type="pct"/>
            <w:tcBorders>
              <w:top w:val="nil"/>
              <w:left w:val="nil"/>
              <w:bottom w:val="single" w:sz="4" w:space="0" w:color="auto"/>
              <w:right w:val="single" w:sz="4" w:space="0" w:color="auto"/>
            </w:tcBorders>
            <w:vAlign w:val="center"/>
            <w:hideMark/>
          </w:tcPr>
          <w:p w14:paraId="2012019D" w14:textId="77777777" w:rsidR="00721195" w:rsidRPr="00721195" w:rsidRDefault="00721195" w:rsidP="001C25C5">
            <w:pPr>
              <w:rPr>
                <w:rFonts w:eastAsia="Times New Roman"/>
                <w:color w:val="000000"/>
                <w:sz w:val="24"/>
                <w:szCs w:val="24"/>
                <w:lang w:eastAsia="ru-RU"/>
              </w:rPr>
            </w:pPr>
            <w:r w:rsidRPr="00721195">
              <w:rPr>
                <w:rFonts w:eastAsia="Times New Roman"/>
                <w:color w:val="000000"/>
                <w:sz w:val="24"/>
                <w:szCs w:val="24"/>
                <w:lang w:eastAsia="ru-RU"/>
              </w:rPr>
              <w:t xml:space="preserve">Электроосвещение, хозяйственно-питьевое водоснабжение, водоотведение, централизованное отопление       </w:t>
            </w:r>
          </w:p>
        </w:tc>
        <w:tc>
          <w:tcPr>
            <w:tcW w:w="1348" w:type="pct"/>
            <w:tcBorders>
              <w:top w:val="nil"/>
              <w:left w:val="nil"/>
              <w:bottom w:val="single" w:sz="4" w:space="0" w:color="auto"/>
              <w:right w:val="single" w:sz="4" w:space="0" w:color="auto"/>
            </w:tcBorders>
            <w:vAlign w:val="center"/>
            <w:hideMark/>
          </w:tcPr>
          <w:p w14:paraId="6DD4B9FA" w14:textId="73D308BD" w:rsidR="00721195" w:rsidRPr="00721195" w:rsidRDefault="00721195" w:rsidP="001C25C5">
            <w:pPr>
              <w:rPr>
                <w:rFonts w:eastAsia="Times New Roman"/>
                <w:color w:val="000000"/>
                <w:sz w:val="24"/>
                <w:szCs w:val="24"/>
                <w:lang w:eastAsia="ru-RU"/>
              </w:rPr>
            </w:pPr>
            <w:r w:rsidRPr="00721195">
              <w:rPr>
                <w:rFonts w:eastAsia="Times New Roman"/>
                <w:color w:val="000000"/>
                <w:sz w:val="24"/>
                <w:szCs w:val="24"/>
                <w:lang w:eastAsia="ru-RU"/>
              </w:rPr>
              <w:t xml:space="preserve">кирпичные, монолитный </w:t>
            </w:r>
            <w:r w:rsidR="000B0D6C" w:rsidRPr="00721195">
              <w:rPr>
                <w:rFonts w:eastAsia="Times New Roman"/>
                <w:color w:val="000000"/>
                <w:sz w:val="24"/>
                <w:szCs w:val="24"/>
                <w:lang w:eastAsia="ru-RU"/>
              </w:rPr>
              <w:t xml:space="preserve">блок,  </w:t>
            </w:r>
            <w:r w:rsidRPr="00721195">
              <w:rPr>
                <w:rFonts w:eastAsia="Times New Roman"/>
                <w:color w:val="000000"/>
                <w:sz w:val="24"/>
                <w:szCs w:val="24"/>
                <w:lang w:eastAsia="ru-RU"/>
              </w:rPr>
              <w:br/>
              <w:t xml:space="preserve">кирпичные с простенками из     </w:t>
            </w:r>
            <w:r w:rsidRPr="00721195">
              <w:rPr>
                <w:rFonts w:eastAsia="Times New Roman"/>
                <w:color w:val="000000"/>
                <w:sz w:val="24"/>
                <w:szCs w:val="24"/>
                <w:lang w:eastAsia="ru-RU"/>
              </w:rPr>
              <w:br/>
              <w:t xml:space="preserve">шлакобетона, панели, блоки                        </w:t>
            </w:r>
          </w:p>
        </w:tc>
        <w:tc>
          <w:tcPr>
            <w:tcW w:w="1633" w:type="pct"/>
            <w:tcBorders>
              <w:top w:val="single" w:sz="4" w:space="0" w:color="auto"/>
              <w:left w:val="single" w:sz="4" w:space="0" w:color="auto"/>
              <w:bottom w:val="single" w:sz="4" w:space="0" w:color="auto"/>
              <w:right w:val="single" w:sz="4" w:space="0" w:color="auto"/>
            </w:tcBorders>
            <w:vAlign w:val="center"/>
            <w:hideMark/>
          </w:tcPr>
          <w:p w14:paraId="14EF92C6"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86,5</w:t>
            </w:r>
          </w:p>
        </w:tc>
      </w:tr>
      <w:tr w:rsidR="00721195" w:rsidRPr="00721195" w14:paraId="24994698" w14:textId="77777777" w:rsidTr="000B0D6C">
        <w:trPr>
          <w:trHeight w:val="1635"/>
          <w:jc w:val="center"/>
        </w:trPr>
        <w:tc>
          <w:tcPr>
            <w:tcW w:w="492" w:type="pct"/>
            <w:tcBorders>
              <w:top w:val="nil"/>
              <w:left w:val="single" w:sz="4" w:space="0" w:color="auto"/>
              <w:bottom w:val="single" w:sz="4" w:space="0" w:color="auto"/>
              <w:right w:val="single" w:sz="4" w:space="0" w:color="auto"/>
            </w:tcBorders>
            <w:vAlign w:val="center"/>
            <w:hideMark/>
          </w:tcPr>
          <w:p w14:paraId="03D1662D"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2</w:t>
            </w:r>
          </w:p>
        </w:tc>
        <w:tc>
          <w:tcPr>
            <w:tcW w:w="1527" w:type="pct"/>
            <w:tcBorders>
              <w:top w:val="nil"/>
              <w:left w:val="nil"/>
              <w:bottom w:val="single" w:sz="4" w:space="0" w:color="auto"/>
              <w:right w:val="single" w:sz="4" w:space="0" w:color="auto"/>
            </w:tcBorders>
            <w:vAlign w:val="center"/>
            <w:hideMark/>
          </w:tcPr>
          <w:p w14:paraId="1349872B" w14:textId="77777777" w:rsidR="00721195" w:rsidRPr="00721195" w:rsidRDefault="00721195" w:rsidP="001C25C5">
            <w:pPr>
              <w:rPr>
                <w:rFonts w:eastAsia="Times New Roman"/>
                <w:color w:val="000000"/>
                <w:sz w:val="24"/>
                <w:szCs w:val="24"/>
                <w:lang w:eastAsia="ru-RU"/>
              </w:rPr>
            </w:pPr>
            <w:r w:rsidRPr="00721195">
              <w:rPr>
                <w:rFonts w:eastAsia="Times New Roman"/>
                <w:color w:val="000000"/>
                <w:sz w:val="24"/>
                <w:szCs w:val="24"/>
                <w:lang w:eastAsia="ru-RU"/>
              </w:rPr>
              <w:t xml:space="preserve">отсутствие более одного      </w:t>
            </w:r>
            <w:r w:rsidRPr="00721195">
              <w:rPr>
                <w:rFonts w:eastAsia="Times New Roman"/>
                <w:color w:val="000000"/>
                <w:sz w:val="24"/>
                <w:szCs w:val="24"/>
                <w:lang w:eastAsia="ru-RU"/>
              </w:rPr>
              <w:br/>
              <w:t xml:space="preserve">видов благоустройства          </w:t>
            </w:r>
          </w:p>
        </w:tc>
        <w:tc>
          <w:tcPr>
            <w:tcW w:w="1348" w:type="pct"/>
            <w:tcBorders>
              <w:top w:val="nil"/>
              <w:left w:val="nil"/>
              <w:bottom w:val="single" w:sz="4" w:space="0" w:color="auto"/>
              <w:right w:val="single" w:sz="4" w:space="0" w:color="auto"/>
            </w:tcBorders>
            <w:vAlign w:val="center"/>
            <w:hideMark/>
          </w:tcPr>
          <w:p w14:paraId="06D346A7" w14:textId="504C6996" w:rsidR="00721195" w:rsidRPr="00721195" w:rsidRDefault="00721195" w:rsidP="001C25C5">
            <w:pPr>
              <w:rPr>
                <w:rFonts w:eastAsia="Times New Roman"/>
                <w:color w:val="000000"/>
                <w:sz w:val="24"/>
                <w:szCs w:val="24"/>
                <w:lang w:eastAsia="ru-RU"/>
              </w:rPr>
            </w:pPr>
            <w:r w:rsidRPr="00721195">
              <w:rPr>
                <w:rFonts w:eastAsia="Times New Roman"/>
                <w:color w:val="000000"/>
                <w:sz w:val="24"/>
                <w:szCs w:val="24"/>
                <w:lang w:eastAsia="ru-RU"/>
              </w:rPr>
              <w:t xml:space="preserve">кирпичные, монолитный </w:t>
            </w:r>
            <w:r w:rsidR="000B0D6C" w:rsidRPr="00721195">
              <w:rPr>
                <w:rFonts w:eastAsia="Times New Roman"/>
                <w:color w:val="000000"/>
                <w:sz w:val="24"/>
                <w:szCs w:val="24"/>
                <w:lang w:eastAsia="ru-RU"/>
              </w:rPr>
              <w:t xml:space="preserve">блок,  </w:t>
            </w:r>
            <w:r w:rsidRPr="00721195">
              <w:rPr>
                <w:rFonts w:eastAsia="Times New Roman"/>
                <w:color w:val="000000"/>
                <w:sz w:val="24"/>
                <w:szCs w:val="24"/>
                <w:lang w:eastAsia="ru-RU"/>
              </w:rPr>
              <w:br/>
              <w:t xml:space="preserve">кирпичные с простенками из     </w:t>
            </w:r>
            <w:r w:rsidRPr="00721195">
              <w:rPr>
                <w:rFonts w:eastAsia="Times New Roman"/>
                <w:color w:val="000000"/>
                <w:sz w:val="24"/>
                <w:szCs w:val="24"/>
                <w:lang w:eastAsia="ru-RU"/>
              </w:rPr>
              <w:br/>
              <w:t xml:space="preserve">шлакобетона, панели, блоки                        </w:t>
            </w:r>
          </w:p>
        </w:tc>
        <w:tc>
          <w:tcPr>
            <w:tcW w:w="1633" w:type="pct"/>
            <w:tcBorders>
              <w:top w:val="nil"/>
              <w:left w:val="single" w:sz="4" w:space="0" w:color="auto"/>
              <w:bottom w:val="single" w:sz="4" w:space="0" w:color="auto"/>
              <w:right w:val="single" w:sz="4" w:space="0" w:color="auto"/>
            </w:tcBorders>
            <w:vAlign w:val="center"/>
            <w:hideMark/>
          </w:tcPr>
          <w:p w14:paraId="724A39D3" w14:textId="77777777" w:rsidR="00721195" w:rsidRPr="00721195" w:rsidRDefault="00721195" w:rsidP="001C25C5">
            <w:pPr>
              <w:jc w:val="center"/>
              <w:rPr>
                <w:rFonts w:eastAsia="Times New Roman"/>
                <w:color w:val="000000"/>
                <w:sz w:val="24"/>
                <w:szCs w:val="24"/>
                <w:lang w:eastAsia="ru-RU"/>
              </w:rPr>
            </w:pPr>
            <w:r w:rsidRPr="00721195">
              <w:rPr>
                <w:rFonts w:eastAsia="Times New Roman"/>
                <w:color w:val="000000"/>
                <w:sz w:val="24"/>
                <w:szCs w:val="24"/>
                <w:lang w:eastAsia="ru-RU"/>
              </w:rPr>
              <w:t>68,3</w:t>
            </w:r>
          </w:p>
        </w:tc>
      </w:tr>
    </w:tbl>
    <w:p w14:paraId="27360146" w14:textId="77777777" w:rsidR="00721195" w:rsidRPr="00721195" w:rsidRDefault="00721195" w:rsidP="001C25C5">
      <w:pPr>
        <w:rPr>
          <w:rFonts w:eastAsia="Times New Roman"/>
          <w:sz w:val="24"/>
          <w:szCs w:val="24"/>
          <w:lang w:eastAsia="ru-RU"/>
        </w:rPr>
      </w:pPr>
    </w:p>
    <w:p w14:paraId="21A7F02D" w14:textId="595371EC" w:rsidR="008812DB" w:rsidRPr="008812DB" w:rsidRDefault="008812DB" w:rsidP="001C25C5">
      <w:pPr>
        <w:jc w:val="center"/>
        <w:rPr>
          <w:rFonts w:eastAsia="Times New Roman"/>
          <w:sz w:val="26"/>
          <w:szCs w:val="26"/>
          <w:lang w:eastAsia="ru-RU"/>
        </w:rPr>
      </w:pPr>
    </w:p>
    <w:p w14:paraId="5CA27DB3" w14:textId="77777777" w:rsidR="00D03388" w:rsidRPr="00D55D07" w:rsidRDefault="00D03388" w:rsidP="001C25C5">
      <w:pPr>
        <w:rPr>
          <w:rFonts w:eastAsia="Times New Roman"/>
          <w:sz w:val="26"/>
          <w:szCs w:val="26"/>
          <w:lang w:eastAsia="ru-RU"/>
        </w:rPr>
      </w:pPr>
    </w:p>
    <w:p w14:paraId="60BD2FB7" w14:textId="77777777" w:rsidR="00D55D07" w:rsidRDefault="00D55D07" w:rsidP="001C25C5">
      <w:pPr>
        <w:widowControl w:val="0"/>
        <w:autoSpaceDE w:val="0"/>
        <w:autoSpaceDN w:val="0"/>
        <w:jc w:val="both"/>
        <w:rPr>
          <w:rFonts w:eastAsia="Times New Roman"/>
          <w:sz w:val="26"/>
          <w:szCs w:val="26"/>
          <w:lang w:eastAsia="ru-RU"/>
        </w:rPr>
        <w:sectPr w:rsidR="00D55D07" w:rsidSect="001C25C5">
          <w:type w:val="nextColumn"/>
          <w:pgSz w:w="11906" w:h="16838"/>
          <w:pgMar w:top="794" w:right="794" w:bottom="794" w:left="794" w:header="0" w:footer="0" w:gutter="0"/>
          <w:cols w:space="720"/>
          <w:docGrid w:linePitch="272"/>
        </w:sectPr>
      </w:pPr>
    </w:p>
    <w:p w14:paraId="772AFF00" w14:textId="5A0C0391" w:rsidR="00BE2EFD" w:rsidRDefault="00BE2EFD" w:rsidP="001C25C5">
      <w:pPr>
        <w:jc w:val="center"/>
        <w:rPr>
          <w:rFonts w:ascii="Courier New" w:hAnsi="Courier New" w:cs="Courier New"/>
          <w:b/>
          <w:spacing w:val="-6"/>
          <w:sz w:val="32"/>
          <w:szCs w:val="22"/>
        </w:rPr>
      </w:pPr>
    </w:p>
    <w:p w14:paraId="05469A6B" w14:textId="77777777" w:rsidR="00AD6A7D" w:rsidRDefault="00AD6A7D" w:rsidP="001C25C5">
      <w:pPr>
        <w:jc w:val="center"/>
        <w:rPr>
          <w:rFonts w:ascii="Courier New" w:hAnsi="Courier New" w:cs="Courier New"/>
          <w:b/>
          <w:spacing w:val="-6"/>
          <w:sz w:val="32"/>
          <w:szCs w:val="22"/>
        </w:rPr>
        <w:sectPr w:rsidR="00AD6A7D" w:rsidSect="001C25C5">
          <w:footerReference w:type="default" r:id="rId17"/>
          <w:type w:val="nextColumn"/>
          <w:pgSz w:w="11907" w:h="16840" w:code="9"/>
          <w:pgMar w:top="794" w:right="794" w:bottom="794" w:left="794" w:header="0" w:footer="0" w:gutter="0"/>
          <w:cols w:space="708"/>
          <w:docGrid w:linePitch="360"/>
        </w:sectPr>
      </w:pPr>
    </w:p>
    <w:p w14:paraId="61A4D43C" w14:textId="77777777" w:rsidR="00AD6A7D" w:rsidRDefault="00AD6A7D" w:rsidP="001C25C5">
      <w:pPr>
        <w:jc w:val="center"/>
        <w:rPr>
          <w:rFonts w:ascii="Courier New" w:hAnsi="Courier New" w:cs="Courier New"/>
          <w:b/>
          <w:spacing w:val="-6"/>
          <w:sz w:val="32"/>
          <w:szCs w:val="22"/>
        </w:rPr>
        <w:sectPr w:rsidR="00AD6A7D" w:rsidSect="00AD6A7D">
          <w:pgSz w:w="11907" w:h="16840" w:code="9"/>
          <w:pgMar w:top="794" w:right="794" w:bottom="794" w:left="794" w:header="0" w:footer="0" w:gutter="0"/>
          <w:cols w:space="708"/>
          <w:docGrid w:linePitch="360"/>
        </w:sectPr>
      </w:pPr>
    </w:p>
    <w:p w14:paraId="19F1AF44" w14:textId="0B6EDEFD" w:rsidR="00D12222" w:rsidRDefault="00D12222" w:rsidP="001C25C5">
      <w:pPr>
        <w:jc w:val="center"/>
        <w:rPr>
          <w:rFonts w:ascii="Courier New" w:hAnsi="Courier New" w:cs="Courier New"/>
          <w:b/>
          <w:spacing w:val="-6"/>
          <w:sz w:val="32"/>
          <w:szCs w:val="22"/>
        </w:rPr>
      </w:pPr>
    </w:p>
    <w:p w14:paraId="376D4D94" w14:textId="7745ED0C" w:rsidR="00AD6A7D" w:rsidRDefault="00AD6A7D" w:rsidP="001C25C5">
      <w:pPr>
        <w:jc w:val="center"/>
        <w:rPr>
          <w:rFonts w:ascii="Courier New" w:hAnsi="Courier New" w:cs="Courier New"/>
          <w:b/>
          <w:spacing w:val="-6"/>
          <w:sz w:val="32"/>
          <w:szCs w:val="22"/>
        </w:rPr>
      </w:pPr>
    </w:p>
    <w:p w14:paraId="47859198" w14:textId="77777777" w:rsidR="00BE2EFD" w:rsidRDefault="00BE2EFD" w:rsidP="001C25C5">
      <w:pPr>
        <w:jc w:val="center"/>
        <w:rPr>
          <w:rFonts w:ascii="Courier New" w:hAnsi="Courier New" w:cs="Courier New"/>
          <w:b/>
          <w:spacing w:val="-6"/>
          <w:sz w:val="32"/>
          <w:szCs w:val="22"/>
        </w:rPr>
      </w:pPr>
    </w:p>
    <w:p w14:paraId="3467E066" w14:textId="77777777" w:rsidR="00BE2EFD" w:rsidRDefault="00BE2EFD" w:rsidP="001C25C5">
      <w:pPr>
        <w:jc w:val="center"/>
        <w:rPr>
          <w:rFonts w:ascii="Courier New" w:hAnsi="Courier New" w:cs="Courier New"/>
          <w:b/>
          <w:spacing w:val="-6"/>
          <w:sz w:val="32"/>
          <w:szCs w:val="22"/>
        </w:rPr>
      </w:pPr>
    </w:p>
    <w:p w14:paraId="10186BF8" w14:textId="77777777" w:rsidR="00BE2EFD" w:rsidRDefault="00BE2EFD" w:rsidP="001C25C5">
      <w:pPr>
        <w:jc w:val="center"/>
        <w:rPr>
          <w:rFonts w:ascii="Courier New" w:hAnsi="Courier New" w:cs="Courier New"/>
          <w:b/>
          <w:spacing w:val="-6"/>
          <w:sz w:val="32"/>
          <w:szCs w:val="22"/>
        </w:rPr>
      </w:pPr>
    </w:p>
    <w:p w14:paraId="13F2C471" w14:textId="77777777" w:rsidR="00BE2EFD" w:rsidRPr="003B0B0D" w:rsidRDefault="00BE2EFD" w:rsidP="001C25C5">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1C25C5">
      <w:pPr>
        <w:jc w:val="center"/>
        <w:rPr>
          <w:rFonts w:ascii="Courier New" w:hAnsi="Courier New" w:cs="Courier New"/>
          <w:b/>
          <w:spacing w:val="-6"/>
          <w:sz w:val="32"/>
          <w:szCs w:val="22"/>
        </w:rPr>
      </w:pPr>
    </w:p>
    <w:p w14:paraId="7A71D406" w14:textId="35715A0C" w:rsidR="00BE2EFD" w:rsidRPr="00B319BB" w:rsidRDefault="00BE2EFD" w:rsidP="001C25C5">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D12222">
        <w:rPr>
          <w:rFonts w:cs="Courier New"/>
          <w:b/>
          <w:spacing w:val="-6"/>
          <w:sz w:val="32"/>
          <w:szCs w:val="22"/>
        </w:rPr>
        <w:t>5</w:t>
      </w:r>
    </w:p>
    <w:p w14:paraId="7BDFDFBD" w14:textId="77777777" w:rsidR="00BE2EFD" w:rsidRPr="003B0B0D" w:rsidRDefault="00BE2EFD" w:rsidP="001C25C5">
      <w:pPr>
        <w:jc w:val="center"/>
        <w:rPr>
          <w:rFonts w:cs="Courier New"/>
          <w:b/>
          <w:spacing w:val="-6"/>
          <w:sz w:val="32"/>
          <w:szCs w:val="22"/>
        </w:rPr>
      </w:pPr>
    </w:p>
    <w:p w14:paraId="569755B6" w14:textId="17BDBF88" w:rsidR="00BE2EFD" w:rsidRDefault="00D12222" w:rsidP="001C25C5">
      <w:pPr>
        <w:jc w:val="center"/>
        <w:rPr>
          <w:rFonts w:cs="Courier New"/>
          <w:b/>
          <w:spacing w:val="-6"/>
          <w:sz w:val="32"/>
          <w:szCs w:val="22"/>
        </w:rPr>
      </w:pPr>
      <w:r>
        <w:rPr>
          <w:rFonts w:cs="Courier New"/>
          <w:b/>
          <w:spacing w:val="-6"/>
          <w:sz w:val="32"/>
          <w:szCs w:val="22"/>
        </w:rPr>
        <w:t>16</w:t>
      </w:r>
      <w:r w:rsidR="008B2E95">
        <w:rPr>
          <w:rFonts w:cs="Courier New"/>
          <w:b/>
          <w:spacing w:val="-6"/>
          <w:sz w:val="32"/>
          <w:szCs w:val="22"/>
        </w:rPr>
        <w:t xml:space="preserve"> февраля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1C25C5">
      <w:pPr>
        <w:jc w:val="center"/>
        <w:rPr>
          <w:rFonts w:cs="Courier New"/>
          <w:b/>
          <w:spacing w:val="-6"/>
          <w:sz w:val="32"/>
          <w:szCs w:val="22"/>
        </w:rPr>
      </w:pPr>
    </w:p>
    <w:p w14:paraId="11642C7C" w14:textId="77777777" w:rsidR="00BE2EFD" w:rsidRPr="003B0B0D" w:rsidRDefault="00BE2EFD" w:rsidP="001C25C5">
      <w:pPr>
        <w:jc w:val="center"/>
        <w:rPr>
          <w:rFonts w:cs="Courier New"/>
          <w:b/>
          <w:spacing w:val="-6"/>
          <w:sz w:val="32"/>
          <w:szCs w:val="22"/>
        </w:rPr>
      </w:pPr>
    </w:p>
    <w:p w14:paraId="4B0B5A67" w14:textId="77777777" w:rsidR="00BE2EFD" w:rsidRPr="003B0B0D" w:rsidRDefault="00BE2EFD" w:rsidP="001C25C5">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1C25C5">
      <w:pPr>
        <w:jc w:val="center"/>
        <w:rPr>
          <w:rFonts w:cs="Courier New"/>
          <w:spacing w:val="-6"/>
          <w:sz w:val="32"/>
          <w:szCs w:val="22"/>
        </w:rPr>
      </w:pPr>
    </w:p>
    <w:p w14:paraId="198F1029" w14:textId="77777777" w:rsidR="00BE2EFD" w:rsidRDefault="00BE2EFD" w:rsidP="001C25C5">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1C25C5">
      <w:pPr>
        <w:jc w:val="center"/>
        <w:rPr>
          <w:rFonts w:cs="Courier New"/>
          <w:spacing w:val="-6"/>
          <w:sz w:val="28"/>
        </w:rPr>
      </w:pPr>
    </w:p>
    <w:p w14:paraId="604ED1D7" w14:textId="77777777" w:rsidR="00BE2EFD" w:rsidRPr="003B0B0D" w:rsidRDefault="00BE2EFD" w:rsidP="001C25C5">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1C25C5">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1C25C5">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1C25C5">
      <w:pPr>
        <w:jc w:val="center"/>
        <w:rPr>
          <w:rFonts w:cs="Courier New"/>
          <w:spacing w:val="-6"/>
          <w:sz w:val="28"/>
        </w:rPr>
      </w:pPr>
    </w:p>
    <w:p w14:paraId="787E09A9" w14:textId="77777777" w:rsidR="00BE2EFD" w:rsidRPr="003B0B0D" w:rsidRDefault="00BE2EFD" w:rsidP="001C25C5">
      <w:pPr>
        <w:jc w:val="center"/>
        <w:rPr>
          <w:rFonts w:cs="Courier New"/>
          <w:spacing w:val="-6"/>
          <w:sz w:val="28"/>
        </w:rPr>
      </w:pPr>
    </w:p>
    <w:p w14:paraId="164594EE" w14:textId="77777777" w:rsidR="00BE2EFD" w:rsidRPr="003B0B0D" w:rsidRDefault="00BE2EFD" w:rsidP="001C25C5">
      <w:pPr>
        <w:jc w:val="center"/>
        <w:rPr>
          <w:rFonts w:cs="Courier New"/>
          <w:spacing w:val="-6"/>
          <w:sz w:val="28"/>
        </w:rPr>
      </w:pPr>
    </w:p>
    <w:p w14:paraId="066F1DBF" w14:textId="77777777" w:rsidR="00BE2EFD" w:rsidRPr="003B0B0D" w:rsidRDefault="00BE2EFD" w:rsidP="001C25C5">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1C25C5">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1C25C5">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40F85249" w:rsidR="00BE2EFD" w:rsidRPr="00FD64E0" w:rsidRDefault="00BE2EFD" w:rsidP="001C25C5">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D12222">
        <w:rPr>
          <w:rFonts w:cs="Courier New"/>
          <w:spacing w:val="-6"/>
          <w:sz w:val="28"/>
        </w:rPr>
        <w:t>16</w:t>
      </w:r>
      <w:r w:rsidR="008B2E95">
        <w:rPr>
          <w:rFonts w:cs="Courier New"/>
          <w:spacing w:val="-6"/>
          <w:sz w:val="28"/>
        </w:rPr>
        <w:t xml:space="preserve"> февраля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D12222">
        <w:rPr>
          <w:rFonts w:cs="Courier New"/>
          <w:spacing w:val="-6"/>
          <w:sz w:val="28"/>
        </w:rPr>
        <w:t>5</w:t>
      </w:r>
    </w:p>
    <w:p w14:paraId="5A8A56D7" w14:textId="77777777" w:rsidR="00BE2EFD" w:rsidRPr="003B0B0D" w:rsidRDefault="00BE2EFD" w:rsidP="001C25C5">
      <w:pPr>
        <w:jc w:val="center"/>
        <w:rPr>
          <w:rFonts w:cs="Courier New"/>
          <w:spacing w:val="-6"/>
          <w:sz w:val="28"/>
        </w:rPr>
      </w:pPr>
    </w:p>
    <w:p w14:paraId="08326753" w14:textId="77777777" w:rsidR="00BE2EFD" w:rsidRPr="003B0B0D" w:rsidRDefault="00BE2EFD" w:rsidP="001C25C5">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1C25C5">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1C25C5">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1C25C5">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1C25C5">
      <w:pPr>
        <w:rPr>
          <w:rFonts w:eastAsia="Calibri"/>
          <w:sz w:val="24"/>
          <w:szCs w:val="24"/>
          <w:lang w:eastAsia="ru-RU"/>
        </w:rPr>
      </w:pPr>
    </w:p>
    <w:p w14:paraId="6BC33ADA" w14:textId="77777777" w:rsidR="00BE2EFD" w:rsidRPr="00AA0BCD" w:rsidRDefault="00BE2EFD" w:rsidP="001C25C5">
      <w:pPr>
        <w:rPr>
          <w:rFonts w:eastAsia="Calibri"/>
          <w:sz w:val="24"/>
          <w:szCs w:val="24"/>
          <w:lang w:eastAsia="ru-RU"/>
        </w:rPr>
      </w:pPr>
    </w:p>
    <w:p w14:paraId="3BB5A712" w14:textId="77777777" w:rsidR="00BE2EFD" w:rsidRPr="00AA0BCD" w:rsidRDefault="00BE2EFD" w:rsidP="001C25C5">
      <w:pPr>
        <w:rPr>
          <w:rFonts w:eastAsia="Calibri"/>
          <w:sz w:val="24"/>
          <w:szCs w:val="24"/>
          <w:lang w:eastAsia="ru-RU"/>
        </w:rPr>
      </w:pPr>
    </w:p>
    <w:p w14:paraId="42D72A57" w14:textId="77777777" w:rsidR="00BE2EFD" w:rsidRPr="00AA0BCD" w:rsidRDefault="00BE2EFD" w:rsidP="001C25C5">
      <w:pPr>
        <w:rPr>
          <w:rFonts w:eastAsia="Calibri"/>
          <w:sz w:val="24"/>
          <w:szCs w:val="24"/>
          <w:lang w:eastAsia="ru-RU"/>
        </w:rPr>
      </w:pPr>
    </w:p>
    <w:p w14:paraId="53802C69" w14:textId="77777777" w:rsidR="00BE2EFD" w:rsidRPr="00AA0BCD" w:rsidRDefault="00BE2EFD" w:rsidP="001C25C5">
      <w:pPr>
        <w:rPr>
          <w:rFonts w:eastAsia="Calibri"/>
          <w:sz w:val="24"/>
          <w:szCs w:val="24"/>
          <w:lang w:eastAsia="ru-RU"/>
        </w:rPr>
      </w:pPr>
    </w:p>
    <w:p w14:paraId="7734AC0E" w14:textId="77777777" w:rsidR="00BE2EFD" w:rsidRPr="00AA0BCD" w:rsidRDefault="00BE2EFD" w:rsidP="001C25C5">
      <w:pPr>
        <w:rPr>
          <w:rFonts w:eastAsia="Calibri"/>
          <w:sz w:val="24"/>
          <w:szCs w:val="24"/>
          <w:lang w:eastAsia="ru-RU"/>
        </w:rPr>
      </w:pPr>
    </w:p>
    <w:p w14:paraId="60BBF299" w14:textId="3BA3755C" w:rsidR="00B15A30" w:rsidRPr="00AA0BCD" w:rsidRDefault="00B15A30" w:rsidP="001C25C5">
      <w:pPr>
        <w:jc w:val="center"/>
        <w:rPr>
          <w:rFonts w:eastAsia="Calibri"/>
          <w:sz w:val="24"/>
          <w:szCs w:val="24"/>
          <w:lang w:eastAsia="ru-RU"/>
        </w:rPr>
      </w:pPr>
    </w:p>
    <w:sectPr w:rsidR="00B15A30" w:rsidRPr="00AA0BCD" w:rsidSect="00AD6A7D">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512F" w14:textId="77777777" w:rsidR="00D238F7" w:rsidRDefault="00D238F7">
      <w:r>
        <w:separator/>
      </w:r>
    </w:p>
  </w:endnote>
  <w:endnote w:type="continuationSeparator" w:id="0">
    <w:p w14:paraId="14A4D771" w14:textId="77777777" w:rsidR="00D238F7" w:rsidRDefault="00D2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460628"/>
      <w:docPartObj>
        <w:docPartGallery w:val="Page Numbers (Bottom of Page)"/>
        <w:docPartUnique/>
      </w:docPartObj>
    </w:sdtPr>
    <w:sdtContent>
      <w:p w14:paraId="14D1F75A" w14:textId="7EC9C7AD" w:rsidR="00AD6A7D" w:rsidRDefault="00AD6A7D">
        <w:pPr>
          <w:pStyle w:val="a9"/>
          <w:jc w:val="center"/>
        </w:pPr>
        <w:r>
          <w:fldChar w:fldCharType="begin"/>
        </w:r>
        <w:r>
          <w:instrText>PAGE   \* MERGEFORMAT</w:instrText>
        </w:r>
        <w:r>
          <w:fldChar w:fldCharType="separate"/>
        </w:r>
        <w:r>
          <w:rPr>
            <w:lang w:val="ru-RU"/>
          </w:rPr>
          <w:t>2</w:t>
        </w:r>
        <w:r>
          <w:fldChar w:fldCharType="end"/>
        </w:r>
      </w:p>
    </w:sdtContent>
  </w:sdt>
  <w:p w14:paraId="62B0C378" w14:textId="77777777" w:rsidR="00AD6A7D" w:rsidRDefault="00AD6A7D" w:rsidP="005A4020">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3ACD" w14:textId="3E105C4F" w:rsidR="00CA3C1F" w:rsidRDefault="00CA3C1F">
    <w:pPr>
      <w:pStyle w:val="a9"/>
      <w:jc w:val="center"/>
    </w:pPr>
  </w:p>
  <w:p w14:paraId="56B55C5F" w14:textId="77777777" w:rsidR="00CA3C1F" w:rsidRPr="00283F34" w:rsidRDefault="00CA3C1F" w:rsidP="00283F3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4653"/>
      <w:docPartObj>
        <w:docPartGallery w:val="Page Numbers (Bottom of Page)"/>
        <w:docPartUnique/>
      </w:docPartObj>
    </w:sdtPr>
    <w:sdtContent>
      <w:p w14:paraId="4D89191D" w14:textId="3F24A56C" w:rsidR="00AD6A7D" w:rsidRDefault="00AD6A7D">
        <w:pPr>
          <w:pStyle w:val="a9"/>
          <w:jc w:val="center"/>
        </w:pPr>
        <w:r>
          <w:fldChar w:fldCharType="begin"/>
        </w:r>
        <w:r>
          <w:instrText>PAGE   \* MERGEFORMAT</w:instrText>
        </w:r>
        <w:r>
          <w:fldChar w:fldCharType="separate"/>
        </w:r>
        <w:r>
          <w:rPr>
            <w:lang w:val="ru-RU"/>
          </w:rPr>
          <w:t>2</w:t>
        </w:r>
        <w:r>
          <w:fldChar w:fldCharType="end"/>
        </w:r>
      </w:p>
    </w:sdtContent>
  </w:sdt>
  <w:p w14:paraId="638A2C39" w14:textId="77777777" w:rsidR="00AD6A7D" w:rsidRPr="00283F34" w:rsidRDefault="00AD6A7D" w:rsidP="00283F34">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A027" w14:textId="77777777" w:rsidR="00546C5C" w:rsidRPr="005441D1" w:rsidRDefault="00546C5C" w:rsidP="005441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7799" w14:textId="77777777" w:rsidR="00D238F7" w:rsidRDefault="00D238F7">
      <w:r>
        <w:separator/>
      </w:r>
    </w:p>
  </w:footnote>
  <w:footnote w:type="continuationSeparator" w:id="0">
    <w:p w14:paraId="16331C38" w14:textId="77777777" w:rsidR="00D238F7" w:rsidRDefault="00D2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B2004C4"/>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25C245F"/>
    <w:multiLevelType w:val="multilevel"/>
    <w:tmpl w:val="F558D4C6"/>
    <w:lvl w:ilvl="0">
      <w:start w:val="16"/>
      <w:numFmt w:val="decimal"/>
      <w:lvlText w:val="%1."/>
      <w:lvlJc w:val="left"/>
      <w:pPr>
        <w:ind w:left="525" w:hanging="525"/>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195E5B31"/>
    <w:multiLevelType w:val="multilevel"/>
    <w:tmpl w:val="73DEA406"/>
    <w:lvl w:ilvl="0">
      <w:start w:val="9"/>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FD2277"/>
    <w:multiLevelType w:val="hybridMultilevel"/>
    <w:tmpl w:val="3C1C4AA6"/>
    <w:lvl w:ilvl="0" w:tplc="62B891F8">
      <w:start w:val="11"/>
      <w:numFmt w:val="decimal"/>
      <w:lvlText w:val="%1."/>
      <w:lvlJc w:val="left"/>
      <w:pPr>
        <w:ind w:left="735" w:hanging="375"/>
      </w:pPr>
      <w:rPr>
        <w:rFonts w:hint="default"/>
        <w:b/>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06453A9"/>
    <w:multiLevelType w:val="multilevel"/>
    <w:tmpl w:val="70A01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5C43337A"/>
    <w:multiLevelType w:val="multilevel"/>
    <w:tmpl w:val="5C1C3120"/>
    <w:lvl w:ilvl="0">
      <w:start w:val="1"/>
      <w:numFmt w:val="upperRoman"/>
      <w:lvlText w:val="%1."/>
      <w:lvlJc w:val="righ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3" w15:restartNumberingAfterBreak="0">
    <w:nsid w:val="665F218A"/>
    <w:multiLevelType w:val="multilevel"/>
    <w:tmpl w:val="DDB86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5"/>
  </w:num>
  <w:num w:numId="2">
    <w:abstractNumId w:val="24"/>
  </w:num>
  <w:num w:numId="3">
    <w:abstractNumId w:val="26"/>
  </w:num>
  <w:num w:numId="4">
    <w:abstractNumId w:val="15"/>
  </w:num>
  <w:num w:numId="5">
    <w:abstractNumId w:val="18"/>
  </w:num>
  <w:num w:numId="6">
    <w:abstractNumId w:val="28"/>
  </w:num>
  <w:num w:numId="7">
    <w:abstractNumId w:val="36"/>
  </w:num>
  <w:num w:numId="8">
    <w:abstractNumId w:val="7"/>
  </w:num>
  <w:num w:numId="9">
    <w:abstractNumId w:val="11"/>
  </w:num>
  <w:num w:numId="10">
    <w:abstractNumId w:val="25"/>
  </w:num>
  <w:num w:numId="11">
    <w:abstractNumId w:val="21"/>
  </w:num>
  <w:num w:numId="12">
    <w:abstractNumId w:val="14"/>
  </w:num>
  <w:num w:numId="13">
    <w:abstractNumId w:val="9"/>
  </w:num>
  <w:num w:numId="14">
    <w:abstractNumId w:val="31"/>
  </w:num>
  <w:num w:numId="15">
    <w:abstractNumId w:val="22"/>
  </w:num>
  <w:num w:numId="16">
    <w:abstractNumId w:val="30"/>
  </w:num>
  <w:num w:numId="17">
    <w:abstractNumId w:val="19"/>
  </w:num>
  <w:num w:numId="18">
    <w:abstractNumId w:val="27"/>
  </w:num>
  <w:num w:numId="19">
    <w:abstractNumId w:val="13"/>
  </w:num>
  <w:num w:numId="20">
    <w:abstractNumId w:val="17"/>
  </w:num>
  <w:num w:numId="21">
    <w:abstractNumId w:val="12"/>
  </w:num>
  <w:num w:numId="22">
    <w:abstractNumId w:val="38"/>
  </w:num>
  <w:num w:numId="23">
    <w:abstractNumId w:val="37"/>
  </w:num>
  <w:num w:numId="24">
    <w:abstractNumId w:val="20"/>
  </w:num>
  <w:num w:numId="25">
    <w:abstractNumId w:val="10"/>
  </w:num>
  <w:num w:numId="26">
    <w:abstractNumId w:val="34"/>
  </w:num>
  <w:num w:numId="27">
    <w:abstractNumId w:val="32"/>
  </w:num>
  <w:num w:numId="28">
    <w:abstractNumId w:val="33"/>
  </w:num>
  <w:num w:numId="29">
    <w:abstractNumId w:val="29"/>
  </w:num>
  <w:num w:numId="30">
    <w:abstractNumId w:val="16"/>
  </w:num>
  <w:num w:numId="31">
    <w:abstractNumId w:val="23"/>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7"/>
    <w:rsid w:val="0000033F"/>
    <w:rsid w:val="00000522"/>
    <w:rsid w:val="000012F0"/>
    <w:rsid w:val="00001BAD"/>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9A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222"/>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9D0"/>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5DF6E276-18BC-451F-9837-B197072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e"/>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e"/>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e"/>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20</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24664</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cp:lastModifiedBy>Admin</cp:lastModifiedBy>
  <cp:revision>53</cp:revision>
  <cp:lastPrinted>2015-03-26T06:27:00Z</cp:lastPrinted>
  <dcterms:created xsi:type="dcterms:W3CDTF">2023-01-14T01:31:00Z</dcterms:created>
  <dcterms:modified xsi:type="dcterms:W3CDTF">2024-02-19T10:27:00Z</dcterms:modified>
</cp:coreProperties>
</file>