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8B5" w:rsidRPr="00036F45" w:rsidRDefault="005038B5" w:rsidP="00785E96">
      <w:pPr>
        <w:tabs>
          <w:tab w:val="left" w:pos="1960"/>
        </w:tabs>
        <w:jc w:val="center"/>
        <w:rPr>
          <w:spacing w:val="-6"/>
          <w:lang w:val="en-US"/>
        </w:rPr>
      </w:pPr>
    </w:p>
    <w:p w:rsidR="005038B5" w:rsidRPr="0019756B" w:rsidRDefault="005038B5" w:rsidP="00785E96">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5038B5" w:rsidRPr="0019756B" w:rsidRDefault="00DF40CE" w:rsidP="00785E96">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Pr>
          <w:noProof/>
          <w:spacing w:val="-6"/>
          <w:sz w:val="24"/>
          <w:szCs w:val="24"/>
          <w:lang w:eastAsia="ru-RU"/>
        </w:rPr>
        <w:drawing>
          <wp:inline distT="0" distB="0" distL="0" distR="0" wp14:anchorId="3172BBB6" wp14:editId="1997F961">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inline>
        </w:drawing>
      </w:r>
    </w:p>
    <w:p w:rsidR="005038B5" w:rsidRDefault="005038B5" w:rsidP="00785E96">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CA1E01" w:rsidRPr="0019756B" w:rsidRDefault="00CA1E01" w:rsidP="00785E96">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rsidR="005038B5" w:rsidRPr="0019756B" w:rsidRDefault="005038B5" w:rsidP="00785E96">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БЮЛЛЕТЕНЬ</w:t>
      </w:r>
    </w:p>
    <w:p w:rsidR="005038B5" w:rsidRPr="0019756B" w:rsidRDefault="005038B5" w:rsidP="00785E96">
      <w:pPr>
        <w:pBdr>
          <w:top w:val="single" w:sz="4" w:space="1" w:color="auto"/>
          <w:left w:val="single" w:sz="4" w:space="4" w:color="auto"/>
          <w:bottom w:val="single" w:sz="4" w:space="1" w:color="auto"/>
          <w:right w:val="single" w:sz="4" w:space="0" w:color="auto"/>
        </w:pBdr>
        <w:jc w:val="center"/>
        <w:rPr>
          <w:b/>
          <w:spacing w:val="-6"/>
          <w:sz w:val="48"/>
          <w:szCs w:val="48"/>
        </w:rPr>
      </w:pPr>
      <w:r w:rsidRPr="0019756B">
        <w:rPr>
          <w:b/>
          <w:spacing w:val="-6"/>
          <w:sz w:val="48"/>
          <w:szCs w:val="48"/>
        </w:rPr>
        <w:t>муниципальных правовых актов</w:t>
      </w:r>
    </w:p>
    <w:p w:rsidR="005038B5" w:rsidRPr="0019756B" w:rsidRDefault="00DF40CE" w:rsidP="00785E96">
      <w:pPr>
        <w:pBdr>
          <w:top w:val="single" w:sz="4" w:space="1" w:color="auto"/>
          <w:left w:val="single" w:sz="4" w:space="4" w:color="auto"/>
          <w:bottom w:val="single" w:sz="4" w:space="1" w:color="auto"/>
          <w:right w:val="single" w:sz="4" w:space="0" w:color="auto"/>
        </w:pBdr>
        <w:jc w:val="center"/>
        <w:rPr>
          <w:b/>
          <w:spacing w:val="-6"/>
          <w:sz w:val="48"/>
          <w:szCs w:val="48"/>
        </w:rPr>
      </w:pPr>
      <w:r>
        <w:rPr>
          <w:b/>
          <w:spacing w:val="-6"/>
          <w:sz w:val="48"/>
          <w:szCs w:val="48"/>
        </w:rPr>
        <w:t>Хасанского муниципального округа</w:t>
      </w:r>
    </w:p>
    <w:p w:rsidR="005038B5" w:rsidRPr="0019756B" w:rsidRDefault="005038B5"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Pr="0019756B" w:rsidRDefault="005038B5"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Default="005038B5"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19756B">
        <w:rPr>
          <w:b/>
          <w:spacing w:val="-6"/>
          <w:sz w:val="48"/>
          <w:szCs w:val="48"/>
        </w:rPr>
        <w:t>Выпуск</w:t>
      </w:r>
      <w:r w:rsidRPr="0019756B">
        <w:rPr>
          <w:spacing w:val="-6"/>
          <w:sz w:val="48"/>
          <w:szCs w:val="48"/>
        </w:rPr>
        <w:t xml:space="preserve"> </w:t>
      </w:r>
      <w:r w:rsidR="00D30AA6" w:rsidRPr="0019756B">
        <w:rPr>
          <w:b/>
          <w:spacing w:val="-6"/>
          <w:sz w:val="48"/>
          <w:szCs w:val="48"/>
        </w:rPr>
        <w:t xml:space="preserve">№ </w:t>
      </w:r>
      <w:r w:rsidR="00193C65">
        <w:rPr>
          <w:b/>
          <w:spacing w:val="-6"/>
          <w:sz w:val="48"/>
          <w:szCs w:val="48"/>
        </w:rPr>
        <w:t>6</w:t>
      </w:r>
    </w:p>
    <w:p w:rsidR="00B77386" w:rsidRPr="0019756B" w:rsidRDefault="00B77386"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rsidR="005038B5" w:rsidRPr="0019756B" w:rsidRDefault="00193C65"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3 марта</w:t>
      </w:r>
      <w:r w:rsidR="00C406FC" w:rsidRPr="0019756B">
        <w:rPr>
          <w:b/>
          <w:spacing w:val="-6"/>
          <w:sz w:val="48"/>
          <w:szCs w:val="48"/>
        </w:rPr>
        <w:t xml:space="preserve"> </w:t>
      </w:r>
      <w:r w:rsidR="00853E03" w:rsidRPr="0019756B">
        <w:rPr>
          <w:b/>
          <w:spacing w:val="-6"/>
          <w:sz w:val="48"/>
          <w:szCs w:val="48"/>
        </w:rPr>
        <w:t>20</w:t>
      </w:r>
      <w:r w:rsidR="005E10E3">
        <w:rPr>
          <w:b/>
          <w:spacing w:val="-6"/>
          <w:sz w:val="48"/>
          <w:szCs w:val="48"/>
        </w:rPr>
        <w:t>2</w:t>
      </w:r>
      <w:r w:rsidR="00DF40CE">
        <w:rPr>
          <w:b/>
          <w:spacing w:val="-6"/>
          <w:sz w:val="48"/>
          <w:szCs w:val="48"/>
        </w:rPr>
        <w:t>3</w:t>
      </w:r>
      <w:r w:rsidR="005038B5" w:rsidRPr="0019756B">
        <w:rPr>
          <w:b/>
          <w:spacing w:val="-6"/>
          <w:sz w:val="48"/>
          <w:szCs w:val="48"/>
        </w:rPr>
        <w:t xml:space="preserve"> г.</w:t>
      </w:r>
    </w:p>
    <w:p w:rsidR="005038B5" w:rsidRPr="0019756B" w:rsidRDefault="005038B5" w:rsidP="00785E96">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rsidR="005038B5" w:rsidRPr="0019756B" w:rsidRDefault="005038B5" w:rsidP="00785E96">
      <w:pPr>
        <w:pStyle w:val="3"/>
        <w:numPr>
          <w:ilvl w:val="0"/>
          <w:numId w:val="0"/>
        </w:numPr>
        <w:spacing w:before="0" w:after="0"/>
        <w:jc w:val="left"/>
        <w:rPr>
          <w:spacing w:val="-6"/>
          <w:sz w:val="24"/>
          <w:szCs w:val="24"/>
        </w:rPr>
      </w:pPr>
    </w:p>
    <w:p w:rsidR="005038B5" w:rsidRPr="0019756B" w:rsidRDefault="005038B5" w:rsidP="00785E96">
      <w:pPr>
        <w:rPr>
          <w:spacing w:val="-6"/>
          <w:sz w:val="24"/>
          <w:szCs w:val="24"/>
        </w:rPr>
      </w:pPr>
    </w:p>
    <w:p w:rsidR="005038B5" w:rsidRDefault="005038B5" w:rsidP="00785E96">
      <w:pPr>
        <w:rPr>
          <w:spacing w:val="-6"/>
          <w:sz w:val="24"/>
          <w:szCs w:val="24"/>
        </w:rPr>
      </w:pPr>
    </w:p>
    <w:p w:rsidR="0019756B" w:rsidRDefault="0019756B" w:rsidP="00785E96">
      <w:pPr>
        <w:rPr>
          <w:spacing w:val="-6"/>
          <w:sz w:val="24"/>
          <w:szCs w:val="24"/>
        </w:rPr>
      </w:pPr>
    </w:p>
    <w:p w:rsidR="0019756B" w:rsidRPr="0019756B" w:rsidRDefault="0019756B" w:rsidP="00785E96">
      <w:pPr>
        <w:rPr>
          <w:spacing w:val="-6"/>
          <w:sz w:val="24"/>
          <w:szCs w:val="24"/>
        </w:rPr>
      </w:pPr>
    </w:p>
    <w:p w:rsidR="005038B5" w:rsidRPr="0019756B" w:rsidRDefault="005038B5" w:rsidP="00785E96">
      <w:pPr>
        <w:rPr>
          <w:spacing w:val="-6"/>
          <w:sz w:val="24"/>
          <w:szCs w:val="24"/>
        </w:rPr>
      </w:pPr>
    </w:p>
    <w:p w:rsidR="005038B5" w:rsidRPr="0019756B" w:rsidRDefault="005038B5" w:rsidP="00785E96">
      <w:pPr>
        <w:rPr>
          <w:spacing w:val="-6"/>
          <w:sz w:val="24"/>
          <w:szCs w:val="24"/>
        </w:rPr>
      </w:pPr>
    </w:p>
    <w:p w:rsidR="005038B5" w:rsidRPr="0019756B" w:rsidRDefault="005038B5" w:rsidP="00785E96">
      <w:pPr>
        <w:pBdr>
          <w:top w:val="single" w:sz="4" w:space="1" w:color="auto"/>
          <w:left w:val="single" w:sz="4" w:space="4" w:color="auto"/>
          <w:bottom w:val="single" w:sz="4" w:space="1" w:color="auto"/>
          <w:right w:val="single" w:sz="4" w:space="4" w:color="auto"/>
        </w:pBdr>
        <w:jc w:val="center"/>
        <w:rPr>
          <w:b/>
          <w:sz w:val="40"/>
          <w:szCs w:val="24"/>
        </w:rPr>
      </w:pPr>
      <w:r w:rsidRPr="0019756B">
        <w:rPr>
          <w:b/>
          <w:sz w:val="40"/>
          <w:szCs w:val="24"/>
        </w:rPr>
        <w:t>Официальное издание</w:t>
      </w:r>
    </w:p>
    <w:p w:rsidR="005038B5" w:rsidRPr="009D41EC" w:rsidRDefault="005038B5" w:rsidP="00785E96">
      <w:pPr>
        <w:jc w:val="center"/>
        <w:rPr>
          <w:b/>
          <w:spacing w:val="-6"/>
          <w:sz w:val="28"/>
          <w:szCs w:val="28"/>
        </w:rPr>
      </w:pPr>
    </w:p>
    <w:p w:rsidR="005038B5" w:rsidRPr="009D41EC" w:rsidRDefault="005038B5" w:rsidP="00785E96">
      <w:pPr>
        <w:jc w:val="center"/>
        <w:rPr>
          <w:b/>
          <w:spacing w:val="-6"/>
          <w:sz w:val="28"/>
          <w:szCs w:val="28"/>
        </w:rPr>
      </w:pPr>
    </w:p>
    <w:p w:rsidR="005038B5" w:rsidRPr="009D41EC" w:rsidRDefault="005038B5" w:rsidP="00785E96">
      <w:pPr>
        <w:jc w:val="center"/>
        <w:rPr>
          <w:b/>
          <w:spacing w:val="-6"/>
          <w:sz w:val="28"/>
          <w:szCs w:val="28"/>
        </w:rPr>
      </w:pPr>
    </w:p>
    <w:p w:rsidR="005038B5" w:rsidRPr="009D41EC" w:rsidRDefault="005038B5" w:rsidP="00785E96">
      <w:pPr>
        <w:jc w:val="center"/>
        <w:rPr>
          <w:b/>
          <w:spacing w:val="-6"/>
          <w:sz w:val="28"/>
          <w:szCs w:val="28"/>
        </w:rPr>
      </w:pPr>
    </w:p>
    <w:p w:rsidR="008F087D" w:rsidRPr="009D41EC" w:rsidRDefault="008F087D" w:rsidP="00785E96">
      <w:pPr>
        <w:jc w:val="center"/>
        <w:rPr>
          <w:b/>
          <w:spacing w:val="-6"/>
          <w:sz w:val="28"/>
          <w:szCs w:val="28"/>
        </w:rPr>
      </w:pPr>
    </w:p>
    <w:p w:rsidR="0019756B" w:rsidRPr="009D41EC" w:rsidRDefault="0019756B" w:rsidP="00785E96">
      <w:pPr>
        <w:jc w:val="center"/>
        <w:rPr>
          <w:b/>
          <w:spacing w:val="-6"/>
          <w:sz w:val="28"/>
          <w:szCs w:val="28"/>
        </w:rPr>
      </w:pPr>
    </w:p>
    <w:p w:rsidR="00F23E26" w:rsidRDefault="00F23E26" w:rsidP="00785E96">
      <w:pPr>
        <w:jc w:val="center"/>
        <w:rPr>
          <w:b/>
          <w:spacing w:val="-6"/>
          <w:sz w:val="28"/>
          <w:szCs w:val="28"/>
        </w:rPr>
      </w:pPr>
    </w:p>
    <w:p w:rsidR="002363B2" w:rsidRDefault="002363B2" w:rsidP="00785E96">
      <w:pPr>
        <w:jc w:val="center"/>
        <w:rPr>
          <w:b/>
          <w:spacing w:val="-6"/>
          <w:sz w:val="28"/>
          <w:szCs w:val="28"/>
        </w:rPr>
      </w:pPr>
    </w:p>
    <w:p w:rsidR="002363B2" w:rsidRPr="009D41EC" w:rsidRDefault="002363B2" w:rsidP="00785E96">
      <w:pPr>
        <w:jc w:val="center"/>
        <w:rPr>
          <w:b/>
          <w:spacing w:val="-6"/>
          <w:sz w:val="28"/>
          <w:szCs w:val="28"/>
        </w:rPr>
      </w:pPr>
    </w:p>
    <w:p w:rsidR="005038B5" w:rsidRPr="009D41EC" w:rsidRDefault="005038B5" w:rsidP="00785E96">
      <w:pPr>
        <w:jc w:val="center"/>
        <w:rPr>
          <w:b/>
          <w:spacing w:val="-6"/>
          <w:sz w:val="28"/>
          <w:szCs w:val="28"/>
        </w:rPr>
      </w:pPr>
    </w:p>
    <w:p w:rsidR="009D41EC" w:rsidRDefault="009D41EC" w:rsidP="00785E96">
      <w:pPr>
        <w:jc w:val="center"/>
        <w:rPr>
          <w:b/>
          <w:spacing w:val="-6"/>
          <w:sz w:val="28"/>
          <w:szCs w:val="28"/>
        </w:rPr>
      </w:pPr>
    </w:p>
    <w:p w:rsidR="004431E6" w:rsidRPr="009D41EC" w:rsidRDefault="004431E6" w:rsidP="00785E96">
      <w:pPr>
        <w:jc w:val="center"/>
        <w:rPr>
          <w:b/>
          <w:spacing w:val="-6"/>
          <w:sz w:val="28"/>
          <w:szCs w:val="28"/>
        </w:rPr>
      </w:pPr>
    </w:p>
    <w:p w:rsidR="005038B5" w:rsidRDefault="005038B5" w:rsidP="00785E96">
      <w:pPr>
        <w:jc w:val="center"/>
        <w:rPr>
          <w:b/>
          <w:spacing w:val="-6"/>
          <w:sz w:val="28"/>
          <w:szCs w:val="28"/>
        </w:rPr>
      </w:pPr>
      <w:proofErr w:type="spellStart"/>
      <w:r w:rsidRPr="00EE6FBA">
        <w:rPr>
          <w:b/>
          <w:spacing w:val="-6"/>
          <w:sz w:val="28"/>
          <w:szCs w:val="28"/>
        </w:rPr>
        <w:t>п</w:t>
      </w:r>
      <w:r w:rsidR="00B85195">
        <w:rPr>
          <w:b/>
          <w:spacing w:val="-6"/>
          <w:sz w:val="28"/>
          <w:szCs w:val="28"/>
        </w:rPr>
        <w:t>гт</w:t>
      </w:r>
      <w:proofErr w:type="spellEnd"/>
      <w:r w:rsidRPr="00EE6FBA">
        <w:rPr>
          <w:b/>
          <w:spacing w:val="-6"/>
          <w:sz w:val="28"/>
          <w:szCs w:val="28"/>
        </w:rPr>
        <w:t xml:space="preserve"> Славянка Хасанского района Приморского края</w:t>
      </w:r>
    </w:p>
    <w:p w:rsidR="00CA70EB" w:rsidRPr="00EE6FBA" w:rsidRDefault="00CA70EB" w:rsidP="00785E96">
      <w:pPr>
        <w:jc w:val="center"/>
        <w:rPr>
          <w:b/>
          <w:spacing w:val="-6"/>
          <w:sz w:val="28"/>
          <w:szCs w:val="28"/>
        </w:rPr>
      </w:pPr>
    </w:p>
    <w:p w:rsidR="005038B5" w:rsidRPr="00BC3E05" w:rsidRDefault="00853E03" w:rsidP="00785E96">
      <w:pPr>
        <w:jc w:val="center"/>
        <w:rPr>
          <w:b/>
          <w:spacing w:val="-6"/>
        </w:rPr>
        <w:sectPr w:rsidR="005038B5" w:rsidRPr="00BC3E05" w:rsidSect="00E96CCC">
          <w:headerReference w:type="even" r:id="rId10"/>
          <w:footerReference w:type="even" r:id="rId11"/>
          <w:footerReference w:type="default" r:id="rId12"/>
          <w:type w:val="nextColumn"/>
          <w:pgSz w:w="11907" w:h="16840" w:code="9"/>
          <w:pgMar w:top="794" w:right="794" w:bottom="794" w:left="794" w:header="0" w:footer="0" w:gutter="0"/>
          <w:pgNumType w:start="1"/>
          <w:cols w:space="720"/>
          <w:docGrid w:linePitch="360"/>
        </w:sectPr>
      </w:pPr>
      <w:r w:rsidRPr="00EE6FBA">
        <w:rPr>
          <w:b/>
          <w:spacing w:val="-6"/>
          <w:sz w:val="28"/>
          <w:szCs w:val="28"/>
        </w:rPr>
        <w:t>20</w:t>
      </w:r>
      <w:r w:rsidR="005E10E3">
        <w:rPr>
          <w:b/>
          <w:spacing w:val="-6"/>
          <w:sz w:val="28"/>
          <w:szCs w:val="28"/>
        </w:rPr>
        <w:t>2</w:t>
      </w:r>
      <w:r w:rsidR="00DF40CE">
        <w:rPr>
          <w:b/>
          <w:spacing w:val="-6"/>
          <w:sz w:val="28"/>
          <w:szCs w:val="28"/>
        </w:rPr>
        <w:t>3</w:t>
      </w:r>
    </w:p>
    <w:p w:rsidR="007A0EBC" w:rsidRDefault="007A0EBC" w:rsidP="00785E96">
      <w:pPr>
        <w:pStyle w:val="af7"/>
        <w:numPr>
          <w:ilvl w:val="0"/>
          <w:numId w:val="0"/>
        </w:numPr>
        <w:spacing w:before="0" w:line="240" w:lineRule="auto"/>
        <w:rPr>
          <w:rFonts w:ascii="Times New Roman" w:hAnsi="Times New Roman"/>
          <w:color w:val="auto"/>
          <w:sz w:val="40"/>
          <w:szCs w:val="24"/>
        </w:rPr>
        <w:sectPr w:rsidR="007A0EBC" w:rsidSect="00E96CCC">
          <w:type w:val="nextColumn"/>
          <w:pgSz w:w="11907" w:h="16840" w:code="9"/>
          <w:pgMar w:top="794" w:right="794" w:bottom="794" w:left="794" w:header="0" w:footer="0" w:gutter="0"/>
          <w:cols w:space="708"/>
          <w:docGrid w:linePitch="360"/>
        </w:sectPr>
      </w:pPr>
    </w:p>
    <w:p w:rsidR="00914BE8" w:rsidRPr="001E767A" w:rsidRDefault="00914BE8" w:rsidP="00785E96">
      <w:pPr>
        <w:pStyle w:val="af7"/>
        <w:numPr>
          <w:ilvl w:val="0"/>
          <w:numId w:val="0"/>
        </w:numPr>
        <w:spacing w:before="0" w:line="240" w:lineRule="auto"/>
        <w:rPr>
          <w:rFonts w:ascii="Times New Roman" w:hAnsi="Times New Roman"/>
          <w:color w:val="auto"/>
          <w:sz w:val="40"/>
          <w:szCs w:val="24"/>
        </w:rPr>
      </w:pPr>
      <w:r w:rsidRPr="001E767A">
        <w:rPr>
          <w:rFonts w:ascii="Times New Roman" w:hAnsi="Times New Roman"/>
          <w:color w:val="auto"/>
          <w:sz w:val="40"/>
          <w:szCs w:val="24"/>
        </w:rPr>
        <w:t>Оглавление</w:t>
      </w:r>
      <w:bookmarkStart w:id="0" w:name="_GoBack"/>
      <w:bookmarkEnd w:id="0"/>
    </w:p>
    <w:p w:rsidR="001E767A" w:rsidRPr="00B66033" w:rsidRDefault="001E767A" w:rsidP="00785E96">
      <w:pPr>
        <w:rPr>
          <w:sz w:val="28"/>
          <w:lang w:eastAsia="ru-RU"/>
        </w:rPr>
      </w:pPr>
    </w:p>
    <w:p w:rsidR="00981BDE" w:rsidRPr="00981BDE" w:rsidRDefault="00231CFF">
      <w:pPr>
        <w:pStyle w:val="18"/>
        <w:rPr>
          <w:rFonts w:eastAsiaTheme="minorEastAsia"/>
          <w:b/>
          <w:sz w:val="22"/>
          <w:lang w:eastAsia="ru-RU"/>
        </w:rPr>
      </w:pPr>
      <w:r w:rsidRPr="00981BDE">
        <w:rPr>
          <w:b/>
          <w:szCs w:val="30"/>
        </w:rPr>
        <w:fldChar w:fldCharType="begin"/>
      </w:r>
      <w:r w:rsidRPr="00981BDE">
        <w:rPr>
          <w:b/>
          <w:szCs w:val="30"/>
        </w:rPr>
        <w:instrText xml:space="preserve"> TOC \o "1-3" \h \z \u </w:instrText>
      </w:r>
      <w:r w:rsidRPr="00981BDE">
        <w:rPr>
          <w:b/>
          <w:szCs w:val="30"/>
        </w:rPr>
        <w:fldChar w:fldCharType="separate"/>
      </w:r>
      <w:hyperlink w:anchor="_Toc128944571" w:history="1">
        <w:r w:rsidR="007A0EBC" w:rsidRPr="007A0EBC">
          <w:rPr>
            <w:rStyle w:val="af6"/>
            <w:b/>
            <w:lang w:eastAsia="ru-RU"/>
          </w:rPr>
          <w:t>ПОСТАНОВЛЕНИЕ администрации Хасанского муниципального округа №135-па от 15.02.2023 г. «Об  утверждении  Примерного положения об оплате труда работников муниципальных учре-ждений Хасанского муниципального округа, подведомственных администрации Хасанского муниципального округа»</w:t>
        </w:r>
        <w:r w:rsidR="00981BDE" w:rsidRPr="00981BDE">
          <w:rPr>
            <w:b/>
            <w:webHidden/>
          </w:rPr>
          <w:tab/>
        </w:r>
        <w:r w:rsidR="00981BDE" w:rsidRPr="00981BDE">
          <w:rPr>
            <w:b/>
            <w:webHidden/>
          </w:rPr>
          <w:fldChar w:fldCharType="begin"/>
        </w:r>
        <w:r w:rsidR="00981BDE" w:rsidRPr="00981BDE">
          <w:rPr>
            <w:b/>
            <w:webHidden/>
          </w:rPr>
          <w:instrText xml:space="preserve"> PAGEREF _Toc128944571 \h </w:instrText>
        </w:r>
        <w:r w:rsidR="00981BDE" w:rsidRPr="00981BDE">
          <w:rPr>
            <w:b/>
            <w:webHidden/>
          </w:rPr>
        </w:r>
        <w:r w:rsidR="00981BDE" w:rsidRPr="00981BDE">
          <w:rPr>
            <w:b/>
            <w:webHidden/>
          </w:rPr>
          <w:fldChar w:fldCharType="separate"/>
        </w:r>
        <w:r w:rsidR="00B14B2C">
          <w:rPr>
            <w:b/>
            <w:webHidden/>
          </w:rPr>
          <w:t>4</w:t>
        </w:r>
        <w:r w:rsidR="00981BDE" w:rsidRPr="00981BDE">
          <w:rPr>
            <w:b/>
            <w:webHidden/>
          </w:rPr>
          <w:fldChar w:fldCharType="end"/>
        </w:r>
      </w:hyperlink>
    </w:p>
    <w:p w:rsidR="00981BDE" w:rsidRPr="00981BDE" w:rsidRDefault="00981BDE">
      <w:pPr>
        <w:pStyle w:val="18"/>
        <w:rPr>
          <w:rFonts w:eastAsiaTheme="minorEastAsia"/>
          <w:b/>
          <w:sz w:val="22"/>
          <w:lang w:eastAsia="ru-RU"/>
        </w:rPr>
      </w:pPr>
      <w:hyperlink w:anchor="_Toc128944572" w:history="1">
        <w:r w:rsidR="007A0EBC" w:rsidRPr="007A0EBC">
          <w:rPr>
            <w:rStyle w:val="af6"/>
            <w:b/>
            <w:lang w:eastAsia="ru-RU"/>
          </w:rPr>
          <w:t>ПОСТАНОВЛЕНИЕ администрации Хасанского муниципального округа №162-па от 28.02.2023 г. «О мерах по росту доходного потенциала, оптимизации расходов и совершенствованию долговой политики Хасанского муниципального округа на  период с 2023 по 2025 год»</w:t>
        </w:r>
        <w:r w:rsidRPr="00981BDE">
          <w:rPr>
            <w:b/>
            <w:webHidden/>
          </w:rPr>
          <w:tab/>
        </w:r>
        <w:r w:rsidRPr="00981BDE">
          <w:rPr>
            <w:b/>
            <w:webHidden/>
          </w:rPr>
          <w:fldChar w:fldCharType="begin"/>
        </w:r>
        <w:r w:rsidRPr="00981BDE">
          <w:rPr>
            <w:b/>
            <w:webHidden/>
          </w:rPr>
          <w:instrText xml:space="preserve"> PAGEREF _Toc128944572 \h </w:instrText>
        </w:r>
        <w:r w:rsidRPr="00981BDE">
          <w:rPr>
            <w:b/>
            <w:webHidden/>
          </w:rPr>
        </w:r>
        <w:r w:rsidRPr="00981BDE">
          <w:rPr>
            <w:b/>
            <w:webHidden/>
          </w:rPr>
          <w:fldChar w:fldCharType="separate"/>
        </w:r>
        <w:r w:rsidR="00B14B2C">
          <w:rPr>
            <w:b/>
            <w:webHidden/>
          </w:rPr>
          <w:t>10</w:t>
        </w:r>
        <w:r w:rsidRPr="00981BDE">
          <w:rPr>
            <w:b/>
            <w:webHidden/>
          </w:rPr>
          <w:fldChar w:fldCharType="end"/>
        </w:r>
      </w:hyperlink>
    </w:p>
    <w:p w:rsidR="00981BDE" w:rsidRPr="00981BDE" w:rsidRDefault="00981BDE">
      <w:pPr>
        <w:pStyle w:val="18"/>
        <w:rPr>
          <w:rFonts w:eastAsiaTheme="minorEastAsia"/>
          <w:b/>
          <w:sz w:val="22"/>
          <w:lang w:eastAsia="ru-RU"/>
        </w:rPr>
      </w:pPr>
      <w:hyperlink w:anchor="_Toc128944573" w:history="1">
        <w:r w:rsidR="007A0EBC" w:rsidRPr="007A0EBC">
          <w:rPr>
            <w:rStyle w:val="af6"/>
            <w:rFonts w:eastAsia="Calibri"/>
            <w:b/>
          </w:rPr>
          <w:t>Публикация</w:t>
        </w:r>
        <w:r w:rsidR="007A0EBC">
          <w:rPr>
            <w:rStyle w:val="af6"/>
            <w:rFonts w:eastAsia="Calibri"/>
            <w:b/>
          </w:rPr>
          <w:t xml:space="preserve"> </w:t>
        </w:r>
        <w:r w:rsidR="007A0EBC" w:rsidRPr="007A0EBC">
          <w:rPr>
            <w:rStyle w:val="af6"/>
            <w:rFonts w:eastAsia="Calibri"/>
            <w:b/>
          </w:rPr>
          <w:t>02.03.2023</w:t>
        </w:r>
        <w:r w:rsidR="007A0EBC">
          <w:rPr>
            <w:rStyle w:val="af6"/>
            <w:rFonts w:eastAsia="Calibri"/>
            <w:b/>
          </w:rPr>
          <w:t xml:space="preserve"> </w:t>
        </w:r>
        <w:r w:rsidR="007A0EBC" w:rsidRPr="007A0EBC">
          <w:rPr>
            <w:rStyle w:val="af6"/>
            <w:rFonts w:eastAsia="Calibri"/>
            <w:b/>
          </w:rPr>
          <w:t>года.</w:t>
        </w:r>
        <w:r w:rsidR="007A0EBC">
          <w:rPr>
            <w:rStyle w:val="af6"/>
            <w:rFonts w:eastAsia="Calibri"/>
            <w:b/>
          </w:rPr>
          <w:t xml:space="preserve"> </w:t>
        </w:r>
        <w:r w:rsidR="007A0EBC" w:rsidRPr="007A0EBC">
          <w:rPr>
            <w:rStyle w:val="af6"/>
            <w:rFonts w:eastAsia="Calibri"/>
            <w:b/>
          </w:rPr>
          <w:t>Извещение о возможном предоставлении в аренду земельных участков, расположенных на территории Хасанского муниципального округа Приморского края</w:t>
        </w:r>
        <w:r w:rsidRPr="00981BDE">
          <w:rPr>
            <w:b/>
            <w:webHidden/>
          </w:rPr>
          <w:tab/>
        </w:r>
        <w:r w:rsidRPr="00981BDE">
          <w:rPr>
            <w:b/>
            <w:webHidden/>
          </w:rPr>
          <w:fldChar w:fldCharType="begin"/>
        </w:r>
        <w:r w:rsidRPr="00981BDE">
          <w:rPr>
            <w:b/>
            <w:webHidden/>
          </w:rPr>
          <w:instrText xml:space="preserve"> PAGEREF _Toc128944573 \h </w:instrText>
        </w:r>
        <w:r w:rsidRPr="00981BDE">
          <w:rPr>
            <w:b/>
            <w:webHidden/>
          </w:rPr>
        </w:r>
        <w:r w:rsidRPr="00981BDE">
          <w:rPr>
            <w:b/>
            <w:webHidden/>
          </w:rPr>
          <w:fldChar w:fldCharType="separate"/>
        </w:r>
        <w:r w:rsidR="00B14B2C">
          <w:rPr>
            <w:b/>
            <w:webHidden/>
          </w:rPr>
          <w:t>22</w:t>
        </w:r>
        <w:r w:rsidRPr="00981BDE">
          <w:rPr>
            <w:b/>
            <w:webHidden/>
          </w:rPr>
          <w:fldChar w:fldCharType="end"/>
        </w:r>
      </w:hyperlink>
    </w:p>
    <w:p w:rsidR="0034092E" w:rsidRDefault="00231CFF" w:rsidP="00785E96">
      <w:pPr>
        <w:pStyle w:val="32"/>
        <w:tabs>
          <w:tab w:val="right" w:leader="dot" w:pos="10348"/>
        </w:tabs>
        <w:ind w:right="0"/>
        <w:sectPr w:rsidR="0034092E" w:rsidSect="007A0EBC">
          <w:pgSz w:w="11907" w:h="16840" w:code="9"/>
          <w:pgMar w:top="794" w:right="794" w:bottom="794" w:left="794" w:header="0" w:footer="0" w:gutter="0"/>
          <w:cols w:space="708"/>
          <w:docGrid w:linePitch="360"/>
        </w:sectPr>
      </w:pPr>
      <w:r w:rsidRPr="00981BDE">
        <w:rPr>
          <w:b/>
          <w:szCs w:val="30"/>
        </w:rPr>
        <w:fldChar w:fldCharType="end"/>
      </w:r>
      <w:r w:rsidR="007D5FEF" w:rsidRPr="00B92BC4">
        <w:t xml:space="preserve"> </w:t>
      </w:r>
      <w:r w:rsidR="0099671F" w:rsidRPr="0099671F">
        <w:t xml:space="preserve"> </w:t>
      </w:r>
      <w:r w:rsidR="00D02A88">
        <w:t xml:space="preserve"> </w:t>
      </w:r>
    </w:p>
    <w:p w:rsidR="00785E96" w:rsidRPr="00785E96" w:rsidRDefault="00785E96" w:rsidP="00785E96">
      <w:pPr>
        <w:jc w:val="center"/>
        <w:rPr>
          <w:rFonts w:eastAsia="Times New Roman"/>
          <w:bCs/>
          <w:sz w:val="26"/>
          <w:szCs w:val="26"/>
          <w:lang w:eastAsia="ru-RU"/>
        </w:rPr>
      </w:pPr>
      <w:r w:rsidRPr="00785E96">
        <w:rPr>
          <w:rFonts w:eastAsia="Times New Roman"/>
          <w:bCs/>
          <w:noProof/>
          <w:sz w:val="26"/>
          <w:szCs w:val="26"/>
          <w:lang w:eastAsia="ru-RU"/>
        </w:rPr>
        <w:drawing>
          <wp:inline distT="0" distB="0" distL="0" distR="0" wp14:anchorId="4ED89111" wp14:editId="6542290B">
            <wp:extent cx="577850" cy="723900"/>
            <wp:effectExtent l="0" t="0" r="0" b="0"/>
            <wp:docPr id="3"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ХМР 2015 OKK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50" cy="723900"/>
                    </a:xfrm>
                    <a:prstGeom prst="rect">
                      <a:avLst/>
                    </a:prstGeom>
                    <a:noFill/>
                    <a:ln>
                      <a:noFill/>
                    </a:ln>
                  </pic:spPr>
                </pic:pic>
              </a:graphicData>
            </a:graphic>
          </wp:inline>
        </w:drawing>
      </w:r>
    </w:p>
    <w:p w:rsidR="00785E96" w:rsidRPr="00785E96" w:rsidRDefault="00785E96" w:rsidP="00785E96">
      <w:pPr>
        <w:jc w:val="center"/>
        <w:rPr>
          <w:rFonts w:eastAsia="Times New Roman"/>
          <w:b/>
          <w:szCs w:val="26"/>
          <w:lang w:eastAsia="ru-RU"/>
        </w:rPr>
      </w:pP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АДМИНИСТРАЦИЯ</w:t>
      </w: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ХАСАНСКОГО МУНИЦИПАЛЬНОГО ОКРУГА</w:t>
      </w: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ПРИМОРСКОГО КРАЯ</w:t>
      </w:r>
    </w:p>
    <w:p w:rsidR="00785E96" w:rsidRPr="00785E96" w:rsidRDefault="00785E96" w:rsidP="00785E96">
      <w:pPr>
        <w:jc w:val="center"/>
        <w:rPr>
          <w:rFonts w:eastAsia="Times New Roman"/>
          <w:sz w:val="26"/>
          <w:szCs w:val="26"/>
          <w:lang w:eastAsia="ru-RU"/>
        </w:rPr>
      </w:pPr>
    </w:p>
    <w:p w:rsidR="00785E96" w:rsidRPr="00785E96" w:rsidRDefault="00785E96" w:rsidP="00981BDE">
      <w:pPr>
        <w:jc w:val="center"/>
        <w:outlineLvl w:val="0"/>
        <w:rPr>
          <w:rFonts w:ascii="Arial" w:eastAsia="Times New Roman" w:hAnsi="Arial"/>
          <w:sz w:val="26"/>
          <w:szCs w:val="26"/>
          <w:lang w:eastAsia="ru-RU"/>
        </w:rPr>
      </w:pPr>
      <w:bookmarkStart w:id="1" w:name="_Toc128944571"/>
      <w:r w:rsidRPr="00785E96">
        <w:rPr>
          <w:rFonts w:ascii="Arial" w:eastAsia="Times New Roman" w:hAnsi="Arial"/>
          <w:sz w:val="26"/>
          <w:szCs w:val="26"/>
          <w:lang w:eastAsia="ru-RU"/>
        </w:rPr>
        <w:t>ПОСТАНОВЛЕНИЕ</w:t>
      </w:r>
      <w:bookmarkEnd w:id="1"/>
    </w:p>
    <w:p w:rsidR="00785E96" w:rsidRPr="00785E96" w:rsidRDefault="00785E96" w:rsidP="00785E96">
      <w:pPr>
        <w:jc w:val="center"/>
        <w:rPr>
          <w:rFonts w:eastAsia="Times New Roman"/>
          <w:sz w:val="26"/>
          <w:szCs w:val="26"/>
          <w:lang w:eastAsia="ru-RU"/>
        </w:rPr>
      </w:pPr>
      <w:proofErr w:type="spellStart"/>
      <w:r w:rsidRPr="00785E96">
        <w:rPr>
          <w:rFonts w:eastAsia="Times New Roman"/>
          <w:sz w:val="26"/>
          <w:szCs w:val="26"/>
          <w:lang w:eastAsia="ru-RU"/>
        </w:rPr>
        <w:t>пгт</w:t>
      </w:r>
      <w:proofErr w:type="spellEnd"/>
      <w:r w:rsidRPr="00785E96">
        <w:rPr>
          <w:rFonts w:eastAsia="Times New Roman"/>
          <w:sz w:val="26"/>
          <w:szCs w:val="26"/>
          <w:lang w:eastAsia="ru-RU"/>
        </w:rPr>
        <w:t xml:space="preserve"> Славянка</w:t>
      </w:r>
    </w:p>
    <w:p w:rsidR="00785E96" w:rsidRPr="00785E96" w:rsidRDefault="00785E96" w:rsidP="00785E96">
      <w:pPr>
        <w:jc w:val="center"/>
        <w:rPr>
          <w:rFonts w:eastAsia="Times New Roman"/>
          <w:sz w:val="26"/>
          <w:szCs w:val="26"/>
          <w:lang w:eastAsia="ru-RU"/>
        </w:rPr>
      </w:pPr>
    </w:p>
    <w:p w:rsidR="00785E96" w:rsidRPr="00785E96" w:rsidRDefault="00785E96" w:rsidP="00785E96">
      <w:pPr>
        <w:jc w:val="center"/>
        <w:rPr>
          <w:rFonts w:eastAsia="Times New Roman"/>
          <w:color w:val="000000"/>
          <w:sz w:val="26"/>
          <w:szCs w:val="26"/>
          <w:lang w:eastAsia="ru-RU"/>
        </w:rPr>
      </w:pPr>
      <w:r w:rsidRPr="00785E96">
        <w:rPr>
          <w:rFonts w:eastAsia="Times New Roman"/>
          <w:color w:val="000000"/>
          <w:sz w:val="26"/>
          <w:szCs w:val="26"/>
          <w:lang w:eastAsia="ru-RU"/>
        </w:rPr>
        <w:t xml:space="preserve">15.02.2023  </w:t>
      </w:r>
      <w:r>
        <w:rPr>
          <w:rFonts w:eastAsia="Times New Roman"/>
          <w:color w:val="000000"/>
          <w:sz w:val="26"/>
          <w:szCs w:val="26"/>
          <w:lang w:eastAsia="ru-RU"/>
        </w:rPr>
        <w:t xml:space="preserve">                                                                                                                        </w:t>
      </w:r>
      <w:r w:rsidRPr="00785E96">
        <w:rPr>
          <w:rFonts w:eastAsia="Times New Roman"/>
          <w:color w:val="000000"/>
          <w:sz w:val="26"/>
          <w:szCs w:val="26"/>
          <w:lang w:eastAsia="ru-RU"/>
        </w:rPr>
        <w:t xml:space="preserve"> № 135-па</w:t>
      </w:r>
    </w:p>
    <w:p w:rsidR="00785E96" w:rsidRPr="00785E96" w:rsidRDefault="00785E96" w:rsidP="00785E96">
      <w:pPr>
        <w:jc w:val="both"/>
        <w:rPr>
          <w:rFonts w:eastAsia="Times New Roman"/>
          <w:color w:val="000000"/>
          <w:sz w:val="26"/>
          <w:szCs w:val="26"/>
          <w:u w:val="single"/>
          <w:lang w:eastAsia="ru-RU"/>
        </w:rPr>
      </w:pPr>
    </w:p>
    <w:p w:rsidR="00785E96" w:rsidRPr="00785E96" w:rsidRDefault="00785E96" w:rsidP="00785E96">
      <w:pPr>
        <w:ind w:right="4649"/>
        <w:jc w:val="both"/>
        <w:rPr>
          <w:rFonts w:eastAsia="Times New Roman"/>
          <w:sz w:val="26"/>
          <w:szCs w:val="26"/>
          <w:lang w:eastAsia="ru-RU"/>
        </w:rPr>
      </w:pPr>
      <w:r w:rsidRPr="00785E96">
        <w:rPr>
          <w:rFonts w:eastAsia="Times New Roman"/>
          <w:color w:val="000000"/>
          <w:sz w:val="26"/>
          <w:szCs w:val="26"/>
          <w:lang w:eastAsia="ru-RU"/>
        </w:rPr>
        <w:t>Об  утверждении  Примерного</w:t>
      </w:r>
      <w:r>
        <w:rPr>
          <w:rFonts w:eastAsia="Times New Roman"/>
          <w:color w:val="000000"/>
          <w:sz w:val="26"/>
          <w:szCs w:val="26"/>
          <w:lang w:eastAsia="ru-RU"/>
        </w:rPr>
        <w:t xml:space="preserve"> </w:t>
      </w:r>
      <w:r w:rsidRPr="00785E96">
        <w:rPr>
          <w:rFonts w:eastAsia="Times New Roman"/>
          <w:color w:val="000000"/>
          <w:sz w:val="26"/>
          <w:szCs w:val="26"/>
          <w:lang w:eastAsia="ru-RU"/>
        </w:rPr>
        <w:t>положения об оплате труда работников муниципальных учр</w:t>
      </w:r>
      <w:r w:rsidRPr="00785E96">
        <w:rPr>
          <w:rFonts w:eastAsia="Times New Roman"/>
          <w:color w:val="000000"/>
          <w:sz w:val="26"/>
          <w:szCs w:val="26"/>
          <w:lang w:eastAsia="ru-RU"/>
        </w:rPr>
        <w:t>е</w:t>
      </w:r>
      <w:r w:rsidRPr="00785E96">
        <w:rPr>
          <w:rFonts w:eastAsia="Times New Roman"/>
          <w:color w:val="000000"/>
          <w:sz w:val="26"/>
          <w:szCs w:val="26"/>
          <w:lang w:eastAsia="ru-RU"/>
        </w:rPr>
        <w:t>ждений Хасанского муниципального округа, по</w:t>
      </w:r>
      <w:r w:rsidRPr="00785E96">
        <w:rPr>
          <w:rFonts w:eastAsia="Times New Roman"/>
          <w:color w:val="000000"/>
          <w:sz w:val="26"/>
          <w:szCs w:val="26"/>
          <w:lang w:eastAsia="ru-RU"/>
        </w:rPr>
        <w:t>д</w:t>
      </w:r>
      <w:r w:rsidRPr="00785E96">
        <w:rPr>
          <w:rFonts w:eastAsia="Times New Roman"/>
          <w:color w:val="000000"/>
          <w:sz w:val="26"/>
          <w:szCs w:val="26"/>
          <w:lang w:eastAsia="ru-RU"/>
        </w:rPr>
        <w:t>ведомственных администрации Хасанского мун</w:t>
      </w:r>
      <w:r w:rsidRPr="00785E96">
        <w:rPr>
          <w:rFonts w:eastAsia="Times New Roman"/>
          <w:color w:val="000000"/>
          <w:sz w:val="26"/>
          <w:szCs w:val="26"/>
          <w:lang w:eastAsia="ru-RU"/>
        </w:rPr>
        <w:t>и</w:t>
      </w:r>
      <w:r w:rsidRPr="00785E96">
        <w:rPr>
          <w:rFonts w:eastAsia="Times New Roman"/>
          <w:color w:val="000000"/>
          <w:sz w:val="26"/>
          <w:szCs w:val="26"/>
          <w:lang w:eastAsia="ru-RU"/>
        </w:rPr>
        <w:t>ципального округа</w:t>
      </w:r>
    </w:p>
    <w:p w:rsidR="00785E96" w:rsidRPr="00785E96" w:rsidRDefault="00785E96" w:rsidP="00785E96">
      <w:pPr>
        <w:widowControl w:val="0"/>
        <w:autoSpaceDE w:val="0"/>
        <w:autoSpaceDN w:val="0"/>
        <w:jc w:val="center"/>
        <w:rPr>
          <w:rFonts w:ascii="Tahoma" w:eastAsia="Times New Roman" w:hAnsi="Tahoma" w:cs="Tahoma"/>
          <w:sz w:val="26"/>
          <w:szCs w:val="26"/>
          <w:lang w:eastAsia="ru-RU"/>
        </w:rPr>
      </w:pPr>
    </w:p>
    <w:p w:rsidR="00785E96" w:rsidRDefault="00785E96" w:rsidP="00B609D6">
      <w:pPr>
        <w:widowControl w:val="0"/>
        <w:autoSpaceDE w:val="0"/>
        <w:autoSpaceDN w:val="0"/>
        <w:ind w:firstLine="709"/>
        <w:jc w:val="both"/>
        <w:rPr>
          <w:rFonts w:eastAsia="Times New Roman"/>
          <w:sz w:val="26"/>
          <w:szCs w:val="26"/>
          <w:lang w:eastAsia="ru-RU"/>
        </w:rPr>
      </w:pPr>
      <w:proofErr w:type="gramStart"/>
      <w:r w:rsidRPr="00785E96">
        <w:rPr>
          <w:rFonts w:eastAsia="Times New Roman"/>
          <w:sz w:val="26"/>
          <w:szCs w:val="26"/>
          <w:lang w:eastAsia="ru-RU"/>
        </w:rPr>
        <w:t>В соответствии с Законом Приморского края от 22.04.2022 № 80-КЗ «О Хасанском муниципальном округе Приморского края», Нормативным   правовым    актом  Думы Х</w:t>
      </w:r>
      <w:r w:rsidRPr="00785E96">
        <w:rPr>
          <w:rFonts w:eastAsia="Times New Roman"/>
          <w:sz w:val="26"/>
          <w:szCs w:val="26"/>
          <w:lang w:eastAsia="ru-RU"/>
        </w:rPr>
        <w:t>а</w:t>
      </w:r>
      <w:r w:rsidRPr="00785E96">
        <w:rPr>
          <w:rFonts w:eastAsia="Times New Roman"/>
          <w:sz w:val="26"/>
          <w:szCs w:val="26"/>
          <w:lang w:eastAsia="ru-RU"/>
        </w:rPr>
        <w:t>санского муниципального округа  от 13.10.2022 № 2-НПА «Об утверждении Положения о пр</w:t>
      </w:r>
      <w:r w:rsidRPr="00785E96">
        <w:rPr>
          <w:rFonts w:eastAsia="Times New Roman"/>
          <w:sz w:val="26"/>
          <w:szCs w:val="26"/>
          <w:lang w:eastAsia="ru-RU"/>
        </w:rPr>
        <w:t>а</w:t>
      </w:r>
      <w:r w:rsidRPr="00785E96">
        <w:rPr>
          <w:rFonts w:eastAsia="Times New Roman"/>
          <w:sz w:val="26"/>
          <w:szCs w:val="26"/>
          <w:lang w:eastAsia="ru-RU"/>
        </w:rPr>
        <w:t xml:space="preserve">вопреемстве органов местного самоуправления вновь образованного муниципального образования </w:t>
      </w:r>
      <w:proofErr w:type="spellStart"/>
      <w:r w:rsidRPr="00785E96">
        <w:rPr>
          <w:rFonts w:eastAsia="Times New Roman"/>
          <w:sz w:val="26"/>
          <w:szCs w:val="26"/>
          <w:lang w:eastAsia="ru-RU"/>
        </w:rPr>
        <w:t>Хасанский</w:t>
      </w:r>
      <w:proofErr w:type="spellEnd"/>
      <w:r w:rsidRPr="00785E96">
        <w:rPr>
          <w:rFonts w:eastAsia="Times New Roman"/>
          <w:sz w:val="26"/>
          <w:szCs w:val="26"/>
          <w:lang w:eastAsia="ru-RU"/>
        </w:rPr>
        <w:t xml:space="preserve"> муниципальный округ Приморского края», постановлением адм</w:t>
      </w:r>
      <w:r w:rsidRPr="00785E96">
        <w:rPr>
          <w:rFonts w:eastAsia="Times New Roman"/>
          <w:sz w:val="26"/>
          <w:szCs w:val="26"/>
          <w:lang w:eastAsia="ru-RU"/>
        </w:rPr>
        <w:t>и</w:t>
      </w:r>
      <w:r w:rsidRPr="00785E96">
        <w:rPr>
          <w:rFonts w:eastAsia="Times New Roman"/>
          <w:sz w:val="26"/>
          <w:szCs w:val="26"/>
          <w:lang w:eastAsia="ru-RU"/>
        </w:rPr>
        <w:t>нистрации Хасанского муниципального округа  от 06.02.2023 № 96-па «Об отраслевых с</w:t>
      </w:r>
      <w:r w:rsidRPr="00785E96">
        <w:rPr>
          <w:rFonts w:eastAsia="Times New Roman"/>
          <w:sz w:val="26"/>
          <w:szCs w:val="26"/>
          <w:lang w:eastAsia="ru-RU"/>
        </w:rPr>
        <w:t>и</w:t>
      </w:r>
      <w:r w:rsidRPr="00785E96">
        <w:rPr>
          <w:rFonts w:eastAsia="Times New Roman"/>
          <w:sz w:val="26"/>
          <w:szCs w:val="26"/>
          <w:lang w:eastAsia="ru-RU"/>
        </w:rPr>
        <w:t>стемах оплаты работников муниципальных учреждений Хасанского муниципального окр</w:t>
      </w:r>
      <w:r w:rsidRPr="00785E96">
        <w:rPr>
          <w:rFonts w:eastAsia="Times New Roman"/>
          <w:sz w:val="26"/>
          <w:szCs w:val="26"/>
          <w:lang w:eastAsia="ru-RU"/>
        </w:rPr>
        <w:t>у</w:t>
      </w:r>
      <w:r w:rsidRPr="00785E96">
        <w:rPr>
          <w:rFonts w:eastAsia="Times New Roman"/>
          <w:sz w:val="26"/>
          <w:szCs w:val="26"/>
          <w:lang w:eastAsia="ru-RU"/>
        </w:rPr>
        <w:t>га</w:t>
      </w:r>
      <w:proofErr w:type="gramEnd"/>
      <w:r w:rsidRPr="00785E96">
        <w:rPr>
          <w:rFonts w:eastAsia="Times New Roman"/>
          <w:sz w:val="26"/>
          <w:szCs w:val="26"/>
          <w:lang w:eastAsia="ru-RU"/>
        </w:rPr>
        <w:t>», руководствуясь Едиными рекомендациями по установлению на федеральном, реги</w:t>
      </w:r>
      <w:r w:rsidRPr="00785E96">
        <w:rPr>
          <w:rFonts w:eastAsia="Times New Roman"/>
          <w:sz w:val="26"/>
          <w:szCs w:val="26"/>
          <w:lang w:eastAsia="ru-RU"/>
        </w:rPr>
        <w:t>о</w:t>
      </w:r>
      <w:r w:rsidRPr="00785E96">
        <w:rPr>
          <w:rFonts w:eastAsia="Times New Roman"/>
          <w:sz w:val="26"/>
          <w:szCs w:val="26"/>
          <w:lang w:eastAsia="ru-RU"/>
        </w:rPr>
        <w:t>нальном и местном уровнях систем оплаты труда работников государственных и муниц</w:t>
      </w:r>
      <w:r w:rsidRPr="00785E96">
        <w:rPr>
          <w:rFonts w:eastAsia="Times New Roman"/>
          <w:sz w:val="26"/>
          <w:szCs w:val="26"/>
          <w:lang w:eastAsia="ru-RU"/>
        </w:rPr>
        <w:t>и</w:t>
      </w:r>
      <w:r w:rsidRPr="00785E96">
        <w:rPr>
          <w:rFonts w:eastAsia="Times New Roman"/>
          <w:sz w:val="26"/>
          <w:szCs w:val="26"/>
          <w:lang w:eastAsia="ru-RU"/>
        </w:rPr>
        <w:t>пальных учреждений, утвержденными решением Российской трехсторонней комиссии по регулированию социально-трудовых отношений, администрация Хасанского муниципал</w:t>
      </w:r>
      <w:r w:rsidRPr="00785E96">
        <w:rPr>
          <w:rFonts w:eastAsia="Times New Roman"/>
          <w:sz w:val="26"/>
          <w:szCs w:val="26"/>
          <w:lang w:eastAsia="ru-RU"/>
        </w:rPr>
        <w:t>ь</w:t>
      </w:r>
      <w:r w:rsidRPr="00785E96">
        <w:rPr>
          <w:rFonts w:eastAsia="Times New Roman"/>
          <w:sz w:val="26"/>
          <w:szCs w:val="26"/>
          <w:lang w:eastAsia="ru-RU"/>
        </w:rPr>
        <w:t>ного округа</w:t>
      </w:r>
    </w:p>
    <w:p w:rsidR="00785E96" w:rsidRPr="00785E96" w:rsidRDefault="00785E96" w:rsidP="00785E96">
      <w:pPr>
        <w:widowControl w:val="0"/>
        <w:autoSpaceDE w:val="0"/>
        <w:autoSpaceDN w:val="0"/>
        <w:ind w:firstLine="540"/>
        <w:jc w:val="both"/>
        <w:rPr>
          <w:rFonts w:eastAsia="Times New Roman"/>
          <w:sz w:val="26"/>
          <w:szCs w:val="26"/>
          <w:lang w:eastAsia="ru-RU"/>
        </w:rPr>
      </w:pPr>
    </w:p>
    <w:p w:rsidR="00785E96" w:rsidRPr="00785E96" w:rsidRDefault="00785E96" w:rsidP="00785E96">
      <w:pPr>
        <w:widowControl w:val="0"/>
        <w:autoSpaceDE w:val="0"/>
        <w:autoSpaceDN w:val="0"/>
        <w:jc w:val="both"/>
        <w:rPr>
          <w:rFonts w:eastAsia="Times New Roman"/>
          <w:sz w:val="26"/>
          <w:szCs w:val="26"/>
          <w:lang w:eastAsia="ru-RU"/>
        </w:rPr>
      </w:pPr>
      <w:r w:rsidRPr="00785E96">
        <w:rPr>
          <w:rFonts w:eastAsia="Times New Roman"/>
          <w:sz w:val="26"/>
          <w:szCs w:val="26"/>
          <w:lang w:eastAsia="ru-RU"/>
        </w:rPr>
        <w:t>ПОСТАНОВЛЯЕТ:</w:t>
      </w:r>
    </w:p>
    <w:p w:rsidR="00785E96" w:rsidRPr="00785E96" w:rsidRDefault="00785E96" w:rsidP="00785E96">
      <w:pPr>
        <w:widowControl w:val="0"/>
        <w:autoSpaceDE w:val="0"/>
        <w:autoSpaceDN w:val="0"/>
        <w:ind w:firstLine="540"/>
        <w:jc w:val="both"/>
        <w:rPr>
          <w:rFonts w:eastAsia="Times New Roman"/>
          <w:sz w:val="26"/>
          <w:szCs w:val="26"/>
          <w:lang w:eastAsia="ru-RU"/>
        </w:rPr>
      </w:pP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 Утвердить прилагаемое Примерное положение об оплате труда работников мун</w:t>
      </w:r>
      <w:r w:rsidRPr="00785E96">
        <w:rPr>
          <w:rFonts w:eastAsia="Times New Roman"/>
          <w:sz w:val="26"/>
          <w:szCs w:val="26"/>
          <w:lang w:eastAsia="ru-RU"/>
        </w:rPr>
        <w:t>и</w:t>
      </w:r>
      <w:r w:rsidRPr="00785E96">
        <w:rPr>
          <w:rFonts w:eastAsia="Times New Roman"/>
          <w:sz w:val="26"/>
          <w:szCs w:val="26"/>
          <w:lang w:eastAsia="ru-RU"/>
        </w:rPr>
        <w:t>ципальных учреждений Хасанского муниципального округа, подведомственных админ</w:t>
      </w:r>
      <w:r w:rsidRPr="00785E96">
        <w:rPr>
          <w:rFonts w:eastAsia="Times New Roman"/>
          <w:sz w:val="26"/>
          <w:szCs w:val="26"/>
          <w:lang w:eastAsia="ru-RU"/>
        </w:rPr>
        <w:t>и</w:t>
      </w:r>
      <w:r w:rsidRPr="00785E96">
        <w:rPr>
          <w:rFonts w:eastAsia="Times New Roman"/>
          <w:sz w:val="26"/>
          <w:szCs w:val="26"/>
          <w:lang w:eastAsia="ru-RU"/>
        </w:rPr>
        <w:t>страции Хасанского муниципального округа.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  Руководителям муниципальных учреждений Хасанского муниципального округа в срок до 01.05.2023 привести положения об оплате труда работников учреждений в соотве</w:t>
      </w:r>
      <w:r w:rsidRPr="00785E96">
        <w:rPr>
          <w:rFonts w:eastAsia="Times New Roman"/>
          <w:sz w:val="26"/>
          <w:szCs w:val="26"/>
          <w:lang w:eastAsia="ru-RU"/>
        </w:rPr>
        <w:t>т</w:t>
      </w:r>
      <w:r w:rsidRPr="00785E96">
        <w:rPr>
          <w:rFonts w:eastAsia="Times New Roman"/>
          <w:sz w:val="26"/>
          <w:szCs w:val="26"/>
          <w:lang w:eastAsia="ru-RU"/>
        </w:rPr>
        <w:t>ствие с Примерным положением об оплате труда работников муниципальных учреждений Хасанского муниципального района, подведомственных администрации Хасанского мун</w:t>
      </w:r>
      <w:r w:rsidRPr="00785E96">
        <w:rPr>
          <w:rFonts w:eastAsia="Times New Roman"/>
          <w:sz w:val="26"/>
          <w:szCs w:val="26"/>
          <w:lang w:eastAsia="ru-RU"/>
        </w:rPr>
        <w:t>и</w:t>
      </w:r>
      <w:r w:rsidRPr="00785E96">
        <w:rPr>
          <w:rFonts w:eastAsia="Times New Roman"/>
          <w:sz w:val="26"/>
          <w:szCs w:val="26"/>
          <w:lang w:eastAsia="ru-RU"/>
        </w:rPr>
        <w:t>ципального округа, утвержденным настоящим постановлением.</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3. Считать утратившим силу постановление администрации Хасанского муниципал</w:t>
      </w:r>
      <w:r w:rsidRPr="00785E96">
        <w:rPr>
          <w:rFonts w:eastAsia="Times New Roman"/>
          <w:sz w:val="26"/>
          <w:szCs w:val="26"/>
          <w:lang w:eastAsia="ru-RU"/>
        </w:rPr>
        <w:t>ь</w:t>
      </w:r>
      <w:r w:rsidRPr="00785E96">
        <w:rPr>
          <w:rFonts w:eastAsia="Times New Roman"/>
          <w:sz w:val="26"/>
          <w:szCs w:val="26"/>
          <w:lang w:eastAsia="ru-RU"/>
        </w:rPr>
        <w:t>ного района от 18.02.2019 № 67-па «Об  утверждении  Примерного положения об оплате труда работников муниципальных учреждений Хасанского муниципального района, нах</w:t>
      </w:r>
      <w:r w:rsidRPr="00785E96">
        <w:rPr>
          <w:rFonts w:eastAsia="Times New Roman"/>
          <w:sz w:val="26"/>
          <w:szCs w:val="26"/>
          <w:lang w:eastAsia="ru-RU"/>
        </w:rPr>
        <w:t>о</w:t>
      </w:r>
      <w:r w:rsidRPr="00785E96">
        <w:rPr>
          <w:rFonts w:eastAsia="Times New Roman"/>
          <w:sz w:val="26"/>
          <w:szCs w:val="26"/>
          <w:lang w:eastAsia="ru-RU"/>
        </w:rPr>
        <w:t>дящихся в ведении администрации Хасанского муниципального района»;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4.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w:t>
      </w:r>
      <w:r w:rsidRPr="00785E96">
        <w:rPr>
          <w:rFonts w:eastAsia="Times New Roman"/>
          <w:sz w:val="26"/>
          <w:szCs w:val="26"/>
          <w:lang w:eastAsia="ru-RU"/>
        </w:rPr>
        <w:t>а</w:t>
      </w:r>
      <w:r w:rsidRPr="00785E96">
        <w:rPr>
          <w:rFonts w:eastAsia="Times New Roman"/>
          <w:sz w:val="26"/>
          <w:szCs w:val="26"/>
          <w:lang w:eastAsia="ru-RU"/>
        </w:rPr>
        <w:t>ции Хасанского муниципального округа в информационно-телекоммуникационной сети «Интернет».</w:t>
      </w:r>
    </w:p>
    <w:p w:rsidR="00785E96" w:rsidRPr="00785E96" w:rsidRDefault="00785E96" w:rsidP="00B609D6">
      <w:pPr>
        <w:widowControl w:val="0"/>
        <w:tabs>
          <w:tab w:val="left" w:pos="851"/>
        </w:tabs>
        <w:autoSpaceDE w:val="0"/>
        <w:autoSpaceDN w:val="0"/>
        <w:ind w:firstLine="709"/>
        <w:jc w:val="both"/>
        <w:rPr>
          <w:rFonts w:eastAsia="Times New Roman"/>
          <w:sz w:val="26"/>
          <w:szCs w:val="26"/>
          <w:lang w:eastAsia="ru-RU"/>
        </w:rPr>
      </w:pPr>
      <w:r w:rsidRPr="00785E96">
        <w:rPr>
          <w:rFonts w:eastAsia="Times New Roman"/>
          <w:sz w:val="26"/>
          <w:szCs w:val="26"/>
          <w:lang w:eastAsia="ru-RU"/>
        </w:rPr>
        <w:t>5. Настоящее постановление вступает в силу после его официального опублик</w:t>
      </w:r>
      <w:r w:rsidRPr="00785E96">
        <w:rPr>
          <w:rFonts w:eastAsia="Times New Roman"/>
          <w:sz w:val="26"/>
          <w:szCs w:val="26"/>
          <w:lang w:eastAsia="ru-RU"/>
        </w:rPr>
        <w:t>о</w:t>
      </w:r>
      <w:r w:rsidRPr="00785E96">
        <w:rPr>
          <w:rFonts w:eastAsia="Times New Roman"/>
          <w:sz w:val="26"/>
          <w:szCs w:val="26"/>
          <w:lang w:eastAsia="ru-RU"/>
        </w:rPr>
        <w:t>вания.</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6. </w:t>
      </w:r>
      <w:proofErr w:type="gramStart"/>
      <w:r w:rsidRPr="00785E96">
        <w:rPr>
          <w:rFonts w:eastAsia="Times New Roman"/>
          <w:sz w:val="26"/>
          <w:szCs w:val="26"/>
          <w:lang w:eastAsia="ru-RU"/>
        </w:rPr>
        <w:t>Контроль за</w:t>
      </w:r>
      <w:proofErr w:type="gramEnd"/>
      <w:r w:rsidRPr="00785E96">
        <w:rPr>
          <w:rFonts w:eastAsia="Times New Roman"/>
          <w:sz w:val="26"/>
          <w:szCs w:val="26"/>
          <w:lang w:eastAsia="ru-RU"/>
        </w:rPr>
        <w:t xml:space="preserve"> исполнением настоящего постановления возложить на заместителя главы администрации Хасанского муниципального округа, курирующего вопросы социал</w:t>
      </w:r>
      <w:r w:rsidRPr="00785E96">
        <w:rPr>
          <w:rFonts w:eastAsia="Times New Roman"/>
          <w:sz w:val="26"/>
          <w:szCs w:val="26"/>
          <w:lang w:eastAsia="ru-RU"/>
        </w:rPr>
        <w:t>ь</w:t>
      </w:r>
      <w:r w:rsidRPr="00785E96">
        <w:rPr>
          <w:rFonts w:eastAsia="Times New Roman"/>
          <w:sz w:val="26"/>
          <w:szCs w:val="26"/>
          <w:lang w:eastAsia="ru-RU"/>
        </w:rPr>
        <w:t>ной политики.</w:t>
      </w:r>
    </w:p>
    <w:p w:rsidR="00785E96" w:rsidRPr="00785E96" w:rsidRDefault="00785E96" w:rsidP="00785E96">
      <w:pPr>
        <w:widowControl w:val="0"/>
        <w:autoSpaceDE w:val="0"/>
        <w:autoSpaceDN w:val="0"/>
        <w:jc w:val="both"/>
        <w:rPr>
          <w:rFonts w:eastAsia="Times New Roman"/>
          <w:sz w:val="26"/>
          <w:szCs w:val="26"/>
          <w:lang w:eastAsia="ru-RU"/>
        </w:rPr>
      </w:pPr>
    </w:p>
    <w:p w:rsidR="00785E96" w:rsidRPr="00785E96" w:rsidRDefault="00785E96" w:rsidP="00785E96">
      <w:pPr>
        <w:widowControl w:val="0"/>
        <w:autoSpaceDE w:val="0"/>
        <w:autoSpaceDN w:val="0"/>
        <w:jc w:val="both"/>
        <w:rPr>
          <w:rFonts w:eastAsia="Times New Roman"/>
          <w:sz w:val="26"/>
          <w:szCs w:val="26"/>
          <w:lang w:eastAsia="ru-RU"/>
        </w:rPr>
      </w:pPr>
    </w:p>
    <w:p w:rsidR="00785E96" w:rsidRPr="00785E96" w:rsidRDefault="00785E96" w:rsidP="00785E96">
      <w:pPr>
        <w:widowControl w:val="0"/>
        <w:autoSpaceDE w:val="0"/>
        <w:autoSpaceDN w:val="0"/>
        <w:jc w:val="both"/>
        <w:rPr>
          <w:rFonts w:eastAsia="Times New Roman"/>
          <w:sz w:val="26"/>
          <w:szCs w:val="26"/>
          <w:lang w:eastAsia="ru-RU"/>
        </w:rPr>
      </w:pPr>
      <w:r w:rsidRPr="00785E96">
        <w:rPr>
          <w:rFonts w:eastAsia="Times New Roman"/>
          <w:sz w:val="26"/>
          <w:szCs w:val="26"/>
          <w:lang w:eastAsia="ru-RU"/>
        </w:rPr>
        <w:t xml:space="preserve">    </w:t>
      </w:r>
    </w:p>
    <w:p w:rsidR="00785E96" w:rsidRPr="00785E96" w:rsidRDefault="00785E96" w:rsidP="00785E96">
      <w:pPr>
        <w:widowControl w:val="0"/>
        <w:autoSpaceDE w:val="0"/>
        <w:autoSpaceDN w:val="0"/>
        <w:jc w:val="both"/>
        <w:rPr>
          <w:rFonts w:eastAsia="Times New Roman"/>
          <w:sz w:val="26"/>
          <w:szCs w:val="26"/>
          <w:lang w:eastAsia="ru-RU"/>
        </w:rPr>
      </w:pPr>
      <w:r w:rsidRPr="00785E96">
        <w:rPr>
          <w:rFonts w:eastAsia="Times New Roman"/>
          <w:sz w:val="26"/>
          <w:szCs w:val="26"/>
          <w:lang w:eastAsia="ru-RU"/>
        </w:rPr>
        <w:t>Глава Хасанского</w:t>
      </w:r>
    </w:p>
    <w:p w:rsidR="00785E96" w:rsidRPr="00785E96" w:rsidRDefault="00785E96" w:rsidP="00785E96">
      <w:pPr>
        <w:widowControl w:val="0"/>
        <w:autoSpaceDE w:val="0"/>
        <w:autoSpaceDN w:val="0"/>
        <w:jc w:val="both"/>
        <w:rPr>
          <w:rFonts w:eastAsia="Times New Roman"/>
          <w:sz w:val="26"/>
          <w:szCs w:val="26"/>
          <w:lang w:eastAsia="ru-RU"/>
        </w:rPr>
      </w:pPr>
      <w:r w:rsidRPr="00785E96">
        <w:rPr>
          <w:rFonts w:eastAsia="Times New Roman"/>
          <w:sz w:val="26"/>
          <w:szCs w:val="26"/>
          <w:lang w:eastAsia="ru-RU"/>
        </w:rPr>
        <w:t xml:space="preserve">муниципального округа </w:t>
      </w:r>
      <w:r>
        <w:rPr>
          <w:rFonts w:eastAsia="Times New Roman"/>
          <w:sz w:val="26"/>
          <w:szCs w:val="26"/>
          <w:lang w:eastAsia="ru-RU"/>
        </w:rPr>
        <w:t xml:space="preserve">                                                                                          </w:t>
      </w:r>
      <w:r w:rsidRPr="00785E96">
        <w:rPr>
          <w:rFonts w:eastAsia="Times New Roman"/>
          <w:sz w:val="26"/>
          <w:szCs w:val="26"/>
          <w:lang w:eastAsia="ru-RU"/>
        </w:rPr>
        <w:t xml:space="preserve"> И.В.</w:t>
      </w:r>
      <w:r>
        <w:rPr>
          <w:rFonts w:eastAsia="Times New Roman"/>
          <w:sz w:val="26"/>
          <w:szCs w:val="26"/>
          <w:lang w:eastAsia="ru-RU"/>
        </w:rPr>
        <w:t xml:space="preserve"> </w:t>
      </w:r>
      <w:r w:rsidRPr="00785E96">
        <w:rPr>
          <w:rFonts w:eastAsia="Times New Roman"/>
          <w:sz w:val="26"/>
          <w:szCs w:val="26"/>
          <w:lang w:eastAsia="ru-RU"/>
        </w:rPr>
        <w:t xml:space="preserve">Степанов                                                                        </w:t>
      </w:r>
    </w:p>
    <w:p w:rsidR="00785E96" w:rsidRPr="00785E96" w:rsidRDefault="00785E96" w:rsidP="00785E96">
      <w:pPr>
        <w:widowControl w:val="0"/>
        <w:autoSpaceDE w:val="0"/>
        <w:autoSpaceDN w:val="0"/>
        <w:jc w:val="center"/>
        <w:rPr>
          <w:rFonts w:eastAsia="Times New Roman"/>
          <w:sz w:val="26"/>
          <w:szCs w:val="26"/>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p>
    <w:p w:rsidR="00785E96" w:rsidRPr="00785E96" w:rsidRDefault="00785E96" w:rsidP="00785E96">
      <w:pPr>
        <w:widowControl w:val="0"/>
        <w:autoSpaceDE w:val="0"/>
        <w:autoSpaceDN w:val="0"/>
        <w:jc w:val="center"/>
        <w:rPr>
          <w:rFonts w:eastAsia="Times New Roman"/>
          <w:sz w:val="24"/>
          <w:lang w:eastAsia="ru-RU"/>
        </w:rPr>
      </w:pPr>
      <w:r w:rsidRPr="00785E96">
        <w:rPr>
          <w:rFonts w:eastAsia="Times New Roman"/>
          <w:sz w:val="24"/>
          <w:lang w:eastAsia="ru-RU"/>
        </w:rPr>
        <w:t xml:space="preserve">                                                         </w:t>
      </w:r>
    </w:p>
    <w:p w:rsidR="00785E96" w:rsidRPr="00785E96" w:rsidRDefault="00785E96" w:rsidP="00785E96">
      <w:pPr>
        <w:widowControl w:val="0"/>
        <w:autoSpaceDE w:val="0"/>
        <w:autoSpaceDN w:val="0"/>
        <w:jc w:val="center"/>
        <w:rPr>
          <w:rFonts w:eastAsia="Times New Roman"/>
          <w:sz w:val="24"/>
          <w:lang w:eastAsia="ru-RU"/>
        </w:rPr>
      </w:pPr>
    </w:p>
    <w:p w:rsidR="00785E96" w:rsidRDefault="00785E96" w:rsidP="00785E96">
      <w:pPr>
        <w:widowControl w:val="0"/>
        <w:autoSpaceDE w:val="0"/>
        <w:autoSpaceDN w:val="0"/>
        <w:jc w:val="center"/>
        <w:rPr>
          <w:rFonts w:eastAsia="Times New Roman"/>
          <w:sz w:val="24"/>
          <w:lang w:eastAsia="ru-RU"/>
        </w:rPr>
        <w:sectPr w:rsidR="00785E96" w:rsidSect="00F65BE6">
          <w:footerReference w:type="default" r:id="rId14"/>
          <w:pgSz w:w="11907" w:h="16840" w:code="9"/>
          <w:pgMar w:top="794" w:right="794" w:bottom="794" w:left="794" w:header="0" w:footer="0" w:gutter="0"/>
          <w:cols w:space="708"/>
          <w:docGrid w:linePitch="360"/>
        </w:sectPr>
      </w:pPr>
      <w:r w:rsidRPr="00785E96">
        <w:rPr>
          <w:rFonts w:eastAsia="Times New Roman"/>
          <w:sz w:val="24"/>
          <w:lang w:eastAsia="ru-RU"/>
        </w:rPr>
        <w:t xml:space="preserve">                                                         </w:t>
      </w:r>
    </w:p>
    <w:p w:rsidR="00785E96" w:rsidRPr="00785E96" w:rsidRDefault="00785E96" w:rsidP="00785E96">
      <w:pPr>
        <w:widowControl w:val="0"/>
        <w:autoSpaceDE w:val="0"/>
        <w:autoSpaceDN w:val="0"/>
        <w:ind w:left="5670"/>
        <w:rPr>
          <w:rFonts w:eastAsia="Times New Roman"/>
          <w:sz w:val="26"/>
          <w:szCs w:val="26"/>
          <w:lang w:eastAsia="ru-RU"/>
        </w:rPr>
      </w:pPr>
      <w:r w:rsidRPr="00785E96">
        <w:rPr>
          <w:rFonts w:eastAsia="Times New Roman"/>
          <w:sz w:val="26"/>
          <w:szCs w:val="26"/>
          <w:lang w:eastAsia="ru-RU"/>
        </w:rPr>
        <w:t>УТВЕРЖДЕНО</w:t>
      </w:r>
    </w:p>
    <w:p w:rsidR="00785E96" w:rsidRPr="00785E96" w:rsidRDefault="00785E96" w:rsidP="00785E96">
      <w:pPr>
        <w:widowControl w:val="0"/>
        <w:autoSpaceDE w:val="0"/>
        <w:autoSpaceDN w:val="0"/>
        <w:ind w:left="5670"/>
        <w:rPr>
          <w:rFonts w:eastAsia="Times New Roman"/>
          <w:sz w:val="26"/>
          <w:szCs w:val="26"/>
          <w:lang w:eastAsia="ru-RU"/>
        </w:rPr>
      </w:pPr>
      <w:r w:rsidRPr="00785E96">
        <w:rPr>
          <w:rFonts w:eastAsia="Times New Roman"/>
          <w:sz w:val="26"/>
          <w:szCs w:val="26"/>
          <w:lang w:eastAsia="ru-RU"/>
        </w:rPr>
        <w:t>постановлением администрации</w:t>
      </w:r>
    </w:p>
    <w:p w:rsidR="00785E96" w:rsidRPr="00785E96" w:rsidRDefault="00785E96" w:rsidP="00785E96">
      <w:pPr>
        <w:widowControl w:val="0"/>
        <w:autoSpaceDE w:val="0"/>
        <w:autoSpaceDN w:val="0"/>
        <w:ind w:left="5670"/>
        <w:rPr>
          <w:rFonts w:eastAsia="Times New Roman"/>
          <w:sz w:val="26"/>
          <w:szCs w:val="26"/>
          <w:lang w:eastAsia="ru-RU"/>
        </w:rPr>
      </w:pPr>
      <w:r w:rsidRPr="00785E96">
        <w:rPr>
          <w:rFonts w:eastAsia="Times New Roman"/>
          <w:sz w:val="26"/>
          <w:szCs w:val="26"/>
          <w:lang w:eastAsia="ru-RU"/>
        </w:rPr>
        <w:t>Хасанского муниципального  округа</w:t>
      </w:r>
    </w:p>
    <w:p w:rsidR="00785E96" w:rsidRPr="00785E96" w:rsidRDefault="00785E96" w:rsidP="00785E96">
      <w:pPr>
        <w:widowControl w:val="0"/>
        <w:autoSpaceDE w:val="0"/>
        <w:autoSpaceDN w:val="0"/>
        <w:ind w:left="5670"/>
        <w:rPr>
          <w:rFonts w:eastAsia="Times New Roman"/>
          <w:sz w:val="26"/>
          <w:szCs w:val="26"/>
          <w:lang w:eastAsia="ru-RU"/>
        </w:rPr>
      </w:pPr>
      <w:r w:rsidRPr="00785E96">
        <w:rPr>
          <w:rFonts w:eastAsia="Times New Roman"/>
          <w:sz w:val="26"/>
          <w:szCs w:val="26"/>
          <w:lang w:eastAsia="ru-RU"/>
        </w:rPr>
        <w:t>от  15.02.2023 г  № 135 -па</w:t>
      </w:r>
    </w:p>
    <w:p w:rsidR="00785E96" w:rsidRPr="00785E96" w:rsidRDefault="00785E96" w:rsidP="00785E96">
      <w:pPr>
        <w:widowControl w:val="0"/>
        <w:autoSpaceDE w:val="0"/>
        <w:autoSpaceDN w:val="0"/>
        <w:jc w:val="both"/>
        <w:rPr>
          <w:rFonts w:eastAsia="Times New Roman"/>
          <w:sz w:val="26"/>
          <w:szCs w:val="26"/>
          <w:lang w:eastAsia="ru-RU"/>
        </w:rPr>
      </w:pPr>
    </w:p>
    <w:p w:rsidR="00785E96" w:rsidRPr="00785E96" w:rsidRDefault="00785E96" w:rsidP="00785E96">
      <w:pPr>
        <w:widowControl w:val="0"/>
        <w:autoSpaceDE w:val="0"/>
        <w:autoSpaceDN w:val="0"/>
        <w:jc w:val="center"/>
        <w:rPr>
          <w:rFonts w:eastAsia="Times New Roman"/>
          <w:b/>
          <w:sz w:val="26"/>
          <w:szCs w:val="26"/>
          <w:lang w:eastAsia="ru-RU"/>
        </w:rPr>
      </w:pPr>
      <w:bookmarkStart w:id="2" w:name="P36"/>
      <w:bookmarkEnd w:id="2"/>
      <w:r w:rsidRPr="00785E96">
        <w:rPr>
          <w:rFonts w:eastAsia="Times New Roman"/>
          <w:b/>
          <w:sz w:val="26"/>
          <w:szCs w:val="26"/>
          <w:lang w:eastAsia="ru-RU"/>
        </w:rPr>
        <w:t>ПРИМЕРНОЕ ПОЛОЖЕНИЕ</w:t>
      </w:r>
    </w:p>
    <w:p w:rsidR="00785E96" w:rsidRPr="00785E96" w:rsidRDefault="00785E96" w:rsidP="00785E96">
      <w:pPr>
        <w:widowControl w:val="0"/>
        <w:autoSpaceDE w:val="0"/>
        <w:autoSpaceDN w:val="0"/>
        <w:jc w:val="center"/>
        <w:rPr>
          <w:rFonts w:eastAsia="Times New Roman"/>
          <w:b/>
          <w:sz w:val="26"/>
          <w:szCs w:val="26"/>
          <w:lang w:eastAsia="ru-RU"/>
        </w:rPr>
      </w:pPr>
      <w:r w:rsidRPr="00785E96">
        <w:rPr>
          <w:rFonts w:eastAsia="Times New Roman"/>
          <w:b/>
          <w:sz w:val="26"/>
          <w:szCs w:val="26"/>
          <w:lang w:eastAsia="ru-RU"/>
        </w:rPr>
        <w:t>ОБ ОПЛАТЕ ТРУДА РАБОТНИКОВ МУНИЦИПАЛЬНЫХ УЧРЕЖДЕНИЙ ХАСАНСКОГО МУНИЦИПАЛЬНОГО РАЙОНА, ПОДВЕДОМСТВЕННЫХ АДМИНИСТРАЦИИ ХАСАНСКОГО МУНИЦИПАЛЬНОГО ОКРУГА</w:t>
      </w:r>
    </w:p>
    <w:p w:rsidR="00785E96" w:rsidRPr="00785E96" w:rsidRDefault="00785E96" w:rsidP="00785E96">
      <w:pPr>
        <w:widowControl w:val="0"/>
        <w:autoSpaceDE w:val="0"/>
        <w:autoSpaceDN w:val="0"/>
        <w:jc w:val="center"/>
        <w:rPr>
          <w:rFonts w:eastAsia="Times New Roman"/>
          <w:b/>
          <w:sz w:val="26"/>
          <w:szCs w:val="26"/>
          <w:lang w:eastAsia="ru-RU"/>
        </w:rPr>
      </w:pPr>
    </w:p>
    <w:p w:rsidR="00785E96" w:rsidRPr="00785E96" w:rsidRDefault="00785E96" w:rsidP="00785E96">
      <w:pPr>
        <w:widowControl w:val="0"/>
        <w:autoSpaceDE w:val="0"/>
        <w:autoSpaceDN w:val="0"/>
        <w:jc w:val="center"/>
        <w:rPr>
          <w:rFonts w:eastAsia="Times New Roman"/>
          <w:sz w:val="26"/>
          <w:szCs w:val="26"/>
          <w:lang w:eastAsia="ru-RU"/>
        </w:rPr>
      </w:pPr>
      <w:r w:rsidRPr="00785E96">
        <w:rPr>
          <w:rFonts w:eastAsia="Times New Roman"/>
          <w:sz w:val="26"/>
          <w:szCs w:val="26"/>
          <w:lang w:eastAsia="ru-RU"/>
        </w:rPr>
        <w:t>I. Общие положения</w:t>
      </w:r>
    </w:p>
    <w:p w:rsidR="00785E96" w:rsidRPr="00785E96" w:rsidRDefault="00785E96" w:rsidP="00785E96">
      <w:pPr>
        <w:widowControl w:val="0"/>
        <w:autoSpaceDE w:val="0"/>
        <w:autoSpaceDN w:val="0"/>
        <w:jc w:val="both"/>
        <w:rPr>
          <w:rFonts w:eastAsia="Times New Roman"/>
          <w:sz w:val="26"/>
          <w:szCs w:val="26"/>
          <w:lang w:eastAsia="ru-RU"/>
        </w:rPr>
      </w:pP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1.1. Примерное положение об оплате труда работников муниципальных учреждений Хасанского муниципального округа, подведомственных администрации Хасанского мун</w:t>
      </w:r>
      <w:r w:rsidRPr="00785E96">
        <w:rPr>
          <w:rFonts w:eastAsia="Times New Roman"/>
          <w:sz w:val="26"/>
          <w:szCs w:val="26"/>
          <w:lang w:eastAsia="ru-RU"/>
        </w:rPr>
        <w:t>и</w:t>
      </w:r>
      <w:r w:rsidRPr="00785E96">
        <w:rPr>
          <w:rFonts w:eastAsia="Times New Roman"/>
          <w:sz w:val="26"/>
          <w:szCs w:val="26"/>
          <w:lang w:eastAsia="ru-RU"/>
        </w:rPr>
        <w:t>ципального округа (далее-Положение, работники учреждения, учреждения, администрация) разработано в соответствии с постановлением  администрации Хасанского муниципального округа  от  06.02.2023 № 96-па «Об отраслевых системах оплаты работников муниципал</w:t>
      </w:r>
      <w:r w:rsidRPr="00785E96">
        <w:rPr>
          <w:rFonts w:eastAsia="Times New Roman"/>
          <w:sz w:val="26"/>
          <w:szCs w:val="26"/>
          <w:lang w:eastAsia="ru-RU"/>
        </w:rPr>
        <w:t>ь</w:t>
      </w:r>
      <w:r w:rsidRPr="00785E96">
        <w:rPr>
          <w:rFonts w:eastAsia="Times New Roman"/>
          <w:sz w:val="26"/>
          <w:szCs w:val="26"/>
          <w:lang w:eastAsia="ru-RU"/>
        </w:rPr>
        <w:t>ных учреждений Хасанского муниципального округа».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 1.2. Настоящее Положение регулирует:</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порядок и условия оплаты труда работников учреждений, подведомственных адм</w:t>
      </w:r>
      <w:r w:rsidRPr="00785E96">
        <w:rPr>
          <w:rFonts w:eastAsia="Times New Roman"/>
          <w:sz w:val="26"/>
          <w:szCs w:val="26"/>
          <w:lang w:eastAsia="ru-RU"/>
        </w:rPr>
        <w:t>и</w:t>
      </w:r>
      <w:r w:rsidRPr="00785E96">
        <w:rPr>
          <w:rFonts w:eastAsia="Times New Roman"/>
          <w:sz w:val="26"/>
          <w:szCs w:val="26"/>
          <w:lang w:eastAsia="ru-RU"/>
        </w:rPr>
        <w:t>нистрации;</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порядок формирования фонда оплаты труда работников учреждений за счет средств бюджета Хасанского муниципального округа</w:t>
      </w:r>
      <w:proofErr w:type="gramStart"/>
      <w:r w:rsidRPr="00785E96">
        <w:rPr>
          <w:rFonts w:eastAsia="Times New Roman"/>
          <w:sz w:val="26"/>
          <w:szCs w:val="26"/>
          <w:lang w:eastAsia="ru-RU"/>
        </w:rPr>
        <w:t xml:space="preserve"> .</w:t>
      </w:r>
      <w:proofErr w:type="gramEnd"/>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1.3. </w:t>
      </w:r>
      <w:proofErr w:type="gramStart"/>
      <w:r w:rsidRPr="00785E96">
        <w:rPr>
          <w:rFonts w:eastAsia="Times New Roman"/>
          <w:sz w:val="26"/>
          <w:szCs w:val="26"/>
          <w:lang w:eastAsia="ru-RU"/>
        </w:rPr>
        <w:t>Заработная плата (оплата труда) работников учреждений (без учета стимулир</w:t>
      </w:r>
      <w:r w:rsidRPr="00785E96">
        <w:rPr>
          <w:rFonts w:eastAsia="Times New Roman"/>
          <w:sz w:val="26"/>
          <w:szCs w:val="26"/>
          <w:lang w:eastAsia="ru-RU"/>
        </w:rPr>
        <w:t>у</w:t>
      </w:r>
      <w:r w:rsidRPr="00785E96">
        <w:rPr>
          <w:rFonts w:eastAsia="Times New Roman"/>
          <w:sz w:val="26"/>
          <w:szCs w:val="26"/>
          <w:lang w:eastAsia="ru-RU"/>
        </w:rPr>
        <w:t>ющих выплат), устанавливаемая в соответствии с отраслевой системой оплаты труда, не может быть меньше заработной платы (оплаты труда) (без учета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w:t>
      </w:r>
      <w:r w:rsidRPr="00785E96">
        <w:rPr>
          <w:rFonts w:eastAsia="Times New Roman"/>
          <w:sz w:val="26"/>
          <w:szCs w:val="26"/>
          <w:lang w:eastAsia="ru-RU"/>
        </w:rPr>
        <w:t>а</w:t>
      </w:r>
      <w:r w:rsidRPr="00785E96">
        <w:rPr>
          <w:rFonts w:eastAsia="Times New Roman"/>
          <w:sz w:val="26"/>
          <w:szCs w:val="26"/>
          <w:lang w:eastAsia="ru-RU"/>
        </w:rPr>
        <w:t>ции.</w:t>
      </w:r>
      <w:proofErr w:type="gramEnd"/>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1.4.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785E96">
        <w:rPr>
          <w:rFonts w:eastAsia="Times New Roman"/>
          <w:sz w:val="26"/>
          <w:szCs w:val="26"/>
          <w:lang w:eastAsia="ru-RU"/>
        </w:rPr>
        <w:t>размера оплаты труда</w:t>
      </w:r>
      <w:proofErr w:type="gramEnd"/>
      <w:r w:rsidRPr="00785E96">
        <w:rPr>
          <w:rFonts w:eastAsia="Times New Roman"/>
          <w:sz w:val="26"/>
          <w:szCs w:val="26"/>
          <w:lang w:eastAsia="ru-RU"/>
        </w:rPr>
        <w:t>.</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1.5. Оплата труда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1.6. Заработная плата работников учреждений предельными размерами не огранич</w:t>
      </w:r>
      <w:r w:rsidRPr="00785E96">
        <w:rPr>
          <w:rFonts w:eastAsia="Times New Roman"/>
          <w:sz w:val="26"/>
          <w:szCs w:val="26"/>
          <w:lang w:eastAsia="ru-RU"/>
        </w:rPr>
        <w:t>и</w:t>
      </w:r>
      <w:r w:rsidRPr="00785E96">
        <w:rPr>
          <w:rFonts w:eastAsia="Times New Roman"/>
          <w:sz w:val="26"/>
          <w:szCs w:val="26"/>
          <w:lang w:eastAsia="ru-RU"/>
        </w:rPr>
        <w:t>вается.</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1.7. Системы оплаты труда в учреждениях устанавливаются коллективными догов</w:t>
      </w:r>
      <w:r w:rsidRPr="00785E96">
        <w:rPr>
          <w:rFonts w:eastAsia="Times New Roman"/>
          <w:sz w:val="26"/>
          <w:szCs w:val="26"/>
          <w:lang w:eastAsia="ru-RU"/>
        </w:rPr>
        <w:t>о</w:t>
      </w:r>
      <w:r w:rsidRPr="00785E96">
        <w:rPr>
          <w:rFonts w:eastAsia="Times New Roman"/>
          <w:sz w:val="26"/>
          <w:szCs w:val="26"/>
          <w:lang w:eastAsia="ru-RU"/>
        </w:rPr>
        <w:t>рами, соглашениями, локальными нормативными актами, принимаемыми в соответствии с трудовым законодательством и иными нормативными правовыми актами, содержащими нормы трудового права, и Положением.</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1.8. Заработная плата работников учреждений ежегодно увеличивается (индексируе</w:t>
      </w:r>
      <w:r w:rsidRPr="00785E96">
        <w:rPr>
          <w:rFonts w:eastAsia="Times New Roman"/>
          <w:sz w:val="26"/>
          <w:szCs w:val="26"/>
          <w:lang w:eastAsia="ru-RU"/>
        </w:rPr>
        <w:t>т</w:t>
      </w:r>
      <w:r w:rsidRPr="00785E96">
        <w:rPr>
          <w:rFonts w:eastAsia="Times New Roman"/>
          <w:sz w:val="26"/>
          <w:szCs w:val="26"/>
          <w:lang w:eastAsia="ru-RU"/>
        </w:rPr>
        <w:t>ся) в соответствии нормативным правовым актом Хасанского муниципального округа о бюджете на соответствующий финансовый год и плановый период.</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При увеличении (индексации) окладов работников учреждений их размеры подлежат округлению до целого рубля в сторону увеличения.</w:t>
      </w:r>
    </w:p>
    <w:p w:rsidR="00785E96" w:rsidRPr="00785E96" w:rsidRDefault="00785E96" w:rsidP="00785E96">
      <w:pPr>
        <w:widowControl w:val="0"/>
        <w:autoSpaceDE w:val="0"/>
        <w:autoSpaceDN w:val="0"/>
        <w:ind w:firstLine="540"/>
        <w:jc w:val="both"/>
        <w:rPr>
          <w:rFonts w:eastAsia="Times New Roman"/>
          <w:sz w:val="26"/>
          <w:szCs w:val="26"/>
          <w:lang w:eastAsia="ru-RU"/>
        </w:rPr>
      </w:pPr>
      <w:r w:rsidRPr="00785E96">
        <w:rPr>
          <w:rFonts w:eastAsia="Times New Roman"/>
          <w:sz w:val="26"/>
          <w:szCs w:val="26"/>
          <w:lang w:eastAsia="ru-RU"/>
        </w:rPr>
        <w:t xml:space="preserve"> </w:t>
      </w:r>
    </w:p>
    <w:p w:rsidR="00B609D6" w:rsidRDefault="00B609D6" w:rsidP="00785E96">
      <w:pPr>
        <w:widowControl w:val="0"/>
        <w:autoSpaceDE w:val="0"/>
        <w:autoSpaceDN w:val="0"/>
        <w:jc w:val="center"/>
        <w:rPr>
          <w:rFonts w:eastAsia="Times New Roman"/>
          <w:sz w:val="26"/>
          <w:szCs w:val="26"/>
          <w:lang w:eastAsia="ru-RU"/>
        </w:rPr>
      </w:pPr>
    </w:p>
    <w:p w:rsidR="00B609D6" w:rsidRDefault="00B609D6" w:rsidP="00785E96">
      <w:pPr>
        <w:widowControl w:val="0"/>
        <w:autoSpaceDE w:val="0"/>
        <w:autoSpaceDN w:val="0"/>
        <w:jc w:val="center"/>
        <w:rPr>
          <w:rFonts w:eastAsia="Times New Roman"/>
          <w:sz w:val="26"/>
          <w:szCs w:val="26"/>
          <w:lang w:eastAsia="ru-RU"/>
        </w:rPr>
      </w:pPr>
    </w:p>
    <w:p w:rsidR="00785E96" w:rsidRPr="00785E96" w:rsidRDefault="00785E96" w:rsidP="00785E96">
      <w:pPr>
        <w:widowControl w:val="0"/>
        <w:autoSpaceDE w:val="0"/>
        <w:autoSpaceDN w:val="0"/>
        <w:jc w:val="center"/>
        <w:rPr>
          <w:rFonts w:eastAsia="Times New Roman"/>
          <w:sz w:val="26"/>
          <w:szCs w:val="26"/>
          <w:lang w:eastAsia="ru-RU"/>
        </w:rPr>
      </w:pPr>
      <w:r w:rsidRPr="00785E96">
        <w:rPr>
          <w:rFonts w:eastAsia="Times New Roman"/>
          <w:sz w:val="26"/>
          <w:szCs w:val="26"/>
          <w:lang w:eastAsia="ru-RU"/>
        </w:rPr>
        <w:t>II. Порядок и условия оплаты труда</w:t>
      </w:r>
    </w:p>
    <w:p w:rsidR="00785E96" w:rsidRPr="00785E96" w:rsidRDefault="00785E96" w:rsidP="00785E96">
      <w:pPr>
        <w:widowControl w:val="0"/>
        <w:autoSpaceDE w:val="0"/>
        <w:autoSpaceDN w:val="0"/>
        <w:jc w:val="both"/>
        <w:rPr>
          <w:rFonts w:eastAsia="Times New Roman"/>
          <w:sz w:val="26"/>
          <w:szCs w:val="26"/>
          <w:lang w:eastAsia="ru-RU"/>
        </w:rPr>
      </w:pP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2.1. Основные условия оплаты труда.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2.1.1. Системы оплаты труда работников учреждений включают в себя размеры окл</w:t>
      </w:r>
      <w:r w:rsidRPr="00785E96">
        <w:rPr>
          <w:rFonts w:eastAsia="Times New Roman"/>
          <w:sz w:val="26"/>
          <w:szCs w:val="26"/>
          <w:lang w:eastAsia="ru-RU"/>
        </w:rPr>
        <w:t>а</w:t>
      </w:r>
      <w:r w:rsidRPr="00785E96">
        <w:rPr>
          <w:rFonts w:eastAsia="Times New Roman"/>
          <w:sz w:val="26"/>
          <w:szCs w:val="26"/>
          <w:lang w:eastAsia="ru-RU"/>
        </w:rPr>
        <w:t>дов (должностных окладов), ставок заработной платы, выплаты компенсационного и стим</w:t>
      </w:r>
      <w:r w:rsidRPr="00785E96">
        <w:rPr>
          <w:rFonts w:eastAsia="Times New Roman"/>
          <w:sz w:val="26"/>
          <w:szCs w:val="26"/>
          <w:lang w:eastAsia="ru-RU"/>
        </w:rPr>
        <w:t>у</w:t>
      </w:r>
      <w:r w:rsidRPr="00785E96">
        <w:rPr>
          <w:rFonts w:eastAsia="Times New Roman"/>
          <w:sz w:val="26"/>
          <w:szCs w:val="26"/>
          <w:lang w:eastAsia="ru-RU"/>
        </w:rPr>
        <w:t>лирующего характера.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2.1.2. Системы оплаты труда работников учреждений устанавливаются с учетом:</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w:t>
      </w:r>
      <w:r w:rsidRPr="00785E96">
        <w:rPr>
          <w:rFonts w:eastAsia="Times New Roman"/>
          <w:sz w:val="26"/>
          <w:szCs w:val="26"/>
          <w:lang w:eastAsia="ru-RU"/>
        </w:rPr>
        <w:t>у</w:t>
      </w:r>
      <w:r w:rsidRPr="00785E96">
        <w:rPr>
          <w:rFonts w:eastAsia="Times New Roman"/>
          <w:sz w:val="26"/>
          <w:szCs w:val="26"/>
          <w:lang w:eastAsia="ru-RU"/>
        </w:rPr>
        <w:t>жащих или профессиональных стандартов;</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государственных гарантий по оплате труда;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перечня видов выплат компенсационного характера в муниципальных учреждениях Хасанского муниципального округа, утвержденного постановлением администрации Х</w:t>
      </w:r>
      <w:r w:rsidRPr="00785E96">
        <w:rPr>
          <w:rFonts w:eastAsia="Times New Roman"/>
          <w:sz w:val="26"/>
          <w:szCs w:val="26"/>
          <w:lang w:eastAsia="ru-RU"/>
        </w:rPr>
        <w:t>а</w:t>
      </w:r>
      <w:r w:rsidRPr="00785E96">
        <w:rPr>
          <w:rFonts w:eastAsia="Times New Roman"/>
          <w:sz w:val="26"/>
          <w:szCs w:val="26"/>
          <w:lang w:eastAsia="ru-RU"/>
        </w:rPr>
        <w:t>санского муниципального округа;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перечня видов выплат стимулирующего характера в муниципальных учреждениях Хасанского муниципального округа, утвержденного постановлением администрации Х</w:t>
      </w:r>
      <w:r w:rsidRPr="00785E96">
        <w:rPr>
          <w:rFonts w:eastAsia="Times New Roman"/>
          <w:sz w:val="26"/>
          <w:szCs w:val="26"/>
          <w:lang w:eastAsia="ru-RU"/>
        </w:rPr>
        <w:t>а</w:t>
      </w:r>
      <w:r w:rsidRPr="00785E96">
        <w:rPr>
          <w:rFonts w:eastAsia="Times New Roman"/>
          <w:sz w:val="26"/>
          <w:szCs w:val="26"/>
          <w:lang w:eastAsia="ru-RU"/>
        </w:rPr>
        <w:t>санского муниципального округа;</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рекомендаций Российской трехсторонней комиссии по регулированию социально-трудовых отношений;</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мнения представительного органа работников (если оно имеется).</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2.1.3. Учреждения, в </w:t>
      </w:r>
      <w:proofErr w:type="gramStart"/>
      <w:r w:rsidRPr="00785E96">
        <w:rPr>
          <w:rFonts w:eastAsia="Times New Roman"/>
          <w:sz w:val="26"/>
          <w:szCs w:val="26"/>
          <w:lang w:eastAsia="ru-RU"/>
        </w:rPr>
        <w:t>пределах</w:t>
      </w:r>
      <w:proofErr w:type="gramEnd"/>
      <w:r w:rsidRPr="00785E96">
        <w:rPr>
          <w:rFonts w:eastAsia="Times New Roman"/>
          <w:sz w:val="26"/>
          <w:szCs w:val="26"/>
          <w:lang w:eastAsia="ru-RU"/>
        </w:rPr>
        <w:t xml:space="preserve"> имеющихся у них средств на оплату труда, самосто</w:t>
      </w:r>
      <w:r w:rsidRPr="00785E96">
        <w:rPr>
          <w:rFonts w:eastAsia="Times New Roman"/>
          <w:sz w:val="26"/>
          <w:szCs w:val="26"/>
          <w:lang w:eastAsia="ru-RU"/>
        </w:rPr>
        <w:t>я</w:t>
      </w:r>
      <w:r w:rsidRPr="00785E96">
        <w:rPr>
          <w:rFonts w:eastAsia="Times New Roman"/>
          <w:sz w:val="26"/>
          <w:szCs w:val="26"/>
          <w:lang w:eastAsia="ru-RU"/>
        </w:rPr>
        <w:t xml:space="preserve">тельно определяют размеры окладов, ставок заработной платы работников учреждений, а также размеры доплат, надбавок, премий и других мер материального </w:t>
      </w:r>
      <w:proofErr w:type="spellStart"/>
      <w:r w:rsidRPr="00785E96">
        <w:rPr>
          <w:rFonts w:eastAsia="Times New Roman"/>
          <w:sz w:val="26"/>
          <w:szCs w:val="26"/>
          <w:lang w:eastAsia="ru-RU"/>
        </w:rPr>
        <w:t>поощерения</w:t>
      </w:r>
      <w:proofErr w:type="spellEnd"/>
      <w:r w:rsidRPr="00785E96">
        <w:rPr>
          <w:rFonts w:eastAsia="Times New Roman"/>
          <w:sz w:val="26"/>
          <w:szCs w:val="26"/>
          <w:lang w:eastAsia="ru-RU"/>
        </w:rPr>
        <w:t xml:space="preserve"> работн</w:t>
      </w:r>
      <w:r w:rsidRPr="00785E96">
        <w:rPr>
          <w:rFonts w:eastAsia="Times New Roman"/>
          <w:sz w:val="26"/>
          <w:szCs w:val="26"/>
          <w:lang w:eastAsia="ru-RU"/>
        </w:rPr>
        <w:t>и</w:t>
      </w:r>
      <w:r w:rsidRPr="00785E96">
        <w:rPr>
          <w:rFonts w:eastAsia="Times New Roman"/>
          <w:sz w:val="26"/>
          <w:szCs w:val="26"/>
          <w:lang w:eastAsia="ru-RU"/>
        </w:rPr>
        <w:t>ков.</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2.1.4. Расчетный среднемесячный уровень заработной платы работников учреждений определяется путем деления установленного объема бюджетных ассигнований на оплату труда работников учреждений на численность работников учреждений в соответствии с утвержденным штатным расписанием и деления полученного результата на 12 (количество месяцев в году).</w:t>
      </w: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2.1.5. </w:t>
      </w:r>
      <w:proofErr w:type="gramStart"/>
      <w:r w:rsidRPr="00785E96">
        <w:rPr>
          <w:rFonts w:eastAsia="Times New Roman"/>
          <w:sz w:val="26"/>
          <w:szCs w:val="26"/>
          <w:lang w:eastAsia="ru-RU"/>
        </w:rPr>
        <w:t>Размеры окладов работников учреждений устанавливаются руководителями учреждений по квалификационным уровням профессиональных квалификационных групп (далее - оклады по ПКГ), утвержденных федеральным органом исполнительной власти, осуществляющим функции по выработке государственное политики и нормативно-правовому регулированию в сфере труда, на основе требований к профессиональной подг</w:t>
      </w:r>
      <w:r w:rsidRPr="00785E96">
        <w:rPr>
          <w:rFonts w:eastAsia="Times New Roman"/>
          <w:sz w:val="26"/>
          <w:szCs w:val="26"/>
          <w:lang w:eastAsia="ru-RU"/>
        </w:rPr>
        <w:t>о</w:t>
      </w:r>
      <w:r w:rsidRPr="00785E96">
        <w:rPr>
          <w:rFonts w:eastAsia="Times New Roman"/>
          <w:sz w:val="26"/>
          <w:szCs w:val="26"/>
          <w:lang w:eastAsia="ru-RU"/>
        </w:rPr>
        <w:t>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w:t>
      </w:r>
      <w:r w:rsidRPr="00785E96">
        <w:rPr>
          <w:rFonts w:eastAsia="Times New Roman"/>
          <w:sz w:val="26"/>
          <w:szCs w:val="26"/>
          <w:lang w:eastAsia="ru-RU"/>
        </w:rPr>
        <w:t>о</w:t>
      </w:r>
      <w:r w:rsidRPr="00785E96">
        <w:rPr>
          <w:rFonts w:eastAsia="Times New Roman"/>
          <w:sz w:val="26"/>
          <w:szCs w:val="26"/>
          <w:lang w:eastAsia="ru-RU"/>
        </w:rPr>
        <w:t>ты.</w:t>
      </w:r>
      <w:proofErr w:type="gramEnd"/>
    </w:p>
    <w:p w:rsidR="00785E96" w:rsidRDefault="00785E96" w:rsidP="00B609D6">
      <w:pPr>
        <w:widowControl w:val="0"/>
        <w:autoSpaceDE w:val="0"/>
        <w:autoSpaceDN w:val="0"/>
        <w:spacing w:before="240"/>
        <w:ind w:firstLine="709"/>
        <w:jc w:val="both"/>
        <w:rPr>
          <w:rFonts w:eastAsia="Times New Roman"/>
          <w:sz w:val="26"/>
          <w:szCs w:val="26"/>
          <w:lang w:eastAsia="ru-RU"/>
        </w:rPr>
      </w:pPr>
      <w:r w:rsidRPr="00785E96">
        <w:rPr>
          <w:rFonts w:eastAsia="Times New Roman"/>
          <w:sz w:val="26"/>
          <w:szCs w:val="26"/>
          <w:lang w:eastAsia="ru-RU"/>
        </w:rPr>
        <w:t>2.2. Порядок и условия установления компенсационных выплат.</w:t>
      </w:r>
    </w:p>
    <w:p w:rsidR="00B609D6" w:rsidRPr="00785E96" w:rsidRDefault="00B609D6" w:rsidP="00785E96">
      <w:pPr>
        <w:widowControl w:val="0"/>
        <w:autoSpaceDE w:val="0"/>
        <w:autoSpaceDN w:val="0"/>
        <w:spacing w:before="240"/>
        <w:ind w:firstLine="540"/>
        <w:jc w:val="both"/>
        <w:rPr>
          <w:rFonts w:eastAsia="Times New Roman"/>
          <w:sz w:val="26"/>
          <w:szCs w:val="26"/>
          <w:lang w:eastAsia="ru-RU"/>
        </w:rPr>
      </w:pPr>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 xml:space="preserve">2.2.1. </w:t>
      </w:r>
      <w:proofErr w:type="gramStart"/>
      <w:r w:rsidRPr="00785E96">
        <w:rPr>
          <w:rFonts w:eastAsia="Times New Roman"/>
          <w:sz w:val="26"/>
          <w:szCs w:val="26"/>
          <w:lang w:eastAsia="ru-RU"/>
        </w:rPr>
        <w:t>Компенсационные выплаты работникам устанавливаются в процентах к окл</w:t>
      </w:r>
      <w:r w:rsidRPr="00785E96">
        <w:rPr>
          <w:rFonts w:eastAsia="Times New Roman"/>
          <w:sz w:val="26"/>
          <w:szCs w:val="26"/>
          <w:lang w:eastAsia="ru-RU"/>
        </w:rPr>
        <w:t>а</w:t>
      </w:r>
      <w:r w:rsidRPr="00785E96">
        <w:rPr>
          <w:rFonts w:eastAsia="Times New Roman"/>
          <w:sz w:val="26"/>
          <w:szCs w:val="26"/>
          <w:lang w:eastAsia="ru-RU"/>
        </w:rPr>
        <w:t>дам по ПКГ, ставкам заработной платы или в абсолютных размерах, если иное не устано</w:t>
      </w:r>
      <w:r w:rsidRPr="00785E96">
        <w:rPr>
          <w:rFonts w:eastAsia="Times New Roman"/>
          <w:sz w:val="26"/>
          <w:szCs w:val="26"/>
          <w:lang w:eastAsia="ru-RU"/>
        </w:rPr>
        <w:t>в</w:t>
      </w:r>
      <w:r w:rsidRPr="00785E96">
        <w:rPr>
          <w:rFonts w:eastAsia="Times New Roman"/>
          <w:sz w:val="26"/>
          <w:szCs w:val="26"/>
          <w:lang w:eastAsia="ru-RU"/>
        </w:rPr>
        <w:t>лено федеральным или краевым законодательством, в соответствии с перечнем видов ко</w:t>
      </w:r>
      <w:r w:rsidRPr="00785E96">
        <w:rPr>
          <w:rFonts w:eastAsia="Times New Roman"/>
          <w:sz w:val="26"/>
          <w:szCs w:val="26"/>
          <w:lang w:eastAsia="ru-RU"/>
        </w:rPr>
        <w:t>м</w:t>
      </w:r>
      <w:r w:rsidRPr="00785E96">
        <w:rPr>
          <w:rFonts w:eastAsia="Times New Roman"/>
          <w:sz w:val="26"/>
          <w:szCs w:val="26"/>
          <w:lang w:eastAsia="ru-RU"/>
        </w:rPr>
        <w:t>пенс</w:t>
      </w:r>
      <w:r w:rsidRPr="00785E96">
        <w:rPr>
          <w:rFonts w:eastAsia="Times New Roman"/>
          <w:sz w:val="26"/>
          <w:szCs w:val="26"/>
          <w:lang w:eastAsia="ru-RU"/>
        </w:rPr>
        <w:t>а</w:t>
      </w:r>
      <w:r w:rsidRPr="00785E96">
        <w:rPr>
          <w:rFonts w:eastAsia="Times New Roman"/>
          <w:sz w:val="26"/>
          <w:szCs w:val="26"/>
          <w:lang w:eastAsia="ru-RU"/>
        </w:rPr>
        <w:t>ционных выплат и разъяснениями о порядке установления компенсационных выплат в муниципальных учреждениях Хасанского муниципального округа, утвержденного пост</w:t>
      </w:r>
      <w:r w:rsidRPr="00785E96">
        <w:rPr>
          <w:rFonts w:eastAsia="Times New Roman"/>
          <w:sz w:val="26"/>
          <w:szCs w:val="26"/>
          <w:lang w:eastAsia="ru-RU"/>
        </w:rPr>
        <w:t>а</w:t>
      </w:r>
      <w:r w:rsidRPr="00785E96">
        <w:rPr>
          <w:rFonts w:eastAsia="Times New Roman"/>
          <w:sz w:val="26"/>
          <w:szCs w:val="26"/>
          <w:lang w:eastAsia="ru-RU"/>
        </w:rPr>
        <w:t>новлением администрации Хасанского муниципального округа.</w:t>
      </w:r>
      <w:proofErr w:type="gramEnd"/>
    </w:p>
    <w:p w:rsidR="00785E96" w:rsidRPr="00785E96" w:rsidRDefault="00785E96" w:rsidP="00B609D6">
      <w:pPr>
        <w:widowControl w:val="0"/>
        <w:autoSpaceDE w:val="0"/>
        <w:autoSpaceDN w:val="0"/>
        <w:ind w:firstLine="709"/>
        <w:jc w:val="both"/>
        <w:rPr>
          <w:rFonts w:eastAsia="Times New Roman"/>
          <w:sz w:val="26"/>
          <w:szCs w:val="26"/>
          <w:lang w:eastAsia="ru-RU"/>
        </w:rPr>
      </w:pPr>
      <w:r w:rsidRPr="00785E96">
        <w:rPr>
          <w:rFonts w:eastAsia="Times New Roman"/>
          <w:sz w:val="26"/>
          <w:szCs w:val="26"/>
          <w:lang w:eastAsia="ru-RU"/>
        </w:rPr>
        <w:t>2.2.2. Работникам учреждений в соответствии с перечнем видов компенсационных выплат, утвержденным постановлением администрации Хасанского муниципального окр</w:t>
      </w:r>
      <w:r w:rsidRPr="00785E96">
        <w:rPr>
          <w:rFonts w:eastAsia="Times New Roman"/>
          <w:sz w:val="26"/>
          <w:szCs w:val="26"/>
          <w:lang w:eastAsia="ru-RU"/>
        </w:rPr>
        <w:t>у</w:t>
      </w:r>
      <w:r w:rsidRPr="00785E96">
        <w:rPr>
          <w:rFonts w:eastAsia="Times New Roman"/>
          <w:sz w:val="26"/>
          <w:szCs w:val="26"/>
          <w:lang w:eastAsia="ru-RU"/>
        </w:rPr>
        <w:t>га, устанавливаются следующие компенсационные выплаты: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работникам, занятым на работах с вредными и (или) опасными условиями труда;</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работу в местностях с особыми климатическими условиями;</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работу в условиях, отклоняющихся от нормальных (при выполнении р</w:t>
      </w:r>
      <w:r w:rsidRPr="00785E96">
        <w:rPr>
          <w:rFonts w:eastAsia="Times New Roman"/>
          <w:sz w:val="26"/>
          <w:szCs w:val="26"/>
          <w:lang w:eastAsia="ru-RU"/>
        </w:rPr>
        <w:t>а</w:t>
      </w:r>
      <w:r w:rsidRPr="00785E96">
        <w:rPr>
          <w:rFonts w:eastAsia="Times New Roman"/>
          <w:sz w:val="26"/>
          <w:szCs w:val="26"/>
          <w:lang w:eastAsia="ru-RU"/>
        </w:rPr>
        <w:t>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w:t>
      </w:r>
      <w:r w:rsidRPr="00785E96">
        <w:rPr>
          <w:rFonts w:eastAsia="Times New Roman"/>
          <w:sz w:val="26"/>
          <w:szCs w:val="26"/>
          <w:lang w:eastAsia="ru-RU"/>
        </w:rPr>
        <w:t>р</w:t>
      </w:r>
      <w:r w:rsidRPr="00785E96">
        <w:rPr>
          <w:rFonts w:eastAsia="Times New Roman"/>
          <w:sz w:val="26"/>
          <w:szCs w:val="26"/>
          <w:lang w:eastAsia="ru-RU"/>
        </w:rPr>
        <w:t>мальных);</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работу в сельской местности.</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2.2.3. Размеры выплат компенсационного характера не могут быть ниже размеров, предусмотренных трудовым законодательством, иными нормативными правовыми актами Российской Федерации, содержащими нормы трудового права.</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2.2.4. Выплаты работникам учреждений, занятым на работах с вредными и (или) опасными условиями труда, устанавливаются в соответствии со статьей 147 Трудового к</w:t>
      </w:r>
      <w:r w:rsidRPr="00785E96">
        <w:rPr>
          <w:rFonts w:eastAsia="Times New Roman"/>
          <w:sz w:val="26"/>
          <w:szCs w:val="26"/>
          <w:lang w:eastAsia="ru-RU"/>
        </w:rPr>
        <w:t>о</w:t>
      </w:r>
      <w:r w:rsidRPr="00785E96">
        <w:rPr>
          <w:rFonts w:eastAsia="Times New Roman"/>
          <w:sz w:val="26"/>
          <w:szCs w:val="26"/>
          <w:lang w:eastAsia="ru-RU"/>
        </w:rPr>
        <w:t>декса Российской Федерации (далее - ТК РФ) по итогам специальной оценки условий труда.</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2.2.5. Выплаты работникам учреждений, занятым в местностях с особыми климат</w:t>
      </w:r>
      <w:r w:rsidRPr="00785E96">
        <w:rPr>
          <w:rFonts w:eastAsia="Times New Roman"/>
          <w:sz w:val="26"/>
          <w:szCs w:val="26"/>
          <w:lang w:eastAsia="ru-RU"/>
        </w:rPr>
        <w:t>и</w:t>
      </w:r>
      <w:r w:rsidRPr="00785E96">
        <w:rPr>
          <w:rFonts w:eastAsia="Times New Roman"/>
          <w:sz w:val="26"/>
          <w:szCs w:val="26"/>
          <w:lang w:eastAsia="ru-RU"/>
        </w:rPr>
        <w:t xml:space="preserve">ческими условиями устанавливаются в соответствии со статьей </w:t>
      </w:r>
      <w:r w:rsidRPr="00785E96">
        <w:rPr>
          <w:rFonts w:eastAsia="Times New Roman"/>
          <w:sz w:val="26"/>
          <w:szCs w:val="26"/>
          <w:lang w:eastAsia="ru-RU"/>
        </w:rPr>
        <w:br/>
        <w:t>148 Трудового кодекса Российской Федерации (далее – ТК РФ), правовыми актами органов государственной власти бывшего Союза ССР и муниципальными правовыми актами.</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2.2.6. Выплаты за работу в условиях, отклоняющихся от нормальных, устанавлив</w:t>
      </w:r>
      <w:r w:rsidRPr="00785E96">
        <w:rPr>
          <w:rFonts w:eastAsia="Times New Roman"/>
          <w:sz w:val="26"/>
          <w:szCs w:val="26"/>
          <w:lang w:eastAsia="ru-RU"/>
        </w:rPr>
        <w:t>а</w:t>
      </w:r>
      <w:r w:rsidRPr="00785E96">
        <w:rPr>
          <w:rFonts w:eastAsia="Times New Roman"/>
          <w:sz w:val="26"/>
          <w:szCs w:val="26"/>
          <w:lang w:eastAsia="ru-RU"/>
        </w:rPr>
        <w:t>ются с учетом статьи 149 ТК РФ:</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 xml:space="preserve">при выполнении работ различной квалификации в соответствии </w:t>
      </w:r>
      <w:r w:rsidRPr="00785E96">
        <w:rPr>
          <w:rFonts w:eastAsia="Times New Roman"/>
          <w:sz w:val="26"/>
          <w:szCs w:val="26"/>
          <w:lang w:eastAsia="ru-RU"/>
        </w:rPr>
        <w:br/>
        <w:t xml:space="preserve">со статьей 150 ТК РФ; при совмещении профессий (должностей) статьей </w:t>
      </w:r>
      <w:r w:rsidRPr="00785E96">
        <w:rPr>
          <w:rFonts w:eastAsia="Times New Roman"/>
          <w:sz w:val="26"/>
          <w:szCs w:val="26"/>
          <w:lang w:eastAsia="ru-RU"/>
        </w:rPr>
        <w:br/>
        <w:t xml:space="preserve">151 ТК РФ; при сверхурочной работе статьей 152 ТК РФ; при работе </w:t>
      </w:r>
      <w:r w:rsidRPr="00785E96">
        <w:rPr>
          <w:rFonts w:eastAsia="Times New Roman"/>
          <w:sz w:val="26"/>
          <w:szCs w:val="26"/>
          <w:lang w:eastAsia="ru-RU"/>
        </w:rPr>
        <w:br/>
        <w:t xml:space="preserve">в выходные и нерабочие праздничные дни статьей 153 ТК РФ; при работе </w:t>
      </w:r>
      <w:r w:rsidRPr="00785E96">
        <w:rPr>
          <w:rFonts w:eastAsia="Times New Roman"/>
          <w:sz w:val="26"/>
          <w:szCs w:val="26"/>
          <w:lang w:eastAsia="ru-RU"/>
        </w:rPr>
        <w:br/>
        <w:t>в ночное время статьей 154 ТК РФ.</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2.2.7. Работникам учреждений, место работы которых находится в сельском населе</w:t>
      </w:r>
      <w:r w:rsidRPr="00785E96">
        <w:rPr>
          <w:rFonts w:eastAsia="Times New Roman"/>
          <w:sz w:val="26"/>
          <w:szCs w:val="26"/>
          <w:lang w:eastAsia="ru-RU"/>
        </w:rPr>
        <w:t>н</w:t>
      </w:r>
      <w:r w:rsidRPr="00785E96">
        <w:rPr>
          <w:rFonts w:eastAsia="Times New Roman"/>
          <w:sz w:val="26"/>
          <w:szCs w:val="26"/>
          <w:lang w:eastAsia="ru-RU"/>
        </w:rPr>
        <w:t>ном пункте, устанавливается доплата за работу в указанной местности в размере 25 проце</w:t>
      </w:r>
      <w:r w:rsidRPr="00785E96">
        <w:rPr>
          <w:rFonts w:eastAsia="Times New Roman"/>
          <w:sz w:val="26"/>
          <w:szCs w:val="26"/>
          <w:lang w:eastAsia="ru-RU"/>
        </w:rPr>
        <w:t>н</w:t>
      </w:r>
      <w:r w:rsidRPr="00785E96">
        <w:rPr>
          <w:rFonts w:eastAsia="Times New Roman"/>
          <w:sz w:val="26"/>
          <w:szCs w:val="26"/>
          <w:lang w:eastAsia="ru-RU"/>
        </w:rPr>
        <w:t>тов оклада (ставки заработной платы - для работников учреждений, оплата труда которых рассчитывается, исходя из ставки заработной платы).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2.2.8. Доплата при совмещении профессий (должностей), расширении зоны обслуж</w:t>
      </w:r>
      <w:r w:rsidRPr="00785E96">
        <w:rPr>
          <w:rFonts w:eastAsia="Times New Roman"/>
          <w:sz w:val="26"/>
          <w:szCs w:val="26"/>
          <w:lang w:eastAsia="ru-RU"/>
        </w:rPr>
        <w:t>и</w:t>
      </w:r>
      <w:r w:rsidRPr="00785E96">
        <w:rPr>
          <w:rFonts w:eastAsia="Times New Roman"/>
          <w:sz w:val="26"/>
          <w:szCs w:val="26"/>
          <w:lang w:eastAsia="ru-RU"/>
        </w:rPr>
        <w:t>вания, увеличении объема работы или исполнении обязанностей временно отсутствующего работника без освобождения от основной работы устанавливаются по соглашению сторон трудового договора, с учетом содержания и (или) объема дополнительной работы.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2.3. Порядок и условия установления стимулирующих выплат.</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 xml:space="preserve">2.3.1. </w:t>
      </w:r>
      <w:proofErr w:type="gramStart"/>
      <w:r w:rsidRPr="00785E96">
        <w:rPr>
          <w:rFonts w:eastAsia="Times New Roman"/>
          <w:sz w:val="26"/>
          <w:szCs w:val="26"/>
          <w:lang w:eastAsia="ru-RU"/>
        </w:rPr>
        <w:t>Стимулирующие выплаты, размеры и условия их осуществления устанавлив</w:t>
      </w:r>
      <w:r w:rsidRPr="00785E96">
        <w:rPr>
          <w:rFonts w:eastAsia="Times New Roman"/>
          <w:sz w:val="26"/>
          <w:szCs w:val="26"/>
          <w:lang w:eastAsia="ru-RU"/>
        </w:rPr>
        <w:t>а</w:t>
      </w:r>
      <w:r w:rsidRPr="00785E96">
        <w:rPr>
          <w:rFonts w:eastAsia="Times New Roman"/>
          <w:sz w:val="26"/>
          <w:szCs w:val="26"/>
          <w:lang w:eastAsia="ru-RU"/>
        </w:rPr>
        <w:t>ются коллективными договорами, соглашениями, локальными нормативными актами в пр</w:t>
      </w:r>
      <w:r w:rsidRPr="00785E96">
        <w:rPr>
          <w:rFonts w:eastAsia="Times New Roman"/>
          <w:sz w:val="26"/>
          <w:szCs w:val="26"/>
          <w:lang w:eastAsia="ru-RU"/>
        </w:rPr>
        <w:t>е</w:t>
      </w:r>
      <w:r w:rsidRPr="00785E96">
        <w:rPr>
          <w:rFonts w:eastAsia="Times New Roman"/>
          <w:sz w:val="26"/>
          <w:szCs w:val="26"/>
          <w:lang w:eastAsia="ru-RU"/>
        </w:rPr>
        <w:t>делах фонда оплаты труда работников учреждения, формируемого за счет бюджетных средств с учетом утверждаемых руководителем учреждения показателей и критериев оце</w:t>
      </w:r>
      <w:r w:rsidRPr="00785E96">
        <w:rPr>
          <w:rFonts w:eastAsia="Times New Roman"/>
          <w:sz w:val="26"/>
          <w:szCs w:val="26"/>
          <w:lang w:eastAsia="ru-RU"/>
        </w:rPr>
        <w:t>н</w:t>
      </w:r>
      <w:r w:rsidRPr="00785E96">
        <w:rPr>
          <w:rFonts w:eastAsia="Times New Roman"/>
          <w:sz w:val="26"/>
          <w:szCs w:val="26"/>
          <w:lang w:eastAsia="ru-RU"/>
        </w:rPr>
        <w:t>ки эффективности труда работников учреждения, в соответствии с перечнем видов стим</w:t>
      </w:r>
      <w:r w:rsidRPr="00785E96">
        <w:rPr>
          <w:rFonts w:eastAsia="Times New Roman"/>
          <w:sz w:val="26"/>
          <w:szCs w:val="26"/>
          <w:lang w:eastAsia="ru-RU"/>
        </w:rPr>
        <w:t>у</w:t>
      </w:r>
      <w:r w:rsidRPr="00785E96">
        <w:rPr>
          <w:rFonts w:eastAsia="Times New Roman"/>
          <w:sz w:val="26"/>
          <w:szCs w:val="26"/>
          <w:lang w:eastAsia="ru-RU"/>
        </w:rPr>
        <w:t>лирующих выплат и разъяснениями о порядке установления стимулирующих выплат в  м</w:t>
      </w:r>
      <w:r w:rsidRPr="00785E96">
        <w:rPr>
          <w:rFonts w:eastAsia="Times New Roman"/>
          <w:sz w:val="26"/>
          <w:szCs w:val="26"/>
          <w:lang w:eastAsia="ru-RU"/>
        </w:rPr>
        <w:t>у</w:t>
      </w:r>
      <w:r w:rsidRPr="00785E96">
        <w:rPr>
          <w:rFonts w:eastAsia="Times New Roman"/>
          <w:sz w:val="26"/>
          <w:szCs w:val="26"/>
          <w:lang w:eastAsia="ru-RU"/>
        </w:rPr>
        <w:t>ниципальных учреждениях Хасанского муниципального округа, утвержденного</w:t>
      </w:r>
      <w:proofErr w:type="gramEnd"/>
      <w:r w:rsidRPr="00785E96">
        <w:rPr>
          <w:rFonts w:eastAsia="Times New Roman"/>
          <w:sz w:val="26"/>
          <w:szCs w:val="26"/>
          <w:lang w:eastAsia="ru-RU"/>
        </w:rPr>
        <w:t xml:space="preserve"> постано</w:t>
      </w:r>
      <w:r w:rsidRPr="00785E96">
        <w:rPr>
          <w:rFonts w:eastAsia="Times New Roman"/>
          <w:sz w:val="26"/>
          <w:szCs w:val="26"/>
          <w:lang w:eastAsia="ru-RU"/>
        </w:rPr>
        <w:t>в</w:t>
      </w:r>
      <w:r w:rsidRPr="00785E96">
        <w:rPr>
          <w:rFonts w:eastAsia="Times New Roman"/>
          <w:sz w:val="26"/>
          <w:szCs w:val="26"/>
          <w:lang w:eastAsia="ru-RU"/>
        </w:rPr>
        <w:t>лением администрации Хасанского муниципального округа.</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Стимулирующие выплаты работникам учреждений устанавливаются в процентах к окладам по ПКГ, ставкам заработной платы или в абсолютных размерах, если иное не уст</w:t>
      </w:r>
      <w:r w:rsidRPr="00785E96">
        <w:rPr>
          <w:rFonts w:eastAsia="Times New Roman"/>
          <w:sz w:val="26"/>
          <w:szCs w:val="26"/>
          <w:lang w:eastAsia="ru-RU"/>
        </w:rPr>
        <w:t>а</w:t>
      </w:r>
      <w:r w:rsidRPr="00785E96">
        <w:rPr>
          <w:rFonts w:eastAsia="Times New Roman"/>
          <w:sz w:val="26"/>
          <w:szCs w:val="26"/>
          <w:lang w:eastAsia="ru-RU"/>
        </w:rPr>
        <w:t xml:space="preserve">новлено федеральным законодательством или муниципальными правовыми актами. </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2.3.2. Работникам учреждения устанавливаются следующие стимулирующие выпл</w:t>
      </w:r>
      <w:r w:rsidRPr="00785E96">
        <w:rPr>
          <w:rFonts w:eastAsia="Times New Roman"/>
          <w:sz w:val="26"/>
          <w:szCs w:val="26"/>
          <w:lang w:eastAsia="ru-RU"/>
        </w:rPr>
        <w:t>а</w:t>
      </w:r>
      <w:r w:rsidRPr="00785E96">
        <w:rPr>
          <w:rFonts w:eastAsia="Times New Roman"/>
          <w:sz w:val="26"/>
          <w:szCs w:val="26"/>
          <w:lang w:eastAsia="ru-RU"/>
        </w:rPr>
        <w:t>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интенсивность и высокие результаты работы;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качество выполняемых работ;</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выплаты за стаж непрерывной работы, выслугу лет;</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премии по итогам работы.</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2.3.3. Стимулирующие выплаты производятся по решению руководителя учреждения в пределах бюджетных ассигнований на оплату труда работников учреждения.</w:t>
      </w:r>
    </w:p>
    <w:p w:rsidR="00B609D6" w:rsidRDefault="00785E96" w:rsidP="00785E96">
      <w:pPr>
        <w:widowControl w:val="0"/>
        <w:autoSpaceDE w:val="0"/>
        <w:autoSpaceDN w:val="0"/>
        <w:adjustRightInd w:val="0"/>
        <w:jc w:val="both"/>
        <w:rPr>
          <w:rFonts w:eastAsia="Times New Roman"/>
          <w:sz w:val="26"/>
          <w:szCs w:val="26"/>
          <w:lang w:eastAsia="ru-RU"/>
        </w:rPr>
      </w:pPr>
      <w:r w:rsidRPr="00785E96">
        <w:rPr>
          <w:rFonts w:eastAsia="Times New Roman"/>
          <w:sz w:val="26"/>
          <w:szCs w:val="26"/>
          <w:lang w:eastAsia="ru-RU"/>
        </w:rPr>
        <w:t xml:space="preserve">                              </w:t>
      </w:r>
    </w:p>
    <w:p w:rsidR="00785E96" w:rsidRPr="00785E96" w:rsidRDefault="00785E96" w:rsidP="00B609D6">
      <w:pPr>
        <w:widowControl w:val="0"/>
        <w:autoSpaceDE w:val="0"/>
        <w:autoSpaceDN w:val="0"/>
        <w:adjustRightInd w:val="0"/>
        <w:jc w:val="center"/>
        <w:rPr>
          <w:rFonts w:eastAsia="Times New Roman"/>
          <w:sz w:val="26"/>
          <w:szCs w:val="26"/>
          <w:lang w:eastAsia="ru-RU"/>
        </w:rPr>
      </w:pPr>
      <w:r w:rsidRPr="00785E96">
        <w:rPr>
          <w:rFonts w:eastAsia="Times New Roman"/>
          <w:sz w:val="26"/>
          <w:szCs w:val="26"/>
          <w:lang w:eastAsia="ru-RU"/>
        </w:rPr>
        <w:t>III. Порядок формирования фонда оплаты труда.</w:t>
      </w:r>
    </w:p>
    <w:p w:rsidR="00785E96" w:rsidRPr="00785E96" w:rsidRDefault="00785E96" w:rsidP="00785E96">
      <w:pPr>
        <w:widowControl w:val="0"/>
        <w:autoSpaceDE w:val="0"/>
        <w:autoSpaceDN w:val="0"/>
        <w:adjustRightInd w:val="0"/>
        <w:jc w:val="both"/>
        <w:rPr>
          <w:rFonts w:eastAsia="Times New Roman"/>
          <w:sz w:val="26"/>
          <w:szCs w:val="26"/>
          <w:lang w:eastAsia="ru-RU"/>
        </w:rPr>
      </w:pP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3.1. Фонд оплаты труда учреждений формируется на соответствующий кале</w:t>
      </w:r>
      <w:r w:rsidRPr="00785E96">
        <w:rPr>
          <w:rFonts w:eastAsia="Times New Roman"/>
          <w:sz w:val="26"/>
          <w:szCs w:val="26"/>
          <w:lang w:eastAsia="ru-RU"/>
        </w:rPr>
        <w:t>н</w:t>
      </w:r>
      <w:r w:rsidRPr="00785E96">
        <w:rPr>
          <w:rFonts w:eastAsia="Times New Roman"/>
          <w:sz w:val="26"/>
          <w:szCs w:val="26"/>
          <w:lang w:eastAsia="ru-RU"/>
        </w:rPr>
        <w:t>дарный год, исходя из объема бюджетных ассигнований и лимитов бюджетных обязательств бю</w:t>
      </w:r>
      <w:r w:rsidRPr="00785E96">
        <w:rPr>
          <w:rFonts w:eastAsia="Times New Roman"/>
          <w:sz w:val="26"/>
          <w:szCs w:val="26"/>
          <w:lang w:eastAsia="ru-RU"/>
        </w:rPr>
        <w:t>д</w:t>
      </w:r>
      <w:r w:rsidRPr="00785E96">
        <w:rPr>
          <w:rFonts w:eastAsia="Times New Roman"/>
          <w:sz w:val="26"/>
          <w:szCs w:val="26"/>
          <w:lang w:eastAsia="ru-RU"/>
        </w:rPr>
        <w:t>жета  Хасанского муниципального округа по расходам на оплату труда, объема субсидии, представляемой учреждениям на финансовое обеспечение выполнения муниципального з</w:t>
      </w:r>
      <w:r w:rsidRPr="00785E96">
        <w:rPr>
          <w:rFonts w:eastAsia="Times New Roman"/>
          <w:sz w:val="26"/>
          <w:szCs w:val="26"/>
          <w:lang w:eastAsia="ru-RU"/>
        </w:rPr>
        <w:t>а</w:t>
      </w:r>
      <w:r w:rsidRPr="00785E96">
        <w:rPr>
          <w:rFonts w:eastAsia="Times New Roman"/>
          <w:sz w:val="26"/>
          <w:szCs w:val="26"/>
          <w:lang w:eastAsia="ru-RU"/>
        </w:rPr>
        <w:t>дания, и средств, поступающих от приносящей доход деятельности.</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 xml:space="preserve">3.2.  Средства бюджета Хасанского муниципального округа для формирования </w:t>
      </w:r>
      <w:proofErr w:type="gramStart"/>
      <w:r w:rsidRPr="00785E96">
        <w:rPr>
          <w:rFonts w:eastAsia="Times New Roman"/>
          <w:sz w:val="26"/>
          <w:szCs w:val="26"/>
          <w:lang w:eastAsia="ru-RU"/>
        </w:rPr>
        <w:t>фонда оплаты труда работников учреждений</w:t>
      </w:r>
      <w:proofErr w:type="gramEnd"/>
      <w:r w:rsidRPr="00785E96">
        <w:rPr>
          <w:rFonts w:eastAsia="Times New Roman"/>
          <w:sz w:val="26"/>
          <w:szCs w:val="26"/>
          <w:lang w:eastAsia="ru-RU"/>
        </w:rPr>
        <w:t xml:space="preserve"> определяются исходя из количества должностей, профессий, предусмотренных штатным расписанием, и рекомендуемых размеров окладов (ставок заработной платы) по каждой должности, профессии, выплат компенсац</w:t>
      </w:r>
      <w:r w:rsidRPr="00785E96">
        <w:rPr>
          <w:rFonts w:eastAsia="Times New Roman"/>
          <w:sz w:val="26"/>
          <w:szCs w:val="26"/>
          <w:lang w:eastAsia="ru-RU"/>
        </w:rPr>
        <w:t>и</w:t>
      </w:r>
      <w:r w:rsidRPr="00785E96">
        <w:rPr>
          <w:rFonts w:eastAsia="Times New Roman"/>
          <w:sz w:val="26"/>
          <w:szCs w:val="26"/>
          <w:lang w:eastAsia="ru-RU"/>
        </w:rPr>
        <w:t>онного и стимулирующего характера.</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3.3. Руководитель учреждения вправе перераспределять средства фонда оплаты тр</w:t>
      </w:r>
      <w:r w:rsidRPr="00785E96">
        <w:rPr>
          <w:rFonts w:eastAsia="Times New Roman"/>
          <w:sz w:val="26"/>
          <w:szCs w:val="26"/>
          <w:lang w:eastAsia="ru-RU"/>
        </w:rPr>
        <w:t>у</w:t>
      </w:r>
      <w:r w:rsidRPr="00785E96">
        <w:rPr>
          <w:rFonts w:eastAsia="Times New Roman"/>
          <w:sz w:val="26"/>
          <w:szCs w:val="26"/>
          <w:lang w:eastAsia="ru-RU"/>
        </w:rPr>
        <w:t>да работников между стимулирующими выплатами.</w:t>
      </w:r>
    </w:p>
    <w:p w:rsidR="00785E96" w:rsidRPr="00785E96" w:rsidRDefault="00785E96" w:rsidP="00785E96">
      <w:pPr>
        <w:widowControl w:val="0"/>
        <w:autoSpaceDE w:val="0"/>
        <w:autoSpaceDN w:val="0"/>
        <w:adjustRightInd w:val="0"/>
        <w:jc w:val="both"/>
        <w:rPr>
          <w:rFonts w:eastAsia="Times New Roman"/>
          <w:sz w:val="26"/>
          <w:szCs w:val="26"/>
          <w:lang w:eastAsia="ru-RU"/>
        </w:rPr>
      </w:pPr>
    </w:p>
    <w:p w:rsidR="00785E96" w:rsidRPr="00785E96" w:rsidRDefault="00785E96" w:rsidP="00785E96">
      <w:pPr>
        <w:widowControl w:val="0"/>
        <w:autoSpaceDE w:val="0"/>
        <w:autoSpaceDN w:val="0"/>
        <w:adjustRightInd w:val="0"/>
        <w:ind w:firstLine="709"/>
        <w:jc w:val="center"/>
        <w:rPr>
          <w:rFonts w:eastAsia="Times New Roman"/>
          <w:sz w:val="26"/>
          <w:szCs w:val="26"/>
          <w:lang w:eastAsia="ru-RU"/>
        </w:rPr>
      </w:pPr>
      <w:r w:rsidRPr="00785E96">
        <w:rPr>
          <w:rFonts w:eastAsia="Times New Roman"/>
          <w:sz w:val="26"/>
          <w:szCs w:val="26"/>
          <w:lang w:eastAsia="ru-RU"/>
        </w:rPr>
        <w:t xml:space="preserve">IV. Оказание материальной помощи работникам учреждения </w:t>
      </w:r>
    </w:p>
    <w:p w:rsidR="00785E96" w:rsidRPr="00785E96" w:rsidRDefault="00785E96" w:rsidP="00785E96">
      <w:pPr>
        <w:widowControl w:val="0"/>
        <w:autoSpaceDE w:val="0"/>
        <w:autoSpaceDN w:val="0"/>
        <w:adjustRightInd w:val="0"/>
        <w:ind w:firstLine="709"/>
        <w:jc w:val="center"/>
        <w:rPr>
          <w:rFonts w:eastAsia="Times New Roman"/>
          <w:sz w:val="26"/>
          <w:szCs w:val="26"/>
          <w:lang w:eastAsia="ru-RU"/>
        </w:rPr>
      </w:pPr>
    </w:p>
    <w:p w:rsidR="00785E96" w:rsidRPr="00785E96" w:rsidRDefault="00785E96" w:rsidP="00785E9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4.1.  В пределах экономии фонда оплаты труда работникам учреждений может быть оказана материальная помощь в трудной жизненной ситуации.</w:t>
      </w:r>
    </w:p>
    <w:p w:rsidR="00785E96" w:rsidRPr="00785E96" w:rsidRDefault="00785E96" w:rsidP="00785E9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4.2. Условия выплаты материальной помощи и ее предельные размеры устанавлив</w:t>
      </w:r>
      <w:r w:rsidRPr="00785E96">
        <w:rPr>
          <w:rFonts w:eastAsia="Times New Roman"/>
          <w:sz w:val="26"/>
          <w:szCs w:val="26"/>
          <w:lang w:eastAsia="ru-RU"/>
        </w:rPr>
        <w:t>а</w:t>
      </w:r>
      <w:r w:rsidRPr="00785E96">
        <w:rPr>
          <w:rFonts w:eastAsia="Times New Roman"/>
          <w:sz w:val="26"/>
          <w:szCs w:val="26"/>
          <w:lang w:eastAsia="ru-RU"/>
        </w:rPr>
        <w:t>ются коллективными договорами, локальными нормативными актами учреждений, с учетом мнения представительного органа работников.</w:t>
      </w:r>
    </w:p>
    <w:p w:rsidR="00785E96" w:rsidRPr="00785E96" w:rsidRDefault="00785E96" w:rsidP="00785E9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4.3.  Решение об оказании материальной помощи работнику и ее конкретных разм</w:t>
      </w:r>
      <w:r w:rsidRPr="00785E96">
        <w:rPr>
          <w:rFonts w:eastAsia="Times New Roman"/>
          <w:sz w:val="26"/>
          <w:szCs w:val="26"/>
          <w:lang w:eastAsia="ru-RU"/>
        </w:rPr>
        <w:t>е</w:t>
      </w:r>
      <w:r w:rsidRPr="00785E96">
        <w:rPr>
          <w:rFonts w:eastAsia="Times New Roman"/>
          <w:sz w:val="26"/>
          <w:szCs w:val="26"/>
          <w:lang w:eastAsia="ru-RU"/>
        </w:rPr>
        <w:t>рах принимает руководитель учреждения на основании письменного заявления работника.</w:t>
      </w:r>
    </w:p>
    <w:p w:rsidR="00785E96" w:rsidRPr="00785E96" w:rsidRDefault="00785E96" w:rsidP="00785E9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4.4. Для принятия решения о выплате материальной помощи работнику, руководит</w:t>
      </w:r>
      <w:r w:rsidRPr="00785E96">
        <w:rPr>
          <w:rFonts w:eastAsia="Times New Roman"/>
          <w:sz w:val="26"/>
          <w:szCs w:val="26"/>
          <w:lang w:eastAsia="ru-RU"/>
        </w:rPr>
        <w:t>е</w:t>
      </w:r>
      <w:r w:rsidRPr="00785E96">
        <w:rPr>
          <w:rFonts w:eastAsia="Times New Roman"/>
          <w:sz w:val="26"/>
          <w:szCs w:val="26"/>
          <w:lang w:eastAsia="ru-RU"/>
        </w:rPr>
        <w:t>лю учреждения представляется расчет планового фонда оплаты труда, подтверждающий наличие достаточных сре</w:t>
      </w:r>
      <w:proofErr w:type="gramStart"/>
      <w:r w:rsidRPr="00785E96">
        <w:rPr>
          <w:rFonts w:eastAsia="Times New Roman"/>
          <w:sz w:val="26"/>
          <w:szCs w:val="26"/>
          <w:lang w:eastAsia="ru-RU"/>
        </w:rPr>
        <w:t>дств дл</w:t>
      </w:r>
      <w:proofErr w:type="gramEnd"/>
      <w:r w:rsidRPr="00785E96">
        <w:rPr>
          <w:rFonts w:eastAsia="Times New Roman"/>
          <w:sz w:val="26"/>
          <w:szCs w:val="26"/>
          <w:lang w:eastAsia="ru-RU"/>
        </w:rPr>
        <w:t>я выплаты материальной помощи работнику на дату прин</w:t>
      </w:r>
      <w:r w:rsidRPr="00785E96">
        <w:rPr>
          <w:rFonts w:eastAsia="Times New Roman"/>
          <w:sz w:val="26"/>
          <w:szCs w:val="26"/>
          <w:lang w:eastAsia="ru-RU"/>
        </w:rPr>
        <w:t>я</w:t>
      </w:r>
      <w:r w:rsidRPr="00785E96">
        <w:rPr>
          <w:rFonts w:eastAsia="Times New Roman"/>
          <w:sz w:val="26"/>
          <w:szCs w:val="26"/>
          <w:lang w:eastAsia="ru-RU"/>
        </w:rPr>
        <w:t>тия руководителем соответствующего решения.</w:t>
      </w:r>
    </w:p>
    <w:p w:rsidR="00785E96" w:rsidRPr="00785E96" w:rsidRDefault="00785E96" w:rsidP="00785E96">
      <w:pPr>
        <w:widowControl w:val="0"/>
        <w:autoSpaceDE w:val="0"/>
        <w:autoSpaceDN w:val="0"/>
        <w:adjustRightInd w:val="0"/>
        <w:jc w:val="center"/>
        <w:rPr>
          <w:rFonts w:eastAsia="Times New Roman"/>
          <w:sz w:val="24"/>
          <w:szCs w:val="24"/>
          <w:lang w:eastAsia="ru-RU"/>
        </w:rPr>
      </w:pPr>
    </w:p>
    <w:p w:rsidR="00785E96" w:rsidRPr="00785E96" w:rsidRDefault="00785E96" w:rsidP="00785E96">
      <w:pPr>
        <w:widowControl w:val="0"/>
        <w:autoSpaceDE w:val="0"/>
        <w:autoSpaceDN w:val="0"/>
        <w:jc w:val="both"/>
        <w:rPr>
          <w:rFonts w:eastAsia="Times New Roman"/>
          <w:sz w:val="24"/>
          <w:lang w:eastAsia="ru-RU"/>
        </w:rPr>
      </w:pPr>
    </w:p>
    <w:p w:rsidR="00785E96" w:rsidRDefault="00785E96" w:rsidP="00785E96">
      <w:pPr>
        <w:widowControl w:val="0"/>
        <w:autoSpaceDE w:val="0"/>
        <w:autoSpaceDN w:val="0"/>
        <w:adjustRightInd w:val="0"/>
        <w:ind w:firstLine="540"/>
        <w:jc w:val="both"/>
        <w:rPr>
          <w:rFonts w:eastAsia="Times New Roman"/>
          <w:sz w:val="24"/>
          <w:szCs w:val="24"/>
          <w:lang w:eastAsia="ru-RU"/>
        </w:rPr>
        <w:sectPr w:rsidR="00785E96" w:rsidSect="00F65BE6">
          <w:pgSz w:w="11907" w:h="16840" w:code="9"/>
          <w:pgMar w:top="794" w:right="794" w:bottom="794" w:left="794" w:header="0" w:footer="0" w:gutter="0"/>
          <w:cols w:space="708"/>
          <w:docGrid w:linePitch="360"/>
        </w:sectPr>
      </w:pPr>
    </w:p>
    <w:p w:rsidR="00785E96" w:rsidRPr="00785E96" w:rsidRDefault="00785E96" w:rsidP="00785E96">
      <w:pPr>
        <w:jc w:val="center"/>
        <w:rPr>
          <w:rFonts w:eastAsia="Times New Roman"/>
          <w:sz w:val="26"/>
          <w:szCs w:val="26"/>
          <w:lang w:eastAsia="ru-RU"/>
        </w:rPr>
      </w:pPr>
      <w:r w:rsidRPr="00785E96">
        <w:rPr>
          <w:rFonts w:eastAsia="Times New Roman"/>
          <w:noProof/>
          <w:sz w:val="26"/>
          <w:szCs w:val="26"/>
          <w:lang w:eastAsia="ru-RU"/>
        </w:rPr>
        <w:drawing>
          <wp:inline distT="0" distB="0" distL="0" distR="0" wp14:anchorId="4F6010F2" wp14:editId="3376F865">
            <wp:extent cx="590550" cy="733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pic:spPr>
                </pic:pic>
              </a:graphicData>
            </a:graphic>
          </wp:inline>
        </w:drawing>
      </w:r>
    </w:p>
    <w:p w:rsidR="00785E96" w:rsidRPr="00785E96" w:rsidRDefault="00785E96" w:rsidP="00785E96">
      <w:pPr>
        <w:jc w:val="center"/>
        <w:rPr>
          <w:rFonts w:eastAsia="Times New Roman"/>
          <w:szCs w:val="26"/>
          <w:lang w:eastAsia="ru-RU"/>
        </w:rPr>
      </w:pP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АДМИНИСТРАЦИЯ</w:t>
      </w: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ХАСАНСКОГО МУНИЦИПАЛЬНОГО ОКРУГА</w:t>
      </w: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ПРИМОРСКОГО КРАЯ</w:t>
      </w:r>
    </w:p>
    <w:p w:rsidR="00785E96" w:rsidRPr="00785E96" w:rsidRDefault="00785E96" w:rsidP="00785E96">
      <w:pPr>
        <w:jc w:val="center"/>
        <w:rPr>
          <w:rFonts w:eastAsia="Times New Roman"/>
          <w:sz w:val="26"/>
          <w:szCs w:val="26"/>
          <w:lang w:eastAsia="ru-RU"/>
        </w:rPr>
      </w:pPr>
    </w:p>
    <w:p w:rsidR="00785E96" w:rsidRPr="00785E96" w:rsidRDefault="00785E96" w:rsidP="00981BDE">
      <w:pPr>
        <w:jc w:val="center"/>
        <w:outlineLvl w:val="0"/>
        <w:rPr>
          <w:rFonts w:ascii="Arial" w:eastAsia="Times New Roman" w:hAnsi="Arial"/>
          <w:sz w:val="26"/>
          <w:szCs w:val="26"/>
          <w:lang w:eastAsia="ru-RU"/>
        </w:rPr>
      </w:pPr>
      <w:bookmarkStart w:id="3" w:name="_Toc128944572"/>
      <w:r w:rsidRPr="00785E96">
        <w:rPr>
          <w:rFonts w:ascii="Arial" w:eastAsia="Times New Roman" w:hAnsi="Arial"/>
          <w:sz w:val="26"/>
          <w:szCs w:val="26"/>
          <w:lang w:eastAsia="ru-RU"/>
        </w:rPr>
        <w:t>ПОСТАНОВЛЕНИЕ</w:t>
      </w:r>
      <w:bookmarkEnd w:id="3"/>
    </w:p>
    <w:p w:rsidR="00785E96" w:rsidRPr="00785E96" w:rsidRDefault="00785E96" w:rsidP="00785E96">
      <w:pPr>
        <w:jc w:val="center"/>
        <w:rPr>
          <w:rFonts w:eastAsia="Times New Roman"/>
          <w:sz w:val="26"/>
          <w:szCs w:val="26"/>
          <w:lang w:eastAsia="ru-RU"/>
        </w:rPr>
      </w:pPr>
      <w:proofErr w:type="spellStart"/>
      <w:r w:rsidRPr="00785E96">
        <w:rPr>
          <w:rFonts w:eastAsia="Times New Roman"/>
          <w:sz w:val="26"/>
          <w:szCs w:val="26"/>
          <w:lang w:eastAsia="ru-RU"/>
        </w:rPr>
        <w:t>пгт</w:t>
      </w:r>
      <w:proofErr w:type="spellEnd"/>
      <w:r w:rsidRPr="00785E96">
        <w:rPr>
          <w:rFonts w:eastAsia="Times New Roman"/>
          <w:sz w:val="26"/>
          <w:szCs w:val="26"/>
          <w:lang w:eastAsia="ru-RU"/>
        </w:rPr>
        <w:t xml:space="preserve"> Славянка</w:t>
      </w:r>
    </w:p>
    <w:p w:rsidR="00785E96" w:rsidRPr="00785E96" w:rsidRDefault="00785E96" w:rsidP="00785E96">
      <w:pPr>
        <w:jc w:val="center"/>
        <w:rPr>
          <w:rFonts w:eastAsia="Times New Roman"/>
          <w:sz w:val="26"/>
          <w:szCs w:val="26"/>
          <w:lang w:eastAsia="ru-RU"/>
        </w:rPr>
      </w:pPr>
    </w:p>
    <w:p w:rsidR="00785E96" w:rsidRPr="00785E96" w:rsidRDefault="00785E96" w:rsidP="00785E96">
      <w:pPr>
        <w:jc w:val="center"/>
        <w:rPr>
          <w:rFonts w:eastAsia="Times New Roman"/>
          <w:sz w:val="26"/>
          <w:szCs w:val="26"/>
          <w:lang w:eastAsia="ru-RU"/>
        </w:rPr>
      </w:pPr>
      <w:r w:rsidRPr="00785E96">
        <w:rPr>
          <w:rFonts w:eastAsia="Times New Roman"/>
          <w:sz w:val="26"/>
          <w:szCs w:val="26"/>
          <w:lang w:eastAsia="ru-RU"/>
        </w:rPr>
        <w:t xml:space="preserve">28.02.2023                            </w:t>
      </w:r>
      <w:r>
        <w:rPr>
          <w:rFonts w:eastAsia="Times New Roman"/>
          <w:sz w:val="26"/>
          <w:szCs w:val="26"/>
          <w:lang w:eastAsia="ru-RU"/>
        </w:rPr>
        <w:t xml:space="preserve">          </w:t>
      </w:r>
      <w:r w:rsidRPr="00785E96">
        <w:rPr>
          <w:rFonts w:eastAsia="Times New Roman"/>
          <w:sz w:val="26"/>
          <w:szCs w:val="26"/>
          <w:lang w:eastAsia="ru-RU"/>
        </w:rPr>
        <w:t xml:space="preserve">                                                                                      № 162-па</w:t>
      </w:r>
    </w:p>
    <w:p w:rsidR="00785E96" w:rsidRPr="00785E96" w:rsidRDefault="00785E96" w:rsidP="00785E96">
      <w:pPr>
        <w:jc w:val="center"/>
        <w:rPr>
          <w:rFonts w:eastAsia="Times New Roman"/>
          <w:sz w:val="26"/>
          <w:szCs w:val="26"/>
          <w:lang w:eastAsia="ru-RU"/>
        </w:rPr>
      </w:pPr>
    </w:p>
    <w:p w:rsidR="00785E96" w:rsidRPr="00785E96" w:rsidRDefault="00785E96" w:rsidP="00785E96">
      <w:pPr>
        <w:ind w:right="4649"/>
        <w:jc w:val="both"/>
        <w:rPr>
          <w:rFonts w:eastAsia="Times New Roman"/>
          <w:sz w:val="26"/>
          <w:szCs w:val="26"/>
          <w:lang w:eastAsia="ru-RU"/>
        </w:rPr>
      </w:pPr>
      <w:r w:rsidRPr="00785E96">
        <w:rPr>
          <w:rFonts w:eastAsia="Times New Roman"/>
          <w:sz w:val="26"/>
          <w:szCs w:val="26"/>
          <w:lang w:eastAsia="ru-RU"/>
        </w:rPr>
        <w:t>О мерах по росту доходного потенциала, оптим</w:t>
      </w:r>
      <w:r w:rsidRPr="00785E96">
        <w:rPr>
          <w:rFonts w:eastAsia="Times New Roman"/>
          <w:sz w:val="26"/>
          <w:szCs w:val="26"/>
          <w:lang w:eastAsia="ru-RU"/>
        </w:rPr>
        <w:t>и</w:t>
      </w:r>
      <w:r w:rsidRPr="00785E96">
        <w:rPr>
          <w:rFonts w:eastAsia="Times New Roman"/>
          <w:sz w:val="26"/>
          <w:szCs w:val="26"/>
          <w:lang w:eastAsia="ru-RU"/>
        </w:rPr>
        <w:t>зации расходов и совершенствованию долговой политики Хасанского муниципального округа на  период с 2023 по 2025 год</w:t>
      </w:r>
    </w:p>
    <w:p w:rsidR="00785E96" w:rsidRPr="00785E96" w:rsidRDefault="00785E96" w:rsidP="00785E96">
      <w:pPr>
        <w:rPr>
          <w:rFonts w:eastAsia="Times New Roman"/>
          <w:sz w:val="26"/>
          <w:szCs w:val="26"/>
          <w:lang w:eastAsia="ru-RU"/>
        </w:rPr>
      </w:pPr>
    </w:p>
    <w:p w:rsidR="00785E96" w:rsidRPr="00785E96" w:rsidRDefault="00785E96" w:rsidP="00B609D6">
      <w:pPr>
        <w:ind w:firstLine="709"/>
        <w:jc w:val="both"/>
        <w:rPr>
          <w:rFonts w:eastAsia="Times New Roman"/>
          <w:sz w:val="26"/>
          <w:szCs w:val="26"/>
          <w:lang w:eastAsia="ru-RU"/>
        </w:rPr>
      </w:pPr>
      <w:proofErr w:type="gramStart"/>
      <w:r w:rsidRPr="00785E96">
        <w:rPr>
          <w:rFonts w:eastAsia="Times New Roman"/>
          <w:sz w:val="26"/>
          <w:szCs w:val="26"/>
          <w:lang w:eastAsia="ru-RU"/>
        </w:rPr>
        <w:t>В соответствии с Законом Приморского края от 22.04.2022 № 80-КЗ «О Хасанском муниципальном округе Приморского края», Нормативным   правовым    актом  Думы Х</w:t>
      </w:r>
      <w:r w:rsidRPr="00785E96">
        <w:rPr>
          <w:rFonts w:eastAsia="Times New Roman"/>
          <w:sz w:val="26"/>
          <w:szCs w:val="26"/>
          <w:lang w:eastAsia="ru-RU"/>
        </w:rPr>
        <w:t>а</w:t>
      </w:r>
      <w:r w:rsidRPr="00785E96">
        <w:rPr>
          <w:rFonts w:eastAsia="Times New Roman"/>
          <w:sz w:val="26"/>
          <w:szCs w:val="26"/>
          <w:lang w:eastAsia="ru-RU"/>
        </w:rPr>
        <w:t xml:space="preserve">санского муниципального округа  от 13.10.2022 № 2-НПА «Об утверждении Положения о правопреемстве органов местного самоуправления вновь образованного муниципального образования </w:t>
      </w:r>
      <w:proofErr w:type="spellStart"/>
      <w:r w:rsidRPr="00785E96">
        <w:rPr>
          <w:rFonts w:eastAsia="Times New Roman"/>
          <w:sz w:val="26"/>
          <w:szCs w:val="26"/>
          <w:lang w:eastAsia="ru-RU"/>
        </w:rPr>
        <w:t>Хасанский</w:t>
      </w:r>
      <w:proofErr w:type="spellEnd"/>
      <w:r w:rsidRPr="00785E96">
        <w:rPr>
          <w:rFonts w:eastAsia="Times New Roman"/>
          <w:sz w:val="26"/>
          <w:szCs w:val="26"/>
          <w:lang w:eastAsia="ru-RU"/>
        </w:rPr>
        <w:t xml:space="preserve"> муниципальный округ Приморского края», руководствуясь Уставом</w:t>
      </w:r>
      <w:r>
        <w:rPr>
          <w:rFonts w:eastAsia="Times New Roman"/>
          <w:sz w:val="26"/>
          <w:szCs w:val="26"/>
          <w:lang w:eastAsia="ru-RU"/>
        </w:rPr>
        <w:t xml:space="preserve"> </w:t>
      </w:r>
      <w:r w:rsidRPr="00785E96">
        <w:rPr>
          <w:rFonts w:eastAsia="Times New Roman"/>
          <w:sz w:val="26"/>
          <w:szCs w:val="26"/>
          <w:lang w:eastAsia="ru-RU"/>
        </w:rPr>
        <w:t>Хасанского муниципального округа,  администрация Хасанского муниципального округа</w:t>
      </w:r>
      <w:proofErr w:type="gramEnd"/>
    </w:p>
    <w:p w:rsidR="00785E96" w:rsidRPr="00785E96" w:rsidRDefault="00785E96" w:rsidP="00785E96">
      <w:pPr>
        <w:rPr>
          <w:rFonts w:eastAsia="Times New Roman"/>
          <w:sz w:val="26"/>
          <w:szCs w:val="26"/>
          <w:lang w:eastAsia="ru-RU"/>
        </w:rPr>
      </w:pPr>
      <w:r w:rsidRPr="00785E96">
        <w:rPr>
          <w:rFonts w:eastAsia="Times New Roman"/>
          <w:sz w:val="26"/>
          <w:szCs w:val="26"/>
          <w:lang w:eastAsia="ru-RU"/>
        </w:rPr>
        <w:t xml:space="preserve"> </w:t>
      </w:r>
    </w:p>
    <w:p w:rsidR="00785E96" w:rsidRPr="00785E96" w:rsidRDefault="00785E96" w:rsidP="00785E96">
      <w:pPr>
        <w:rPr>
          <w:rFonts w:eastAsia="Times New Roman"/>
          <w:sz w:val="26"/>
          <w:szCs w:val="26"/>
          <w:lang w:eastAsia="ru-RU"/>
        </w:rPr>
      </w:pPr>
      <w:r w:rsidRPr="00785E96">
        <w:rPr>
          <w:rFonts w:eastAsia="Times New Roman"/>
          <w:sz w:val="26"/>
          <w:szCs w:val="26"/>
          <w:lang w:eastAsia="ru-RU"/>
        </w:rPr>
        <w:t>ПОСТАНОВЛЯЕТ:</w:t>
      </w:r>
    </w:p>
    <w:p w:rsidR="00785E96" w:rsidRPr="00785E96" w:rsidRDefault="00785E96" w:rsidP="00785E96">
      <w:pPr>
        <w:rPr>
          <w:rFonts w:eastAsia="Times New Roman"/>
          <w:sz w:val="26"/>
          <w:szCs w:val="26"/>
          <w:lang w:eastAsia="ru-RU"/>
        </w:rPr>
      </w:pPr>
    </w:p>
    <w:p w:rsidR="00785E96" w:rsidRPr="00B609D6" w:rsidRDefault="00785E96" w:rsidP="00B609D6">
      <w:pPr>
        <w:numPr>
          <w:ilvl w:val="0"/>
          <w:numId w:val="27"/>
        </w:numPr>
        <w:tabs>
          <w:tab w:val="left" w:pos="1134"/>
        </w:tabs>
        <w:ind w:left="0" w:firstLine="709"/>
        <w:contextualSpacing/>
        <w:jc w:val="both"/>
        <w:rPr>
          <w:rFonts w:eastAsia="Times New Roman"/>
          <w:sz w:val="26"/>
          <w:szCs w:val="26"/>
          <w:lang w:eastAsia="ru-RU"/>
        </w:rPr>
      </w:pPr>
      <w:r w:rsidRPr="00B609D6">
        <w:rPr>
          <w:rFonts w:eastAsia="Times New Roman"/>
          <w:sz w:val="26"/>
          <w:szCs w:val="26"/>
          <w:lang w:eastAsia="ru-RU"/>
        </w:rPr>
        <w:t xml:space="preserve"> Утвердить  прилагаемый  План  мероприятий  по  росту  доходного  потенци</w:t>
      </w:r>
      <w:r w:rsidRPr="00B609D6">
        <w:rPr>
          <w:rFonts w:eastAsia="Times New Roman"/>
          <w:sz w:val="26"/>
          <w:szCs w:val="26"/>
          <w:lang w:eastAsia="ru-RU"/>
        </w:rPr>
        <w:t>а</w:t>
      </w:r>
      <w:r w:rsidRPr="00B609D6">
        <w:rPr>
          <w:rFonts w:eastAsia="Times New Roman"/>
          <w:sz w:val="26"/>
          <w:szCs w:val="26"/>
          <w:lang w:eastAsia="ru-RU"/>
        </w:rPr>
        <w:t>ла, оптимизации расходов и совершенствованию долговой политики Хасанского муниципал</w:t>
      </w:r>
      <w:r w:rsidRPr="00B609D6">
        <w:rPr>
          <w:rFonts w:eastAsia="Times New Roman"/>
          <w:sz w:val="26"/>
          <w:szCs w:val="26"/>
          <w:lang w:eastAsia="ru-RU"/>
        </w:rPr>
        <w:t>ь</w:t>
      </w:r>
      <w:r w:rsidRPr="00B609D6">
        <w:rPr>
          <w:rFonts w:eastAsia="Times New Roman"/>
          <w:sz w:val="26"/>
          <w:szCs w:val="26"/>
          <w:lang w:eastAsia="ru-RU"/>
        </w:rPr>
        <w:t xml:space="preserve">ного округа на  период с 2023 по 2025 год </w:t>
      </w:r>
      <w:proofErr w:type="gramStart"/>
      <w:r w:rsidRPr="00B609D6">
        <w:rPr>
          <w:rFonts w:eastAsia="Times New Roman"/>
          <w:sz w:val="26"/>
          <w:szCs w:val="26"/>
          <w:lang w:eastAsia="ru-RU"/>
        </w:rPr>
        <w:t xml:space="preserve">( </w:t>
      </w:r>
      <w:proofErr w:type="gramEnd"/>
      <w:r w:rsidRPr="00B609D6">
        <w:rPr>
          <w:rFonts w:eastAsia="Times New Roman"/>
          <w:sz w:val="26"/>
          <w:szCs w:val="26"/>
          <w:lang w:eastAsia="ru-RU"/>
        </w:rPr>
        <w:t>далее-План мероприятий).</w:t>
      </w:r>
    </w:p>
    <w:p w:rsidR="00785E96" w:rsidRPr="00B609D6" w:rsidRDefault="00785E96" w:rsidP="00B609D6">
      <w:pPr>
        <w:numPr>
          <w:ilvl w:val="0"/>
          <w:numId w:val="27"/>
        </w:numPr>
        <w:tabs>
          <w:tab w:val="left" w:pos="1134"/>
        </w:tabs>
        <w:ind w:left="0" w:firstLine="709"/>
        <w:contextualSpacing/>
        <w:jc w:val="both"/>
        <w:rPr>
          <w:rFonts w:eastAsia="Times New Roman"/>
          <w:sz w:val="26"/>
          <w:szCs w:val="26"/>
          <w:lang w:eastAsia="ru-RU"/>
        </w:rPr>
      </w:pPr>
      <w:r w:rsidRPr="00B609D6">
        <w:rPr>
          <w:rFonts w:eastAsia="Times New Roman"/>
          <w:sz w:val="26"/>
          <w:szCs w:val="26"/>
          <w:lang w:eastAsia="ru-RU"/>
        </w:rPr>
        <w:t>Ответственным  исполнителям  обеспечить  выполнение  Плана  мероприятий   и достижение целевых показателей Плана мероприятий в установленные сроки.</w:t>
      </w:r>
    </w:p>
    <w:p w:rsidR="00785E96" w:rsidRPr="00B609D6" w:rsidRDefault="00785E96" w:rsidP="00B609D6">
      <w:pPr>
        <w:numPr>
          <w:ilvl w:val="0"/>
          <w:numId w:val="27"/>
        </w:numPr>
        <w:tabs>
          <w:tab w:val="left" w:pos="1134"/>
        </w:tabs>
        <w:ind w:left="0" w:firstLine="709"/>
        <w:contextualSpacing/>
        <w:jc w:val="both"/>
        <w:rPr>
          <w:rFonts w:eastAsia="Times New Roman"/>
          <w:sz w:val="26"/>
          <w:szCs w:val="26"/>
          <w:lang w:eastAsia="ru-RU"/>
        </w:rPr>
      </w:pPr>
      <w:r w:rsidRPr="00B609D6">
        <w:rPr>
          <w:rFonts w:eastAsia="Times New Roman"/>
          <w:sz w:val="26"/>
          <w:szCs w:val="26"/>
          <w:lang w:eastAsia="ru-RU"/>
        </w:rPr>
        <w:t>Признать   утратившими   силу   следующие   постановления   администрации Х</w:t>
      </w:r>
      <w:r w:rsidRPr="00B609D6">
        <w:rPr>
          <w:rFonts w:eastAsia="Times New Roman"/>
          <w:sz w:val="26"/>
          <w:szCs w:val="26"/>
          <w:lang w:eastAsia="ru-RU"/>
        </w:rPr>
        <w:t>а</w:t>
      </w:r>
      <w:r w:rsidRPr="00B609D6">
        <w:rPr>
          <w:rFonts w:eastAsia="Times New Roman"/>
          <w:sz w:val="26"/>
          <w:szCs w:val="26"/>
          <w:lang w:eastAsia="ru-RU"/>
        </w:rPr>
        <w:t>санского муниципального района:</w:t>
      </w:r>
    </w:p>
    <w:p w:rsidR="00785E96" w:rsidRPr="00785E96" w:rsidRDefault="00785E96" w:rsidP="00B609D6">
      <w:pPr>
        <w:ind w:firstLine="709"/>
        <w:jc w:val="both"/>
        <w:rPr>
          <w:rFonts w:eastAsia="Times New Roman"/>
          <w:sz w:val="26"/>
          <w:szCs w:val="26"/>
          <w:lang w:eastAsia="ru-RU"/>
        </w:rPr>
      </w:pPr>
      <w:r w:rsidRPr="00785E96">
        <w:rPr>
          <w:rFonts w:eastAsia="Times New Roman"/>
          <w:sz w:val="26"/>
          <w:szCs w:val="26"/>
          <w:lang w:eastAsia="ru-RU"/>
        </w:rPr>
        <w:t>от  19.10.2018  № 1053-па «Об утверждении Плана мероприятий по росту доходного потенциала, оптимизации расходов и совершенствованию долговой политики Хаса</w:t>
      </w:r>
      <w:r w:rsidRPr="00785E96">
        <w:rPr>
          <w:rFonts w:eastAsia="Times New Roman"/>
          <w:sz w:val="26"/>
          <w:szCs w:val="26"/>
          <w:lang w:eastAsia="ru-RU"/>
        </w:rPr>
        <w:t>н</w:t>
      </w:r>
      <w:r w:rsidRPr="00785E96">
        <w:rPr>
          <w:rFonts w:eastAsia="Times New Roman"/>
          <w:sz w:val="26"/>
          <w:szCs w:val="26"/>
          <w:lang w:eastAsia="ru-RU"/>
        </w:rPr>
        <w:t>ского муниципального района на период с 2018 по 2024 год»;</w:t>
      </w:r>
    </w:p>
    <w:p w:rsidR="00785E96" w:rsidRPr="00785E96" w:rsidRDefault="00785E96" w:rsidP="00B609D6">
      <w:pPr>
        <w:ind w:firstLine="709"/>
        <w:jc w:val="both"/>
        <w:rPr>
          <w:rFonts w:eastAsia="Times New Roman"/>
          <w:sz w:val="26"/>
          <w:szCs w:val="26"/>
          <w:lang w:eastAsia="ru-RU"/>
        </w:rPr>
      </w:pPr>
      <w:r w:rsidRPr="00785E96">
        <w:rPr>
          <w:rFonts w:eastAsia="Times New Roman"/>
          <w:sz w:val="26"/>
          <w:szCs w:val="26"/>
          <w:lang w:eastAsia="ru-RU"/>
        </w:rPr>
        <w:t>от  10.04.2020 № 328-па « О внесении изменений в постановление  администр</w:t>
      </w:r>
      <w:r w:rsidRPr="00785E96">
        <w:rPr>
          <w:rFonts w:eastAsia="Times New Roman"/>
          <w:sz w:val="26"/>
          <w:szCs w:val="26"/>
          <w:lang w:eastAsia="ru-RU"/>
        </w:rPr>
        <w:t>а</w:t>
      </w:r>
      <w:r w:rsidRPr="00785E96">
        <w:rPr>
          <w:rFonts w:eastAsia="Times New Roman"/>
          <w:sz w:val="26"/>
          <w:szCs w:val="26"/>
          <w:lang w:eastAsia="ru-RU"/>
        </w:rPr>
        <w:t xml:space="preserve">ции           </w:t>
      </w:r>
    </w:p>
    <w:p w:rsidR="00785E96" w:rsidRPr="00785E96" w:rsidRDefault="00785E96" w:rsidP="00B609D6">
      <w:pPr>
        <w:ind w:firstLine="709"/>
        <w:jc w:val="both"/>
        <w:rPr>
          <w:rFonts w:eastAsia="Times New Roman"/>
          <w:sz w:val="26"/>
          <w:szCs w:val="26"/>
          <w:lang w:eastAsia="ru-RU"/>
        </w:rPr>
      </w:pPr>
      <w:r w:rsidRPr="00785E96">
        <w:rPr>
          <w:rFonts w:eastAsia="Times New Roman"/>
          <w:sz w:val="26"/>
          <w:szCs w:val="26"/>
          <w:lang w:eastAsia="ru-RU"/>
        </w:rPr>
        <w:t>Хасанского муниципального района от 19.10.2018 года № 1053-па «Об утверждении Плана мероприятий по росту доходного потенциала, оптимизации расходов и соверше</w:t>
      </w:r>
      <w:r w:rsidRPr="00785E96">
        <w:rPr>
          <w:rFonts w:eastAsia="Times New Roman"/>
          <w:sz w:val="26"/>
          <w:szCs w:val="26"/>
          <w:lang w:eastAsia="ru-RU"/>
        </w:rPr>
        <w:t>н</w:t>
      </w:r>
      <w:r w:rsidRPr="00785E96">
        <w:rPr>
          <w:rFonts w:eastAsia="Times New Roman"/>
          <w:sz w:val="26"/>
          <w:szCs w:val="26"/>
          <w:lang w:eastAsia="ru-RU"/>
        </w:rPr>
        <w:t>ствованию долговой политики Хасанского муниципального района на период с 2018 по 2024 год»;</w:t>
      </w:r>
    </w:p>
    <w:p w:rsidR="00785E96" w:rsidRPr="00785E96" w:rsidRDefault="00785E96" w:rsidP="00B609D6">
      <w:pPr>
        <w:ind w:firstLine="709"/>
        <w:jc w:val="both"/>
        <w:rPr>
          <w:rFonts w:eastAsia="Times New Roman"/>
          <w:sz w:val="26"/>
          <w:szCs w:val="26"/>
          <w:lang w:eastAsia="ru-RU"/>
        </w:rPr>
      </w:pPr>
      <w:r w:rsidRPr="00785E96">
        <w:rPr>
          <w:rFonts w:eastAsia="Times New Roman"/>
          <w:sz w:val="26"/>
          <w:szCs w:val="26"/>
          <w:lang w:eastAsia="ru-RU"/>
        </w:rPr>
        <w:t>от 09.06.2022 № 346-па « О внесении изменений в постановление  администр</w:t>
      </w:r>
      <w:r w:rsidRPr="00785E96">
        <w:rPr>
          <w:rFonts w:eastAsia="Times New Roman"/>
          <w:sz w:val="26"/>
          <w:szCs w:val="26"/>
          <w:lang w:eastAsia="ru-RU"/>
        </w:rPr>
        <w:t>а</w:t>
      </w:r>
      <w:r w:rsidRPr="00785E96">
        <w:rPr>
          <w:rFonts w:eastAsia="Times New Roman"/>
          <w:sz w:val="26"/>
          <w:szCs w:val="26"/>
          <w:lang w:eastAsia="ru-RU"/>
        </w:rPr>
        <w:t xml:space="preserve">ции           </w:t>
      </w:r>
    </w:p>
    <w:p w:rsidR="00785E96" w:rsidRPr="00785E96" w:rsidRDefault="00785E96" w:rsidP="00B609D6">
      <w:pPr>
        <w:ind w:firstLine="709"/>
        <w:jc w:val="both"/>
        <w:rPr>
          <w:rFonts w:eastAsia="Times New Roman"/>
          <w:sz w:val="26"/>
          <w:szCs w:val="26"/>
          <w:lang w:eastAsia="ru-RU"/>
        </w:rPr>
      </w:pPr>
      <w:r w:rsidRPr="00785E96">
        <w:rPr>
          <w:rFonts w:eastAsia="Times New Roman"/>
          <w:sz w:val="26"/>
          <w:szCs w:val="26"/>
          <w:lang w:eastAsia="ru-RU"/>
        </w:rPr>
        <w:t>Хасанского муниципального района от 19.10.2018 года № 1053-па «Об утверждении Плана мероприятий по росту доходного потенциала, оптимизации расходов и соверше</w:t>
      </w:r>
      <w:r w:rsidRPr="00785E96">
        <w:rPr>
          <w:rFonts w:eastAsia="Times New Roman"/>
          <w:sz w:val="26"/>
          <w:szCs w:val="26"/>
          <w:lang w:eastAsia="ru-RU"/>
        </w:rPr>
        <w:t>н</w:t>
      </w:r>
      <w:r w:rsidRPr="00785E96">
        <w:rPr>
          <w:rFonts w:eastAsia="Times New Roman"/>
          <w:sz w:val="26"/>
          <w:szCs w:val="26"/>
          <w:lang w:eastAsia="ru-RU"/>
        </w:rPr>
        <w:t>ствованию долговой политики Хасанского муниципального района на период с 2018 по 2024 год».</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4.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w:t>
      </w:r>
      <w:r w:rsidRPr="00785E96">
        <w:rPr>
          <w:rFonts w:eastAsia="Times New Roman"/>
          <w:sz w:val="26"/>
          <w:szCs w:val="26"/>
          <w:lang w:eastAsia="ru-RU"/>
        </w:rPr>
        <w:t>а</w:t>
      </w:r>
      <w:r w:rsidRPr="00785E96">
        <w:rPr>
          <w:rFonts w:eastAsia="Times New Roman"/>
          <w:sz w:val="26"/>
          <w:szCs w:val="26"/>
          <w:lang w:eastAsia="ru-RU"/>
        </w:rPr>
        <w:t>ции Хасанского муниципального округа в информационно-телекоммуникационной сети «Интернет».</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5. Настоящее постановление вступает в силу со дня его принятия.</w:t>
      </w:r>
    </w:p>
    <w:p w:rsidR="00785E96" w:rsidRPr="00785E96" w:rsidRDefault="00785E96" w:rsidP="00B609D6">
      <w:pPr>
        <w:widowControl w:val="0"/>
        <w:autoSpaceDE w:val="0"/>
        <w:autoSpaceDN w:val="0"/>
        <w:adjustRightInd w:val="0"/>
        <w:ind w:firstLine="709"/>
        <w:jc w:val="both"/>
        <w:rPr>
          <w:rFonts w:eastAsia="Times New Roman"/>
          <w:sz w:val="26"/>
          <w:szCs w:val="26"/>
          <w:lang w:eastAsia="ru-RU"/>
        </w:rPr>
      </w:pPr>
      <w:r w:rsidRPr="00785E96">
        <w:rPr>
          <w:rFonts w:eastAsia="Times New Roman"/>
          <w:sz w:val="26"/>
          <w:szCs w:val="26"/>
          <w:lang w:eastAsia="ru-RU"/>
        </w:rPr>
        <w:t xml:space="preserve">6.  </w:t>
      </w:r>
      <w:proofErr w:type="gramStart"/>
      <w:r w:rsidRPr="00785E96">
        <w:rPr>
          <w:rFonts w:eastAsia="Times New Roman"/>
          <w:sz w:val="26"/>
          <w:szCs w:val="26"/>
          <w:lang w:eastAsia="ru-RU"/>
        </w:rPr>
        <w:t>Контроль за</w:t>
      </w:r>
      <w:proofErr w:type="gramEnd"/>
      <w:r w:rsidRPr="00785E96">
        <w:rPr>
          <w:rFonts w:eastAsia="Times New Roman"/>
          <w:sz w:val="26"/>
          <w:szCs w:val="26"/>
          <w:lang w:eastAsia="ru-RU"/>
        </w:rPr>
        <w:t xml:space="preserve"> исполнением настоящего оставляю за собой.</w:t>
      </w:r>
    </w:p>
    <w:p w:rsidR="00785E96" w:rsidRPr="00785E96" w:rsidRDefault="00785E96" w:rsidP="00785E96">
      <w:pPr>
        <w:widowControl w:val="0"/>
        <w:autoSpaceDE w:val="0"/>
        <w:autoSpaceDN w:val="0"/>
        <w:adjustRightInd w:val="0"/>
        <w:jc w:val="both"/>
        <w:rPr>
          <w:rFonts w:eastAsia="Times New Roman"/>
          <w:sz w:val="26"/>
          <w:szCs w:val="26"/>
          <w:lang w:eastAsia="ru-RU"/>
        </w:rPr>
      </w:pPr>
    </w:p>
    <w:p w:rsidR="00785E96" w:rsidRPr="00785E96" w:rsidRDefault="00785E96" w:rsidP="00785E96">
      <w:pPr>
        <w:widowControl w:val="0"/>
        <w:autoSpaceDE w:val="0"/>
        <w:autoSpaceDN w:val="0"/>
        <w:adjustRightInd w:val="0"/>
        <w:jc w:val="both"/>
        <w:rPr>
          <w:rFonts w:eastAsia="Times New Roman"/>
          <w:sz w:val="26"/>
          <w:szCs w:val="26"/>
          <w:lang w:eastAsia="ru-RU"/>
        </w:rPr>
      </w:pPr>
    </w:p>
    <w:p w:rsidR="00785E96" w:rsidRPr="00785E96" w:rsidRDefault="00785E96" w:rsidP="00785E96">
      <w:pPr>
        <w:widowControl w:val="0"/>
        <w:autoSpaceDE w:val="0"/>
        <w:autoSpaceDN w:val="0"/>
        <w:adjustRightInd w:val="0"/>
        <w:jc w:val="both"/>
        <w:rPr>
          <w:rFonts w:eastAsia="Times New Roman"/>
          <w:sz w:val="26"/>
          <w:szCs w:val="26"/>
          <w:lang w:eastAsia="ru-RU"/>
        </w:rPr>
      </w:pPr>
      <w:r w:rsidRPr="00785E96">
        <w:rPr>
          <w:rFonts w:eastAsia="Times New Roman"/>
          <w:sz w:val="26"/>
          <w:szCs w:val="26"/>
          <w:lang w:eastAsia="ru-RU"/>
        </w:rPr>
        <w:t>Глава Хасанского</w:t>
      </w:r>
    </w:p>
    <w:p w:rsidR="00785E96" w:rsidRPr="00785E96" w:rsidRDefault="00785E96" w:rsidP="00785E96">
      <w:pPr>
        <w:widowControl w:val="0"/>
        <w:autoSpaceDE w:val="0"/>
        <w:autoSpaceDN w:val="0"/>
        <w:adjustRightInd w:val="0"/>
        <w:jc w:val="both"/>
        <w:rPr>
          <w:rFonts w:eastAsia="Times New Roman"/>
          <w:sz w:val="26"/>
          <w:szCs w:val="26"/>
          <w:lang w:eastAsia="ru-RU"/>
        </w:rPr>
      </w:pPr>
      <w:r w:rsidRPr="00785E96">
        <w:rPr>
          <w:rFonts w:eastAsia="Times New Roman"/>
          <w:sz w:val="26"/>
          <w:szCs w:val="26"/>
          <w:lang w:eastAsia="ru-RU"/>
        </w:rPr>
        <w:t>муниципального округа</w:t>
      </w:r>
      <w:r w:rsidRPr="00785E96">
        <w:rPr>
          <w:rFonts w:eastAsia="Times New Roman"/>
          <w:sz w:val="26"/>
          <w:szCs w:val="26"/>
          <w:lang w:eastAsia="ru-RU"/>
        </w:rPr>
        <w:tab/>
      </w:r>
      <w:r>
        <w:rPr>
          <w:rFonts w:eastAsia="Times New Roman"/>
          <w:sz w:val="26"/>
          <w:szCs w:val="26"/>
          <w:lang w:eastAsia="ru-RU"/>
        </w:rPr>
        <w:t xml:space="preserve">                                             </w:t>
      </w:r>
      <w:r w:rsidRPr="00785E96">
        <w:rPr>
          <w:rFonts w:eastAsia="Times New Roman"/>
          <w:sz w:val="26"/>
          <w:szCs w:val="26"/>
          <w:lang w:eastAsia="ru-RU"/>
        </w:rPr>
        <w:t xml:space="preserve">                                             И.В.</w:t>
      </w:r>
      <w:r>
        <w:rPr>
          <w:rFonts w:eastAsia="Times New Roman"/>
          <w:sz w:val="26"/>
          <w:szCs w:val="26"/>
          <w:lang w:eastAsia="ru-RU"/>
        </w:rPr>
        <w:t xml:space="preserve"> </w:t>
      </w:r>
      <w:r w:rsidRPr="00785E96">
        <w:rPr>
          <w:rFonts w:eastAsia="Times New Roman"/>
          <w:sz w:val="26"/>
          <w:szCs w:val="26"/>
          <w:lang w:eastAsia="ru-RU"/>
        </w:rPr>
        <w:t>Степанов</w:t>
      </w:r>
    </w:p>
    <w:p w:rsidR="00785E96" w:rsidRPr="00785E96" w:rsidRDefault="00785E96" w:rsidP="00785E96">
      <w:pPr>
        <w:widowControl w:val="0"/>
        <w:autoSpaceDE w:val="0"/>
        <w:autoSpaceDN w:val="0"/>
        <w:adjustRightInd w:val="0"/>
        <w:ind w:firstLine="540"/>
        <w:jc w:val="both"/>
        <w:rPr>
          <w:rFonts w:eastAsia="Times New Roman"/>
          <w:sz w:val="26"/>
          <w:szCs w:val="26"/>
          <w:lang w:eastAsia="ru-RU"/>
        </w:rPr>
      </w:pPr>
    </w:p>
    <w:p w:rsidR="00785E96" w:rsidRPr="00785E96" w:rsidRDefault="00785E96" w:rsidP="00785E96">
      <w:pPr>
        <w:ind w:right="-1"/>
        <w:jc w:val="both"/>
        <w:rPr>
          <w:rFonts w:eastAsia="Times New Roman"/>
          <w:sz w:val="26"/>
          <w:szCs w:val="26"/>
          <w:lang w:eastAsia="ru-RU"/>
        </w:rPr>
      </w:pPr>
    </w:p>
    <w:p w:rsidR="00785E96" w:rsidRDefault="00785E96" w:rsidP="00785E96">
      <w:pPr>
        <w:widowControl w:val="0"/>
        <w:autoSpaceDE w:val="0"/>
        <w:autoSpaceDN w:val="0"/>
        <w:adjustRightInd w:val="0"/>
        <w:jc w:val="both"/>
        <w:rPr>
          <w:rFonts w:eastAsia="Times New Roman"/>
          <w:sz w:val="24"/>
          <w:szCs w:val="24"/>
          <w:lang w:eastAsia="ru-RU"/>
        </w:rPr>
        <w:sectPr w:rsidR="00785E96" w:rsidSect="00F65BE6">
          <w:pgSz w:w="11907" w:h="16840" w:code="9"/>
          <w:pgMar w:top="794" w:right="794" w:bottom="794" w:left="794" w:header="0" w:footer="0" w:gutter="0"/>
          <w:cols w:space="708"/>
          <w:docGrid w:linePitch="360"/>
        </w:sectPr>
      </w:pPr>
    </w:p>
    <w:p w:rsidR="00785E96" w:rsidRPr="00785E96" w:rsidRDefault="00785E96" w:rsidP="00785E96">
      <w:pPr>
        <w:widowControl w:val="0"/>
        <w:autoSpaceDE w:val="0"/>
        <w:autoSpaceDN w:val="0"/>
        <w:adjustRightInd w:val="0"/>
        <w:ind w:left="9912"/>
        <w:rPr>
          <w:rFonts w:eastAsia="Calibri"/>
          <w:bCs/>
          <w:sz w:val="26"/>
          <w:szCs w:val="26"/>
          <w:lang w:eastAsia="en-US"/>
        </w:rPr>
      </w:pPr>
      <w:r w:rsidRPr="00785E96">
        <w:rPr>
          <w:rFonts w:eastAsia="Calibri"/>
          <w:bCs/>
          <w:sz w:val="26"/>
          <w:szCs w:val="26"/>
          <w:lang w:eastAsia="en-US"/>
        </w:rPr>
        <w:t xml:space="preserve">    УТВЕРЖДЕН</w:t>
      </w:r>
    </w:p>
    <w:p w:rsidR="00B609D6" w:rsidRDefault="00785E96" w:rsidP="00785E96">
      <w:pPr>
        <w:widowControl w:val="0"/>
        <w:autoSpaceDE w:val="0"/>
        <w:autoSpaceDN w:val="0"/>
        <w:adjustRightInd w:val="0"/>
        <w:ind w:left="10206"/>
        <w:rPr>
          <w:rFonts w:eastAsia="Calibri"/>
          <w:bCs/>
          <w:sz w:val="26"/>
          <w:szCs w:val="26"/>
          <w:lang w:eastAsia="en-US"/>
        </w:rPr>
      </w:pPr>
      <w:r w:rsidRPr="00785E96">
        <w:rPr>
          <w:rFonts w:eastAsia="Calibri"/>
          <w:bCs/>
          <w:sz w:val="26"/>
          <w:szCs w:val="26"/>
          <w:lang w:eastAsia="en-US"/>
        </w:rPr>
        <w:t xml:space="preserve">постановлением администрации     </w:t>
      </w:r>
    </w:p>
    <w:p w:rsidR="00785E96" w:rsidRPr="00785E96" w:rsidRDefault="00785E96" w:rsidP="00785E96">
      <w:pPr>
        <w:widowControl w:val="0"/>
        <w:autoSpaceDE w:val="0"/>
        <w:autoSpaceDN w:val="0"/>
        <w:adjustRightInd w:val="0"/>
        <w:ind w:left="10206"/>
        <w:rPr>
          <w:rFonts w:eastAsia="Calibri"/>
          <w:bCs/>
          <w:sz w:val="26"/>
          <w:szCs w:val="26"/>
          <w:lang w:eastAsia="en-US"/>
        </w:rPr>
      </w:pPr>
      <w:r w:rsidRPr="00785E96">
        <w:rPr>
          <w:rFonts w:eastAsia="Calibri"/>
          <w:bCs/>
          <w:sz w:val="26"/>
          <w:szCs w:val="26"/>
          <w:lang w:eastAsia="en-US"/>
        </w:rPr>
        <w:t>Хаса</w:t>
      </w:r>
      <w:r w:rsidRPr="00785E96">
        <w:rPr>
          <w:rFonts w:eastAsia="Calibri"/>
          <w:bCs/>
          <w:sz w:val="26"/>
          <w:szCs w:val="26"/>
          <w:lang w:eastAsia="en-US"/>
        </w:rPr>
        <w:t>н</w:t>
      </w:r>
      <w:r w:rsidRPr="00785E96">
        <w:rPr>
          <w:rFonts w:eastAsia="Calibri"/>
          <w:bCs/>
          <w:sz w:val="26"/>
          <w:szCs w:val="26"/>
          <w:lang w:eastAsia="en-US"/>
        </w:rPr>
        <w:t xml:space="preserve">ского муниципального округа </w:t>
      </w:r>
      <w:r w:rsidRPr="00785E96">
        <w:rPr>
          <w:rFonts w:eastAsia="Calibri"/>
          <w:bCs/>
          <w:sz w:val="26"/>
          <w:szCs w:val="26"/>
          <w:lang w:eastAsia="en-US"/>
        </w:rPr>
        <w:br/>
        <w:t>от   28.02.2023 года №  162-па</w:t>
      </w:r>
    </w:p>
    <w:p w:rsidR="00785E96" w:rsidRPr="00785E96" w:rsidRDefault="00785E96" w:rsidP="00785E96">
      <w:pPr>
        <w:widowControl w:val="0"/>
        <w:autoSpaceDE w:val="0"/>
        <w:autoSpaceDN w:val="0"/>
        <w:adjustRightInd w:val="0"/>
        <w:ind w:left="2832"/>
        <w:jc w:val="right"/>
        <w:rPr>
          <w:rFonts w:eastAsia="Calibri"/>
          <w:bCs/>
          <w:sz w:val="26"/>
          <w:szCs w:val="26"/>
          <w:lang w:eastAsia="en-US"/>
        </w:rPr>
      </w:pPr>
    </w:p>
    <w:p w:rsidR="00785E96" w:rsidRPr="00785E96" w:rsidRDefault="00785E96" w:rsidP="00785E96">
      <w:pPr>
        <w:widowControl w:val="0"/>
        <w:autoSpaceDE w:val="0"/>
        <w:autoSpaceDN w:val="0"/>
        <w:adjustRightInd w:val="0"/>
        <w:jc w:val="center"/>
        <w:rPr>
          <w:rFonts w:eastAsia="Calibri"/>
          <w:b/>
          <w:bCs/>
          <w:sz w:val="26"/>
          <w:szCs w:val="26"/>
          <w:lang w:eastAsia="en-US"/>
        </w:rPr>
      </w:pPr>
      <w:r w:rsidRPr="00785E96">
        <w:rPr>
          <w:rFonts w:eastAsia="Calibri"/>
          <w:b/>
          <w:bCs/>
          <w:sz w:val="26"/>
          <w:szCs w:val="26"/>
          <w:lang w:eastAsia="en-US"/>
        </w:rPr>
        <w:t>План</w:t>
      </w:r>
    </w:p>
    <w:p w:rsidR="00785E96" w:rsidRPr="00785E96" w:rsidRDefault="00785E96" w:rsidP="00785E96">
      <w:pPr>
        <w:widowControl w:val="0"/>
        <w:autoSpaceDE w:val="0"/>
        <w:autoSpaceDN w:val="0"/>
        <w:adjustRightInd w:val="0"/>
        <w:jc w:val="center"/>
        <w:rPr>
          <w:rFonts w:eastAsia="Calibri"/>
          <w:b/>
          <w:bCs/>
          <w:sz w:val="26"/>
          <w:szCs w:val="26"/>
          <w:lang w:eastAsia="en-US"/>
        </w:rPr>
      </w:pPr>
      <w:r w:rsidRPr="00785E96">
        <w:rPr>
          <w:rFonts w:eastAsia="Calibri"/>
          <w:b/>
          <w:bCs/>
          <w:sz w:val="26"/>
          <w:szCs w:val="26"/>
          <w:lang w:eastAsia="en-US"/>
        </w:rPr>
        <w:t>мероприятий по росту доходного потенциала, оптимизации расходов и совершенствованию долговой политики</w:t>
      </w:r>
    </w:p>
    <w:p w:rsidR="00785E96" w:rsidRPr="00785E96" w:rsidRDefault="00785E96" w:rsidP="00785E96">
      <w:pPr>
        <w:widowControl w:val="0"/>
        <w:autoSpaceDE w:val="0"/>
        <w:autoSpaceDN w:val="0"/>
        <w:adjustRightInd w:val="0"/>
        <w:jc w:val="center"/>
        <w:rPr>
          <w:rFonts w:eastAsia="Calibri"/>
          <w:b/>
          <w:bCs/>
          <w:sz w:val="26"/>
          <w:szCs w:val="26"/>
          <w:lang w:eastAsia="en-US"/>
        </w:rPr>
      </w:pPr>
      <w:r w:rsidRPr="00785E96">
        <w:rPr>
          <w:rFonts w:eastAsia="Calibri"/>
          <w:b/>
          <w:bCs/>
          <w:sz w:val="26"/>
          <w:szCs w:val="26"/>
          <w:lang w:eastAsia="en-US"/>
        </w:rPr>
        <w:t xml:space="preserve"> Хасанского муниципального округа на период с 2023 по 2025 год</w:t>
      </w:r>
    </w:p>
    <w:p w:rsidR="00785E96" w:rsidRPr="00785E96" w:rsidRDefault="00785E96" w:rsidP="00785E96">
      <w:pPr>
        <w:widowControl w:val="0"/>
        <w:autoSpaceDE w:val="0"/>
        <w:autoSpaceDN w:val="0"/>
        <w:adjustRightInd w:val="0"/>
        <w:jc w:val="center"/>
        <w:rPr>
          <w:rFonts w:eastAsia="Calibri"/>
          <w:b/>
          <w:bCs/>
          <w:sz w:val="28"/>
          <w:szCs w:val="22"/>
          <w:lang w:eastAsia="en-US"/>
        </w:rPr>
      </w:pPr>
    </w:p>
    <w:tbl>
      <w:tblPr>
        <w:tblStyle w:val="184"/>
        <w:tblW w:w="5000" w:type="pct"/>
        <w:tblBorders>
          <w:bottom w:val="none" w:sz="0" w:space="0" w:color="auto"/>
        </w:tblBorders>
        <w:tblLook w:val="04A0" w:firstRow="1" w:lastRow="0" w:firstColumn="1" w:lastColumn="0" w:noHBand="0" w:noVBand="1"/>
      </w:tblPr>
      <w:tblGrid>
        <w:gridCol w:w="885"/>
        <w:gridCol w:w="8690"/>
        <w:gridCol w:w="2212"/>
        <w:gridCol w:w="3681"/>
      </w:tblGrid>
      <w:tr w:rsidR="00785E96" w:rsidRPr="00B609D6" w:rsidTr="00785E96">
        <w:tc>
          <w:tcPr>
            <w:tcW w:w="286" w:type="pct"/>
          </w:tcPr>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w:t>
            </w:r>
          </w:p>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proofErr w:type="gramStart"/>
            <w:r w:rsidRPr="00B609D6">
              <w:rPr>
                <w:rFonts w:ascii="Times New Roman" w:eastAsia="Calibri" w:hAnsi="Times New Roman"/>
                <w:b/>
                <w:sz w:val="24"/>
                <w:szCs w:val="24"/>
                <w:lang w:eastAsia="en-US"/>
              </w:rPr>
              <w:t>п</w:t>
            </w:r>
            <w:proofErr w:type="gramEnd"/>
            <w:r w:rsidRPr="00B609D6">
              <w:rPr>
                <w:rFonts w:ascii="Times New Roman" w:eastAsia="Calibri" w:hAnsi="Times New Roman"/>
                <w:b/>
                <w:sz w:val="24"/>
                <w:szCs w:val="24"/>
                <w:lang w:eastAsia="en-US"/>
              </w:rPr>
              <w:t>/п</w:t>
            </w:r>
          </w:p>
        </w:tc>
        <w:tc>
          <w:tcPr>
            <w:tcW w:w="2809" w:type="pct"/>
          </w:tcPr>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Наименование мероприятия</w:t>
            </w:r>
          </w:p>
        </w:tc>
        <w:tc>
          <w:tcPr>
            <w:tcW w:w="715" w:type="pct"/>
          </w:tcPr>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Срок</w:t>
            </w:r>
          </w:p>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исполнения</w:t>
            </w:r>
          </w:p>
        </w:tc>
        <w:tc>
          <w:tcPr>
            <w:tcW w:w="1190" w:type="pct"/>
          </w:tcPr>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Ответственные</w:t>
            </w:r>
          </w:p>
          <w:p w:rsidR="00785E96" w:rsidRPr="00B609D6" w:rsidRDefault="00785E96" w:rsidP="00785E96">
            <w:pPr>
              <w:widowControl w:val="0"/>
              <w:autoSpaceDE w:val="0"/>
              <w:autoSpaceDN w:val="0"/>
              <w:adjustRightInd w:val="0"/>
              <w:rPr>
                <w:rFonts w:ascii="Times New Roman" w:eastAsia="Calibri" w:hAnsi="Times New Roman"/>
                <w:b/>
                <w:sz w:val="24"/>
                <w:szCs w:val="24"/>
                <w:lang w:eastAsia="en-US"/>
              </w:rPr>
            </w:pPr>
            <w:r w:rsidRPr="00B609D6">
              <w:rPr>
                <w:rFonts w:ascii="Times New Roman" w:eastAsia="Calibri" w:hAnsi="Times New Roman"/>
                <w:b/>
                <w:sz w:val="24"/>
                <w:szCs w:val="24"/>
                <w:lang w:eastAsia="en-US"/>
              </w:rPr>
              <w:t>исполнители</w:t>
            </w:r>
          </w:p>
        </w:tc>
      </w:tr>
    </w:tbl>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881"/>
        <w:gridCol w:w="8653"/>
        <w:gridCol w:w="2202"/>
        <w:gridCol w:w="3666"/>
      </w:tblGrid>
      <w:tr w:rsidR="00785E96" w:rsidRPr="00785E96" w:rsidTr="00785E96">
        <w:trPr>
          <w:tblHeader/>
          <w:tblCellSpacing w:w="5" w:type="nil"/>
        </w:trPr>
        <w:tc>
          <w:tcPr>
            <w:tcW w:w="286" w:type="pct"/>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1</w:t>
            </w:r>
          </w:p>
        </w:tc>
        <w:tc>
          <w:tcPr>
            <w:tcW w:w="2809" w:type="pct"/>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2</w:t>
            </w:r>
          </w:p>
        </w:tc>
        <w:tc>
          <w:tcPr>
            <w:tcW w:w="715" w:type="pct"/>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3</w:t>
            </w:r>
          </w:p>
        </w:tc>
        <w:tc>
          <w:tcPr>
            <w:tcW w:w="1190" w:type="pct"/>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4</w:t>
            </w:r>
          </w:p>
        </w:tc>
      </w:tr>
      <w:tr w:rsidR="00785E96" w:rsidRPr="00785E96" w:rsidTr="00785E96">
        <w:trPr>
          <w:trHeight w:val="606"/>
          <w:tblCellSpacing w:w="5" w:type="nil"/>
        </w:trPr>
        <w:tc>
          <w:tcPr>
            <w:tcW w:w="5000" w:type="pct"/>
            <w:gridSpan w:val="4"/>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МЕРОПРИЯТИЯ ПО РОСТУ ДОХОДОВ БЮДЖЕТА ХАСАНСКОГО МУНИЦИПАЛЬНОГО ОКРУГА</w:t>
            </w:r>
          </w:p>
        </w:tc>
      </w:tr>
      <w:tr w:rsidR="00785E96" w:rsidRPr="00785E96" w:rsidTr="00785E96">
        <w:trPr>
          <w:trHeight w:val="606"/>
          <w:tblCellSpacing w:w="5" w:type="nil"/>
        </w:trPr>
        <w:tc>
          <w:tcPr>
            <w:tcW w:w="5000" w:type="pct"/>
            <w:gridSpan w:val="4"/>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1.Меры по увеличению поступлений налоговых и неналоговых доходов</w:t>
            </w: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1.1.</w:t>
            </w:r>
          </w:p>
        </w:tc>
        <w:tc>
          <w:tcPr>
            <w:tcW w:w="2809"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Обеспечить согласно постановлению администрации Хасанского муниципального района от 29.11.2022 № 897-па "Об утверждении Порядка формирования перечня и оценки налоговых расходов Хасанского муниципального округа " оценку э</w:t>
            </w:r>
            <w:r w:rsidRPr="00785E96">
              <w:rPr>
                <w:rFonts w:eastAsia="Calibri"/>
                <w:sz w:val="24"/>
                <w:szCs w:val="24"/>
                <w:lang w:eastAsia="en-US"/>
              </w:rPr>
              <w:t>ф</w:t>
            </w:r>
            <w:r w:rsidRPr="00785E96">
              <w:rPr>
                <w:rFonts w:eastAsia="Calibri"/>
                <w:sz w:val="24"/>
                <w:szCs w:val="24"/>
                <w:lang w:eastAsia="en-US"/>
              </w:rPr>
              <w:t xml:space="preserve">фективности налоговых расходов Хасанского муниципального округа по местным налогам и публикацию оценки для открытого доступа </w:t>
            </w:r>
          </w:p>
        </w:tc>
        <w:tc>
          <w:tcPr>
            <w:tcW w:w="715"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ежегодно,                по установленным срокам</w:t>
            </w:r>
          </w:p>
        </w:tc>
        <w:tc>
          <w:tcPr>
            <w:tcW w:w="1190" w:type="pct"/>
          </w:tcPr>
          <w:p w:rsidR="00785E96" w:rsidRPr="00785E96" w:rsidRDefault="00785E96" w:rsidP="00785E96">
            <w:pPr>
              <w:autoSpaceDE w:val="0"/>
              <w:autoSpaceDN w:val="0"/>
              <w:adjustRightInd w:val="0"/>
              <w:rPr>
                <w:rFonts w:eastAsia="Calibri"/>
                <w:sz w:val="24"/>
                <w:szCs w:val="24"/>
                <w:lang w:eastAsia="en-US"/>
              </w:rPr>
            </w:pP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Финансовое управление админ</w:t>
            </w:r>
            <w:r w:rsidRPr="00785E96">
              <w:rPr>
                <w:rFonts w:eastAsia="Calibri"/>
                <w:sz w:val="24"/>
                <w:szCs w:val="24"/>
                <w:lang w:eastAsia="en-US"/>
              </w:rPr>
              <w:t>и</w:t>
            </w:r>
            <w:r w:rsidRPr="00785E96">
              <w:rPr>
                <w:rFonts w:eastAsia="Calibri"/>
                <w:sz w:val="24"/>
                <w:szCs w:val="24"/>
                <w:lang w:eastAsia="en-US"/>
              </w:rPr>
              <w:t>страции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 xml:space="preserve"> 1.2.</w:t>
            </w:r>
          </w:p>
        </w:tc>
        <w:tc>
          <w:tcPr>
            <w:tcW w:w="2809" w:type="pct"/>
            <w:vAlign w:val="center"/>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ru-RU"/>
              </w:rPr>
              <w:t xml:space="preserve">Представление в министерство </w:t>
            </w:r>
            <w:proofErr w:type="gramStart"/>
            <w:r w:rsidRPr="00785E96">
              <w:rPr>
                <w:rFonts w:eastAsia="Calibri"/>
                <w:sz w:val="24"/>
                <w:szCs w:val="24"/>
                <w:lang w:eastAsia="ru-RU"/>
              </w:rPr>
              <w:t>финансов Приморского края результатов оценки эффективности налоговых</w:t>
            </w:r>
            <w:proofErr w:type="gramEnd"/>
            <w:r w:rsidRPr="00785E96">
              <w:rPr>
                <w:rFonts w:eastAsia="Calibri"/>
                <w:sz w:val="24"/>
                <w:szCs w:val="24"/>
                <w:lang w:eastAsia="ru-RU"/>
              </w:rPr>
              <w:t xml:space="preserve"> льгот (расходов), предоставленных органами местного самоуправления по местным налогам.</w:t>
            </w:r>
          </w:p>
        </w:tc>
        <w:tc>
          <w:tcPr>
            <w:tcW w:w="715" w:type="pct"/>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ru-RU"/>
              </w:rPr>
              <w:t>ежегодно,                  до 1 августа тек</w:t>
            </w:r>
            <w:r w:rsidRPr="00785E96">
              <w:rPr>
                <w:rFonts w:eastAsia="Calibri"/>
                <w:sz w:val="24"/>
                <w:szCs w:val="24"/>
                <w:lang w:eastAsia="ru-RU"/>
              </w:rPr>
              <w:t>у</w:t>
            </w:r>
            <w:r w:rsidRPr="00785E96">
              <w:rPr>
                <w:rFonts w:eastAsia="Calibri"/>
                <w:sz w:val="24"/>
                <w:szCs w:val="24"/>
                <w:lang w:eastAsia="ru-RU"/>
              </w:rPr>
              <w:t>щего финансового года</w:t>
            </w:r>
          </w:p>
        </w:tc>
        <w:tc>
          <w:tcPr>
            <w:tcW w:w="1190" w:type="pct"/>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Финансовое управление админ</w:t>
            </w:r>
            <w:r w:rsidRPr="00785E96">
              <w:rPr>
                <w:rFonts w:eastAsia="Calibri"/>
                <w:sz w:val="24"/>
                <w:szCs w:val="24"/>
                <w:lang w:eastAsia="en-US"/>
              </w:rPr>
              <w:t>и</w:t>
            </w:r>
            <w:r w:rsidRPr="00785E96">
              <w:rPr>
                <w:rFonts w:eastAsia="Calibri"/>
                <w:sz w:val="24"/>
                <w:szCs w:val="24"/>
                <w:lang w:eastAsia="en-US"/>
              </w:rPr>
              <w:t>страции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1.3.</w:t>
            </w:r>
          </w:p>
        </w:tc>
        <w:tc>
          <w:tcPr>
            <w:tcW w:w="2809"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Обеспечить рост налога на доходы физических лиц в  бюджет Хасанского мун</w:t>
            </w:r>
            <w:r w:rsidRPr="00785E96">
              <w:rPr>
                <w:rFonts w:eastAsia="Calibri"/>
                <w:sz w:val="24"/>
                <w:szCs w:val="24"/>
                <w:lang w:eastAsia="en-US"/>
              </w:rPr>
              <w:t>и</w:t>
            </w:r>
            <w:r w:rsidRPr="00785E96">
              <w:rPr>
                <w:rFonts w:eastAsia="Calibri"/>
                <w:sz w:val="24"/>
                <w:szCs w:val="24"/>
                <w:lang w:eastAsia="en-US"/>
              </w:rPr>
              <w:t xml:space="preserve">ципального округа </w:t>
            </w:r>
            <w:proofErr w:type="gramStart"/>
            <w:r w:rsidRPr="00785E96">
              <w:rPr>
                <w:rFonts w:eastAsia="Calibri"/>
                <w:sz w:val="24"/>
                <w:szCs w:val="24"/>
                <w:lang w:eastAsia="en-US"/>
              </w:rPr>
              <w:t>по итогам исполнения за текущий финансовый год по сравн</w:t>
            </w:r>
            <w:r w:rsidRPr="00785E96">
              <w:rPr>
                <w:rFonts w:eastAsia="Calibri"/>
                <w:sz w:val="24"/>
                <w:szCs w:val="24"/>
                <w:lang w:eastAsia="en-US"/>
              </w:rPr>
              <w:t>е</w:t>
            </w:r>
            <w:r w:rsidRPr="00785E96">
              <w:rPr>
                <w:rFonts w:eastAsia="Calibri"/>
                <w:sz w:val="24"/>
                <w:szCs w:val="24"/>
                <w:lang w:eastAsia="en-US"/>
              </w:rPr>
              <w:t>нию с уровнем исполнения за предшествующий ему финансовый год</w:t>
            </w:r>
            <w:proofErr w:type="gramEnd"/>
            <w:r w:rsidRPr="00785E96">
              <w:rPr>
                <w:rFonts w:eastAsia="Calibri"/>
                <w:sz w:val="24"/>
                <w:szCs w:val="24"/>
                <w:lang w:eastAsia="en-US"/>
              </w:rPr>
              <w:t xml:space="preserve"> </w:t>
            </w:r>
          </w:p>
        </w:tc>
        <w:tc>
          <w:tcPr>
            <w:tcW w:w="715"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ежегодно</w:t>
            </w:r>
          </w:p>
        </w:tc>
        <w:tc>
          <w:tcPr>
            <w:tcW w:w="1190" w:type="pct"/>
          </w:tcPr>
          <w:p w:rsidR="00785E96" w:rsidRPr="00785E96" w:rsidRDefault="00785E96" w:rsidP="00785E96">
            <w:pPr>
              <w:autoSpaceDE w:val="0"/>
              <w:autoSpaceDN w:val="0"/>
              <w:adjustRightInd w:val="0"/>
              <w:ind w:right="-75"/>
              <w:rPr>
                <w:rFonts w:eastAsia="Calibri"/>
                <w:sz w:val="24"/>
                <w:szCs w:val="24"/>
                <w:lang w:eastAsia="en-US"/>
              </w:rPr>
            </w:pPr>
            <w:r w:rsidRPr="00785E96">
              <w:rPr>
                <w:rFonts w:eastAsia="Calibri"/>
                <w:sz w:val="24"/>
                <w:szCs w:val="24"/>
                <w:lang w:eastAsia="en-US"/>
              </w:rPr>
              <w:t>Финансовое управление админ</w:t>
            </w:r>
            <w:r w:rsidRPr="00785E96">
              <w:rPr>
                <w:rFonts w:eastAsia="Calibri"/>
                <w:sz w:val="24"/>
                <w:szCs w:val="24"/>
                <w:lang w:eastAsia="en-US"/>
              </w:rPr>
              <w:t>и</w:t>
            </w:r>
            <w:r w:rsidRPr="00785E96">
              <w:rPr>
                <w:rFonts w:eastAsia="Calibri"/>
                <w:sz w:val="24"/>
                <w:szCs w:val="24"/>
                <w:lang w:eastAsia="en-US"/>
              </w:rPr>
              <w:t>страции Хасанского муниципал</w:t>
            </w:r>
            <w:r w:rsidRPr="00785E96">
              <w:rPr>
                <w:rFonts w:eastAsia="Calibri"/>
                <w:sz w:val="24"/>
                <w:szCs w:val="24"/>
                <w:lang w:eastAsia="en-US"/>
              </w:rPr>
              <w:t>ь</w:t>
            </w:r>
            <w:r w:rsidRPr="00785E96">
              <w:rPr>
                <w:rFonts w:eastAsia="Calibri"/>
                <w:sz w:val="24"/>
                <w:szCs w:val="24"/>
                <w:lang w:eastAsia="en-US"/>
              </w:rPr>
              <w:t xml:space="preserve">ного округа, </w:t>
            </w:r>
          </w:p>
          <w:p w:rsidR="00785E96" w:rsidRPr="00785E96" w:rsidRDefault="00785E96" w:rsidP="00785E96">
            <w:pPr>
              <w:autoSpaceDE w:val="0"/>
              <w:autoSpaceDN w:val="0"/>
              <w:adjustRightInd w:val="0"/>
              <w:ind w:right="-75"/>
              <w:rPr>
                <w:rFonts w:eastAsia="Calibri"/>
                <w:sz w:val="24"/>
                <w:szCs w:val="24"/>
                <w:lang w:eastAsia="en-US"/>
              </w:rPr>
            </w:pPr>
            <w:r w:rsidRPr="00785E96">
              <w:rPr>
                <w:rFonts w:eastAsia="Calibri"/>
                <w:sz w:val="24"/>
                <w:szCs w:val="24"/>
                <w:lang w:eastAsia="en-US"/>
              </w:rPr>
              <w:t>Управление экономики и проек</w:t>
            </w:r>
            <w:r w:rsidRPr="00785E96">
              <w:rPr>
                <w:rFonts w:eastAsia="Calibri"/>
                <w:sz w:val="24"/>
                <w:szCs w:val="24"/>
                <w:lang w:eastAsia="en-US"/>
              </w:rPr>
              <w:t>т</w:t>
            </w:r>
            <w:r w:rsidRPr="00785E96">
              <w:rPr>
                <w:rFonts w:eastAsia="Calibri"/>
                <w:sz w:val="24"/>
                <w:szCs w:val="24"/>
                <w:lang w:eastAsia="en-US"/>
              </w:rPr>
              <w:t>ного управления</w:t>
            </w:r>
          </w:p>
          <w:p w:rsidR="00785E96" w:rsidRPr="00785E96" w:rsidRDefault="00785E96" w:rsidP="00785E96">
            <w:pPr>
              <w:autoSpaceDE w:val="0"/>
              <w:autoSpaceDN w:val="0"/>
              <w:adjustRightInd w:val="0"/>
              <w:ind w:right="-75"/>
              <w:rPr>
                <w:rFonts w:eastAsia="Calibri"/>
                <w:sz w:val="24"/>
                <w:szCs w:val="24"/>
                <w:lang w:eastAsia="en-US"/>
              </w:rPr>
            </w:pPr>
            <w:r w:rsidRPr="00785E96">
              <w:rPr>
                <w:rFonts w:eastAsia="Calibri"/>
                <w:sz w:val="24"/>
                <w:szCs w:val="24"/>
                <w:lang w:eastAsia="en-US"/>
              </w:rPr>
              <w:t>администрации Хасанского мун</w:t>
            </w:r>
            <w:r w:rsidRPr="00785E96">
              <w:rPr>
                <w:rFonts w:eastAsia="Calibri"/>
                <w:sz w:val="24"/>
                <w:szCs w:val="24"/>
                <w:lang w:eastAsia="en-US"/>
              </w:rPr>
              <w:t>и</w:t>
            </w:r>
            <w:r w:rsidRPr="00785E96">
              <w:rPr>
                <w:rFonts w:eastAsia="Calibri"/>
                <w:sz w:val="24"/>
                <w:szCs w:val="24"/>
                <w:lang w:eastAsia="en-US"/>
              </w:rPr>
              <w:t>ципального округа,</w:t>
            </w: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1.4.</w:t>
            </w:r>
          </w:p>
        </w:tc>
        <w:tc>
          <w:tcPr>
            <w:tcW w:w="2809"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 xml:space="preserve">Обеспечить рост неналоговых доходов местного бюджета текущего года </w:t>
            </w:r>
            <w:proofErr w:type="gramStart"/>
            <w:r w:rsidRPr="00785E96">
              <w:rPr>
                <w:rFonts w:eastAsia="Calibri"/>
                <w:sz w:val="24"/>
                <w:szCs w:val="24"/>
                <w:lang w:eastAsia="en-US"/>
              </w:rPr>
              <w:t>по сра</w:t>
            </w:r>
            <w:r w:rsidRPr="00785E96">
              <w:rPr>
                <w:rFonts w:eastAsia="Calibri"/>
                <w:sz w:val="24"/>
                <w:szCs w:val="24"/>
                <w:lang w:eastAsia="en-US"/>
              </w:rPr>
              <w:t>в</w:t>
            </w:r>
            <w:r w:rsidRPr="00785E96">
              <w:rPr>
                <w:rFonts w:eastAsia="Calibri"/>
                <w:sz w:val="24"/>
                <w:szCs w:val="24"/>
                <w:lang w:eastAsia="en-US"/>
              </w:rPr>
              <w:t>нению с предыдущим годом за счет проведенных мероприятий по установлению эффективных ставок арендной платы за сдаваемое в аренду</w:t>
            </w:r>
            <w:proofErr w:type="gramEnd"/>
            <w:r w:rsidRPr="00785E96">
              <w:rPr>
                <w:rFonts w:eastAsia="Calibri"/>
                <w:sz w:val="24"/>
                <w:szCs w:val="24"/>
                <w:lang w:eastAsia="en-US"/>
              </w:rPr>
              <w:t xml:space="preserve"> имущество и земел</w:t>
            </w:r>
            <w:r w:rsidRPr="00785E96">
              <w:rPr>
                <w:rFonts w:eastAsia="Calibri"/>
                <w:sz w:val="24"/>
                <w:szCs w:val="24"/>
                <w:lang w:eastAsia="en-US"/>
              </w:rPr>
              <w:t>ь</w:t>
            </w:r>
            <w:r w:rsidRPr="00785E96">
              <w:rPr>
                <w:rFonts w:eastAsia="Calibri"/>
                <w:sz w:val="24"/>
                <w:szCs w:val="24"/>
                <w:lang w:eastAsia="en-US"/>
              </w:rPr>
              <w:t>ные участки, находящиеся в муниципальной собственности:</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 внедрение тотального учета муниципального имущества;</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 выявление неиспользуемого (бесхозяйного) имущества  или  используемого не по целевому назначению, установление направления эффективного его использ</w:t>
            </w:r>
            <w:r w:rsidRPr="00785E96">
              <w:rPr>
                <w:rFonts w:eastAsia="Calibri"/>
                <w:sz w:val="24"/>
                <w:szCs w:val="24"/>
                <w:lang w:eastAsia="en-US"/>
              </w:rPr>
              <w:t>о</w:t>
            </w:r>
            <w:r w:rsidRPr="00785E96">
              <w:rPr>
                <w:rFonts w:eastAsia="Calibri"/>
                <w:sz w:val="24"/>
                <w:szCs w:val="24"/>
                <w:lang w:eastAsia="en-US"/>
              </w:rPr>
              <w:t>вания;</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 определение и утверждение перечня сдаваемого в аренду имущества с целью увеличения доходов, получаемых в виде арендной платы и иной платы за сдачу во временное владение и пользование</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 проведение перерасчета размера платы за аренду земельных участков по их н</w:t>
            </w:r>
            <w:r w:rsidRPr="00785E96">
              <w:rPr>
                <w:rFonts w:eastAsia="Calibri"/>
                <w:sz w:val="24"/>
                <w:szCs w:val="24"/>
                <w:lang w:eastAsia="en-US"/>
              </w:rPr>
              <w:t>о</w:t>
            </w:r>
            <w:r w:rsidRPr="00785E96">
              <w:rPr>
                <w:rFonts w:eastAsia="Calibri"/>
                <w:sz w:val="24"/>
                <w:szCs w:val="24"/>
                <w:lang w:eastAsia="en-US"/>
              </w:rPr>
              <w:t>вой кадастровой стоимости</w:t>
            </w:r>
          </w:p>
        </w:tc>
        <w:tc>
          <w:tcPr>
            <w:tcW w:w="715"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ежегодно</w:t>
            </w:r>
          </w:p>
        </w:tc>
        <w:tc>
          <w:tcPr>
            <w:tcW w:w="1190" w:type="pct"/>
          </w:tcPr>
          <w:p w:rsidR="00785E96" w:rsidRPr="00785E96" w:rsidRDefault="00785E96" w:rsidP="00785E96">
            <w:pPr>
              <w:autoSpaceDE w:val="0"/>
              <w:autoSpaceDN w:val="0"/>
              <w:adjustRightInd w:val="0"/>
              <w:ind w:right="-75"/>
              <w:rPr>
                <w:rFonts w:eastAsia="Calibri"/>
                <w:sz w:val="24"/>
                <w:szCs w:val="24"/>
                <w:lang w:eastAsia="en-US"/>
              </w:rPr>
            </w:pPr>
          </w:p>
          <w:p w:rsidR="00785E96" w:rsidRPr="00785E96" w:rsidRDefault="00785E96" w:rsidP="00785E96">
            <w:pPr>
              <w:autoSpaceDE w:val="0"/>
              <w:autoSpaceDN w:val="0"/>
              <w:adjustRightInd w:val="0"/>
              <w:ind w:right="-75"/>
              <w:rPr>
                <w:rFonts w:eastAsia="Calibri"/>
                <w:sz w:val="24"/>
                <w:szCs w:val="24"/>
                <w:lang w:eastAsia="en-US"/>
              </w:rPr>
            </w:pPr>
            <w:r w:rsidRPr="00785E96">
              <w:rPr>
                <w:rFonts w:eastAsia="Calibri"/>
                <w:sz w:val="24"/>
                <w:szCs w:val="24"/>
                <w:lang w:eastAsia="en-US"/>
              </w:rPr>
              <w:t>Управление имущественных и з</w:t>
            </w:r>
            <w:r w:rsidRPr="00785E96">
              <w:rPr>
                <w:rFonts w:eastAsia="Calibri"/>
                <w:sz w:val="24"/>
                <w:szCs w:val="24"/>
                <w:lang w:eastAsia="en-US"/>
              </w:rPr>
              <w:t>е</w:t>
            </w:r>
            <w:r w:rsidRPr="00785E96">
              <w:rPr>
                <w:rFonts w:eastAsia="Calibri"/>
                <w:sz w:val="24"/>
                <w:szCs w:val="24"/>
                <w:lang w:eastAsia="en-US"/>
              </w:rPr>
              <w:t>мельных отношений администр</w:t>
            </w:r>
            <w:r w:rsidRPr="00785E96">
              <w:rPr>
                <w:rFonts w:eastAsia="Calibri"/>
                <w:sz w:val="24"/>
                <w:szCs w:val="24"/>
                <w:lang w:eastAsia="en-US"/>
              </w:rPr>
              <w:t>а</w:t>
            </w:r>
            <w:r w:rsidRPr="00785E96">
              <w:rPr>
                <w:rFonts w:eastAsia="Calibri"/>
                <w:sz w:val="24"/>
                <w:szCs w:val="24"/>
                <w:lang w:eastAsia="en-US"/>
              </w:rPr>
              <w:t>ции Хасанского муниципального округа</w:t>
            </w:r>
          </w:p>
          <w:p w:rsidR="00785E96" w:rsidRPr="00785E96" w:rsidRDefault="00785E96" w:rsidP="00785E96">
            <w:pPr>
              <w:autoSpaceDE w:val="0"/>
              <w:autoSpaceDN w:val="0"/>
              <w:adjustRightInd w:val="0"/>
              <w:ind w:right="-75"/>
              <w:rPr>
                <w:rFonts w:eastAsia="Calibri"/>
                <w:sz w:val="24"/>
                <w:szCs w:val="24"/>
                <w:lang w:eastAsia="en-US"/>
              </w:rPr>
            </w:pPr>
          </w:p>
          <w:p w:rsidR="00785E96" w:rsidRPr="00785E96" w:rsidRDefault="00785E96" w:rsidP="00785E96">
            <w:pPr>
              <w:autoSpaceDE w:val="0"/>
              <w:autoSpaceDN w:val="0"/>
              <w:adjustRightInd w:val="0"/>
              <w:ind w:right="-75"/>
              <w:rPr>
                <w:rFonts w:eastAsia="Calibri"/>
                <w:sz w:val="24"/>
                <w:szCs w:val="24"/>
                <w:lang w:eastAsia="en-US"/>
              </w:rPr>
            </w:pP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1.5.</w:t>
            </w:r>
          </w:p>
        </w:tc>
        <w:tc>
          <w:tcPr>
            <w:tcW w:w="2809" w:type="pct"/>
            <w:vAlign w:val="center"/>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en-US"/>
              </w:rPr>
              <w:t>Усиление претензионной работы в отношении арендаторов имущества и земел</w:t>
            </w:r>
            <w:r w:rsidRPr="00785E96">
              <w:rPr>
                <w:rFonts w:eastAsia="Calibri"/>
                <w:sz w:val="24"/>
                <w:szCs w:val="24"/>
                <w:lang w:eastAsia="en-US"/>
              </w:rPr>
              <w:t>ь</w:t>
            </w:r>
            <w:r w:rsidRPr="00785E96">
              <w:rPr>
                <w:rFonts w:eastAsia="Calibri"/>
                <w:sz w:val="24"/>
                <w:szCs w:val="24"/>
                <w:lang w:eastAsia="en-US"/>
              </w:rPr>
              <w:t>ных участков, находящихся в муниципальной собственности, имеющих задо</w:t>
            </w:r>
            <w:r w:rsidRPr="00785E96">
              <w:rPr>
                <w:rFonts w:eastAsia="Calibri"/>
                <w:sz w:val="24"/>
                <w:szCs w:val="24"/>
                <w:lang w:eastAsia="en-US"/>
              </w:rPr>
              <w:t>л</w:t>
            </w:r>
            <w:r w:rsidRPr="00785E96">
              <w:rPr>
                <w:rFonts w:eastAsia="Calibri"/>
                <w:sz w:val="24"/>
                <w:szCs w:val="24"/>
                <w:lang w:eastAsia="en-US"/>
              </w:rPr>
              <w:t>женность по арендной плате,  а  также  земельные участки, муниципальная со</w:t>
            </w:r>
            <w:r w:rsidRPr="00785E96">
              <w:rPr>
                <w:rFonts w:eastAsia="Calibri"/>
                <w:sz w:val="24"/>
                <w:szCs w:val="24"/>
                <w:lang w:eastAsia="en-US"/>
              </w:rPr>
              <w:t>б</w:t>
            </w:r>
            <w:r w:rsidRPr="00785E96">
              <w:rPr>
                <w:rFonts w:eastAsia="Calibri"/>
                <w:sz w:val="24"/>
                <w:szCs w:val="24"/>
                <w:lang w:eastAsia="en-US"/>
              </w:rPr>
              <w:t>ственность на которые не разграничена</w:t>
            </w:r>
          </w:p>
          <w:p w:rsidR="00785E96" w:rsidRPr="00785E96" w:rsidRDefault="00785E96" w:rsidP="00785E96">
            <w:pPr>
              <w:widowControl w:val="0"/>
              <w:autoSpaceDE w:val="0"/>
              <w:autoSpaceDN w:val="0"/>
              <w:adjustRightInd w:val="0"/>
              <w:rPr>
                <w:rFonts w:eastAsia="Calibri"/>
                <w:sz w:val="24"/>
                <w:szCs w:val="24"/>
                <w:lang w:eastAsia="en-US"/>
              </w:rPr>
            </w:pPr>
          </w:p>
        </w:tc>
        <w:tc>
          <w:tcPr>
            <w:tcW w:w="715"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 xml:space="preserve">ежегодно </w:t>
            </w:r>
          </w:p>
        </w:tc>
        <w:tc>
          <w:tcPr>
            <w:tcW w:w="1190"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Управление имущественных и земельных отношений</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администрации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Правовое управление админ</w:t>
            </w:r>
            <w:r w:rsidRPr="00785E96">
              <w:rPr>
                <w:rFonts w:eastAsia="Calibri"/>
                <w:sz w:val="24"/>
                <w:szCs w:val="24"/>
                <w:lang w:eastAsia="en-US"/>
              </w:rPr>
              <w:t>и</w:t>
            </w:r>
            <w:r w:rsidRPr="00785E96">
              <w:rPr>
                <w:rFonts w:eastAsia="Calibri"/>
                <w:sz w:val="24"/>
                <w:szCs w:val="24"/>
                <w:lang w:eastAsia="en-US"/>
              </w:rPr>
              <w:t>страции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tc>
      </w:tr>
      <w:tr w:rsidR="00785E96" w:rsidRPr="00785E96" w:rsidTr="00785E96">
        <w:trPr>
          <w:trHeight w:val="1374"/>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1.6.</w:t>
            </w:r>
          </w:p>
        </w:tc>
        <w:tc>
          <w:tcPr>
            <w:tcW w:w="2809" w:type="pct"/>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Проведение заседаний межведомственной комиссии по налоговой и социальной политике при главе Хасанского муниципального округа по заслушиванию физ</w:t>
            </w:r>
            <w:r w:rsidRPr="00785E96">
              <w:rPr>
                <w:rFonts w:eastAsia="Calibri"/>
                <w:sz w:val="24"/>
                <w:szCs w:val="24"/>
                <w:lang w:eastAsia="en-US"/>
              </w:rPr>
              <w:t>и</w:t>
            </w:r>
            <w:r w:rsidRPr="00785E96">
              <w:rPr>
                <w:rFonts w:eastAsia="Calibri"/>
                <w:sz w:val="24"/>
                <w:szCs w:val="24"/>
                <w:lang w:eastAsia="en-US"/>
              </w:rPr>
              <w:t>ческих и юридических лиц, допустивших нарушение законодательства о налогах и сборах, для выработки мер, направленных на обеспечение поступлений налогов, сборов и иных обязательных платежей, а также по снижению задолженности во все уровни бюджета</w:t>
            </w:r>
          </w:p>
        </w:tc>
        <w:tc>
          <w:tcPr>
            <w:tcW w:w="715"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ежеквартально</w:t>
            </w:r>
          </w:p>
          <w:p w:rsidR="00785E96" w:rsidRPr="00785E96" w:rsidRDefault="00785E96" w:rsidP="00785E96">
            <w:pPr>
              <w:widowControl w:val="0"/>
              <w:autoSpaceDE w:val="0"/>
              <w:autoSpaceDN w:val="0"/>
              <w:adjustRightInd w:val="0"/>
              <w:jc w:val="center"/>
              <w:rPr>
                <w:rFonts w:eastAsia="Calibri"/>
                <w:sz w:val="24"/>
                <w:szCs w:val="24"/>
                <w:lang w:eastAsia="en-US"/>
              </w:rPr>
            </w:pPr>
          </w:p>
        </w:tc>
        <w:tc>
          <w:tcPr>
            <w:tcW w:w="1190"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МИ ФНС №10  по Приморскому краю, Финансовое управление администрации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tc>
      </w:tr>
      <w:tr w:rsidR="00785E96" w:rsidRPr="00785E96" w:rsidTr="00785E96">
        <w:trPr>
          <w:trHeight w:val="2265"/>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1.7.</w:t>
            </w:r>
          </w:p>
        </w:tc>
        <w:tc>
          <w:tcPr>
            <w:tcW w:w="2809"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Организация работы по проведению мероприятий по легализации оплаты труда и обеспечению полноты поступления в бюджет района налога на доходы физич</w:t>
            </w:r>
            <w:r w:rsidRPr="00785E96">
              <w:rPr>
                <w:rFonts w:eastAsia="Calibri"/>
                <w:sz w:val="24"/>
                <w:szCs w:val="24"/>
                <w:lang w:eastAsia="en-US"/>
              </w:rPr>
              <w:t>е</w:t>
            </w:r>
            <w:r w:rsidRPr="00785E96">
              <w:rPr>
                <w:rFonts w:eastAsia="Calibri"/>
                <w:sz w:val="24"/>
                <w:szCs w:val="24"/>
                <w:lang w:eastAsia="en-US"/>
              </w:rPr>
              <w:t>ских лиц</w:t>
            </w:r>
          </w:p>
        </w:tc>
        <w:tc>
          <w:tcPr>
            <w:tcW w:w="715"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2023-2024  годы</w:t>
            </w:r>
          </w:p>
        </w:tc>
        <w:tc>
          <w:tcPr>
            <w:tcW w:w="1190" w:type="pct"/>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МИ ФНС №10  по Приморскому краю,</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рабочая группа по вопросам сн</w:t>
            </w:r>
            <w:r w:rsidRPr="00785E96">
              <w:rPr>
                <w:rFonts w:eastAsia="Calibri"/>
                <w:sz w:val="24"/>
                <w:szCs w:val="24"/>
                <w:lang w:eastAsia="en-US"/>
              </w:rPr>
              <w:t>и</w:t>
            </w:r>
            <w:r w:rsidRPr="00785E96">
              <w:rPr>
                <w:rFonts w:eastAsia="Calibri"/>
                <w:sz w:val="24"/>
                <w:szCs w:val="24"/>
                <w:lang w:eastAsia="en-US"/>
              </w:rPr>
              <w:t>жения неформальной занятости при главе Хасанского муниц</w:t>
            </w:r>
            <w:r w:rsidRPr="00785E96">
              <w:rPr>
                <w:rFonts w:eastAsia="Calibri"/>
                <w:sz w:val="24"/>
                <w:szCs w:val="24"/>
                <w:lang w:eastAsia="en-US"/>
              </w:rPr>
              <w:t>и</w:t>
            </w:r>
            <w:r w:rsidRPr="00785E96">
              <w:rPr>
                <w:rFonts w:eastAsia="Calibri"/>
                <w:sz w:val="24"/>
                <w:szCs w:val="24"/>
                <w:lang w:eastAsia="en-US"/>
              </w:rPr>
              <w:t>пального района</w:t>
            </w:r>
          </w:p>
        </w:tc>
      </w:tr>
      <w:tr w:rsidR="00785E96" w:rsidRPr="00785E96" w:rsidTr="00785E96">
        <w:trPr>
          <w:trHeight w:val="738"/>
          <w:tblCellSpacing w:w="5" w:type="nil"/>
        </w:trPr>
        <w:tc>
          <w:tcPr>
            <w:tcW w:w="28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1.8</w:t>
            </w:r>
          </w:p>
        </w:tc>
        <w:tc>
          <w:tcPr>
            <w:tcW w:w="2809"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 xml:space="preserve">Повышение качества и совершенствование механизмов </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муниципального земельного контроля:</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 проведение контрольных и профилактических мероприятий;</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 выявление земельных участков, используемых без оформления правоустанавл</w:t>
            </w:r>
            <w:r w:rsidRPr="00785E96">
              <w:rPr>
                <w:rFonts w:eastAsia="Calibri"/>
                <w:sz w:val="24"/>
                <w:szCs w:val="24"/>
                <w:lang w:eastAsia="en-US"/>
              </w:rPr>
              <w:t>и</w:t>
            </w:r>
            <w:r w:rsidRPr="00785E96">
              <w:rPr>
                <w:rFonts w:eastAsia="Calibri"/>
                <w:sz w:val="24"/>
                <w:szCs w:val="24"/>
                <w:lang w:eastAsia="en-US"/>
              </w:rPr>
              <w:t xml:space="preserve">вающих документов; </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w:t>
            </w:r>
            <w:r w:rsidRPr="00785E96">
              <w:rPr>
                <w:rFonts w:ascii="Calibri" w:eastAsia="Calibri" w:hAnsi="Calibri"/>
                <w:sz w:val="24"/>
                <w:szCs w:val="24"/>
                <w:lang w:eastAsia="en-US"/>
              </w:rPr>
              <w:t xml:space="preserve"> в</w:t>
            </w:r>
            <w:r w:rsidRPr="00785E96">
              <w:rPr>
                <w:rFonts w:eastAsia="Calibri"/>
                <w:sz w:val="24"/>
                <w:szCs w:val="24"/>
                <w:lang w:eastAsia="en-US"/>
              </w:rPr>
              <w:t>ыявление земельных участков, используемых не по целевому назначению и з</w:t>
            </w:r>
            <w:r w:rsidRPr="00785E96">
              <w:rPr>
                <w:rFonts w:eastAsia="Calibri"/>
                <w:sz w:val="24"/>
                <w:szCs w:val="24"/>
                <w:lang w:eastAsia="en-US"/>
              </w:rPr>
              <w:t>е</w:t>
            </w:r>
            <w:r w:rsidRPr="00785E96">
              <w:rPr>
                <w:rFonts w:eastAsia="Calibri"/>
                <w:sz w:val="24"/>
                <w:szCs w:val="24"/>
                <w:lang w:eastAsia="en-US"/>
              </w:rPr>
              <w:t>мельных участков, имеющих признаки использования в предпринимательской деятельности</w:t>
            </w:r>
          </w:p>
        </w:tc>
        <w:tc>
          <w:tcPr>
            <w:tcW w:w="715" w:type="pct"/>
            <w:vAlign w:val="center"/>
          </w:tcPr>
          <w:p w:rsidR="00785E96" w:rsidRPr="00785E96" w:rsidRDefault="00785E96" w:rsidP="00785E96">
            <w:pPr>
              <w:spacing w:after="200"/>
              <w:rPr>
                <w:rFonts w:ascii="Calibri" w:eastAsia="Calibri" w:hAnsi="Calibri"/>
                <w:sz w:val="24"/>
                <w:szCs w:val="24"/>
                <w:lang w:eastAsia="en-US"/>
              </w:rPr>
            </w:pPr>
            <w:r w:rsidRPr="00785E96">
              <w:rPr>
                <w:rFonts w:eastAsia="Calibri"/>
                <w:sz w:val="24"/>
                <w:szCs w:val="24"/>
                <w:lang w:eastAsia="en-US"/>
              </w:rPr>
              <w:t xml:space="preserve">       ежегодно</w:t>
            </w:r>
          </w:p>
        </w:tc>
        <w:tc>
          <w:tcPr>
            <w:tcW w:w="1190"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Управление имущественных и земельных отношений админ</w:t>
            </w:r>
            <w:r w:rsidRPr="00785E96">
              <w:rPr>
                <w:rFonts w:eastAsia="Calibri"/>
                <w:sz w:val="24"/>
                <w:szCs w:val="24"/>
                <w:lang w:eastAsia="en-US"/>
              </w:rPr>
              <w:t>и</w:t>
            </w:r>
            <w:r w:rsidRPr="00785E96">
              <w:rPr>
                <w:rFonts w:eastAsia="Calibri"/>
                <w:sz w:val="24"/>
                <w:szCs w:val="24"/>
                <w:lang w:eastAsia="en-US"/>
              </w:rPr>
              <w:t>страции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Отдел муниципального контроля администрации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p w:rsidR="00785E96" w:rsidRPr="00785E96" w:rsidRDefault="00785E96" w:rsidP="00785E96">
            <w:pPr>
              <w:widowControl w:val="0"/>
              <w:autoSpaceDE w:val="0"/>
              <w:autoSpaceDN w:val="0"/>
              <w:adjustRightInd w:val="0"/>
              <w:rPr>
                <w:rFonts w:eastAsia="Calibri"/>
                <w:sz w:val="24"/>
                <w:szCs w:val="24"/>
                <w:lang w:eastAsia="en-US"/>
              </w:rPr>
            </w:pPr>
            <w:r w:rsidRPr="00785E96">
              <w:rPr>
                <w:rFonts w:ascii="Calibri" w:eastAsia="Calibri" w:hAnsi="Calibri"/>
                <w:sz w:val="24"/>
                <w:szCs w:val="24"/>
                <w:lang w:eastAsia="en-US"/>
              </w:rPr>
              <w:t xml:space="preserve"> </w:t>
            </w:r>
          </w:p>
        </w:tc>
      </w:tr>
    </w:tbl>
    <w:p w:rsidR="00785E96" w:rsidRPr="00785E96" w:rsidRDefault="00785E96" w:rsidP="00785E96">
      <w:pPr>
        <w:spacing w:after="200"/>
        <w:rPr>
          <w:rFonts w:ascii="Calibri" w:eastAsia="Calibri" w:hAnsi="Calibri"/>
          <w:sz w:val="24"/>
          <w:szCs w:val="24"/>
          <w:lang w:eastAsia="en-US"/>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847"/>
        <w:gridCol w:w="6278"/>
        <w:gridCol w:w="1867"/>
        <w:gridCol w:w="142"/>
        <w:gridCol w:w="2992"/>
        <w:gridCol w:w="3276"/>
      </w:tblGrid>
      <w:tr w:rsidR="00785E96" w:rsidRPr="00785E96" w:rsidTr="00785E96">
        <w:trPr>
          <w:trHeight w:val="527"/>
          <w:tblCellSpacing w:w="5" w:type="nil"/>
        </w:trPr>
        <w:tc>
          <w:tcPr>
            <w:tcW w:w="5000" w:type="pct"/>
            <w:gridSpan w:val="6"/>
            <w:vAlign w:val="center"/>
          </w:tcPr>
          <w:p w:rsidR="00785E96" w:rsidRPr="00785E96" w:rsidRDefault="00785E96" w:rsidP="00785E96">
            <w:pPr>
              <w:jc w:val="center"/>
              <w:rPr>
                <w:rFonts w:eastAsia="Calibri"/>
                <w:b/>
                <w:sz w:val="24"/>
                <w:szCs w:val="24"/>
                <w:lang w:eastAsia="en-US"/>
              </w:rPr>
            </w:pPr>
            <w:r w:rsidRPr="00785E96">
              <w:rPr>
                <w:rFonts w:eastAsia="Calibri"/>
                <w:b/>
                <w:sz w:val="24"/>
                <w:szCs w:val="24"/>
                <w:lang w:eastAsia="en-US"/>
              </w:rPr>
              <w:t>МЕРОПРИЯТИЯ ПО ОПТИМИЗАЦИИ РАСХОДОВ ХАСАНСКОГО МУНИЦИПАЛЬНОГО ОКРУГА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w:t>
            </w:r>
          </w:p>
          <w:p w:rsidR="00785E96" w:rsidRPr="00785E96" w:rsidRDefault="00785E96" w:rsidP="00785E96">
            <w:pPr>
              <w:widowControl w:val="0"/>
              <w:autoSpaceDE w:val="0"/>
              <w:autoSpaceDN w:val="0"/>
              <w:adjustRightInd w:val="0"/>
              <w:jc w:val="center"/>
              <w:rPr>
                <w:rFonts w:eastAsia="Calibri"/>
                <w:b/>
                <w:sz w:val="24"/>
                <w:szCs w:val="24"/>
                <w:lang w:eastAsia="en-US"/>
              </w:rPr>
            </w:pPr>
            <w:proofErr w:type="gramStart"/>
            <w:r w:rsidRPr="00785E96">
              <w:rPr>
                <w:rFonts w:eastAsia="Calibri"/>
                <w:b/>
                <w:sz w:val="24"/>
                <w:szCs w:val="24"/>
                <w:lang w:eastAsia="en-US"/>
              </w:rPr>
              <w:t>п</w:t>
            </w:r>
            <w:proofErr w:type="gramEnd"/>
            <w:r w:rsidRPr="00785E96">
              <w:rPr>
                <w:rFonts w:eastAsia="Calibri"/>
                <w:b/>
                <w:sz w:val="24"/>
                <w:szCs w:val="24"/>
                <w:lang w:eastAsia="en-US"/>
              </w:rPr>
              <w:t>/п</w:t>
            </w:r>
          </w:p>
        </w:tc>
        <w:tc>
          <w:tcPr>
            <w:tcW w:w="2039" w:type="pct"/>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Наименование мероприятия</w:t>
            </w:r>
          </w:p>
        </w:tc>
        <w:tc>
          <w:tcPr>
            <w:tcW w:w="602" w:type="pct"/>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Срок</w:t>
            </w:r>
          </w:p>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исполнения</w:t>
            </w:r>
          </w:p>
        </w:tc>
        <w:tc>
          <w:tcPr>
            <w:tcW w:w="1018" w:type="pct"/>
            <w:gridSpan w:val="2"/>
            <w:vAlign w:val="center"/>
          </w:tcPr>
          <w:p w:rsidR="00785E96" w:rsidRPr="00785E96" w:rsidRDefault="00785E96" w:rsidP="00785E96">
            <w:pPr>
              <w:autoSpaceDE w:val="0"/>
              <w:autoSpaceDN w:val="0"/>
              <w:adjustRightInd w:val="0"/>
              <w:jc w:val="center"/>
              <w:rPr>
                <w:rFonts w:eastAsia="Calibri"/>
                <w:b/>
                <w:sz w:val="24"/>
                <w:szCs w:val="24"/>
                <w:lang w:eastAsia="en-US"/>
              </w:rPr>
            </w:pPr>
            <w:r w:rsidRPr="00785E96">
              <w:rPr>
                <w:rFonts w:eastAsia="Calibri"/>
                <w:b/>
                <w:sz w:val="24"/>
                <w:szCs w:val="24"/>
                <w:lang w:eastAsia="en-US"/>
              </w:rPr>
              <w:t>Целевые показатели</w:t>
            </w:r>
          </w:p>
        </w:tc>
        <w:tc>
          <w:tcPr>
            <w:tcW w:w="1065" w:type="pct"/>
            <w:vAlign w:val="center"/>
          </w:tcPr>
          <w:p w:rsidR="00785E96" w:rsidRPr="00785E96" w:rsidRDefault="00785E96" w:rsidP="00785E96">
            <w:pPr>
              <w:autoSpaceDE w:val="0"/>
              <w:autoSpaceDN w:val="0"/>
              <w:adjustRightInd w:val="0"/>
              <w:ind w:left="-75" w:firstLine="75"/>
              <w:jc w:val="center"/>
              <w:rPr>
                <w:rFonts w:eastAsia="Calibri"/>
                <w:b/>
                <w:sz w:val="24"/>
                <w:szCs w:val="24"/>
                <w:lang w:eastAsia="en-US"/>
              </w:rPr>
            </w:pPr>
            <w:r w:rsidRPr="00785E96">
              <w:rPr>
                <w:rFonts w:eastAsia="Calibri"/>
                <w:b/>
                <w:sz w:val="24"/>
                <w:szCs w:val="24"/>
                <w:lang w:eastAsia="en-US"/>
              </w:rPr>
              <w:t>Ответственные</w:t>
            </w:r>
          </w:p>
          <w:p w:rsidR="00785E96" w:rsidRPr="00785E96" w:rsidRDefault="00785E96" w:rsidP="00785E96">
            <w:pPr>
              <w:autoSpaceDE w:val="0"/>
              <w:autoSpaceDN w:val="0"/>
              <w:adjustRightInd w:val="0"/>
              <w:ind w:left="-75" w:firstLine="75"/>
              <w:jc w:val="center"/>
              <w:rPr>
                <w:rFonts w:eastAsia="Calibri"/>
                <w:sz w:val="24"/>
                <w:szCs w:val="24"/>
                <w:lang w:eastAsia="en-US"/>
              </w:rPr>
            </w:pPr>
            <w:r w:rsidRPr="00785E96">
              <w:rPr>
                <w:rFonts w:eastAsia="Calibri"/>
                <w:b/>
                <w:sz w:val="24"/>
                <w:szCs w:val="24"/>
                <w:lang w:eastAsia="en-US"/>
              </w:rPr>
              <w:t>исполнители</w:t>
            </w:r>
          </w:p>
        </w:tc>
      </w:tr>
      <w:tr w:rsidR="00785E96" w:rsidRPr="00785E96" w:rsidTr="00785E96">
        <w:trPr>
          <w:trHeight w:val="720"/>
          <w:tblCellSpacing w:w="5" w:type="nil"/>
        </w:trPr>
        <w:tc>
          <w:tcPr>
            <w:tcW w:w="5000" w:type="pct"/>
            <w:gridSpan w:val="6"/>
            <w:vAlign w:val="center"/>
          </w:tcPr>
          <w:p w:rsidR="00785E96" w:rsidRPr="00785E96" w:rsidRDefault="00785E96" w:rsidP="00785E96">
            <w:pPr>
              <w:autoSpaceDE w:val="0"/>
              <w:autoSpaceDN w:val="0"/>
              <w:adjustRightInd w:val="0"/>
              <w:ind w:left="-75" w:firstLine="75"/>
              <w:jc w:val="center"/>
              <w:rPr>
                <w:rFonts w:eastAsia="Calibri"/>
                <w:b/>
                <w:sz w:val="24"/>
                <w:szCs w:val="24"/>
                <w:lang w:eastAsia="en-US"/>
              </w:rPr>
            </w:pPr>
            <w:r w:rsidRPr="00785E96">
              <w:rPr>
                <w:rFonts w:eastAsia="Calibri"/>
                <w:b/>
                <w:sz w:val="24"/>
                <w:szCs w:val="24"/>
                <w:lang w:eastAsia="en-US"/>
              </w:rPr>
              <w:t>1.</w:t>
            </w:r>
            <w:r w:rsidRPr="00785E96">
              <w:rPr>
                <w:rFonts w:eastAsia="Calibri"/>
                <w:b/>
                <w:sz w:val="24"/>
                <w:szCs w:val="24"/>
                <w:lang w:eastAsia="en-US"/>
              </w:rPr>
              <w:tab/>
              <w:t>Содержание органов местного самоуправления</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 xml:space="preserve"> 1.1</w:t>
            </w:r>
          </w:p>
        </w:tc>
        <w:tc>
          <w:tcPr>
            <w:tcW w:w="2039" w:type="pct"/>
            <w:vAlign w:val="center"/>
          </w:tcPr>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 xml:space="preserve">Соблюдение нормативов расходов на содержание органов местного самоуправления, утвержденных Правительством Приморского края </w:t>
            </w:r>
          </w:p>
        </w:tc>
        <w:tc>
          <w:tcPr>
            <w:tcW w:w="602" w:type="pct"/>
            <w:vAlign w:val="center"/>
          </w:tcPr>
          <w:p w:rsidR="00785E96" w:rsidRPr="00785E96" w:rsidRDefault="00785E96" w:rsidP="00785E96">
            <w:pPr>
              <w:jc w:val="center"/>
              <w:rPr>
                <w:rFonts w:eastAsia="Calibri"/>
                <w:sz w:val="24"/>
                <w:szCs w:val="24"/>
                <w:lang w:eastAsia="en-US"/>
              </w:rPr>
            </w:pPr>
            <w:r w:rsidRPr="00785E96">
              <w:rPr>
                <w:rFonts w:eastAsia="Calibri"/>
                <w:sz w:val="24"/>
                <w:szCs w:val="24"/>
                <w:lang w:eastAsia="en-US"/>
              </w:rPr>
              <w:t>ежеквартально</w:t>
            </w:r>
          </w:p>
        </w:tc>
        <w:tc>
          <w:tcPr>
            <w:tcW w:w="1018" w:type="pct"/>
            <w:gridSpan w:val="2"/>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Да - при отсутствии прев</w:t>
            </w:r>
            <w:r w:rsidRPr="00785E96">
              <w:rPr>
                <w:rFonts w:eastAsia="Calibri"/>
                <w:sz w:val="24"/>
                <w:szCs w:val="24"/>
                <w:lang w:eastAsia="en-US"/>
              </w:rPr>
              <w:t>ы</w:t>
            </w:r>
            <w:r w:rsidRPr="00785E96">
              <w:rPr>
                <w:rFonts w:eastAsia="Calibri"/>
                <w:sz w:val="24"/>
                <w:szCs w:val="24"/>
                <w:lang w:eastAsia="en-US"/>
              </w:rPr>
              <w:t>шения установленных но</w:t>
            </w:r>
            <w:r w:rsidRPr="00785E96">
              <w:rPr>
                <w:rFonts w:eastAsia="Calibri"/>
                <w:sz w:val="24"/>
                <w:szCs w:val="24"/>
                <w:lang w:eastAsia="en-US"/>
              </w:rPr>
              <w:t>р</w:t>
            </w:r>
            <w:r w:rsidRPr="00785E96">
              <w:rPr>
                <w:rFonts w:eastAsia="Calibri"/>
                <w:sz w:val="24"/>
                <w:szCs w:val="24"/>
                <w:lang w:eastAsia="en-US"/>
              </w:rPr>
              <w:t>мативов расходов на соде</w:t>
            </w:r>
            <w:r w:rsidRPr="00785E96">
              <w:rPr>
                <w:rFonts w:eastAsia="Calibri"/>
                <w:sz w:val="24"/>
                <w:szCs w:val="24"/>
                <w:lang w:eastAsia="en-US"/>
              </w:rPr>
              <w:t>р</w:t>
            </w:r>
            <w:r w:rsidRPr="00785E96">
              <w:rPr>
                <w:rFonts w:eastAsia="Calibri"/>
                <w:sz w:val="24"/>
                <w:szCs w:val="24"/>
                <w:lang w:eastAsia="en-US"/>
              </w:rPr>
              <w:t>жание органов местного с</w:t>
            </w:r>
            <w:r w:rsidRPr="00785E96">
              <w:rPr>
                <w:rFonts w:eastAsia="Calibri"/>
                <w:sz w:val="24"/>
                <w:szCs w:val="24"/>
                <w:lang w:eastAsia="en-US"/>
              </w:rPr>
              <w:t>а</w:t>
            </w:r>
            <w:r w:rsidRPr="00785E96">
              <w:rPr>
                <w:rFonts w:eastAsia="Calibri"/>
                <w:sz w:val="24"/>
                <w:szCs w:val="24"/>
                <w:lang w:eastAsia="en-US"/>
              </w:rPr>
              <w:t>моуправления</w:t>
            </w:r>
          </w:p>
        </w:tc>
        <w:tc>
          <w:tcPr>
            <w:tcW w:w="1065" w:type="pct"/>
            <w:vAlign w:val="center"/>
          </w:tcPr>
          <w:p w:rsidR="00785E96" w:rsidRPr="00785E96" w:rsidRDefault="00785E96" w:rsidP="00785E96">
            <w:pPr>
              <w:autoSpaceDE w:val="0"/>
              <w:autoSpaceDN w:val="0"/>
              <w:adjustRightInd w:val="0"/>
              <w:ind w:left="-75" w:firstLine="75"/>
              <w:rPr>
                <w:rFonts w:eastAsia="Calibri"/>
                <w:sz w:val="24"/>
                <w:szCs w:val="24"/>
                <w:lang w:eastAsia="en-US"/>
              </w:rPr>
            </w:pPr>
            <w:r w:rsidRPr="00785E96">
              <w:rPr>
                <w:rFonts w:eastAsia="Calibri"/>
                <w:sz w:val="24"/>
                <w:szCs w:val="24"/>
                <w:lang w:eastAsia="en-US"/>
              </w:rPr>
              <w:t>Финансовое управление а</w:t>
            </w:r>
            <w:r w:rsidRPr="00785E96">
              <w:rPr>
                <w:rFonts w:eastAsia="Calibri"/>
                <w:sz w:val="24"/>
                <w:szCs w:val="24"/>
                <w:lang w:eastAsia="en-US"/>
              </w:rPr>
              <w:t>д</w:t>
            </w:r>
            <w:r w:rsidRPr="00785E96">
              <w:rPr>
                <w:rFonts w:eastAsia="Calibri"/>
                <w:sz w:val="24"/>
                <w:szCs w:val="24"/>
                <w:lang w:eastAsia="en-US"/>
              </w:rPr>
              <w:t>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rPr>
                <w:rFonts w:eastAsia="Calibri"/>
                <w:sz w:val="24"/>
                <w:szCs w:val="24"/>
                <w:lang w:eastAsia="en-US"/>
              </w:rPr>
            </w:pPr>
            <w:r w:rsidRPr="00785E96">
              <w:rPr>
                <w:rFonts w:eastAsia="Calibri"/>
                <w:sz w:val="24"/>
                <w:szCs w:val="24"/>
                <w:lang w:eastAsia="en-US"/>
              </w:rPr>
              <w:t xml:space="preserve">   1.2</w:t>
            </w:r>
          </w:p>
        </w:tc>
        <w:tc>
          <w:tcPr>
            <w:tcW w:w="2039" w:type="pct"/>
            <w:vAlign w:val="center"/>
          </w:tcPr>
          <w:p w:rsidR="00785E96" w:rsidRPr="00785E96" w:rsidRDefault="00785E96" w:rsidP="00785E96">
            <w:pPr>
              <w:tabs>
                <w:tab w:val="left" w:pos="1843"/>
              </w:tabs>
              <w:autoSpaceDE w:val="0"/>
              <w:autoSpaceDN w:val="0"/>
              <w:adjustRightInd w:val="0"/>
              <w:spacing w:after="120"/>
              <w:rPr>
                <w:rFonts w:eastAsia="Calibri"/>
                <w:sz w:val="24"/>
                <w:szCs w:val="24"/>
                <w:lang w:eastAsia="en-US"/>
              </w:rPr>
            </w:pPr>
            <w:r w:rsidRPr="00785E96">
              <w:rPr>
                <w:rFonts w:eastAsia="Calibri"/>
                <w:sz w:val="24"/>
                <w:szCs w:val="24"/>
                <w:lang w:eastAsia="en-US"/>
              </w:rPr>
              <w:t>Обеспечение недопущения индексации денежного соде</w:t>
            </w:r>
            <w:r w:rsidRPr="00785E96">
              <w:rPr>
                <w:rFonts w:eastAsia="Calibri"/>
                <w:sz w:val="24"/>
                <w:szCs w:val="24"/>
                <w:lang w:eastAsia="en-US"/>
              </w:rPr>
              <w:t>р</w:t>
            </w:r>
            <w:r w:rsidRPr="00785E96">
              <w:rPr>
                <w:rFonts w:eastAsia="Calibri"/>
                <w:sz w:val="24"/>
                <w:szCs w:val="24"/>
                <w:lang w:eastAsia="en-US"/>
              </w:rPr>
              <w:t>жания муниципальных служащих сверх предусмотренных на текущий год размеров индексации денежного содерж</w:t>
            </w:r>
            <w:r w:rsidRPr="00785E96">
              <w:rPr>
                <w:rFonts w:eastAsia="Calibri"/>
                <w:sz w:val="24"/>
                <w:szCs w:val="24"/>
                <w:lang w:eastAsia="en-US"/>
              </w:rPr>
              <w:t>а</w:t>
            </w:r>
            <w:r w:rsidRPr="00785E96">
              <w:rPr>
                <w:rFonts w:eastAsia="Calibri"/>
                <w:sz w:val="24"/>
                <w:szCs w:val="24"/>
                <w:lang w:eastAsia="en-US"/>
              </w:rPr>
              <w:t>ния государственных служащих Приморского края</w:t>
            </w:r>
            <w:r w:rsidRPr="00785E96">
              <w:rPr>
                <w:rFonts w:eastAsia="Calibri"/>
                <w:sz w:val="24"/>
                <w:szCs w:val="24"/>
                <w:lang w:eastAsia="en-US"/>
              </w:rPr>
              <w:tab/>
              <w:t>.</w:t>
            </w:r>
          </w:p>
        </w:tc>
        <w:tc>
          <w:tcPr>
            <w:tcW w:w="602" w:type="pct"/>
            <w:vAlign w:val="center"/>
          </w:tcPr>
          <w:p w:rsidR="00785E96" w:rsidRPr="00785E96" w:rsidRDefault="00785E96" w:rsidP="00785E96">
            <w:pPr>
              <w:rPr>
                <w:rFonts w:eastAsia="Calibri"/>
                <w:sz w:val="24"/>
                <w:szCs w:val="24"/>
                <w:lang w:eastAsia="en-US"/>
              </w:rPr>
            </w:pPr>
            <w:r w:rsidRPr="00785E96">
              <w:rPr>
                <w:rFonts w:eastAsia="Calibri"/>
                <w:sz w:val="24"/>
                <w:szCs w:val="24"/>
                <w:lang w:eastAsia="en-US"/>
              </w:rPr>
              <w:t>2023-2025  годы</w:t>
            </w:r>
          </w:p>
        </w:tc>
        <w:tc>
          <w:tcPr>
            <w:tcW w:w="1018" w:type="pct"/>
            <w:gridSpan w:val="2"/>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Да - при отсутствии инде</w:t>
            </w:r>
            <w:r w:rsidRPr="00785E96">
              <w:rPr>
                <w:rFonts w:eastAsia="Calibri"/>
                <w:sz w:val="24"/>
                <w:szCs w:val="24"/>
                <w:lang w:eastAsia="en-US"/>
              </w:rPr>
              <w:t>к</w:t>
            </w:r>
            <w:r w:rsidRPr="00785E96">
              <w:rPr>
                <w:rFonts w:eastAsia="Calibri"/>
                <w:sz w:val="24"/>
                <w:szCs w:val="24"/>
                <w:lang w:eastAsia="en-US"/>
              </w:rPr>
              <w:t>сации денежного содерж</w:t>
            </w:r>
            <w:r w:rsidRPr="00785E96">
              <w:rPr>
                <w:rFonts w:eastAsia="Calibri"/>
                <w:sz w:val="24"/>
                <w:szCs w:val="24"/>
                <w:lang w:eastAsia="en-US"/>
              </w:rPr>
              <w:t>а</w:t>
            </w:r>
            <w:r w:rsidRPr="00785E96">
              <w:rPr>
                <w:rFonts w:eastAsia="Calibri"/>
                <w:sz w:val="24"/>
                <w:szCs w:val="24"/>
                <w:lang w:eastAsia="en-US"/>
              </w:rPr>
              <w:t>ния муниципальных служ</w:t>
            </w:r>
            <w:r w:rsidRPr="00785E96">
              <w:rPr>
                <w:rFonts w:eastAsia="Calibri"/>
                <w:sz w:val="24"/>
                <w:szCs w:val="24"/>
                <w:lang w:eastAsia="en-US"/>
              </w:rPr>
              <w:t>а</w:t>
            </w:r>
            <w:r w:rsidRPr="00785E96">
              <w:rPr>
                <w:rFonts w:eastAsia="Calibri"/>
                <w:sz w:val="24"/>
                <w:szCs w:val="24"/>
                <w:lang w:eastAsia="en-US"/>
              </w:rPr>
              <w:t>щих сверх предусмотренных на текущий год размеров индексации денежного с</w:t>
            </w:r>
            <w:r w:rsidRPr="00785E96">
              <w:rPr>
                <w:rFonts w:eastAsia="Calibri"/>
                <w:sz w:val="24"/>
                <w:szCs w:val="24"/>
                <w:lang w:eastAsia="en-US"/>
              </w:rPr>
              <w:t>о</w:t>
            </w:r>
            <w:r w:rsidRPr="00785E96">
              <w:rPr>
                <w:rFonts w:eastAsia="Calibri"/>
                <w:sz w:val="24"/>
                <w:szCs w:val="24"/>
                <w:lang w:eastAsia="en-US"/>
              </w:rPr>
              <w:t>держания государственных служащих Приморского края</w:t>
            </w:r>
            <w:r w:rsidRPr="00785E96">
              <w:rPr>
                <w:rFonts w:eastAsia="Calibri"/>
                <w:sz w:val="24"/>
                <w:szCs w:val="24"/>
                <w:lang w:eastAsia="en-US"/>
              </w:rPr>
              <w:tab/>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Финансовое управление а</w:t>
            </w:r>
            <w:r w:rsidRPr="00785E96">
              <w:rPr>
                <w:rFonts w:eastAsia="Calibri"/>
                <w:sz w:val="24"/>
                <w:szCs w:val="24"/>
                <w:lang w:eastAsia="en-US"/>
              </w:rPr>
              <w:t>д</w:t>
            </w:r>
            <w:r w:rsidRPr="00785E96">
              <w:rPr>
                <w:rFonts w:eastAsia="Calibri"/>
                <w:sz w:val="24"/>
                <w:szCs w:val="24"/>
                <w:lang w:eastAsia="en-US"/>
              </w:rPr>
              <w:t>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tc>
      </w:tr>
      <w:tr w:rsidR="00785E96" w:rsidRPr="00785E96" w:rsidTr="00785E96">
        <w:trPr>
          <w:trHeight w:val="431"/>
          <w:tblCellSpacing w:w="5" w:type="nil"/>
        </w:trPr>
        <w:tc>
          <w:tcPr>
            <w:tcW w:w="5000" w:type="pct"/>
            <w:gridSpan w:val="6"/>
          </w:tcPr>
          <w:p w:rsidR="00785E96" w:rsidRPr="00785E96" w:rsidRDefault="00785E96" w:rsidP="00785E96">
            <w:pPr>
              <w:autoSpaceDE w:val="0"/>
              <w:autoSpaceDN w:val="0"/>
              <w:adjustRightInd w:val="0"/>
              <w:jc w:val="center"/>
              <w:rPr>
                <w:rFonts w:eastAsia="Calibri"/>
                <w:b/>
                <w:sz w:val="24"/>
                <w:szCs w:val="24"/>
                <w:lang w:eastAsia="en-US"/>
              </w:rPr>
            </w:pPr>
            <w:r w:rsidRPr="00785E96">
              <w:rPr>
                <w:rFonts w:eastAsia="Calibri"/>
                <w:b/>
                <w:sz w:val="24"/>
                <w:szCs w:val="24"/>
                <w:lang w:eastAsia="en-US"/>
              </w:rPr>
              <w:t>2.</w:t>
            </w:r>
            <w:r w:rsidR="00B609D6">
              <w:rPr>
                <w:rFonts w:eastAsia="Calibri"/>
                <w:b/>
                <w:sz w:val="24"/>
                <w:szCs w:val="24"/>
                <w:lang w:eastAsia="en-US"/>
              </w:rPr>
              <w:t xml:space="preserve"> </w:t>
            </w:r>
            <w:r w:rsidRPr="00785E96">
              <w:rPr>
                <w:rFonts w:eastAsia="Calibri"/>
                <w:b/>
                <w:sz w:val="24"/>
                <w:szCs w:val="24"/>
                <w:lang w:eastAsia="en-US"/>
              </w:rPr>
              <w:t>Планирование и исполнение местного бюджета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2.1.</w:t>
            </w:r>
          </w:p>
        </w:tc>
        <w:tc>
          <w:tcPr>
            <w:tcW w:w="2039" w:type="pct"/>
            <w:vAlign w:val="center"/>
          </w:tcPr>
          <w:p w:rsidR="00785E96" w:rsidRPr="00785E96" w:rsidRDefault="00785E96" w:rsidP="00785E96">
            <w:pPr>
              <w:autoSpaceDE w:val="0"/>
              <w:autoSpaceDN w:val="0"/>
              <w:adjustRightInd w:val="0"/>
              <w:spacing w:after="120"/>
              <w:rPr>
                <w:rFonts w:eastAsia="Calibri"/>
                <w:sz w:val="24"/>
                <w:szCs w:val="24"/>
                <w:lang w:eastAsia="en-US"/>
              </w:rPr>
            </w:pPr>
          </w:p>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Не принимать расходные обязательства, не связанные с решением вопросов, отнесенных Конституцией Росси</w:t>
            </w:r>
            <w:r w:rsidRPr="00785E96">
              <w:rPr>
                <w:rFonts w:eastAsia="Calibri"/>
                <w:sz w:val="24"/>
                <w:szCs w:val="24"/>
                <w:lang w:eastAsia="en-US"/>
              </w:rPr>
              <w:t>й</w:t>
            </w:r>
            <w:r w:rsidRPr="00785E96">
              <w:rPr>
                <w:rFonts w:eastAsia="Calibri"/>
                <w:sz w:val="24"/>
                <w:szCs w:val="24"/>
                <w:lang w:eastAsia="en-US"/>
              </w:rPr>
              <w:t>ской Федерации и федеральными законами к полномочиям органов местного самоуправления муниципального округа</w:t>
            </w:r>
          </w:p>
        </w:tc>
        <w:tc>
          <w:tcPr>
            <w:tcW w:w="602" w:type="pct"/>
            <w:vAlign w:val="center"/>
          </w:tcPr>
          <w:p w:rsidR="00785E96" w:rsidRPr="00785E96" w:rsidRDefault="00785E96" w:rsidP="00785E96">
            <w:pPr>
              <w:numPr>
                <w:ilvl w:val="0"/>
                <w:numId w:val="14"/>
              </w:numPr>
              <w:tabs>
                <w:tab w:val="clear" w:pos="1069"/>
              </w:tabs>
              <w:autoSpaceDE w:val="0"/>
              <w:autoSpaceDN w:val="0"/>
              <w:adjustRightInd w:val="0"/>
              <w:ind w:left="0" w:firstLine="0"/>
              <w:jc w:val="center"/>
              <w:rPr>
                <w:rFonts w:eastAsia="Calibri"/>
                <w:sz w:val="24"/>
                <w:szCs w:val="24"/>
                <w:lang w:eastAsia="ru-RU"/>
              </w:rPr>
            </w:pPr>
            <w:r w:rsidRPr="00785E96">
              <w:rPr>
                <w:rFonts w:eastAsia="Calibri"/>
                <w:sz w:val="24"/>
                <w:szCs w:val="24"/>
                <w:lang w:eastAsia="ru-RU"/>
              </w:rPr>
              <w:t>Ежегодно до 15 ноября</w:t>
            </w:r>
          </w:p>
        </w:tc>
        <w:tc>
          <w:tcPr>
            <w:tcW w:w="1018" w:type="pct"/>
            <w:gridSpan w:val="2"/>
          </w:tcPr>
          <w:p w:rsidR="00785E96" w:rsidRPr="00785E96" w:rsidRDefault="00785E96" w:rsidP="00785E96">
            <w:pPr>
              <w:numPr>
                <w:ilvl w:val="0"/>
                <w:numId w:val="14"/>
              </w:numPr>
              <w:tabs>
                <w:tab w:val="clear" w:pos="1069"/>
              </w:tabs>
              <w:autoSpaceDE w:val="0"/>
              <w:autoSpaceDN w:val="0"/>
              <w:adjustRightInd w:val="0"/>
              <w:ind w:left="0" w:firstLine="0"/>
              <w:rPr>
                <w:rFonts w:eastAsia="Calibri"/>
                <w:sz w:val="24"/>
                <w:szCs w:val="24"/>
                <w:lang w:eastAsia="ru-RU"/>
              </w:rPr>
            </w:pPr>
            <w:r w:rsidRPr="00785E96">
              <w:rPr>
                <w:rFonts w:eastAsia="Calibri"/>
                <w:sz w:val="24"/>
                <w:szCs w:val="24"/>
                <w:lang w:eastAsia="ru-RU"/>
              </w:rPr>
              <w:t>Да - при отсутствии принятых расходных обяз</w:t>
            </w:r>
            <w:r w:rsidRPr="00785E96">
              <w:rPr>
                <w:rFonts w:eastAsia="Calibri"/>
                <w:sz w:val="24"/>
                <w:szCs w:val="24"/>
                <w:lang w:eastAsia="ru-RU"/>
              </w:rPr>
              <w:t>а</w:t>
            </w:r>
            <w:r w:rsidRPr="00785E96">
              <w:rPr>
                <w:rFonts w:eastAsia="Calibri"/>
                <w:sz w:val="24"/>
                <w:szCs w:val="24"/>
                <w:lang w:eastAsia="ru-RU"/>
              </w:rPr>
              <w:t>тельств, не связанных с р</w:t>
            </w:r>
            <w:r w:rsidRPr="00785E96">
              <w:rPr>
                <w:rFonts w:eastAsia="Calibri"/>
                <w:sz w:val="24"/>
                <w:szCs w:val="24"/>
                <w:lang w:eastAsia="ru-RU"/>
              </w:rPr>
              <w:t>е</w:t>
            </w:r>
            <w:r w:rsidRPr="00785E96">
              <w:rPr>
                <w:rFonts w:eastAsia="Calibri"/>
                <w:sz w:val="24"/>
                <w:szCs w:val="24"/>
                <w:lang w:eastAsia="ru-RU"/>
              </w:rPr>
              <w:t>шением вопросов, отнесе</w:t>
            </w:r>
            <w:r w:rsidRPr="00785E96">
              <w:rPr>
                <w:rFonts w:eastAsia="Calibri"/>
                <w:sz w:val="24"/>
                <w:szCs w:val="24"/>
                <w:lang w:eastAsia="ru-RU"/>
              </w:rPr>
              <w:t>н</w:t>
            </w:r>
            <w:r w:rsidRPr="00785E96">
              <w:rPr>
                <w:rFonts w:eastAsia="Calibri"/>
                <w:sz w:val="24"/>
                <w:szCs w:val="24"/>
                <w:lang w:eastAsia="ru-RU"/>
              </w:rPr>
              <w:t>ных Конституцией Росси</w:t>
            </w:r>
            <w:r w:rsidRPr="00785E96">
              <w:rPr>
                <w:rFonts w:eastAsia="Calibri"/>
                <w:sz w:val="24"/>
                <w:szCs w:val="24"/>
                <w:lang w:eastAsia="ru-RU"/>
              </w:rPr>
              <w:t>й</w:t>
            </w:r>
            <w:r w:rsidRPr="00785E96">
              <w:rPr>
                <w:rFonts w:eastAsia="Calibri"/>
                <w:sz w:val="24"/>
                <w:szCs w:val="24"/>
                <w:lang w:eastAsia="ru-RU"/>
              </w:rPr>
              <w:t>ской Федерации и фед</w:t>
            </w:r>
            <w:r w:rsidRPr="00785E96">
              <w:rPr>
                <w:rFonts w:eastAsia="Calibri"/>
                <w:sz w:val="24"/>
                <w:szCs w:val="24"/>
                <w:lang w:eastAsia="ru-RU"/>
              </w:rPr>
              <w:t>е</w:t>
            </w:r>
            <w:r w:rsidRPr="00785E96">
              <w:rPr>
                <w:rFonts w:eastAsia="Calibri"/>
                <w:sz w:val="24"/>
                <w:szCs w:val="24"/>
                <w:lang w:eastAsia="ru-RU"/>
              </w:rPr>
              <w:t>ральными законами к по</w:t>
            </w:r>
            <w:r w:rsidRPr="00785E96">
              <w:rPr>
                <w:rFonts w:eastAsia="Calibri"/>
                <w:sz w:val="24"/>
                <w:szCs w:val="24"/>
                <w:lang w:eastAsia="ru-RU"/>
              </w:rPr>
              <w:t>л</w:t>
            </w:r>
            <w:r w:rsidRPr="00785E96">
              <w:rPr>
                <w:rFonts w:eastAsia="Calibri"/>
                <w:sz w:val="24"/>
                <w:szCs w:val="24"/>
                <w:lang w:eastAsia="ru-RU"/>
              </w:rPr>
              <w:t>номочиям органов местного самоуправления муниц</w:t>
            </w:r>
            <w:r w:rsidRPr="00785E96">
              <w:rPr>
                <w:rFonts w:eastAsia="Calibri"/>
                <w:sz w:val="24"/>
                <w:szCs w:val="24"/>
                <w:lang w:eastAsia="ru-RU"/>
              </w:rPr>
              <w:t>и</w:t>
            </w:r>
            <w:r w:rsidRPr="00785E96">
              <w:rPr>
                <w:rFonts w:eastAsia="Calibri"/>
                <w:sz w:val="24"/>
                <w:szCs w:val="24"/>
                <w:lang w:eastAsia="ru-RU"/>
              </w:rPr>
              <w:t>пального округа</w:t>
            </w:r>
          </w:p>
        </w:tc>
        <w:tc>
          <w:tcPr>
            <w:tcW w:w="1065" w:type="pct"/>
            <w:vAlign w:val="center"/>
          </w:tcPr>
          <w:p w:rsidR="00785E96" w:rsidRPr="00785E96" w:rsidRDefault="00785E96" w:rsidP="00785E96">
            <w:pPr>
              <w:numPr>
                <w:ilvl w:val="0"/>
                <w:numId w:val="14"/>
              </w:numPr>
              <w:tabs>
                <w:tab w:val="clear" w:pos="1069"/>
              </w:tabs>
              <w:autoSpaceDE w:val="0"/>
              <w:autoSpaceDN w:val="0"/>
              <w:adjustRightInd w:val="0"/>
              <w:ind w:left="0" w:firstLine="0"/>
              <w:rPr>
                <w:rFonts w:eastAsia="Calibri"/>
                <w:sz w:val="24"/>
                <w:szCs w:val="24"/>
                <w:lang w:eastAsia="ru-RU"/>
              </w:rPr>
            </w:pPr>
            <w:r w:rsidRPr="00785E96">
              <w:rPr>
                <w:rFonts w:eastAsia="Calibri"/>
                <w:sz w:val="24"/>
                <w:szCs w:val="24"/>
                <w:lang w:eastAsia="ru-RU"/>
              </w:rPr>
              <w:t>Главные распорядит</w:t>
            </w:r>
            <w:r w:rsidRPr="00785E96">
              <w:rPr>
                <w:rFonts w:eastAsia="Calibri"/>
                <w:sz w:val="24"/>
                <w:szCs w:val="24"/>
                <w:lang w:eastAsia="ru-RU"/>
              </w:rPr>
              <w:t>е</w:t>
            </w:r>
            <w:r w:rsidRPr="00785E96">
              <w:rPr>
                <w:rFonts w:eastAsia="Calibri"/>
                <w:sz w:val="24"/>
                <w:szCs w:val="24"/>
                <w:lang w:eastAsia="ru-RU"/>
              </w:rPr>
              <w:t xml:space="preserve">ли средств местного бюджета </w:t>
            </w:r>
          </w:p>
        </w:tc>
      </w:tr>
      <w:tr w:rsidR="00785E96" w:rsidRPr="00785E96" w:rsidTr="00785E96">
        <w:trPr>
          <w:trHeight w:val="74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2.2</w:t>
            </w:r>
          </w:p>
        </w:tc>
        <w:tc>
          <w:tcPr>
            <w:tcW w:w="2039" w:type="pct"/>
          </w:tcPr>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Обеспечить оценку эффективности реализации муниц</w:t>
            </w:r>
            <w:r w:rsidRPr="00785E96">
              <w:rPr>
                <w:rFonts w:eastAsia="Calibri"/>
                <w:sz w:val="24"/>
                <w:szCs w:val="24"/>
                <w:lang w:eastAsia="en-US"/>
              </w:rPr>
              <w:t>и</w:t>
            </w:r>
            <w:r w:rsidRPr="00785E96">
              <w:rPr>
                <w:rFonts w:eastAsia="Calibri"/>
                <w:sz w:val="24"/>
                <w:szCs w:val="24"/>
                <w:lang w:eastAsia="en-US"/>
              </w:rPr>
              <w:t>пальных программ в Хасанском муниципальном округе и размещение на официальном сайте Хасанского муниц</w:t>
            </w:r>
            <w:r w:rsidRPr="00785E96">
              <w:rPr>
                <w:rFonts w:eastAsia="Calibri"/>
                <w:sz w:val="24"/>
                <w:szCs w:val="24"/>
                <w:lang w:eastAsia="en-US"/>
              </w:rPr>
              <w:t>и</w:t>
            </w:r>
            <w:r w:rsidRPr="00785E96">
              <w:rPr>
                <w:rFonts w:eastAsia="Calibri"/>
                <w:sz w:val="24"/>
                <w:szCs w:val="24"/>
                <w:lang w:eastAsia="en-US"/>
              </w:rPr>
              <w:t>пального округа в информационно-телекоммуникационной сети «Интернет» в соответствии с постановлением адм</w:t>
            </w:r>
            <w:r w:rsidRPr="00785E96">
              <w:rPr>
                <w:rFonts w:eastAsia="Calibri"/>
                <w:sz w:val="24"/>
                <w:szCs w:val="24"/>
                <w:lang w:eastAsia="en-US"/>
              </w:rPr>
              <w:t>и</w:t>
            </w:r>
            <w:r w:rsidRPr="00785E96">
              <w:rPr>
                <w:rFonts w:eastAsia="Calibri"/>
                <w:sz w:val="24"/>
                <w:szCs w:val="24"/>
                <w:lang w:eastAsia="en-US"/>
              </w:rPr>
              <w:t>нистрации Хасанского муниципального района 26.12.2022. № 1068-па «Об утверждении Порядка разработки, реализ</w:t>
            </w:r>
            <w:r w:rsidRPr="00785E96">
              <w:rPr>
                <w:rFonts w:eastAsia="Calibri"/>
                <w:sz w:val="24"/>
                <w:szCs w:val="24"/>
                <w:lang w:eastAsia="en-US"/>
              </w:rPr>
              <w:t>а</w:t>
            </w:r>
            <w:r w:rsidRPr="00785E96">
              <w:rPr>
                <w:rFonts w:eastAsia="Calibri"/>
                <w:sz w:val="24"/>
                <w:szCs w:val="24"/>
                <w:lang w:eastAsia="en-US"/>
              </w:rPr>
              <w:t>ции и оценки эффективности муниципальных программ Хасанского муниципального округа</w:t>
            </w:r>
          </w:p>
        </w:tc>
        <w:tc>
          <w:tcPr>
            <w:tcW w:w="602"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 xml:space="preserve">Ежегодно </w:t>
            </w:r>
          </w:p>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до 01 апреля</w:t>
            </w:r>
          </w:p>
        </w:tc>
        <w:tc>
          <w:tcPr>
            <w:tcW w:w="1018" w:type="pct"/>
            <w:gridSpan w:val="2"/>
          </w:tcPr>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 xml:space="preserve">Да - при наличии оценки эффективности реализации муниципальных программ </w:t>
            </w:r>
            <w:proofErr w:type="spellStart"/>
            <w:r w:rsidRPr="00785E96">
              <w:rPr>
                <w:rFonts w:eastAsia="Calibri"/>
                <w:sz w:val="24"/>
                <w:szCs w:val="24"/>
                <w:lang w:eastAsia="en-US"/>
              </w:rPr>
              <w:t>Хасанскго</w:t>
            </w:r>
            <w:proofErr w:type="spellEnd"/>
            <w:r w:rsidRPr="00785E96">
              <w:rPr>
                <w:rFonts w:eastAsia="Calibri"/>
                <w:sz w:val="24"/>
                <w:szCs w:val="24"/>
                <w:lang w:eastAsia="en-US"/>
              </w:rPr>
              <w:t xml:space="preserve"> муниципального округа и размещении на официальном сайте Хаса</w:t>
            </w:r>
            <w:r w:rsidRPr="00785E96">
              <w:rPr>
                <w:rFonts w:eastAsia="Calibri"/>
                <w:sz w:val="24"/>
                <w:szCs w:val="24"/>
                <w:lang w:eastAsia="en-US"/>
              </w:rPr>
              <w:t>н</w:t>
            </w:r>
            <w:r w:rsidRPr="00785E96">
              <w:rPr>
                <w:rFonts w:eastAsia="Calibri"/>
                <w:sz w:val="24"/>
                <w:szCs w:val="24"/>
                <w:lang w:eastAsia="en-US"/>
              </w:rPr>
              <w:t>ского муниципального окр</w:t>
            </w:r>
            <w:r w:rsidRPr="00785E96">
              <w:rPr>
                <w:rFonts w:eastAsia="Calibri"/>
                <w:sz w:val="24"/>
                <w:szCs w:val="24"/>
                <w:lang w:eastAsia="en-US"/>
              </w:rPr>
              <w:t>у</w:t>
            </w:r>
            <w:r w:rsidRPr="00785E96">
              <w:rPr>
                <w:rFonts w:eastAsia="Calibri"/>
                <w:sz w:val="24"/>
                <w:szCs w:val="24"/>
                <w:lang w:eastAsia="en-US"/>
              </w:rPr>
              <w:t>га в информационно-телекоммуникационной сети «Интернет</w:t>
            </w:r>
          </w:p>
        </w:tc>
        <w:tc>
          <w:tcPr>
            <w:tcW w:w="1065" w:type="pct"/>
            <w:vMerge w:val="restart"/>
            <w:vAlign w:val="center"/>
          </w:tcPr>
          <w:p w:rsidR="00785E96" w:rsidRPr="00785E96" w:rsidRDefault="00785E96" w:rsidP="00785E96">
            <w:pPr>
              <w:spacing w:after="200"/>
              <w:rPr>
                <w:rFonts w:ascii="Calibri" w:eastAsia="Calibri" w:hAnsi="Calibri"/>
                <w:sz w:val="24"/>
                <w:szCs w:val="24"/>
                <w:lang w:eastAsia="en-US"/>
              </w:rPr>
            </w:pPr>
            <w:r w:rsidRPr="00785E96">
              <w:rPr>
                <w:rFonts w:eastAsia="Calibri"/>
                <w:sz w:val="24"/>
                <w:szCs w:val="24"/>
                <w:lang w:eastAsia="en-US"/>
              </w:rPr>
              <w:t>Управление экономики и пр</w:t>
            </w:r>
            <w:r w:rsidRPr="00785E96">
              <w:rPr>
                <w:rFonts w:eastAsia="Calibri"/>
                <w:sz w:val="24"/>
                <w:szCs w:val="24"/>
                <w:lang w:eastAsia="en-US"/>
              </w:rPr>
              <w:t>о</w:t>
            </w:r>
            <w:r w:rsidRPr="00785E96">
              <w:rPr>
                <w:rFonts w:eastAsia="Calibri"/>
                <w:sz w:val="24"/>
                <w:szCs w:val="24"/>
                <w:lang w:eastAsia="en-US"/>
              </w:rPr>
              <w:t>ектного управления админ</w:t>
            </w:r>
            <w:r w:rsidRPr="00785E96">
              <w:rPr>
                <w:rFonts w:eastAsia="Calibri"/>
                <w:sz w:val="24"/>
                <w:szCs w:val="24"/>
                <w:lang w:eastAsia="en-US"/>
              </w:rPr>
              <w:t>и</w:t>
            </w:r>
            <w:r w:rsidRPr="00785E96">
              <w:rPr>
                <w:rFonts w:eastAsia="Calibri"/>
                <w:sz w:val="24"/>
                <w:szCs w:val="24"/>
                <w:lang w:eastAsia="en-US"/>
              </w:rPr>
              <w:t>страции Хасанского муниц</w:t>
            </w:r>
            <w:r w:rsidRPr="00785E96">
              <w:rPr>
                <w:rFonts w:eastAsia="Calibri"/>
                <w:sz w:val="24"/>
                <w:szCs w:val="24"/>
                <w:lang w:eastAsia="en-US"/>
              </w:rPr>
              <w:t>и</w:t>
            </w:r>
            <w:r w:rsidRPr="00785E96">
              <w:rPr>
                <w:rFonts w:eastAsia="Calibri"/>
                <w:sz w:val="24"/>
                <w:szCs w:val="24"/>
                <w:lang w:eastAsia="en-US"/>
              </w:rPr>
              <w:t>пального округа, главные распорядители средств мес</w:t>
            </w:r>
            <w:r w:rsidRPr="00785E96">
              <w:rPr>
                <w:rFonts w:eastAsia="Calibri"/>
                <w:sz w:val="24"/>
                <w:szCs w:val="24"/>
                <w:lang w:eastAsia="en-US"/>
              </w:rPr>
              <w:t>т</w:t>
            </w:r>
            <w:r w:rsidRPr="00785E96">
              <w:rPr>
                <w:rFonts w:eastAsia="Calibri"/>
                <w:sz w:val="24"/>
                <w:szCs w:val="24"/>
                <w:lang w:eastAsia="en-US"/>
              </w:rPr>
              <w:t>ного бюджета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2.3</w:t>
            </w:r>
          </w:p>
        </w:tc>
        <w:tc>
          <w:tcPr>
            <w:tcW w:w="2039" w:type="pct"/>
          </w:tcPr>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Направлять предложения по оптимизации расходов по р</w:t>
            </w:r>
            <w:r w:rsidRPr="00785E96">
              <w:rPr>
                <w:rFonts w:eastAsia="Calibri"/>
                <w:sz w:val="24"/>
                <w:szCs w:val="24"/>
                <w:lang w:eastAsia="en-US"/>
              </w:rPr>
              <w:t>е</w:t>
            </w:r>
            <w:r w:rsidRPr="00785E96">
              <w:rPr>
                <w:rFonts w:eastAsia="Calibri"/>
                <w:sz w:val="24"/>
                <w:szCs w:val="24"/>
                <w:lang w:eastAsia="en-US"/>
              </w:rPr>
              <w:t>зультатам оценки эффективности реализации муниципал</w:t>
            </w:r>
            <w:r w:rsidRPr="00785E96">
              <w:rPr>
                <w:rFonts w:eastAsia="Calibri"/>
                <w:sz w:val="24"/>
                <w:szCs w:val="24"/>
                <w:lang w:eastAsia="en-US"/>
              </w:rPr>
              <w:t>ь</w:t>
            </w:r>
            <w:r w:rsidRPr="00785E96">
              <w:rPr>
                <w:rFonts w:eastAsia="Calibri"/>
                <w:sz w:val="24"/>
                <w:szCs w:val="24"/>
                <w:lang w:eastAsia="en-US"/>
              </w:rPr>
              <w:t>ных программ в финансовое управление администрации Хасанского муниципального округа</w:t>
            </w:r>
          </w:p>
          <w:p w:rsidR="00785E96" w:rsidRPr="00785E96" w:rsidRDefault="00785E96" w:rsidP="00785E96">
            <w:pPr>
              <w:autoSpaceDE w:val="0"/>
              <w:autoSpaceDN w:val="0"/>
              <w:adjustRightInd w:val="0"/>
              <w:spacing w:after="120"/>
              <w:rPr>
                <w:rFonts w:eastAsia="Calibri"/>
                <w:sz w:val="24"/>
                <w:szCs w:val="24"/>
                <w:lang w:eastAsia="en-US"/>
              </w:rPr>
            </w:pPr>
          </w:p>
        </w:tc>
        <w:tc>
          <w:tcPr>
            <w:tcW w:w="602"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ежегодно до 1 июня текущего года</w:t>
            </w:r>
          </w:p>
        </w:tc>
        <w:tc>
          <w:tcPr>
            <w:tcW w:w="1018" w:type="pct"/>
            <w:gridSpan w:val="2"/>
          </w:tcPr>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Да - предложения по опт</w:t>
            </w:r>
            <w:r w:rsidRPr="00785E96">
              <w:rPr>
                <w:rFonts w:eastAsia="Calibri"/>
                <w:sz w:val="24"/>
                <w:szCs w:val="24"/>
                <w:lang w:eastAsia="en-US"/>
              </w:rPr>
              <w:t>и</w:t>
            </w:r>
            <w:r w:rsidRPr="00785E96">
              <w:rPr>
                <w:rFonts w:eastAsia="Calibri"/>
                <w:sz w:val="24"/>
                <w:szCs w:val="24"/>
                <w:lang w:eastAsia="en-US"/>
              </w:rPr>
              <w:t>мизации расходов направл</w:t>
            </w:r>
            <w:r w:rsidRPr="00785E96">
              <w:rPr>
                <w:rFonts w:eastAsia="Calibri"/>
                <w:sz w:val="24"/>
                <w:szCs w:val="24"/>
                <w:lang w:eastAsia="en-US"/>
              </w:rPr>
              <w:t>е</w:t>
            </w:r>
            <w:r w:rsidRPr="00785E96">
              <w:rPr>
                <w:rFonts w:eastAsia="Calibri"/>
                <w:sz w:val="24"/>
                <w:szCs w:val="24"/>
                <w:lang w:eastAsia="en-US"/>
              </w:rPr>
              <w:t>ны в  финансовое управл</w:t>
            </w:r>
            <w:r w:rsidRPr="00785E96">
              <w:rPr>
                <w:rFonts w:eastAsia="Calibri"/>
                <w:sz w:val="24"/>
                <w:szCs w:val="24"/>
                <w:lang w:eastAsia="en-US"/>
              </w:rPr>
              <w:t>е</w:t>
            </w:r>
            <w:r w:rsidRPr="00785E96">
              <w:rPr>
                <w:rFonts w:eastAsia="Calibri"/>
                <w:sz w:val="24"/>
                <w:szCs w:val="24"/>
                <w:lang w:eastAsia="en-US"/>
              </w:rPr>
              <w:t>ние</w:t>
            </w:r>
          </w:p>
        </w:tc>
        <w:tc>
          <w:tcPr>
            <w:tcW w:w="1065" w:type="pct"/>
            <w:vMerge/>
          </w:tcPr>
          <w:p w:rsidR="00785E96" w:rsidRPr="00785E96" w:rsidRDefault="00785E96" w:rsidP="00785E96">
            <w:pPr>
              <w:spacing w:after="200"/>
              <w:rPr>
                <w:rFonts w:ascii="Calibri" w:eastAsia="Calibri" w:hAnsi="Calibri"/>
                <w:sz w:val="24"/>
                <w:szCs w:val="24"/>
                <w:lang w:eastAsia="en-US"/>
              </w:rPr>
            </w:pP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2.4.</w:t>
            </w:r>
          </w:p>
        </w:tc>
        <w:tc>
          <w:tcPr>
            <w:tcW w:w="2039" w:type="pct"/>
            <w:vAlign w:val="center"/>
          </w:tcPr>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Повышение эффективности использования имущества, находящегося в муниципальной собственности</w:t>
            </w:r>
            <w:r w:rsidRPr="00785E96">
              <w:rPr>
                <w:rFonts w:ascii="Calibri" w:eastAsia="Calibri" w:hAnsi="Calibri"/>
                <w:sz w:val="22"/>
                <w:szCs w:val="22"/>
                <w:lang w:eastAsia="en-US"/>
              </w:rPr>
              <w:t xml:space="preserve">  </w:t>
            </w:r>
            <w:r w:rsidRPr="00785E96">
              <w:rPr>
                <w:rFonts w:eastAsia="Calibri"/>
                <w:sz w:val="24"/>
                <w:szCs w:val="24"/>
                <w:lang w:eastAsia="en-US"/>
              </w:rPr>
              <w:t>и не и</w:t>
            </w:r>
            <w:r w:rsidRPr="00785E96">
              <w:rPr>
                <w:rFonts w:eastAsia="Calibri"/>
                <w:sz w:val="24"/>
                <w:szCs w:val="24"/>
                <w:lang w:eastAsia="en-US"/>
              </w:rPr>
              <w:t>с</w:t>
            </w:r>
            <w:r w:rsidRPr="00785E96">
              <w:rPr>
                <w:rFonts w:eastAsia="Calibri"/>
                <w:sz w:val="24"/>
                <w:szCs w:val="24"/>
                <w:lang w:eastAsia="en-US"/>
              </w:rPr>
              <w:t>пользуемое для оказания муниципальных услуг и (или) функций органов местного самоуправления</w:t>
            </w:r>
          </w:p>
        </w:tc>
        <w:tc>
          <w:tcPr>
            <w:tcW w:w="602" w:type="pct"/>
            <w:vAlign w:val="center"/>
          </w:tcPr>
          <w:p w:rsidR="00785E96" w:rsidRPr="00785E96" w:rsidRDefault="00785E96" w:rsidP="00785E96">
            <w:pPr>
              <w:spacing w:after="200"/>
              <w:jc w:val="center"/>
              <w:rPr>
                <w:rFonts w:ascii="Calibri" w:eastAsia="Calibri" w:hAnsi="Calibri"/>
                <w:sz w:val="24"/>
                <w:szCs w:val="24"/>
                <w:lang w:eastAsia="en-US"/>
              </w:rPr>
            </w:pPr>
            <w:r w:rsidRPr="00785E96">
              <w:rPr>
                <w:rFonts w:eastAsia="Calibri"/>
                <w:sz w:val="24"/>
                <w:szCs w:val="24"/>
                <w:lang w:eastAsia="en-US"/>
              </w:rPr>
              <w:t>ежегодно</w:t>
            </w:r>
          </w:p>
        </w:tc>
        <w:tc>
          <w:tcPr>
            <w:tcW w:w="1018" w:type="pct"/>
            <w:gridSpan w:val="2"/>
          </w:tcPr>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Аотч</w:t>
            </w:r>
            <w:proofErr w:type="spellEnd"/>
            <w:r w:rsidRPr="00785E96">
              <w:rPr>
                <w:rFonts w:eastAsia="Calibri"/>
                <w:sz w:val="24"/>
                <w:szCs w:val="24"/>
                <w:lang w:eastAsia="en-US"/>
              </w:rPr>
              <w:t xml:space="preserve"> &lt; </w:t>
            </w:r>
            <w:proofErr w:type="spellStart"/>
            <w:r w:rsidRPr="00785E96">
              <w:rPr>
                <w:rFonts w:eastAsia="Calibri"/>
                <w:sz w:val="24"/>
                <w:szCs w:val="24"/>
                <w:lang w:eastAsia="en-US"/>
              </w:rPr>
              <w:t>Аотч</w:t>
            </w:r>
            <w:proofErr w:type="spellEnd"/>
            <w:r w:rsidRPr="00785E96">
              <w:rPr>
                <w:rFonts w:eastAsia="Calibri"/>
                <w:sz w:val="24"/>
                <w:szCs w:val="24"/>
                <w:lang w:eastAsia="en-US"/>
              </w:rPr>
              <w:t xml:space="preserve"> - 1, где:</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Аотч</w:t>
            </w:r>
            <w:proofErr w:type="spellEnd"/>
            <w:r w:rsidRPr="00785E96">
              <w:rPr>
                <w:rFonts w:eastAsia="Calibri"/>
                <w:sz w:val="24"/>
                <w:szCs w:val="24"/>
                <w:lang w:eastAsia="en-US"/>
              </w:rPr>
              <w:t xml:space="preserve"> - объем расходов на содержание неиспользуем</w:t>
            </w:r>
            <w:r w:rsidRPr="00785E96">
              <w:rPr>
                <w:rFonts w:eastAsia="Calibri"/>
                <w:sz w:val="24"/>
                <w:szCs w:val="24"/>
                <w:lang w:eastAsia="en-US"/>
              </w:rPr>
              <w:t>о</w:t>
            </w:r>
            <w:r w:rsidRPr="00785E96">
              <w:rPr>
                <w:rFonts w:eastAsia="Calibri"/>
                <w:sz w:val="24"/>
                <w:szCs w:val="24"/>
                <w:lang w:eastAsia="en-US"/>
              </w:rPr>
              <w:t>го имущества, исполненный за отчетный период;</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Аотч</w:t>
            </w:r>
            <w:proofErr w:type="spellEnd"/>
            <w:r w:rsidRPr="00785E96">
              <w:rPr>
                <w:rFonts w:eastAsia="Calibri"/>
                <w:sz w:val="24"/>
                <w:szCs w:val="24"/>
                <w:lang w:eastAsia="en-US"/>
              </w:rPr>
              <w:t xml:space="preserve"> - 1 - объем расходов на содержание неиспользуем</w:t>
            </w:r>
            <w:r w:rsidRPr="00785E96">
              <w:rPr>
                <w:rFonts w:eastAsia="Calibri"/>
                <w:sz w:val="24"/>
                <w:szCs w:val="24"/>
                <w:lang w:eastAsia="en-US"/>
              </w:rPr>
              <w:t>о</w:t>
            </w:r>
            <w:r w:rsidRPr="00785E96">
              <w:rPr>
                <w:rFonts w:eastAsia="Calibri"/>
                <w:sz w:val="24"/>
                <w:szCs w:val="24"/>
                <w:lang w:eastAsia="en-US"/>
              </w:rPr>
              <w:t>го имущества, исполненный за предыдущий период</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Управление  имущественных и земельных отношений а</w:t>
            </w:r>
            <w:r w:rsidRPr="00785E96">
              <w:rPr>
                <w:rFonts w:eastAsia="Calibri"/>
                <w:sz w:val="24"/>
                <w:szCs w:val="24"/>
                <w:lang w:eastAsia="en-US"/>
              </w:rPr>
              <w:t>д</w:t>
            </w:r>
            <w:r w:rsidRPr="00785E96">
              <w:rPr>
                <w:rFonts w:eastAsia="Calibri"/>
                <w:sz w:val="24"/>
                <w:szCs w:val="24"/>
                <w:lang w:eastAsia="en-US"/>
              </w:rPr>
              <w:t>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w:t>
            </w:r>
          </w:p>
        </w:tc>
      </w:tr>
      <w:tr w:rsidR="00785E96" w:rsidRPr="00785E96" w:rsidTr="00785E96">
        <w:trPr>
          <w:trHeight w:val="2687"/>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2.5.</w:t>
            </w:r>
          </w:p>
        </w:tc>
        <w:tc>
          <w:tcPr>
            <w:tcW w:w="2039" w:type="pct"/>
            <w:vAlign w:val="center"/>
          </w:tcPr>
          <w:p w:rsidR="00785E96" w:rsidRPr="00785E96" w:rsidRDefault="00785E96" w:rsidP="00785E96">
            <w:pPr>
              <w:rPr>
                <w:rFonts w:eastAsia="Times New Roman"/>
                <w:sz w:val="24"/>
                <w:szCs w:val="24"/>
                <w:lang w:eastAsia="ru-RU"/>
              </w:rPr>
            </w:pPr>
            <w:r w:rsidRPr="00785E96">
              <w:rPr>
                <w:rFonts w:eastAsia="Times New Roman"/>
                <w:sz w:val="24"/>
                <w:szCs w:val="24"/>
                <w:lang w:eastAsia="ru-RU"/>
              </w:rPr>
              <w:t>Осуществление мониторинга финансово-экономической деятельности муниципальных унитарных предприятий с целью принятия:</w:t>
            </w:r>
          </w:p>
          <w:p w:rsidR="00785E96" w:rsidRPr="00785E96" w:rsidRDefault="00785E96" w:rsidP="00785E96">
            <w:pPr>
              <w:rPr>
                <w:rFonts w:eastAsia="Times New Roman"/>
                <w:sz w:val="24"/>
                <w:szCs w:val="24"/>
                <w:lang w:eastAsia="ru-RU"/>
              </w:rPr>
            </w:pPr>
            <w:r w:rsidRPr="00785E96">
              <w:rPr>
                <w:rFonts w:eastAsia="Times New Roman"/>
                <w:sz w:val="24"/>
                <w:szCs w:val="24"/>
                <w:lang w:eastAsia="ru-RU"/>
              </w:rPr>
              <w:t>-решения о реорганизации и изменении организационно-правовой формы унитарного предприятия;</w:t>
            </w:r>
          </w:p>
          <w:p w:rsidR="00785E96" w:rsidRPr="00785E96" w:rsidRDefault="00785E96" w:rsidP="00785E96">
            <w:pPr>
              <w:rPr>
                <w:rFonts w:eastAsia="Times New Roman"/>
                <w:sz w:val="24"/>
                <w:szCs w:val="24"/>
                <w:lang w:eastAsia="ru-RU"/>
              </w:rPr>
            </w:pPr>
            <w:r w:rsidRPr="00785E96">
              <w:rPr>
                <w:rFonts w:eastAsia="Times New Roman"/>
                <w:sz w:val="24"/>
                <w:szCs w:val="24"/>
                <w:lang w:eastAsia="ru-RU"/>
              </w:rPr>
              <w:t>-решения о смене руководства унитарного предприятия;</w:t>
            </w:r>
          </w:p>
          <w:p w:rsidR="00785E96" w:rsidRPr="00785E96" w:rsidRDefault="00785E96" w:rsidP="00785E96">
            <w:pPr>
              <w:rPr>
                <w:rFonts w:eastAsia="Times New Roman"/>
                <w:sz w:val="24"/>
                <w:szCs w:val="24"/>
                <w:lang w:eastAsia="ru-RU"/>
              </w:rPr>
            </w:pPr>
            <w:r w:rsidRPr="00785E96">
              <w:rPr>
                <w:rFonts w:eastAsia="Times New Roman"/>
                <w:sz w:val="24"/>
                <w:szCs w:val="24"/>
                <w:lang w:eastAsia="ru-RU"/>
              </w:rPr>
              <w:t>-решения о ликвидации унитарного предприятия и прив</w:t>
            </w:r>
            <w:r w:rsidRPr="00785E96">
              <w:rPr>
                <w:rFonts w:eastAsia="Times New Roman"/>
                <w:sz w:val="24"/>
                <w:szCs w:val="24"/>
                <w:lang w:eastAsia="ru-RU"/>
              </w:rPr>
              <w:t>а</w:t>
            </w:r>
            <w:r w:rsidRPr="00785E96">
              <w:rPr>
                <w:rFonts w:eastAsia="Times New Roman"/>
                <w:sz w:val="24"/>
                <w:szCs w:val="24"/>
                <w:lang w:eastAsia="ru-RU"/>
              </w:rPr>
              <w:t>тизации муниципальных активов</w:t>
            </w:r>
          </w:p>
          <w:p w:rsidR="00785E96" w:rsidRPr="00785E96" w:rsidRDefault="00785E96" w:rsidP="00785E96">
            <w:pPr>
              <w:autoSpaceDE w:val="0"/>
              <w:autoSpaceDN w:val="0"/>
              <w:adjustRightInd w:val="0"/>
              <w:spacing w:after="120"/>
              <w:rPr>
                <w:rFonts w:eastAsia="Calibri"/>
                <w:sz w:val="24"/>
                <w:szCs w:val="24"/>
                <w:lang w:eastAsia="en-US"/>
              </w:rPr>
            </w:pPr>
          </w:p>
        </w:tc>
        <w:tc>
          <w:tcPr>
            <w:tcW w:w="602" w:type="pct"/>
            <w:vAlign w:val="center"/>
          </w:tcPr>
          <w:p w:rsidR="00785E96" w:rsidRPr="00785E96" w:rsidRDefault="00785E96" w:rsidP="00785E96">
            <w:pPr>
              <w:spacing w:after="200"/>
              <w:jc w:val="center"/>
              <w:rPr>
                <w:rFonts w:ascii="Calibri" w:eastAsia="Calibri" w:hAnsi="Calibri"/>
                <w:sz w:val="24"/>
                <w:szCs w:val="24"/>
                <w:lang w:eastAsia="en-US"/>
              </w:rPr>
            </w:pPr>
            <w:r w:rsidRPr="00785E96">
              <w:rPr>
                <w:rFonts w:eastAsia="Calibri"/>
                <w:sz w:val="24"/>
                <w:szCs w:val="24"/>
                <w:lang w:eastAsia="en-US"/>
              </w:rPr>
              <w:t>ежегодно</w:t>
            </w:r>
          </w:p>
        </w:tc>
        <w:tc>
          <w:tcPr>
            <w:tcW w:w="1018" w:type="pct"/>
            <w:gridSpan w:val="2"/>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w:t>
            </w:r>
            <w:proofErr w:type="gramStart"/>
            <w:r w:rsidRPr="00785E96">
              <w:rPr>
                <w:rFonts w:eastAsia="Calibri"/>
                <w:sz w:val="24"/>
                <w:szCs w:val="24"/>
                <w:lang w:eastAsia="en-US"/>
              </w:rPr>
              <w:t>а-</w:t>
            </w:r>
            <w:proofErr w:type="gramEnd"/>
            <w:r w:rsidRPr="00785E96">
              <w:rPr>
                <w:rFonts w:eastAsia="Calibri"/>
                <w:sz w:val="24"/>
                <w:szCs w:val="24"/>
                <w:lang w:eastAsia="en-US"/>
              </w:rPr>
              <w:t xml:space="preserve"> проведение монитори</w:t>
            </w:r>
            <w:r w:rsidRPr="00785E96">
              <w:rPr>
                <w:rFonts w:eastAsia="Calibri"/>
                <w:sz w:val="24"/>
                <w:szCs w:val="24"/>
                <w:lang w:eastAsia="en-US"/>
              </w:rPr>
              <w:t>н</w:t>
            </w:r>
            <w:r w:rsidRPr="00785E96">
              <w:rPr>
                <w:rFonts w:eastAsia="Calibri"/>
                <w:sz w:val="24"/>
                <w:szCs w:val="24"/>
                <w:lang w:eastAsia="en-US"/>
              </w:rPr>
              <w:t>га финансово-экономической деятельн</w:t>
            </w:r>
            <w:r w:rsidRPr="00785E96">
              <w:rPr>
                <w:rFonts w:eastAsia="Calibri"/>
                <w:sz w:val="24"/>
                <w:szCs w:val="24"/>
                <w:lang w:eastAsia="en-US"/>
              </w:rPr>
              <w:t>о</w:t>
            </w:r>
            <w:r w:rsidRPr="00785E96">
              <w:rPr>
                <w:rFonts w:eastAsia="Calibri"/>
                <w:sz w:val="24"/>
                <w:szCs w:val="24"/>
                <w:lang w:eastAsia="en-US"/>
              </w:rPr>
              <w:t>сти муниципальных унита</w:t>
            </w:r>
            <w:r w:rsidRPr="00785E96">
              <w:rPr>
                <w:rFonts w:eastAsia="Calibri"/>
                <w:sz w:val="24"/>
                <w:szCs w:val="24"/>
                <w:lang w:eastAsia="en-US"/>
              </w:rPr>
              <w:t>р</w:t>
            </w:r>
            <w:r w:rsidRPr="00785E96">
              <w:rPr>
                <w:rFonts w:eastAsia="Calibri"/>
                <w:sz w:val="24"/>
                <w:szCs w:val="24"/>
                <w:lang w:eastAsia="en-US"/>
              </w:rPr>
              <w:t>ных предприятий,</w:t>
            </w:r>
          </w:p>
          <w:p w:rsidR="00785E96" w:rsidRPr="00785E96" w:rsidRDefault="00785E96" w:rsidP="00785E96">
            <w:pPr>
              <w:autoSpaceDE w:val="0"/>
              <w:autoSpaceDN w:val="0"/>
              <w:adjustRightInd w:val="0"/>
              <w:rPr>
                <w:rFonts w:eastAsia="Calibri"/>
                <w:sz w:val="24"/>
                <w:szCs w:val="24"/>
                <w:lang w:eastAsia="en-US"/>
              </w:rPr>
            </w:pPr>
            <w:proofErr w:type="gramStart"/>
            <w:r w:rsidRPr="00785E96">
              <w:rPr>
                <w:rFonts w:eastAsia="Calibri"/>
                <w:sz w:val="24"/>
                <w:szCs w:val="24"/>
                <w:lang w:eastAsia="en-US"/>
              </w:rPr>
              <w:t>П</w:t>
            </w:r>
            <w:proofErr w:type="gramEnd"/>
            <w:r w:rsidRPr="00785E96">
              <w:rPr>
                <w:rFonts w:eastAsia="Calibri"/>
                <w:sz w:val="24"/>
                <w:szCs w:val="24"/>
                <w:lang w:eastAsia="en-US"/>
              </w:rPr>
              <w:t xml:space="preserve"> &gt; 0, где</w:t>
            </w:r>
          </w:p>
          <w:p w:rsidR="00785E96" w:rsidRPr="00785E96" w:rsidRDefault="00785E96" w:rsidP="00785E96">
            <w:pPr>
              <w:autoSpaceDE w:val="0"/>
              <w:autoSpaceDN w:val="0"/>
              <w:adjustRightInd w:val="0"/>
              <w:rPr>
                <w:rFonts w:eastAsia="Calibri"/>
                <w:sz w:val="24"/>
                <w:szCs w:val="24"/>
                <w:lang w:eastAsia="en-US"/>
              </w:rPr>
            </w:pPr>
            <w:proofErr w:type="gramStart"/>
            <w:r w:rsidRPr="00785E96">
              <w:rPr>
                <w:rFonts w:eastAsia="Calibri"/>
                <w:sz w:val="24"/>
                <w:szCs w:val="24"/>
                <w:lang w:eastAsia="en-US"/>
              </w:rPr>
              <w:t>П-</w:t>
            </w:r>
            <w:proofErr w:type="gramEnd"/>
            <w:r w:rsidRPr="00785E96">
              <w:rPr>
                <w:rFonts w:eastAsia="Calibri"/>
                <w:sz w:val="24"/>
                <w:szCs w:val="24"/>
                <w:lang w:eastAsia="en-US"/>
              </w:rPr>
              <w:t xml:space="preserve"> количество проведенных мероприятий</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Администрация  Хасанского муниципального округа</w:t>
            </w:r>
          </w:p>
        </w:tc>
      </w:tr>
      <w:tr w:rsidR="00785E96" w:rsidRPr="00785E96" w:rsidTr="00785E96">
        <w:trPr>
          <w:trHeight w:val="885"/>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2.6</w:t>
            </w:r>
          </w:p>
        </w:tc>
        <w:tc>
          <w:tcPr>
            <w:tcW w:w="2039" w:type="pct"/>
            <w:vAlign w:val="center"/>
          </w:tcPr>
          <w:p w:rsidR="00785E96" w:rsidRPr="00785E96" w:rsidRDefault="00785E96" w:rsidP="00785E96">
            <w:pPr>
              <w:rPr>
                <w:rFonts w:eastAsia="Times New Roman"/>
                <w:sz w:val="24"/>
                <w:szCs w:val="24"/>
                <w:lang w:eastAsia="ru-RU"/>
              </w:rPr>
            </w:pPr>
            <w:r w:rsidRPr="00785E96">
              <w:rPr>
                <w:rFonts w:eastAsia="Times New Roman"/>
                <w:sz w:val="24"/>
                <w:szCs w:val="24"/>
                <w:lang w:eastAsia="ru-RU"/>
              </w:rPr>
              <w:t>Проведение анализа экономии расходов, полученной в р</w:t>
            </w:r>
            <w:r w:rsidRPr="00785E96">
              <w:rPr>
                <w:rFonts w:eastAsia="Times New Roman"/>
                <w:sz w:val="24"/>
                <w:szCs w:val="24"/>
                <w:lang w:eastAsia="ru-RU"/>
              </w:rPr>
              <w:t>е</w:t>
            </w:r>
            <w:r w:rsidRPr="00785E96">
              <w:rPr>
                <w:rFonts w:eastAsia="Times New Roman"/>
                <w:sz w:val="24"/>
                <w:szCs w:val="24"/>
                <w:lang w:eastAsia="ru-RU"/>
              </w:rPr>
              <w:t>зультате проведения закупочных процедур и представл</w:t>
            </w:r>
            <w:r w:rsidRPr="00785E96">
              <w:rPr>
                <w:rFonts w:eastAsia="Times New Roman"/>
                <w:sz w:val="24"/>
                <w:szCs w:val="24"/>
                <w:lang w:eastAsia="ru-RU"/>
              </w:rPr>
              <w:t>е</w:t>
            </w:r>
            <w:r w:rsidRPr="00785E96">
              <w:rPr>
                <w:rFonts w:eastAsia="Times New Roman"/>
                <w:sz w:val="24"/>
                <w:szCs w:val="24"/>
                <w:lang w:eastAsia="ru-RU"/>
              </w:rPr>
              <w:t>ние в финансовое управление информации</w:t>
            </w:r>
          </w:p>
        </w:tc>
        <w:tc>
          <w:tcPr>
            <w:tcW w:w="602"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ежеквартально,  не позднее 15 числа месяца, следующего за отчетным ква</w:t>
            </w:r>
            <w:r w:rsidRPr="00785E96">
              <w:rPr>
                <w:rFonts w:eastAsia="Calibri"/>
                <w:sz w:val="24"/>
                <w:szCs w:val="24"/>
                <w:lang w:eastAsia="en-US"/>
              </w:rPr>
              <w:t>р</w:t>
            </w:r>
            <w:r w:rsidRPr="00785E96">
              <w:rPr>
                <w:rFonts w:eastAsia="Calibri"/>
                <w:sz w:val="24"/>
                <w:szCs w:val="24"/>
                <w:lang w:eastAsia="en-US"/>
              </w:rPr>
              <w:t>талом</w:t>
            </w:r>
          </w:p>
        </w:tc>
        <w:tc>
          <w:tcPr>
            <w:tcW w:w="1018" w:type="pct"/>
            <w:gridSpan w:val="2"/>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Да - при направлении и</w:t>
            </w:r>
            <w:r w:rsidRPr="00785E96">
              <w:rPr>
                <w:rFonts w:eastAsia="Calibri"/>
                <w:sz w:val="24"/>
                <w:szCs w:val="24"/>
                <w:lang w:eastAsia="en-US"/>
              </w:rPr>
              <w:t>н</w:t>
            </w:r>
            <w:r w:rsidRPr="00785E96">
              <w:rPr>
                <w:rFonts w:eastAsia="Calibri"/>
                <w:sz w:val="24"/>
                <w:szCs w:val="24"/>
                <w:lang w:eastAsia="en-US"/>
              </w:rPr>
              <w:t>формации в финансовое управление:</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С = А - В, где:</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С - объем экономии от то</w:t>
            </w:r>
            <w:r w:rsidRPr="00785E96">
              <w:rPr>
                <w:rFonts w:eastAsia="Calibri"/>
                <w:sz w:val="24"/>
                <w:szCs w:val="24"/>
                <w:lang w:eastAsia="en-US"/>
              </w:rPr>
              <w:t>р</w:t>
            </w:r>
            <w:r w:rsidRPr="00785E96">
              <w:rPr>
                <w:rFonts w:eastAsia="Calibri"/>
                <w:sz w:val="24"/>
                <w:szCs w:val="24"/>
                <w:lang w:eastAsia="en-US"/>
              </w:rPr>
              <w:t>гов;</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А - начальная максимальная цена контрактов;</w:t>
            </w:r>
          </w:p>
          <w:p w:rsidR="00785E96" w:rsidRPr="00785E96" w:rsidRDefault="00785E96" w:rsidP="00785E96">
            <w:pPr>
              <w:autoSpaceDE w:val="0"/>
              <w:autoSpaceDN w:val="0"/>
              <w:adjustRightInd w:val="0"/>
              <w:rPr>
                <w:rFonts w:eastAsia="Calibri"/>
                <w:sz w:val="24"/>
                <w:szCs w:val="24"/>
                <w:lang w:eastAsia="en-US"/>
              </w:rPr>
            </w:pPr>
            <w:proofErr w:type="gramStart"/>
            <w:r w:rsidRPr="00785E96">
              <w:rPr>
                <w:rFonts w:eastAsia="Calibri"/>
                <w:sz w:val="24"/>
                <w:szCs w:val="24"/>
                <w:lang w:eastAsia="en-US"/>
              </w:rPr>
              <w:t>В</w:t>
            </w:r>
            <w:proofErr w:type="gramEnd"/>
            <w:r w:rsidRPr="00785E96">
              <w:rPr>
                <w:rFonts w:eastAsia="Calibri"/>
                <w:sz w:val="24"/>
                <w:szCs w:val="24"/>
                <w:lang w:eastAsia="en-US"/>
              </w:rPr>
              <w:t xml:space="preserve"> - фактическая цена ко</w:t>
            </w:r>
            <w:r w:rsidRPr="00785E96">
              <w:rPr>
                <w:rFonts w:eastAsia="Calibri"/>
                <w:sz w:val="24"/>
                <w:szCs w:val="24"/>
                <w:lang w:eastAsia="en-US"/>
              </w:rPr>
              <w:t>н</w:t>
            </w:r>
            <w:r w:rsidRPr="00785E96">
              <w:rPr>
                <w:rFonts w:eastAsia="Calibri"/>
                <w:sz w:val="24"/>
                <w:szCs w:val="24"/>
                <w:lang w:eastAsia="en-US"/>
              </w:rPr>
              <w:t>трактов;</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С &gt; 0</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Управление контрактной службы администрации Х</w:t>
            </w:r>
            <w:r w:rsidRPr="00785E96">
              <w:rPr>
                <w:rFonts w:eastAsia="Calibri"/>
                <w:sz w:val="24"/>
                <w:szCs w:val="24"/>
                <w:lang w:eastAsia="en-US"/>
              </w:rPr>
              <w:t>а</w:t>
            </w:r>
            <w:r w:rsidRPr="00785E96">
              <w:rPr>
                <w:rFonts w:eastAsia="Calibri"/>
                <w:sz w:val="24"/>
                <w:szCs w:val="24"/>
                <w:lang w:eastAsia="en-US"/>
              </w:rPr>
              <w:t>санского муниципального округа;</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Главные распорядители средств местного бюджета</w:t>
            </w:r>
          </w:p>
          <w:p w:rsidR="00785E96" w:rsidRPr="00785E96" w:rsidRDefault="00785E96" w:rsidP="00785E96">
            <w:pPr>
              <w:autoSpaceDE w:val="0"/>
              <w:autoSpaceDN w:val="0"/>
              <w:adjustRightInd w:val="0"/>
              <w:rPr>
                <w:rFonts w:eastAsia="Calibri"/>
                <w:sz w:val="24"/>
                <w:szCs w:val="24"/>
                <w:lang w:eastAsia="en-US"/>
              </w:rPr>
            </w:pPr>
          </w:p>
        </w:tc>
      </w:tr>
      <w:tr w:rsidR="00785E96" w:rsidRPr="00785E96" w:rsidTr="00785E96">
        <w:trPr>
          <w:trHeight w:val="467"/>
          <w:tblCellSpacing w:w="5" w:type="nil"/>
        </w:trPr>
        <w:tc>
          <w:tcPr>
            <w:tcW w:w="5000" w:type="pct"/>
            <w:gridSpan w:val="6"/>
          </w:tcPr>
          <w:p w:rsidR="00785E96" w:rsidRPr="00785E96" w:rsidRDefault="00785E96" w:rsidP="00785E96">
            <w:pPr>
              <w:autoSpaceDE w:val="0"/>
              <w:autoSpaceDN w:val="0"/>
              <w:adjustRightInd w:val="0"/>
              <w:jc w:val="center"/>
              <w:rPr>
                <w:rFonts w:eastAsia="Calibri"/>
                <w:b/>
                <w:sz w:val="24"/>
                <w:szCs w:val="24"/>
                <w:lang w:eastAsia="en-US"/>
              </w:rPr>
            </w:pPr>
            <w:r w:rsidRPr="00785E96">
              <w:rPr>
                <w:rFonts w:eastAsia="Calibri"/>
                <w:b/>
                <w:sz w:val="24"/>
                <w:szCs w:val="24"/>
                <w:lang w:eastAsia="en-US"/>
              </w:rPr>
              <w:t>3.Оптимизация расходов на содержание бюджетной сети</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3.1</w:t>
            </w:r>
          </w:p>
        </w:tc>
        <w:tc>
          <w:tcPr>
            <w:tcW w:w="2039" w:type="pct"/>
            <w:vAlign w:val="center"/>
          </w:tcPr>
          <w:p w:rsidR="00785E96" w:rsidRPr="00785E96" w:rsidRDefault="00785E96" w:rsidP="00785E96">
            <w:pPr>
              <w:autoSpaceDE w:val="0"/>
              <w:autoSpaceDN w:val="0"/>
              <w:adjustRightInd w:val="0"/>
              <w:spacing w:after="120"/>
              <w:rPr>
                <w:rFonts w:eastAsia="Calibri"/>
                <w:sz w:val="24"/>
                <w:szCs w:val="24"/>
                <w:lang w:eastAsia="en-US"/>
              </w:rPr>
            </w:pPr>
            <w:r w:rsidRPr="00785E96">
              <w:rPr>
                <w:rFonts w:eastAsia="Calibri"/>
                <w:sz w:val="24"/>
                <w:szCs w:val="24"/>
                <w:lang w:eastAsia="en-US"/>
              </w:rPr>
              <w:t>Провести анализ нагрузки на бюджетную сеть (контингент, количество муниципальных учреждений, количество пе</w:t>
            </w:r>
            <w:r w:rsidRPr="00785E96">
              <w:rPr>
                <w:rFonts w:eastAsia="Calibri"/>
                <w:sz w:val="24"/>
                <w:szCs w:val="24"/>
                <w:lang w:eastAsia="en-US"/>
              </w:rPr>
              <w:t>р</w:t>
            </w:r>
            <w:r w:rsidRPr="00785E96">
              <w:rPr>
                <w:rFonts w:eastAsia="Calibri"/>
                <w:sz w:val="24"/>
                <w:szCs w:val="24"/>
                <w:lang w:eastAsia="en-US"/>
              </w:rPr>
              <w:t>сонала, используемые фонды, объемы и качество пред</w:t>
            </w:r>
            <w:r w:rsidRPr="00785E96">
              <w:rPr>
                <w:rFonts w:eastAsia="Calibri"/>
                <w:sz w:val="24"/>
                <w:szCs w:val="24"/>
                <w:lang w:eastAsia="en-US"/>
              </w:rPr>
              <w:t>о</w:t>
            </w:r>
            <w:r w:rsidRPr="00785E96">
              <w:rPr>
                <w:rFonts w:eastAsia="Calibri"/>
                <w:sz w:val="24"/>
                <w:szCs w:val="24"/>
                <w:lang w:eastAsia="en-US"/>
              </w:rPr>
              <w:t>ставляемых муниципальных услуг в разрезе муниципал</w:t>
            </w:r>
            <w:r w:rsidRPr="00785E96">
              <w:rPr>
                <w:rFonts w:eastAsia="Calibri"/>
                <w:sz w:val="24"/>
                <w:szCs w:val="24"/>
                <w:lang w:eastAsia="en-US"/>
              </w:rPr>
              <w:t>ь</w:t>
            </w:r>
            <w:r w:rsidRPr="00785E96">
              <w:rPr>
                <w:rFonts w:eastAsia="Calibri"/>
                <w:sz w:val="24"/>
                <w:szCs w:val="24"/>
                <w:lang w:eastAsia="en-US"/>
              </w:rPr>
              <w:t>ных учреждений)</w:t>
            </w:r>
          </w:p>
        </w:tc>
        <w:tc>
          <w:tcPr>
            <w:tcW w:w="649" w:type="pct"/>
            <w:gridSpan w:val="2"/>
            <w:vAlign w:val="center"/>
          </w:tcPr>
          <w:p w:rsidR="00785E96" w:rsidRPr="00785E96" w:rsidRDefault="00785E96" w:rsidP="00785E96">
            <w:pPr>
              <w:jc w:val="center"/>
              <w:rPr>
                <w:rFonts w:eastAsia="Calibri"/>
                <w:sz w:val="24"/>
                <w:szCs w:val="24"/>
                <w:lang w:eastAsia="en-US"/>
              </w:rPr>
            </w:pPr>
            <w:r w:rsidRPr="00785E96">
              <w:rPr>
                <w:rFonts w:eastAsia="Calibri"/>
                <w:sz w:val="24"/>
                <w:szCs w:val="24"/>
                <w:lang w:eastAsia="en-US"/>
              </w:rPr>
              <w:t>ежегодно</w:t>
            </w:r>
          </w:p>
        </w:tc>
        <w:tc>
          <w:tcPr>
            <w:tcW w:w="972" w:type="pct"/>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w:t>
            </w:r>
            <w:proofErr w:type="gramStart"/>
            <w:r w:rsidRPr="00785E96">
              <w:rPr>
                <w:rFonts w:eastAsia="Calibri"/>
                <w:sz w:val="24"/>
                <w:szCs w:val="24"/>
                <w:lang w:eastAsia="en-US"/>
              </w:rPr>
              <w:t>а-</w:t>
            </w:r>
            <w:proofErr w:type="gramEnd"/>
            <w:r w:rsidRPr="00785E96">
              <w:rPr>
                <w:rFonts w:eastAsia="Calibri"/>
                <w:sz w:val="24"/>
                <w:szCs w:val="24"/>
                <w:lang w:eastAsia="en-US"/>
              </w:rPr>
              <w:t xml:space="preserve"> при наличии аналит</w:t>
            </w:r>
            <w:r w:rsidRPr="00785E96">
              <w:rPr>
                <w:rFonts w:eastAsia="Calibri"/>
                <w:sz w:val="24"/>
                <w:szCs w:val="24"/>
                <w:lang w:eastAsia="en-US"/>
              </w:rPr>
              <w:t>и</w:t>
            </w:r>
            <w:r w:rsidRPr="00785E96">
              <w:rPr>
                <w:rFonts w:eastAsia="Calibri"/>
                <w:sz w:val="24"/>
                <w:szCs w:val="24"/>
                <w:lang w:eastAsia="en-US"/>
              </w:rPr>
              <w:t>ческой записки по резул</w:t>
            </w:r>
            <w:r w:rsidRPr="00785E96">
              <w:rPr>
                <w:rFonts w:eastAsia="Calibri"/>
                <w:sz w:val="24"/>
                <w:szCs w:val="24"/>
                <w:lang w:eastAsia="en-US"/>
              </w:rPr>
              <w:t>ь</w:t>
            </w:r>
            <w:r w:rsidRPr="00785E96">
              <w:rPr>
                <w:rFonts w:eastAsia="Calibri"/>
                <w:sz w:val="24"/>
                <w:szCs w:val="24"/>
                <w:lang w:eastAsia="en-US"/>
              </w:rPr>
              <w:t>татам проведенного анал</w:t>
            </w:r>
            <w:r w:rsidRPr="00785E96">
              <w:rPr>
                <w:rFonts w:eastAsia="Calibri"/>
                <w:sz w:val="24"/>
                <w:szCs w:val="24"/>
                <w:lang w:eastAsia="en-US"/>
              </w:rPr>
              <w:t>и</w:t>
            </w:r>
            <w:r w:rsidRPr="00785E96">
              <w:rPr>
                <w:rFonts w:eastAsia="Calibri"/>
                <w:sz w:val="24"/>
                <w:szCs w:val="24"/>
                <w:lang w:eastAsia="en-US"/>
              </w:rPr>
              <w:t>за нагрузки на бюджетную сеть</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Управление культуры, спорта молодежной и социальной политики администрации Х</w:t>
            </w:r>
            <w:r w:rsidRPr="00785E96">
              <w:rPr>
                <w:rFonts w:eastAsia="Calibri"/>
                <w:sz w:val="24"/>
                <w:szCs w:val="24"/>
                <w:lang w:eastAsia="en-US"/>
              </w:rPr>
              <w:t>а</w:t>
            </w:r>
            <w:r w:rsidRPr="00785E96">
              <w:rPr>
                <w:rFonts w:eastAsia="Calibri"/>
                <w:sz w:val="24"/>
                <w:szCs w:val="24"/>
                <w:lang w:eastAsia="en-US"/>
              </w:rPr>
              <w:t>санского муниципального округа,</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МКУ «Управление образов</w:t>
            </w:r>
            <w:r w:rsidRPr="00785E96">
              <w:rPr>
                <w:rFonts w:eastAsia="Calibri"/>
                <w:sz w:val="24"/>
                <w:szCs w:val="24"/>
                <w:lang w:eastAsia="en-US"/>
              </w:rPr>
              <w:t>а</w:t>
            </w:r>
            <w:r w:rsidRPr="00785E96">
              <w:rPr>
                <w:rFonts w:eastAsia="Calibri"/>
                <w:sz w:val="24"/>
                <w:szCs w:val="24"/>
                <w:lang w:eastAsia="en-US"/>
              </w:rPr>
              <w:t>ния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3.2</w:t>
            </w:r>
          </w:p>
        </w:tc>
        <w:tc>
          <w:tcPr>
            <w:tcW w:w="2039" w:type="pct"/>
            <w:vAlign w:val="center"/>
          </w:tcPr>
          <w:p w:rsidR="00785E96" w:rsidRPr="00785E96" w:rsidRDefault="00785E96" w:rsidP="00785E96">
            <w:pPr>
              <w:rPr>
                <w:rFonts w:eastAsia="Calibri"/>
                <w:sz w:val="24"/>
                <w:szCs w:val="24"/>
                <w:lang w:eastAsia="en-US"/>
              </w:rPr>
            </w:pPr>
            <w:r w:rsidRPr="00785E96">
              <w:rPr>
                <w:rFonts w:eastAsia="Calibri"/>
                <w:sz w:val="24"/>
                <w:szCs w:val="24"/>
                <w:lang w:eastAsia="en-US"/>
              </w:rPr>
              <w:t xml:space="preserve">Проведение оценки выполнения </w:t>
            </w:r>
            <w:proofErr w:type="gramStart"/>
            <w:r w:rsidRPr="00785E96">
              <w:rPr>
                <w:rFonts w:eastAsia="Calibri"/>
                <w:sz w:val="24"/>
                <w:szCs w:val="24"/>
                <w:lang w:eastAsia="en-US"/>
              </w:rPr>
              <w:t>муниципальными</w:t>
            </w:r>
            <w:proofErr w:type="gramEnd"/>
          </w:p>
          <w:p w:rsidR="00785E96" w:rsidRPr="00785E96" w:rsidRDefault="00785E96" w:rsidP="00785E96">
            <w:pPr>
              <w:rPr>
                <w:rFonts w:eastAsia="Calibri"/>
                <w:sz w:val="24"/>
                <w:szCs w:val="24"/>
                <w:lang w:eastAsia="en-US"/>
              </w:rPr>
            </w:pPr>
            <w:r w:rsidRPr="00785E96">
              <w:rPr>
                <w:rFonts w:eastAsia="Calibri"/>
                <w:sz w:val="24"/>
                <w:szCs w:val="24"/>
                <w:lang w:eastAsia="en-US"/>
              </w:rPr>
              <w:t>учреждениями муниципального задания на оказание</w:t>
            </w:r>
          </w:p>
          <w:p w:rsidR="00785E96" w:rsidRPr="00785E96" w:rsidRDefault="00785E96" w:rsidP="00785E96">
            <w:pPr>
              <w:rPr>
                <w:rFonts w:eastAsia="Calibri"/>
                <w:sz w:val="24"/>
                <w:szCs w:val="24"/>
                <w:lang w:eastAsia="en-US"/>
              </w:rPr>
            </w:pPr>
            <w:r w:rsidRPr="00785E96">
              <w:rPr>
                <w:rFonts w:eastAsia="Calibri"/>
                <w:sz w:val="24"/>
                <w:szCs w:val="24"/>
                <w:lang w:eastAsia="en-US"/>
              </w:rPr>
              <w:t>муниципальных услуг (выполнение работ).</w:t>
            </w:r>
          </w:p>
          <w:p w:rsidR="00785E96" w:rsidRPr="00785E96" w:rsidRDefault="00785E96" w:rsidP="00785E96">
            <w:pPr>
              <w:rPr>
                <w:rFonts w:eastAsia="Calibri"/>
                <w:sz w:val="24"/>
                <w:szCs w:val="24"/>
                <w:lang w:eastAsia="en-US"/>
              </w:rPr>
            </w:pPr>
            <w:r w:rsidRPr="00785E96">
              <w:rPr>
                <w:rFonts w:eastAsia="Calibri"/>
                <w:sz w:val="24"/>
                <w:szCs w:val="24"/>
                <w:lang w:eastAsia="en-US"/>
              </w:rPr>
              <w:t>Осуществление мониторинга и анализа причин</w:t>
            </w:r>
          </w:p>
          <w:p w:rsidR="00785E96" w:rsidRPr="00785E96" w:rsidRDefault="00785E96" w:rsidP="00785E96">
            <w:pPr>
              <w:rPr>
                <w:rFonts w:eastAsia="Calibri"/>
                <w:sz w:val="24"/>
                <w:szCs w:val="24"/>
                <w:lang w:eastAsia="en-US"/>
              </w:rPr>
            </w:pPr>
            <w:r w:rsidRPr="00785E96">
              <w:rPr>
                <w:rFonts w:eastAsia="Calibri"/>
                <w:sz w:val="24"/>
                <w:szCs w:val="24"/>
                <w:lang w:eastAsia="en-US"/>
              </w:rPr>
              <w:t xml:space="preserve">образования остатков средств, выделенных на </w:t>
            </w:r>
            <w:proofErr w:type="gramStart"/>
            <w:r w:rsidRPr="00785E96">
              <w:rPr>
                <w:rFonts w:eastAsia="Calibri"/>
                <w:sz w:val="24"/>
                <w:szCs w:val="24"/>
                <w:lang w:eastAsia="en-US"/>
              </w:rPr>
              <w:t>финансовое</w:t>
            </w:r>
            <w:proofErr w:type="gramEnd"/>
          </w:p>
          <w:p w:rsidR="00785E96" w:rsidRPr="00785E96" w:rsidRDefault="00785E96" w:rsidP="00785E96">
            <w:pPr>
              <w:rPr>
                <w:rFonts w:eastAsia="Calibri"/>
                <w:sz w:val="24"/>
                <w:szCs w:val="24"/>
                <w:lang w:eastAsia="en-US"/>
              </w:rPr>
            </w:pPr>
            <w:r w:rsidRPr="00785E96">
              <w:rPr>
                <w:rFonts w:eastAsia="Calibri"/>
                <w:sz w:val="24"/>
                <w:szCs w:val="24"/>
                <w:lang w:eastAsia="en-US"/>
              </w:rPr>
              <w:t xml:space="preserve">обеспечение выполнения муниципального задания, </w:t>
            </w:r>
            <w:proofErr w:type="gramStart"/>
            <w:r w:rsidRPr="00785E96">
              <w:rPr>
                <w:rFonts w:eastAsia="Calibri"/>
                <w:sz w:val="24"/>
                <w:szCs w:val="24"/>
                <w:lang w:eastAsia="en-US"/>
              </w:rPr>
              <w:t>на</w:t>
            </w:r>
            <w:proofErr w:type="gramEnd"/>
          </w:p>
          <w:p w:rsidR="00785E96" w:rsidRPr="00785E96" w:rsidRDefault="00785E96" w:rsidP="00785E96">
            <w:pPr>
              <w:rPr>
                <w:rFonts w:eastAsia="Calibri"/>
                <w:sz w:val="24"/>
                <w:szCs w:val="24"/>
                <w:lang w:eastAsia="en-US"/>
              </w:rPr>
            </w:pPr>
            <w:r w:rsidRPr="00785E96">
              <w:rPr>
                <w:rFonts w:eastAsia="Calibri"/>
                <w:sz w:val="24"/>
                <w:szCs w:val="24"/>
                <w:lang w:eastAsia="en-US"/>
              </w:rPr>
              <w:t>начало финансового года</w:t>
            </w:r>
          </w:p>
        </w:tc>
        <w:tc>
          <w:tcPr>
            <w:tcW w:w="649" w:type="pct"/>
            <w:gridSpan w:val="2"/>
            <w:vAlign w:val="center"/>
          </w:tcPr>
          <w:p w:rsidR="00785E96" w:rsidRPr="00785E96" w:rsidRDefault="00785E96" w:rsidP="00785E96">
            <w:pPr>
              <w:jc w:val="center"/>
              <w:rPr>
                <w:rFonts w:eastAsia="Calibri"/>
                <w:sz w:val="24"/>
                <w:szCs w:val="24"/>
                <w:lang w:eastAsia="en-US"/>
              </w:rPr>
            </w:pPr>
            <w:r w:rsidRPr="00785E96">
              <w:rPr>
                <w:rFonts w:eastAsia="Calibri"/>
                <w:sz w:val="24"/>
                <w:szCs w:val="24"/>
                <w:lang w:eastAsia="en-US"/>
              </w:rPr>
              <w:t>ежегодно, до 1 марта</w:t>
            </w:r>
          </w:p>
          <w:p w:rsidR="00785E96" w:rsidRPr="00785E96" w:rsidRDefault="00785E96" w:rsidP="00785E96">
            <w:pPr>
              <w:jc w:val="center"/>
              <w:rPr>
                <w:rFonts w:eastAsia="Calibri"/>
                <w:sz w:val="24"/>
                <w:szCs w:val="24"/>
                <w:lang w:eastAsia="en-US"/>
              </w:rPr>
            </w:pPr>
            <w:r w:rsidRPr="00785E96">
              <w:rPr>
                <w:rFonts w:eastAsia="Calibri"/>
                <w:sz w:val="24"/>
                <w:szCs w:val="24"/>
                <w:lang w:eastAsia="en-US"/>
              </w:rPr>
              <w:t>текущего года</w:t>
            </w:r>
          </w:p>
        </w:tc>
        <w:tc>
          <w:tcPr>
            <w:tcW w:w="972" w:type="pct"/>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О 3.2</w:t>
            </w:r>
            <w:proofErr w:type="gramStart"/>
            <w:r w:rsidRPr="00785E96">
              <w:rPr>
                <w:rFonts w:eastAsia="Calibri"/>
                <w:sz w:val="24"/>
                <w:szCs w:val="24"/>
                <w:lang w:eastAsia="en-US"/>
              </w:rPr>
              <w:t>= А</w:t>
            </w:r>
            <w:proofErr w:type="gramEnd"/>
            <w:r w:rsidRPr="00785E96">
              <w:rPr>
                <w:rFonts w:eastAsia="Calibri"/>
                <w:sz w:val="24"/>
                <w:szCs w:val="24"/>
                <w:lang w:eastAsia="en-US"/>
              </w:rPr>
              <w:t xml:space="preserve"> / В,</w:t>
            </w:r>
            <w:r w:rsidR="00B609D6">
              <w:rPr>
                <w:rFonts w:eastAsia="Calibri"/>
                <w:sz w:val="24"/>
                <w:szCs w:val="24"/>
                <w:lang w:eastAsia="en-US"/>
              </w:rPr>
              <w:t xml:space="preserve"> </w:t>
            </w:r>
            <w:r w:rsidRPr="00785E96">
              <w:rPr>
                <w:rFonts w:eastAsia="Calibri"/>
                <w:sz w:val="24"/>
                <w:szCs w:val="24"/>
                <w:lang w:eastAsia="en-US"/>
              </w:rPr>
              <w:t>где:</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А-количество муниц</w:t>
            </w:r>
            <w:r w:rsidRPr="00785E96">
              <w:rPr>
                <w:rFonts w:eastAsia="Calibri"/>
                <w:sz w:val="24"/>
                <w:szCs w:val="24"/>
                <w:lang w:eastAsia="en-US"/>
              </w:rPr>
              <w:t>и</w:t>
            </w:r>
            <w:r w:rsidRPr="00785E96">
              <w:rPr>
                <w:rFonts w:eastAsia="Calibri"/>
                <w:sz w:val="24"/>
                <w:szCs w:val="24"/>
                <w:lang w:eastAsia="en-US"/>
              </w:rPr>
              <w:t>пальных учреждений, в</w:t>
            </w:r>
            <w:r w:rsidRPr="00785E96">
              <w:rPr>
                <w:rFonts w:eastAsia="Calibri"/>
                <w:sz w:val="24"/>
                <w:szCs w:val="24"/>
                <w:lang w:eastAsia="en-US"/>
              </w:rPr>
              <w:t>ы</w:t>
            </w:r>
            <w:r w:rsidRPr="00785E96">
              <w:rPr>
                <w:rFonts w:eastAsia="Calibri"/>
                <w:sz w:val="24"/>
                <w:szCs w:val="24"/>
                <w:lang w:eastAsia="en-US"/>
              </w:rPr>
              <w:t>полнивших муниципальное задание на 100% в отче</w:t>
            </w:r>
            <w:r w:rsidRPr="00785E96">
              <w:rPr>
                <w:rFonts w:eastAsia="Calibri"/>
                <w:sz w:val="24"/>
                <w:szCs w:val="24"/>
                <w:lang w:eastAsia="en-US"/>
              </w:rPr>
              <w:t>т</w:t>
            </w:r>
            <w:r w:rsidRPr="00785E96">
              <w:rPr>
                <w:rFonts w:eastAsia="Calibri"/>
                <w:sz w:val="24"/>
                <w:szCs w:val="24"/>
                <w:lang w:eastAsia="en-US"/>
              </w:rPr>
              <w:t xml:space="preserve">ном году; </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В-общее количество мун</w:t>
            </w:r>
            <w:r w:rsidRPr="00785E96">
              <w:rPr>
                <w:rFonts w:eastAsia="Calibri"/>
                <w:sz w:val="24"/>
                <w:szCs w:val="24"/>
                <w:lang w:eastAsia="en-US"/>
              </w:rPr>
              <w:t>и</w:t>
            </w:r>
            <w:r w:rsidRPr="00785E96">
              <w:rPr>
                <w:rFonts w:eastAsia="Calibri"/>
                <w:sz w:val="24"/>
                <w:szCs w:val="24"/>
                <w:lang w:eastAsia="en-US"/>
              </w:rPr>
              <w:t>ципальных учреждений, которым установлены м</w:t>
            </w:r>
            <w:r w:rsidRPr="00785E96">
              <w:rPr>
                <w:rFonts w:eastAsia="Calibri"/>
                <w:sz w:val="24"/>
                <w:szCs w:val="24"/>
                <w:lang w:eastAsia="en-US"/>
              </w:rPr>
              <w:t>у</w:t>
            </w:r>
            <w:r w:rsidRPr="00785E96">
              <w:rPr>
                <w:rFonts w:eastAsia="Calibri"/>
                <w:sz w:val="24"/>
                <w:szCs w:val="24"/>
                <w:lang w:eastAsia="en-US"/>
              </w:rPr>
              <w:t>ниципальные  задания в отчетном году</w:t>
            </w:r>
          </w:p>
        </w:tc>
        <w:tc>
          <w:tcPr>
            <w:tcW w:w="1065" w:type="pct"/>
            <w:vAlign w:val="center"/>
          </w:tcPr>
          <w:p w:rsidR="00785E96" w:rsidRPr="00785E96" w:rsidRDefault="00785E96" w:rsidP="00785E96">
            <w:pPr>
              <w:autoSpaceDE w:val="0"/>
              <w:autoSpaceDN w:val="0"/>
              <w:adjustRightInd w:val="0"/>
              <w:jc w:val="center"/>
              <w:rPr>
                <w:rFonts w:eastAsia="Calibri"/>
                <w:sz w:val="24"/>
                <w:szCs w:val="24"/>
                <w:lang w:eastAsia="en-US"/>
              </w:rPr>
            </w:pPr>
            <w:r w:rsidRPr="00785E96">
              <w:rPr>
                <w:rFonts w:eastAsia="Calibri"/>
                <w:sz w:val="24"/>
                <w:szCs w:val="24"/>
                <w:lang w:eastAsia="en-US"/>
              </w:rPr>
              <w:t>Главные распорядители средств местного бюджета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3.3</w:t>
            </w:r>
          </w:p>
        </w:tc>
        <w:tc>
          <w:tcPr>
            <w:tcW w:w="2039" w:type="pct"/>
          </w:tcPr>
          <w:p w:rsidR="00785E96" w:rsidRPr="00785E96" w:rsidRDefault="00785E96" w:rsidP="00785E96">
            <w:pPr>
              <w:rPr>
                <w:rFonts w:eastAsia="Calibri"/>
                <w:sz w:val="24"/>
                <w:szCs w:val="24"/>
                <w:lang w:eastAsia="en-US"/>
              </w:rPr>
            </w:pPr>
            <w:r w:rsidRPr="00785E96">
              <w:rPr>
                <w:rFonts w:eastAsia="Calibri"/>
                <w:sz w:val="24"/>
                <w:szCs w:val="24"/>
                <w:lang w:eastAsia="en-US"/>
              </w:rPr>
              <w:t>Исполнять обязательства по достижению целевых показ</w:t>
            </w:r>
            <w:r w:rsidRPr="00785E96">
              <w:rPr>
                <w:rFonts w:eastAsia="Calibri"/>
                <w:sz w:val="24"/>
                <w:szCs w:val="24"/>
                <w:lang w:eastAsia="en-US"/>
              </w:rPr>
              <w:t>а</w:t>
            </w:r>
            <w:r w:rsidRPr="00785E96">
              <w:rPr>
                <w:rFonts w:eastAsia="Calibri"/>
                <w:sz w:val="24"/>
                <w:szCs w:val="24"/>
                <w:lang w:eastAsia="en-US"/>
              </w:rPr>
              <w:t>телей заработной платы отдельных категорий работников, установленных в муниципальных планах мероприятий («дорожных картах») изменений в отраслях социальной сферы</w:t>
            </w:r>
          </w:p>
        </w:tc>
        <w:tc>
          <w:tcPr>
            <w:tcW w:w="649" w:type="pct"/>
            <w:gridSpan w:val="2"/>
            <w:vAlign w:val="center"/>
          </w:tcPr>
          <w:p w:rsidR="00785E96" w:rsidRPr="00785E96" w:rsidRDefault="00785E96" w:rsidP="00785E96">
            <w:pPr>
              <w:jc w:val="center"/>
              <w:rPr>
                <w:rFonts w:eastAsia="Calibri"/>
                <w:sz w:val="24"/>
                <w:szCs w:val="24"/>
                <w:lang w:eastAsia="en-US"/>
              </w:rPr>
            </w:pPr>
            <w:r w:rsidRPr="00785E96">
              <w:rPr>
                <w:rFonts w:eastAsia="Calibri"/>
                <w:sz w:val="24"/>
                <w:szCs w:val="24"/>
                <w:lang w:eastAsia="en-US"/>
              </w:rPr>
              <w:t>ежегодно</w:t>
            </w:r>
          </w:p>
        </w:tc>
        <w:tc>
          <w:tcPr>
            <w:tcW w:w="972" w:type="pct"/>
          </w:tcPr>
          <w:p w:rsidR="00785E96" w:rsidRPr="00785E96" w:rsidRDefault="00785E96" w:rsidP="00785E96">
            <w:pPr>
              <w:autoSpaceDE w:val="0"/>
              <w:autoSpaceDN w:val="0"/>
              <w:adjustRightInd w:val="0"/>
              <w:jc w:val="both"/>
              <w:rPr>
                <w:rFonts w:eastAsia="Calibri"/>
                <w:sz w:val="24"/>
                <w:szCs w:val="24"/>
                <w:lang w:eastAsia="en-US"/>
              </w:rPr>
            </w:pPr>
            <w:r w:rsidRPr="00785E96">
              <w:rPr>
                <w:rFonts w:eastAsia="Calibri"/>
                <w:sz w:val="24"/>
                <w:szCs w:val="24"/>
                <w:lang w:eastAsia="en-US"/>
              </w:rPr>
              <w:t>Да=1 – при достижении установленного показат</w:t>
            </w:r>
            <w:r w:rsidRPr="00785E96">
              <w:rPr>
                <w:rFonts w:eastAsia="Calibri"/>
                <w:sz w:val="24"/>
                <w:szCs w:val="24"/>
                <w:lang w:eastAsia="en-US"/>
              </w:rPr>
              <w:t>е</w:t>
            </w:r>
            <w:r w:rsidRPr="00785E96">
              <w:rPr>
                <w:rFonts w:eastAsia="Calibri"/>
                <w:sz w:val="24"/>
                <w:szCs w:val="24"/>
                <w:lang w:eastAsia="en-US"/>
              </w:rPr>
              <w:t>ля;</w:t>
            </w:r>
          </w:p>
          <w:p w:rsidR="00785E96" w:rsidRPr="00785E96" w:rsidRDefault="00785E96" w:rsidP="00785E96">
            <w:pPr>
              <w:autoSpaceDE w:val="0"/>
              <w:autoSpaceDN w:val="0"/>
              <w:adjustRightInd w:val="0"/>
              <w:jc w:val="both"/>
              <w:rPr>
                <w:rFonts w:eastAsia="Calibri"/>
                <w:sz w:val="24"/>
                <w:szCs w:val="24"/>
                <w:lang w:eastAsia="en-US"/>
              </w:rPr>
            </w:pPr>
            <w:r w:rsidRPr="00785E96">
              <w:rPr>
                <w:rFonts w:eastAsia="Calibri"/>
                <w:sz w:val="24"/>
                <w:szCs w:val="24"/>
                <w:lang w:eastAsia="en-US"/>
              </w:rPr>
              <w:t xml:space="preserve">Нет=0 – при </w:t>
            </w:r>
            <w:proofErr w:type="spellStart"/>
            <w:r w:rsidRPr="00785E96">
              <w:rPr>
                <w:rFonts w:eastAsia="Calibri"/>
                <w:sz w:val="24"/>
                <w:szCs w:val="24"/>
                <w:lang w:eastAsia="en-US"/>
              </w:rPr>
              <w:t>недостижении</w:t>
            </w:r>
            <w:proofErr w:type="spellEnd"/>
            <w:r w:rsidRPr="00785E96">
              <w:rPr>
                <w:rFonts w:eastAsia="Calibri"/>
                <w:sz w:val="24"/>
                <w:szCs w:val="24"/>
                <w:lang w:eastAsia="en-US"/>
              </w:rPr>
              <w:t xml:space="preserve"> установленного показателя</w:t>
            </w:r>
          </w:p>
        </w:tc>
        <w:tc>
          <w:tcPr>
            <w:tcW w:w="1065" w:type="pct"/>
            <w:vMerge w:val="restar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Управление культуры, спорта молодежной и социальной политики администрации Х</w:t>
            </w:r>
            <w:r w:rsidRPr="00785E96">
              <w:rPr>
                <w:rFonts w:eastAsia="Calibri"/>
                <w:sz w:val="24"/>
                <w:szCs w:val="24"/>
                <w:lang w:eastAsia="en-US"/>
              </w:rPr>
              <w:t>а</w:t>
            </w:r>
            <w:r w:rsidRPr="00785E96">
              <w:rPr>
                <w:rFonts w:eastAsia="Calibri"/>
                <w:sz w:val="24"/>
                <w:szCs w:val="24"/>
                <w:lang w:eastAsia="en-US"/>
              </w:rPr>
              <w:t>санского муниципального округа,</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МКУ «Управление образов</w:t>
            </w:r>
            <w:r w:rsidRPr="00785E96">
              <w:rPr>
                <w:rFonts w:eastAsia="Calibri"/>
                <w:sz w:val="24"/>
                <w:szCs w:val="24"/>
                <w:lang w:eastAsia="en-US"/>
              </w:rPr>
              <w:t>а</w:t>
            </w:r>
            <w:r w:rsidRPr="00785E96">
              <w:rPr>
                <w:rFonts w:eastAsia="Calibri"/>
                <w:sz w:val="24"/>
                <w:szCs w:val="24"/>
                <w:lang w:eastAsia="en-US"/>
              </w:rPr>
              <w:t>ния Хасанского муниципал</w:t>
            </w:r>
            <w:r w:rsidRPr="00785E96">
              <w:rPr>
                <w:rFonts w:eastAsia="Calibri"/>
                <w:sz w:val="24"/>
                <w:szCs w:val="24"/>
                <w:lang w:eastAsia="en-US"/>
              </w:rPr>
              <w:t>ь</w:t>
            </w:r>
            <w:r w:rsidRPr="00785E96">
              <w:rPr>
                <w:rFonts w:eastAsia="Calibri"/>
                <w:sz w:val="24"/>
                <w:szCs w:val="24"/>
                <w:lang w:eastAsia="en-US"/>
              </w:rPr>
              <w:t>ного округа»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3.4</w:t>
            </w:r>
          </w:p>
        </w:tc>
        <w:tc>
          <w:tcPr>
            <w:tcW w:w="2039" w:type="pct"/>
            <w:vAlign w:val="center"/>
          </w:tcPr>
          <w:p w:rsidR="00785E96" w:rsidRPr="00785E96" w:rsidRDefault="00785E96" w:rsidP="00785E96">
            <w:pPr>
              <w:rPr>
                <w:rFonts w:eastAsia="Calibri"/>
                <w:sz w:val="24"/>
                <w:szCs w:val="24"/>
                <w:lang w:eastAsia="en-US"/>
              </w:rPr>
            </w:pPr>
            <w:r w:rsidRPr="00785E96">
              <w:rPr>
                <w:rFonts w:eastAsia="Calibri"/>
                <w:sz w:val="24"/>
                <w:szCs w:val="24"/>
                <w:lang w:eastAsia="en-US"/>
              </w:rPr>
              <w:t>Обеспечение выполнения плана доходов от внебюджетной деятельности муниципальными бюджетными учреждени</w:t>
            </w:r>
            <w:r w:rsidRPr="00785E96">
              <w:rPr>
                <w:rFonts w:eastAsia="Calibri"/>
                <w:sz w:val="24"/>
                <w:szCs w:val="24"/>
                <w:lang w:eastAsia="en-US"/>
              </w:rPr>
              <w:t>я</w:t>
            </w:r>
            <w:r w:rsidRPr="00785E96">
              <w:rPr>
                <w:rFonts w:eastAsia="Calibri"/>
                <w:sz w:val="24"/>
                <w:szCs w:val="24"/>
                <w:lang w:eastAsia="en-US"/>
              </w:rPr>
              <w:t>ми и увеличения объема расходов муниципальными бю</w:t>
            </w:r>
            <w:r w:rsidRPr="00785E96">
              <w:rPr>
                <w:rFonts w:eastAsia="Calibri"/>
                <w:sz w:val="24"/>
                <w:szCs w:val="24"/>
                <w:lang w:eastAsia="en-US"/>
              </w:rPr>
              <w:t>д</w:t>
            </w:r>
            <w:r w:rsidRPr="00785E96">
              <w:rPr>
                <w:rFonts w:eastAsia="Calibri"/>
                <w:sz w:val="24"/>
                <w:szCs w:val="24"/>
                <w:lang w:eastAsia="en-US"/>
              </w:rPr>
              <w:t>жетными учреждениями за счет доходов от внебюджетной деятельности</w:t>
            </w:r>
          </w:p>
        </w:tc>
        <w:tc>
          <w:tcPr>
            <w:tcW w:w="649" w:type="pct"/>
            <w:gridSpan w:val="2"/>
            <w:vAlign w:val="center"/>
          </w:tcPr>
          <w:p w:rsidR="00785E96" w:rsidRPr="00785E96" w:rsidRDefault="00785E96" w:rsidP="00785E96">
            <w:pPr>
              <w:jc w:val="center"/>
              <w:rPr>
                <w:rFonts w:eastAsia="Calibri"/>
                <w:sz w:val="24"/>
                <w:szCs w:val="24"/>
                <w:lang w:eastAsia="en-US"/>
              </w:rPr>
            </w:pPr>
            <w:r w:rsidRPr="00785E96">
              <w:rPr>
                <w:rFonts w:eastAsia="Calibri"/>
                <w:sz w:val="24"/>
                <w:szCs w:val="24"/>
                <w:lang w:eastAsia="en-US"/>
              </w:rPr>
              <w:t xml:space="preserve">не позднее                     1 февраля года, следующего за </w:t>
            </w:r>
            <w:proofErr w:type="gramStart"/>
            <w:r w:rsidRPr="00785E96">
              <w:rPr>
                <w:rFonts w:eastAsia="Calibri"/>
                <w:sz w:val="24"/>
                <w:szCs w:val="24"/>
                <w:lang w:eastAsia="en-US"/>
              </w:rPr>
              <w:t>отчетным</w:t>
            </w:r>
            <w:proofErr w:type="gramEnd"/>
          </w:p>
        </w:tc>
        <w:tc>
          <w:tcPr>
            <w:tcW w:w="972" w:type="pct"/>
          </w:tcPr>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Авн</w:t>
            </w:r>
            <w:proofErr w:type="spellEnd"/>
            <w:r w:rsidRPr="00785E96">
              <w:rPr>
                <w:rFonts w:eastAsia="Calibri"/>
                <w:sz w:val="24"/>
                <w:szCs w:val="24"/>
                <w:lang w:eastAsia="en-US"/>
              </w:rPr>
              <w:t xml:space="preserve"> = </w:t>
            </w:r>
            <w:proofErr w:type="spellStart"/>
            <w:r w:rsidRPr="00785E96">
              <w:rPr>
                <w:rFonts w:eastAsia="Calibri"/>
                <w:sz w:val="24"/>
                <w:szCs w:val="24"/>
                <w:lang w:eastAsia="en-US"/>
              </w:rPr>
              <w:t>Dn</w:t>
            </w:r>
            <w:proofErr w:type="spellEnd"/>
            <w:r w:rsidRPr="00785E96">
              <w:rPr>
                <w:rFonts w:eastAsia="Calibri"/>
                <w:sz w:val="24"/>
                <w:szCs w:val="24"/>
                <w:lang w:eastAsia="en-US"/>
              </w:rPr>
              <w:t xml:space="preserve"> - Dn-1, где:</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Авн</w:t>
            </w:r>
            <w:proofErr w:type="spellEnd"/>
            <w:r w:rsidRPr="00785E96">
              <w:rPr>
                <w:rFonts w:eastAsia="Calibri"/>
                <w:sz w:val="24"/>
                <w:szCs w:val="24"/>
                <w:lang w:eastAsia="en-US"/>
              </w:rPr>
              <w:t xml:space="preserve"> - изменение объема расходов бюджетных учреждений за счет дох</w:t>
            </w:r>
            <w:r w:rsidRPr="00785E96">
              <w:rPr>
                <w:rFonts w:eastAsia="Calibri"/>
                <w:sz w:val="24"/>
                <w:szCs w:val="24"/>
                <w:lang w:eastAsia="en-US"/>
              </w:rPr>
              <w:t>о</w:t>
            </w:r>
            <w:r w:rsidRPr="00785E96">
              <w:rPr>
                <w:rFonts w:eastAsia="Calibri"/>
                <w:sz w:val="24"/>
                <w:szCs w:val="24"/>
                <w:lang w:eastAsia="en-US"/>
              </w:rPr>
              <w:t>дов от внебюджетной де</w:t>
            </w:r>
            <w:r w:rsidRPr="00785E96">
              <w:rPr>
                <w:rFonts w:eastAsia="Calibri"/>
                <w:sz w:val="24"/>
                <w:szCs w:val="24"/>
                <w:lang w:eastAsia="en-US"/>
              </w:rPr>
              <w:t>я</w:t>
            </w:r>
            <w:r w:rsidRPr="00785E96">
              <w:rPr>
                <w:rFonts w:eastAsia="Calibri"/>
                <w:sz w:val="24"/>
                <w:szCs w:val="24"/>
                <w:lang w:eastAsia="en-US"/>
              </w:rPr>
              <w:t>тельности, в тыс. рублей;</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Dn</w:t>
            </w:r>
            <w:proofErr w:type="spellEnd"/>
            <w:r w:rsidRPr="00785E96">
              <w:rPr>
                <w:rFonts w:eastAsia="Calibri"/>
                <w:sz w:val="24"/>
                <w:szCs w:val="24"/>
                <w:lang w:eastAsia="en-US"/>
              </w:rPr>
              <w:t xml:space="preserve"> - объем расходов бю</w:t>
            </w:r>
            <w:r w:rsidRPr="00785E96">
              <w:rPr>
                <w:rFonts w:eastAsia="Calibri"/>
                <w:sz w:val="24"/>
                <w:szCs w:val="24"/>
                <w:lang w:eastAsia="en-US"/>
              </w:rPr>
              <w:t>д</w:t>
            </w:r>
            <w:r w:rsidRPr="00785E96">
              <w:rPr>
                <w:rFonts w:eastAsia="Calibri"/>
                <w:sz w:val="24"/>
                <w:szCs w:val="24"/>
                <w:lang w:eastAsia="en-US"/>
              </w:rPr>
              <w:t>жетных учреждений отче</w:t>
            </w:r>
            <w:r w:rsidRPr="00785E96">
              <w:rPr>
                <w:rFonts w:eastAsia="Calibri"/>
                <w:sz w:val="24"/>
                <w:szCs w:val="24"/>
                <w:lang w:eastAsia="en-US"/>
              </w:rPr>
              <w:t>т</w:t>
            </w:r>
            <w:r w:rsidRPr="00785E96">
              <w:rPr>
                <w:rFonts w:eastAsia="Calibri"/>
                <w:sz w:val="24"/>
                <w:szCs w:val="24"/>
                <w:lang w:eastAsia="en-US"/>
              </w:rPr>
              <w:t>ного года, осуществленный за счет доходов от вн</w:t>
            </w:r>
            <w:r w:rsidRPr="00785E96">
              <w:rPr>
                <w:rFonts w:eastAsia="Calibri"/>
                <w:sz w:val="24"/>
                <w:szCs w:val="24"/>
                <w:lang w:eastAsia="en-US"/>
              </w:rPr>
              <w:t>е</w:t>
            </w:r>
            <w:r w:rsidRPr="00785E96">
              <w:rPr>
                <w:rFonts w:eastAsia="Calibri"/>
                <w:sz w:val="24"/>
                <w:szCs w:val="24"/>
                <w:lang w:eastAsia="en-US"/>
              </w:rPr>
              <w:t>бюджетной деятельности бюджетных учреждений, полученных в отчетном году, в тыс. рублей;</w:t>
            </w:r>
          </w:p>
          <w:p w:rsidR="00785E96" w:rsidRPr="00785E96" w:rsidRDefault="00785E96" w:rsidP="00785E96">
            <w:pPr>
              <w:autoSpaceDE w:val="0"/>
              <w:autoSpaceDN w:val="0"/>
              <w:adjustRightInd w:val="0"/>
              <w:rPr>
                <w:rFonts w:eastAsia="Calibri"/>
                <w:sz w:val="24"/>
                <w:szCs w:val="24"/>
                <w:lang w:eastAsia="en-US"/>
              </w:rPr>
            </w:pPr>
            <w:proofErr w:type="gramStart"/>
            <w:r w:rsidRPr="00785E96">
              <w:rPr>
                <w:rFonts w:eastAsia="Calibri"/>
                <w:sz w:val="24"/>
                <w:szCs w:val="24"/>
                <w:lang w:eastAsia="en-US"/>
              </w:rPr>
              <w:t>Dn-1 - объем расходов бюджетных учреждений за год, предшествующий о</w:t>
            </w:r>
            <w:r w:rsidRPr="00785E96">
              <w:rPr>
                <w:rFonts w:eastAsia="Calibri"/>
                <w:sz w:val="24"/>
                <w:szCs w:val="24"/>
                <w:lang w:eastAsia="en-US"/>
              </w:rPr>
              <w:t>т</w:t>
            </w:r>
            <w:r w:rsidRPr="00785E96">
              <w:rPr>
                <w:rFonts w:eastAsia="Calibri"/>
                <w:sz w:val="24"/>
                <w:szCs w:val="24"/>
                <w:lang w:eastAsia="en-US"/>
              </w:rPr>
              <w:t>четному, осуществленный за счет доходов от вн</w:t>
            </w:r>
            <w:r w:rsidRPr="00785E96">
              <w:rPr>
                <w:rFonts w:eastAsia="Calibri"/>
                <w:sz w:val="24"/>
                <w:szCs w:val="24"/>
                <w:lang w:eastAsia="en-US"/>
              </w:rPr>
              <w:t>е</w:t>
            </w:r>
            <w:r w:rsidRPr="00785E96">
              <w:rPr>
                <w:rFonts w:eastAsia="Calibri"/>
                <w:sz w:val="24"/>
                <w:szCs w:val="24"/>
                <w:lang w:eastAsia="en-US"/>
              </w:rPr>
              <w:t>бюджетной деятельности бюджетных учреждений, полученных за год, пре</w:t>
            </w:r>
            <w:r w:rsidRPr="00785E96">
              <w:rPr>
                <w:rFonts w:eastAsia="Calibri"/>
                <w:sz w:val="24"/>
                <w:szCs w:val="24"/>
                <w:lang w:eastAsia="en-US"/>
              </w:rPr>
              <w:t>д</w:t>
            </w:r>
            <w:r w:rsidRPr="00785E96">
              <w:rPr>
                <w:rFonts w:eastAsia="Calibri"/>
                <w:sz w:val="24"/>
                <w:szCs w:val="24"/>
                <w:lang w:eastAsia="en-US"/>
              </w:rPr>
              <w:t>шествующий отчетному году, в тыс. рублей.</w:t>
            </w:r>
            <w:proofErr w:type="gramEnd"/>
          </w:p>
          <w:p w:rsidR="00785E96" w:rsidRPr="00785E96" w:rsidRDefault="00785E96" w:rsidP="00785E96">
            <w:pPr>
              <w:autoSpaceDE w:val="0"/>
              <w:autoSpaceDN w:val="0"/>
              <w:adjustRightInd w:val="0"/>
              <w:jc w:val="both"/>
              <w:rPr>
                <w:rFonts w:eastAsia="Calibri"/>
                <w:sz w:val="24"/>
                <w:szCs w:val="24"/>
                <w:lang w:eastAsia="en-US"/>
              </w:rPr>
            </w:pPr>
            <w:proofErr w:type="spellStart"/>
            <w:r w:rsidRPr="00785E96">
              <w:rPr>
                <w:rFonts w:eastAsia="Calibri"/>
                <w:sz w:val="24"/>
                <w:szCs w:val="24"/>
                <w:lang w:eastAsia="en-US"/>
              </w:rPr>
              <w:t>Авн</w:t>
            </w:r>
            <w:proofErr w:type="spellEnd"/>
            <w:r w:rsidRPr="00785E96">
              <w:rPr>
                <w:rFonts w:eastAsia="Calibri"/>
                <w:sz w:val="24"/>
                <w:szCs w:val="24"/>
                <w:lang w:eastAsia="en-US"/>
              </w:rPr>
              <w:t xml:space="preserve"> &gt; 0</w:t>
            </w:r>
          </w:p>
        </w:tc>
        <w:tc>
          <w:tcPr>
            <w:tcW w:w="1065" w:type="pct"/>
            <w:vMerge/>
          </w:tcPr>
          <w:p w:rsidR="00785E96" w:rsidRPr="00785E96" w:rsidRDefault="00785E96" w:rsidP="00785E96">
            <w:pPr>
              <w:autoSpaceDE w:val="0"/>
              <w:autoSpaceDN w:val="0"/>
              <w:adjustRightInd w:val="0"/>
              <w:jc w:val="both"/>
              <w:rPr>
                <w:rFonts w:eastAsia="Calibri"/>
                <w:sz w:val="24"/>
                <w:szCs w:val="24"/>
                <w:lang w:eastAsia="en-US"/>
              </w:rPr>
            </w:pPr>
          </w:p>
        </w:tc>
      </w:tr>
      <w:tr w:rsidR="00785E96" w:rsidRPr="00785E96" w:rsidTr="00785E96">
        <w:trPr>
          <w:trHeight w:val="477"/>
          <w:tblCellSpacing w:w="5" w:type="nil"/>
        </w:trPr>
        <w:tc>
          <w:tcPr>
            <w:tcW w:w="5000" w:type="pct"/>
            <w:gridSpan w:val="6"/>
          </w:tcPr>
          <w:p w:rsidR="00785E96" w:rsidRPr="00785E96" w:rsidRDefault="00785E96" w:rsidP="00785E96">
            <w:pPr>
              <w:autoSpaceDE w:val="0"/>
              <w:autoSpaceDN w:val="0"/>
              <w:adjustRightInd w:val="0"/>
              <w:jc w:val="center"/>
              <w:rPr>
                <w:rFonts w:eastAsia="Calibri"/>
                <w:b/>
                <w:sz w:val="24"/>
                <w:szCs w:val="24"/>
                <w:lang w:eastAsia="en-US"/>
              </w:rPr>
            </w:pPr>
            <w:r w:rsidRPr="00785E96">
              <w:rPr>
                <w:rFonts w:eastAsia="Calibri"/>
                <w:b/>
                <w:sz w:val="24"/>
                <w:szCs w:val="24"/>
                <w:lang w:eastAsia="en-US"/>
              </w:rPr>
              <w:t>4. Повышение эффективности освоения межбюджетных трансфертов, получаемых из краевого бюджета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4.1</w:t>
            </w:r>
          </w:p>
        </w:tc>
        <w:tc>
          <w:tcPr>
            <w:tcW w:w="2039" w:type="pct"/>
            <w:vAlign w:val="center"/>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ru-RU"/>
              </w:rPr>
              <w:t>Заключение соглашений о предоставлении субсидий из краевого бюджета местному бюджету с краевыми орган</w:t>
            </w:r>
            <w:r w:rsidRPr="00785E96">
              <w:rPr>
                <w:rFonts w:eastAsia="Calibri"/>
                <w:sz w:val="24"/>
                <w:szCs w:val="24"/>
                <w:lang w:eastAsia="ru-RU"/>
              </w:rPr>
              <w:t>а</w:t>
            </w:r>
            <w:r w:rsidRPr="00785E96">
              <w:rPr>
                <w:rFonts w:eastAsia="Calibri"/>
                <w:sz w:val="24"/>
                <w:szCs w:val="24"/>
                <w:lang w:eastAsia="ru-RU"/>
              </w:rPr>
              <w:t>ми исполнительной власти</w:t>
            </w:r>
          </w:p>
          <w:p w:rsidR="00785E96" w:rsidRPr="00785E96" w:rsidRDefault="00785E96" w:rsidP="00785E96">
            <w:pPr>
              <w:rPr>
                <w:rFonts w:eastAsia="Calibri"/>
                <w:sz w:val="24"/>
                <w:szCs w:val="24"/>
                <w:lang w:eastAsia="en-US"/>
              </w:rPr>
            </w:pPr>
          </w:p>
        </w:tc>
        <w:tc>
          <w:tcPr>
            <w:tcW w:w="649" w:type="pct"/>
            <w:gridSpan w:val="2"/>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ru-RU"/>
              </w:rPr>
              <w:t>в сроки, устано</w:t>
            </w:r>
            <w:r w:rsidRPr="00785E96">
              <w:rPr>
                <w:rFonts w:eastAsia="Calibri"/>
                <w:sz w:val="24"/>
                <w:szCs w:val="24"/>
                <w:lang w:eastAsia="ru-RU"/>
              </w:rPr>
              <w:t>в</w:t>
            </w:r>
            <w:r w:rsidRPr="00785E96">
              <w:rPr>
                <w:rFonts w:eastAsia="Calibri"/>
                <w:sz w:val="24"/>
                <w:szCs w:val="24"/>
                <w:lang w:eastAsia="ru-RU"/>
              </w:rPr>
              <w:t>ленные краевыми органами испо</w:t>
            </w:r>
            <w:r w:rsidRPr="00785E96">
              <w:rPr>
                <w:rFonts w:eastAsia="Calibri"/>
                <w:sz w:val="24"/>
                <w:szCs w:val="24"/>
                <w:lang w:eastAsia="ru-RU"/>
              </w:rPr>
              <w:t>л</w:t>
            </w:r>
            <w:r w:rsidRPr="00785E96">
              <w:rPr>
                <w:rFonts w:eastAsia="Calibri"/>
                <w:sz w:val="24"/>
                <w:szCs w:val="24"/>
                <w:lang w:eastAsia="ru-RU"/>
              </w:rPr>
              <w:t>нительной власти</w:t>
            </w:r>
          </w:p>
        </w:tc>
        <w:tc>
          <w:tcPr>
            <w:tcW w:w="972" w:type="pct"/>
          </w:tcPr>
          <w:p w:rsidR="00785E96" w:rsidRPr="00785E96" w:rsidRDefault="00785E96" w:rsidP="00785E96">
            <w:pPr>
              <w:autoSpaceDE w:val="0"/>
              <w:autoSpaceDN w:val="0"/>
              <w:adjustRightInd w:val="0"/>
              <w:rPr>
                <w:rFonts w:eastAsia="Calibri"/>
                <w:sz w:val="24"/>
                <w:szCs w:val="24"/>
                <w:lang w:eastAsia="ru-RU"/>
              </w:rPr>
            </w:pPr>
            <w:r w:rsidRPr="00785E96">
              <w:rPr>
                <w:rFonts w:eastAsia="Calibri"/>
                <w:sz w:val="24"/>
                <w:szCs w:val="24"/>
                <w:lang w:eastAsia="ru-RU"/>
              </w:rPr>
              <w:t>Да - при заключении с</w:t>
            </w:r>
            <w:r w:rsidRPr="00785E96">
              <w:rPr>
                <w:rFonts w:eastAsia="Calibri"/>
                <w:sz w:val="24"/>
                <w:szCs w:val="24"/>
                <w:lang w:eastAsia="ru-RU"/>
              </w:rPr>
              <w:t>о</w:t>
            </w:r>
            <w:r w:rsidRPr="00785E96">
              <w:rPr>
                <w:rFonts w:eastAsia="Calibri"/>
                <w:sz w:val="24"/>
                <w:szCs w:val="24"/>
                <w:lang w:eastAsia="ru-RU"/>
              </w:rPr>
              <w:t>глашений в установленный срок</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Главные распорядители средств местного бюджета</w:t>
            </w:r>
          </w:p>
        </w:tc>
      </w:tr>
      <w:tr w:rsidR="00785E96" w:rsidRPr="00785E96" w:rsidTr="00785E96">
        <w:trPr>
          <w:trHeight w:val="1073"/>
          <w:tblCellSpacing w:w="5" w:type="nil"/>
        </w:trPr>
        <w:tc>
          <w:tcPr>
            <w:tcW w:w="276" w:type="pct"/>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4.2.</w:t>
            </w:r>
          </w:p>
        </w:tc>
        <w:tc>
          <w:tcPr>
            <w:tcW w:w="2039" w:type="pct"/>
            <w:vAlign w:val="center"/>
          </w:tcPr>
          <w:p w:rsidR="00785E96" w:rsidRPr="00785E96" w:rsidRDefault="00785E96" w:rsidP="00785E96">
            <w:pPr>
              <w:rPr>
                <w:rFonts w:eastAsia="Calibri"/>
                <w:sz w:val="24"/>
                <w:szCs w:val="24"/>
                <w:lang w:eastAsia="en-US"/>
              </w:rPr>
            </w:pPr>
            <w:r w:rsidRPr="00785E96">
              <w:rPr>
                <w:rFonts w:eastAsia="Calibri"/>
                <w:sz w:val="24"/>
                <w:szCs w:val="24"/>
                <w:lang w:eastAsia="en-US"/>
              </w:rPr>
              <w:t>Повышение уровня освоения средств межбюджетных трансфертов из краевого бюджета  с обеспечением дост</w:t>
            </w:r>
            <w:r w:rsidRPr="00785E96">
              <w:rPr>
                <w:rFonts w:eastAsia="Calibri"/>
                <w:sz w:val="24"/>
                <w:szCs w:val="24"/>
                <w:lang w:eastAsia="en-US"/>
              </w:rPr>
              <w:t>и</w:t>
            </w:r>
            <w:r w:rsidRPr="00785E96">
              <w:rPr>
                <w:rFonts w:eastAsia="Calibri"/>
                <w:sz w:val="24"/>
                <w:szCs w:val="24"/>
                <w:lang w:eastAsia="en-US"/>
              </w:rPr>
              <w:t>жения показателей результативности их использования</w:t>
            </w:r>
          </w:p>
          <w:p w:rsidR="00785E96" w:rsidRPr="00785E96" w:rsidRDefault="00785E96" w:rsidP="00785E96">
            <w:pPr>
              <w:rPr>
                <w:rFonts w:eastAsia="Calibri"/>
                <w:sz w:val="24"/>
                <w:szCs w:val="24"/>
                <w:lang w:eastAsia="en-US"/>
              </w:rPr>
            </w:pPr>
            <w:proofErr w:type="gramStart"/>
            <w:r w:rsidRPr="00785E96">
              <w:rPr>
                <w:rFonts w:eastAsia="Calibri"/>
                <w:sz w:val="24"/>
                <w:szCs w:val="24"/>
                <w:lang w:eastAsia="en-US"/>
              </w:rPr>
              <w:t>Контроль за</w:t>
            </w:r>
            <w:proofErr w:type="gramEnd"/>
            <w:r w:rsidRPr="00785E96">
              <w:rPr>
                <w:rFonts w:eastAsia="Calibri"/>
                <w:sz w:val="24"/>
                <w:szCs w:val="24"/>
                <w:lang w:eastAsia="en-US"/>
              </w:rPr>
              <w:t xml:space="preserve"> достижением органами местного самоупра</w:t>
            </w:r>
            <w:r w:rsidRPr="00785E96">
              <w:rPr>
                <w:rFonts w:eastAsia="Calibri"/>
                <w:sz w:val="24"/>
                <w:szCs w:val="24"/>
                <w:lang w:eastAsia="en-US"/>
              </w:rPr>
              <w:t>в</w:t>
            </w:r>
            <w:r w:rsidRPr="00785E96">
              <w:rPr>
                <w:rFonts w:eastAsia="Calibri"/>
                <w:sz w:val="24"/>
                <w:szCs w:val="24"/>
                <w:lang w:eastAsia="en-US"/>
              </w:rPr>
              <w:t>ления Хасанского муниципального округа значений р</w:t>
            </w:r>
            <w:r w:rsidRPr="00785E96">
              <w:rPr>
                <w:rFonts w:eastAsia="Calibri"/>
                <w:sz w:val="24"/>
                <w:szCs w:val="24"/>
                <w:lang w:eastAsia="en-US"/>
              </w:rPr>
              <w:t>е</w:t>
            </w:r>
            <w:r w:rsidRPr="00785E96">
              <w:rPr>
                <w:rFonts w:eastAsia="Calibri"/>
                <w:sz w:val="24"/>
                <w:szCs w:val="24"/>
                <w:lang w:eastAsia="en-US"/>
              </w:rPr>
              <w:t>зультатов использования субсидий</w:t>
            </w:r>
          </w:p>
        </w:tc>
        <w:tc>
          <w:tcPr>
            <w:tcW w:w="649" w:type="pct"/>
            <w:gridSpan w:val="2"/>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ежегодно</w:t>
            </w:r>
          </w:p>
        </w:tc>
        <w:tc>
          <w:tcPr>
            <w:tcW w:w="972" w:type="pct"/>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Да - отчет по форме с</w:t>
            </w:r>
            <w:r w:rsidRPr="00785E96">
              <w:rPr>
                <w:rFonts w:eastAsia="Calibri"/>
                <w:sz w:val="24"/>
                <w:szCs w:val="24"/>
                <w:lang w:eastAsia="en-US"/>
              </w:rPr>
              <w:t>о</w:t>
            </w:r>
            <w:r w:rsidRPr="00785E96">
              <w:rPr>
                <w:rFonts w:eastAsia="Calibri"/>
                <w:sz w:val="24"/>
                <w:szCs w:val="24"/>
                <w:lang w:eastAsia="en-US"/>
              </w:rPr>
              <w:t>гласно приложению № 2 к настоящему Плану</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Главные распорядители средств местного бюджета</w:t>
            </w:r>
          </w:p>
        </w:tc>
      </w:tr>
      <w:tr w:rsidR="00785E96" w:rsidRPr="00785E96" w:rsidTr="00785E96">
        <w:trPr>
          <w:trHeight w:val="554"/>
          <w:tblCellSpacing w:w="5" w:type="nil"/>
        </w:trPr>
        <w:tc>
          <w:tcPr>
            <w:tcW w:w="5000" w:type="pct"/>
            <w:gridSpan w:val="6"/>
          </w:tcPr>
          <w:p w:rsidR="00785E96" w:rsidRPr="00785E96" w:rsidRDefault="00785E96" w:rsidP="00785E96">
            <w:pPr>
              <w:autoSpaceDE w:val="0"/>
              <w:autoSpaceDN w:val="0"/>
              <w:adjustRightInd w:val="0"/>
              <w:rPr>
                <w:rFonts w:eastAsia="Calibri"/>
                <w:b/>
                <w:sz w:val="24"/>
                <w:szCs w:val="24"/>
                <w:lang w:eastAsia="en-US"/>
              </w:rPr>
            </w:pPr>
            <w:r w:rsidRPr="00785E96">
              <w:rPr>
                <w:rFonts w:eastAsia="Calibri"/>
                <w:sz w:val="24"/>
                <w:szCs w:val="24"/>
                <w:lang w:eastAsia="en-US"/>
              </w:rPr>
              <w:t xml:space="preserve">                                                      </w:t>
            </w:r>
            <w:r w:rsidRPr="00785E96">
              <w:rPr>
                <w:rFonts w:eastAsia="Calibri"/>
                <w:b/>
                <w:sz w:val="24"/>
                <w:szCs w:val="24"/>
                <w:lang w:eastAsia="en-US"/>
              </w:rPr>
              <w:t>5. Сокращение просроченной кредиторской и дебиторской задолженностей</w:t>
            </w:r>
          </w:p>
        </w:tc>
      </w:tr>
      <w:tr w:rsidR="00785E96" w:rsidRPr="00785E96" w:rsidTr="00785E96">
        <w:trPr>
          <w:trHeight w:val="1073"/>
          <w:tblCellSpacing w:w="5" w:type="nil"/>
        </w:trPr>
        <w:tc>
          <w:tcPr>
            <w:tcW w:w="276"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5.1.</w:t>
            </w:r>
          </w:p>
        </w:tc>
        <w:tc>
          <w:tcPr>
            <w:tcW w:w="2039" w:type="pct"/>
            <w:vAlign w:val="center"/>
          </w:tcPr>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 xml:space="preserve">Осуществление мониторинга просроченной кредиторской задолженности главного распорядителя бюджетных средств, подведомственных муниципальных учреждений, источником финансового </w:t>
            </w:r>
            <w:proofErr w:type="gramStart"/>
            <w:r w:rsidRPr="00785E96">
              <w:rPr>
                <w:rFonts w:eastAsia="Calibri"/>
                <w:sz w:val="24"/>
                <w:szCs w:val="24"/>
                <w:lang w:eastAsia="en-US"/>
              </w:rPr>
              <w:t>обеспечения</w:t>
            </w:r>
            <w:proofErr w:type="gramEnd"/>
            <w:r w:rsidRPr="00785E96">
              <w:rPr>
                <w:rFonts w:eastAsia="Calibri"/>
                <w:sz w:val="24"/>
                <w:szCs w:val="24"/>
                <w:lang w:eastAsia="en-US"/>
              </w:rPr>
              <w:t xml:space="preserve"> деятельности кот</w:t>
            </w:r>
            <w:r w:rsidRPr="00785E96">
              <w:rPr>
                <w:rFonts w:eastAsia="Calibri"/>
                <w:sz w:val="24"/>
                <w:szCs w:val="24"/>
                <w:lang w:eastAsia="en-US"/>
              </w:rPr>
              <w:t>о</w:t>
            </w:r>
            <w:r w:rsidRPr="00785E96">
              <w:rPr>
                <w:rFonts w:eastAsia="Calibri"/>
                <w:sz w:val="24"/>
                <w:szCs w:val="24"/>
                <w:lang w:eastAsia="en-US"/>
              </w:rPr>
              <w:t>рых являются средства местного бюджета</w:t>
            </w:r>
          </w:p>
        </w:tc>
        <w:tc>
          <w:tcPr>
            <w:tcW w:w="649" w:type="pct"/>
            <w:gridSpan w:val="2"/>
            <w:vAlign w:val="center"/>
          </w:tcPr>
          <w:p w:rsidR="00785E96" w:rsidRPr="00785E96" w:rsidRDefault="00785E96" w:rsidP="00785E96">
            <w:pPr>
              <w:spacing w:after="200"/>
              <w:jc w:val="center"/>
              <w:rPr>
                <w:rFonts w:ascii="Calibri" w:eastAsia="Calibri" w:hAnsi="Calibri"/>
                <w:sz w:val="24"/>
                <w:szCs w:val="24"/>
                <w:lang w:eastAsia="en-US"/>
              </w:rPr>
            </w:pPr>
            <w:r w:rsidRPr="00785E96">
              <w:rPr>
                <w:rFonts w:eastAsia="Calibri"/>
                <w:sz w:val="24"/>
                <w:szCs w:val="24"/>
                <w:lang w:eastAsia="en-US"/>
              </w:rPr>
              <w:t>ежеквартально</w:t>
            </w:r>
          </w:p>
        </w:tc>
        <w:tc>
          <w:tcPr>
            <w:tcW w:w="972" w:type="pct"/>
          </w:tcPr>
          <w:p w:rsidR="00785E96" w:rsidRPr="00785E96" w:rsidRDefault="00785E96" w:rsidP="00785E96">
            <w:pPr>
              <w:autoSpaceDE w:val="0"/>
              <w:autoSpaceDN w:val="0"/>
              <w:adjustRightInd w:val="0"/>
              <w:rPr>
                <w:rFonts w:eastAsia="Calibri"/>
                <w:sz w:val="24"/>
                <w:szCs w:val="24"/>
                <w:lang w:eastAsia="en-US"/>
              </w:rPr>
            </w:pP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Финансовое управление а</w:t>
            </w:r>
            <w:r w:rsidRPr="00785E96">
              <w:rPr>
                <w:rFonts w:eastAsia="Calibri"/>
                <w:sz w:val="24"/>
                <w:szCs w:val="24"/>
                <w:lang w:eastAsia="en-US"/>
              </w:rPr>
              <w:t>д</w:t>
            </w:r>
            <w:r w:rsidRPr="00785E96">
              <w:rPr>
                <w:rFonts w:eastAsia="Calibri"/>
                <w:sz w:val="24"/>
                <w:szCs w:val="24"/>
                <w:lang w:eastAsia="en-US"/>
              </w:rPr>
              <w:t>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 Гла</w:t>
            </w:r>
            <w:r w:rsidRPr="00785E96">
              <w:rPr>
                <w:rFonts w:eastAsia="Calibri"/>
                <w:sz w:val="24"/>
                <w:szCs w:val="24"/>
                <w:lang w:eastAsia="en-US"/>
              </w:rPr>
              <w:t>в</w:t>
            </w:r>
            <w:r w:rsidRPr="00785E96">
              <w:rPr>
                <w:rFonts w:eastAsia="Calibri"/>
                <w:sz w:val="24"/>
                <w:szCs w:val="24"/>
                <w:lang w:eastAsia="en-US"/>
              </w:rPr>
              <w:t>ные распорядители средств местного бюджета</w:t>
            </w:r>
          </w:p>
        </w:tc>
      </w:tr>
      <w:tr w:rsidR="00785E96" w:rsidRPr="00785E96" w:rsidTr="00785E96">
        <w:trPr>
          <w:trHeight w:val="549"/>
          <w:tblCellSpacing w:w="5" w:type="nil"/>
        </w:trPr>
        <w:tc>
          <w:tcPr>
            <w:tcW w:w="276"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5.2.</w:t>
            </w:r>
          </w:p>
        </w:tc>
        <w:tc>
          <w:tcPr>
            <w:tcW w:w="2039" w:type="pct"/>
            <w:vAlign w:val="center"/>
          </w:tcPr>
          <w:p w:rsidR="00785E96" w:rsidRPr="00785E96" w:rsidRDefault="00785E96" w:rsidP="00785E96">
            <w:pPr>
              <w:autoSpaceDE w:val="0"/>
              <w:autoSpaceDN w:val="0"/>
              <w:adjustRightInd w:val="0"/>
              <w:spacing w:after="200"/>
              <w:rPr>
                <w:rFonts w:eastAsia="Calibri"/>
                <w:sz w:val="24"/>
                <w:szCs w:val="24"/>
                <w:lang w:eastAsia="en-US"/>
              </w:rPr>
            </w:pPr>
            <w:r w:rsidRPr="00785E96">
              <w:rPr>
                <w:rFonts w:eastAsia="Calibri"/>
                <w:sz w:val="24"/>
                <w:szCs w:val="24"/>
                <w:lang w:eastAsia="en-US"/>
              </w:rPr>
              <w:t>Недопущение возникновения в муниципальных учрежд</w:t>
            </w:r>
            <w:r w:rsidRPr="00785E96">
              <w:rPr>
                <w:rFonts w:eastAsia="Calibri"/>
                <w:sz w:val="24"/>
                <w:szCs w:val="24"/>
                <w:lang w:eastAsia="en-US"/>
              </w:rPr>
              <w:t>е</w:t>
            </w:r>
            <w:r w:rsidRPr="00785E96">
              <w:rPr>
                <w:rFonts w:eastAsia="Calibri"/>
                <w:sz w:val="24"/>
                <w:szCs w:val="24"/>
                <w:lang w:eastAsia="en-US"/>
              </w:rPr>
              <w:t>ниях просроченной кредиторской задолженности в части расходов на оплату труда, уплату взносов по обязательн</w:t>
            </w:r>
            <w:r w:rsidRPr="00785E96">
              <w:rPr>
                <w:rFonts w:eastAsia="Calibri"/>
                <w:sz w:val="24"/>
                <w:szCs w:val="24"/>
                <w:lang w:eastAsia="en-US"/>
              </w:rPr>
              <w:t>о</w:t>
            </w:r>
            <w:r w:rsidRPr="00785E96">
              <w:rPr>
                <w:rFonts w:eastAsia="Calibri"/>
                <w:sz w:val="24"/>
                <w:szCs w:val="24"/>
                <w:lang w:eastAsia="en-US"/>
              </w:rPr>
              <w:t>му социальному страхованию на выплаты денежного с</w:t>
            </w:r>
            <w:r w:rsidRPr="00785E96">
              <w:rPr>
                <w:rFonts w:eastAsia="Calibri"/>
                <w:sz w:val="24"/>
                <w:szCs w:val="24"/>
                <w:lang w:eastAsia="en-US"/>
              </w:rPr>
              <w:t>о</w:t>
            </w:r>
            <w:r w:rsidRPr="00785E96">
              <w:rPr>
                <w:rFonts w:eastAsia="Calibri"/>
                <w:sz w:val="24"/>
                <w:szCs w:val="24"/>
                <w:lang w:eastAsia="en-US"/>
              </w:rPr>
              <w:t>держания и иные выплаты работникам</w:t>
            </w:r>
          </w:p>
        </w:tc>
        <w:tc>
          <w:tcPr>
            <w:tcW w:w="649" w:type="pct"/>
            <w:gridSpan w:val="2"/>
            <w:vAlign w:val="center"/>
          </w:tcPr>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 xml:space="preserve">    ежемесячно</w:t>
            </w:r>
          </w:p>
        </w:tc>
        <w:tc>
          <w:tcPr>
            <w:tcW w:w="972" w:type="pct"/>
          </w:tcPr>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proofErr w:type="gramStart"/>
            <w:r w:rsidRPr="00785E96">
              <w:rPr>
                <w:rFonts w:eastAsia="Calibri"/>
                <w:sz w:val="24"/>
                <w:szCs w:val="24"/>
                <w:lang w:eastAsia="ru-RU"/>
              </w:rPr>
              <w:t>Да-отсутствие</w:t>
            </w:r>
            <w:proofErr w:type="gramEnd"/>
            <w:r w:rsidRPr="00785E96">
              <w:rPr>
                <w:rFonts w:eastAsia="Calibri"/>
                <w:sz w:val="24"/>
                <w:szCs w:val="24"/>
                <w:lang w:eastAsia="ru-RU"/>
              </w:rPr>
              <w:t xml:space="preserve"> по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состоянию на 1-е число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каждого месяца </w:t>
            </w:r>
            <w:proofErr w:type="gramStart"/>
            <w:r w:rsidRPr="00785E96">
              <w:rPr>
                <w:rFonts w:eastAsia="Calibri"/>
                <w:sz w:val="24"/>
                <w:szCs w:val="24"/>
                <w:lang w:eastAsia="ru-RU"/>
              </w:rPr>
              <w:t>в</w:t>
            </w:r>
            <w:proofErr w:type="gramEnd"/>
            <w:r w:rsidRPr="00785E96">
              <w:rPr>
                <w:rFonts w:eastAsia="Calibri"/>
                <w:sz w:val="24"/>
                <w:szCs w:val="24"/>
                <w:lang w:eastAsia="ru-RU"/>
              </w:rPr>
              <w:t xml:space="preserve">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муниципальных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proofErr w:type="gramStart"/>
            <w:r w:rsidRPr="00785E96">
              <w:rPr>
                <w:rFonts w:eastAsia="Calibri"/>
                <w:sz w:val="24"/>
                <w:szCs w:val="24"/>
                <w:lang w:eastAsia="ru-RU"/>
              </w:rPr>
              <w:t>учреждениях</w:t>
            </w:r>
            <w:proofErr w:type="gramEnd"/>
            <w:r w:rsidRPr="00785E96">
              <w:rPr>
                <w:rFonts w:eastAsia="Calibri"/>
                <w:sz w:val="24"/>
                <w:szCs w:val="24"/>
                <w:lang w:eastAsia="ru-RU"/>
              </w:rPr>
              <w:t xml:space="preserve">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просроченной</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 кредиторской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задолженности в части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расходов на оплату труда,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уплату взносов </w:t>
            </w:r>
            <w:proofErr w:type="gramStart"/>
            <w:r w:rsidRPr="00785E96">
              <w:rPr>
                <w:rFonts w:eastAsia="Calibri"/>
                <w:sz w:val="24"/>
                <w:szCs w:val="24"/>
                <w:lang w:eastAsia="ru-RU"/>
              </w:rPr>
              <w:t>по</w:t>
            </w:r>
            <w:proofErr w:type="gramEnd"/>
            <w:r w:rsidRPr="00785E96">
              <w:rPr>
                <w:rFonts w:eastAsia="Calibri"/>
                <w:sz w:val="24"/>
                <w:szCs w:val="24"/>
                <w:lang w:eastAsia="ru-RU"/>
              </w:rPr>
              <w:t xml:space="preserve">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обязательному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социальному страхованию</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 на выплаты </w:t>
            </w:r>
            <w:proofErr w:type="gramStart"/>
            <w:r w:rsidRPr="00785E96">
              <w:rPr>
                <w:rFonts w:eastAsia="Calibri"/>
                <w:sz w:val="24"/>
                <w:szCs w:val="24"/>
                <w:lang w:eastAsia="ru-RU"/>
              </w:rPr>
              <w:t>денежного</w:t>
            </w:r>
            <w:proofErr w:type="gramEnd"/>
            <w:r w:rsidRPr="00785E96">
              <w:rPr>
                <w:rFonts w:eastAsia="Calibri"/>
                <w:sz w:val="24"/>
                <w:szCs w:val="24"/>
                <w:lang w:eastAsia="ru-RU"/>
              </w:rPr>
              <w:t xml:space="preserve">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 xml:space="preserve">содержания и иные </w:t>
            </w:r>
          </w:p>
          <w:p w:rsidR="00785E96" w:rsidRPr="00785E96" w:rsidRDefault="00785E96" w:rsidP="00785E96">
            <w:pPr>
              <w:tabs>
                <w:tab w:val="left" w:pos="2968"/>
              </w:tabs>
              <w:autoSpaceDE w:val="0"/>
              <w:autoSpaceDN w:val="0"/>
              <w:adjustRightInd w:val="0"/>
              <w:ind w:left="-1918" w:right="-75" w:firstLine="1985"/>
              <w:rPr>
                <w:rFonts w:eastAsia="Calibri"/>
                <w:sz w:val="24"/>
                <w:szCs w:val="24"/>
                <w:lang w:eastAsia="ru-RU"/>
              </w:rPr>
            </w:pPr>
            <w:r w:rsidRPr="00785E96">
              <w:rPr>
                <w:rFonts w:eastAsia="Calibri"/>
                <w:sz w:val="24"/>
                <w:szCs w:val="24"/>
                <w:lang w:eastAsia="ru-RU"/>
              </w:rPr>
              <w:t>выплаты работникам</w:t>
            </w:r>
          </w:p>
        </w:tc>
        <w:tc>
          <w:tcPr>
            <w:tcW w:w="1065" w:type="pct"/>
          </w:tcPr>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r w:rsidRPr="00785E96">
              <w:rPr>
                <w:rFonts w:eastAsia="Calibri"/>
                <w:sz w:val="24"/>
                <w:szCs w:val="24"/>
                <w:lang w:eastAsia="en-US"/>
              </w:rPr>
              <w:t xml:space="preserve">Финансовое управление </w:t>
            </w:r>
          </w:p>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r w:rsidRPr="00785E96">
              <w:rPr>
                <w:rFonts w:eastAsia="Calibri"/>
                <w:sz w:val="24"/>
                <w:szCs w:val="24"/>
                <w:lang w:eastAsia="en-US"/>
              </w:rPr>
              <w:t>администрации</w:t>
            </w:r>
          </w:p>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r w:rsidRPr="00785E96">
              <w:rPr>
                <w:rFonts w:eastAsia="Calibri"/>
                <w:sz w:val="24"/>
                <w:szCs w:val="24"/>
                <w:lang w:eastAsia="en-US"/>
              </w:rPr>
              <w:t xml:space="preserve">Хасанского муниципального </w:t>
            </w:r>
          </w:p>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r w:rsidRPr="00785E96">
              <w:rPr>
                <w:rFonts w:eastAsia="Calibri"/>
                <w:sz w:val="24"/>
                <w:szCs w:val="24"/>
                <w:lang w:eastAsia="en-US"/>
              </w:rPr>
              <w:t xml:space="preserve">округа </w:t>
            </w:r>
          </w:p>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p>
          <w:p w:rsidR="00785E96" w:rsidRPr="00785E96" w:rsidRDefault="00785E96" w:rsidP="00785E96">
            <w:pPr>
              <w:tabs>
                <w:tab w:val="left" w:pos="2968"/>
              </w:tabs>
              <w:autoSpaceDE w:val="0"/>
              <w:autoSpaceDN w:val="0"/>
              <w:adjustRightInd w:val="0"/>
              <w:spacing w:after="200"/>
              <w:ind w:left="-1918" w:right="-75" w:firstLine="1985"/>
              <w:rPr>
                <w:rFonts w:eastAsia="Calibri"/>
                <w:sz w:val="24"/>
                <w:szCs w:val="24"/>
                <w:lang w:eastAsia="en-US"/>
              </w:rPr>
            </w:pPr>
          </w:p>
        </w:tc>
      </w:tr>
      <w:tr w:rsidR="00785E96" w:rsidRPr="00785E96" w:rsidTr="00785E96">
        <w:trPr>
          <w:trHeight w:val="1073"/>
          <w:tblCellSpacing w:w="5" w:type="nil"/>
        </w:trPr>
        <w:tc>
          <w:tcPr>
            <w:tcW w:w="276" w:type="pct"/>
            <w:vAlign w:val="center"/>
          </w:tcPr>
          <w:p w:rsidR="00785E96" w:rsidRPr="00785E96" w:rsidRDefault="00785E96" w:rsidP="00785E96">
            <w:pPr>
              <w:spacing w:after="200"/>
              <w:jc w:val="center"/>
              <w:rPr>
                <w:rFonts w:eastAsia="Calibri"/>
                <w:sz w:val="24"/>
                <w:szCs w:val="24"/>
                <w:lang w:eastAsia="en-US"/>
              </w:rPr>
            </w:pPr>
            <w:r w:rsidRPr="00785E96">
              <w:rPr>
                <w:rFonts w:eastAsia="Calibri"/>
                <w:sz w:val="24"/>
                <w:szCs w:val="24"/>
                <w:lang w:eastAsia="en-US"/>
              </w:rPr>
              <w:t>5.3</w:t>
            </w:r>
          </w:p>
        </w:tc>
        <w:tc>
          <w:tcPr>
            <w:tcW w:w="2039" w:type="pct"/>
            <w:vAlign w:val="center"/>
          </w:tcPr>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Проведение анализа состояния дебиторской задолженн</w:t>
            </w:r>
            <w:r w:rsidRPr="00785E96">
              <w:rPr>
                <w:rFonts w:eastAsia="Calibri"/>
                <w:sz w:val="24"/>
                <w:szCs w:val="24"/>
                <w:lang w:eastAsia="en-US"/>
              </w:rPr>
              <w:t>о</w:t>
            </w:r>
            <w:r w:rsidRPr="00785E96">
              <w:rPr>
                <w:rFonts w:eastAsia="Calibri"/>
                <w:sz w:val="24"/>
                <w:szCs w:val="24"/>
                <w:lang w:eastAsia="en-US"/>
              </w:rPr>
              <w:t>сти и принятие мер по ее сокращению</w:t>
            </w:r>
          </w:p>
        </w:tc>
        <w:tc>
          <w:tcPr>
            <w:tcW w:w="649" w:type="pct"/>
            <w:gridSpan w:val="2"/>
            <w:vAlign w:val="center"/>
          </w:tcPr>
          <w:p w:rsidR="00785E96" w:rsidRPr="00785E96" w:rsidRDefault="00785E96" w:rsidP="00785E96">
            <w:pPr>
              <w:spacing w:after="200"/>
              <w:jc w:val="center"/>
              <w:rPr>
                <w:rFonts w:ascii="Calibri" w:eastAsia="Calibri" w:hAnsi="Calibri"/>
                <w:sz w:val="24"/>
                <w:szCs w:val="24"/>
                <w:lang w:eastAsia="en-US"/>
              </w:rPr>
            </w:pPr>
            <w:r w:rsidRPr="00785E96">
              <w:rPr>
                <w:rFonts w:eastAsia="Calibri"/>
                <w:sz w:val="24"/>
                <w:szCs w:val="24"/>
                <w:lang w:eastAsia="en-US"/>
              </w:rPr>
              <w:t>ежегодно</w:t>
            </w:r>
          </w:p>
        </w:tc>
        <w:tc>
          <w:tcPr>
            <w:tcW w:w="972" w:type="pct"/>
          </w:tcPr>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Адз</w:t>
            </w:r>
            <w:proofErr w:type="spellEnd"/>
            <w:r w:rsidRPr="00785E96">
              <w:rPr>
                <w:rFonts w:eastAsia="Calibri"/>
                <w:sz w:val="24"/>
                <w:szCs w:val="24"/>
                <w:lang w:eastAsia="en-US"/>
              </w:rPr>
              <w:t xml:space="preserve"> = </w:t>
            </w:r>
            <w:proofErr w:type="spellStart"/>
            <w:r w:rsidRPr="00785E96">
              <w:rPr>
                <w:rFonts w:eastAsia="Calibri"/>
                <w:sz w:val="24"/>
                <w:szCs w:val="24"/>
                <w:lang w:eastAsia="en-US"/>
              </w:rPr>
              <w:t>Dn</w:t>
            </w:r>
            <w:proofErr w:type="spellEnd"/>
            <w:r w:rsidRPr="00785E96">
              <w:rPr>
                <w:rFonts w:eastAsia="Calibri"/>
                <w:sz w:val="24"/>
                <w:szCs w:val="24"/>
                <w:lang w:eastAsia="en-US"/>
              </w:rPr>
              <w:t xml:space="preserve"> - Dn-1, где:</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Адз</w:t>
            </w:r>
            <w:proofErr w:type="spellEnd"/>
            <w:r w:rsidRPr="00785E96">
              <w:rPr>
                <w:rFonts w:eastAsia="Calibri"/>
                <w:sz w:val="24"/>
                <w:szCs w:val="24"/>
                <w:lang w:eastAsia="en-US"/>
              </w:rPr>
              <w:t xml:space="preserve"> - изменение объема дебиторской задолженн</w:t>
            </w:r>
            <w:r w:rsidRPr="00785E96">
              <w:rPr>
                <w:rFonts w:eastAsia="Calibri"/>
                <w:sz w:val="24"/>
                <w:szCs w:val="24"/>
                <w:lang w:eastAsia="en-US"/>
              </w:rPr>
              <w:t>о</w:t>
            </w:r>
            <w:r w:rsidRPr="00785E96">
              <w:rPr>
                <w:rFonts w:eastAsia="Calibri"/>
                <w:sz w:val="24"/>
                <w:szCs w:val="24"/>
                <w:lang w:eastAsia="en-US"/>
              </w:rPr>
              <w:t>сти, в тыс. рублей;</w:t>
            </w:r>
          </w:p>
          <w:p w:rsidR="00785E96" w:rsidRPr="00785E96" w:rsidRDefault="00785E96" w:rsidP="00785E96">
            <w:pPr>
              <w:autoSpaceDE w:val="0"/>
              <w:autoSpaceDN w:val="0"/>
              <w:adjustRightInd w:val="0"/>
              <w:rPr>
                <w:rFonts w:eastAsia="Calibri"/>
                <w:sz w:val="24"/>
                <w:szCs w:val="24"/>
                <w:lang w:eastAsia="en-US"/>
              </w:rPr>
            </w:pPr>
            <w:proofErr w:type="spellStart"/>
            <w:r w:rsidRPr="00785E96">
              <w:rPr>
                <w:rFonts w:eastAsia="Calibri"/>
                <w:sz w:val="24"/>
                <w:szCs w:val="24"/>
                <w:lang w:eastAsia="en-US"/>
              </w:rPr>
              <w:t>Dn</w:t>
            </w:r>
            <w:proofErr w:type="spellEnd"/>
            <w:r w:rsidRPr="00785E96">
              <w:rPr>
                <w:rFonts w:eastAsia="Calibri"/>
                <w:sz w:val="24"/>
                <w:szCs w:val="24"/>
                <w:lang w:eastAsia="en-US"/>
              </w:rPr>
              <w:t xml:space="preserve"> - объем дебиторской задолженности отчетного года,  в тыс. рублей;</w:t>
            </w:r>
          </w:p>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Dn-1 - объем дебиторской задолженности предш</w:t>
            </w:r>
            <w:r w:rsidRPr="00785E96">
              <w:rPr>
                <w:rFonts w:eastAsia="Calibri"/>
                <w:sz w:val="24"/>
                <w:szCs w:val="24"/>
                <w:lang w:eastAsia="en-US"/>
              </w:rPr>
              <w:t>е</w:t>
            </w:r>
            <w:r w:rsidRPr="00785E96">
              <w:rPr>
                <w:rFonts w:eastAsia="Calibri"/>
                <w:sz w:val="24"/>
                <w:szCs w:val="24"/>
                <w:lang w:eastAsia="en-US"/>
              </w:rPr>
              <w:t xml:space="preserve">ствующий </w:t>
            </w:r>
            <w:proofErr w:type="gramStart"/>
            <w:r w:rsidRPr="00785E96">
              <w:rPr>
                <w:rFonts w:eastAsia="Calibri"/>
                <w:sz w:val="24"/>
                <w:szCs w:val="24"/>
                <w:lang w:eastAsia="en-US"/>
              </w:rPr>
              <w:t>отчетному</w:t>
            </w:r>
            <w:proofErr w:type="gramEnd"/>
            <w:r w:rsidRPr="00785E96">
              <w:rPr>
                <w:rFonts w:eastAsia="Calibri"/>
                <w:sz w:val="24"/>
                <w:szCs w:val="24"/>
                <w:lang w:eastAsia="en-US"/>
              </w:rPr>
              <w:t>, в тыс. рублей.</w:t>
            </w:r>
          </w:p>
        </w:tc>
        <w:tc>
          <w:tcPr>
            <w:tcW w:w="1065" w:type="pct"/>
            <w:vAlign w:val="center"/>
          </w:tcPr>
          <w:p w:rsidR="00785E96" w:rsidRPr="00785E96" w:rsidRDefault="00785E96" w:rsidP="00785E96">
            <w:pPr>
              <w:autoSpaceDE w:val="0"/>
              <w:autoSpaceDN w:val="0"/>
              <w:adjustRightInd w:val="0"/>
              <w:rPr>
                <w:rFonts w:eastAsia="Calibri"/>
                <w:sz w:val="24"/>
                <w:szCs w:val="24"/>
                <w:lang w:eastAsia="en-US"/>
              </w:rPr>
            </w:pPr>
            <w:r w:rsidRPr="00785E96">
              <w:rPr>
                <w:rFonts w:eastAsia="Calibri"/>
                <w:sz w:val="24"/>
                <w:szCs w:val="24"/>
                <w:lang w:eastAsia="en-US"/>
              </w:rPr>
              <w:t>Финансовое управление а</w:t>
            </w:r>
            <w:r w:rsidRPr="00785E96">
              <w:rPr>
                <w:rFonts w:eastAsia="Calibri"/>
                <w:sz w:val="24"/>
                <w:szCs w:val="24"/>
                <w:lang w:eastAsia="en-US"/>
              </w:rPr>
              <w:t>д</w:t>
            </w:r>
            <w:r w:rsidRPr="00785E96">
              <w:rPr>
                <w:rFonts w:eastAsia="Calibri"/>
                <w:sz w:val="24"/>
                <w:szCs w:val="24"/>
                <w:lang w:eastAsia="en-US"/>
              </w:rPr>
              <w:t>министрации Хасанского м</w:t>
            </w:r>
            <w:r w:rsidRPr="00785E96">
              <w:rPr>
                <w:rFonts w:eastAsia="Calibri"/>
                <w:sz w:val="24"/>
                <w:szCs w:val="24"/>
                <w:lang w:eastAsia="en-US"/>
              </w:rPr>
              <w:t>у</w:t>
            </w:r>
            <w:r w:rsidRPr="00785E96">
              <w:rPr>
                <w:rFonts w:eastAsia="Calibri"/>
                <w:sz w:val="24"/>
                <w:szCs w:val="24"/>
                <w:lang w:eastAsia="en-US"/>
              </w:rPr>
              <w:t>ниципального округа, гла</w:t>
            </w:r>
            <w:r w:rsidRPr="00785E96">
              <w:rPr>
                <w:rFonts w:eastAsia="Calibri"/>
                <w:sz w:val="24"/>
                <w:szCs w:val="24"/>
                <w:lang w:eastAsia="en-US"/>
              </w:rPr>
              <w:t>в</w:t>
            </w:r>
            <w:r w:rsidRPr="00785E96">
              <w:rPr>
                <w:rFonts w:eastAsia="Calibri"/>
                <w:sz w:val="24"/>
                <w:szCs w:val="24"/>
                <w:lang w:eastAsia="en-US"/>
              </w:rPr>
              <w:t xml:space="preserve">ные распорядители средств местного бюджета </w:t>
            </w:r>
          </w:p>
        </w:tc>
      </w:tr>
      <w:tr w:rsidR="00785E96" w:rsidRPr="00785E96" w:rsidTr="00785E96">
        <w:trPr>
          <w:trHeight w:val="558"/>
          <w:tblCellSpacing w:w="5" w:type="nil"/>
        </w:trPr>
        <w:tc>
          <w:tcPr>
            <w:tcW w:w="5000" w:type="pct"/>
            <w:gridSpan w:val="6"/>
            <w:vAlign w:val="center"/>
          </w:tcPr>
          <w:p w:rsidR="00785E96" w:rsidRPr="00785E96" w:rsidRDefault="00785E96" w:rsidP="00785E96">
            <w:pPr>
              <w:widowControl w:val="0"/>
              <w:autoSpaceDE w:val="0"/>
              <w:autoSpaceDN w:val="0"/>
              <w:adjustRightInd w:val="0"/>
              <w:jc w:val="center"/>
              <w:rPr>
                <w:rFonts w:eastAsia="Calibri"/>
                <w:b/>
                <w:sz w:val="24"/>
                <w:szCs w:val="24"/>
                <w:lang w:eastAsia="en-US"/>
              </w:rPr>
            </w:pPr>
            <w:r w:rsidRPr="00785E96">
              <w:rPr>
                <w:rFonts w:eastAsia="Calibri"/>
                <w:b/>
                <w:sz w:val="24"/>
                <w:szCs w:val="24"/>
                <w:lang w:eastAsia="en-US"/>
              </w:rPr>
              <w:t>МЕРОПРИЯТИЯ ПО СОВЕРШЕНСТВОВАНИЮ ДОЛГОВОЙ ПОЛИТИКИ ХАСАНСКОГО МУНИЦИПАЛЬНОГО ОКРУГА</w:t>
            </w:r>
          </w:p>
        </w:tc>
      </w:tr>
      <w:tr w:rsidR="00785E96" w:rsidRPr="00785E96" w:rsidTr="00785E96">
        <w:trPr>
          <w:trHeight w:val="1415"/>
          <w:tblCellSpacing w:w="5" w:type="nil"/>
        </w:trPr>
        <w:tc>
          <w:tcPr>
            <w:tcW w:w="276" w:type="pct"/>
          </w:tcPr>
          <w:p w:rsidR="00785E96" w:rsidRPr="00785E96" w:rsidRDefault="00785E96" w:rsidP="00785E96">
            <w:pPr>
              <w:widowControl w:val="0"/>
              <w:autoSpaceDE w:val="0"/>
              <w:autoSpaceDN w:val="0"/>
              <w:adjustRightInd w:val="0"/>
              <w:jc w:val="center"/>
              <w:rPr>
                <w:rFonts w:eastAsia="Calibri"/>
                <w:sz w:val="24"/>
                <w:szCs w:val="24"/>
                <w:lang w:eastAsia="en-US"/>
              </w:rPr>
            </w:pPr>
          </w:p>
          <w:p w:rsidR="00785E96" w:rsidRPr="00785E96" w:rsidRDefault="00785E96" w:rsidP="00785E96">
            <w:pPr>
              <w:widowControl w:val="0"/>
              <w:autoSpaceDE w:val="0"/>
              <w:autoSpaceDN w:val="0"/>
              <w:adjustRightInd w:val="0"/>
              <w:jc w:val="center"/>
              <w:rPr>
                <w:rFonts w:eastAsia="Calibri"/>
                <w:sz w:val="24"/>
                <w:szCs w:val="24"/>
                <w:lang w:eastAsia="en-US"/>
              </w:rPr>
            </w:pPr>
          </w:p>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1.</w:t>
            </w:r>
          </w:p>
        </w:tc>
        <w:tc>
          <w:tcPr>
            <w:tcW w:w="2039" w:type="pct"/>
            <w:vAlign w:val="center"/>
          </w:tcPr>
          <w:p w:rsidR="00785E96" w:rsidRPr="00785E96" w:rsidRDefault="00785E96" w:rsidP="00785E96">
            <w:pPr>
              <w:spacing w:after="200"/>
              <w:rPr>
                <w:rFonts w:eastAsia="Calibri"/>
                <w:bCs/>
                <w:sz w:val="24"/>
                <w:szCs w:val="24"/>
                <w:lang w:eastAsia="en-US"/>
              </w:rPr>
            </w:pPr>
            <w:r w:rsidRPr="00785E96">
              <w:rPr>
                <w:rFonts w:eastAsia="Calibri"/>
                <w:bCs/>
                <w:sz w:val="24"/>
                <w:szCs w:val="24"/>
                <w:lang w:eastAsia="en-US"/>
              </w:rPr>
              <w:t>Воздержаться от дальнейшего получения бюджетных кр</w:t>
            </w:r>
            <w:r w:rsidRPr="00785E96">
              <w:rPr>
                <w:rFonts w:eastAsia="Calibri"/>
                <w:bCs/>
                <w:sz w:val="24"/>
                <w:szCs w:val="24"/>
                <w:lang w:eastAsia="en-US"/>
              </w:rPr>
              <w:t>е</w:t>
            </w:r>
            <w:r w:rsidRPr="00785E96">
              <w:rPr>
                <w:rFonts w:eastAsia="Calibri"/>
                <w:bCs/>
                <w:sz w:val="24"/>
                <w:szCs w:val="24"/>
                <w:lang w:eastAsia="en-US"/>
              </w:rPr>
              <w:t>дитов из бюджета субъекта на очередной финансовый год и плановый период</w:t>
            </w:r>
          </w:p>
        </w:tc>
        <w:tc>
          <w:tcPr>
            <w:tcW w:w="649" w:type="pct"/>
            <w:gridSpan w:val="2"/>
            <w:vAlign w:val="center"/>
          </w:tcPr>
          <w:p w:rsidR="00785E96" w:rsidRPr="00785E96" w:rsidRDefault="00785E96" w:rsidP="00785E96">
            <w:pPr>
              <w:widowControl w:val="0"/>
              <w:autoSpaceDE w:val="0"/>
              <w:autoSpaceDN w:val="0"/>
              <w:adjustRightInd w:val="0"/>
              <w:jc w:val="center"/>
              <w:rPr>
                <w:rFonts w:eastAsia="Calibri"/>
                <w:sz w:val="24"/>
                <w:szCs w:val="24"/>
                <w:lang w:eastAsia="en-US"/>
              </w:rPr>
            </w:pPr>
            <w:r w:rsidRPr="00785E96">
              <w:rPr>
                <w:rFonts w:eastAsia="Calibri"/>
                <w:sz w:val="24"/>
                <w:szCs w:val="24"/>
                <w:lang w:eastAsia="en-US"/>
              </w:rPr>
              <w:t>ежегодно</w:t>
            </w:r>
          </w:p>
        </w:tc>
        <w:tc>
          <w:tcPr>
            <w:tcW w:w="972" w:type="pct"/>
          </w:tcPr>
          <w:p w:rsidR="00785E96" w:rsidRPr="00785E96" w:rsidRDefault="00785E96" w:rsidP="00785E96">
            <w:pPr>
              <w:spacing w:after="200"/>
              <w:rPr>
                <w:rFonts w:eastAsia="Calibri"/>
                <w:bCs/>
                <w:sz w:val="24"/>
                <w:szCs w:val="24"/>
                <w:lang w:eastAsia="en-US"/>
              </w:rPr>
            </w:pPr>
            <w:r w:rsidRPr="00785E96">
              <w:rPr>
                <w:rFonts w:eastAsia="Calibri"/>
                <w:sz w:val="24"/>
                <w:szCs w:val="24"/>
                <w:lang w:eastAsia="ru-RU"/>
              </w:rPr>
              <w:t>Да - отсутствие бюдже</w:t>
            </w:r>
            <w:r w:rsidRPr="00785E96">
              <w:rPr>
                <w:rFonts w:eastAsia="Calibri"/>
                <w:sz w:val="24"/>
                <w:szCs w:val="24"/>
                <w:lang w:eastAsia="ru-RU"/>
              </w:rPr>
              <w:t>т</w:t>
            </w:r>
            <w:r w:rsidRPr="00785E96">
              <w:rPr>
                <w:rFonts w:eastAsia="Calibri"/>
                <w:sz w:val="24"/>
                <w:szCs w:val="24"/>
                <w:lang w:eastAsia="ru-RU"/>
              </w:rPr>
              <w:t>ных кредитов из бюджета субъекта</w:t>
            </w:r>
          </w:p>
        </w:tc>
        <w:tc>
          <w:tcPr>
            <w:tcW w:w="1065" w:type="pct"/>
            <w:vAlign w:val="center"/>
          </w:tcPr>
          <w:p w:rsidR="00785E96" w:rsidRPr="00785E96" w:rsidRDefault="00785E96" w:rsidP="00785E96">
            <w:pPr>
              <w:spacing w:after="200"/>
              <w:jc w:val="center"/>
              <w:rPr>
                <w:rFonts w:eastAsia="Calibri"/>
                <w:bCs/>
                <w:sz w:val="24"/>
                <w:szCs w:val="24"/>
                <w:lang w:eastAsia="en-US"/>
              </w:rPr>
            </w:pPr>
            <w:r w:rsidRPr="00785E96">
              <w:rPr>
                <w:rFonts w:eastAsia="Calibri"/>
                <w:bCs/>
                <w:sz w:val="24"/>
                <w:szCs w:val="24"/>
                <w:lang w:eastAsia="en-US"/>
              </w:rPr>
              <w:t>Администрация Хасанского муниципального округа</w:t>
            </w:r>
          </w:p>
        </w:tc>
      </w:tr>
    </w:tbl>
    <w:p w:rsidR="00785E96" w:rsidRPr="00785E96" w:rsidRDefault="00785E96" w:rsidP="00785E96">
      <w:pPr>
        <w:spacing w:after="200"/>
        <w:rPr>
          <w:rFonts w:ascii="Calibri" w:eastAsia="Calibri" w:hAnsi="Calibri"/>
          <w:sz w:val="24"/>
          <w:szCs w:val="24"/>
          <w:lang w:eastAsia="en-US"/>
        </w:rPr>
      </w:pPr>
      <w:r w:rsidRPr="00785E96">
        <w:rPr>
          <w:rFonts w:ascii="Calibri" w:eastAsia="Calibri" w:hAnsi="Calibri"/>
          <w:sz w:val="24"/>
          <w:szCs w:val="24"/>
          <w:lang w:eastAsia="en-US"/>
        </w:rPr>
        <w:t xml:space="preserve">                                                                                                                                                              </w:t>
      </w:r>
    </w:p>
    <w:p w:rsidR="00785E96" w:rsidRPr="00785E96" w:rsidRDefault="00785E96" w:rsidP="00785E96">
      <w:pPr>
        <w:spacing w:after="200"/>
        <w:rPr>
          <w:rFonts w:ascii="Calibri" w:eastAsia="Calibri" w:hAnsi="Calibri"/>
          <w:sz w:val="24"/>
          <w:szCs w:val="24"/>
          <w:lang w:eastAsia="en-US"/>
        </w:rPr>
      </w:pPr>
    </w:p>
    <w:p w:rsidR="00785E96" w:rsidRPr="00785E96" w:rsidRDefault="00785E96" w:rsidP="00785E96">
      <w:pPr>
        <w:widowControl w:val="0"/>
        <w:autoSpaceDE w:val="0"/>
        <w:autoSpaceDN w:val="0"/>
        <w:adjustRightInd w:val="0"/>
        <w:ind w:left="10206"/>
        <w:rPr>
          <w:rFonts w:eastAsia="Calibri"/>
          <w:sz w:val="24"/>
          <w:szCs w:val="24"/>
          <w:lang w:eastAsia="en-US"/>
        </w:rPr>
      </w:pPr>
    </w:p>
    <w:p w:rsidR="00785E96" w:rsidRPr="00785E96" w:rsidRDefault="00785E96" w:rsidP="00785E96">
      <w:pPr>
        <w:widowControl w:val="0"/>
        <w:autoSpaceDE w:val="0"/>
        <w:autoSpaceDN w:val="0"/>
        <w:adjustRightInd w:val="0"/>
        <w:ind w:left="10206"/>
        <w:rPr>
          <w:rFonts w:eastAsia="Calibri"/>
          <w:sz w:val="24"/>
          <w:szCs w:val="24"/>
          <w:lang w:eastAsia="en-US"/>
        </w:rPr>
      </w:pPr>
    </w:p>
    <w:p w:rsidR="00785E96" w:rsidRPr="00785E96" w:rsidRDefault="00785E96" w:rsidP="00785E96">
      <w:pPr>
        <w:widowControl w:val="0"/>
        <w:autoSpaceDE w:val="0"/>
        <w:autoSpaceDN w:val="0"/>
        <w:adjustRightInd w:val="0"/>
        <w:ind w:left="10206"/>
        <w:rPr>
          <w:rFonts w:eastAsia="Calibri"/>
          <w:sz w:val="24"/>
          <w:szCs w:val="24"/>
          <w:lang w:eastAsia="en-US"/>
        </w:rPr>
      </w:pPr>
    </w:p>
    <w:p w:rsidR="00785E96" w:rsidRDefault="00785E96" w:rsidP="00785E96">
      <w:pPr>
        <w:widowControl w:val="0"/>
        <w:autoSpaceDE w:val="0"/>
        <w:autoSpaceDN w:val="0"/>
        <w:adjustRightInd w:val="0"/>
        <w:ind w:left="10206"/>
        <w:rPr>
          <w:rFonts w:eastAsia="Calibri"/>
          <w:sz w:val="24"/>
          <w:szCs w:val="24"/>
          <w:lang w:eastAsia="en-US"/>
        </w:rPr>
        <w:sectPr w:rsidR="00785E96" w:rsidSect="00785E96">
          <w:footerReference w:type="default" r:id="rId16"/>
          <w:pgSz w:w="16840" w:h="11907" w:orient="landscape" w:code="9"/>
          <w:pgMar w:top="794" w:right="794" w:bottom="794" w:left="794" w:header="0" w:footer="0" w:gutter="0"/>
          <w:cols w:space="708"/>
          <w:docGrid w:linePitch="360"/>
        </w:sectPr>
      </w:pPr>
    </w:p>
    <w:p w:rsidR="00B609D6" w:rsidRDefault="00785E96" w:rsidP="00785E96">
      <w:pPr>
        <w:widowControl w:val="0"/>
        <w:autoSpaceDE w:val="0"/>
        <w:autoSpaceDN w:val="0"/>
        <w:adjustRightInd w:val="0"/>
        <w:ind w:left="10206"/>
        <w:rPr>
          <w:rFonts w:eastAsia="Calibri"/>
          <w:bCs/>
          <w:sz w:val="26"/>
          <w:szCs w:val="26"/>
          <w:lang w:eastAsia="en-US"/>
        </w:rPr>
      </w:pPr>
      <w:r w:rsidRPr="00915B65">
        <w:rPr>
          <w:rFonts w:eastAsia="Calibri"/>
          <w:sz w:val="26"/>
          <w:szCs w:val="26"/>
          <w:lang w:eastAsia="en-US"/>
        </w:rPr>
        <w:t xml:space="preserve">Приложение  № 1                                                                                                                                                                    к  </w:t>
      </w:r>
      <w:r w:rsidRPr="00915B65">
        <w:rPr>
          <w:rFonts w:eastAsia="Calibri"/>
          <w:bCs/>
          <w:sz w:val="26"/>
          <w:szCs w:val="26"/>
          <w:lang w:eastAsia="en-US"/>
        </w:rPr>
        <w:t xml:space="preserve">постановлению администрации     </w:t>
      </w:r>
    </w:p>
    <w:p w:rsidR="00785E96" w:rsidRPr="00915B65" w:rsidRDefault="00785E96" w:rsidP="00785E96">
      <w:pPr>
        <w:widowControl w:val="0"/>
        <w:autoSpaceDE w:val="0"/>
        <w:autoSpaceDN w:val="0"/>
        <w:adjustRightInd w:val="0"/>
        <w:ind w:left="10206"/>
        <w:rPr>
          <w:rFonts w:eastAsia="Calibri"/>
          <w:bCs/>
          <w:sz w:val="26"/>
          <w:szCs w:val="26"/>
          <w:u w:val="single"/>
          <w:lang w:eastAsia="en-US"/>
        </w:rPr>
      </w:pPr>
      <w:r w:rsidRPr="00915B65">
        <w:rPr>
          <w:rFonts w:eastAsia="Calibri"/>
          <w:bCs/>
          <w:sz w:val="26"/>
          <w:szCs w:val="26"/>
          <w:lang w:eastAsia="en-US"/>
        </w:rPr>
        <w:t>Хаса</w:t>
      </w:r>
      <w:r w:rsidRPr="00915B65">
        <w:rPr>
          <w:rFonts w:eastAsia="Calibri"/>
          <w:bCs/>
          <w:sz w:val="26"/>
          <w:szCs w:val="26"/>
          <w:lang w:eastAsia="en-US"/>
        </w:rPr>
        <w:t>н</w:t>
      </w:r>
      <w:r w:rsidRPr="00915B65">
        <w:rPr>
          <w:rFonts w:eastAsia="Calibri"/>
          <w:bCs/>
          <w:sz w:val="26"/>
          <w:szCs w:val="26"/>
          <w:lang w:eastAsia="en-US"/>
        </w:rPr>
        <w:t>ского муниципального округа</w:t>
      </w:r>
      <w:r w:rsidRPr="00915B65">
        <w:rPr>
          <w:rFonts w:eastAsia="Calibri"/>
          <w:bCs/>
          <w:sz w:val="26"/>
          <w:szCs w:val="26"/>
          <w:lang w:eastAsia="en-US"/>
        </w:rPr>
        <w:br/>
      </w:r>
      <w:r w:rsidRPr="00B609D6">
        <w:rPr>
          <w:rFonts w:eastAsia="Calibri"/>
          <w:bCs/>
          <w:sz w:val="26"/>
          <w:szCs w:val="26"/>
          <w:lang w:eastAsia="en-US"/>
        </w:rPr>
        <w:t>от   28. 02.2023  № 162 -па</w:t>
      </w:r>
    </w:p>
    <w:p w:rsidR="00785E96" w:rsidRPr="00915B65" w:rsidRDefault="00785E96" w:rsidP="00785E96">
      <w:pPr>
        <w:spacing w:after="200"/>
        <w:rPr>
          <w:rFonts w:eastAsia="Calibri"/>
          <w:b/>
          <w:sz w:val="26"/>
          <w:szCs w:val="26"/>
          <w:lang w:eastAsia="en-US"/>
        </w:rPr>
      </w:pPr>
      <w:r w:rsidRPr="00915B65">
        <w:rPr>
          <w:rFonts w:eastAsia="Calibri"/>
          <w:b/>
          <w:sz w:val="26"/>
          <w:szCs w:val="26"/>
          <w:lang w:eastAsia="en-US"/>
        </w:rPr>
        <w:t xml:space="preserve">                                                                                                         </w:t>
      </w:r>
    </w:p>
    <w:p w:rsidR="00785E96" w:rsidRPr="00915B65" w:rsidRDefault="00785E96" w:rsidP="00785E96">
      <w:pPr>
        <w:spacing w:after="200"/>
        <w:jc w:val="center"/>
        <w:rPr>
          <w:rFonts w:eastAsia="Calibri"/>
          <w:b/>
          <w:sz w:val="26"/>
          <w:szCs w:val="26"/>
          <w:lang w:eastAsia="en-US"/>
        </w:rPr>
      </w:pPr>
      <w:r w:rsidRPr="00915B65">
        <w:rPr>
          <w:rFonts w:eastAsia="Calibri"/>
          <w:b/>
          <w:sz w:val="26"/>
          <w:szCs w:val="26"/>
          <w:lang w:eastAsia="en-US"/>
        </w:rPr>
        <w:t>Отчет</w:t>
      </w:r>
    </w:p>
    <w:p w:rsidR="00785E96" w:rsidRPr="00915B65" w:rsidRDefault="00785E96" w:rsidP="00785E96">
      <w:pPr>
        <w:spacing w:after="200"/>
        <w:jc w:val="center"/>
        <w:rPr>
          <w:rFonts w:eastAsia="Calibri"/>
          <w:b/>
          <w:sz w:val="26"/>
          <w:szCs w:val="26"/>
          <w:lang w:eastAsia="en-US"/>
        </w:rPr>
      </w:pPr>
      <w:r w:rsidRPr="00915B65">
        <w:rPr>
          <w:rFonts w:eastAsia="Calibri"/>
          <w:b/>
          <w:sz w:val="26"/>
          <w:szCs w:val="26"/>
          <w:lang w:eastAsia="en-US"/>
        </w:rPr>
        <w:t xml:space="preserve">о результатах </w:t>
      </w:r>
      <w:proofErr w:type="gramStart"/>
      <w:r w:rsidRPr="00915B65">
        <w:rPr>
          <w:rFonts w:eastAsia="Calibri"/>
          <w:b/>
          <w:sz w:val="26"/>
          <w:szCs w:val="26"/>
          <w:lang w:eastAsia="en-US"/>
        </w:rPr>
        <w:t>достижения целевых показателей мероприятий Плана мероприятий</w:t>
      </w:r>
      <w:proofErr w:type="gramEnd"/>
      <w:r w:rsidRPr="00915B65">
        <w:rPr>
          <w:rFonts w:eastAsia="Calibri"/>
          <w:b/>
          <w:sz w:val="26"/>
          <w:szCs w:val="26"/>
          <w:lang w:eastAsia="en-US"/>
        </w:rPr>
        <w:t xml:space="preserve"> по росту доходного потенциала, оптимизации   расходов и совершенствованию долговой политики  Хасанского муниципального округа на период с 2023 по 2025 год</w:t>
      </w:r>
    </w:p>
    <w:p w:rsidR="00785E96" w:rsidRPr="00915B65" w:rsidRDefault="00785E96" w:rsidP="00785E96">
      <w:pPr>
        <w:spacing w:after="200"/>
        <w:jc w:val="center"/>
        <w:rPr>
          <w:rFonts w:eastAsia="Calibri"/>
          <w:b/>
          <w:sz w:val="26"/>
          <w:szCs w:val="26"/>
          <w:u w:val="single"/>
          <w:lang w:eastAsia="en-US"/>
        </w:rPr>
      </w:pPr>
      <w:r w:rsidRPr="00915B65">
        <w:rPr>
          <w:rFonts w:eastAsia="Calibri"/>
          <w:b/>
          <w:sz w:val="26"/>
          <w:szCs w:val="26"/>
          <w:lang w:eastAsia="en-US"/>
        </w:rPr>
        <w:t>за</w:t>
      </w:r>
      <w:proofErr w:type="gramStart"/>
      <w:r w:rsidRPr="00915B65">
        <w:rPr>
          <w:rFonts w:eastAsia="Calibri"/>
          <w:b/>
          <w:sz w:val="26"/>
          <w:szCs w:val="26"/>
          <w:lang w:eastAsia="en-US"/>
        </w:rPr>
        <w:t xml:space="preserve"> </w:t>
      </w:r>
      <w:r w:rsidRPr="00915B65">
        <w:rPr>
          <w:rFonts w:eastAsia="Calibri"/>
          <w:b/>
          <w:sz w:val="26"/>
          <w:szCs w:val="26"/>
          <w:u w:val="single"/>
          <w:lang w:eastAsia="en-US"/>
        </w:rPr>
        <w:t xml:space="preserve">                                   </w:t>
      </w:r>
      <w:r w:rsidRPr="00915B65">
        <w:rPr>
          <w:rFonts w:eastAsia="Calibri"/>
          <w:b/>
          <w:sz w:val="26"/>
          <w:szCs w:val="26"/>
          <w:lang w:eastAsia="en-US"/>
        </w:rPr>
        <w:t>.</w:t>
      </w:r>
      <w:proofErr w:type="gramEnd"/>
    </w:p>
    <w:tbl>
      <w:tblPr>
        <w:tblStyle w:val="184"/>
        <w:tblW w:w="5000" w:type="pct"/>
        <w:tblLook w:val="04A0" w:firstRow="1" w:lastRow="0" w:firstColumn="1" w:lastColumn="0" w:noHBand="0" w:noVBand="1"/>
      </w:tblPr>
      <w:tblGrid>
        <w:gridCol w:w="797"/>
        <w:gridCol w:w="4916"/>
        <w:gridCol w:w="1872"/>
        <w:gridCol w:w="1906"/>
        <w:gridCol w:w="5977"/>
      </w:tblGrid>
      <w:tr w:rsidR="00785E96" w:rsidRPr="00B609D6" w:rsidTr="00915B65">
        <w:tc>
          <w:tcPr>
            <w:tcW w:w="258" w:type="pct"/>
            <w:vMerge w:val="restart"/>
            <w:vAlign w:val="center"/>
          </w:tcPr>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 xml:space="preserve">№ </w:t>
            </w:r>
            <w:proofErr w:type="gramStart"/>
            <w:r w:rsidRPr="00B609D6">
              <w:rPr>
                <w:rFonts w:ascii="Times New Roman" w:eastAsia="Calibri" w:hAnsi="Times New Roman"/>
                <w:sz w:val="24"/>
                <w:szCs w:val="24"/>
                <w:lang w:eastAsia="en-US"/>
              </w:rPr>
              <w:t>п</w:t>
            </w:r>
            <w:proofErr w:type="gramEnd"/>
            <w:r w:rsidRPr="00B609D6">
              <w:rPr>
                <w:rFonts w:ascii="Times New Roman" w:eastAsia="Calibri" w:hAnsi="Times New Roman"/>
                <w:sz w:val="24"/>
                <w:szCs w:val="24"/>
                <w:lang w:eastAsia="en-US"/>
              </w:rPr>
              <w:t>/п</w:t>
            </w:r>
          </w:p>
        </w:tc>
        <w:tc>
          <w:tcPr>
            <w:tcW w:w="1589" w:type="pct"/>
            <w:vMerge w:val="restart"/>
            <w:vAlign w:val="center"/>
          </w:tcPr>
          <w:p w:rsidR="00785E96" w:rsidRPr="00B609D6" w:rsidRDefault="00785E96" w:rsidP="00B609D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Наименование Плана  мер</w:t>
            </w:r>
            <w:r w:rsidRPr="00B609D6">
              <w:rPr>
                <w:rFonts w:ascii="Times New Roman" w:eastAsia="Calibri" w:hAnsi="Times New Roman"/>
                <w:sz w:val="24"/>
                <w:szCs w:val="24"/>
                <w:lang w:eastAsia="en-US"/>
              </w:rPr>
              <w:t>о</w:t>
            </w:r>
            <w:r w:rsidRPr="00B609D6">
              <w:rPr>
                <w:rFonts w:ascii="Times New Roman" w:eastAsia="Calibri" w:hAnsi="Times New Roman"/>
                <w:sz w:val="24"/>
                <w:szCs w:val="24"/>
                <w:lang w:eastAsia="en-US"/>
              </w:rPr>
              <w:t xml:space="preserve">приятий           </w:t>
            </w:r>
          </w:p>
        </w:tc>
        <w:tc>
          <w:tcPr>
            <w:tcW w:w="1221" w:type="pct"/>
            <w:gridSpan w:val="2"/>
            <w:vAlign w:val="center"/>
          </w:tcPr>
          <w:p w:rsidR="00785E96" w:rsidRPr="00B609D6" w:rsidRDefault="00785E96" w:rsidP="00785E96">
            <w:pPr>
              <w:spacing w:after="200"/>
              <w:rPr>
                <w:rFonts w:ascii="Times New Roman" w:eastAsia="Calibri" w:hAnsi="Times New Roman"/>
                <w:sz w:val="24"/>
                <w:szCs w:val="24"/>
                <w:lang w:eastAsia="en-US"/>
              </w:rPr>
            </w:pPr>
          </w:p>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Значение целевого показателя</w:t>
            </w:r>
          </w:p>
          <w:p w:rsidR="00785E96" w:rsidRPr="00B609D6" w:rsidRDefault="00785E96" w:rsidP="00785E96">
            <w:pPr>
              <w:spacing w:after="200"/>
              <w:rPr>
                <w:rFonts w:ascii="Times New Roman" w:eastAsia="Calibri" w:hAnsi="Times New Roman"/>
                <w:sz w:val="24"/>
                <w:szCs w:val="24"/>
                <w:lang w:eastAsia="en-US"/>
              </w:rPr>
            </w:pPr>
          </w:p>
        </w:tc>
        <w:tc>
          <w:tcPr>
            <w:tcW w:w="1933" w:type="pct"/>
            <w:vMerge w:val="restart"/>
            <w:vAlign w:val="center"/>
          </w:tcPr>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Финансовая оценка реализации мероприятий</w:t>
            </w:r>
          </w:p>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 xml:space="preserve"> ( объем оптимизации расходов) тыс.</w:t>
            </w:r>
            <w:r w:rsidR="00B609D6">
              <w:rPr>
                <w:rFonts w:ascii="Times New Roman" w:eastAsia="Calibri" w:hAnsi="Times New Roman"/>
                <w:sz w:val="24"/>
                <w:szCs w:val="24"/>
                <w:lang w:eastAsia="en-US"/>
              </w:rPr>
              <w:t xml:space="preserve"> </w:t>
            </w:r>
            <w:r w:rsidRPr="00B609D6">
              <w:rPr>
                <w:rFonts w:ascii="Times New Roman" w:eastAsia="Calibri" w:hAnsi="Times New Roman"/>
                <w:sz w:val="24"/>
                <w:szCs w:val="24"/>
                <w:lang w:eastAsia="en-US"/>
              </w:rPr>
              <w:t>рублей</w:t>
            </w:r>
          </w:p>
        </w:tc>
      </w:tr>
      <w:tr w:rsidR="00785E96" w:rsidRPr="00B609D6" w:rsidTr="00915B65">
        <w:tc>
          <w:tcPr>
            <w:tcW w:w="258" w:type="pct"/>
            <w:vMerge/>
          </w:tcPr>
          <w:p w:rsidR="00785E96" w:rsidRPr="00B609D6" w:rsidRDefault="00785E96" w:rsidP="00785E96">
            <w:pPr>
              <w:spacing w:after="200"/>
              <w:jc w:val="both"/>
              <w:rPr>
                <w:rFonts w:ascii="Times New Roman" w:eastAsia="Calibri" w:hAnsi="Times New Roman"/>
                <w:b/>
                <w:sz w:val="24"/>
                <w:szCs w:val="24"/>
                <w:lang w:eastAsia="en-US"/>
              </w:rPr>
            </w:pPr>
          </w:p>
        </w:tc>
        <w:tc>
          <w:tcPr>
            <w:tcW w:w="1589" w:type="pct"/>
            <w:vMerge/>
          </w:tcPr>
          <w:p w:rsidR="00785E96" w:rsidRPr="00B609D6" w:rsidRDefault="00785E96" w:rsidP="00785E96">
            <w:pPr>
              <w:spacing w:after="200"/>
              <w:jc w:val="both"/>
              <w:rPr>
                <w:rFonts w:ascii="Times New Roman" w:eastAsia="Calibri" w:hAnsi="Times New Roman"/>
                <w:b/>
                <w:sz w:val="24"/>
                <w:szCs w:val="24"/>
                <w:lang w:eastAsia="en-US"/>
              </w:rPr>
            </w:pPr>
          </w:p>
        </w:tc>
        <w:tc>
          <w:tcPr>
            <w:tcW w:w="605" w:type="pct"/>
            <w:vAlign w:val="center"/>
          </w:tcPr>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план</w:t>
            </w:r>
          </w:p>
        </w:tc>
        <w:tc>
          <w:tcPr>
            <w:tcW w:w="615" w:type="pct"/>
            <w:vAlign w:val="center"/>
          </w:tcPr>
          <w:p w:rsidR="00785E96" w:rsidRPr="00B609D6" w:rsidRDefault="00785E96" w:rsidP="00785E96">
            <w:pPr>
              <w:spacing w:after="200"/>
              <w:rPr>
                <w:rFonts w:ascii="Times New Roman" w:eastAsia="Calibri" w:hAnsi="Times New Roman"/>
                <w:sz w:val="24"/>
                <w:szCs w:val="24"/>
                <w:lang w:eastAsia="en-US"/>
              </w:rPr>
            </w:pPr>
            <w:r w:rsidRPr="00B609D6">
              <w:rPr>
                <w:rFonts w:ascii="Times New Roman" w:eastAsia="Calibri" w:hAnsi="Times New Roman"/>
                <w:sz w:val="24"/>
                <w:szCs w:val="24"/>
                <w:lang w:eastAsia="en-US"/>
              </w:rPr>
              <w:t>факт</w:t>
            </w:r>
          </w:p>
        </w:tc>
        <w:tc>
          <w:tcPr>
            <w:tcW w:w="1933" w:type="pct"/>
            <w:vMerge/>
          </w:tcPr>
          <w:p w:rsidR="00785E96" w:rsidRPr="00B609D6" w:rsidRDefault="00785E96" w:rsidP="00785E96">
            <w:pPr>
              <w:spacing w:after="200"/>
              <w:jc w:val="both"/>
              <w:rPr>
                <w:rFonts w:ascii="Times New Roman" w:eastAsia="Calibri" w:hAnsi="Times New Roman"/>
                <w:sz w:val="24"/>
                <w:szCs w:val="24"/>
                <w:lang w:eastAsia="en-US"/>
              </w:rPr>
            </w:pPr>
          </w:p>
        </w:tc>
      </w:tr>
      <w:tr w:rsidR="00785E96" w:rsidRPr="00B609D6" w:rsidTr="00915B65">
        <w:tc>
          <w:tcPr>
            <w:tcW w:w="258" w:type="pct"/>
          </w:tcPr>
          <w:p w:rsidR="00785E96" w:rsidRPr="00B609D6" w:rsidRDefault="00785E96" w:rsidP="00785E96">
            <w:pPr>
              <w:spacing w:after="200"/>
              <w:jc w:val="both"/>
              <w:rPr>
                <w:rFonts w:ascii="Times New Roman" w:eastAsia="Calibri" w:hAnsi="Times New Roman"/>
                <w:sz w:val="24"/>
                <w:szCs w:val="24"/>
                <w:lang w:eastAsia="en-US"/>
              </w:rPr>
            </w:pPr>
            <w:r w:rsidRPr="00B609D6">
              <w:rPr>
                <w:rFonts w:ascii="Times New Roman" w:eastAsia="Calibri" w:hAnsi="Times New Roman"/>
                <w:sz w:val="24"/>
                <w:szCs w:val="24"/>
                <w:lang w:eastAsia="en-US"/>
              </w:rPr>
              <w:t xml:space="preserve">   1</w:t>
            </w:r>
          </w:p>
        </w:tc>
        <w:tc>
          <w:tcPr>
            <w:tcW w:w="1589" w:type="pct"/>
          </w:tcPr>
          <w:p w:rsidR="00785E96" w:rsidRPr="00B609D6" w:rsidRDefault="00785E96" w:rsidP="00785E96">
            <w:pPr>
              <w:spacing w:after="200"/>
              <w:jc w:val="both"/>
              <w:rPr>
                <w:rFonts w:ascii="Times New Roman" w:eastAsia="Calibri" w:hAnsi="Times New Roman"/>
                <w:b/>
                <w:sz w:val="24"/>
                <w:szCs w:val="24"/>
                <w:lang w:eastAsia="en-US"/>
              </w:rPr>
            </w:pPr>
          </w:p>
        </w:tc>
        <w:tc>
          <w:tcPr>
            <w:tcW w:w="605" w:type="pct"/>
          </w:tcPr>
          <w:p w:rsidR="00785E96" w:rsidRPr="00B609D6" w:rsidRDefault="00785E96" w:rsidP="00785E96">
            <w:pPr>
              <w:spacing w:after="200"/>
              <w:jc w:val="both"/>
              <w:rPr>
                <w:rFonts w:ascii="Times New Roman" w:eastAsia="Calibri" w:hAnsi="Times New Roman"/>
                <w:b/>
                <w:sz w:val="24"/>
                <w:szCs w:val="24"/>
                <w:lang w:eastAsia="en-US"/>
              </w:rPr>
            </w:pPr>
          </w:p>
        </w:tc>
        <w:tc>
          <w:tcPr>
            <w:tcW w:w="615" w:type="pct"/>
          </w:tcPr>
          <w:p w:rsidR="00785E96" w:rsidRPr="00B609D6" w:rsidRDefault="00785E96" w:rsidP="00785E96">
            <w:pPr>
              <w:spacing w:after="200"/>
              <w:jc w:val="both"/>
              <w:rPr>
                <w:rFonts w:ascii="Times New Roman" w:eastAsia="Calibri" w:hAnsi="Times New Roman"/>
                <w:b/>
                <w:sz w:val="24"/>
                <w:szCs w:val="24"/>
                <w:lang w:eastAsia="en-US"/>
              </w:rPr>
            </w:pPr>
          </w:p>
        </w:tc>
        <w:tc>
          <w:tcPr>
            <w:tcW w:w="1933" w:type="pct"/>
          </w:tcPr>
          <w:p w:rsidR="00785E96" w:rsidRPr="00B609D6" w:rsidRDefault="00785E96" w:rsidP="00785E96">
            <w:pPr>
              <w:spacing w:after="200"/>
              <w:jc w:val="both"/>
              <w:rPr>
                <w:rFonts w:ascii="Times New Roman" w:eastAsia="Calibri" w:hAnsi="Times New Roman"/>
                <w:b/>
                <w:sz w:val="24"/>
                <w:szCs w:val="24"/>
                <w:lang w:eastAsia="en-US"/>
              </w:rPr>
            </w:pPr>
          </w:p>
        </w:tc>
      </w:tr>
    </w:tbl>
    <w:p w:rsidR="00785E96" w:rsidRPr="00785E96" w:rsidRDefault="00785E96" w:rsidP="00785E96">
      <w:pPr>
        <w:spacing w:after="200"/>
        <w:jc w:val="both"/>
        <w:rPr>
          <w:rFonts w:eastAsia="Calibri"/>
          <w:b/>
          <w:sz w:val="24"/>
          <w:szCs w:val="24"/>
          <w:lang w:eastAsia="en-US"/>
        </w:rPr>
      </w:pPr>
    </w:p>
    <w:p w:rsidR="00785E96" w:rsidRPr="00785E96" w:rsidRDefault="00785E96" w:rsidP="00785E96">
      <w:pPr>
        <w:spacing w:after="200"/>
        <w:rPr>
          <w:rFonts w:eastAsia="Calibri"/>
          <w:sz w:val="24"/>
          <w:szCs w:val="24"/>
          <w:u w:val="single"/>
          <w:lang w:eastAsia="en-US"/>
        </w:rPr>
      </w:pPr>
      <w:r w:rsidRPr="00785E96">
        <w:rPr>
          <w:rFonts w:eastAsia="Calibri"/>
          <w:sz w:val="24"/>
          <w:szCs w:val="24"/>
          <w:lang w:eastAsia="en-US"/>
        </w:rPr>
        <w:t xml:space="preserve">Руководитель структурного подразделения    </w:t>
      </w:r>
      <w:r w:rsidRPr="00785E96">
        <w:rPr>
          <w:rFonts w:eastAsia="Calibri"/>
          <w:sz w:val="24"/>
          <w:szCs w:val="24"/>
          <w:u w:val="single"/>
          <w:lang w:eastAsia="en-US"/>
        </w:rPr>
        <w:t xml:space="preserve">                                    (Ф.И.О.)</w:t>
      </w:r>
    </w:p>
    <w:p w:rsidR="00785E96" w:rsidRPr="00785E96" w:rsidRDefault="00785E96" w:rsidP="00785E96">
      <w:pPr>
        <w:spacing w:after="200"/>
        <w:rPr>
          <w:rFonts w:eastAsia="Calibri"/>
          <w:sz w:val="24"/>
          <w:szCs w:val="24"/>
          <w:u w:val="single"/>
          <w:lang w:eastAsia="en-US"/>
        </w:rPr>
      </w:pPr>
    </w:p>
    <w:p w:rsidR="00785E96" w:rsidRPr="00785E96" w:rsidRDefault="00785E96" w:rsidP="00785E96">
      <w:pPr>
        <w:spacing w:after="200"/>
        <w:rPr>
          <w:rFonts w:eastAsia="Calibri"/>
          <w:sz w:val="24"/>
          <w:szCs w:val="24"/>
          <w:u w:val="single"/>
          <w:lang w:eastAsia="en-US"/>
        </w:rPr>
      </w:pPr>
    </w:p>
    <w:p w:rsidR="00785E96" w:rsidRPr="00785E96" w:rsidRDefault="00785E96" w:rsidP="00785E96">
      <w:pPr>
        <w:spacing w:after="200"/>
        <w:rPr>
          <w:rFonts w:eastAsia="Calibri"/>
          <w:sz w:val="24"/>
          <w:szCs w:val="24"/>
          <w:u w:val="single"/>
          <w:lang w:eastAsia="en-US"/>
        </w:rPr>
      </w:pPr>
    </w:p>
    <w:p w:rsidR="00785E96" w:rsidRPr="00785E96" w:rsidRDefault="00785E96" w:rsidP="00785E96">
      <w:pPr>
        <w:spacing w:after="200"/>
        <w:rPr>
          <w:rFonts w:eastAsia="Calibri"/>
          <w:sz w:val="24"/>
          <w:szCs w:val="24"/>
          <w:u w:val="single"/>
          <w:lang w:eastAsia="en-US"/>
        </w:rPr>
      </w:pPr>
    </w:p>
    <w:p w:rsidR="00785E96" w:rsidRPr="00785E96" w:rsidRDefault="00785E96" w:rsidP="00785E96">
      <w:pPr>
        <w:spacing w:after="200"/>
        <w:rPr>
          <w:rFonts w:eastAsia="Calibri"/>
          <w:sz w:val="24"/>
          <w:szCs w:val="24"/>
          <w:u w:val="single"/>
          <w:lang w:eastAsia="en-US"/>
        </w:rPr>
      </w:pPr>
    </w:p>
    <w:p w:rsidR="00915B65" w:rsidRDefault="00915B65" w:rsidP="00785E96">
      <w:pPr>
        <w:widowControl w:val="0"/>
        <w:autoSpaceDE w:val="0"/>
        <w:autoSpaceDN w:val="0"/>
        <w:adjustRightInd w:val="0"/>
        <w:ind w:left="10206"/>
        <w:rPr>
          <w:rFonts w:eastAsia="Calibri"/>
          <w:sz w:val="24"/>
          <w:szCs w:val="24"/>
          <w:lang w:eastAsia="en-US"/>
        </w:rPr>
        <w:sectPr w:rsidR="00915B65" w:rsidSect="00785E96">
          <w:pgSz w:w="16840" w:h="11907" w:orient="landscape" w:code="9"/>
          <w:pgMar w:top="794" w:right="794" w:bottom="794" w:left="794" w:header="0" w:footer="0" w:gutter="0"/>
          <w:cols w:space="708"/>
          <w:docGrid w:linePitch="360"/>
        </w:sectPr>
      </w:pPr>
    </w:p>
    <w:p w:rsidR="00B609D6" w:rsidRDefault="00785E96" w:rsidP="00785E96">
      <w:pPr>
        <w:widowControl w:val="0"/>
        <w:autoSpaceDE w:val="0"/>
        <w:autoSpaceDN w:val="0"/>
        <w:adjustRightInd w:val="0"/>
        <w:ind w:left="10206"/>
        <w:rPr>
          <w:rFonts w:eastAsia="Calibri"/>
          <w:bCs/>
          <w:sz w:val="24"/>
          <w:szCs w:val="24"/>
          <w:lang w:eastAsia="en-US"/>
        </w:rPr>
      </w:pPr>
      <w:r w:rsidRPr="00785E96">
        <w:rPr>
          <w:rFonts w:eastAsia="Calibri"/>
          <w:sz w:val="24"/>
          <w:szCs w:val="24"/>
          <w:lang w:eastAsia="en-US"/>
        </w:rPr>
        <w:t xml:space="preserve">Приложение  № 2                                                                                                                                                                    к  </w:t>
      </w:r>
      <w:r w:rsidRPr="00785E96">
        <w:rPr>
          <w:rFonts w:eastAsia="Calibri"/>
          <w:bCs/>
          <w:sz w:val="24"/>
          <w:szCs w:val="24"/>
          <w:lang w:eastAsia="en-US"/>
        </w:rPr>
        <w:t xml:space="preserve">постановлению администрации     </w:t>
      </w:r>
    </w:p>
    <w:p w:rsidR="00785E96" w:rsidRPr="00785E96" w:rsidRDefault="00785E96" w:rsidP="00785E96">
      <w:pPr>
        <w:widowControl w:val="0"/>
        <w:autoSpaceDE w:val="0"/>
        <w:autoSpaceDN w:val="0"/>
        <w:adjustRightInd w:val="0"/>
        <w:ind w:left="10206"/>
        <w:rPr>
          <w:rFonts w:eastAsia="Calibri"/>
          <w:bCs/>
          <w:sz w:val="24"/>
          <w:szCs w:val="24"/>
          <w:u w:val="single"/>
          <w:lang w:eastAsia="en-US"/>
        </w:rPr>
      </w:pPr>
      <w:r w:rsidRPr="00785E96">
        <w:rPr>
          <w:rFonts w:eastAsia="Calibri"/>
          <w:bCs/>
          <w:sz w:val="24"/>
          <w:szCs w:val="24"/>
          <w:lang w:eastAsia="en-US"/>
        </w:rPr>
        <w:t>Хасанского муниципального округа</w:t>
      </w:r>
      <w:r w:rsidRPr="00785E96">
        <w:rPr>
          <w:rFonts w:eastAsia="Calibri"/>
          <w:bCs/>
          <w:sz w:val="24"/>
          <w:szCs w:val="24"/>
          <w:lang w:eastAsia="en-US"/>
        </w:rPr>
        <w:br/>
      </w:r>
      <w:r w:rsidRPr="00B609D6">
        <w:rPr>
          <w:rFonts w:eastAsia="Calibri"/>
          <w:bCs/>
          <w:sz w:val="24"/>
          <w:szCs w:val="24"/>
          <w:lang w:eastAsia="en-US"/>
        </w:rPr>
        <w:t>от 28. 02.2023  № 162 -па</w:t>
      </w:r>
    </w:p>
    <w:p w:rsidR="00785E96" w:rsidRPr="00785E96" w:rsidRDefault="00785E96" w:rsidP="00785E96">
      <w:pPr>
        <w:spacing w:after="200"/>
        <w:rPr>
          <w:rFonts w:eastAsia="Calibri"/>
          <w:b/>
          <w:sz w:val="24"/>
          <w:szCs w:val="24"/>
          <w:lang w:eastAsia="en-US"/>
        </w:rPr>
      </w:pPr>
      <w:r w:rsidRPr="00785E96">
        <w:rPr>
          <w:rFonts w:eastAsia="Calibri"/>
          <w:b/>
          <w:sz w:val="24"/>
          <w:szCs w:val="24"/>
          <w:lang w:eastAsia="en-US"/>
        </w:rPr>
        <w:t xml:space="preserve">                                                                                                         </w:t>
      </w:r>
    </w:p>
    <w:p w:rsidR="00785E96" w:rsidRPr="00785E96" w:rsidRDefault="00785E96" w:rsidP="00785E96">
      <w:pPr>
        <w:spacing w:after="200"/>
        <w:jc w:val="right"/>
        <w:rPr>
          <w:rFonts w:eastAsia="Calibri"/>
          <w:sz w:val="24"/>
          <w:szCs w:val="24"/>
          <w:u w:val="single"/>
          <w:lang w:eastAsia="en-US"/>
        </w:rPr>
      </w:pPr>
    </w:p>
    <w:p w:rsidR="00785E96" w:rsidRPr="00785E96" w:rsidRDefault="00785E96" w:rsidP="00915B65">
      <w:pPr>
        <w:autoSpaceDE w:val="0"/>
        <w:autoSpaceDN w:val="0"/>
        <w:adjustRightInd w:val="0"/>
        <w:jc w:val="center"/>
        <w:rPr>
          <w:rFonts w:eastAsia="Calibri"/>
          <w:b/>
          <w:sz w:val="24"/>
          <w:szCs w:val="24"/>
          <w:lang w:eastAsia="ru-RU"/>
        </w:rPr>
      </w:pPr>
      <w:r w:rsidRPr="00785E96">
        <w:rPr>
          <w:rFonts w:eastAsia="Calibri"/>
          <w:b/>
          <w:sz w:val="24"/>
          <w:szCs w:val="24"/>
          <w:lang w:eastAsia="ru-RU"/>
        </w:rPr>
        <w:t>ОТЧЕТ</w:t>
      </w:r>
    </w:p>
    <w:p w:rsidR="00785E96" w:rsidRPr="00785E96" w:rsidRDefault="00785E96" w:rsidP="00785E96">
      <w:pPr>
        <w:spacing w:after="200"/>
        <w:jc w:val="center"/>
        <w:rPr>
          <w:rFonts w:eastAsia="Calibri"/>
          <w:b/>
          <w:sz w:val="24"/>
          <w:szCs w:val="24"/>
          <w:lang w:eastAsia="en-US"/>
        </w:rPr>
      </w:pPr>
      <w:r w:rsidRPr="00785E96">
        <w:rPr>
          <w:rFonts w:eastAsia="Calibri"/>
          <w:b/>
          <w:sz w:val="24"/>
          <w:szCs w:val="24"/>
          <w:lang w:eastAsia="en-US"/>
        </w:rPr>
        <w:t>о достижении значений результатов использования субсидий, полученных из краевого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36"/>
        <w:gridCol w:w="2307"/>
        <w:gridCol w:w="1691"/>
        <w:gridCol w:w="1691"/>
        <w:gridCol w:w="1691"/>
        <w:gridCol w:w="3315"/>
        <w:gridCol w:w="1845"/>
      </w:tblGrid>
      <w:tr w:rsidR="00785E96" w:rsidRPr="00785E96" w:rsidTr="00915B65">
        <w:trPr>
          <w:trHeight w:val="1265"/>
        </w:trPr>
        <w:tc>
          <w:tcPr>
            <w:tcW w:w="922"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Наименование главного распорядителя бюджетных средств</w:t>
            </w:r>
          </w:p>
        </w:tc>
        <w:tc>
          <w:tcPr>
            <w:tcW w:w="750"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Наименование субс</w:t>
            </w:r>
            <w:r w:rsidRPr="00785E96">
              <w:rPr>
                <w:rFonts w:eastAsia="Calibri"/>
                <w:sz w:val="22"/>
                <w:szCs w:val="28"/>
                <w:lang w:eastAsia="ru-RU"/>
              </w:rPr>
              <w:t>и</w:t>
            </w:r>
            <w:r w:rsidRPr="00785E96">
              <w:rPr>
                <w:rFonts w:eastAsia="Calibri"/>
                <w:sz w:val="22"/>
                <w:szCs w:val="28"/>
                <w:lang w:eastAsia="ru-RU"/>
              </w:rPr>
              <w:t>дии</w:t>
            </w:r>
          </w:p>
        </w:tc>
        <w:tc>
          <w:tcPr>
            <w:tcW w:w="550"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Получено (тыс. рублей)</w:t>
            </w:r>
          </w:p>
        </w:tc>
        <w:tc>
          <w:tcPr>
            <w:tcW w:w="550"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Использовано (тыс. рублей)</w:t>
            </w:r>
          </w:p>
        </w:tc>
        <w:tc>
          <w:tcPr>
            <w:tcW w:w="550" w:type="pct"/>
          </w:tcPr>
          <w:p w:rsidR="00785E96" w:rsidRPr="00785E96" w:rsidRDefault="00785E96" w:rsidP="00915B65">
            <w:pPr>
              <w:autoSpaceDE w:val="0"/>
              <w:autoSpaceDN w:val="0"/>
              <w:adjustRightInd w:val="0"/>
              <w:jc w:val="center"/>
              <w:rPr>
                <w:rFonts w:eastAsia="Calibri"/>
                <w:sz w:val="22"/>
                <w:szCs w:val="28"/>
                <w:lang w:eastAsia="ru-RU"/>
              </w:rPr>
            </w:pPr>
            <w:r w:rsidRPr="00785E96">
              <w:rPr>
                <w:rFonts w:eastAsia="Calibri"/>
                <w:sz w:val="22"/>
                <w:szCs w:val="28"/>
                <w:lang w:eastAsia="ru-RU"/>
              </w:rPr>
              <w:t>Остаток</w:t>
            </w:r>
          </w:p>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 xml:space="preserve"> (тыс. рублей)</w:t>
            </w:r>
          </w:p>
        </w:tc>
        <w:tc>
          <w:tcPr>
            <w:tcW w:w="1078"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Результат использования субс</w:t>
            </w:r>
            <w:r w:rsidRPr="00785E96">
              <w:rPr>
                <w:rFonts w:eastAsia="Calibri"/>
                <w:sz w:val="22"/>
                <w:szCs w:val="28"/>
                <w:lang w:eastAsia="ru-RU"/>
              </w:rPr>
              <w:t>и</w:t>
            </w:r>
            <w:r w:rsidRPr="00785E96">
              <w:rPr>
                <w:rFonts w:eastAsia="Calibri"/>
                <w:sz w:val="22"/>
                <w:szCs w:val="28"/>
                <w:lang w:eastAsia="ru-RU"/>
              </w:rPr>
              <w:t>дии</w:t>
            </w:r>
          </w:p>
        </w:tc>
        <w:tc>
          <w:tcPr>
            <w:tcW w:w="600" w:type="pct"/>
          </w:tcPr>
          <w:p w:rsidR="00785E96" w:rsidRPr="00785E96" w:rsidRDefault="00785E96" w:rsidP="00915B65">
            <w:pPr>
              <w:autoSpaceDE w:val="0"/>
              <w:autoSpaceDN w:val="0"/>
              <w:adjustRightInd w:val="0"/>
              <w:jc w:val="center"/>
              <w:rPr>
                <w:rFonts w:eastAsia="Calibri"/>
                <w:sz w:val="28"/>
                <w:szCs w:val="28"/>
                <w:lang w:eastAsia="ru-RU"/>
              </w:rPr>
            </w:pPr>
            <w:r w:rsidRPr="00785E96">
              <w:rPr>
                <w:rFonts w:eastAsia="Calibri"/>
                <w:sz w:val="22"/>
                <w:szCs w:val="28"/>
                <w:lang w:eastAsia="ru-RU"/>
              </w:rPr>
              <w:t>Сумма, подлеж</w:t>
            </w:r>
            <w:r w:rsidRPr="00785E96">
              <w:rPr>
                <w:rFonts w:eastAsia="Calibri"/>
                <w:sz w:val="22"/>
                <w:szCs w:val="28"/>
                <w:lang w:eastAsia="ru-RU"/>
              </w:rPr>
              <w:t>а</w:t>
            </w:r>
            <w:r w:rsidRPr="00785E96">
              <w:rPr>
                <w:rFonts w:eastAsia="Calibri"/>
                <w:sz w:val="22"/>
                <w:szCs w:val="28"/>
                <w:lang w:eastAsia="ru-RU"/>
              </w:rPr>
              <w:t>щая перечисл</w:t>
            </w:r>
            <w:r w:rsidRPr="00785E96">
              <w:rPr>
                <w:rFonts w:eastAsia="Calibri"/>
                <w:sz w:val="22"/>
                <w:szCs w:val="28"/>
                <w:lang w:eastAsia="ru-RU"/>
              </w:rPr>
              <w:t>е</w:t>
            </w:r>
            <w:r w:rsidRPr="00785E96">
              <w:rPr>
                <w:rFonts w:eastAsia="Calibri"/>
                <w:sz w:val="22"/>
                <w:szCs w:val="28"/>
                <w:lang w:eastAsia="ru-RU"/>
              </w:rPr>
              <w:t>нию в краевой бюджет (тыс. рублей)</w:t>
            </w:r>
          </w:p>
        </w:tc>
      </w:tr>
      <w:tr w:rsidR="00785E96" w:rsidRPr="00785E96" w:rsidTr="00915B65">
        <w:tc>
          <w:tcPr>
            <w:tcW w:w="922" w:type="pct"/>
          </w:tcPr>
          <w:p w:rsidR="00785E96" w:rsidRPr="00785E96" w:rsidRDefault="00785E96" w:rsidP="00915B65">
            <w:pPr>
              <w:autoSpaceDE w:val="0"/>
              <w:autoSpaceDN w:val="0"/>
              <w:adjustRightInd w:val="0"/>
              <w:rPr>
                <w:rFonts w:eastAsia="Calibri"/>
                <w:sz w:val="28"/>
                <w:szCs w:val="28"/>
                <w:lang w:eastAsia="ru-RU"/>
              </w:rPr>
            </w:pPr>
          </w:p>
        </w:tc>
        <w:tc>
          <w:tcPr>
            <w:tcW w:w="750" w:type="pct"/>
          </w:tcPr>
          <w:p w:rsidR="00785E96" w:rsidRPr="00785E96" w:rsidRDefault="00785E96" w:rsidP="00915B65">
            <w:pPr>
              <w:autoSpaceDE w:val="0"/>
              <w:autoSpaceDN w:val="0"/>
              <w:adjustRightInd w:val="0"/>
              <w:rPr>
                <w:rFonts w:eastAsia="Calibri"/>
                <w:sz w:val="28"/>
                <w:szCs w:val="28"/>
                <w:lang w:eastAsia="ru-RU"/>
              </w:rPr>
            </w:pPr>
          </w:p>
        </w:tc>
        <w:tc>
          <w:tcPr>
            <w:tcW w:w="550" w:type="pct"/>
          </w:tcPr>
          <w:p w:rsidR="00785E96" w:rsidRPr="00785E96" w:rsidRDefault="00785E96" w:rsidP="00915B65">
            <w:pPr>
              <w:autoSpaceDE w:val="0"/>
              <w:autoSpaceDN w:val="0"/>
              <w:adjustRightInd w:val="0"/>
              <w:rPr>
                <w:rFonts w:eastAsia="Calibri"/>
                <w:sz w:val="28"/>
                <w:szCs w:val="28"/>
                <w:lang w:eastAsia="ru-RU"/>
              </w:rPr>
            </w:pPr>
          </w:p>
        </w:tc>
        <w:tc>
          <w:tcPr>
            <w:tcW w:w="550" w:type="pct"/>
          </w:tcPr>
          <w:p w:rsidR="00785E96" w:rsidRPr="00785E96" w:rsidRDefault="00785E96" w:rsidP="00915B65">
            <w:pPr>
              <w:autoSpaceDE w:val="0"/>
              <w:autoSpaceDN w:val="0"/>
              <w:adjustRightInd w:val="0"/>
              <w:rPr>
                <w:rFonts w:eastAsia="Calibri"/>
                <w:sz w:val="28"/>
                <w:szCs w:val="28"/>
                <w:lang w:eastAsia="ru-RU"/>
              </w:rPr>
            </w:pPr>
          </w:p>
        </w:tc>
        <w:tc>
          <w:tcPr>
            <w:tcW w:w="550" w:type="pct"/>
          </w:tcPr>
          <w:p w:rsidR="00785E96" w:rsidRPr="00785E96" w:rsidRDefault="00785E96" w:rsidP="00915B65">
            <w:pPr>
              <w:autoSpaceDE w:val="0"/>
              <w:autoSpaceDN w:val="0"/>
              <w:adjustRightInd w:val="0"/>
              <w:rPr>
                <w:rFonts w:eastAsia="Calibri"/>
                <w:sz w:val="28"/>
                <w:szCs w:val="28"/>
                <w:lang w:eastAsia="ru-RU"/>
              </w:rPr>
            </w:pPr>
          </w:p>
        </w:tc>
        <w:tc>
          <w:tcPr>
            <w:tcW w:w="1078" w:type="pct"/>
          </w:tcPr>
          <w:p w:rsidR="00785E96" w:rsidRPr="00785E96" w:rsidRDefault="00785E96" w:rsidP="00915B65">
            <w:pPr>
              <w:autoSpaceDE w:val="0"/>
              <w:autoSpaceDN w:val="0"/>
              <w:adjustRightInd w:val="0"/>
              <w:rPr>
                <w:rFonts w:eastAsia="Calibri"/>
                <w:sz w:val="28"/>
                <w:szCs w:val="28"/>
                <w:lang w:eastAsia="ru-RU"/>
              </w:rPr>
            </w:pPr>
          </w:p>
        </w:tc>
        <w:tc>
          <w:tcPr>
            <w:tcW w:w="600" w:type="pct"/>
            <w:vAlign w:val="center"/>
          </w:tcPr>
          <w:p w:rsidR="00785E96" w:rsidRPr="00785E96" w:rsidRDefault="00785E96" w:rsidP="00915B65">
            <w:pPr>
              <w:autoSpaceDE w:val="0"/>
              <w:autoSpaceDN w:val="0"/>
              <w:adjustRightInd w:val="0"/>
              <w:rPr>
                <w:rFonts w:eastAsia="Calibri"/>
                <w:sz w:val="28"/>
                <w:szCs w:val="28"/>
                <w:lang w:eastAsia="ru-RU"/>
              </w:rPr>
            </w:pPr>
          </w:p>
        </w:tc>
      </w:tr>
    </w:tbl>
    <w:p w:rsidR="00785E96" w:rsidRPr="00785E96" w:rsidRDefault="00785E96" w:rsidP="00785E96">
      <w:pPr>
        <w:spacing w:after="200"/>
        <w:jc w:val="center"/>
        <w:rPr>
          <w:rFonts w:eastAsia="Calibri"/>
          <w:sz w:val="24"/>
          <w:szCs w:val="24"/>
          <w:u w:val="single"/>
          <w:lang w:eastAsia="en-US"/>
        </w:rPr>
      </w:pPr>
    </w:p>
    <w:p w:rsidR="00785E96" w:rsidRPr="00785E96" w:rsidRDefault="00785E96" w:rsidP="00785E96">
      <w:pPr>
        <w:spacing w:after="200"/>
        <w:rPr>
          <w:rFonts w:eastAsia="Calibri"/>
          <w:sz w:val="24"/>
          <w:szCs w:val="24"/>
          <w:u w:val="single"/>
          <w:lang w:eastAsia="en-US"/>
        </w:rPr>
      </w:pPr>
      <w:r w:rsidRPr="00785E96">
        <w:rPr>
          <w:rFonts w:eastAsia="Calibri"/>
          <w:sz w:val="24"/>
          <w:szCs w:val="24"/>
          <w:lang w:eastAsia="en-US"/>
        </w:rPr>
        <w:t xml:space="preserve">Руководитель структурного подразделения  </w:t>
      </w:r>
      <w:r w:rsidRPr="00785E96">
        <w:rPr>
          <w:rFonts w:eastAsia="Calibri"/>
          <w:sz w:val="24"/>
          <w:szCs w:val="24"/>
          <w:u w:val="single"/>
          <w:lang w:eastAsia="en-US"/>
        </w:rPr>
        <w:t xml:space="preserve">                                      (Ф.И.О.)</w:t>
      </w:r>
    </w:p>
    <w:p w:rsidR="00785E96" w:rsidRPr="00785E96" w:rsidRDefault="00785E96" w:rsidP="00785E96">
      <w:pPr>
        <w:spacing w:after="200"/>
        <w:rPr>
          <w:rFonts w:eastAsia="Calibri"/>
          <w:sz w:val="24"/>
          <w:szCs w:val="24"/>
          <w:u w:val="single"/>
          <w:lang w:eastAsia="en-US"/>
        </w:rPr>
      </w:pPr>
    </w:p>
    <w:p w:rsidR="00785E96" w:rsidRDefault="00785E96" w:rsidP="00785E96">
      <w:pPr>
        <w:widowControl w:val="0"/>
        <w:autoSpaceDE w:val="0"/>
        <w:autoSpaceDN w:val="0"/>
        <w:adjustRightInd w:val="0"/>
        <w:jc w:val="both"/>
        <w:rPr>
          <w:rFonts w:eastAsia="Times New Roman"/>
          <w:sz w:val="24"/>
          <w:szCs w:val="24"/>
          <w:lang w:eastAsia="ru-RU"/>
        </w:rPr>
        <w:sectPr w:rsidR="00785E96" w:rsidSect="00785E96">
          <w:pgSz w:w="16840" w:h="11907" w:orient="landscape" w:code="9"/>
          <w:pgMar w:top="794" w:right="794" w:bottom="794" w:left="794" w:header="0" w:footer="0" w:gutter="0"/>
          <w:cols w:space="708"/>
          <w:docGrid w:linePitch="360"/>
        </w:sectPr>
      </w:pPr>
    </w:p>
    <w:p w:rsidR="00785E96" w:rsidRPr="00915B65" w:rsidRDefault="00785E96" w:rsidP="00981BDE">
      <w:pPr>
        <w:spacing w:after="200"/>
        <w:jc w:val="center"/>
        <w:outlineLvl w:val="0"/>
        <w:rPr>
          <w:rFonts w:eastAsia="Calibri"/>
          <w:b/>
          <w:sz w:val="26"/>
          <w:szCs w:val="26"/>
          <w:lang w:eastAsia="en-US"/>
        </w:rPr>
      </w:pPr>
      <w:bookmarkStart w:id="4" w:name="_Toc128944573"/>
      <w:r w:rsidRPr="00915B65">
        <w:rPr>
          <w:rFonts w:eastAsia="Calibri"/>
          <w:b/>
          <w:sz w:val="26"/>
          <w:szCs w:val="26"/>
          <w:lang w:eastAsia="en-US"/>
        </w:rPr>
        <w:t>Публикация  02.03.2023 года</w:t>
      </w:r>
      <w:bookmarkEnd w:id="4"/>
    </w:p>
    <w:p w:rsidR="00785E96" w:rsidRPr="00915B65" w:rsidRDefault="00785E96" w:rsidP="00785E96">
      <w:pPr>
        <w:spacing w:after="200"/>
        <w:jc w:val="center"/>
        <w:rPr>
          <w:rFonts w:eastAsia="Calibri"/>
          <w:b/>
          <w:sz w:val="26"/>
          <w:szCs w:val="26"/>
          <w:lang w:eastAsia="en-US"/>
        </w:rPr>
      </w:pPr>
      <w:r w:rsidRPr="00915B65">
        <w:rPr>
          <w:rFonts w:eastAsia="Calibri"/>
          <w:b/>
          <w:sz w:val="26"/>
          <w:szCs w:val="26"/>
          <w:lang w:eastAsia="en-US"/>
        </w:rPr>
        <w:t>Извещение о возможном предоставлении в аренду земельных участков, расположе</w:t>
      </w:r>
      <w:r w:rsidRPr="00915B65">
        <w:rPr>
          <w:rFonts w:eastAsia="Calibri"/>
          <w:b/>
          <w:sz w:val="26"/>
          <w:szCs w:val="26"/>
          <w:lang w:eastAsia="en-US"/>
        </w:rPr>
        <w:t>н</w:t>
      </w:r>
      <w:r w:rsidRPr="00915B65">
        <w:rPr>
          <w:rFonts w:eastAsia="Calibri"/>
          <w:b/>
          <w:sz w:val="26"/>
          <w:szCs w:val="26"/>
          <w:lang w:eastAsia="en-US"/>
        </w:rPr>
        <w:t>ных на территории Хасанского муниципального округа Приморского края</w:t>
      </w:r>
    </w:p>
    <w:p w:rsidR="00785E96" w:rsidRPr="00915B65" w:rsidRDefault="00785E96" w:rsidP="00B609D6">
      <w:pPr>
        <w:numPr>
          <w:ilvl w:val="0"/>
          <w:numId w:val="28"/>
        </w:numPr>
        <w:ind w:left="0" w:firstLine="709"/>
        <w:contextualSpacing/>
        <w:jc w:val="both"/>
        <w:rPr>
          <w:rFonts w:eastAsia="Calibri"/>
          <w:sz w:val="26"/>
          <w:szCs w:val="26"/>
          <w:lang w:eastAsia="en-US"/>
        </w:rPr>
      </w:pPr>
      <w:r w:rsidRPr="00915B65">
        <w:rPr>
          <w:rFonts w:eastAsia="Calibri"/>
          <w:sz w:val="26"/>
          <w:szCs w:val="26"/>
          <w:lang w:eastAsia="en-US"/>
        </w:rPr>
        <w:t>Администрация Хасанского муниципального округа Приморского края в соо</w:t>
      </w:r>
      <w:r w:rsidRPr="00915B65">
        <w:rPr>
          <w:rFonts w:eastAsia="Calibri"/>
          <w:sz w:val="26"/>
          <w:szCs w:val="26"/>
          <w:lang w:eastAsia="en-US"/>
        </w:rPr>
        <w:t>т</w:t>
      </w:r>
      <w:r w:rsidRPr="00915B65">
        <w:rPr>
          <w:rFonts w:eastAsia="Calibri"/>
          <w:sz w:val="26"/>
          <w:szCs w:val="26"/>
          <w:lang w:eastAsia="en-US"/>
        </w:rPr>
        <w:t>ветствие со статьей 39.18 Земельного кодекса РФ информирует о возможном или предст</w:t>
      </w:r>
      <w:r w:rsidRPr="00915B65">
        <w:rPr>
          <w:rFonts w:eastAsia="Calibri"/>
          <w:sz w:val="26"/>
          <w:szCs w:val="26"/>
          <w:lang w:eastAsia="en-US"/>
        </w:rPr>
        <w:t>о</w:t>
      </w:r>
      <w:r w:rsidRPr="00915B65">
        <w:rPr>
          <w:rFonts w:eastAsia="Calibri"/>
          <w:sz w:val="26"/>
          <w:szCs w:val="26"/>
          <w:lang w:eastAsia="en-US"/>
        </w:rPr>
        <w:t>ящем предоставлении в аренду следующих земельных участков:</w:t>
      </w:r>
    </w:p>
    <w:p w:rsidR="00785E96" w:rsidRPr="00915B65" w:rsidRDefault="00785E96" w:rsidP="00B609D6">
      <w:pPr>
        <w:ind w:firstLine="709"/>
        <w:jc w:val="both"/>
        <w:rPr>
          <w:rFonts w:eastAsia="Calibri"/>
          <w:sz w:val="26"/>
          <w:szCs w:val="26"/>
          <w:lang w:eastAsia="en-US"/>
        </w:rPr>
      </w:pPr>
      <w:r w:rsidRPr="00915B65">
        <w:rPr>
          <w:rFonts w:eastAsia="Calibri"/>
          <w:sz w:val="26"/>
          <w:szCs w:val="26"/>
          <w:lang w:eastAsia="en-US"/>
        </w:rPr>
        <w:t xml:space="preserve">- земельный участок с кадастровым номером 25:20:180101:2989, площадью                     2738 </w:t>
      </w:r>
      <w:proofErr w:type="spellStart"/>
      <w:r w:rsidRPr="00915B65">
        <w:rPr>
          <w:rFonts w:eastAsia="Calibri"/>
          <w:sz w:val="26"/>
          <w:szCs w:val="26"/>
          <w:lang w:eastAsia="en-US"/>
        </w:rPr>
        <w:t>кв.м</w:t>
      </w:r>
      <w:proofErr w:type="spellEnd"/>
      <w:r w:rsidRPr="00915B65">
        <w:rPr>
          <w:rFonts w:eastAsia="Calibri"/>
          <w:sz w:val="26"/>
          <w:szCs w:val="26"/>
          <w:lang w:eastAsia="en-US"/>
        </w:rPr>
        <w:t>., местоположение которого установлено примерно в 100 м по направлению на юго-восток от ориентира дома, расположенного за пределами участка, почтовый адрес ор</w:t>
      </w:r>
      <w:r w:rsidRPr="00915B65">
        <w:rPr>
          <w:rFonts w:eastAsia="Calibri"/>
          <w:sz w:val="26"/>
          <w:szCs w:val="26"/>
          <w:lang w:eastAsia="en-US"/>
        </w:rPr>
        <w:t>и</w:t>
      </w:r>
      <w:r w:rsidRPr="00915B65">
        <w:rPr>
          <w:rFonts w:eastAsia="Calibri"/>
          <w:sz w:val="26"/>
          <w:szCs w:val="26"/>
          <w:lang w:eastAsia="en-US"/>
        </w:rPr>
        <w:t xml:space="preserve">ентира: </w:t>
      </w:r>
      <w:proofErr w:type="gramStart"/>
      <w:r w:rsidRPr="00915B65">
        <w:rPr>
          <w:rFonts w:eastAsia="Calibri"/>
          <w:sz w:val="26"/>
          <w:szCs w:val="26"/>
          <w:lang w:eastAsia="en-US"/>
        </w:rPr>
        <w:t xml:space="preserve">Приморский край, </w:t>
      </w:r>
      <w:proofErr w:type="spellStart"/>
      <w:r w:rsidRPr="00915B65">
        <w:rPr>
          <w:rFonts w:eastAsia="Calibri"/>
          <w:sz w:val="26"/>
          <w:szCs w:val="26"/>
          <w:lang w:eastAsia="en-US"/>
        </w:rPr>
        <w:t>Хасанский</w:t>
      </w:r>
      <w:proofErr w:type="spellEnd"/>
      <w:r w:rsidRPr="00915B65">
        <w:rPr>
          <w:rFonts w:eastAsia="Calibri"/>
          <w:sz w:val="26"/>
          <w:szCs w:val="26"/>
          <w:lang w:eastAsia="en-US"/>
        </w:rPr>
        <w:t xml:space="preserve"> район, с. </w:t>
      </w:r>
      <w:proofErr w:type="spellStart"/>
      <w:r w:rsidRPr="00915B65">
        <w:rPr>
          <w:rFonts w:eastAsia="Calibri"/>
          <w:sz w:val="26"/>
          <w:szCs w:val="26"/>
          <w:lang w:eastAsia="en-US"/>
        </w:rPr>
        <w:t>Безверхово</w:t>
      </w:r>
      <w:proofErr w:type="spellEnd"/>
      <w:r w:rsidRPr="00915B65">
        <w:rPr>
          <w:rFonts w:eastAsia="Calibri"/>
          <w:sz w:val="26"/>
          <w:szCs w:val="26"/>
          <w:lang w:eastAsia="en-US"/>
        </w:rPr>
        <w:t xml:space="preserve">, ул. Октябрьская, д. 94, с видом разрешенного использования – </w:t>
      </w:r>
      <w:r w:rsidRPr="00915B65">
        <w:rPr>
          <w:rFonts w:eastAsia="SimSun"/>
          <w:color w:val="000000"/>
          <w:sz w:val="26"/>
          <w:szCs w:val="26"/>
          <w:lang w:eastAsia="zh-CN"/>
        </w:rPr>
        <w:t>для индивидуального жилищного строительства (размещ</w:t>
      </w:r>
      <w:r w:rsidRPr="00915B65">
        <w:rPr>
          <w:rFonts w:eastAsia="SimSun"/>
          <w:color w:val="000000"/>
          <w:sz w:val="26"/>
          <w:szCs w:val="26"/>
          <w:lang w:eastAsia="zh-CN"/>
        </w:rPr>
        <w:t>е</w:t>
      </w:r>
      <w:r w:rsidRPr="00915B65">
        <w:rPr>
          <w:rFonts w:eastAsia="SimSun"/>
          <w:color w:val="000000"/>
          <w:sz w:val="26"/>
          <w:szCs w:val="26"/>
          <w:lang w:eastAsia="zh-CN"/>
        </w:rPr>
        <w:t>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w:t>
      </w:r>
      <w:r w:rsidRPr="00915B65">
        <w:rPr>
          <w:rFonts w:eastAsia="SimSun"/>
          <w:color w:val="000000"/>
          <w:sz w:val="26"/>
          <w:szCs w:val="26"/>
          <w:lang w:eastAsia="zh-CN"/>
        </w:rPr>
        <w:t>а</w:t>
      </w:r>
      <w:r w:rsidRPr="00915B65">
        <w:rPr>
          <w:rFonts w:eastAsia="SimSun"/>
          <w:color w:val="000000"/>
          <w:sz w:val="26"/>
          <w:szCs w:val="26"/>
          <w:lang w:eastAsia="zh-CN"/>
        </w:rPr>
        <w:t>тельного использования, предназначенных для удовлетворения гражданами бытовых и иных нужд, связанных с их проживанием в таком здании, не</w:t>
      </w:r>
      <w:proofErr w:type="gramEnd"/>
      <w:r w:rsidRPr="00915B65">
        <w:rPr>
          <w:rFonts w:eastAsia="SimSun"/>
          <w:color w:val="000000"/>
          <w:sz w:val="26"/>
          <w:szCs w:val="26"/>
          <w:lang w:eastAsia="zh-CN"/>
        </w:rPr>
        <w:t xml:space="preserve"> </w:t>
      </w:r>
      <w:proofErr w:type="gramStart"/>
      <w:r w:rsidRPr="00915B65">
        <w:rPr>
          <w:rFonts w:eastAsia="SimSun"/>
          <w:color w:val="000000"/>
          <w:sz w:val="26"/>
          <w:szCs w:val="26"/>
          <w:lang w:eastAsia="zh-CN"/>
        </w:rPr>
        <w:t>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r w:rsidRPr="00915B65">
        <w:rPr>
          <w:rFonts w:eastAsia="Calibri"/>
          <w:sz w:val="26"/>
          <w:szCs w:val="26"/>
          <w:lang w:eastAsia="en-US"/>
        </w:rPr>
        <w:t>;</w:t>
      </w:r>
      <w:proofErr w:type="gramEnd"/>
    </w:p>
    <w:p w:rsidR="00785E96" w:rsidRPr="00915B65" w:rsidRDefault="00785E96" w:rsidP="00B609D6">
      <w:pPr>
        <w:ind w:firstLine="709"/>
        <w:jc w:val="both"/>
        <w:rPr>
          <w:rFonts w:eastAsia="SimSun"/>
          <w:color w:val="000000"/>
          <w:sz w:val="26"/>
          <w:szCs w:val="26"/>
          <w:lang w:eastAsia="zh-CN"/>
        </w:rPr>
      </w:pPr>
      <w:r w:rsidRPr="00915B65">
        <w:rPr>
          <w:rFonts w:eastAsia="Calibri"/>
          <w:sz w:val="26"/>
          <w:szCs w:val="26"/>
          <w:lang w:eastAsia="en-US"/>
        </w:rPr>
        <w:t xml:space="preserve">- земельный участок с кадастровым номером 25:20:210104:1768, площадью 2600 </w:t>
      </w:r>
      <w:proofErr w:type="spellStart"/>
      <w:r w:rsidRPr="00915B65">
        <w:rPr>
          <w:rFonts w:eastAsia="Calibri"/>
          <w:sz w:val="26"/>
          <w:szCs w:val="26"/>
          <w:lang w:eastAsia="en-US"/>
        </w:rPr>
        <w:t>кв.м</w:t>
      </w:r>
      <w:proofErr w:type="spellEnd"/>
      <w:r w:rsidRPr="00915B65">
        <w:rPr>
          <w:rFonts w:eastAsia="Calibri"/>
          <w:sz w:val="26"/>
          <w:szCs w:val="26"/>
          <w:lang w:eastAsia="en-US"/>
        </w:rPr>
        <w:t>., местоположение которого установлено примерно в 22 м по направлению на с</w:t>
      </w:r>
      <w:r w:rsidRPr="00915B65">
        <w:rPr>
          <w:rFonts w:eastAsia="Calibri"/>
          <w:sz w:val="26"/>
          <w:szCs w:val="26"/>
          <w:lang w:eastAsia="en-US"/>
        </w:rPr>
        <w:t>е</w:t>
      </w:r>
      <w:r w:rsidRPr="00915B65">
        <w:rPr>
          <w:rFonts w:eastAsia="Calibri"/>
          <w:sz w:val="26"/>
          <w:szCs w:val="26"/>
          <w:lang w:eastAsia="en-US"/>
        </w:rPr>
        <w:t>вер от ориентира жилого дома, расположенного за пределами участка, почтовый адрес ор</w:t>
      </w:r>
      <w:r w:rsidRPr="00915B65">
        <w:rPr>
          <w:rFonts w:eastAsia="Calibri"/>
          <w:sz w:val="26"/>
          <w:szCs w:val="26"/>
          <w:lang w:eastAsia="en-US"/>
        </w:rPr>
        <w:t>и</w:t>
      </w:r>
      <w:r w:rsidRPr="00915B65">
        <w:rPr>
          <w:rFonts w:eastAsia="Calibri"/>
          <w:sz w:val="26"/>
          <w:szCs w:val="26"/>
          <w:lang w:eastAsia="en-US"/>
        </w:rPr>
        <w:t xml:space="preserve">ентира: </w:t>
      </w:r>
      <w:proofErr w:type="gramStart"/>
      <w:r w:rsidRPr="00915B65">
        <w:rPr>
          <w:rFonts w:eastAsia="Calibri"/>
          <w:sz w:val="26"/>
          <w:szCs w:val="26"/>
          <w:lang w:eastAsia="en-US"/>
        </w:rPr>
        <w:t xml:space="preserve">Приморский край, </w:t>
      </w:r>
      <w:proofErr w:type="spellStart"/>
      <w:r w:rsidRPr="00915B65">
        <w:rPr>
          <w:rFonts w:eastAsia="Calibri"/>
          <w:sz w:val="26"/>
          <w:szCs w:val="26"/>
          <w:lang w:eastAsia="en-US"/>
        </w:rPr>
        <w:t>Хасанский</w:t>
      </w:r>
      <w:proofErr w:type="spellEnd"/>
      <w:r w:rsidRPr="00915B65">
        <w:rPr>
          <w:rFonts w:eastAsia="Calibri"/>
          <w:sz w:val="26"/>
          <w:szCs w:val="26"/>
          <w:lang w:eastAsia="en-US"/>
        </w:rPr>
        <w:t xml:space="preserve"> район, </w:t>
      </w:r>
      <w:proofErr w:type="spellStart"/>
      <w:r w:rsidRPr="00915B65">
        <w:rPr>
          <w:rFonts w:eastAsia="Calibri"/>
          <w:sz w:val="26"/>
          <w:szCs w:val="26"/>
          <w:lang w:eastAsia="en-US"/>
        </w:rPr>
        <w:t>пгт</w:t>
      </w:r>
      <w:proofErr w:type="spellEnd"/>
      <w:r w:rsidRPr="00915B65">
        <w:rPr>
          <w:rFonts w:eastAsia="Calibri"/>
          <w:sz w:val="26"/>
          <w:szCs w:val="26"/>
          <w:lang w:eastAsia="en-US"/>
        </w:rPr>
        <w:t xml:space="preserve"> Славянка, ул. Зеленая, д. 14, с видом разрешенного использования – </w:t>
      </w:r>
      <w:r w:rsidRPr="00915B65">
        <w:rPr>
          <w:rFonts w:eastAsia="SimSun"/>
          <w:color w:val="000000"/>
          <w:sz w:val="26"/>
          <w:szCs w:val="26"/>
          <w:lang w:eastAsia="zh-CN"/>
        </w:rPr>
        <w:t>Приусадебный участок личного подсобного хозяйства: выращивание зе</w:t>
      </w:r>
      <w:r w:rsidRPr="00915B65">
        <w:rPr>
          <w:rFonts w:eastAsia="SimSun"/>
          <w:color w:val="000000"/>
          <w:sz w:val="26"/>
          <w:szCs w:val="26"/>
          <w:lang w:eastAsia="zh-CN"/>
        </w:rPr>
        <w:t>р</w:t>
      </w:r>
      <w:r w:rsidRPr="00915B65">
        <w:rPr>
          <w:rFonts w:eastAsia="SimSun"/>
          <w:color w:val="000000"/>
          <w:sz w:val="26"/>
          <w:szCs w:val="26"/>
          <w:lang w:eastAsia="zh-CN"/>
        </w:rPr>
        <w:t>новых и иных сельскохозяйственных культур (осущест</w:t>
      </w:r>
      <w:r w:rsidRPr="00915B65">
        <w:rPr>
          <w:rFonts w:eastAsia="SimSun"/>
          <w:color w:val="000000"/>
          <w:sz w:val="26"/>
          <w:szCs w:val="26"/>
          <w:lang w:eastAsia="zh-CN"/>
        </w:rPr>
        <w:t>в</w:t>
      </w:r>
      <w:r w:rsidRPr="00915B65">
        <w:rPr>
          <w:rFonts w:eastAsia="SimSun"/>
          <w:color w:val="000000"/>
          <w:sz w:val="26"/>
          <w:szCs w:val="26"/>
          <w:lang w:eastAsia="zh-CN"/>
        </w:rPr>
        <w:t>ление хозяйственной деятельности на сельскохозяйственных угодьях, связанной с производством зерновых, бобовых, корм</w:t>
      </w:r>
      <w:r w:rsidRPr="00915B65">
        <w:rPr>
          <w:rFonts w:eastAsia="SimSun"/>
          <w:color w:val="000000"/>
          <w:sz w:val="26"/>
          <w:szCs w:val="26"/>
          <w:lang w:eastAsia="zh-CN"/>
        </w:rPr>
        <w:t>о</w:t>
      </w:r>
      <w:r w:rsidRPr="00915B65">
        <w:rPr>
          <w:rFonts w:eastAsia="SimSun"/>
          <w:color w:val="000000"/>
          <w:sz w:val="26"/>
          <w:szCs w:val="26"/>
          <w:lang w:eastAsia="zh-CN"/>
        </w:rPr>
        <w:t>вых, технических, масличных, эфирома</w:t>
      </w:r>
      <w:r w:rsidRPr="00915B65">
        <w:rPr>
          <w:rFonts w:eastAsia="SimSun"/>
          <w:color w:val="000000"/>
          <w:sz w:val="26"/>
          <w:szCs w:val="26"/>
          <w:lang w:eastAsia="zh-CN"/>
        </w:rPr>
        <w:t>с</w:t>
      </w:r>
      <w:r w:rsidRPr="00915B65">
        <w:rPr>
          <w:rFonts w:eastAsia="SimSun"/>
          <w:color w:val="000000"/>
          <w:sz w:val="26"/>
          <w:szCs w:val="26"/>
          <w:lang w:eastAsia="zh-CN"/>
        </w:rPr>
        <w:t>личных, и иных сельскохозяйственных культур);</w:t>
      </w:r>
      <w:proofErr w:type="gramEnd"/>
      <w:r w:rsidRPr="00915B65">
        <w:rPr>
          <w:rFonts w:eastAsia="SimSun"/>
          <w:color w:val="000000"/>
          <w:sz w:val="26"/>
          <w:szCs w:val="26"/>
          <w:lang w:eastAsia="zh-CN"/>
        </w:rPr>
        <w:t xml:space="preserve"> хранение и переработка сельскохозяйственной продукции (размещение зданий, сооруж</w:t>
      </w:r>
      <w:r w:rsidRPr="00915B65">
        <w:rPr>
          <w:rFonts w:eastAsia="SimSun"/>
          <w:color w:val="000000"/>
          <w:sz w:val="26"/>
          <w:szCs w:val="26"/>
          <w:lang w:eastAsia="zh-CN"/>
        </w:rPr>
        <w:t>е</w:t>
      </w:r>
      <w:r w:rsidRPr="00915B65">
        <w:rPr>
          <w:rFonts w:eastAsia="SimSun"/>
          <w:color w:val="000000"/>
          <w:sz w:val="26"/>
          <w:szCs w:val="26"/>
          <w:lang w:eastAsia="zh-CN"/>
        </w:rPr>
        <w:t>ний, используемых для производства, хранения, первичной и глубокой переработки сел</w:t>
      </w:r>
      <w:r w:rsidRPr="00915B65">
        <w:rPr>
          <w:rFonts w:eastAsia="SimSun"/>
          <w:color w:val="000000"/>
          <w:sz w:val="26"/>
          <w:szCs w:val="26"/>
          <w:lang w:eastAsia="zh-CN"/>
        </w:rPr>
        <w:t>ь</w:t>
      </w:r>
      <w:r w:rsidRPr="00915B65">
        <w:rPr>
          <w:rFonts w:eastAsia="SimSun"/>
          <w:color w:val="000000"/>
          <w:sz w:val="26"/>
          <w:szCs w:val="26"/>
          <w:lang w:eastAsia="zh-CN"/>
        </w:rPr>
        <w:t>скохозяйственной продукции); обеспечение сельскохозяйственного производства (разм</w:t>
      </w:r>
      <w:r w:rsidRPr="00915B65">
        <w:rPr>
          <w:rFonts w:eastAsia="SimSun"/>
          <w:color w:val="000000"/>
          <w:sz w:val="26"/>
          <w:szCs w:val="26"/>
          <w:lang w:eastAsia="zh-CN"/>
        </w:rPr>
        <w:t>е</w:t>
      </w:r>
      <w:r w:rsidRPr="00915B65">
        <w:rPr>
          <w:rFonts w:eastAsia="SimSun"/>
          <w:color w:val="000000"/>
          <w:sz w:val="26"/>
          <w:szCs w:val="26"/>
          <w:lang w:eastAsia="zh-CN"/>
        </w:rPr>
        <w:t>щение машинно-транспортных и ремонтных станций, ангаров и гаражей для сельскохозя</w:t>
      </w:r>
      <w:r w:rsidRPr="00915B65">
        <w:rPr>
          <w:rFonts w:eastAsia="SimSun"/>
          <w:color w:val="000000"/>
          <w:sz w:val="26"/>
          <w:szCs w:val="26"/>
          <w:lang w:eastAsia="zh-CN"/>
        </w:rPr>
        <w:t>й</w:t>
      </w:r>
      <w:r w:rsidRPr="00915B65">
        <w:rPr>
          <w:rFonts w:eastAsia="SimSun"/>
          <w:color w:val="000000"/>
          <w:sz w:val="26"/>
          <w:szCs w:val="26"/>
          <w:lang w:eastAsia="zh-CN"/>
        </w:rPr>
        <w:t>ственной техники, амбаров, водонапорных башен, трансформаторных станций и иного те</w:t>
      </w:r>
      <w:r w:rsidRPr="00915B65">
        <w:rPr>
          <w:rFonts w:eastAsia="SimSun"/>
          <w:color w:val="000000"/>
          <w:sz w:val="26"/>
          <w:szCs w:val="26"/>
          <w:lang w:eastAsia="zh-CN"/>
        </w:rPr>
        <w:t>х</w:t>
      </w:r>
      <w:r w:rsidRPr="00915B65">
        <w:rPr>
          <w:rFonts w:eastAsia="SimSun"/>
          <w:color w:val="000000"/>
          <w:sz w:val="26"/>
          <w:szCs w:val="26"/>
          <w:lang w:eastAsia="zh-CN"/>
        </w:rPr>
        <w:t>нического оборудования, используемого для ведения сельского хозяйства); животн</w:t>
      </w:r>
      <w:r w:rsidRPr="00915B65">
        <w:rPr>
          <w:rFonts w:eastAsia="SimSun"/>
          <w:color w:val="000000"/>
          <w:sz w:val="26"/>
          <w:szCs w:val="26"/>
          <w:lang w:eastAsia="zh-CN"/>
        </w:rPr>
        <w:t>о</w:t>
      </w:r>
      <w:r w:rsidRPr="00915B65">
        <w:rPr>
          <w:rFonts w:eastAsia="SimSun"/>
          <w:color w:val="000000"/>
          <w:sz w:val="26"/>
          <w:szCs w:val="26"/>
          <w:lang w:eastAsia="zh-CN"/>
        </w:rPr>
        <w:t>водство (осуществление хозяйственной деятельности, связанной с производством продукции ж</w:t>
      </w:r>
      <w:r w:rsidRPr="00915B65">
        <w:rPr>
          <w:rFonts w:eastAsia="SimSun"/>
          <w:color w:val="000000"/>
          <w:sz w:val="26"/>
          <w:szCs w:val="26"/>
          <w:lang w:eastAsia="zh-CN"/>
        </w:rPr>
        <w:t>и</w:t>
      </w:r>
      <w:r w:rsidRPr="00915B65">
        <w:rPr>
          <w:rFonts w:eastAsia="SimSun"/>
          <w:color w:val="000000"/>
          <w:sz w:val="26"/>
          <w:szCs w:val="26"/>
          <w:lang w:eastAsia="zh-CN"/>
        </w:rPr>
        <w:t>вотноводства, в том числе сенокошение, выпас сельскохозяйственных животных, развед</w:t>
      </w:r>
      <w:r w:rsidRPr="00915B65">
        <w:rPr>
          <w:rFonts w:eastAsia="SimSun"/>
          <w:color w:val="000000"/>
          <w:sz w:val="26"/>
          <w:szCs w:val="26"/>
          <w:lang w:eastAsia="zh-CN"/>
        </w:rPr>
        <w:t>е</w:t>
      </w:r>
      <w:r w:rsidRPr="00915B65">
        <w:rPr>
          <w:rFonts w:eastAsia="SimSun"/>
          <w:color w:val="000000"/>
          <w:sz w:val="26"/>
          <w:szCs w:val="26"/>
          <w:lang w:eastAsia="zh-CN"/>
        </w:rPr>
        <w:t>ние племенных животных, производство и использование племенной продукции (матери</w:t>
      </w:r>
      <w:r w:rsidRPr="00915B65">
        <w:rPr>
          <w:rFonts w:eastAsia="SimSun"/>
          <w:color w:val="000000"/>
          <w:sz w:val="26"/>
          <w:szCs w:val="26"/>
          <w:lang w:eastAsia="zh-CN"/>
        </w:rPr>
        <w:t>а</w:t>
      </w:r>
      <w:r w:rsidRPr="00915B65">
        <w:rPr>
          <w:rFonts w:eastAsia="SimSun"/>
          <w:color w:val="000000"/>
          <w:sz w:val="26"/>
          <w:szCs w:val="26"/>
          <w:lang w:eastAsia="zh-CN"/>
        </w:rPr>
        <w:t>ла), размещение зданий, сооружений, используемых для содержания и разведения сельск</w:t>
      </w:r>
      <w:r w:rsidRPr="00915B65">
        <w:rPr>
          <w:rFonts w:eastAsia="SimSun"/>
          <w:color w:val="000000"/>
          <w:sz w:val="26"/>
          <w:szCs w:val="26"/>
          <w:lang w:eastAsia="zh-CN"/>
        </w:rPr>
        <w:t>о</w:t>
      </w:r>
      <w:r w:rsidRPr="00915B65">
        <w:rPr>
          <w:rFonts w:eastAsia="SimSun"/>
          <w:color w:val="000000"/>
          <w:sz w:val="26"/>
          <w:szCs w:val="26"/>
          <w:lang w:eastAsia="zh-CN"/>
        </w:rPr>
        <w:t>хозяйственных животных, производства, хранения и первичной переработки сельскохозя</w:t>
      </w:r>
      <w:r w:rsidRPr="00915B65">
        <w:rPr>
          <w:rFonts w:eastAsia="SimSun"/>
          <w:color w:val="000000"/>
          <w:sz w:val="26"/>
          <w:szCs w:val="26"/>
          <w:lang w:eastAsia="zh-CN"/>
        </w:rPr>
        <w:t>й</w:t>
      </w:r>
      <w:r w:rsidRPr="00915B65">
        <w:rPr>
          <w:rFonts w:eastAsia="SimSun"/>
          <w:color w:val="000000"/>
          <w:sz w:val="26"/>
          <w:szCs w:val="26"/>
          <w:lang w:eastAsia="zh-CN"/>
        </w:rPr>
        <w:t>ственной продукции);</w:t>
      </w:r>
    </w:p>
    <w:p w:rsidR="00785E96" w:rsidRPr="00915B65" w:rsidRDefault="00785E96" w:rsidP="00B609D6">
      <w:pPr>
        <w:ind w:firstLine="709"/>
        <w:jc w:val="both"/>
        <w:rPr>
          <w:rFonts w:eastAsia="Calibri"/>
          <w:sz w:val="26"/>
          <w:szCs w:val="26"/>
          <w:lang w:eastAsia="en-US"/>
        </w:rPr>
      </w:pPr>
      <w:r w:rsidRPr="00915B65">
        <w:rPr>
          <w:rFonts w:eastAsia="SimSun"/>
          <w:color w:val="000000"/>
          <w:sz w:val="26"/>
          <w:szCs w:val="26"/>
          <w:lang w:eastAsia="zh-CN"/>
        </w:rPr>
        <w:t xml:space="preserve">- </w:t>
      </w:r>
      <w:r w:rsidRPr="00915B65">
        <w:rPr>
          <w:rFonts w:eastAsia="Calibri"/>
          <w:sz w:val="26"/>
          <w:szCs w:val="26"/>
          <w:lang w:eastAsia="en-US"/>
        </w:rPr>
        <w:t xml:space="preserve">земельный участок в кадастровом квартале 25:20:360101, площадью 1600 </w:t>
      </w:r>
      <w:proofErr w:type="spellStart"/>
      <w:r w:rsidRPr="00915B65">
        <w:rPr>
          <w:rFonts w:eastAsia="Calibri"/>
          <w:sz w:val="26"/>
          <w:szCs w:val="26"/>
          <w:lang w:eastAsia="en-US"/>
        </w:rPr>
        <w:t>кв.м</w:t>
      </w:r>
      <w:proofErr w:type="spellEnd"/>
      <w:r w:rsidRPr="00915B65">
        <w:rPr>
          <w:rFonts w:eastAsia="Calibri"/>
          <w:sz w:val="26"/>
          <w:szCs w:val="26"/>
          <w:lang w:eastAsia="en-US"/>
        </w:rPr>
        <w:t>., м</w:t>
      </w:r>
      <w:r w:rsidRPr="00915B65">
        <w:rPr>
          <w:rFonts w:eastAsia="Calibri"/>
          <w:sz w:val="26"/>
          <w:szCs w:val="26"/>
          <w:lang w:eastAsia="en-US"/>
        </w:rPr>
        <w:t>е</w:t>
      </w:r>
      <w:r w:rsidRPr="00915B65">
        <w:rPr>
          <w:rFonts w:eastAsia="Calibri"/>
          <w:sz w:val="26"/>
          <w:szCs w:val="26"/>
          <w:lang w:eastAsia="en-US"/>
        </w:rPr>
        <w:t>стоположение которого установлено примерно в 47 м по направлению на юго-запад от ор</w:t>
      </w:r>
      <w:r w:rsidRPr="00915B65">
        <w:rPr>
          <w:rFonts w:eastAsia="Calibri"/>
          <w:sz w:val="26"/>
          <w:szCs w:val="26"/>
          <w:lang w:eastAsia="en-US"/>
        </w:rPr>
        <w:t>и</w:t>
      </w:r>
      <w:r w:rsidRPr="00915B65">
        <w:rPr>
          <w:rFonts w:eastAsia="Calibri"/>
          <w:sz w:val="26"/>
          <w:szCs w:val="26"/>
          <w:lang w:eastAsia="en-US"/>
        </w:rPr>
        <w:t xml:space="preserve">ентира жилого дома, расположенного за пределами участка, почтовый адрес ориентира: </w:t>
      </w:r>
      <w:proofErr w:type="gramStart"/>
      <w:r w:rsidRPr="00915B65">
        <w:rPr>
          <w:rFonts w:eastAsia="Calibri"/>
          <w:sz w:val="26"/>
          <w:szCs w:val="26"/>
          <w:lang w:eastAsia="en-US"/>
        </w:rPr>
        <w:t xml:space="preserve">Приморский край, </w:t>
      </w:r>
      <w:proofErr w:type="spellStart"/>
      <w:r w:rsidRPr="00915B65">
        <w:rPr>
          <w:rFonts w:eastAsia="Calibri"/>
          <w:sz w:val="26"/>
          <w:szCs w:val="26"/>
          <w:lang w:eastAsia="en-US"/>
        </w:rPr>
        <w:t>Хасанский</w:t>
      </w:r>
      <w:proofErr w:type="spellEnd"/>
      <w:r w:rsidRPr="00915B65">
        <w:rPr>
          <w:rFonts w:eastAsia="Calibri"/>
          <w:sz w:val="26"/>
          <w:szCs w:val="26"/>
          <w:lang w:eastAsia="en-US"/>
        </w:rPr>
        <w:t xml:space="preserve"> район, с. Андреевка, ул. Ключевая, д. 73, с видом разреше</w:t>
      </w:r>
      <w:r w:rsidRPr="00915B65">
        <w:rPr>
          <w:rFonts w:eastAsia="Calibri"/>
          <w:sz w:val="26"/>
          <w:szCs w:val="26"/>
          <w:lang w:eastAsia="en-US"/>
        </w:rPr>
        <w:t>н</w:t>
      </w:r>
      <w:r w:rsidRPr="00915B65">
        <w:rPr>
          <w:rFonts w:eastAsia="Calibri"/>
          <w:sz w:val="26"/>
          <w:szCs w:val="26"/>
          <w:lang w:eastAsia="en-US"/>
        </w:rPr>
        <w:t>ного использования – для индивидуального жилищного строительства.</w:t>
      </w:r>
      <w:proofErr w:type="gramEnd"/>
      <w:r w:rsidRPr="00915B65">
        <w:rPr>
          <w:rFonts w:eastAsia="Calibri"/>
          <w:sz w:val="26"/>
          <w:szCs w:val="26"/>
          <w:lang w:eastAsia="en-US"/>
        </w:rPr>
        <w:t xml:space="preserve"> Код. 2.1 (схема з</w:t>
      </w:r>
      <w:r w:rsidRPr="00915B65">
        <w:rPr>
          <w:rFonts w:eastAsia="Calibri"/>
          <w:sz w:val="26"/>
          <w:szCs w:val="26"/>
          <w:lang w:eastAsia="en-US"/>
        </w:rPr>
        <w:t>е</w:t>
      </w:r>
      <w:r w:rsidRPr="00915B65">
        <w:rPr>
          <w:rFonts w:eastAsia="Calibri"/>
          <w:sz w:val="26"/>
          <w:szCs w:val="26"/>
          <w:lang w:eastAsia="en-US"/>
        </w:rPr>
        <w:t>мельн</w:t>
      </w:r>
      <w:r w:rsidRPr="00915B65">
        <w:rPr>
          <w:rFonts w:eastAsia="Calibri"/>
          <w:sz w:val="26"/>
          <w:szCs w:val="26"/>
          <w:lang w:eastAsia="en-US"/>
        </w:rPr>
        <w:t>о</w:t>
      </w:r>
      <w:r w:rsidRPr="00915B65">
        <w:rPr>
          <w:rFonts w:eastAsia="Calibri"/>
          <w:sz w:val="26"/>
          <w:szCs w:val="26"/>
          <w:lang w:eastAsia="en-US"/>
        </w:rPr>
        <w:t>го участка - Приложение №1);</w:t>
      </w:r>
    </w:p>
    <w:p w:rsidR="00785E96" w:rsidRPr="00915B65" w:rsidRDefault="00785E96" w:rsidP="00B609D6">
      <w:pPr>
        <w:ind w:firstLine="709"/>
        <w:jc w:val="both"/>
        <w:rPr>
          <w:rFonts w:eastAsia="SimSun"/>
          <w:color w:val="000000"/>
          <w:sz w:val="26"/>
          <w:szCs w:val="26"/>
          <w:lang w:eastAsia="zh-CN"/>
        </w:rPr>
      </w:pPr>
      <w:r w:rsidRPr="00915B65">
        <w:rPr>
          <w:rFonts w:eastAsia="Calibri"/>
          <w:sz w:val="26"/>
          <w:szCs w:val="26"/>
          <w:lang w:eastAsia="en-US"/>
        </w:rPr>
        <w:t xml:space="preserve">- земельный участок с кадастровым номером 25:20:360101:2127, площадью 427 </w:t>
      </w:r>
      <w:proofErr w:type="spellStart"/>
      <w:r w:rsidRPr="00915B65">
        <w:rPr>
          <w:rFonts w:eastAsia="Calibri"/>
          <w:sz w:val="26"/>
          <w:szCs w:val="26"/>
          <w:lang w:eastAsia="en-US"/>
        </w:rPr>
        <w:t>кв.м</w:t>
      </w:r>
      <w:proofErr w:type="spellEnd"/>
      <w:r w:rsidRPr="00915B65">
        <w:rPr>
          <w:rFonts w:eastAsia="Calibri"/>
          <w:sz w:val="26"/>
          <w:szCs w:val="26"/>
          <w:lang w:eastAsia="en-US"/>
        </w:rPr>
        <w:t>., местоположение которого установлено относительно ориентира, расположенного за пред</w:t>
      </w:r>
      <w:r w:rsidRPr="00915B65">
        <w:rPr>
          <w:rFonts w:eastAsia="Calibri"/>
          <w:sz w:val="26"/>
          <w:szCs w:val="26"/>
          <w:lang w:eastAsia="en-US"/>
        </w:rPr>
        <w:t>е</w:t>
      </w:r>
      <w:r w:rsidRPr="00915B65">
        <w:rPr>
          <w:rFonts w:eastAsia="Calibri"/>
          <w:sz w:val="26"/>
          <w:szCs w:val="26"/>
          <w:lang w:eastAsia="en-US"/>
        </w:rPr>
        <w:t>лами участка, ориентир дом, участок находится примерно в 14 м по направл</w:t>
      </w:r>
      <w:r w:rsidRPr="00915B65">
        <w:rPr>
          <w:rFonts w:eastAsia="Calibri"/>
          <w:sz w:val="26"/>
          <w:szCs w:val="26"/>
          <w:lang w:eastAsia="en-US"/>
        </w:rPr>
        <w:t>е</w:t>
      </w:r>
      <w:r w:rsidRPr="00915B65">
        <w:rPr>
          <w:rFonts w:eastAsia="Calibri"/>
          <w:sz w:val="26"/>
          <w:szCs w:val="26"/>
          <w:lang w:eastAsia="en-US"/>
        </w:rPr>
        <w:t xml:space="preserve">нию на северо-восток от ориентира, почтовый адрес ориентира: </w:t>
      </w:r>
      <w:proofErr w:type="gramStart"/>
      <w:r w:rsidRPr="00915B65">
        <w:rPr>
          <w:rFonts w:eastAsia="Calibri"/>
          <w:sz w:val="26"/>
          <w:szCs w:val="26"/>
          <w:lang w:eastAsia="en-US"/>
        </w:rPr>
        <w:t xml:space="preserve">Приморский край, </w:t>
      </w:r>
      <w:proofErr w:type="spellStart"/>
      <w:r w:rsidRPr="00915B65">
        <w:rPr>
          <w:rFonts w:eastAsia="Calibri"/>
          <w:sz w:val="26"/>
          <w:szCs w:val="26"/>
          <w:lang w:eastAsia="en-US"/>
        </w:rPr>
        <w:t>Хасанский</w:t>
      </w:r>
      <w:proofErr w:type="spellEnd"/>
      <w:r w:rsidRPr="00915B65">
        <w:rPr>
          <w:rFonts w:eastAsia="Calibri"/>
          <w:sz w:val="26"/>
          <w:szCs w:val="26"/>
          <w:lang w:eastAsia="en-US"/>
        </w:rPr>
        <w:t xml:space="preserve"> район, с. Андреевка, ул. Школьная, д. 21, с видом разрешенного использования – для ведения личн</w:t>
      </w:r>
      <w:r w:rsidRPr="00915B65">
        <w:rPr>
          <w:rFonts w:eastAsia="Calibri"/>
          <w:sz w:val="26"/>
          <w:szCs w:val="26"/>
          <w:lang w:eastAsia="en-US"/>
        </w:rPr>
        <w:t>о</w:t>
      </w:r>
      <w:r w:rsidRPr="00915B65">
        <w:rPr>
          <w:rFonts w:eastAsia="Calibri"/>
          <w:sz w:val="26"/>
          <w:szCs w:val="26"/>
          <w:lang w:eastAsia="en-US"/>
        </w:rPr>
        <w:t>го подсобного хозяйства.</w:t>
      </w:r>
      <w:proofErr w:type="gramEnd"/>
    </w:p>
    <w:p w:rsidR="00785E96" w:rsidRPr="00915B65" w:rsidRDefault="00785E96" w:rsidP="00B609D6">
      <w:pPr>
        <w:autoSpaceDE w:val="0"/>
        <w:autoSpaceDN w:val="0"/>
        <w:adjustRightInd w:val="0"/>
        <w:ind w:firstLine="709"/>
        <w:jc w:val="both"/>
        <w:rPr>
          <w:rFonts w:eastAsia="Calibri"/>
          <w:sz w:val="26"/>
          <w:szCs w:val="26"/>
          <w:lang w:eastAsia="en-US"/>
        </w:rPr>
      </w:pPr>
      <w:r w:rsidRPr="00915B65">
        <w:rPr>
          <w:rFonts w:eastAsia="Calibri"/>
          <w:b/>
          <w:sz w:val="26"/>
          <w:szCs w:val="26"/>
          <w:lang w:eastAsia="en-US"/>
        </w:rPr>
        <w:t>2.</w:t>
      </w:r>
      <w:r w:rsidRPr="00915B65">
        <w:rPr>
          <w:rFonts w:eastAsia="Calibri"/>
          <w:sz w:val="26"/>
          <w:szCs w:val="26"/>
          <w:lang w:eastAsia="en-US"/>
        </w:rPr>
        <w:t xml:space="preserve"> Граждане, заинтересованные в предоставлении земельных участков,  указанных в пункте 1 настоящего извещения,  вправе  в течение 30 (тридцати) дней соответственно со дня опу</w:t>
      </w:r>
      <w:r w:rsidRPr="00915B65">
        <w:rPr>
          <w:rFonts w:eastAsia="Calibri"/>
          <w:sz w:val="26"/>
          <w:szCs w:val="26"/>
          <w:lang w:eastAsia="en-US"/>
        </w:rPr>
        <w:t>б</w:t>
      </w:r>
      <w:r w:rsidRPr="00915B65">
        <w:rPr>
          <w:rFonts w:eastAsia="Calibri"/>
          <w:sz w:val="26"/>
          <w:szCs w:val="26"/>
          <w:lang w:eastAsia="en-US"/>
        </w:rPr>
        <w:t xml:space="preserve">ликования и размещения извещения подавать заявления «О намерении участвовать в аукционе на право заключения договора аренды земельного участка» </w:t>
      </w:r>
      <w:r w:rsidRPr="00915B65">
        <w:rPr>
          <w:rFonts w:eastAsia="Calibri"/>
          <w:sz w:val="26"/>
          <w:szCs w:val="26"/>
          <w:u w:val="single"/>
          <w:lang w:eastAsia="en-US"/>
        </w:rPr>
        <w:t>согласно форме (Прил</w:t>
      </w:r>
      <w:r w:rsidRPr="00915B65">
        <w:rPr>
          <w:rFonts w:eastAsia="Calibri"/>
          <w:sz w:val="26"/>
          <w:szCs w:val="26"/>
          <w:u w:val="single"/>
          <w:lang w:eastAsia="en-US"/>
        </w:rPr>
        <w:t>о</w:t>
      </w:r>
      <w:r w:rsidRPr="00915B65">
        <w:rPr>
          <w:rFonts w:eastAsia="Calibri"/>
          <w:sz w:val="26"/>
          <w:szCs w:val="26"/>
          <w:u w:val="single"/>
          <w:lang w:eastAsia="en-US"/>
        </w:rPr>
        <w:t>жение №2)</w:t>
      </w:r>
      <w:r w:rsidRPr="00915B65">
        <w:rPr>
          <w:rFonts w:eastAsia="Calibri"/>
          <w:sz w:val="26"/>
          <w:szCs w:val="26"/>
          <w:lang w:eastAsia="en-US"/>
        </w:rPr>
        <w:t>.</w:t>
      </w:r>
    </w:p>
    <w:p w:rsidR="00785E96" w:rsidRPr="00915B65" w:rsidRDefault="00785E96" w:rsidP="00B609D6">
      <w:pPr>
        <w:tabs>
          <w:tab w:val="left" w:pos="993"/>
        </w:tabs>
        <w:ind w:firstLine="709"/>
        <w:contextualSpacing/>
        <w:jc w:val="both"/>
        <w:rPr>
          <w:rFonts w:eastAsia="Calibri"/>
          <w:sz w:val="26"/>
          <w:szCs w:val="26"/>
          <w:highlight w:val="yellow"/>
          <w:lang w:eastAsia="en-US"/>
        </w:rPr>
      </w:pPr>
      <w:r w:rsidRPr="00915B65">
        <w:rPr>
          <w:rFonts w:eastAsia="Calibri"/>
          <w:b/>
          <w:sz w:val="26"/>
          <w:szCs w:val="26"/>
          <w:lang w:eastAsia="en-US"/>
        </w:rPr>
        <w:t>3.</w:t>
      </w:r>
      <w:r w:rsidRPr="00915B65">
        <w:rPr>
          <w:rFonts w:eastAsia="Calibri"/>
          <w:sz w:val="26"/>
          <w:szCs w:val="26"/>
          <w:lang w:eastAsia="en-US"/>
        </w:rPr>
        <w:t xml:space="preserve"> </w:t>
      </w:r>
      <w:proofErr w:type="gramStart"/>
      <w:r w:rsidRPr="00915B65">
        <w:rPr>
          <w:rFonts w:eastAsia="Calibri"/>
          <w:sz w:val="26"/>
          <w:szCs w:val="26"/>
          <w:lang w:eastAsia="en-US"/>
        </w:rPr>
        <w:t xml:space="preserve">Граждане, заинтересованные в предоставлении земельных участков,  указанных в пункте 1 настоящего извещения, могут подать заявления </w:t>
      </w:r>
      <w:r w:rsidRPr="00915B65">
        <w:rPr>
          <w:rFonts w:eastAsia="Calibri"/>
          <w:sz w:val="26"/>
          <w:szCs w:val="26"/>
          <w:u w:val="single"/>
          <w:lang w:eastAsia="en-US"/>
        </w:rPr>
        <w:t>на бумажном носителе</w:t>
      </w:r>
      <w:r w:rsidRPr="00915B65">
        <w:rPr>
          <w:rFonts w:eastAsia="Calibri"/>
          <w:sz w:val="26"/>
          <w:szCs w:val="26"/>
          <w:lang w:eastAsia="en-US"/>
        </w:rPr>
        <w:t xml:space="preserve"> в админ</w:t>
      </w:r>
      <w:r w:rsidRPr="00915B65">
        <w:rPr>
          <w:rFonts w:eastAsia="Calibri"/>
          <w:sz w:val="26"/>
          <w:szCs w:val="26"/>
          <w:lang w:eastAsia="en-US"/>
        </w:rPr>
        <w:t>и</w:t>
      </w:r>
      <w:r w:rsidRPr="00915B65">
        <w:rPr>
          <w:rFonts w:eastAsia="Calibri"/>
          <w:sz w:val="26"/>
          <w:szCs w:val="26"/>
          <w:lang w:eastAsia="en-US"/>
        </w:rPr>
        <w:t>страцию Хасанского муниципального округа Приморского края, по адресу: 692701, Пр</w:t>
      </w:r>
      <w:r w:rsidRPr="00915B65">
        <w:rPr>
          <w:rFonts w:eastAsia="Calibri"/>
          <w:sz w:val="26"/>
          <w:szCs w:val="26"/>
          <w:lang w:eastAsia="en-US"/>
        </w:rPr>
        <w:t>и</w:t>
      </w:r>
      <w:r w:rsidRPr="00915B65">
        <w:rPr>
          <w:rFonts w:eastAsia="Calibri"/>
          <w:sz w:val="26"/>
          <w:szCs w:val="26"/>
          <w:lang w:eastAsia="en-US"/>
        </w:rPr>
        <w:t xml:space="preserve">морский край, </w:t>
      </w:r>
      <w:proofErr w:type="spellStart"/>
      <w:r w:rsidRPr="00915B65">
        <w:rPr>
          <w:rFonts w:eastAsia="Calibri"/>
          <w:sz w:val="26"/>
          <w:szCs w:val="26"/>
          <w:lang w:eastAsia="en-US"/>
        </w:rPr>
        <w:t>Хасанский</w:t>
      </w:r>
      <w:proofErr w:type="spellEnd"/>
      <w:r w:rsidRPr="00915B65">
        <w:rPr>
          <w:rFonts w:eastAsia="Calibri"/>
          <w:sz w:val="26"/>
          <w:szCs w:val="26"/>
          <w:lang w:eastAsia="en-US"/>
        </w:rPr>
        <w:t xml:space="preserve"> район, </w:t>
      </w:r>
      <w:proofErr w:type="spellStart"/>
      <w:r w:rsidRPr="00915B65">
        <w:rPr>
          <w:rFonts w:eastAsia="Calibri"/>
          <w:sz w:val="26"/>
          <w:szCs w:val="26"/>
          <w:lang w:eastAsia="en-US"/>
        </w:rPr>
        <w:t>пгт</w:t>
      </w:r>
      <w:proofErr w:type="spellEnd"/>
      <w:r w:rsidRPr="00915B65">
        <w:rPr>
          <w:rFonts w:eastAsia="Calibri"/>
          <w:sz w:val="26"/>
          <w:szCs w:val="26"/>
          <w:lang w:eastAsia="en-US"/>
        </w:rPr>
        <w:t xml:space="preserve"> Славянка ул. Молодежная, д. 1, </w:t>
      </w:r>
      <w:proofErr w:type="spellStart"/>
      <w:r w:rsidRPr="00915B65">
        <w:rPr>
          <w:rFonts w:eastAsia="Calibri"/>
          <w:sz w:val="26"/>
          <w:szCs w:val="26"/>
          <w:lang w:eastAsia="en-US"/>
        </w:rPr>
        <w:t>каб</w:t>
      </w:r>
      <w:proofErr w:type="spellEnd"/>
      <w:r w:rsidRPr="00915B65">
        <w:rPr>
          <w:rFonts w:eastAsia="Calibri"/>
          <w:sz w:val="26"/>
          <w:szCs w:val="26"/>
          <w:lang w:eastAsia="en-US"/>
        </w:rPr>
        <w:t>. № 321; через мн</w:t>
      </w:r>
      <w:r w:rsidRPr="00915B65">
        <w:rPr>
          <w:rFonts w:eastAsia="Calibri"/>
          <w:sz w:val="26"/>
          <w:szCs w:val="26"/>
          <w:lang w:eastAsia="en-US"/>
        </w:rPr>
        <w:t>о</w:t>
      </w:r>
      <w:r w:rsidRPr="00915B65">
        <w:rPr>
          <w:rFonts w:eastAsia="Calibri"/>
          <w:sz w:val="26"/>
          <w:szCs w:val="26"/>
          <w:lang w:eastAsia="en-US"/>
        </w:rPr>
        <w:t>гофункциональные центры предоставления государственных и муниципальных услуг;</w:t>
      </w:r>
      <w:proofErr w:type="gramEnd"/>
      <w:r w:rsidRPr="00915B65">
        <w:rPr>
          <w:rFonts w:eastAsia="Calibri"/>
          <w:sz w:val="26"/>
          <w:szCs w:val="26"/>
          <w:lang w:eastAsia="en-US"/>
        </w:rPr>
        <w:t xml:space="preserve"> </w:t>
      </w:r>
      <w:r w:rsidRPr="00915B65">
        <w:rPr>
          <w:rFonts w:eastAsia="Calibri"/>
          <w:sz w:val="26"/>
          <w:szCs w:val="26"/>
          <w:u w:val="single"/>
          <w:lang w:eastAsia="en-US"/>
        </w:rPr>
        <w:t>зая</w:t>
      </w:r>
      <w:r w:rsidRPr="00915B65">
        <w:rPr>
          <w:rFonts w:eastAsia="Calibri"/>
          <w:sz w:val="26"/>
          <w:szCs w:val="26"/>
          <w:u w:val="single"/>
          <w:lang w:eastAsia="en-US"/>
        </w:rPr>
        <w:t>в</w:t>
      </w:r>
      <w:r w:rsidRPr="00915B65">
        <w:rPr>
          <w:rFonts w:eastAsia="Calibri"/>
          <w:sz w:val="26"/>
          <w:szCs w:val="26"/>
          <w:u w:val="single"/>
          <w:lang w:eastAsia="en-US"/>
        </w:rPr>
        <w:t>ления в электронной форме</w:t>
      </w:r>
      <w:r w:rsidRPr="00915B65">
        <w:rPr>
          <w:rFonts w:eastAsia="Calibri"/>
          <w:sz w:val="26"/>
          <w:szCs w:val="26"/>
          <w:lang w:eastAsia="en-US"/>
        </w:rPr>
        <w:t xml:space="preserve"> могут подаваться в орган местного самоуправления через оф</w:t>
      </w:r>
      <w:r w:rsidRPr="00915B65">
        <w:rPr>
          <w:rFonts w:eastAsia="Calibri"/>
          <w:sz w:val="26"/>
          <w:szCs w:val="26"/>
          <w:lang w:eastAsia="en-US"/>
        </w:rPr>
        <w:t>и</w:t>
      </w:r>
      <w:r w:rsidRPr="00915B65">
        <w:rPr>
          <w:rFonts w:eastAsia="Calibri"/>
          <w:sz w:val="26"/>
          <w:szCs w:val="26"/>
          <w:lang w:eastAsia="en-US"/>
        </w:rPr>
        <w:t xml:space="preserve">циальную электронную почту </w:t>
      </w:r>
      <w:proofErr w:type="spellStart"/>
      <w:r w:rsidRPr="00915B65">
        <w:rPr>
          <w:rFonts w:eastAsia="Calibri"/>
          <w:sz w:val="26"/>
          <w:szCs w:val="26"/>
          <w:lang w:val="en-US" w:eastAsia="en-US"/>
        </w:rPr>
        <w:t>hasan</w:t>
      </w:r>
      <w:proofErr w:type="spellEnd"/>
      <w:r w:rsidRPr="00915B65">
        <w:rPr>
          <w:rFonts w:eastAsia="Calibri"/>
          <w:sz w:val="26"/>
          <w:szCs w:val="26"/>
          <w:lang w:eastAsia="en-US"/>
        </w:rPr>
        <w:t>_</w:t>
      </w:r>
      <w:r w:rsidRPr="00915B65">
        <w:rPr>
          <w:rFonts w:eastAsia="Calibri"/>
          <w:sz w:val="26"/>
          <w:szCs w:val="26"/>
          <w:lang w:val="en-US" w:eastAsia="en-US"/>
        </w:rPr>
        <w:t>official</w:t>
      </w:r>
      <w:r w:rsidRPr="00915B65">
        <w:rPr>
          <w:rFonts w:eastAsia="Calibri"/>
          <w:sz w:val="26"/>
          <w:szCs w:val="26"/>
          <w:lang w:eastAsia="en-US"/>
        </w:rPr>
        <w:t>@</w:t>
      </w:r>
      <w:r w:rsidRPr="00915B65">
        <w:rPr>
          <w:rFonts w:eastAsia="Calibri"/>
          <w:sz w:val="26"/>
          <w:szCs w:val="26"/>
          <w:lang w:val="en-US" w:eastAsia="en-US"/>
        </w:rPr>
        <w:t>mail</w:t>
      </w:r>
      <w:r w:rsidRPr="00915B65">
        <w:rPr>
          <w:rFonts w:eastAsia="Calibri"/>
          <w:sz w:val="26"/>
          <w:szCs w:val="26"/>
          <w:lang w:eastAsia="en-US"/>
        </w:rPr>
        <w:t>.</w:t>
      </w:r>
      <w:proofErr w:type="spellStart"/>
      <w:r w:rsidRPr="00915B65">
        <w:rPr>
          <w:rFonts w:eastAsia="Calibri"/>
          <w:sz w:val="26"/>
          <w:szCs w:val="26"/>
          <w:lang w:val="en-US" w:eastAsia="en-US"/>
        </w:rPr>
        <w:t>primorye</w:t>
      </w:r>
      <w:proofErr w:type="spellEnd"/>
      <w:r w:rsidRPr="00915B65">
        <w:rPr>
          <w:rFonts w:eastAsia="Calibri"/>
          <w:sz w:val="26"/>
          <w:szCs w:val="26"/>
          <w:lang w:eastAsia="en-US"/>
        </w:rPr>
        <w:t>.</w:t>
      </w:r>
      <w:proofErr w:type="spellStart"/>
      <w:r w:rsidRPr="00915B65">
        <w:rPr>
          <w:rFonts w:eastAsia="Calibri"/>
          <w:sz w:val="26"/>
          <w:szCs w:val="26"/>
          <w:lang w:val="en-US" w:eastAsia="en-US"/>
        </w:rPr>
        <w:t>ru</w:t>
      </w:r>
      <w:proofErr w:type="spellEnd"/>
      <w:r w:rsidRPr="00915B65">
        <w:rPr>
          <w:rFonts w:eastAsia="Calibri"/>
          <w:sz w:val="26"/>
          <w:szCs w:val="26"/>
          <w:lang w:eastAsia="en-US"/>
        </w:rPr>
        <w:t xml:space="preserve">. К заявлению необходимо приложить следующие документы: </w:t>
      </w:r>
      <w:r w:rsidRPr="00915B65">
        <w:rPr>
          <w:rFonts w:eastAsia="Calibri"/>
          <w:sz w:val="26"/>
          <w:szCs w:val="26"/>
          <w:lang w:eastAsia="ru-RU"/>
        </w:rPr>
        <w:t>документ, удостоверяющий личность заявителя (пре</w:t>
      </w:r>
      <w:r w:rsidRPr="00915B65">
        <w:rPr>
          <w:rFonts w:eastAsia="Calibri"/>
          <w:sz w:val="26"/>
          <w:szCs w:val="26"/>
          <w:lang w:eastAsia="ru-RU"/>
        </w:rPr>
        <w:t>д</w:t>
      </w:r>
      <w:r w:rsidRPr="00915B65">
        <w:rPr>
          <w:rFonts w:eastAsia="Calibri"/>
          <w:sz w:val="26"/>
          <w:szCs w:val="26"/>
          <w:lang w:eastAsia="ru-RU"/>
        </w:rPr>
        <w:t>ставителя з</w:t>
      </w:r>
      <w:r w:rsidRPr="00915B65">
        <w:rPr>
          <w:rFonts w:eastAsia="Calibri"/>
          <w:sz w:val="26"/>
          <w:szCs w:val="26"/>
          <w:lang w:eastAsia="ru-RU"/>
        </w:rPr>
        <w:t>а</w:t>
      </w:r>
      <w:r w:rsidRPr="00915B65">
        <w:rPr>
          <w:rFonts w:eastAsia="Calibri"/>
          <w:sz w:val="26"/>
          <w:szCs w:val="26"/>
          <w:lang w:eastAsia="ru-RU"/>
        </w:rPr>
        <w:t>явителя); документ, подтверждающий полномочия представителя заявителя (в случае о</w:t>
      </w:r>
      <w:r w:rsidRPr="00915B65">
        <w:rPr>
          <w:rFonts w:eastAsia="Calibri"/>
          <w:sz w:val="26"/>
          <w:szCs w:val="26"/>
          <w:lang w:eastAsia="ru-RU"/>
        </w:rPr>
        <w:t>б</w:t>
      </w:r>
      <w:r w:rsidRPr="00915B65">
        <w:rPr>
          <w:rFonts w:eastAsia="Calibri"/>
          <w:sz w:val="26"/>
          <w:szCs w:val="26"/>
          <w:lang w:eastAsia="ru-RU"/>
        </w:rPr>
        <w:t>ращения представителя заявителя)</w:t>
      </w:r>
      <w:r w:rsidRPr="00915B65">
        <w:rPr>
          <w:rFonts w:eastAsia="Calibri"/>
          <w:sz w:val="26"/>
          <w:szCs w:val="26"/>
          <w:lang w:eastAsia="en-US"/>
        </w:rPr>
        <w:t>. Заявление подписывается по выбору заявителя электронной подписью, либо усиленной квалифицированной электронной подписью. Пре</w:t>
      </w:r>
      <w:r w:rsidRPr="00915B65">
        <w:rPr>
          <w:rFonts w:eastAsia="Calibri"/>
          <w:sz w:val="26"/>
          <w:szCs w:val="26"/>
          <w:lang w:eastAsia="en-US"/>
        </w:rPr>
        <w:t>д</w:t>
      </w:r>
      <w:r w:rsidRPr="00915B65">
        <w:rPr>
          <w:rFonts w:eastAsia="Calibri"/>
          <w:sz w:val="26"/>
          <w:szCs w:val="26"/>
          <w:lang w:eastAsia="en-US"/>
        </w:rPr>
        <w:t>ста</w:t>
      </w:r>
      <w:r w:rsidRPr="00915B65">
        <w:rPr>
          <w:rFonts w:eastAsia="Calibri"/>
          <w:sz w:val="26"/>
          <w:szCs w:val="26"/>
          <w:lang w:eastAsia="en-US"/>
        </w:rPr>
        <w:t>в</w:t>
      </w:r>
      <w:r w:rsidRPr="00915B65">
        <w:rPr>
          <w:rFonts w:eastAsia="Calibri"/>
          <w:sz w:val="26"/>
          <w:szCs w:val="26"/>
          <w:lang w:eastAsia="en-US"/>
        </w:rPr>
        <w:t xml:space="preserve">ляемые через электронную почту заявления должны иметь форматы </w:t>
      </w:r>
      <w:r w:rsidRPr="00915B65">
        <w:rPr>
          <w:rFonts w:eastAsia="Calibri"/>
          <w:sz w:val="26"/>
          <w:szCs w:val="26"/>
          <w:lang w:val="en-US" w:eastAsia="en-US"/>
        </w:rPr>
        <w:t>doc</w:t>
      </w:r>
      <w:r w:rsidRPr="00915B65">
        <w:rPr>
          <w:rFonts w:eastAsia="Calibri"/>
          <w:sz w:val="26"/>
          <w:szCs w:val="26"/>
          <w:lang w:eastAsia="en-US"/>
        </w:rPr>
        <w:t xml:space="preserve">, </w:t>
      </w:r>
      <w:proofErr w:type="spellStart"/>
      <w:r w:rsidRPr="00915B65">
        <w:rPr>
          <w:rFonts w:eastAsia="Calibri"/>
          <w:sz w:val="26"/>
          <w:szCs w:val="26"/>
          <w:lang w:val="en-US" w:eastAsia="en-US"/>
        </w:rPr>
        <w:t>docx</w:t>
      </w:r>
      <w:proofErr w:type="spellEnd"/>
      <w:r w:rsidRPr="00915B65">
        <w:rPr>
          <w:rFonts w:eastAsia="Calibri"/>
          <w:sz w:val="26"/>
          <w:szCs w:val="26"/>
          <w:lang w:eastAsia="en-US"/>
        </w:rPr>
        <w:t xml:space="preserve">, </w:t>
      </w:r>
      <w:r w:rsidRPr="00915B65">
        <w:rPr>
          <w:rFonts w:eastAsia="Calibri"/>
          <w:sz w:val="26"/>
          <w:szCs w:val="26"/>
          <w:lang w:val="en-US" w:eastAsia="en-US"/>
        </w:rPr>
        <w:t>txt</w:t>
      </w:r>
      <w:r w:rsidRPr="00915B65">
        <w:rPr>
          <w:rFonts w:eastAsia="Calibri"/>
          <w:sz w:val="26"/>
          <w:szCs w:val="26"/>
          <w:lang w:eastAsia="en-US"/>
        </w:rPr>
        <w:t xml:space="preserve">, </w:t>
      </w:r>
      <w:proofErr w:type="spellStart"/>
      <w:r w:rsidRPr="00915B65">
        <w:rPr>
          <w:rFonts w:eastAsia="Calibri"/>
          <w:sz w:val="26"/>
          <w:szCs w:val="26"/>
          <w:lang w:val="en-US" w:eastAsia="en-US"/>
        </w:rPr>
        <w:t>xls</w:t>
      </w:r>
      <w:proofErr w:type="spellEnd"/>
      <w:r w:rsidRPr="00915B65">
        <w:rPr>
          <w:rFonts w:eastAsia="Calibri"/>
          <w:sz w:val="26"/>
          <w:szCs w:val="26"/>
          <w:lang w:eastAsia="en-US"/>
        </w:rPr>
        <w:t xml:space="preserve">, </w:t>
      </w:r>
      <w:proofErr w:type="spellStart"/>
      <w:r w:rsidRPr="00915B65">
        <w:rPr>
          <w:rFonts w:eastAsia="Calibri"/>
          <w:sz w:val="26"/>
          <w:szCs w:val="26"/>
          <w:lang w:val="en-US" w:eastAsia="en-US"/>
        </w:rPr>
        <w:t>xlsx</w:t>
      </w:r>
      <w:proofErr w:type="spellEnd"/>
      <w:r w:rsidRPr="00915B65">
        <w:rPr>
          <w:rFonts w:eastAsia="Calibri"/>
          <w:sz w:val="26"/>
          <w:szCs w:val="26"/>
          <w:lang w:eastAsia="en-US"/>
        </w:rPr>
        <w:t xml:space="preserve">, </w:t>
      </w:r>
      <w:r w:rsidRPr="00915B65">
        <w:rPr>
          <w:rFonts w:eastAsia="Calibri"/>
          <w:sz w:val="26"/>
          <w:szCs w:val="26"/>
          <w:lang w:val="en-US" w:eastAsia="en-US"/>
        </w:rPr>
        <w:t>rtf</w:t>
      </w:r>
      <w:r w:rsidRPr="00915B65">
        <w:rPr>
          <w:rFonts w:eastAsia="Calibri"/>
          <w:sz w:val="26"/>
          <w:szCs w:val="26"/>
          <w:lang w:eastAsia="en-US"/>
        </w:rPr>
        <w:t>. Электронные образцы документов, прилагаемые к заявлению, в том числе довере</w:t>
      </w:r>
      <w:r w:rsidRPr="00915B65">
        <w:rPr>
          <w:rFonts w:eastAsia="Calibri"/>
          <w:sz w:val="26"/>
          <w:szCs w:val="26"/>
          <w:lang w:eastAsia="en-US"/>
        </w:rPr>
        <w:t>н</w:t>
      </w:r>
      <w:r w:rsidRPr="00915B65">
        <w:rPr>
          <w:rFonts w:eastAsia="Calibri"/>
          <w:sz w:val="26"/>
          <w:szCs w:val="26"/>
          <w:lang w:eastAsia="en-US"/>
        </w:rPr>
        <w:t xml:space="preserve">ности направляются в виде файлов в форматах </w:t>
      </w:r>
      <w:r w:rsidRPr="00915B65">
        <w:rPr>
          <w:rFonts w:eastAsia="Calibri"/>
          <w:sz w:val="26"/>
          <w:szCs w:val="26"/>
          <w:lang w:val="en-US" w:eastAsia="en-US"/>
        </w:rPr>
        <w:t>PDF</w:t>
      </w:r>
      <w:r w:rsidRPr="00915B65">
        <w:rPr>
          <w:rFonts w:eastAsia="Calibri"/>
          <w:sz w:val="26"/>
          <w:szCs w:val="26"/>
          <w:lang w:eastAsia="en-US"/>
        </w:rPr>
        <w:t xml:space="preserve">, </w:t>
      </w:r>
      <w:r w:rsidRPr="00915B65">
        <w:rPr>
          <w:rFonts w:eastAsia="Calibri"/>
          <w:sz w:val="26"/>
          <w:szCs w:val="26"/>
          <w:lang w:val="en-US" w:eastAsia="en-US"/>
        </w:rPr>
        <w:t>TIF</w:t>
      </w:r>
      <w:r w:rsidRPr="00915B65">
        <w:rPr>
          <w:rFonts w:eastAsia="Calibri"/>
          <w:sz w:val="26"/>
          <w:szCs w:val="26"/>
          <w:lang w:eastAsia="en-US"/>
        </w:rPr>
        <w:t>.</w:t>
      </w:r>
    </w:p>
    <w:p w:rsidR="00785E96" w:rsidRPr="00915B65" w:rsidRDefault="00785E96" w:rsidP="00B609D6">
      <w:pPr>
        <w:ind w:firstLine="709"/>
        <w:jc w:val="both"/>
        <w:rPr>
          <w:rFonts w:eastAsia="Calibri"/>
          <w:b/>
          <w:sz w:val="26"/>
          <w:szCs w:val="26"/>
          <w:lang w:eastAsia="en-US"/>
        </w:rPr>
      </w:pPr>
      <w:r w:rsidRPr="00915B65">
        <w:rPr>
          <w:rFonts w:eastAsia="Calibri"/>
          <w:b/>
          <w:sz w:val="26"/>
          <w:szCs w:val="26"/>
          <w:lang w:eastAsia="en-US"/>
        </w:rPr>
        <w:t>4.</w:t>
      </w:r>
      <w:r w:rsidRPr="00915B65">
        <w:rPr>
          <w:rFonts w:eastAsia="Calibri"/>
          <w:sz w:val="26"/>
          <w:szCs w:val="26"/>
          <w:lang w:eastAsia="en-US"/>
        </w:rPr>
        <w:t xml:space="preserve"> Дата начала приема заявлений  - </w:t>
      </w:r>
      <w:r w:rsidRPr="00915B65">
        <w:rPr>
          <w:rFonts w:eastAsia="Calibri"/>
          <w:b/>
          <w:sz w:val="26"/>
          <w:szCs w:val="26"/>
          <w:lang w:eastAsia="en-US"/>
        </w:rPr>
        <w:t>02.03.2023 года</w:t>
      </w:r>
      <w:r w:rsidRPr="00915B65">
        <w:rPr>
          <w:rFonts w:eastAsia="Calibri"/>
          <w:sz w:val="26"/>
          <w:szCs w:val="26"/>
          <w:lang w:eastAsia="en-US"/>
        </w:rPr>
        <w:t>,  дата окончания приема заявл</w:t>
      </w:r>
      <w:r w:rsidRPr="00915B65">
        <w:rPr>
          <w:rFonts w:eastAsia="Calibri"/>
          <w:sz w:val="26"/>
          <w:szCs w:val="26"/>
          <w:lang w:eastAsia="en-US"/>
        </w:rPr>
        <w:t>е</w:t>
      </w:r>
      <w:r w:rsidRPr="00915B65">
        <w:rPr>
          <w:rFonts w:eastAsia="Calibri"/>
          <w:sz w:val="26"/>
          <w:szCs w:val="26"/>
          <w:lang w:eastAsia="en-US"/>
        </w:rPr>
        <w:t xml:space="preserve">ний заинтересованных лиц в предоставлении вышеуказанных земельных участков   - </w:t>
      </w:r>
      <w:r w:rsidRPr="00915B65">
        <w:rPr>
          <w:rFonts w:eastAsia="Calibri"/>
          <w:b/>
          <w:sz w:val="26"/>
          <w:szCs w:val="26"/>
          <w:lang w:eastAsia="en-US"/>
        </w:rPr>
        <w:t>31.03.2023 г</w:t>
      </w:r>
      <w:r w:rsidRPr="00915B65">
        <w:rPr>
          <w:rFonts w:eastAsia="Calibri"/>
          <w:b/>
          <w:sz w:val="26"/>
          <w:szCs w:val="26"/>
          <w:lang w:eastAsia="en-US"/>
        </w:rPr>
        <w:t>о</w:t>
      </w:r>
      <w:r w:rsidRPr="00915B65">
        <w:rPr>
          <w:rFonts w:eastAsia="Calibri"/>
          <w:b/>
          <w:sz w:val="26"/>
          <w:szCs w:val="26"/>
          <w:lang w:eastAsia="en-US"/>
        </w:rPr>
        <w:t xml:space="preserve">да, время приема: </w:t>
      </w:r>
      <w:proofErr w:type="gramStart"/>
      <w:r w:rsidRPr="00915B65">
        <w:rPr>
          <w:rFonts w:eastAsia="Calibri"/>
          <w:b/>
          <w:sz w:val="26"/>
          <w:szCs w:val="26"/>
          <w:lang w:eastAsia="en-US"/>
        </w:rPr>
        <w:t>ПН</w:t>
      </w:r>
      <w:proofErr w:type="gramEnd"/>
      <w:r w:rsidRPr="00915B65">
        <w:rPr>
          <w:rFonts w:eastAsia="Calibri"/>
          <w:b/>
          <w:sz w:val="26"/>
          <w:szCs w:val="26"/>
          <w:lang w:eastAsia="en-US"/>
        </w:rPr>
        <w:t xml:space="preserve"> - ЧТ с 9:00 час. до 18:00 час., обед с 13:00 до 14:00, ПТ с 9:00 час. до 17:00, обед с 13:00 до 14:00.</w:t>
      </w:r>
    </w:p>
    <w:p w:rsidR="00785E96" w:rsidRPr="00915B65" w:rsidRDefault="00785E96" w:rsidP="00B609D6">
      <w:pPr>
        <w:ind w:firstLine="709"/>
        <w:jc w:val="both"/>
        <w:rPr>
          <w:rFonts w:eastAsia="Calibri"/>
          <w:sz w:val="26"/>
          <w:szCs w:val="26"/>
          <w:lang w:eastAsia="en-US"/>
        </w:rPr>
      </w:pPr>
      <w:r w:rsidRPr="00915B65">
        <w:rPr>
          <w:rFonts w:eastAsia="Calibri"/>
          <w:sz w:val="26"/>
          <w:szCs w:val="26"/>
          <w:lang w:eastAsia="en-US"/>
        </w:rPr>
        <w:t xml:space="preserve">Заинтересованным лицам, гражданам, юридическим лицам, чьи интересы могут быть затронуты предстоящим предоставлением земельных участков,  указанных в пункте 1 настоящего извещения, а также для </w:t>
      </w:r>
      <w:r w:rsidRPr="00915B65">
        <w:rPr>
          <w:rFonts w:eastAsia="Calibri"/>
          <w:color w:val="000000"/>
          <w:sz w:val="26"/>
          <w:szCs w:val="26"/>
          <w:shd w:val="clear" w:color="auto" w:fill="FFFFFF"/>
          <w:lang w:eastAsia="en-US"/>
        </w:rPr>
        <w:t xml:space="preserve">ознакомления со схемой расположения земельного участка, указанного в пункте </w:t>
      </w:r>
      <w:r w:rsidRPr="00915B65">
        <w:rPr>
          <w:rFonts w:eastAsia="Calibri"/>
          <w:sz w:val="26"/>
          <w:szCs w:val="26"/>
          <w:lang w:eastAsia="en-US"/>
        </w:rPr>
        <w:t>1 настоящего извещения,</w:t>
      </w:r>
      <w:r w:rsidRPr="00915B65">
        <w:rPr>
          <w:rFonts w:ascii="Calibri" w:eastAsia="Calibri" w:hAnsi="Calibri"/>
          <w:color w:val="000000"/>
          <w:sz w:val="26"/>
          <w:szCs w:val="26"/>
          <w:shd w:val="clear" w:color="auto" w:fill="FFFFFF"/>
          <w:lang w:eastAsia="en-US"/>
        </w:rPr>
        <w:t xml:space="preserve"> </w:t>
      </w:r>
      <w:r w:rsidRPr="00915B65">
        <w:rPr>
          <w:rFonts w:eastAsia="Calibri"/>
          <w:sz w:val="26"/>
          <w:szCs w:val="26"/>
          <w:lang w:eastAsia="en-US"/>
        </w:rPr>
        <w:t xml:space="preserve"> следует обращаться в администр</w:t>
      </w:r>
      <w:r w:rsidRPr="00915B65">
        <w:rPr>
          <w:rFonts w:eastAsia="Calibri"/>
          <w:sz w:val="26"/>
          <w:szCs w:val="26"/>
          <w:lang w:eastAsia="en-US"/>
        </w:rPr>
        <w:t>а</w:t>
      </w:r>
      <w:r w:rsidRPr="00915B65">
        <w:rPr>
          <w:rFonts w:eastAsia="Calibri"/>
          <w:sz w:val="26"/>
          <w:szCs w:val="26"/>
          <w:lang w:eastAsia="en-US"/>
        </w:rPr>
        <w:t>цию Х</w:t>
      </w:r>
      <w:r w:rsidRPr="00915B65">
        <w:rPr>
          <w:rFonts w:eastAsia="Calibri"/>
          <w:sz w:val="26"/>
          <w:szCs w:val="26"/>
          <w:lang w:eastAsia="en-US"/>
        </w:rPr>
        <w:t>а</w:t>
      </w:r>
      <w:r w:rsidRPr="00915B65">
        <w:rPr>
          <w:rFonts w:eastAsia="Calibri"/>
          <w:sz w:val="26"/>
          <w:szCs w:val="26"/>
          <w:lang w:eastAsia="en-US"/>
        </w:rPr>
        <w:t xml:space="preserve">санского муниципального округа Приморского края, по адресу: Приморский край, </w:t>
      </w:r>
      <w:proofErr w:type="spellStart"/>
      <w:r w:rsidRPr="00915B65">
        <w:rPr>
          <w:rFonts w:eastAsia="Calibri"/>
          <w:sz w:val="26"/>
          <w:szCs w:val="26"/>
          <w:lang w:eastAsia="en-US"/>
        </w:rPr>
        <w:t>Хаса</w:t>
      </w:r>
      <w:r w:rsidRPr="00915B65">
        <w:rPr>
          <w:rFonts w:eastAsia="Calibri"/>
          <w:sz w:val="26"/>
          <w:szCs w:val="26"/>
          <w:lang w:eastAsia="en-US"/>
        </w:rPr>
        <w:t>н</w:t>
      </w:r>
      <w:r w:rsidRPr="00915B65">
        <w:rPr>
          <w:rFonts w:eastAsia="Calibri"/>
          <w:sz w:val="26"/>
          <w:szCs w:val="26"/>
          <w:lang w:eastAsia="en-US"/>
        </w:rPr>
        <w:t>ский</w:t>
      </w:r>
      <w:proofErr w:type="spellEnd"/>
      <w:r w:rsidRPr="00915B65">
        <w:rPr>
          <w:rFonts w:eastAsia="Calibri"/>
          <w:sz w:val="26"/>
          <w:szCs w:val="26"/>
          <w:lang w:eastAsia="en-US"/>
        </w:rPr>
        <w:t xml:space="preserve"> район, </w:t>
      </w:r>
      <w:proofErr w:type="spellStart"/>
      <w:r w:rsidRPr="00915B65">
        <w:rPr>
          <w:rFonts w:eastAsia="Calibri"/>
          <w:sz w:val="26"/>
          <w:szCs w:val="26"/>
          <w:lang w:eastAsia="en-US"/>
        </w:rPr>
        <w:t>пгт</w:t>
      </w:r>
      <w:proofErr w:type="spellEnd"/>
      <w:r w:rsidRPr="00915B65">
        <w:rPr>
          <w:rFonts w:eastAsia="Calibri"/>
          <w:sz w:val="26"/>
          <w:szCs w:val="26"/>
          <w:lang w:eastAsia="en-US"/>
        </w:rPr>
        <w:t xml:space="preserve"> Славянка ул. Молодежная, д. 1, </w:t>
      </w:r>
      <w:proofErr w:type="spellStart"/>
      <w:r w:rsidRPr="00915B65">
        <w:rPr>
          <w:rFonts w:eastAsia="Calibri"/>
          <w:sz w:val="26"/>
          <w:szCs w:val="26"/>
          <w:lang w:eastAsia="en-US"/>
        </w:rPr>
        <w:t>каб</w:t>
      </w:r>
      <w:proofErr w:type="spellEnd"/>
      <w:r w:rsidRPr="00915B65">
        <w:rPr>
          <w:rFonts w:eastAsia="Calibri"/>
          <w:sz w:val="26"/>
          <w:szCs w:val="26"/>
          <w:lang w:eastAsia="en-US"/>
        </w:rPr>
        <w:t>. 421/405, по тел. 8(42331) 48-8-16 / 8(42331) 46-0-86 в течение 30 (тридцати) дней с момента настоящей публикации.</w:t>
      </w: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915B65" w:rsidRDefault="00915B65" w:rsidP="00785E96">
      <w:pPr>
        <w:spacing w:after="200"/>
        <w:jc w:val="right"/>
        <w:rPr>
          <w:rFonts w:eastAsia="Calibri"/>
          <w:sz w:val="24"/>
          <w:szCs w:val="24"/>
          <w:lang w:eastAsia="en-US"/>
        </w:rPr>
        <w:sectPr w:rsidR="00915B65" w:rsidSect="00F65BE6">
          <w:footerReference w:type="default" r:id="rId17"/>
          <w:pgSz w:w="11907" w:h="16840" w:code="9"/>
          <w:pgMar w:top="794" w:right="794" w:bottom="794" w:left="794" w:header="0" w:footer="0" w:gutter="0"/>
          <w:cols w:space="708"/>
          <w:docGrid w:linePitch="360"/>
        </w:sectPr>
      </w:pPr>
    </w:p>
    <w:p w:rsidR="00785E96" w:rsidRPr="00785E96" w:rsidRDefault="00785E96" w:rsidP="00785E96">
      <w:pPr>
        <w:spacing w:after="200"/>
        <w:jc w:val="right"/>
        <w:rPr>
          <w:rFonts w:eastAsia="Calibri"/>
          <w:sz w:val="24"/>
          <w:szCs w:val="24"/>
          <w:lang w:eastAsia="en-US"/>
        </w:rPr>
      </w:pPr>
      <w:r w:rsidRPr="00785E96">
        <w:rPr>
          <w:rFonts w:eastAsia="Calibri"/>
          <w:sz w:val="24"/>
          <w:szCs w:val="24"/>
          <w:lang w:eastAsia="en-US"/>
        </w:rPr>
        <w:t>Приложение № 1</w:t>
      </w:r>
    </w:p>
    <w:p w:rsidR="00785E96" w:rsidRPr="00785E96" w:rsidRDefault="00785E96" w:rsidP="00785E96">
      <w:pPr>
        <w:spacing w:after="200"/>
        <w:rPr>
          <w:rFonts w:eastAsia="Calibri"/>
          <w:sz w:val="24"/>
          <w:szCs w:val="24"/>
          <w:lang w:eastAsia="en-US"/>
        </w:rPr>
      </w:pPr>
    </w:p>
    <w:p w:rsidR="00785E96" w:rsidRPr="00785E96" w:rsidRDefault="00785E96" w:rsidP="00785E96">
      <w:pPr>
        <w:spacing w:after="200"/>
        <w:rPr>
          <w:rFonts w:eastAsia="Calibri"/>
          <w:sz w:val="24"/>
          <w:szCs w:val="24"/>
          <w:highlight w:val="yellow"/>
          <w:lang w:eastAsia="en-US"/>
        </w:rPr>
      </w:pPr>
      <w:r w:rsidRPr="00785E96">
        <w:rPr>
          <w:rFonts w:ascii="Calibri" w:eastAsia="Calibri" w:hAnsi="Calibri"/>
          <w:noProof/>
          <w:sz w:val="22"/>
          <w:szCs w:val="22"/>
          <w:lang w:eastAsia="ru-RU"/>
        </w:rPr>
        <w:drawing>
          <wp:inline distT="0" distB="0" distL="0" distR="0" wp14:anchorId="3D5675BC" wp14:editId="38EF8364">
            <wp:extent cx="6515100" cy="557976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18513" cy="5582683"/>
                    </a:xfrm>
                    <a:prstGeom prst="rect">
                      <a:avLst/>
                    </a:prstGeom>
                  </pic:spPr>
                </pic:pic>
              </a:graphicData>
            </a:graphic>
          </wp:inline>
        </w:drawing>
      </w: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p>
    <w:p w:rsidR="00785E96" w:rsidRPr="00785E96" w:rsidRDefault="00785E96" w:rsidP="00785E96">
      <w:pPr>
        <w:spacing w:after="200"/>
        <w:rPr>
          <w:rFonts w:eastAsia="Calibri"/>
          <w:sz w:val="24"/>
          <w:szCs w:val="24"/>
          <w:highlight w:val="yellow"/>
          <w:lang w:eastAsia="en-US"/>
        </w:rPr>
      </w:pPr>
      <w:r w:rsidRPr="00785E96">
        <w:rPr>
          <w:rFonts w:eastAsia="Calibri"/>
          <w:noProof/>
          <w:sz w:val="24"/>
          <w:szCs w:val="24"/>
          <w:lang w:eastAsia="ru-RU"/>
        </w:rPr>
        <w:drawing>
          <wp:inline distT="0" distB="0" distL="0" distR="0" wp14:anchorId="579061DA" wp14:editId="5906CFD2">
            <wp:extent cx="6486525" cy="966248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_001352-02.jpg"/>
                    <pic:cNvPicPr/>
                  </pic:nvPicPr>
                  <pic:blipFill>
                    <a:blip r:embed="rId19">
                      <a:extLst>
                        <a:ext uri="{28A0092B-C50C-407E-A947-70E740481C1C}">
                          <a14:useLocalDpi xmlns:a14="http://schemas.microsoft.com/office/drawing/2010/main" val="0"/>
                        </a:ext>
                      </a:extLst>
                    </a:blip>
                    <a:stretch>
                      <a:fillRect/>
                    </a:stretch>
                  </pic:blipFill>
                  <pic:spPr>
                    <a:xfrm>
                      <a:off x="0" y="0"/>
                      <a:ext cx="6487429" cy="9663833"/>
                    </a:xfrm>
                    <a:prstGeom prst="rect">
                      <a:avLst/>
                    </a:prstGeom>
                  </pic:spPr>
                </pic:pic>
              </a:graphicData>
            </a:graphic>
          </wp:inline>
        </w:drawing>
      </w:r>
    </w:p>
    <w:p w:rsidR="00785E96" w:rsidRPr="00785E96" w:rsidRDefault="00785E96" w:rsidP="00785E96">
      <w:pPr>
        <w:spacing w:after="200"/>
        <w:jc w:val="right"/>
        <w:rPr>
          <w:rFonts w:eastAsia="Calibri"/>
          <w:sz w:val="24"/>
          <w:szCs w:val="24"/>
          <w:lang w:eastAsia="en-US"/>
        </w:rPr>
      </w:pPr>
      <w:r w:rsidRPr="00785E96">
        <w:rPr>
          <w:rFonts w:eastAsia="Calibri"/>
          <w:sz w:val="24"/>
          <w:szCs w:val="24"/>
          <w:lang w:eastAsia="en-US"/>
        </w:rPr>
        <w:t>Приложение № 2</w:t>
      </w:r>
    </w:p>
    <w:p w:rsidR="00785E96" w:rsidRPr="00785E96" w:rsidRDefault="00785E96" w:rsidP="00785E96">
      <w:pPr>
        <w:spacing w:after="200"/>
        <w:rPr>
          <w:rFonts w:eastAsia="Calibri"/>
          <w:sz w:val="24"/>
          <w:szCs w:val="24"/>
          <w:lang w:eastAsia="en-US"/>
        </w:rPr>
      </w:pPr>
      <w:r w:rsidRPr="00785E96">
        <w:rPr>
          <w:rFonts w:eastAsia="Calibri"/>
          <w:sz w:val="24"/>
          <w:szCs w:val="24"/>
          <w:lang w:eastAsia="en-US"/>
        </w:rPr>
        <w:t>Форма заявления</w:t>
      </w:r>
    </w:p>
    <w:tbl>
      <w:tblPr>
        <w:tblW w:w="0" w:type="auto"/>
        <w:tblLook w:val="04A0" w:firstRow="1" w:lastRow="0" w:firstColumn="1" w:lastColumn="0" w:noHBand="0" w:noVBand="1"/>
      </w:tblPr>
      <w:tblGrid>
        <w:gridCol w:w="6204"/>
        <w:gridCol w:w="3366"/>
      </w:tblGrid>
      <w:tr w:rsidR="00785E96" w:rsidRPr="00785E96" w:rsidTr="00785E96">
        <w:tc>
          <w:tcPr>
            <w:tcW w:w="6204" w:type="dxa"/>
          </w:tcPr>
          <w:p w:rsidR="00785E96" w:rsidRPr="00785E96" w:rsidRDefault="00785E96" w:rsidP="00785E96">
            <w:pPr>
              <w:widowControl w:val="0"/>
              <w:jc w:val="right"/>
              <w:rPr>
                <w:rFonts w:eastAsia="Calibri"/>
                <w:sz w:val="22"/>
                <w:szCs w:val="24"/>
                <w:lang w:eastAsia="en-US"/>
              </w:rPr>
            </w:pPr>
          </w:p>
        </w:tc>
        <w:tc>
          <w:tcPr>
            <w:tcW w:w="3366" w:type="dxa"/>
            <w:tcBorders>
              <w:top w:val="single" w:sz="4" w:space="0" w:color="auto"/>
              <w:left w:val="nil"/>
              <w:bottom w:val="single" w:sz="4" w:space="0" w:color="auto"/>
              <w:right w:val="nil"/>
            </w:tcBorders>
          </w:tcPr>
          <w:p w:rsidR="00785E96" w:rsidRPr="00785E96" w:rsidRDefault="00785E96" w:rsidP="00785E96">
            <w:pPr>
              <w:widowControl w:val="0"/>
              <w:jc w:val="right"/>
              <w:rPr>
                <w:rFonts w:eastAsia="Calibri"/>
                <w:sz w:val="22"/>
                <w:szCs w:val="24"/>
                <w:lang w:eastAsia="en-US"/>
              </w:rPr>
            </w:pPr>
          </w:p>
        </w:tc>
      </w:tr>
      <w:tr w:rsidR="00785E96" w:rsidRPr="00785E96" w:rsidTr="00785E96">
        <w:tc>
          <w:tcPr>
            <w:tcW w:w="6204" w:type="dxa"/>
          </w:tcPr>
          <w:p w:rsidR="00785E96" w:rsidRPr="00785E96" w:rsidRDefault="00785E96" w:rsidP="00785E96">
            <w:pPr>
              <w:widowControl w:val="0"/>
              <w:jc w:val="right"/>
              <w:rPr>
                <w:rFonts w:eastAsia="Calibri"/>
                <w:sz w:val="22"/>
                <w:szCs w:val="24"/>
                <w:lang w:eastAsia="en-US"/>
              </w:rPr>
            </w:pPr>
          </w:p>
        </w:tc>
        <w:tc>
          <w:tcPr>
            <w:tcW w:w="3366" w:type="dxa"/>
            <w:tcBorders>
              <w:top w:val="single" w:sz="4" w:space="0" w:color="auto"/>
              <w:left w:val="nil"/>
              <w:bottom w:val="nil"/>
              <w:right w:val="nil"/>
            </w:tcBorders>
            <w:hideMark/>
          </w:tcPr>
          <w:p w:rsidR="00785E96" w:rsidRPr="00785E96" w:rsidRDefault="00785E96" w:rsidP="00785E96">
            <w:pPr>
              <w:widowControl w:val="0"/>
              <w:jc w:val="both"/>
              <w:rPr>
                <w:rFonts w:eastAsia="Calibri"/>
                <w:sz w:val="16"/>
                <w:szCs w:val="16"/>
                <w:lang w:eastAsia="en-US"/>
              </w:rPr>
            </w:pPr>
            <w:r w:rsidRPr="00785E96">
              <w:rPr>
                <w:rFonts w:eastAsia="Calibri"/>
                <w:sz w:val="16"/>
                <w:szCs w:val="16"/>
                <w:lang w:eastAsia="en-US"/>
              </w:rPr>
              <w:t>(наименование органа, предоставляющего муниципальную услугу)</w:t>
            </w:r>
          </w:p>
        </w:tc>
      </w:tr>
    </w:tbl>
    <w:p w:rsidR="00785E96" w:rsidRPr="00785E96" w:rsidRDefault="00785E96" w:rsidP="00785E96">
      <w:pPr>
        <w:autoSpaceDE w:val="0"/>
        <w:autoSpaceDN w:val="0"/>
        <w:adjustRightInd w:val="0"/>
        <w:jc w:val="center"/>
        <w:rPr>
          <w:rFonts w:eastAsia="Calibri"/>
          <w:sz w:val="22"/>
          <w:szCs w:val="24"/>
          <w:lang w:eastAsia="en-US"/>
        </w:rPr>
      </w:pPr>
    </w:p>
    <w:p w:rsidR="00785E96" w:rsidRPr="00785E96" w:rsidRDefault="00785E96" w:rsidP="00785E96">
      <w:pPr>
        <w:autoSpaceDE w:val="0"/>
        <w:autoSpaceDN w:val="0"/>
        <w:adjustRightInd w:val="0"/>
        <w:jc w:val="center"/>
        <w:rPr>
          <w:rFonts w:eastAsia="Calibri"/>
          <w:sz w:val="22"/>
          <w:szCs w:val="24"/>
          <w:lang w:eastAsia="en-US"/>
        </w:rPr>
      </w:pPr>
      <w:r w:rsidRPr="00785E96">
        <w:rPr>
          <w:rFonts w:eastAsia="Calibri"/>
          <w:sz w:val="22"/>
          <w:szCs w:val="24"/>
          <w:lang w:eastAsia="en-US"/>
        </w:rPr>
        <w:t>Заявление</w:t>
      </w:r>
    </w:p>
    <w:p w:rsidR="00785E96" w:rsidRPr="00785E96" w:rsidRDefault="00785E96" w:rsidP="00785E96">
      <w:pPr>
        <w:autoSpaceDE w:val="0"/>
        <w:autoSpaceDN w:val="0"/>
        <w:adjustRightInd w:val="0"/>
        <w:jc w:val="center"/>
        <w:rPr>
          <w:rFonts w:eastAsia="Calibri"/>
          <w:sz w:val="22"/>
          <w:szCs w:val="24"/>
          <w:lang w:eastAsia="en-US"/>
        </w:rPr>
      </w:pPr>
      <w:proofErr w:type="gramStart"/>
      <w:r w:rsidRPr="00785E96">
        <w:rPr>
          <w:rFonts w:eastAsia="Calibri"/>
          <w:sz w:val="22"/>
          <w:szCs w:val="24"/>
          <w:lang w:eastAsia="en-US"/>
        </w:rPr>
        <w:t>о намерении участвовать в аукционе в случае опубликования извещения о возможном предоставлении з</w:t>
      </w:r>
      <w:r w:rsidRPr="00785E96">
        <w:rPr>
          <w:rFonts w:eastAsia="Calibri"/>
          <w:sz w:val="22"/>
          <w:szCs w:val="24"/>
          <w:lang w:eastAsia="en-US"/>
        </w:rPr>
        <w:t>е</w:t>
      </w:r>
      <w:r w:rsidRPr="00785E96">
        <w:rPr>
          <w:rFonts w:eastAsia="Calibri"/>
          <w:sz w:val="22"/>
          <w:szCs w:val="24"/>
          <w:lang w:eastAsia="en-US"/>
        </w:rPr>
        <w:t>мельного участка, находящегося в ведении и (или) собственности органов местного самоуправления мун</w:t>
      </w:r>
      <w:r w:rsidRPr="00785E96">
        <w:rPr>
          <w:rFonts w:eastAsia="Calibri"/>
          <w:sz w:val="22"/>
          <w:szCs w:val="24"/>
          <w:lang w:eastAsia="en-US"/>
        </w:rPr>
        <w:t>и</w:t>
      </w:r>
      <w:r w:rsidRPr="00785E96">
        <w:rPr>
          <w:rFonts w:eastAsia="Calibri"/>
          <w:sz w:val="22"/>
          <w:szCs w:val="24"/>
          <w:lang w:eastAsia="en-US"/>
        </w:rPr>
        <w:t>ципальных образований, гражданам для индивидуального</w:t>
      </w:r>
      <w:r w:rsidR="00B609D6">
        <w:rPr>
          <w:rFonts w:eastAsia="Calibri"/>
          <w:sz w:val="22"/>
          <w:szCs w:val="24"/>
          <w:lang w:eastAsia="en-US"/>
        </w:rPr>
        <w:t xml:space="preserve"> </w:t>
      </w:r>
      <w:r w:rsidRPr="00785E96">
        <w:rPr>
          <w:rFonts w:eastAsia="Calibri"/>
          <w:sz w:val="22"/>
          <w:szCs w:val="24"/>
          <w:lang w:eastAsia="en-US"/>
        </w:rPr>
        <w:t>жилищного строительства, ведения личного по</w:t>
      </w:r>
      <w:r w:rsidRPr="00785E96">
        <w:rPr>
          <w:rFonts w:eastAsia="Calibri"/>
          <w:sz w:val="22"/>
          <w:szCs w:val="24"/>
          <w:lang w:eastAsia="en-US"/>
        </w:rPr>
        <w:t>д</w:t>
      </w:r>
      <w:r w:rsidRPr="00785E96">
        <w:rPr>
          <w:rFonts w:eastAsia="Calibri"/>
          <w:sz w:val="22"/>
          <w:szCs w:val="24"/>
          <w:lang w:eastAsia="en-US"/>
        </w:rPr>
        <w:t>собного хозяйства в границах населенного пункта, садоводства, а также гражданам и крестьянским (ферме</w:t>
      </w:r>
      <w:r w:rsidRPr="00785E96">
        <w:rPr>
          <w:rFonts w:eastAsia="Calibri"/>
          <w:sz w:val="22"/>
          <w:szCs w:val="24"/>
          <w:lang w:eastAsia="en-US"/>
        </w:rPr>
        <w:t>р</w:t>
      </w:r>
      <w:r w:rsidRPr="00785E96">
        <w:rPr>
          <w:rFonts w:eastAsia="Calibri"/>
          <w:sz w:val="22"/>
          <w:szCs w:val="24"/>
          <w:lang w:eastAsia="en-US"/>
        </w:rPr>
        <w:t>ским) хозяйствам для осуществления крестьянским (фе</w:t>
      </w:r>
      <w:r w:rsidRPr="00785E96">
        <w:rPr>
          <w:rFonts w:eastAsia="Calibri"/>
          <w:sz w:val="22"/>
          <w:szCs w:val="24"/>
          <w:lang w:eastAsia="en-US"/>
        </w:rPr>
        <w:t>р</w:t>
      </w:r>
      <w:r w:rsidRPr="00785E96">
        <w:rPr>
          <w:rFonts w:eastAsia="Calibri"/>
          <w:sz w:val="22"/>
          <w:szCs w:val="24"/>
          <w:lang w:eastAsia="en-US"/>
        </w:rPr>
        <w:t>мерским) хозяйством его деятельности</w:t>
      </w:r>
      <w:proofErr w:type="gramEnd"/>
    </w:p>
    <w:p w:rsidR="00785E96" w:rsidRPr="00785E96" w:rsidRDefault="00785E96" w:rsidP="00785E96">
      <w:pPr>
        <w:widowControl w:val="0"/>
        <w:rPr>
          <w:rFonts w:eastAsia="Calibri"/>
          <w:sz w:val="28"/>
          <w:szCs w:val="28"/>
          <w:lang w:eastAsia="en-US"/>
        </w:rPr>
      </w:pPr>
    </w:p>
    <w:tbl>
      <w:tblPr>
        <w:tblW w:w="0" w:type="auto"/>
        <w:tblLook w:val="04A0" w:firstRow="1" w:lastRow="0" w:firstColumn="1" w:lastColumn="0" w:noHBand="0" w:noVBand="1"/>
      </w:tblPr>
      <w:tblGrid>
        <w:gridCol w:w="480"/>
        <w:gridCol w:w="1498"/>
        <w:gridCol w:w="5065"/>
        <w:gridCol w:w="2527"/>
      </w:tblGrid>
      <w:tr w:rsidR="00785E96" w:rsidRPr="00785E96" w:rsidTr="00785E96">
        <w:tc>
          <w:tcPr>
            <w:tcW w:w="480" w:type="dxa"/>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от</w:t>
            </w:r>
          </w:p>
        </w:tc>
        <w:tc>
          <w:tcPr>
            <w:tcW w:w="6563" w:type="dxa"/>
            <w:gridSpan w:val="2"/>
            <w:tcBorders>
              <w:top w:val="nil"/>
              <w:left w:val="nil"/>
              <w:bottom w:val="single" w:sz="4" w:space="0" w:color="auto"/>
              <w:right w:val="nil"/>
            </w:tcBorders>
          </w:tcPr>
          <w:p w:rsidR="00785E96" w:rsidRPr="00785E96" w:rsidRDefault="00785E96" w:rsidP="00785E96">
            <w:pPr>
              <w:widowControl w:val="0"/>
              <w:jc w:val="center"/>
              <w:rPr>
                <w:rFonts w:eastAsia="Calibri"/>
                <w:sz w:val="22"/>
                <w:szCs w:val="24"/>
                <w:lang w:eastAsia="en-US"/>
              </w:rPr>
            </w:pPr>
          </w:p>
        </w:tc>
        <w:tc>
          <w:tcPr>
            <w:tcW w:w="2527" w:type="dxa"/>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(далее - заявитель).</w:t>
            </w:r>
          </w:p>
        </w:tc>
      </w:tr>
      <w:tr w:rsidR="00785E96" w:rsidRPr="00785E96" w:rsidTr="00785E96">
        <w:tc>
          <w:tcPr>
            <w:tcW w:w="9570" w:type="dxa"/>
            <w:gridSpan w:val="4"/>
            <w:hideMark/>
          </w:tcPr>
          <w:p w:rsidR="00785E96" w:rsidRPr="00785E96" w:rsidRDefault="00785E96" w:rsidP="00785E96">
            <w:pPr>
              <w:widowControl w:val="0"/>
              <w:jc w:val="center"/>
              <w:rPr>
                <w:rFonts w:eastAsia="Calibri"/>
                <w:sz w:val="16"/>
                <w:szCs w:val="16"/>
                <w:lang w:eastAsia="en-US"/>
              </w:rPr>
            </w:pPr>
            <w:proofErr w:type="gramStart"/>
            <w:r w:rsidRPr="00785E96">
              <w:rPr>
                <w:rFonts w:eastAsia="Calibri"/>
                <w:sz w:val="16"/>
                <w:szCs w:val="16"/>
                <w:lang w:eastAsia="en-US"/>
              </w:rPr>
              <w:t>(фамилия, имя, отчество (при наличии) физического лица, наименование - для крестьянского (фермерского) хозяйства)</w:t>
            </w:r>
            <w:proofErr w:type="gramEnd"/>
          </w:p>
        </w:tc>
      </w:tr>
      <w:tr w:rsidR="00785E96" w:rsidRPr="00785E96" w:rsidTr="00785E96">
        <w:tc>
          <w:tcPr>
            <w:tcW w:w="1978" w:type="dxa"/>
            <w:gridSpan w:val="2"/>
            <w:hideMark/>
          </w:tcPr>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Адрес заявителя:</w:t>
            </w:r>
          </w:p>
        </w:tc>
        <w:tc>
          <w:tcPr>
            <w:tcW w:w="7592" w:type="dxa"/>
            <w:gridSpan w:val="2"/>
            <w:tcBorders>
              <w:top w:val="nil"/>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9570" w:type="dxa"/>
            <w:gridSpan w:val="4"/>
            <w:hideMark/>
          </w:tcPr>
          <w:p w:rsidR="00785E96" w:rsidRPr="00785E96" w:rsidRDefault="00785E96" w:rsidP="00785E96">
            <w:pPr>
              <w:widowControl w:val="0"/>
              <w:ind w:firstLine="1985"/>
              <w:jc w:val="center"/>
              <w:rPr>
                <w:rFonts w:eastAsia="Calibri"/>
                <w:sz w:val="16"/>
                <w:szCs w:val="16"/>
                <w:lang w:eastAsia="en-US"/>
              </w:rPr>
            </w:pPr>
            <w:r w:rsidRPr="00785E96">
              <w:rPr>
                <w:rFonts w:eastAsia="Calibri"/>
                <w:sz w:val="16"/>
                <w:szCs w:val="16"/>
                <w:lang w:eastAsia="en-US"/>
              </w:rPr>
              <w:t>(место регистрации физического лица, почтовый адрес, местонахождение - для крестьянского (фермерск</w:t>
            </w:r>
            <w:r w:rsidRPr="00785E96">
              <w:rPr>
                <w:rFonts w:eastAsia="Calibri"/>
                <w:sz w:val="16"/>
                <w:szCs w:val="16"/>
                <w:lang w:eastAsia="en-US"/>
              </w:rPr>
              <w:t>о</w:t>
            </w:r>
            <w:r w:rsidRPr="00785E96">
              <w:rPr>
                <w:rFonts w:eastAsia="Calibri"/>
                <w:sz w:val="16"/>
                <w:szCs w:val="16"/>
                <w:lang w:eastAsia="en-US"/>
              </w:rPr>
              <w:t>го) хозяйства)</w:t>
            </w:r>
          </w:p>
        </w:tc>
      </w:tr>
      <w:tr w:rsidR="00785E96" w:rsidRPr="00785E96" w:rsidTr="00785E96">
        <w:tc>
          <w:tcPr>
            <w:tcW w:w="9570" w:type="dxa"/>
            <w:gridSpan w:val="4"/>
            <w:tcBorders>
              <w:top w:val="nil"/>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9570" w:type="dxa"/>
            <w:gridSpan w:val="4"/>
            <w:tcBorders>
              <w:top w:val="nil"/>
              <w:left w:val="nil"/>
              <w:bottom w:val="single" w:sz="4" w:space="0" w:color="auto"/>
              <w:right w:val="nil"/>
            </w:tcBorders>
          </w:tcPr>
          <w:p w:rsidR="00785E96" w:rsidRPr="00785E96" w:rsidRDefault="00785E96" w:rsidP="00785E96">
            <w:pPr>
              <w:widowControl w:val="0"/>
              <w:jc w:val="center"/>
              <w:rPr>
                <w:rFonts w:eastAsia="Calibri"/>
                <w:sz w:val="22"/>
                <w:szCs w:val="24"/>
                <w:lang w:eastAsia="en-US"/>
              </w:rPr>
            </w:pPr>
          </w:p>
        </w:tc>
      </w:tr>
      <w:tr w:rsidR="00785E96" w:rsidRPr="00785E96" w:rsidTr="00785E96">
        <w:tc>
          <w:tcPr>
            <w:tcW w:w="9570" w:type="dxa"/>
            <w:gridSpan w:val="4"/>
            <w:tcBorders>
              <w:top w:val="nil"/>
              <w:left w:val="nil"/>
              <w:bottom w:val="single" w:sz="4" w:space="0" w:color="auto"/>
              <w:right w:val="nil"/>
            </w:tcBorders>
            <w:hideMark/>
          </w:tcPr>
          <w:p w:rsidR="00785E96" w:rsidRPr="00785E96" w:rsidRDefault="00785E96" w:rsidP="00785E96">
            <w:pPr>
              <w:widowControl w:val="0"/>
              <w:jc w:val="center"/>
              <w:rPr>
                <w:rFonts w:eastAsia="Calibri"/>
                <w:sz w:val="22"/>
                <w:szCs w:val="24"/>
                <w:lang w:eastAsia="en-US"/>
              </w:rPr>
            </w:pPr>
            <w:r w:rsidRPr="00785E96">
              <w:rPr>
                <w:rFonts w:eastAsia="Calibri"/>
                <w:sz w:val="16"/>
                <w:szCs w:val="16"/>
                <w:lang w:eastAsia="en-US"/>
              </w:rPr>
              <w:t>(реквизиты документа, удостоверяющего личность физического лица, государственный регистрационный номер записи о госуда</w:t>
            </w:r>
            <w:r w:rsidRPr="00785E96">
              <w:rPr>
                <w:rFonts w:eastAsia="Calibri"/>
                <w:sz w:val="16"/>
                <w:szCs w:val="16"/>
                <w:lang w:eastAsia="en-US"/>
              </w:rPr>
              <w:t>р</w:t>
            </w:r>
            <w:r w:rsidRPr="00785E96">
              <w:rPr>
                <w:rFonts w:eastAsia="Calibri"/>
                <w:sz w:val="16"/>
                <w:szCs w:val="16"/>
                <w:lang w:eastAsia="en-US"/>
              </w:rPr>
              <w:t>ственной регистрации в едином государственном реестре индивидуальных предпринимателей, сведения о государственной регистр</w:t>
            </w:r>
            <w:r w:rsidRPr="00785E96">
              <w:rPr>
                <w:rFonts w:eastAsia="Calibri"/>
                <w:sz w:val="16"/>
                <w:szCs w:val="16"/>
                <w:lang w:eastAsia="en-US"/>
              </w:rPr>
              <w:t>а</w:t>
            </w:r>
            <w:r w:rsidRPr="00785E96">
              <w:rPr>
                <w:rFonts w:eastAsia="Calibri"/>
                <w:sz w:val="16"/>
                <w:szCs w:val="16"/>
                <w:lang w:eastAsia="en-US"/>
              </w:rPr>
              <w:t>ции заявителя в Едином государственном реестре юридических лиц - в случае, если заявление подается юридическим лицом или иде</w:t>
            </w:r>
            <w:r w:rsidRPr="00785E96">
              <w:rPr>
                <w:rFonts w:eastAsia="Calibri"/>
                <w:sz w:val="16"/>
                <w:szCs w:val="16"/>
                <w:lang w:eastAsia="en-US"/>
              </w:rPr>
              <w:t>н</w:t>
            </w:r>
            <w:r w:rsidRPr="00785E96">
              <w:rPr>
                <w:rFonts w:eastAsia="Calibri"/>
                <w:sz w:val="16"/>
                <w:szCs w:val="16"/>
                <w:lang w:eastAsia="en-US"/>
              </w:rPr>
              <w:t>тификационный номер налогоплательщика – для крестьянского (фермерского) хозяйства)</w:t>
            </w:r>
          </w:p>
        </w:tc>
      </w:tr>
      <w:tr w:rsidR="00785E96" w:rsidRPr="00785E96" w:rsidTr="00785E96">
        <w:tc>
          <w:tcPr>
            <w:tcW w:w="9570" w:type="dxa"/>
            <w:gridSpan w:val="4"/>
            <w:tcBorders>
              <w:top w:val="nil"/>
              <w:left w:val="nil"/>
              <w:bottom w:val="single" w:sz="4" w:space="0" w:color="auto"/>
              <w:right w:val="nil"/>
            </w:tcBorders>
          </w:tcPr>
          <w:p w:rsidR="00785E96" w:rsidRPr="00785E96" w:rsidRDefault="00785E96" w:rsidP="00785E96">
            <w:pPr>
              <w:widowControl w:val="0"/>
              <w:jc w:val="center"/>
              <w:rPr>
                <w:rFonts w:eastAsia="Calibri"/>
                <w:sz w:val="22"/>
                <w:szCs w:val="24"/>
                <w:lang w:eastAsia="en-US"/>
              </w:rPr>
            </w:pPr>
          </w:p>
        </w:tc>
      </w:tr>
      <w:tr w:rsidR="00785E96" w:rsidRPr="00785E96" w:rsidTr="00785E96">
        <w:tc>
          <w:tcPr>
            <w:tcW w:w="9570" w:type="dxa"/>
            <w:gridSpan w:val="4"/>
            <w:tcBorders>
              <w:top w:val="single" w:sz="4" w:space="0" w:color="auto"/>
              <w:left w:val="nil"/>
              <w:bottom w:val="nil"/>
              <w:right w:val="nil"/>
            </w:tcBorders>
            <w:hideMark/>
          </w:tcPr>
          <w:p w:rsidR="00785E96" w:rsidRPr="00785E96" w:rsidRDefault="00785E96" w:rsidP="00785E96">
            <w:pPr>
              <w:widowControl w:val="0"/>
              <w:jc w:val="center"/>
              <w:rPr>
                <w:rFonts w:eastAsia="Calibri"/>
                <w:lang w:eastAsia="en-US"/>
              </w:rPr>
            </w:pPr>
            <w:r w:rsidRPr="00785E96">
              <w:rPr>
                <w:rFonts w:eastAsia="Calibri"/>
                <w:sz w:val="16"/>
                <w:szCs w:val="16"/>
                <w:lang w:eastAsia="en-US"/>
              </w:rPr>
              <w:t>(сведения о представителе заявителя)</w:t>
            </w:r>
          </w:p>
        </w:tc>
      </w:tr>
      <w:tr w:rsidR="00785E96" w:rsidRPr="00785E96" w:rsidTr="00785E96">
        <w:tc>
          <w:tcPr>
            <w:tcW w:w="9570" w:type="dxa"/>
            <w:gridSpan w:val="4"/>
            <w:tcBorders>
              <w:top w:val="single" w:sz="4" w:space="0" w:color="auto"/>
              <w:left w:val="nil"/>
              <w:bottom w:val="nil"/>
              <w:right w:val="nil"/>
            </w:tcBorders>
          </w:tcPr>
          <w:p w:rsidR="00785E96" w:rsidRPr="00785E96" w:rsidRDefault="00785E96" w:rsidP="00785E96">
            <w:pPr>
              <w:widowControl w:val="0"/>
              <w:jc w:val="center"/>
              <w:rPr>
                <w:rFonts w:eastAsia="Calibri"/>
                <w:lang w:eastAsia="en-US"/>
              </w:rPr>
            </w:pPr>
          </w:p>
        </w:tc>
      </w:tr>
    </w:tbl>
    <w:p w:rsidR="00785E96" w:rsidRPr="00785E96" w:rsidRDefault="00785E96" w:rsidP="00785E96">
      <w:pPr>
        <w:autoSpaceDE w:val="0"/>
        <w:autoSpaceDN w:val="0"/>
        <w:adjustRightInd w:val="0"/>
        <w:jc w:val="both"/>
        <w:rPr>
          <w:rFonts w:eastAsia="Calibri"/>
          <w:sz w:val="22"/>
          <w:szCs w:val="24"/>
          <w:lang w:eastAsia="en-US"/>
        </w:rPr>
      </w:pPr>
      <w:r w:rsidRPr="00785E96">
        <w:rPr>
          <w:rFonts w:eastAsia="Calibri"/>
          <w:sz w:val="22"/>
          <w:szCs w:val="24"/>
          <w:lang w:eastAsia="en-US"/>
        </w:rPr>
        <w:t xml:space="preserve">Прошу  предоставить  земельный участок </w:t>
      </w:r>
    </w:p>
    <w:tbl>
      <w:tblPr>
        <w:tblW w:w="9606" w:type="dxa"/>
        <w:tblLayout w:type="fixed"/>
        <w:tblLook w:val="04A0" w:firstRow="1" w:lastRow="0" w:firstColumn="1" w:lastColumn="0" w:noHBand="0" w:noVBand="1"/>
      </w:tblPr>
      <w:tblGrid>
        <w:gridCol w:w="709"/>
        <w:gridCol w:w="2268"/>
        <w:gridCol w:w="142"/>
        <w:gridCol w:w="391"/>
        <w:gridCol w:w="6096"/>
      </w:tblGrid>
      <w:tr w:rsidR="00785E96" w:rsidRPr="00785E96" w:rsidTr="00785E96">
        <w:tc>
          <w:tcPr>
            <w:tcW w:w="2977" w:type="dxa"/>
            <w:gridSpan w:val="2"/>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с кадастровым номером</w:t>
            </w:r>
          </w:p>
        </w:tc>
        <w:tc>
          <w:tcPr>
            <w:tcW w:w="6629" w:type="dxa"/>
            <w:gridSpan w:val="3"/>
            <w:tcBorders>
              <w:top w:val="nil"/>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3510" w:type="dxa"/>
            <w:gridSpan w:val="4"/>
          </w:tcPr>
          <w:p w:rsidR="00785E96" w:rsidRPr="00785E96" w:rsidRDefault="00785E96" w:rsidP="00785E96">
            <w:pPr>
              <w:widowControl w:val="0"/>
              <w:jc w:val="right"/>
              <w:rPr>
                <w:rFonts w:eastAsia="Calibri"/>
                <w:sz w:val="22"/>
                <w:szCs w:val="24"/>
                <w:lang w:eastAsia="en-US"/>
              </w:rPr>
            </w:pPr>
          </w:p>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rsidR="00785E96" w:rsidRPr="00785E96" w:rsidRDefault="00785E96" w:rsidP="00785E96">
            <w:pPr>
              <w:widowControl w:val="0"/>
              <w:tabs>
                <w:tab w:val="left" w:pos="1512"/>
              </w:tabs>
              <w:jc w:val="center"/>
              <w:rPr>
                <w:rFonts w:eastAsia="Calibri"/>
                <w:sz w:val="22"/>
                <w:szCs w:val="24"/>
                <w:lang w:eastAsia="en-US"/>
              </w:rPr>
            </w:pPr>
          </w:p>
        </w:tc>
      </w:tr>
      <w:tr w:rsidR="00785E96" w:rsidRPr="00785E96" w:rsidTr="00785E96">
        <w:tc>
          <w:tcPr>
            <w:tcW w:w="709" w:type="dxa"/>
          </w:tcPr>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в</w:t>
            </w:r>
          </w:p>
        </w:tc>
        <w:tc>
          <w:tcPr>
            <w:tcW w:w="8897" w:type="dxa"/>
            <w:gridSpan w:val="4"/>
            <w:tcBorders>
              <w:top w:val="nil"/>
              <w:left w:val="nil"/>
              <w:bottom w:val="single" w:sz="4" w:space="0" w:color="auto"/>
              <w:right w:val="nil"/>
            </w:tcBorders>
            <w:hideMark/>
          </w:tcPr>
          <w:p w:rsidR="00785E96" w:rsidRPr="00785E96" w:rsidRDefault="00785E96" w:rsidP="00785E96">
            <w:pPr>
              <w:widowControl w:val="0"/>
              <w:tabs>
                <w:tab w:val="left" w:pos="3852"/>
              </w:tabs>
              <w:rPr>
                <w:rFonts w:eastAsia="Calibri"/>
                <w:sz w:val="22"/>
                <w:szCs w:val="24"/>
                <w:lang w:eastAsia="en-US"/>
              </w:rPr>
            </w:pPr>
            <w:r w:rsidRPr="00785E96">
              <w:rPr>
                <w:rFonts w:eastAsia="Calibri"/>
                <w:sz w:val="22"/>
                <w:szCs w:val="24"/>
                <w:lang w:eastAsia="en-US"/>
              </w:rPr>
              <w:tab/>
            </w:r>
            <w:r w:rsidRPr="00785E96">
              <w:rPr>
                <w:rFonts w:eastAsia="Calibri"/>
                <w:sz w:val="16"/>
                <w:szCs w:val="16"/>
                <w:lang w:eastAsia="en-US"/>
              </w:rPr>
              <w:t>(указывается при наличии сведений)</w:t>
            </w:r>
          </w:p>
        </w:tc>
      </w:tr>
      <w:tr w:rsidR="00785E96" w:rsidRPr="00785E96" w:rsidTr="00785E96">
        <w:tc>
          <w:tcPr>
            <w:tcW w:w="709" w:type="dxa"/>
          </w:tcPr>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для</w:t>
            </w:r>
          </w:p>
        </w:tc>
        <w:tc>
          <w:tcPr>
            <w:tcW w:w="8897" w:type="dxa"/>
            <w:gridSpan w:val="4"/>
            <w:tcBorders>
              <w:top w:val="single" w:sz="4" w:space="0" w:color="auto"/>
              <w:left w:val="nil"/>
              <w:bottom w:val="single" w:sz="4" w:space="0" w:color="auto"/>
              <w:right w:val="nil"/>
            </w:tcBorders>
            <w:hideMark/>
          </w:tcPr>
          <w:p w:rsidR="00785E96" w:rsidRPr="00785E96" w:rsidRDefault="00785E96" w:rsidP="00785E96">
            <w:pPr>
              <w:widowControl w:val="0"/>
              <w:tabs>
                <w:tab w:val="left" w:pos="3852"/>
              </w:tabs>
              <w:rPr>
                <w:rFonts w:eastAsia="Calibri"/>
                <w:sz w:val="22"/>
                <w:szCs w:val="24"/>
                <w:lang w:eastAsia="en-US"/>
              </w:rPr>
            </w:pPr>
            <w:r w:rsidRPr="00785E96">
              <w:rPr>
                <w:rFonts w:eastAsia="Calibri"/>
                <w:sz w:val="22"/>
                <w:szCs w:val="24"/>
                <w:lang w:eastAsia="en-US"/>
              </w:rPr>
              <w:t xml:space="preserve">                    </w:t>
            </w:r>
            <w:r w:rsidRPr="00785E96">
              <w:rPr>
                <w:rFonts w:eastAsia="Calibri"/>
                <w:sz w:val="16"/>
                <w:szCs w:val="16"/>
                <w:lang w:eastAsia="en-US"/>
              </w:rPr>
              <w:t>(вид права, на котором заявитель желает приобрести земельный участок)</w:t>
            </w:r>
          </w:p>
        </w:tc>
      </w:tr>
      <w:tr w:rsidR="00785E96" w:rsidRPr="00785E96" w:rsidTr="00785E96">
        <w:tc>
          <w:tcPr>
            <w:tcW w:w="9606" w:type="dxa"/>
            <w:gridSpan w:val="5"/>
            <w:tcBorders>
              <w:top w:val="nil"/>
              <w:left w:val="nil"/>
              <w:bottom w:val="single" w:sz="4" w:space="0" w:color="auto"/>
              <w:right w:val="nil"/>
            </w:tcBorders>
          </w:tcPr>
          <w:p w:rsidR="00785E96" w:rsidRPr="00785E96" w:rsidRDefault="00785E96" w:rsidP="00785E96">
            <w:pPr>
              <w:widowControl w:val="0"/>
              <w:tabs>
                <w:tab w:val="left" w:pos="3432"/>
              </w:tabs>
              <w:rPr>
                <w:rFonts w:eastAsia="Calibri"/>
                <w:sz w:val="22"/>
                <w:szCs w:val="24"/>
                <w:lang w:eastAsia="en-US"/>
              </w:rPr>
            </w:pPr>
            <w:r w:rsidRPr="00785E96">
              <w:rPr>
                <w:rFonts w:eastAsia="Calibri"/>
                <w:sz w:val="22"/>
                <w:szCs w:val="24"/>
                <w:lang w:eastAsia="en-US"/>
              </w:rPr>
              <w:tab/>
            </w:r>
            <w:r w:rsidRPr="00785E96">
              <w:rPr>
                <w:rFonts w:eastAsia="Calibri"/>
                <w:sz w:val="16"/>
                <w:szCs w:val="16"/>
                <w:lang w:eastAsia="en-US"/>
              </w:rPr>
              <w:t>(цель использования земельного участка)</w:t>
            </w:r>
          </w:p>
          <w:p w:rsidR="00785E96" w:rsidRPr="00785E96" w:rsidRDefault="00785E96" w:rsidP="00785E96">
            <w:pPr>
              <w:widowControl w:val="0"/>
              <w:jc w:val="center"/>
              <w:rPr>
                <w:rFonts w:eastAsia="Calibri"/>
                <w:sz w:val="22"/>
                <w:szCs w:val="24"/>
                <w:lang w:eastAsia="en-US"/>
              </w:rPr>
            </w:pPr>
          </w:p>
        </w:tc>
      </w:tr>
      <w:tr w:rsidR="00785E96" w:rsidRPr="00785E96" w:rsidTr="00785E96">
        <w:tc>
          <w:tcPr>
            <w:tcW w:w="3119" w:type="dxa"/>
            <w:gridSpan w:val="3"/>
            <w:hideMark/>
          </w:tcPr>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Контактный телефон (факс)</w:t>
            </w:r>
          </w:p>
        </w:tc>
        <w:tc>
          <w:tcPr>
            <w:tcW w:w="6487" w:type="dxa"/>
            <w:gridSpan w:val="2"/>
            <w:tcBorders>
              <w:top w:val="nil"/>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3119" w:type="dxa"/>
            <w:gridSpan w:val="3"/>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Адрес электронной почты</w:t>
            </w:r>
          </w:p>
        </w:tc>
        <w:tc>
          <w:tcPr>
            <w:tcW w:w="6487" w:type="dxa"/>
            <w:gridSpan w:val="2"/>
            <w:tcBorders>
              <w:top w:val="single" w:sz="4" w:space="0" w:color="auto"/>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3119" w:type="dxa"/>
            <w:gridSpan w:val="3"/>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Иные сведения о заявителе</w:t>
            </w:r>
          </w:p>
        </w:tc>
        <w:tc>
          <w:tcPr>
            <w:tcW w:w="6487" w:type="dxa"/>
            <w:gridSpan w:val="2"/>
            <w:tcBorders>
              <w:top w:val="single" w:sz="4" w:space="0" w:color="auto"/>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bl>
    <w:p w:rsidR="00785E96" w:rsidRPr="00785E96" w:rsidRDefault="00785E96" w:rsidP="00785E96">
      <w:pPr>
        <w:widowControl w:val="0"/>
        <w:rPr>
          <w:rFonts w:eastAsia="Calibri"/>
          <w:sz w:val="22"/>
          <w:szCs w:val="24"/>
          <w:lang w:eastAsia="en-US"/>
        </w:rPr>
      </w:pPr>
    </w:p>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Приложение:</w:t>
      </w:r>
      <w:r w:rsidRPr="00785E96">
        <w:rPr>
          <w:rFonts w:eastAsia="Calibri"/>
          <w:sz w:val="22"/>
          <w:szCs w:val="24"/>
          <w:vertAlign w:val="superscript"/>
          <w:lang w:eastAsia="en-US"/>
        </w:rPr>
        <w:footnoteReference w:id="1"/>
      </w:r>
    </w:p>
    <w:tbl>
      <w:tblPr>
        <w:tblW w:w="9606" w:type="dxa"/>
        <w:tblLook w:val="04A0" w:firstRow="1" w:lastRow="0" w:firstColumn="1" w:lastColumn="0" w:noHBand="0" w:noVBand="1"/>
      </w:tblPr>
      <w:tblGrid>
        <w:gridCol w:w="392"/>
        <w:gridCol w:w="3559"/>
        <w:gridCol w:w="3521"/>
        <w:gridCol w:w="2134"/>
      </w:tblGrid>
      <w:tr w:rsidR="00785E96" w:rsidRPr="00785E96" w:rsidTr="00785E96">
        <w:tc>
          <w:tcPr>
            <w:tcW w:w="392" w:type="dxa"/>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1.</w:t>
            </w:r>
          </w:p>
        </w:tc>
        <w:tc>
          <w:tcPr>
            <w:tcW w:w="9214" w:type="dxa"/>
            <w:gridSpan w:val="3"/>
            <w:tcBorders>
              <w:top w:val="nil"/>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392" w:type="dxa"/>
            <w:hideMark/>
          </w:tcPr>
          <w:p w:rsidR="00785E96" w:rsidRPr="00785E96" w:rsidRDefault="00785E96" w:rsidP="00785E96">
            <w:pPr>
              <w:widowControl w:val="0"/>
              <w:rPr>
                <w:rFonts w:eastAsia="Calibri"/>
                <w:sz w:val="22"/>
                <w:szCs w:val="24"/>
                <w:lang w:eastAsia="en-US"/>
              </w:rPr>
            </w:pPr>
            <w:r w:rsidRPr="00785E96">
              <w:rPr>
                <w:rFonts w:eastAsia="Calibri"/>
                <w:sz w:val="22"/>
                <w:szCs w:val="24"/>
                <w:lang w:eastAsia="en-US"/>
              </w:rPr>
              <w:t>2.</w:t>
            </w:r>
          </w:p>
        </w:tc>
        <w:tc>
          <w:tcPr>
            <w:tcW w:w="9214" w:type="dxa"/>
            <w:gridSpan w:val="3"/>
            <w:tcBorders>
              <w:top w:val="single" w:sz="4" w:space="0" w:color="auto"/>
              <w:left w:val="nil"/>
              <w:bottom w:val="single" w:sz="4" w:space="0" w:color="auto"/>
              <w:right w:val="nil"/>
            </w:tcBorders>
          </w:tcPr>
          <w:p w:rsidR="00785E96" w:rsidRPr="00785E96" w:rsidRDefault="00785E96" w:rsidP="00785E96">
            <w:pPr>
              <w:widowControl w:val="0"/>
              <w:rPr>
                <w:rFonts w:eastAsia="Calibri"/>
                <w:sz w:val="22"/>
                <w:szCs w:val="24"/>
                <w:lang w:eastAsia="en-US"/>
              </w:rPr>
            </w:pPr>
          </w:p>
        </w:tc>
      </w:tr>
      <w:tr w:rsidR="00785E96" w:rsidRPr="00785E96" w:rsidTr="00785E96">
        <w:tc>
          <w:tcPr>
            <w:tcW w:w="3951" w:type="dxa"/>
            <w:gridSpan w:val="2"/>
          </w:tcPr>
          <w:p w:rsidR="00785E96" w:rsidRPr="00785E96" w:rsidRDefault="00785E96" w:rsidP="00785E96">
            <w:pPr>
              <w:widowControl w:val="0"/>
              <w:rPr>
                <w:rFonts w:eastAsia="Calibri"/>
                <w:lang w:eastAsia="en-US"/>
              </w:rPr>
            </w:pPr>
          </w:p>
        </w:tc>
        <w:tc>
          <w:tcPr>
            <w:tcW w:w="3521" w:type="dxa"/>
          </w:tcPr>
          <w:p w:rsidR="00785E96" w:rsidRPr="00785E96" w:rsidRDefault="00785E96" w:rsidP="00785E96">
            <w:pPr>
              <w:widowControl w:val="0"/>
              <w:rPr>
                <w:rFonts w:eastAsia="Calibri"/>
                <w:lang w:eastAsia="en-US"/>
              </w:rPr>
            </w:pPr>
          </w:p>
        </w:tc>
        <w:tc>
          <w:tcPr>
            <w:tcW w:w="2134" w:type="dxa"/>
            <w:vAlign w:val="center"/>
          </w:tcPr>
          <w:p w:rsidR="00785E96" w:rsidRPr="00785E96" w:rsidRDefault="00785E96" w:rsidP="00785E96">
            <w:pPr>
              <w:widowControl w:val="0"/>
              <w:jc w:val="center"/>
              <w:rPr>
                <w:rFonts w:eastAsia="Calibri"/>
                <w:lang w:eastAsia="en-US"/>
              </w:rPr>
            </w:pPr>
          </w:p>
        </w:tc>
      </w:tr>
      <w:tr w:rsidR="00785E96" w:rsidRPr="00785E96" w:rsidTr="00785E96">
        <w:tc>
          <w:tcPr>
            <w:tcW w:w="3951" w:type="dxa"/>
            <w:gridSpan w:val="2"/>
          </w:tcPr>
          <w:p w:rsidR="00785E96" w:rsidRPr="00785E96" w:rsidRDefault="00785E96" w:rsidP="00785E96">
            <w:pPr>
              <w:widowControl w:val="0"/>
              <w:rPr>
                <w:rFonts w:eastAsia="Calibri"/>
                <w:lang w:eastAsia="en-US"/>
              </w:rPr>
            </w:pPr>
          </w:p>
        </w:tc>
        <w:tc>
          <w:tcPr>
            <w:tcW w:w="3521" w:type="dxa"/>
          </w:tcPr>
          <w:p w:rsidR="00785E96" w:rsidRPr="00785E96" w:rsidRDefault="00785E96" w:rsidP="00785E96">
            <w:pPr>
              <w:widowControl w:val="0"/>
              <w:rPr>
                <w:rFonts w:eastAsia="Calibri"/>
                <w:lang w:eastAsia="en-US"/>
              </w:rPr>
            </w:pPr>
          </w:p>
        </w:tc>
        <w:tc>
          <w:tcPr>
            <w:tcW w:w="2134" w:type="dxa"/>
            <w:vAlign w:val="center"/>
          </w:tcPr>
          <w:p w:rsidR="00785E96" w:rsidRPr="00785E96" w:rsidRDefault="00785E96" w:rsidP="00785E96">
            <w:pPr>
              <w:widowControl w:val="0"/>
              <w:jc w:val="center"/>
              <w:rPr>
                <w:rFonts w:eastAsia="Calibri"/>
                <w:lang w:eastAsia="en-US"/>
              </w:rPr>
            </w:pPr>
          </w:p>
        </w:tc>
      </w:tr>
      <w:tr w:rsidR="00785E96" w:rsidRPr="00785E96" w:rsidTr="00785E96">
        <w:tc>
          <w:tcPr>
            <w:tcW w:w="3951" w:type="dxa"/>
            <w:gridSpan w:val="2"/>
            <w:tcBorders>
              <w:top w:val="nil"/>
              <w:left w:val="nil"/>
              <w:bottom w:val="single" w:sz="4" w:space="0" w:color="auto"/>
              <w:right w:val="nil"/>
            </w:tcBorders>
          </w:tcPr>
          <w:p w:rsidR="00785E96" w:rsidRPr="00785E96" w:rsidRDefault="00785E96" w:rsidP="00785E96">
            <w:pPr>
              <w:widowControl w:val="0"/>
              <w:rPr>
                <w:rFonts w:eastAsia="Calibri"/>
                <w:lang w:eastAsia="en-US"/>
              </w:rPr>
            </w:pPr>
          </w:p>
        </w:tc>
        <w:tc>
          <w:tcPr>
            <w:tcW w:w="3521" w:type="dxa"/>
          </w:tcPr>
          <w:p w:rsidR="00785E96" w:rsidRPr="00785E96" w:rsidRDefault="00785E96" w:rsidP="00785E96">
            <w:pPr>
              <w:widowControl w:val="0"/>
              <w:rPr>
                <w:rFonts w:eastAsia="Calibri"/>
                <w:lang w:eastAsia="en-US"/>
              </w:rPr>
            </w:pPr>
          </w:p>
        </w:tc>
        <w:tc>
          <w:tcPr>
            <w:tcW w:w="2134" w:type="dxa"/>
            <w:tcBorders>
              <w:top w:val="nil"/>
              <w:left w:val="nil"/>
              <w:bottom w:val="single" w:sz="4" w:space="0" w:color="auto"/>
              <w:right w:val="nil"/>
            </w:tcBorders>
            <w:vAlign w:val="center"/>
          </w:tcPr>
          <w:p w:rsidR="00785E96" w:rsidRPr="00785E96" w:rsidRDefault="00785E96" w:rsidP="00785E96">
            <w:pPr>
              <w:widowControl w:val="0"/>
              <w:jc w:val="center"/>
              <w:rPr>
                <w:rFonts w:eastAsia="Calibri"/>
                <w:lang w:eastAsia="en-US"/>
              </w:rPr>
            </w:pPr>
          </w:p>
        </w:tc>
      </w:tr>
      <w:tr w:rsidR="00785E96" w:rsidRPr="00785E96" w:rsidTr="00785E96">
        <w:trPr>
          <w:trHeight w:val="58"/>
        </w:trPr>
        <w:tc>
          <w:tcPr>
            <w:tcW w:w="3951" w:type="dxa"/>
            <w:gridSpan w:val="2"/>
            <w:tcBorders>
              <w:top w:val="single" w:sz="4" w:space="0" w:color="auto"/>
              <w:left w:val="nil"/>
              <w:bottom w:val="nil"/>
              <w:right w:val="nil"/>
            </w:tcBorders>
            <w:hideMark/>
          </w:tcPr>
          <w:p w:rsidR="00785E96" w:rsidRPr="00785E96" w:rsidRDefault="00785E96" w:rsidP="00785E96">
            <w:pPr>
              <w:widowControl w:val="0"/>
              <w:jc w:val="center"/>
              <w:rPr>
                <w:rFonts w:eastAsia="Calibri"/>
                <w:lang w:eastAsia="en-US"/>
              </w:rPr>
            </w:pPr>
            <w:r w:rsidRPr="00785E96">
              <w:rPr>
                <w:rFonts w:eastAsia="Calibri"/>
                <w:lang w:eastAsia="en-US"/>
              </w:rPr>
              <w:t>(подпись)</w:t>
            </w:r>
          </w:p>
        </w:tc>
        <w:tc>
          <w:tcPr>
            <w:tcW w:w="3521" w:type="dxa"/>
          </w:tcPr>
          <w:p w:rsidR="00785E96" w:rsidRPr="00785E96" w:rsidRDefault="00785E96" w:rsidP="00785E96">
            <w:pPr>
              <w:widowControl w:val="0"/>
              <w:jc w:val="center"/>
              <w:rPr>
                <w:rFonts w:eastAsia="Calibri"/>
                <w:lang w:eastAsia="en-US"/>
              </w:rPr>
            </w:pPr>
          </w:p>
        </w:tc>
        <w:tc>
          <w:tcPr>
            <w:tcW w:w="2134" w:type="dxa"/>
            <w:tcBorders>
              <w:top w:val="single" w:sz="4" w:space="0" w:color="auto"/>
              <w:left w:val="nil"/>
              <w:bottom w:val="nil"/>
              <w:right w:val="nil"/>
            </w:tcBorders>
            <w:hideMark/>
          </w:tcPr>
          <w:p w:rsidR="00785E96" w:rsidRPr="00785E96" w:rsidRDefault="00785E96" w:rsidP="00785E96">
            <w:pPr>
              <w:widowControl w:val="0"/>
              <w:rPr>
                <w:rFonts w:eastAsia="Calibri"/>
                <w:lang w:eastAsia="en-US"/>
              </w:rPr>
            </w:pPr>
            <w:r w:rsidRPr="00785E96">
              <w:rPr>
                <w:rFonts w:eastAsia="Calibri"/>
                <w:lang w:eastAsia="en-US"/>
              </w:rPr>
              <w:t>(дата)</w:t>
            </w:r>
          </w:p>
        </w:tc>
      </w:tr>
    </w:tbl>
    <w:p w:rsidR="00785E96" w:rsidRPr="00785E96" w:rsidRDefault="00785E96" w:rsidP="00785E96">
      <w:pPr>
        <w:spacing w:after="200"/>
        <w:jc w:val="both"/>
        <w:rPr>
          <w:rFonts w:eastAsia="Calibri"/>
          <w:sz w:val="26"/>
          <w:szCs w:val="26"/>
          <w:lang w:eastAsia="en-US"/>
        </w:rPr>
      </w:pPr>
    </w:p>
    <w:p w:rsidR="00C87FD2" w:rsidRPr="00C87FD2" w:rsidRDefault="00C87FD2" w:rsidP="00785E96">
      <w:pPr>
        <w:widowControl w:val="0"/>
        <w:autoSpaceDE w:val="0"/>
        <w:autoSpaceDN w:val="0"/>
        <w:adjustRightInd w:val="0"/>
        <w:jc w:val="both"/>
        <w:rPr>
          <w:rFonts w:eastAsia="Times New Roman"/>
          <w:sz w:val="24"/>
          <w:szCs w:val="24"/>
          <w:lang w:eastAsia="ru-RU"/>
        </w:rPr>
      </w:pPr>
    </w:p>
    <w:p w:rsidR="00C87FD2" w:rsidRPr="00C87FD2" w:rsidRDefault="00C87FD2" w:rsidP="00785E96">
      <w:pPr>
        <w:widowControl w:val="0"/>
        <w:autoSpaceDE w:val="0"/>
        <w:autoSpaceDN w:val="0"/>
        <w:adjustRightInd w:val="0"/>
        <w:ind w:firstLine="540"/>
        <w:jc w:val="both"/>
        <w:rPr>
          <w:rFonts w:eastAsia="Times New Roman"/>
          <w:sz w:val="24"/>
          <w:szCs w:val="24"/>
          <w:lang w:eastAsia="ru-RU"/>
        </w:rPr>
      </w:pPr>
    </w:p>
    <w:p w:rsidR="00C87FD2" w:rsidRPr="00C87FD2" w:rsidRDefault="00C87FD2" w:rsidP="00785E96">
      <w:pPr>
        <w:widowControl w:val="0"/>
        <w:autoSpaceDE w:val="0"/>
        <w:autoSpaceDN w:val="0"/>
        <w:adjustRightInd w:val="0"/>
        <w:ind w:left="4956"/>
        <w:jc w:val="both"/>
        <w:rPr>
          <w:rFonts w:eastAsia="Times New Roman"/>
          <w:sz w:val="24"/>
          <w:szCs w:val="24"/>
          <w:lang w:eastAsia="ru-RU"/>
        </w:rPr>
      </w:pPr>
    </w:p>
    <w:p w:rsidR="00D44B30" w:rsidRDefault="00D44B30" w:rsidP="00785E96">
      <w:pPr>
        <w:jc w:val="center"/>
        <w:rPr>
          <w:rFonts w:ascii="Courier New" w:hAnsi="Courier New" w:cs="Courier New"/>
          <w:b/>
          <w:spacing w:val="-6"/>
          <w:sz w:val="32"/>
          <w:szCs w:val="22"/>
        </w:rPr>
        <w:sectPr w:rsidR="00D44B30" w:rsidSect="00F65BE6">
          <w:pgSz w:w="11907" w:h="16840" w:code="9"/>
          <w:pgMar w:top="794" w:right="794" w:bottom="794" w:left="794" w:header="0" w:footer="0" w:gutter="0"/>
          <w:cols w:space="708"/>
          <w:docGrid w:linePitch="360"/>
        </w:sectPr>
      </w:pPr>
    </w:p>
    <w:p w:rsidR="007A0EBC" w:rsidRDefault="007A0EBC" w:rsidP="00785E96">
      <w:pPr>
        <w:jc w:val="center"/>
        <w:rPr>
          <w:rFonts w:ascii="Courier New" w:hAnsi="Courier New" w:cs="Courier New"/>
          <w:b/>
          <w:spacing w:val="-6"/>
          <w:sz w:val="32"/>
          <w:szCs w:val="22"/>
        </w:rPr>
        <w:sectPr w:rsidR="007A0EBC" w:rsidSect="00E96CCC">
          <w:footerReference w:type="default" r:id="rId20"/>
          <w:type w:val="nextColumn"/>
          <w:pgSz w:w="11907" w:h="16840" w:code="9"/>
          <w:pgMar w:top="794" w:right="794" w:bottom="794" w:left="794" w:header="0" w:footer="0" w:gutter="0"/>
          <w:cols w:space="708"/>
          <w:docGrid w:linePitch="360"/>
        </w:sectPr>
      </w:pPr>
    </w:p>
    <w:p w:rsidR="000C26DD" w:rsidRDefault="000C26DD" w:rsidP="00785E96">
      <w:pPr>
        <w:jc w:val="center"/>
        <w:rPr>
          <w:rFonts w:ascii="Courier New" w:hAnsi="Courier New" w:cs="Courier New"/>
          <w:b/>
          <w:spacing w:val="-6"/>
          <w:sz w:val="32"/>
          <w:szCs w:val="22"/>
        </w:rPr>
      </w:pPr>
    </w:p>
    <w:p w:rsidR="00F37B4D" w:rsidRPr="00156ACA" w:rsidRDefault="00F37B4D" w:rsidP="00785E96">
      <w:pPr>
        <w:jc w:val="center"/>
        <w:rPr>
          <w:rFonts w:ascii="Courier New" w:hAnsi="Courier New" w:cs="Courier New"/>
          <w:b/>
          <w:spacing w:val="-6"/>
          <w:sz w:val="32"/>
          <w:szCs w:val="22"/>
        </w:rPr>
      </w:pPr>
    </w:p>
    <w:p w:rsidR="00327E3B" w:rsidRDefault="00327E3B" w:rsidP="00785E96">
      <w:pPr>
        <w:jc w:val="center"/>
        <w:rPr>
          <w:rFonts w:ascii="Courier New" w:hAnsi="Courier New" w:cs="Courier New"/>
          <w:b/>
          <w:spacing w:val="-6"/>
          <w:sz w:val="32"/>
          <w:szCs w:val="22"/>
        </w:rPr>
      </w:pPr>
    </w:p>
    <w:p w:rsidR="00894F78" w:rsidRDefault="00894F78" w:rsidP="00785E96">
      <w:pPr>
        <w:jc w:val="center"/>
        <w:rPr>
          <w:rFonts w:ascii="Courier New" w:hAnsi="Courier New" w:cs="Courier New"/>
          <w:b/>
          <w:spacing w:val="-6"/>
          <w:sz w:val="32"/>
          <w:szCs w:val="22"/>
        </w:rPr>
      </w:pPr>
    </w:p>
    <w:p w:rsidR="00BD21E3" w:rsidRDefault="00BD21E3" w:rsidP="00785E96">
      <w:pPr>
        <w:jc w:val="center"/>
        <w:rPr>
          <w:rFonts w:ascii="Courier New" w:hAnsi="Courier New" w:cs="Courier New"/>
          <w:b/>
          <w:spacing w:val="-6"/>
          <w:sz w:val="32"/>
          <w:szCs w:val="22"/>
        </w:rPr>
      </w:pPr>
    </w:p>
    <w:p w:rsidR="00B15A30" w:rsidRPr="003B0B0D" w:rsidRDefault="00B15A30" w:rsidP="00785E96">
      <w:pPr>
        <w:jc w:val="center"/>
        <w:rPr>
          <w:rFonts w:ascii="Bookman Old Style" w:hAnsi="Bookman Old Style" w:cs="Courier New"/>
          <w:b/>
          <w:spacing w:val="-6"/>
          <w:sz w:val="24"/>
          <w:szCs w:val="18"/>
        </w:rPr>
      </w:pPr>
      <w:r w:rsidRPr="003B0B0D">
        <w:rPr>
          <w:rFonts w:ascii="Courier New" w:hAnsi="Courier New" w:cs="Courier New"/>
          <w:b/>
          <w:spacing w:val="-6"/>
          <w:sz w:val="32"/>
          <w:szCs w:val="22"/>
        </w:rPr>
        <w:sym w:font="Symbol" w:char="00E3"/>
      </w:r>
      <w:r w:rsidRPr="003B0B0D">
        <w:rPr>
          <w:rFonts w:ascii="Bookman Old Style" w:hAnsi="Bookman Old Style" w:cs="Courier New"/>
          <w:b/>
          <w:spacing w:val="-6"/>
          <w:sz w:val="24"/>
          <w:szCs w:val="18"/>
        </w:rPr>
        <w:t>Бюллетень муниципальных правовых актов</w:t>
      </w:r>
      <w:r w:rsidRPr="003B0B0D">
        <w:rPr>
          <w:rFonts w:ascii="Bookman Old Style" w:hAnsi="Bookman Old Style" w:cs="Courier New"/>
          <w:b/>
          <w:spacing w:val="-6"/>
          <w:sz w:val="24"/>
          <w:szCs w:val="18"/>
        </w:rPr>
        <w:br/>
        <w:t xml:space="preserve">Хасанского муниципального </w:t>
      </w:r>
      <w:r w:rsidR="00B85195">
        <w:rPr>
          <w:rFonts w:ascii="Bookman Old Style" w:hAnsi="Bookman Old Style" w:cs="Courier New"/>
          <w:b/>
          <w:spacing w:val="-6"/>
          <w:sz w:val="24"/>
          <w:szCs w:val="18"/>
        </w:rPr>
        <w:t>округа</w:t>
      </w:r>
    </w:p>
    <w:p w:rsidR="00B15A30" w:rsidRPr="003B0B0D" w:rsidRDefault="00B15A30" w:rsidP="00785E96">
      <w:pPr>
        <w:jc w:val="center"/>
        <w:rPr>
          <w:rFonts w:ascii="Courier New" w:hAnsi="Courier New" w:cs="Courier New"/>
          <w:b/>
          <w:spacing w:val="-6"/>
          <w:sz w:val="32"/>
          <w:szCs w:val="22"/>
        </w:rPr>
      </w:pPr>
    </w:p>
    <w:p w:rsidR="00B15A30" w:rsidRPr="00884545" w:rsidRDefault="00B15A30" w:rsidP="00785E96">
      <w:pPr>
        <w:jc w:val="center"/>
        <w:rPr>
          <w:rFonts w:cs="Courier New"/>
          <w:b/>
          <w:spacing w:val="-6"/>
          <w:sz w:val="32"/>
          <w:szCs w:val="32"/>
        </w:rPr>
      </w:pPr>
      <w:r w:rsidRPr="003B0B0D">
        <w:rPr>
          <w:rFonts w:cs="Courier New"/>
          <w:b/>
          <w:spacing w:val="-6"/>
          <w:sz w:val="32"/>
          <w:szCs w:val="22"/>
        </w:rPr>
        <w:t>ВЫПУСК №</w:t>
      </w:r>
      <w:r w:rsidR="00F20A31">
        <w:rPr>
          <w:rFonts w:cs="Courier New"/>
          <w:b/>
          <w:spacing w:val="-6"/>
          <w:sz w:val="32"/>
          <w:szCs w:val="22"/>
        </w:rPr>
        <w:t xml:space="preserve"> </w:t>
      </w:r>
      <w:r w:rsidR="00193C65">
        <w:rPr>
          <w:rFonts w:cs="Courier New"/>
          <w:b/>
          <w:spacing w:val="-6"/>
          <w:sz w:val="32"/>
          <w:szCs w:val="22"/>
        </w:rPr>
        <w:t>6</w:t>
      </w:r>
    </w:p>
    <w:p w:rsidR="00B15A30" w:rsidRPr="003B0B0D" w:rsidRDefault="00B15A30" w:rsidP="00785E96">
      <w:pPr>
        <w:jc w:val="center"/>
        <w:rPr>
          <w:rFonts w:cs="Courier New"/>
          <w:b/>
          <w:spacing w:val="-6"/>
          <w:sz w:val="32"/>
          <w:szCs w:val="22"/>
        </w:rPr>
      </w:pPr>
    </w:p>
    <w:p w:rsidR="00B15A30" w:rsidRDefault="00193C65" w:rsidP="00785E96">
      <w:pPr>
        <w:jc w:val="center"/>
        <w:rPr>
          <w:rFonts w:cs="Courier New"/>
          <w:b/>
          <w:spacing w:val="-6"/>
          <w:sz w:val="32"/>
          <w:szCs w:val="22"/>
        </w:rPr>
      </w:pPr>
      <w:r>
        <w:rPr>
          <w:rFonts w:cs="Courier New"/>
          <w:b/>
          <w:spacing w:val="-6"/>
          <w:sz w:val="32"/>
          <w:szCs w:val="22"/>
        </w:rPr>
        <w:t>3 марта</w:t>
      </w:r>
      <w:r w:rsidR="00B15A30">
        <w:rPr>
          <w:rFonts w:cs="Courier New"/>
          <w:b/>
          <w:spacing w:val="-6"/>
          <w:sz w:val="32"/>
          <w:szCs w:val="22"/>
        </w:rPr>
        <w:t xml:space="preserve"> </w:t>
      </w:r>
      <w:r w:rsidR="00B15A30" w:rsidRPr="003B0B0D">
        <w:rPr>
          <w:rFonts w:cs="Courier New"/>
          <w:b/>
          <w:spacing w:val="-6"/>
          <w:sz w:val="32"/>
          <w:szCs w:val="22"/>
        </w:rPr>
        <w:t>20</w:t>
      </w:r>
      <w:r w:rsidR="00B15A30">
        <w:rPr>
          <w:rFonts w:cs="Courier New"/>
          <w:b/>
          <w:spacing w:val="-6"/>
          <w:sz w:val="32"/>
          <w:szCs w:val="22"/>
        </w:rPr>
        <w:t>2</w:t>
      </w:r>
      <w:r w:rsidR="00DF40CE">
        <w:rPr>
          <w:rFonts w:cs="Courier New"/>
          <w:b/>
          <w:spacing w:val="-6"/>
          <w:sz w:val="32"/>
          <w:szCs w:val="22"/>
        </w:rPr>
        <w:t>3</w:t>
      </w:r>
      <w:r w:rsidR="00B15A30" w:rsidRPr="003B0B0D">
        <w:rPr>
          <w:rFonts w:cs="Courier New"/>
          <w:b/>
          <w:spacing w:val="-6"/>
          <w:sz w:val="32"/>
          <w:szCs w:val="22"/>
        </w:rPr>
        <w:t xml:space="preserve"> г.</w:t>
      </w:r>
    </w:p>
    <w:p w:rsidR="00DF40CE" w:rsidRPr="003B0B0D" w:rsidRDefault="00DF40CE" w:rsidP="00785E96">
      <w:pPr>
        <w:jc w:val="center"/>
        <w:rPr>
          <w:rFonts w:cs="Courier New"/>
          <w:b/>
          <w:spacing w:val="-6"/>
          <w:sz w:val="32"/>
          <w:szCs w:val="22"/>
        </w:rPr>
      </w:pPr>
    </w:p>
    <w:p w:rsidR="00B15A30" w:rsidRPr="003B0B0D" w:rsidRDefault="00B15A30" w:rsidP="00785E96">
      <w:pPr>
        <w:jc w:val="center"/>
        <w:rPr>
          <w:rFonts w:cs="Courier New"/>
          <w:b/>
          <w:spacing w:val="-6"/>
          <w:sz w:val="32"/>
          <w:szCs w:val="22"/>
        </w:rPr>
      </w:pPr>
    </w:p>
    <w:p w:rsidR="00B15A30" w:rsidRPr="003B0B0D" w:rsidRDefault="00B15A30" w:rsidP="00785E96">
      <w:pPr>
        <w:jc w:val="center"/>
        <w:rPr>
          <w:rFonts w:cs="Courier New"/>
          <w:spacing w:val="-6"/>
          <w:sz w:val="32"/>
          <w:szCs w:val="22"/>
        </w:rPr>
      </w:pPr>
      <w:r w:rsidRPr="003B0B0D">
        <w:rPr>
          <w:rFonts w:cs="Courier New"/>
          <w:spacing w:val="-6"/>
          <w:sz w:val="32"/>
          <w:szCs w:val="22"/>
        </w:rPr>
        <w:t xml:space="preserve">Официальное издание, учрежденное администрацией </w:t>
      </w:r>
      <w:r w:rsidRPr="003B0B0D">
        <w:rPr>
          <w:rFonts w:cs="Courier New"/>
          <w:spacing w:val="-6"/>
          <w:sz w:val="32"/>
          <w:szCs w:val="22"/>
        </w:rPr>
        <w:br/>
        <w:t>Хасанск</w:t>
      </w:r>
      <w:r w:rsidR="00B85195">
        <w:rPr>
          <w:rFonts w:cs="Courier New"/>
          <w:spacing w:val="-6"/>
          <w:sz w:val="32"/>
          <w:szCs w:val="22"/>
        </w:rPr>
        <w:t>ого муниципального</w:t>
      </w:r>
      <w:r w:rsidRPr="003B0B0D">
        <w:rPr>
          <w:rFonts w:cs="Courier New"/>
          <w:spacing w:val="-6"/>
          <w:sz w:val="32"/>
          <w:szCs w:val="22"/>
        </w:rPr>
        <w:t xml:space="preserve"> </w:t>
      </w:r>
      <w:r w:rsidR="00B85195">
        <w:rPr>
          <w:rFonts w:cs="Courier New"/>
          <w:spacing w:val="-6"/>
          <w:sz w:val="32"/>
          <w:szCs w:val="22"/>
        </w:rPr>
        <w:t>округа</w:t>
      </w:r>
      <w:r w:rsidRPr="003B0B0D">
        <w:rPr>
          <w:rFonts w:cs="Courier New"/>
          <w:spacing w:val="-6"/>
          <w:sz w:val="32"/>
          <w:szCs w:val="22"/>
        </w:rPr>
        <w:t xml:space="preserve"> исключительно </w:t>
      </w:r>
      <w:r w:rsidRPr="003B0B0D">
        <w:rPr>
          <w:rFonts w:cs="Courier New"/>
          <w:spacing w:val="-6"/>
          <w:sz w:val="32"/>
          <w:szCs w:val="22"/>
        </w:rPr>
        <w:br/>
        <w:t xml:space="preserve">для издания официальных сообщений и материалов, </w:t>
      </w:r>
      <w:r w:rsidRPr="003B0B0D">
        <w:rPr>
          <w:rFonts w:cs="Courier New"/>
          <w:spacing w:val="-6"/>
          <w:sz w:val="32"/>
          <w:szCs w:val="22"/>
        </w:rPr>
        <w:br/>
        <w:t xml:space="preserve">нормативных и иных актов Хасанского муниципального </w:t>
      </w:r>
      <w:r w:rsidR="00B85195">
        <w:rPr>
          <w:rFonts w:cs="Courier New"/>
          <w:spacing w:val="-6"/>
          <w:sz w:val="32"/>
          <w:szCs w:val="22"/>
        </w:rPr>
        <w:t>округа</w:t>
      </w:r>
    </w:p>
    <w:p w:rsidR="00B15A30" w:rsidRPr="003B0B0D" w:rsidRDefault="00B15A30" w:rsidP="00785E96">
      <w:pPr>
        <w:jc w:val="center"/>
        <w:rPr>
          <w:rFonts w:cs="Courier New"/>
          <w:spacing w:val="-6"/>
          <w:sz w:val="32"/>
          <w:szCs w:val="22"/>
        </w:rPr>
      </w:pPr>
    </w:p>
    <w:p w:rsidR="00B15A30" w:rsidRDefault="00B15A30" w:rsidP="00785E96">
      <w:pPr>
        <w:jc w:val="center"/>
        <w:rPr>
          <w:rFonts w:cs="Courier New"/>
          <w:spacing w:val="-6"/>
          <w:sz w:val="28"/>
        </w:rPr>
      </w:pPr>
      <w:r w:rsidRPr="003B0B0D">
        <w:rPr>
          <w:rFonts w:cs="Courier New"/>
          <w:spacing w:val="-6"/>
          <w:sz w:val="28"/>
        </w:rPr>
        <w:t xml:space="preserve">Главный редактор </w:t>
      </w:r>
      <w:proofErr w:type="spellStart"/>
      <w:r>
        <w:rPr>
          <w:rFonts w:cs="Courier New"/>
          <w:spacing w:val="-6"/>
          <w:sz w:val="28"/>
        </w:rPr>
        <w:t>Старцева</w:t>
      </w:r>
      <w:proofErr w:type="spellEnd"/>
      <w:r>
        <w:rPr>
          <w:rFonts w:cs="Courier New"/>
          <w:spacing w:val="-6"/>
          <w:sz w:val="28"/>
        </w:rPr>
        <w:t xml:space="preserve"> И.В.</w:t>
      </w:r>
    </w:p>
    <w:p w:rsidR="00B15A30" w:rsidRDefault="00B15A30" w:rsidP="00785E96">
      <w:pPr>
        <w:jc w:val="center"/>
        <w:rPr>
          <w:rFonts w:cs="Courier New"/>
          <w:spacing w:val="-6"/>
          <w:sz w:val="28"/>
        </w:rPr>
      </w:pPr>
    </w:p>
    <w:p w:rsidR="00B15A30" w:rsidRPr="003B0B0D" w:rsidRDefault="00B15A30" w:rsidP="00785E96">
      <w:pPr>
        <w:jc w:val="center"/>
        <w:rPr>
          <w:rFonts w:cs="Courier New"/>
          <w:i/>
          <w:spacing w:val="-6"/>
          <w:sz w:val="28"/>
        </w:rPr>
      </w:pPr>
      <w:r w:rsidRPr="003B0B0D">
        <w:rPr>
          <w:rFonts w:cs="Courier New"/>
          <w:i/>
          <w:spacing w:val="-6"/>
          <w:sz w:val="28"/>
        </w:rPr>
        <w:t>Редакционная коллегия:</w:t>
      </w:r>
    </w:p>
    <w:p w:rsidR="00B15A30" w:rsidRPr="003B0B0D" w:rsidRDefault="00B15A30" w:rsidP="00785E96">
      <w:pPr>
        <w:jc w:val="center"/>
        <w:rPr>
          <w:rFonts w:cs="Courier New"/>
          <w:spacing w:val="-6"/>
          <w:sz w:val="28"/>
        </w:rPr>
      </w:pPr>
      <w:proofErr w:type="spellStart"/>
      <w:r w:rsidRPr="002472D1">
        <w:rPr>
          <w:rFonts w:cs="Courier New"/>
          <w:spacing w:val="-6"/>
          <w:sz w:val="28"/>
        </w:rPr>
        <w:t>Старцева</w:t>
      </w:r>
      <w:proofErr w:type="spellEnd"/>
      <w:r w:rsidRPr="002472D1">
        <w:rPr>
          <w:rFonts w:cs="Courier New"/>
          <w:spacing w:val="-6"/>
          <w:sz w:val="28"/>
        </w:rPr>
        <w:t xml:space="preserve"> И.В.</w:t>
      </w:r>
      <w:r w:rsidRPr="003B0B0D">
        <w:rPr>
          <w:rFonts w:cs="Courier New"/>
          <w:spacing w:val="-6"/>
          <w:sz w:val="28"/>
        </w:rPr>
        <w:t xml:space="preserve">, </w:t>
      </w:r>
      <w:r>
        <w:rPr>
          <w:rFonts w:cs="Courier New"/>
          <w:spacing w:val="-6"/>
          <w:sz w:val="28"/>
        </w:rPr>
        <w:t xml:space="preserve">Куличенко </w:t>
      </w:r>
      <w:r w:rsidRPr="003B0B0D">
        <w:rPr>
          <w:rFonts w:cs="Courier New"/>
          <w:spacing w:val="-6"/>
          <w:sz w:val="28"/>
        </w:rPr>
        <w:t>О.</w:t>
      </w:r>
      <w:r>
        <w:rPr>
          <w:rFonts w:cs="Courier New"/>
          <w:spacing w:val="-6"/>
          <w:sz w:val="28"/>
        </w:rPr>
        <w:t>В</w:t>
      </w:r>
      <w:r w:rsidRPr="003B0B0D">
        <w:rPr>
          <w:rFonts w:cs="Courier New"/>
          <w:spacing w:val="-6"/>
          <w:sz w:val="28"/>
        </w:rPr>
        <w:t>., Захаренко М.А.</w:t>
      </w:r>
    </w:p>
    <w:p w:rsidR="00B15A30" w:rsidRPr="003B0B0D" w:rsidRDefault="00B15A30" w:rsidP="00785E96">
      <w:pPr>
        <w:jc w:val="center"/>
        <w:rPr>
          <w:rFonts w:cs="Courier New"/>
          <w:spacing w:val="-6"/>
          <w:sz w:val="28"/>
        </w:rPr>
      </w:pPr>
      <w:r w:rsidRPr="003B0B0D">
        <w:rPr>
          <w:rFonts w:cs="Courier New"/>
          <w:spacing w:val="-6"/>
          <w:sz w:val="28"/>
        </w:rPr>
        <w:t xml:space="preserve">Издатель: </w:t>
      </w:r>
      <w:r w:rsidRPr="003B0B0D">
        <w:rPr>
          <w:sz w:val="28"/>
        </w:rPr>
        <w:t xml:space="preserve">Администрация Хасанского муниципального </w:t>
      </w:r>
      <w:r w:rsidR="00B85195">
        <w:rPr>
          <w:sz w:val="28"/>
        </w:rPr>
        <w:t>округа</w:t>
      </w:r>
    </w:p>
    <w:p w:rsidR="00B15A30" w:rsidRPr="003B0B0D" w:rsidRDefault="00B15A30" w:rsidP="00785E96">
      <w:pPr>
        <w:jc w:val="center"/>
        <w:rPr>
          <w:rFonts w:cs="Courier New"/>
          <w:spacing w:val="-6"/>
          <w:sz w:val="28"/>
        </w:rPr>
      </w:pPr>
    </w:p>
    <w:p w:rsidR="00B15A30" w:rsidRPr="003B0B0D" w:rsidRDefault="00B15A30" w:rsidP="00785E96">
      <w:pPr>
        <w:jc w:val="center"/>
        <w:rPr>
          <w:rFonts w:cs="Courier New"/>
          <w:spacing w:val="-6"/>
          <w:sz w:val="28"/>
        </w:rPr>
      </w:pPr>
    </w:p>
    <w:p w:rsidR="00B15A30" w:rsidRPr="003B0B0D" w:rsidRDefault="00B15A30" w:rsidP="00785E96">
      <w:pPr>
        <w:jc w:val="center"/>
        <w:rPr>
          <w:rFonts w:cs="Courier New"/>
          <w:spacing w:val="-6"/>
          <w:sz w:val="28"/>
        </w:rPr>
      </w:pPr>
    </w:p>
    <w:p w:rsidR="00B15A30" w:rsidRPr="003B0B0D" w:rsidRDefault="00B15A30" w:rsidP="00785E96">
      <w:pPr>
        <w:jc w:val="center"/>
        <w:rPr>
          <w:rFonts w:cs="Courier New"/>
          <w:spacing w:val="-6"/>
          <w:sz w:val="28"/>
        </w:rPr>
      </w:pPr>
      <w:r w:rsidRPr="003B0B0D">
        <w:rPr>
          <w:rFonts w:cs="Courier New"/>
          <w:spacing w:val="-6"/>
          <w:sz w:val="28"/>
        </w:rPr>
        <w:t>________________________________</w:t>
      </w:r>
    </w:p>
    <w:p w:rsidR="00B15A30" w:rsidRPr="003B0B0D" w:rsidRDefault="00B15A30" w:rsidP="00785E96">
      <w:pPr>
        <w:jc w:val="center"/>
        <w:rPr>
          <w:rFonts w:cs="Courier New"/>
          <w:spacing w:val="-6"/>
          <w:sz w:val="28"/>
        </w:rPr>
      </w:pPr>
      <w:r w:rsidRPr="003B0B0D">
        <w:rPr>
          <w:rFonts w:cs="Courier New"/>
          <w:spacing w:val="-6"/>
          <w:sz w:val="28"/>
        </w:rPr>
        <w:t>Адрес редакции</w:t>
      </w:r>
      <w:r w:rsidR="00FB3ECB">
        <w:rPr>
          <w:rFonts w:cs="Courier New"/>
          <w:spacing w:val="-6"/>
          <w:sz w:val="28"/>
        </w:rPr>
        <w:t>:</w:t>
      </w:r>
    </w:p>
    <w:p w:rsidR="00B15A30" w:rsidRPr="003B0B0D" w:rsidRDefault="00B15A30" w:rsidP="00785E96">
      <w:pPr>
        <w:jc w:val="center"/>
        <w:rPr>
          <w:rFonts w:cs="Courier New"/>
          <w:spacing w:val="-6"/>
          <w:sz w:val="28"/>
        </w:rPr>
      </w:pPr>
      <w:r w:rsidRPr="003B0B0D">
        <w:rPr>
          <w:rFonts w:cs="Courier New"/>
          <w:spacing w:val="-6"/>
          <w:sz w:val="28"/>
        </w:rPr>
        <w:t>692701 п. Славянка Приморского края, ул. Молодежная, 1.</w:t>
      </w:r>
    </w:p>
    <w:p w:rsidR="00FB3ECB" w:rsidRDefault="00B15A30" w:rsidP="00785E96">
      <w:pPr>
        <w:jc w:val="center"/>
        <w:rPr>
          <w:rFonts w:cs="Courier New"/>
          <w:spacing w:val="-6"/>
          <w:sz w:val="28"/>
        </w:rPr>
      </w:pPr>
      <w:r w:rsidRPr="00A60A68">
        <w:rPr>
          <w:rFonts w:cs="Courier New"/>
          <w:spacing w:val="-6"/>
          <w:sz w:val="28"/>
        </w:rPr>
        <w:t xml:space="preserve">Выпуск </w:t>
      </w:r>
      <w:r>
        <w:rPr>
          <w:rFonts w:cs="Courier New"/>
          <w:spacing w:val="-6"/>
          <w:sz w:val="28"/>
        </w:rPr>
        <w:t xml:space="preserve"> </w:t>
      </w:r>
      <w:r w:rsidR="00FB3ECB">
        <w:rPr>
          <w:rFonts w:cs="Courier New"/>
          <w:spacing w:val="-6"/>
          <w:sz w:val="28"/>
        </w:rPr>
        <w:t xml:space="preserve">от </w:t>
      </w:r>
      <w:r w:rsidR="00193C65">
        <w:rPr>
          <w:rFonts w:cs="Courier New"/>
          <w:spacing w:val="-6"/>
          <w:sz w:val="28"/>
        </w:rPr>
        <w:t>3 марта</w:t>
      </w:r>
      <w:r w:rsidRPr="00A60A68">
        <w:rPr>
          <w:rFonts w:cs="Courier New"/>
          <w:spacing w:val="-6"/>
          <w:sz w:val="28"/>
        </w:rPr>
        <w:t xml:space="preserve"> 20</w:t>
      </w:r>
      <w:r>
        <w:rPr>
          <w:rFonts w:cs="Courier New"/>
          <w:spacing w:val="-6"/>
          <w:sz w:val="28"/>
        </w:rPr>
        <w:t>2</w:t>
      </w:r>
      <w:r w:rsidR="00DF40CE">
        <w:rPr>
          <w:rFonts w:cs="Courier New"/>
          <w:spacing w:val="-6"/>
          <w:sz w:val="28"/>
        </w:rPr>
        <w:t>3</w:t>
      </w:r>
      <w:r w:rsidRPr="00A60A68">
        <w:rPr>
          <w:rFonts w:cs="Courier New"/>
          <w:spacing w:val="-6"/>
          <w:sz w:val="28"/>
        </w:rPr>
        <w:t xml:space="preserve"> г. </w:t>
      </w:r>
      <w:r w:rsidR="00FB3ECB" w:rsidRPr="00A60A68">
        <w:rPr>
          <w:rFonts w:cs="Courier New"/>
          <w:spacing w:val="-6"/>
          <w:sz w:val="28"/>
        </w:rPr>
        <w:t>№</w:t>
      </w:r>
      <w:r w:rsidR="00193C65">
        <w:rPr>
          <w:rFonts w:cs="Courier New"/>
          <w:spacing w:val="-6"/>
          <w:sz w:val="28"/>
        </w:rPr>
        <w:t xml:space="preserve"> 6</w:t>
      </w:r>
    </w:p>
    <w:p w:rsidR="00B15A30" w:rsidRPr="003B0B0D" w:rsidRDefault="00B15A30" w:rsidP="00785E96">
      <w:pPr>
        <w:jc w:val="center"/>
        <w:rPr>
          <w:rFonts w:cs="Courier New"/>
          <w:spacing w:val="-6"/>
          <w:sz w:val="28"/>
        </w:rPr>
      </w:pPr>
    </w:p>
    <w:p w:rsidR="00B15A30" w:rsidRPr="003B0B0D" w:rsidRDefault="00B15A30" w:rsidP="00785E96">
      <w:pPr>
        <w:jc w:val="center"/>
        <w:rPr>
          <w:rFonts w:cs="Courier New"/>
          <w:spacing w:val="-6"/>
          <w:sz w:val="28"/>
        </w:rPr>
      </w:pPr>
      <w:r w:rsidRPr="003B0B0D">
        <w:rPr>
          <w:rFonts w:cs="Courier New"/>
          <w:spacing w:val="-6"/>
          <w:sz w:val="28"/>
        </w:rPr>
        <w:t xml:space="preserve">Тираж </w:t>
      </w:r>
      <w:r>
        <w:rPr>
          <w:rFonts w:cs="Courier New"/>
          <w:spacing w:val="-6"/>
          <w:sz w:val="28"/>
        </w:rPr>
        <w:t>2</w:t>
      </w:r>
      <w:r w:rsidRPr="003B0B0D">
        <w:rPr>
          <w:rFonts w:cs="Courier New"/>
          <w:spacing w:val="-6"/>
          <w:sz w:val="28"/>
        </w:rPr>
        <w:t xml:space="preserve"> экземпляр</w:t>
      </w:r>
      <w:r w:rsidR="00B85195">
        <w:rPr>
          <w:rFonts w:cs="Courier New"/>
          <w:spacing w:val="-6"/>
          <w:sz w:val="28"/>
        </w:rPr>
        <w:t>а</w:t>
      </w:r>
      <w:r w:rsidRPr="003B0B0D">
        <w:rPr>
          <w:rFonts w:cs="Courier New"/>
          <w:spacing w:val="-6"/>
          <w:sz w:val="28"/>
        </w:rPr>
        <w:t>.</w:t>
      </w:r>
    </w:p>
    <w:p w:rsidR="008B4189" w:rsidRDefault="00B15A30" w:rsidP="00785E96">
      <w:pPr>
        <w:jc w:val="center"/>
        <w:rPr>
          <w:rFonts w:cs="Courier New"/>
          <w:spacing w:val="-6"/>
          <w:sz w:val="28"/>
        </w:rPr>
      </w:pPr>
      <w:r w:rsidRPr="003B0B0D">
        <w:rPr>
          <w:rFonts w:cs="Courier New"/>
          <w:spacing w:val="-6"/>
          <w:sz w:val="28"/>
        </w:rPr>
        <w:t xml:space="preserve">Свободная цена. </w:t>
      </w:r>
      <w:r w:rsidR="008B4189" w:rsidRPr="008B4189">
        <w:rPr>
          <w:rFonts w:cs="Courier New"/>
          <w:spacing w:val="-6"/>
          <w:sz w:val="28"/>
        </w:rPr>
        <w:t xml:space="preserve">Правом распространения обладает </w:t>
      </w:r>
    </w:p>
    <w:p w:rsidR="00B15A30" w:rsidRPr="008B4189" w:rsidRDefault="008B4189" w:rsidP="00785E96">
      <w:pPr>
        <w:jc w:val="center"/>
        <w:rPr>
          <w:rFonts w:cs="Courier New"/>
          <w:spacing w:val="-6"/>
          <w:sz w:val="28"/>
        </w:rPr>
      </w:pPr>
      <w:r w:rsidRPr="008B4189">
        <w:rPr>
          <w:rFonts w:cs="Courier New"/>
          <w:spacing w:val="-6"/>
          <w:sz w:val="28"/>
        </w:rPr>
        <w:t>МБУ «Централизованная библиотечная система» Хасанского муниципального округа</w:t>
      </w:r>
      <w:r>
        <w:rPr>
          <w:rFonts w:cs="Courier New"/>
          <w:spacing w:val="-6"/>
          <w:sz w:val="28"/>
        </w:rPr>
        <w:t>.</w:t>
      </w:r>
    </w:p>
    <w:p w:rsidR="00B15A30" w:rsidRDefault="00B15A30" w:rsidP="00785E96">
      <w:pPr>
        <w:jc w:val="center"/>
        <w:rPr>
          <w:rFonts w:cs="Courier New"/>
          <w:spacing w:val="-6"/>
        </w:rPr>
      </w:pPr>
      <w:r w:rsidRPr="003B0B0D">
        <w:rPr>
          <w:rFonts w:cs="Courier New"/>
          <w:spacing w:val="-6"/>
          <w:sz w:val="28"/>
        </w:rPr>
        <w:t xml:space="preserve">Электронная версия издания размещена на официальном сайте </w:t>
      </w:r>
      <w:r w:rsidRPr="003B0B0D">
        <w:rPr>
          <w:rFonts w:cs="Courier New"/>
          <w:spacing w:val="-6"/>
          <w:sz w:val="28"/>
        </w:rPr>
        <w:br/>
        <w:t xml:space="preserve">Хасанского муниципального </w:t>
      </w:r>
      <w:r w:rsidR="00B85195">
        <w:rPr>
          <w:rFonts w:cs="Courier New"/>
          <w:spacing w:val="-6"/>
          <w:sz w:val="28"/>
        </w:rPr>
        <w:t>округа</w:t>
      </w:r>
      <w:r w:rsidRPr="003B0B0D">
        <w:rPr>
          <w:rFonts w:cs="Courier New"/>
          <w:spacing w:val="-6"/>
          <w:sz w:val="28"/>
        </w:rPr>
        <w:t xml:space="preserve"> (</w:t>
      </w:r>
      <w:r w:rsidR="00FB3ECB" w:rsidRPr="00FB3ECB">
        <w:rPr>
          <w:rFonts w:cs="Courier New"/>
          <w:spacing w:val="-6"/>
          <w:sz w:val="28"/>
        </w:rPr>
        <w:t>https://xasanskij-r25.gosweb.gosuslugi.ru/</w:t>
      </w:r>
      <w:r w:rsidRPr="003B0B0D">
        <w:rPr>
          <w:rFonts w:cs="Courier New"/>
          <w:spacing w:val="-6"/>
          <w:sz w:val="28"/>
        </w:rPr>
        <w:t>).</w:t>
      </w:r>
    </w:p>
    <w:p w:rsidR="00B15A30" w:rsidRPr="00AA0BCD" w:rsidRDefault="00B15A30" w:rsidP="00785E96">
      <w:pPr>
        <w:rPr>
          <w:rFonts w:eastAsia="Calibri"/>
          <w:sz w:val="24"/>
          <w:szCs w:val="24"/>
          <w:lang w:eastAsia="ru-RU"/>
        </w:rPr>
      </w:pPr>
    </w:p>
    <w:p w:rsidR="00B15A30" w:rsidRPr="00AA0BCD" w:rsidRDefault="00B15A30" w:rsidP="00785E96">
      <w:pPr>
        <w:rPr>
          <w:rFonts w:eastAsia="Calibri"/>
          <w:sz w:val="24"/>
          <w:szCs w:val="24"/>
          <w:lang w:eastAsia="ru-RU"/>
        </w:rPr>
      </w:pPr>
    </w:p>
    <w:p w:rsidR="00B15A30" w:rsidRPr="00AA0BCD" w:rsidRDefault="00B15A30" w:rsidP="00785E96">
      <w:pPr>
        <w:rPr>
          <w:rFonts w:eastAsia="Calibri"/>
          <w:sz w:val="24"/>
          <w:szCs w:val="24"/>
          <w:lang w:eastAsia="ru-RU"/>
        </w:rPr>
      </w:pPr>
    </w:p>
    <w:sectPr w:rsidR="00B15A30" w:rsidRPr="00AA0BCD" w:rsidSect="007A0EBC">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DF8" w:rsidRDefault="00EC0DF8">
      <w:r>
        <w:separator/>
      </w:r>
    </w:p>
  </w:endnote>
  <w:endnote w:type="continuationSeparator" w:id="0">
    <w:p w:rsidR="00EC0DF8" w:rsidRDefault="00EC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DE" w:rsidRDefault="00981BDE"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rsidR="00981BDE" w:rsidRDefault="00981B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DE" w:rsidRDefault="00981BDE" w:rsidP="005A4020">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440705"/>
      <w:docPartObj>
        <w:docPartGallery w:val="Page Numbers (Bottom of Page)"/>
        <w:docPartUnique/>
      </w:docPartObj>
    </w:sdtPr>
    <w:sdtContent>
      <w:p w:rsidR="00981BDE" w:rsidRDefault="00981BDE">
        <w:pPr>
          <w:pStyle w:val="a9"/>
          <w:jc w:val="center"/>
        </w:pPr>
        <w:r>
          <w:fldChar w:fldCharType="begin"/>
        </w:r>
        <w:r>
          <w:instrText>PAGE   \* MERGEFORMAT</w:instrText>
        </w:r>
        <w:r>
          <w:fldChar w:fldCharType="separate"/>
        </w:r>
        <w:r w:rsidR="00B14B2C" w:rsidRPr="00B14B2C">
          <w:rPr>
            <w:noProof/>
            <w:lang w:val="ru-RU"/>
          </w:rPr>
          <w:t>4</w:t>
        </w:r>
        <w:r>
          <w:fldChar w:fldCharType="end"/>
        </w:r>
      </w:p>
    </w:sdtContent>
  </w:sdt>
  <w:p w:rsidR="00981BDE" w:rsidRPr="005441D1" w:rsidRDefault="00981BDE" w:rsidP="005441D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DE" w:rsidRDefault="00981BDE">
    <w:pPr>
      <w:pStyle w:val="a9"/>
      <w:jc w:val="center"/>
    </w:pPr>
  </w:p>
  <w:p w:rsidR="00981BDE" w:rsidRPr="005441D1" w:rsidRDefault="00981BDE" w:rsidP="005441D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303788"/>
      <w:docPartObj>
        <w:docPartGallery w:val="Page Numbers (Bottom of Page)"/>
        <w:docPartUnique/>
      </w:docPartObj>
    </w:sdtPr>
    <w:sdtContent>
      <w:p w:rsidR="00981BDE" w:rsidRDefault="00981BDE">
        <w:pPr>
          <w:pStyle w:val="a9"/>
          <w:jc w:val="center"/>
        </w:pPr>
        <w:r>
          <w:fldChar w:fldCharType="begin"/>
        </w:r>
        <w:r>
          <w:instrText>PAGE   \* MERGEFORMAT</w:instrText>
        </w:r>
        <w:r>
          <w:fldChar w:fldCharType="separate"/>
        </w:r>
        <w:r w:rsidR="007A0EBC" w:rsidRPr="007A0EBC">
          <w:rPr>
            <w:noProof/>
            <w:lang w:val="ru-RU"/>
          </w:rPr>
          <w:t>26</w:t>
        </w:r>
        <w:r>
          <w:fldChar w:fldCharType="end"/>
        </w:r>
      </w:p>
    </w:sdtContent>
  </w:sdt>
  <w:p w:rsidR="00981BDE" w:rsidRPr="005441D1" w:rsidRDefault="00981BDE" w:rsidP="005441D1">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DE" w:rsidRDefault="00981BDE">
    <w:pPr>
      <w:pStyle w:val="a9"/>
      <w:jc w:val="center"/>
    </w:pPr>
  </w:p>
  <w:p w:rsidR="00981BDE" w:rsidRPr="005441D1" w:rsidRDefault="00981BDE" w:rsidP="005441D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DF8" w:rsidRDefault="00EC0DF8">
      <w:r>
        <w:separator/>
      </w:r>
    </w:p>
  </w:footnote>
  <w:footnote w:type="continuationSeparator" w:id="0">
    <w:p w:rsidR="00EC0DF8" w:rsidRDefault="00EC0DF8">
      <w:r>
        <w:continuationSeparator/>
      </w:r>
    </w:p>
  </w:footnote>
  <w:footnote w:id="1">
    <w:p w:rsidR="00981BDE" w:rsidRDefault="00981BDE" w:rsidP="00785E96">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DE" w:rsidRDefault="00981BDE"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rsidR="00981BDE" w:rsidRDefault="00981BDE" w:rsidP="00EE33D7">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5"/>
    <w:multiLevelType w:val="multilevel"/>
    <w:tmpl w:val="00000005"/>
    <w:name w:val="WW8Num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2">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6">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7">
    <w:nsid w:val="34F14652"/>
    <w:multiLevelType w:val="multilevel"/>
    <w:tmpl w:val="B114DF7E"/>
    <w:lvl w:ilvl="0">
      <w:start w:val="1"/>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9">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2">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25">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468695B"/>
    <w:multiLevelType w:val="hybridMultilevel"/>
    <w:tmpl w:val="11148FD2"/>
    <w:lvl w:ilvl="0" w:tplc="C8B424BE">
      <w:start w:val="1"/>
      <w:numFmt w:val="decimal"/>
      <w:lvlText w:val="%1."/>
      <w:lvlJc w:val="left"/>
      <w:pPr>
        <w:ind w:left="495" w:hanging="435"/>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59E60585"/>
    <w:multiLevelType w:val="hybridMultilevel"/>
    <w:tmpl w:val="38D6B882"/>
    <w:styleLink w:val="a3"/>
    <w:lvl w:ilvl="0" w:tplc="D8386870">
      <w:start w:val="1"/>
      <w:numFmt w:val="bullet"/>
      <w:pStyle w:val="13"/>
      <w:lvlText w:val=""/>
      <w:lvlJc w:val="left"/>
      <w:pPr>
        <w:tabs>
          <w:tab w:val="num" w:pos="1069"/>
        </w:tabs>
        <w:ind w:left="1069" w:hanging="360"/>
      </w:pPr>
      <w:rPr>
        <w:rFonts w:ascii="Symbol" w:hAnsi="Symbol" w:hint="default"/>
        <w:color w:val="auto"/>
      </w:rPr>
    </w:lvl>
    <w:lvl w:ilvl="1" w:tplc="04190003">
      <w:start w:val="1"/>
      <w:numFmt w:val="bullet"/>
      <w:pStyle w:val="20"/>
      <w:lvlText w:val=""/>
      <w:lvlJc w:val="left"/>
      <w:pPr>
        <w:tabs>
          <w:tab w:val="num" w:pos="2149"/>
        </w:tabs>
        <w:ind w:left="2149" w:hanging="360"/>
      </w:pPr>
      <w:rPr>
        <w:rFonts w:ascii="Symbol" w:hAnsi="Symbol" w:hint="default"/>
        <w:color w:val="auto"/>
      </w:rPr>
    </w:lvl>
    <w:lvl w:ilvl="2" w:tplc="04190005">
      <w:start w:val="1"/>
      <w:numFmt w:val="bullet"/>
      <w:pStyle w:val="3"/>
      <w:lvlText w:val=""/>
      <w:lvlJc w:val="left"/>
      <w:pPr>
        <w:tabs>
          <w:tab w:val="num" w:pos="2869"/>
        </w:tabs>
        <w:ind w:left="2869" w:hanging="360"/>
      </w:pPr>
      <w:rPr>
        <w:rFonts w:ascii="Wingdings" w:hAnsi="Wingdings" w:hint="default"/>
      </w:rPr>
    </w:lvl>
    <w:lvl w:ilvl="3" w:tplc="04190001" w:tentative="1">
      <w:start w:val="1"/>
      <w:numFmt w:val="bullet"/>
      <w:pStyle w:val="40"/>
      <w:lvlText w:val=""/>
      <w:lvlJc w:val="left"/>
      <w:pPr>
        <w:tabs>
          <w:tab w:val="num" w:pos="3589"/>
        </w:tabs>
        <w:ind w:left="3589" w:hanging="360"/>
      </w:pPr>
      <w:rPr>
        <w:rFonts w:ascii="Symbol" w:hAnsi="Symbol" w:hint="default"/>
      </w:rPr>
    </w:lvl>
    <w:lvl w:ilvl="4" w:tplc="04190003" w:tentative="1">
      <w:start w:val="1"/>
      <w:numFmt w:val="bullet"/>
      <w:pStyle w:val="50"/>
      <w:lvlText w:val="o"/>
      <w:lvlJc w:val="left"/>
      <w:pPr>
        <w:tabs>
          <w:tab w:val="num" w:pos="4309"/>
        </w:tabs>
        <w:ind w:left="4309" w:hanging="360"/>
      </w:pPr>
      <w:rPr>
        <w:rFonts w:ascii="Courier New" w:hAnsi="Courier New" w:cs="Courier New" w:hint="default"/>
      </w:rPr>
    </w:lvl>
    <w:lvl w:ilvl="5" w:tplc="04190005" w:tentative="1">
      <w:start w:val="1"/>
      <w:numFmt w:val="bullet"/>
      <w:pStyle w:val="60"/>
      <w:lvlText w:val=""/>
      <w:lvlJc w:val="left"/>
      <w:pPr>
        <w:tabs>
          <w:tab w:val="num" w:pos="5029"/>
        </w:tabs>
        <w:ind w:left="5029" w:hanging="360"/>
      </w:pPr>
      <w:rPr>
        <w:rFonts w:ascii="Wingdings" w:hAnsi="Wingdings" w:hint="default"/>
      </w:rPr>
    </w:lvl>
    <w:lvl w:ilvl="6" w:tplc="04190001" w:tentative="1">
      <w:start w:val="1"/>
      <w:numFmt w:val="bullet"/>
      <w:pStyle w:val="7"/>
      <w:lvlText w:val=""/>
      <w:lvlJc w:val="left"/>
      <w:pPr>
        <w:tabs>
          <w:tab w:val="num" w:pos="5749"/>
        </w:tabs>
        <w:ind w:left="5749" w:hanging="360"/>
      </w:pPr>
      <w:rPr>
        <w:rFonts w:ascii="Symbol" w:hAnsi="Symbol" w:hint="default"/>
      </w:rPr>
    </w:lvl>
    <w:lvl w:ilvl="7" w:tplc="04190003" w:tentative="1">
      <w:start w:val="1"/>
      <w:numFmt w:val="bullet"/>
      <w:pStyle w:val="8"/>
      <w:lvlText w:val="o"/>
      <w:lvlJc w:val="left"/>
      <w:pPr>
        <w:tabs>
          <w:tab w:val="num" w:pos="6469"/>
        </w:tabs>
        <w:ind w:left="6469" w:hanging="360"/>
      </w:pPr>
      <w:rPr>
        <w:rFonts w:ascii="Courier New" w:hAnsi="Courier New" w:cs="Courier New" w:hint="default"/>
      </w:rPr>
    </w:lvl>
    <w:lvl w:ilvl="8" w:tplc="04190005" w:tentative="1">
      <w:start w:val="1"/>
      <w:numFmt w:val="bullet"/>
      <w:pStyle w:val="9"/>
      <w:lvlText w:val=""/>
      <w:lvlJc w:val="left"/>
      <w:pPr>
        <w:tabs>
          <w:tab w:val="num" w:pos="7189"/>
        </w:tabs>
        <w:ind w:left="7189" w:hanging="360"/>
      </w:pPr>
      <w:rPr>
        <w:rFonts w:ascii="Wingdings" w:hAnsi="Wingdings" w:hint="default"/>
      </w:rPr>
    </w:lvl>
  </w:abstractNum>
  <w:abstractNum w:abstractNumId="3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3">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4">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num w:numId="1">
    <w:abstractNumId w:val="31"/>
  </w:num>
  <w:num w:numId="2">
    <w:abstractNumId w:val="22"/>
  </w:num>
  <w:num w:numId="3">
    <w:abstractNumId w:val="24"/>
  </w:num>
  <w:num w:numId="4">
    <w:abstractNumId w:val="14"/>
  </w:num>
  <w:num w:numId="5">
    <w:abstractNumId w:val="16"/>
  </w:num>
  <w:num w:numId="6">
    <w:abstractNumId w:val="26"/>
  </w:num>
  <w:num w:numId="7">
    <w:abstractNumId w:val="32"/>
  </w:num>
  <w:num w:numId="8">
    <w:abstractNumId w:val="7"/>
  </w:num>
  <w:num w:numId="9">
    <w:abstractNumId w:val="10"/>
  </w:num>
  <w:num w:numId="10">
    <w:abstractNumId w:val="23"/>
  </w:num>
  <w:num w:numId="11">
    <w:abstractNumId w:val="20"/>
  </w:num>
  <w:num w:numId="12">
    <w:abstractNumId w:val="13"/>
  </w:num>
  <w:num w:numId="13">
    <w:abstractNumId w:val="8"/>
  </w:num>
  <w:num w:numId="14">
    <w:abstractNumId w:val="29"/>
  </w:num>
  <w:num w:numId="15">
    <w:abstractNumId w:val="21"/>
  </w:num>
  <w:num w:numId="16">
    <w:abstractNumId w:val="28"/>
  </w:num>
  <w:num w:numId="17">
    <w:abstractNumId w:val="18"/>
  </w:num>
  <w:num w:numId="18">
    <w:abstractNumId w:val="25"/>
  </w:num>
  <w:num w:numId="19">
    <w:abstractNumId w:val="12"/>
  </w:num>
  <w:num w:numId="20">
    <w:abstractNumId w:val="15"/>
  </w:num>
  <w:num w:numId="21">
    <w:abstractNumId w:val="11"/>
  </w:num>
  <w:num w:numId="22">
    <w:abstractNumId w:val="34"/>
  </w:num>
  <w:num w:numId="23">
    <w:abstractNumId w:val="33"/>
  </w:num>
  <w:num w:numId="24">
    <w:abstractNumId w:val="19"/>
  </w:num>
  <w:num w:numId="25">
    <w:abstractNumId w:val="9"/>
  </w:num>
  <w:num w:numId="26">
    <w:abstractNumId w:val="30"/>
  </w:num>
  <w:num w:numId="27">
    <w:abstractNumId w:val="17"/>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447"/>
    <w:rsid w:val="0000033F"/>
    <w:rsid w:val="00000522"/>
    <w:rsid w:val="000012F0"/>
    <w:rsid w:val="00001BAD"/>
    <w:rsid w:val="00002603"/>
    <w:rsid w:val="000028AF"/>
    <w:rsid w:val="00002E24"/>
    <w:rsid w:val="0000303B"/>
    <w:rsid w:val="000036C0"/>
    <w:rsid w:val="00003A7E"/>
    <w:rsid w:val="00003EF4"/>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C38"/>
    <w:rsid w:val="00012F53"/>
    <w:rsid w:val="0001340C"/>
    <w:rsid w:val="00013642"/>
    <w:rsid w:val="000137D2"/>
    <w:rsid w:val="00013C02"/>
    <w:rsid w:val="00013CE1"/>
    <w:rsid w:val="00015134"/>
    <w:rsid w:val="000155FE"/>
    <w:rsid w:val="0001563A"/>
    <w:rsid w:val="00015FF8"/>
    <w:rsid w:val="0001623D"/>
    <w:rsid w:val="0001639F"/>
    <w:rsid w:val="000166AA"/>
    <w:rsid w:val="00016D84"/>
    <w:rsid w:val="000176AA"/>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2E4"/>
    <w:rsid w:val="00030A07"/>
    <w:rsid w:val="00030AC8"/>
    <w:rsid w:val="00030D4B"/>
    <w:rsid w:val="000314AF"/>
    <w:rsid w:val="000316BD"/>
    <w:rsid w:val="00032621"/>
    <w:rsid w:val="0003266E"/>
    <w:rsid w:val="00032C37"/>
    <w:rsid w:val="00032E2E"/>
    <w:rsid w:val="00032E37"/>
    <w:rsid w:val="00032FEA"/>
    <w:rsid w:val="000333D7"/>
    <w:rsid w:val="0003395D"/>
    <w:rsid w:val="00034445"/>
    <w:rsid w:val="0003447F"/>
    <w:rsid w:val="0003453E"/>
    <w:rsid w:val="00035228"/>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6D9"/>
    <w:rsid w:val="000447F6"/>
    <w:rsid w:val="00044D5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E51"/>
    <w:rsid w:val="00051BBC"/>
    <w:rsid w:val="00051F90"/>
    <w:rsid w:val="00051FC6"/>
    <w:rsid w:val="00052502"/>
    <w:rsid w:val="00052E3D"/>
    <w:rsid w:val="0005358E"/>
    <w:rsid w:val="000535CB"/>
    <w:rsid w:val="000536A0"/>
    <w:rsid w:val="00053725"/>
    <w:rsid w:val="000548B0"/>
    <w:rsid w:val="00054F34"/>
    <w:rsid w:val="0005610E"/>
    <w:rsid w:val="00056674"/>
    <w:rsid w:val="0005695D"/>
    <w:rsid w:val="0005696C"/>
    <w:rsid w:val="00056CF4"/>
    <w:rsid w:val="0005719E"/>
    <w:rsid w:val="0005787F"/>
    <w:rsid w:val="00060566"/>
    <w:rsid w:val="00060C5A"/>
    <w:rsid w:val="000621C2"/>
    <w:rsid w:val="0006261D"/>
    <w:rsid w:val="00062712"/>
    <w:rsid w:val="00062BFF"/>
    <w:rsid w:val="00063544"/>
    <w:rsid w:val="00063580"/>
    <w:rsid w:val="00063A54"/>
    <w:rsid w:val="00063B10"/>
    <w:rsid w:val="00063E86"/>
    <w:rsid w:val="0006401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ED3"/>
    <w:rsid w:val="00071F7A"/>
    <w:rsid w:val="000723AE"/>
    <w:rsid w:val="000726EC"/>
    <w:rsid w:val="00073330"/>
    <w:rsid w:val="00073607"/>
    <w:rsid w:val="00073689"/>
    <w:rsid w:val="00074135"/>
    <w:rsid w:val="00074211"/>
    <w:rsid w:val="00074564"/>
    <w:rsid w:val="0007523B"/>
    <w:rsid w:val="000756B3"/>
    <w:rsid w:val="00076033"/>
    <w:rsid w:val="00076613"/>
    <w:rsid w:val="00076799"/>
    <w:rsid w:val="00076846"/>
    <w:rsid w:val="0007697A"/>
    <w:rsid w:val="000769C2"/>
    <w:rsid w:val="00076CE8"/>
    <w:rsid w:val="00077147"/>
    <w:rsid w:val="0007716E"/>
    <w:rsid w:val="000773B6"/>
    <w:rsid w:val="000778C6"/>
    <w:rsid w:val="00077E8D"/>
    <w:rsid w:val="0008036D"/>
    <w:rsid w:val="00080A12"/>
    <w:rsid w:val="00081AFF"/>
    <w:rsid w:val="000821A2"/>
    <w:rsid w:val="000835C8"/>
    <w:rsid w:val="00083CAF"/>
    <w:rsid w:val="00083DA5"/>
    <w:rsid w:val="0008439D"/>
    <w:rsid w:val="0008470D"/>
    <w:rsid w:val="00084B40"/>
    <w:rsid w:val="00085296"/>
    <w:rsid w:val="00085DA4"/>
    <w:rsid w:val="000861CB"/>
    <w:rsid w:val="0008680E"/>
    <w:rsid w:val="00086B6D"/>
    <w:rsid w:val="00086E1B"/>
    <w:rsid w:val="00087149"/>
    <w:rsid w:val="00087864"/>
    <w:rsid w:val="0008788E"/>
    <w:rsid w:val="000879B4"/>
    <w:rsid w:val="000909F5"/>
    <w:rsid w:val="00091AA2"/>
    <w:rsid w:val="00091C1F"/>
    <w:rsid w:val="0009214F"/>
    <w:rsid w:val="00092311"/>
    <w:rsid w:val="00092373"/>
    <w:rsid w:val="000924F9"/>
    <w:rsid w:val="0009256E"/>
    <w:rsid w:val="000932A7"/>
    <w:rsid w:val="00093F03"/>
    <w:rsid w:val="000940D6"/>
    <w:rsid w:val="000949DD"/>
    <w:rsid w:val="00094B5C"/>
    <w:rsid w:val="00094D2B"/>
    <w:rsid w:val="0009554D"/>
    <w:rsid w:val="00096045"/>
    <w:rsid w:val="000963F2"/>
    <w:rsid w:val="0009774E"/>
    <w:rsid w:val="000977C8"/>
    <w:rsid w:val="000978B2"/>
    <w:rsid w:val="00097E03"/>
    <w:rsid w:val="000A0005"/>
    <w:rsid w:val="000A009F"/>
    <w:rsid w:val="000A01B9"/>
    <w:rsid w:val="000A03BA"/>
    <w:rsid w:val="000A0453"/>
    <w:rsid w:val="000A13DB"/>
    <w:rsid w:val="000A1934"/>
    <w:rsid w:val="000A1951"/>
    <w:rsid w:val="000A1F41"/>
    <w:rsid w:val="000A20E7"/>
    <w:rsid w:val="000A229B"/>
    <w:rsid w:val="000A3A08"/>
    <w:rsid w:val="000A3DC6"/>
    <w:rsid w:val="000A3EEB"/>
    <w:rsid w:val="000A424D"/>
    <w:rsid w:val="000A4B11"/>
    <w:rsid w:val="000A4BDF"/>
    <w:rsid w:val="000A4DC3"/>
    <w:rsid w:val="000A4E93"/>
    <w:rsid w:val="000A6776"/>
    <w:rsid w:val="000A6BAC"/>
    <w:rsid w:val="000A751B"/>
    <w:rsid w:val="000A7975"/>
    <w:rsid w:val="000A7AAE"/>
    <w:rsid w:val="000B0496"/>
    <w:rsid w:val="000B11C4"/>
    <w:rsid w:val="000B19B5"/>
    <w:rsid w:val="000B26C0"/>
    <w:rsid w:val="000B2701"/>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D31"/>
    <w:rsid w:val="000C3D4D"/>
    <w:rsid w:val="000C470B"/>
    <w:rsid w:val="000C4B76"/>
    <w:rsid w:val="000C54A8"/>
    <w:rsid w:val="000C5A6E"/>
    <w:rsid w:val="000C5E41"/>
    <w:rsid w:val="000C5E86"/>
    <w:rsid w:val="000C5F53"/>
    <w:rsid w:val="000C6747"/>
    <w:rsid w:val="000C6B17"/>
    <w:rsid w:val="000C708A"/>
    <w:rsid w:val="000C714E"/>
    <w:rsid w:val="000C7184"/>
    <w:rsid w:val="000C7E16"/>
    <w:rsid w:val="000C7F09"/>
    <w:rsid w:val="000D002E"/>
    <w:rsid w:val="000D0BE9"/>
    <w:rsid w:val="000D194D"/>
    <w:rsid w:val="000D197E"/>
    <w:rsid w:val="000D1BDA"/>
    <w:rsid w:val="000D1CEC"/>
    <w:rsid w:val="000D1FF5"/>
    <w:rsid w:val="000D2100"/>
    <w:rsid w:val="000D2717"/>
    <w:rsid w:val="000D2779"/>
    <w:rsid w:val="000D2C6A"/>
    <w:rsid w:val="000D2F78"/>
    <w:rsid w:val="000D32E1"/>
    <w:rsid w:val="000D331B"/>
    <w:rsid w:val="000D352F"/>
    <w:rsid w:val="000D3604"/>
    <w:rsid w:val="000D3F3B"/>
    <w:rsid w:val="000D4283"/>
    <w:rsid w:val="000D4380"/>
    <w:rsid w:val="000D465D"/>
    <w:rsid w:val="000D4760"/>
    <w:rsid w:val="000D4AD2"/>
    <w:rsid w:val="000D4D1F"/>
    <w:rsid w:val="000D51D8"/>
    <w:rsid w:val="000D5329"/>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A3A"/>
    <w:rsid w:val="000F0116"/>
    <w:rsid w:val="000F0347"/>
    <w:rsid w:val="000F0367"/>
    <w:rsid w:val="000F0536"/>
    <w:rsid w:val="000F11F5"/>
    <w:rsid w:val="000F1776"/>
    <w:rsid w:val="000F2B08"/>
    <w:rsid w:val="000F2B5B"/>
    <w:rsid w:val="000F38E5"/>
    <w:rsid w:val="000F3926"/>
    <w:rsid w:val="000F3A67"/>
    <w:rsid w:val="000F3CA0"/>
    <w:rsid w:val="000F3DE6"/>
    <w:rsid w:val="000F3E18"/>
    <w:rsid w:val="000F5448"/>
    <w:rsid w:val="000F550E"/>
    <w:rsid w:val="000F7C35"/>
    <w:rsid w:val="001000D9"/>
    <w:rsid w:val="00100C9E"/>
    <w:rsid w:val="00100D71"/>
    <w:rsid w:val="001011C7"/>
    <w:rsid w:val="00101526"/>
    <w:rsid w:val="001015CB"/>
    <w:rsid w:val="0010176A"/>
    <w:rsid w:val="001022F1"/>
    <w:rsid w:val="00102481"/>
    <w:rsid w:val="001026BC"/>
    <w:rsid w:val="00103096"/>
    <w:rsid w:val="00105B18"/>
    <w:rsid w:val="001065F3"/>
    <w:rsid w:val="00106BFD"/>
    <w:rsid w:val="00106F9E"/>
    <w:rsid w:val="001076FF"/>
    <w:rsid w:val="00107ADB"/>
    <w:rsid w:val="00107B71"/>
    <w:rsid w:val="00107EAD"/>
    <w:rsid w:val="00110310"/>
    <w:rsid w:val="001106BE"/>
    <w:rsid w:val="001111EB"/>
    <w:rsid w:val="00111249"/>
    <w:rsid w:val="001114E7"/>
    <w:rsid w:val="00111C95"/>
    <w:rsid w:val="001123AF"/>
    <w:rsid w:val="00112935"/>
    <w:rsid w:val="001129B7"/>
    <w:rsid w:val="00112BF1"/>
    <w:rsid w:val="001130AE"/>
    <w:rsid w:val="00113228"/>
    <w:rsid w:val="001138CB"/>
    <w:rsid w:val="001142BE"/>
    <w:rsid w:val="0011433F"/>
    <w:rsid w:val="00114632"/>
    <w:rsid w:val="001146D1"/>
    <w:rsid w:val="00114B15"/>
    <w:rsid w:val="00114B75"/>
    <w:rsid w:val="00114BA1"/>
    <w:rsid w:val="00114D14"/>
    <w:rsid w:val="00115528"/>
    <w:rsid w:val="00115792"/>
    <w:rsid w:val="001165CA"/>
    <w:rsid w:val="00116A59"/>
    <w:rsid w:val="00116BF7"/>
    <w:rsid w:val="00116BF8"/>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58A9"/>
    <w:rsid w:val="00125E8C"/>
    <w:rsid w:val="001272D4"/>
    <w:rsid w:val="00127EF6"/>
    <w:rsid w:val="00127F74"/>
    <w:rsid w:val="001312A0"/>
    <w:rsid w:val="001315A5"/>
    <w:rsid w:val="00131C18"/>
    <w:rsid w:val="00131C4E"/>
    <w:rsid w:val="00131FDE"/>
    <w:rsid w:val="00132CCC"/>
    <w:rsid w:val="00132D8B"/>
    <w:rsid w:val="00133177"/>
    <w:rsid w:val="0013341D"/>
    <w:rsid w:val="001334AF"/>
    <w:rsid w:val="00134734"/>
    <w:rsid w:val="001347D0"/>
    <w:rsid w:val="00134D74"/>
    <w:rsid w:val="001353BB"/>
    <w:rsid w:val="00135C11"/>
    <w:rsid w:val="00135D20"/>
    <w:rsid w:val="00135E7F"/>
    <w:rsid w:val="0013755C"/>
    <w:rsid w:val="00140EEB"/>
    <w:rsid w:val="00142CF6"/>
    <w:rsid w:val="00143172"/>
    <w:rsid w:val="001439CF"/>
    <w:rsid w:val="00143BF0"/>
    <w:rsid w:val="00143C3E"/>
    <w:rsid w:val="00143C9B"/>
    <w:rsid w:val="001448F3"/>
    <w:rsid w:val="0014495C"/>
    <w:rsid w:val="00144E7C"/>
    <w:rsid w:val="00144F3E"/>
    <w:rsid w:val="001464CE"/>
    <w:rsid w:val="001464D1"/>
    <w:rsid w:val="001467B2"/>
    <w:rsid w:val="00146A8B"/>
    <w:rsid w:val="00146BA7"/>
    <w:rsid w:val="00146D12"/>
    <w:rsid w:val="0014736C"/>
    <w:rsid w:val="0014753F"/>
    <w:rsid w:val="001500F1"/>
    <w:rsid w:val="001503B7"/>
    <w:rsid w:val="00150B98"/>
    <w:rsid w:val="00152639"/>
    <w:rsid w:val="00152A85"/>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963"/>
    <w:rsid w:val="00157ADE"/>
    <w:rsid w:val="001600AD"/>
    <w:rsid w:val="00160A5B"/>
    <w:rsid w:val="00161363"/>
    <w:rsid w:val="00161858"/>
    <w:rsid w:val="00161A06"/>
    <w:rsid w:val="00161BBE"/>
    <w:rsid w:val="00162108"/>
    <w:rsid w:val="001621B2"/>
    <w:rsid w:val="00162517"/>
    <w:rsid w:val="00162C68"/>
    <w:rsid w:val="00162E91"/>
    <w:rsid w:val="001639A5"/>
    <w:rsid w:val="00163A22"/>
    <w:rsid w:val="0016457E"/>
    <w:rsid w:val="00164D7C"/>
    <w:rsid w:val="00164E7F"/>
    <w:rsid w:val="0016505E"/>
    <w:rsid w:val="00165584"/>
    <w:rsid w:val="001656CB"/>
    <w:rsid w:val="001659FE"/>
    <w:rsid w:val="00165CD5"/>
    <w:rsid w:val="00165E2F"/>
    <w:rsid w:val="0016634F"/>
    <w:rsid w:val="00166440"/>
    <w:rsid w:val="00166496"/>
    <w:rsid w:val="001668EF"/>
    <w:rsid w:val="00166DEF"/>
    <w:rsid w:val="00166E5C"/>
    <w:rsid w:val="0016710D"/>
    <w:rsid w:val="001676E9"/>
    <w:rsid w:val="00167C95"/>
    <w:rsid w:val="00170238"/>
    <w:rsid w:val="00170257"/>
    <w:rsid w:val="0017076D"/>
    <w:rsid w:val="00170F44"/>
    <w:rsid w:val="00170F94"/>
    <w:rsid w:val="00171568"/>
    <w:rsid w:val="00171922"/>
    <w:rsid w:val="00171CAA"/>
    <w:rsid w:val="0017278B"/>
    <w:rsid w:val="00172974"/>
    <w:rsid w:val="00172E6D"/>
    <w:rsid w:val="001730ED"/>
    <w:rsid w:val="0017354F"/>
    <w:rsid w:val="00174192"/>
    <w:rsid w:val="00175206"/>
    <w:rsid w:val="0017548A"/>
    <w:rsid w:val="00175565"/>
    <w:rsid w:val="0017577B"/>
    <w:rsid w:val="00175875"/>
    <w:rsid w:val="00176324"/>
    <w:rsid w:val="00176F93"/>
    <w:rsid w:val="00177695"/>
    <w:rsid w:val="0018057E"/>
    <w:rsid w:val="00180592"/>
    <w:rsid w:val="001805BE"/>
    <w:rsid w:val="001817D9"/>
    <w:rsid w:val="00181E54"/>
    <w:rsid w:val="0018206F"/>
    <w:rsid w:val="00182252"/>
    <w:rsid w:val="00182DE3"/>
    <w:rsid w:val="00182F6F"/>
    <w:rsid w:val="0018346B"/>
    <w:rsid w:val="001834FE"/>
    <w:rsid w:val="001836A3"/>
    <w:rsid w:val="00183722"/>
    <w:rsid w:val="0018423E"/>
    <w:rsid w:val="00184303"/>
    <w:rsid w:val="00184CAA"/>
    <w:rsid w:val="00184CB6"/>
    <w:rsid w:val="001855B0"/>
    <w:rsid w:val="00185C2B"/>
    <w:rsid w:val="00186721"/>
    <w:rsid w:val="001868E1"/>
    <w:rsid w:val="00186A83"/>
    <w:rsid w:val="00186B68"/>
    <w:rsid w:val="00186C02"/>
    <w:rsid w:val="0018728C"/>
    <w:rsid w:val="00187998"/>
    <w:rsid w:val="00191AD9"/>
    <w:rsid w:val="00191DA8"/>
    <w:rsid w:val="00192C6B"/>
    <w:rsid w:val="00192C81"/>
    <w:rsid w:val="00193643"/>
    <w:rsid w:val="00193C65"/>
    <w:rsid w:val="00193D47"/>
    <w:rsid w:val="00193EA2"/>
    <w:rsid w:val="00193FED"/>
    <w:rsid w:val="00194015"/>
    <w:rsid w:val="0019405D"/>
    <w:rsid w:val="001940A4"/>
    <w:rsid w:val="00195CB0"/>
    <w:rsid w:val="00195CEA"/>
    <w:rsid w:val="00195EDE"/>
    <w:rsid w:val="00197216"/>
    <w:rsid w:val="0019754D"/>
    <w:rsid w:val="0019756B"/>
    <w:rsid w:val="001977E7"/>
    <w:rsid w:val="00197BA9"/>
    <w:rsid w:val="001A038B"/>
    <w:rsid w:val="001A10D0"/>
    <w:rsid w:val="001A2144"/>
    <w:rsid w:val="001A26DC"/>
    <w:rsid w:val="001A276A"/>
    <w:rsid w:val="001A3073"/>
    <w:rsid w:val="001A3492"/>
    <w:rsid w:val="001A4589"/>
    <w:rsid w:val="001A48CF"/>
    <w:rsid w:val="001A4993"/>
    <w:rsid w:val="001A5BE3"/>
    <w:rsid w:val="001A69BA"/>
    <w:rsid w:val="001A6E94"/>
    <w:rsid w:val="001A731C"/>
    <w:rsid w:val="001A7512"/>
    <w:rsid w:val="001A75BE"/>
    <w:rsid w:val="001A7855"/>
    <w:rsid w:val="001A7A9E"/>
    <w:rsid w:val="001B0A14"/>
    <w:rsid w:val="001B0D11"/>
    <w:rsid w:val="001B1381"/>
    <w:rsid w:val="001B151E"/>
    <w:rsid w:val="001B174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642"/>
    <w:rsid w:val="001C2862"/>
    <w:rsid w:val="001C31BF"/>
    <w:rsid w:val="001C3256"/>
    <w:rsid w:val="001C32AF"/>
    <w:rsid w:val="001C3438"/>
    <w:rsid w:val="001C35F1"/>
    <w:rsid w:val="001C3F69"/>
    <w:rsid w:val="001C450A"/>
    <w:rsid w:val="001C491B"/>
    <w:rsid w:val="001C5A56"/>
    <w:rsid w:val="001C62AA"/>
    <w:rsid w:val="001C62DE"/>
    <w:rsid w:val="001C6A0B"/>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A8B"/>
    <w:rsid w:val="001D3DE4"/>
    <w:rsid w:val="001D3FCD"/>
    <w:rsid w:val="001D430C"/>
    <w:rsid w:val="001D4436"/>
    <w:rsid w:val="001D48A2"/>
    <w:rsid w:val="001D5056"/>
    <w:rsid w:val="001D5939"/>
    <w:rsid w:val="001D5EF6"/>
    <w:rsid w:val="001D5F05"/>
    <w:rsid w:val="001E01EB"/>
    <w:rsid w:val="001E1671"/>
    <w:rsid w:val="001E175C"/>
    <w:rsid w:val="001E2770"/>
    <w:rsid w:val="001E28A7"/>
    <w:rsid w:val="001E293D"/>
    <w:rsid w:val="001E2D70"/>
    <w:rsid w:val="001E2F7E"/>
    <w:rsid w:val="001E3DAD"/>
    <w:rsid w:val="001E3F5A"/>
    <w:rsid w:val="001E4652"/>
    <w:rsid w:val="001E4B59"/>
    <w:rsid w:val="001E4EDB"/>
    <w:rsid w:val="001E5A01"/>
    <w:rsid w:val="001E5CAD"/>
    <w:rsid w:val="001E66E7"/>
    <w:rsid w:val="001E6B7B"/>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276E"/>
    <w:rsid w:val="00202B5C"/>
    <w:rsid w:val="00202CB0"/>
    <w:rsid w:val="0020311E"/>
    <w:rsid w:val="0020377A"/>
    <w:rsid w:val="00203930"/>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A7A"/>
    <w:rsid w:val="00207CAA"/>
    <w:rsid w:val="00210E76"/>
    <w:rsid w:val="002112E0"/>
    <w:rsid w:val="00211A62"/>
    <w:rsid w:val="002121BC"/>
    <w:rsid w:val="00212526"/>
    <w:rsid w:val="0021287C"/>
    <w:rsid w:val="00212BC5"/>
    <w:rsid w:val="00212C92"/>
    <w:rsid w:val="00212D40"/>
    <w:rsid w:val="002135C6"/>
    <w:rsid w:val="00213732"/>
    <w:rsid w:val="002138ED"/>
    <w:rsid w:val="00214043"/>
    <w:rsid w:val="002140B4"/>
    <w:rsid w:val="0021467A"/>
    <w:rsid w:val="00215357"/>
    <w:rsid w:val="00215EFD"/>
    <w:rsid w:val="0021604C"/>
    <w:rsid w:val="0021651A"/>
    <w:rsid w:val="00217A9D"/>
    <w:rsid w:val="0022051A"/>
    <w:rsid w:val="00220DD4"/>
    <w:rsid w:val="00221223"/>
    <w:rsid w:val="0022135C"/>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B78"/>
    <w:rsid w:val="00225DA1"/>
    <w:rsid w:val="00225EB4"/>
    <w:rsid w:val="002268C3"/>
    <w:rsid w:val="00226A76"/>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EC4"/>
    <w:rsid w:val="0023527A"/>
    <w:rsid w:val="00235447"/>
    <w:rsid w:val="00235627"/>
    <w:rsid w:val="00235F15"/>
    <w:rsid w:val="002363B2"/>
    <w:rsid w:val="0023663D"/>
    <w:rsid w:val="00236662"/>
    <w:rsid w:val="00236941"/>
    <w:rsid w:val="00236963"/>
    <w:rsid w:val="00236A0D"/>
    <w:rsid w:val="00236A5E"/>
    <w:rsid w:val="002379D2"/>
    <w:rsid w:val="00237DCE"/>
    <w:rsid w:val="0024060A"/>
    <w:rsid w:val="002408D9"/>
    <w:rsid w:val="00240D92"/>
    <w:rsid w:val="002414E0"/>
    <w:rsid w:val="00241913"/>
    <w:rsid w:val="00241CF1"/>
    <w:rsid w:val="00242166"/>
    <w:rsid w:val="002435C4"/>
    <w:rsid w:val="00243604"/>
    <w:rsid w:val="00243C77"/>
    <w:rsid w:val="002444D6"/>
    <w:rsid w:val="002446D3"/>
    <w:rsid w:val="002446E2"/>
    <w:rsid w:val="0024475E"/>
    <w:rsid w:val="0024493C"/>
    <w:rsid w:val="00244FCB"/>
    <w:rsid w:val="002450A1"/>
    <w:rsid w:val="002454DE"/>
    <w:rsid w:val="00245550"/>
    <w:rsid w:val="00245674"/>
    <w:rsid w:val="00246932"/>
    <w:rsid w:val="00246AB1"/>
    <w:rsid w:val="00246F86"/>
    <w:rsid w:val="002472D1"/>
    <w:rsid w:val="002476C1"/>
    <w:rsid w:val="00247735"/>
    <w:rsid w:val="00250CA5"/>
    <w:rsid w:val="002512D5"/>
    <w:rsid w:val="00251424"/>
    <w:rsid w:val="00251CDD"/>
    <w:rsid w:val="00251DA8"/>
    <w:rsid w:val="00252124"/>
    <w:rsid w:val="00252BFB"/>
    <w:rsid w:val="00252D7D"/>
    <w:rsid w:val="002533FD"/>
    <w:rsid w:val="00253813"/>
    <w:rsid w:val="00253D4D"/>
    <w:rsid w:val="002545C8"/>
    <w:rsid w:val="00254D42"/>
    <w:rsid w:val="00254DB1"/>
    <w:rsid w:val="0025526F"/>
    <w:rsid w:val="0025585F"/>
    <w:rsid w:val="00255896"/>
    <w:rsid w:val="00255A3B"/>
    <w:rsid w:val="002562E6"/>
    <w:rsid w:val="002565A8"/>
    <w:rsid w:val="00256C75"/>
    <w:rsid w:val="002570FD"/>
    <w:rsid w:val="00257432"/>
    <w:rsid w:val="00257FE2"/>
    <w:rsid w:val="0026002F"/>
    <w:rsid w:val="00260376"/>
    <w:rsid w:val="002603E6"/>
    <w:rsid w:val="0026057C"/>
    <w:rsid w:val="002606DF"/>
    <w:rsid w:val="0026099B"/>
    <w:rsid w:val="00260B45"/>
    <w:rsid w:val="00260BB8"/>
    <w:rsid w:val="002611C2"/>
    <w:rsid w:val="00261302"/>
    <w:rsid w:val="002613A6"/>
    <w:rsid w:val="0026156E"/>
    <w:rsid w:val="00261570"/>
    <w:rsid w:val="002616E2"/>
    <w:rsid w:val="00261A7D"/>
    <w:rsid w:val="00261CC2"/>
    <w:rsid w:val="002622D7"/>
    <w:rsid w:val="0026304A"/>
    <w:rsid w:val="00263125"/>
    <w:rsid w:val="00263554"/>
    <w:rsid w:val="0026371A"/>
    <w:rsid w:val="0026377A"/>
    <w:rsid w:val="002639C8"/>
    <w:rsid w:val="002640B3"/>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202"/>
    <w:rsid w:val="002765A6"/>
    <w:rsid w:val="0027665E"/>
    <w:rsid w:val="0027702E"/>
    <w:rsid w:val="002779AB"/>
    <w:rsid w:val="0028009B"/>
    <w:rsid w:val="00280454"/>
    <w:rsid w:val="00281A30"/>
    <w:rsid w:val="00282132"/>
    <w:rsid w:val="00282178"/>
    <w:rsid w:val="00283561"/>
    <w:rsid w:val="00283F34"/>
    <w:rsid w:val="00284445"/>
    <w:rsid w:val="0028502E"/>
    <w:rsid w:val="0028567D"/>
    <w:rsid w:val="002856F7"/>
    <w:rsid w:val="00285D95"/>
    <w:rsid w:val="00286415"/>
    <w:rsid w:val="0028643C"/>
    <w:rsid w:val="00286516"/>
    <w:rsid w:val="0028778E"/>
    <w:rsid w:val="002879E4"/>
    <w:rsid w:val="002900E5"/>
    <w:rsid w:val="00291CD5"/>
    <w:rsid w:val="00291FC4"/>
    <w:rsid w:val="002924F8"/>
    <w:rsid w:val="00292628"/>
    <w:rsid w:val="00293D38"/>
    <w:rsid w:val="00293FE5"/>
    <w:rsid w:val="00293FFF"/>
    <w:rsid w:val="00294132"/>
    <w:rsid w:val="002943EC"/>
    <w:rsid w:val="00294BE2"/>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8AD"/>
    <w:rsid w:val="002A6D91"/>
    <w:rsid w:val="002A6EDC"/>
    <w:rsid w:val="002A6F88"/>
    <w:rsid w:val="002A6F9D"/>
    <w:rsid w:val="002A7339"/>
    <w:rsid w:val="002A78BE"/>
    <w:rsid w:val="002A7C27"/>
    <w:rsid w:val="002B0704"/>
    <w:rsid w:val="002B10B3"/>
    <w:rsid w:val="002B1181"/>
    <w:rsid w:val="002B1EC1"/>
    <w:rsid w:val="002B1F62"/>
    <w:rsid w:val="002B21FC"/>
    <w:rsid w:val="002B2DC7"/>
    <w:rsid w:val="002B3777"/>
    <w:rsid w:val="002B37F5"/>
    <w:rsid w:val="002B455A"/>
    <w:rsid w:val="002B4CA4"/>
    <w:rsid w:val="002B55C6"/>
    <w:rsid w:val="002B5D21"/>
    <w:rsid w:val="002B5EEF"/>
    <w:rsid w:val="002B612C"/>
    <w:rsid w:val="002B6239"/>
    <w:rsid w:val="002B66C6"/>
    <w:rsid w:val="002B6AF7"/>
    <w:rsid w:val="002B6C78"/>
    <w:rsid w:val="002B7083"/>
    <w:rsid w:val="002B76FF"/>
    <w:rsid w:val="002B7CAB"/>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832"/>
    <w:rsid w:val="002D099D"/>
    <w:rsid w:val="002D0A6C"/>
    <w:rsid w:val="002D167D"/>
    <w:rsid w:val="002D1BC2"/>
    <w:rsid w:val="002D1BD2"/>
    <w:rsid w:val="002D2C4C"/>
    <w:rsid w:val="002D2E79"/>
    <w:rsid w:val="002D324A"/>
    <w:rsid w:val="002D440B"/>
    <w:rsid w:val="002D4CB5"/>
    <w:rsid w:val="002D4E35"/>
    <w:rsid w:val="002D51D4"/>
    <w:rsid w:val="002D5335"/>
    <w:rsid w:val="002D5B42"/>
    <w:rsid w:val="002D5E57"/>
    <w:rsid w:val="002D5EF3"/>
    <w:rsid w:val="002D6519"/>
    <w:rsid w:val="002D6569"/>
    <w:rsid w:val="002D672F"/>
    <w:rsid w:val="002D71BD"/>
    <w:rsid w:val="002D77A8"/>
    <w:rsid w:val="002D7960"/>
    <w:rsid w:val="002D7D69"/>
    <w:rsid w:val="002E0248"/>
    <w:rsid w:val="002E05DC"/>
    <w:rsid w:val="002E0687"/>
    <w:rsid w:val="002E11D5"/>
    <w:rsid w:val="002E1B35"/>
    <w:rsid w:val="002E1D4D"/>
    <w:rsid w:val="002E2BDB"/>
    <w:rsid w:val="002E2C6A"/>
    <w:rsid w:val="002E2D89"/>
    <w:rsid w:val="002E3172"/>
    <w:rsid w:val="002E3C8C"/>
    <w:rsid w:val="002E4A68"/>
    <w:rsid w:val="002E4F1A"/>
    <w:rsid w:val="002E4F23"/>
    <w:rsid w:val="002E581C"/>
    <w:rsid w:val="002E5A81"/>
    <w:rsid w:val="002E5BD9"/>
    <w:rsid w:val="002E638C"/>
    <w:rsid w:val="002E644D"/>
    <w:rsid w:val="002E65C0"/>
    <w:rsid w:val="002E6C0B"/>
    <w:rsid w:val="002E6FD6"/>
    <w:rsid w:val="002E7E03"/>
    <w:rsid w:val="002F0AB9"/>
    <w:rsid w:val="002F0DBA"/>
    <w:rsid w:val="002F0E50"/>
    <w:rsid w:val="002F0FDB"/>
    <w:rsid w:val="002F10C2"/>
    <w:rsid w:val="002F1645"/>
    <w:rsid w:val="002F1D48"/>
    <w:rsid w:val="002F2762"/>
    <w:rsid w:val="002F2773"/>
    <w:rsid w:val="002F2A6B"/>
    <w:rsid w:val="002F2FD5"/>
    <w:rsid w:val="002F30A1"/>
    <w:rsid w:val="002F3394"/>
    <w:rsid w:val="002F40ED"/>
    <w:rsid w:val="002F4E33"/>
    <w:rsid w:val="002F52D4"/>
    <w:rsid w:val="002F53B1"/>
    <w:rsid w:val="002F5883"/>
    <w:rsid w:val="002F5F90"/>
    <w:rsid w:val="002F63AF"/>
    <w:rsid w:val="002F6662"/>
    <w:rsid w:val="002F6A17"/>
    <w:rsid w:val="0030034F"/>
    <w:rsid w:val="00300407"/>
    <w:rsid w:val="00301196"/>
    <w:rsid w:val="00302489"/>
    <w:rsid w:val="003029C8"/>
    <w:rsid w:val="003041F5"/>
    <w:rsid w:val="003044D6"/>
    <w:rsid w:val="00304912"/>
    <w:rsid w:val="00304B01"/>
    <w:rsid w:val="00304E1A"/>
    <w:rsid w:val="00305415"/>
    <w:rsid w:val="003062B4"/>
    <w:rsid w:val="003064AF"/>
    <w:rsid w:val="00306510"/>
    <w:rsid w:val="00306A14"/>
    <w:rsid w:val="00307773"/>
    <w:rsid w:val="00310187"/>
    <w:rsid w:val="0031034E"/>
    <w:rsid w:val="00310ADA"/>
    <w:rsid w:val="00310D5B"/>
    <w:rsid w:val="003114E9"/>
    <w:rsid w:val="0031186E"/>
    <w:rsid w:val="00311D6B"/>
    <w:rsid w:val="00311F0B"/>
    <w:rsid w:val="00311FCF"/>
    <w:rsid w:val="003122E3"/>
    <w:rsid w:val="00312666"/>
    <w:rsid w:val="003129F2"/>
    <w:rsid w:val="00313095"/>
    <w:rsid w:val="003138A4"/>
    <w:rsid w:val="003138DE"/>
    <w:rsid w:val="0031446F"/>
    <w:rsid w:val="0031497E"/>
    <w:rsid w:val="00316B72"/>
    <w:rsid w:val="00316C8F"/>
    <w:rsid w:val="0031714F"/>
    <w:rsid w:val="00317A21"/>
    <w:rsid w:val="00317FAD"/>
    <w:rsid w:val="003200C4"/>
    <w:rsid w:val="00320884"/>
    <w:rsid w:val="003208C5"/>
    <w:rsid w:val="00320BC6"/>
    <w:rsid w:val="00320DAD"/>
    <w:rsid w:val="00320FC6"/>
    <w:rsid w:val="0032153D"/>
    <w:rsid w:val="00321F2A"/>
    <w:rsid w:val="00321F2E"/>
    <w:rsid w:val="003225C2"/>
    <w:rsid w:val="00322628"/>
    <w:rsid w:val="003228DD"/>
    <w:rsid w:val="00322942"/>
    <w:rsid w:val="003230F3"/>
    <w:rsid w:val="00323392"/>
    <w:rsid w:val="00323F75"/>
    <w:rsid w:val="003248AF"/>
    <w:rsid w:val="003249D6"/>
    <w:rsid w:val="00324B51"/>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38D6"/>
    <w:rsid w:val="00333AE2"/>
    <w:rsid w:val="00334314"/>
    <w:rsid w:val="00334997"/>
    <w:rsid w:val="00334C63"/>
    <w:rsid w:val="00334DDD"/>
    <w:rsid w:val="0033528D"/>
    <w:rsid w:val="003357C8"/>
    <w:rsid w:val="0033584D"/>
    <w:rsid w:val="00335EAF"/>
    <w:rsid w:val="00335FF3"/>
    <w:rsid w:val="0033677C"/>
    <w:rsid w:val="00336D83"/>
    <w:rsid w:val="00337087"/>
    <w:rsid w:val="00337549"/>
    <w:rsid w:val="00337EC1"/>
    <w:rsid w:val="00340336"/>
    <w:rsid w:val="00340347"/>
    <w:rsid w:val="0034082F"/>
    <w:rsid w:val="0034092E"/>
    <w:rsid w:val="0034117E"/>
    <w:rsid w:val="00341206"/>
    <w:rsid w:val="00341C02"/>
    <w:rsid w:val="003425E8"/>
    <w:rsid w:val="0034279D"/>
    <w:rsid w:val="003428C0"/>
    <w:rsid w:val="00342B73"/>
    <w:rsid w:val="0034362B"/>
    <w:rsid w:val="00343FCE"/>
    <w:rsid w:val="00344371"/>
    <w:rsid w:val="0034461A"/>
    <w:rsid w:val="0034517B"/>
    <w:rsid w:val="00345548"/>
    <w:rsid w:val="00346C7E"/>
    <w:rsid w:val="003471E0"/>
    <w:rsid w:val="003476D0"/>
    <w:rsid w:val="00347ABD"/>
    <w:rsid w:val="00347F80"/>
    <w:rsid w:val="00350635"/>
    <w:rsid w:val="00350C73"/>
    <w:rsid w:val="00350EE9"/>
    <w:rsid w:val="00351087"/>
    <w:rsid w:val="00351114"/>
    <w:rsid w:val="0035217C"/>
    <w:rsid w:val="00352A0B"/>
    <w:rsid w:val="0035323B"/>
    <w:rsid w:val="00354418"/>
    <w:rsid w:val="00354FEE"/>
    <w:rsid w:val="003552FD"/>
    <w:rsid w:val="0035548D"/>
    <w:rsid w:val="00355C85"/>
    <w:rsid w:val="0035694F"/>
    <w:rsid w:val="00356A95"/>
    <w:rsid w:val="00356C41"/>
    <w:rsid w:val="00360CB9"/>
    <w:rsid w:val="00363CBF"/>
    <w:rsid w:val="00363CE5"/>
    <w:rsid w:val="00363EC7"/>
    <w:rsid w:val="00364D78"/>
    <w:rsid w:val="0036549B"/>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6B8"/>
    <w:rsid w:val="00373A36"/>
    <w:rsid w:val="00374010"/>
    <w:rsid w:val="00374040"/>
    <w:rsid w:val="003744DA"/>
    <w:rsid w:val="00374EBE"/>
    <w:rsid w:val="003750F5"/>
    <w:rsid w:val="003753A0"/>
    <w:rsid w:val="00375876"/>
    <w:rsid w:val="00375B05"/>
    <w:rsid w:val="00375B72"/>
    <w:rsid w:val="00375E56"/>
    <w:rsid w:val="0037698E"/>
    <w:rsid w:val="00377040"/>
    <w:rsid w:val="00377A97"/>
    <w:rsid w:val="00377CC3"/>
    <w:rsid w:val="00381332"/>
    <w:rsid w:val="00381369"/>
    <w:rsid w:val="00381463"/>
    <w:rsid w:val="0038146D"/>
    <w:rsid w:val="00381C38"/>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9035C"/>
    <w:rsid w:val="003906B7"/>
    <w:rsid w:val="003909CB"/>
    <w:rsid w:val="00391612"/>
    <w:rsid w:val="00391A9A"/>
    <w:rsid w:val="003921AC"/>
    <w:rsid w:val="003922B0"/>
    <w:rsid w:val="00392916"/>
    <w:rsid w:val="0039296E"/>
    <w:rsid w:val="00392ECA"/>
    <w:rsid w:val="0039360D"/>
    <w:rsid w:val="0039399B"/>
    <w:rsid w:val="003942F9"/>
    <w:rsid w:val="003949E6"/>
    <w:rsid w:val="00394D9A"/>
    <w:rsid w:val="0039547D"/>
    <w:rsid w:val="0039558E"/>
    <w:rsid w:val="00395B0A"/>
    <w:rsid w:val="00395DB3"/>
    <w:rsid w:val="00395DD9"/>
    <w:rsid w:val="00396535"/>
    <w:rsid w:val="0039657C"/>
    <w:rsid w:val="003967BB"/>
    <w:rsid w:val="003967D1"/>
    <w:rsid w:val="00396D3B"/>
    <w:rsid w:val="00396DC2"/>
    <w:rsid w:val="0039745E"/>
    <w:rsid w:val="003975E1"/>
    <w:rsid w:val="003979E9"/>
    <w:rsid w:val="00397B7E"/>
    <w:rsid w:val="00397BBC"/>
    <w:rsid w:val="003A0B9A"/>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FFE"/>
    <w:rsid w:val="003B427B"/>
    <w:rsid w:val="003B49FF"/>
    <w:rsid w:val="003B4F10"/>
    <w:rsid w:val="003B4F5F"/>
    <w:rsid w:val="003B50AD"/>
    <w:rsid w:val="003B5A9A"/>
    <w:rsid w:val="003B5D81"/>
    <w:rsid w:val="003B5E87"/>
    <w:rsid w:val="003B629E"/>
    <w:rsid w:val="003B6EC0"/>
    <w:rsid w:val="003B7294"/>
    <w:rsid w:val="003B77DA"/>
    <w:rsid w:val="003B7999"/>
    <w:rsid w:val="003B79CA"/>
    <w:rsid w:val="003C0791"/>
    <w:rsid w:val="003C0829"/>
    <w:rsid w:val="003C0AA7"/>
    <w:rsid w:val="003C0B49"/>
    <w:rsid w:val="003C138A"/>
    <w:rsid w:val="003C1C48"/>
    <w:rsid w:val="003C2167"/>
    <w:rsid w:val="003C3BBC"/>
    <w:rsid w:val="003C4494"/>
    <w:rsid w:val="003C4888"/>
    <w:rsid w:val="003C48F7"/>
    <w:rsid w:val="003C4A6B"/>
    <w:rsid w:val="003C4C13"/>
    <w:rsid w:val="003C55F2"/>
    <w:rsid w:val="003C57C6"/>
    <w:rsid w:val="003C6162"/>
    <w:rsid w:val="003C653F"/>
    <w:rsid w:val="003C6DE9"/>
    <w:rsid w:val="003C757A"/>
    <w:rsid w:val="003C7BD1"/>
    <w:rsid w:val="003C7E3C"/>
    <w:rsid w:val="003C7E97"/>
    <w:rsid w:val="003D0566"/>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41A"/>
    <w:rsid w:val="003D64C0"/>
    <w:rsid w:val="003D6503"/>
    <w:rsid w:val="003D6A0E"/>
    <w:rsid w:val="003D6B42"/>
    <w:rsid w:val="003D6FB4"/>
    <w:rsid w:val="003D73DF"/>
    <w:rsid w:val="003D77A8"/>
    <w:rsid w:val="003E01B1"/>
    <w:rsid w:val="003E0C1F"/>
    <w:rsid w:val="003E0F63"/>
    <w:rsid w:val="003E106E"/>
    <w:rsid w:val="003E122F"/>
    <w:rsid w:val="003E1D47"/>
    <w:rsid w:val="003E1ECF"/>
    <w:rsid w:val="003E271D"/>
    <w:rsid w:val="003E2AF4"/>
    <w:rsid w:val="003E2DA5"/>
    <w:rsid w:val="003E374B"/>
    <w:rsid w:val="003E377F"/>
    <w:rsid w:val="003E3C35"/>
    <w:rsid w:val="003E4292"/>
    <w:rsid w:val="003E4312"/>
    <w:rsid w:val="003E4389"/>
    <w:rsid w:val="003E57C5"/>
    <w:rsid w:val="003E5E64"/>
    <w:rsid w:val="003E5ED7"/>
    <w:rsid w:val="003E6470"/>
    <w:rsid w:val="003E6A15"/>
    <w:rsid w:val="003E6C8A"/>
    <w:rsid w:val="003E6CCD"/>
    <w:rsid w:val="003F02B5"/>
    <w:rsid w:val="003F02F3"/>
    <w:rsid w:val="003F0F05"/>
    <w:rsid w:val="003F0F94"/>
    <w:rsid w:val="003F16DD"/>
    <w:rsid w:val="003F1AA4"/>
    <w:rsid w:val="003F204B"/>
    <w:rsid w:val="003F232E"/>
    <w:rsid w:val="003F2FCE"/>
    <w:rsid w:val="003F311A"/>
    <w:rsid w:val="003F3655"/>
    <w:rsid w:val="003F37DE"/>
    <w:rsid w:val="003F3E62"/>
    <w:rsid w:val="003F4205"/>
    <w:rsid w:val="003F459D"/>
    <w:rsid w:val="003F45C1"/>
    <w:rsid w:val="003F4A9A"/>
    <w:rsid w:val="003F4D04"/>
    <w:rsid w:val="003F56BB"/>
    <w:rsid w:val="003F56D3"/>
    <w:rsid w:val="003F592E"/>
    <w:rsid w:val="003F5B5B"/>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4373"/>
    <w:rsid w:val="0040476D"/>
    <w:rsid w:val="00404A8F"/>
    <w:rsid w:val="00404E65"/>
    <w:rsid w:val="004052C2"/>
    <w:rsid w:val="0040530A"/>
    <w:rsid w:val="0040599F"/>
    <w:rsid w:val="004059F6"/>
    <w:rsid w:val="00405C80"/>
    <w:rsid w:val="004061D5"/>
    <w:rsid w:val="00406403"/>
    <w:rsid w:val="004070A8"/>
    <w:rsid w:val="00407902"/>
    <w:rsid w:val="004079F1"/>
    <w:rsid w:val="00407EB1"/>
    <w:rsid w:val="0041013C"/>
    <w:rsid w:val="004101D3"/>
    <w:rsid w:val="00410BA2"/>
    <w:rsid w:val="00410EB5"/>
    <w:rsid w:val="00411115"/>
    <w:rsid w:val="00411177"/>
    <w:rsid w:val="004123A7"/>
    <w:rsid w:val="00412461"/>
    <w:rsid w:val="0041271D"/>
    <w:rsid w:val="00412863"/>
    <w:rsid w:val="00412AAA"/>
    <w:rsid w:val="00412B4A"/>
    <w:rsid w:val="00413D52"/>
    <w:rsid w:val="00413ED2"/>
    <w:rsid w:val="00414092"/>
    <w:rsid w:val="00414303"/>
    <w:rsid w:val="00414CE0"/>
    <w:rsid w:val="004150A6"/>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C2D"/>
    <w:rsid w:val="00422F8E"/>
    <w:rsid w:val="0042301C"/>
    <w:rsid w:val="00423112"/>
    <w:rsid w:val="0042330F"/>
    <w:rsid w:val="00423833"/>
    <w:rsid w:val="00423C49"/>
    <w:rsid w:val="00424131"/>
    <w:rsid w:val="004245B7"/>
    <w:rsid w:val="00424919"/>
    <w:rsid w:val="00424B3F"/>
    <w:rsid w:val="00425A87"/>
    <w:rsid w:val="004278DD"/>
    <w:rsid w:val="00427ABC"/>
    <w:rsid w:val="00427D10"/>
    <w:rsid w:val="00430310"/>
    <w:rsid w:val="00430A07"/>
    <w:rsid w:val="00431791"/>
    <w:rsid w:val="00431897"/>
    <w:rsid w:val="00431A0B"/>
    <w:rsid w:val="0043351F"/>
    <w:rsid w:val="00433572"/>
    <w:rsid w:val="00434446"/>
    <w:rsid w:val="004346A2"/>
    <w:rsid w:val="0043624B"/>
    <w:rsid w:val="004363F0"/>
    <w:rsid w:val="00437345"/>
    <w:rsid w:val="004373A6"/>
    <w:rsid w:val="0043780F"/>
    <w:rsid w:val="00437903"/>
    <w:rsid w:val="00440041"/>
    <w:rsid w:val="004400C1"/>
    <w:rsid w:val="0044103B"/>
    <w:rsid w:val="004414E3"/>
    <w:rsid w:val="00441715"/>
    <w:rsid w:val="0044211B"/>
    <w:rsid w:val="00442963"/>
    <w:rsid w:val="004429F4"/>
    <w:rsid w:val="00442EA8"/>
    <w:rsid w:val="00442F53"/>
    <w:rsid w:val="004431E6"/>
    <w:rsid w:val="004438BC"/>
    <w:rsid w:val="00444C93"/>
    <w:rsid w:val="004455FB"/>
    <w:rsid w:val="004457E2"/>
    <w:rsid w:val="00445AA0"/>
    <w:rsid w:val="0044692E"/>
    <w:rsid w:val="00446E94"/>
    <w:rsid w:val="00446F75"/>
    <w:rsid w:val="004474E5"/>
    <w:rsid w:val="0045025B"/>
    <w:rsid w:val="0045056D"/>
    <w:rsid w:val="00450F10"/>
    <w:rsid w:val="00451218"/>
    <w:rsid w:val="0045126F"/>
    <w:rsid w:val="00451E0F"/>
    <w:rsid w:val="0045261B"/>
    <w:rsid w:val="00452AD6"/>
    <w:rsid w:val="004532E2"/>
    <w:rsid w:val="00453961"/>
    <w:rsid w:val="0045398F"/>
    <w:rsid w:val="0045400A"/>
    <w:rsid w:val="004541E7"/>
    <w:rsid w:val="004546CF"/>
    <w:rsid w:val="00454D98"/>
    <w:rsid w:val="0045537A"/>
    <w:rsid w:val="00455533"/>
    <w:rsid w:val="00455922"/>
    <w:rsid w:val="00456306"/>
    <w:rsid w:val="00456C04"/>
    <w:rsid w:val="004578F2"/>
    <w:rsid w:val="004579AC"/>
    <w:rsid w:val="004601EE"/>
    <w:rsid w:val="00460270"/>
    <w:rsid w:val="0046048E"/>
    <w:rsid w:val="00460837"/>
    <w:rsid w:val="00460883"/>
    <w:rsid w:val="00460CB0"/>
    <w:rsid w:val="00460ECC"/>
    <w:rsid w:val="0046144B"/>
    <w:rsid w:val="004616CA"/>
    <w:rsid w:val="00461716"/>
    <w:rsid w:val="00461BF0"/>
    <w:rsid w:val="00461D1F"/>
    <w:rsid w:val="0046219A"/>
    <w:rsid w:val="0046281F"/>
    <w:rsid w:val="004636BB"/>
    <w:rsid w:val="00463B1B"/>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A0C"/>
    <w:rsid w:val="00473B42"/>
    <w:rsid w:val="00474462"/>
    <w:rsid w:val="00474A0D"/>
    <w:rsid w:val="00474B79"/>
    <w:rsid w:val="00474DA9"/>
    <w:rsid w:val="00474EEE"/>
    <w:rsid w:val="00474F05"/>
    <w:rsid w:val="00475435"/>
    <w:rsid w:val="00475DF9"/>
    <w:rsid w:val="00475ED9"/>
    <w:rsid w:val="004761FA"/>
    <w:rsid w:val="00476862"/>
    <w:rsid w:val="00476A26"/>
    <w:rsid w:val="0047760B"/>
    <w:rsid w:val="00477766"/>
    <w:rsid w:val="00477F24"/>
    <w:rsid w:val="00480790"/>
    <w:rsid w:val="00480BB1"/>
    <w:rsid w:val="004810C9"/>
    <w:rsid w:val="00482545"/>
    <w:rsid w:val="00482AA4"/>
    <w:rsid w:val="004830CB"/>
    <w:rsid w:val="00483B84"/>
    <w:rsid w:val="0048423C"/>
    <w:rsid w:val="00484351"/>
    <w:rsid w:val="00484A5C"/>
    <w:rsid w:val="00485400"/>
    <w:rsid w:val="004854D8"/>
    <w:rsid w:val="0048586C"/>
    <w:rsid w:val="004864ED"/>
    <w:rsid w:val="004875A1"/>
    <w:rsid w:val="00487C8C"/>
    <w:rsid w:val="00487FE2"/>
    <w:rsid w:val="00490212"/>
    <w:rsid w:val="004902AB"/>
    <w:rsid w:val="00490A54"/>
    <w:rsid w:val="00490ED2"/>
    <w:rsid w:val="004916EE"/>
    <w:rsid w:val="00491CAC"/>
    <w:rsid w:val="00491D33"/>
    <w:rsid w:val="004922E0"/>
    <w:rsid w:val="00492304"/>
    <w:rsid w:val="004937FF"/>
    <w:rsid w:val="00493FCD"/>
    <w:rsid w:val="00494372"/>
    <w:rsid w:val="004949BC"/>
    <w:rsid w:val="00495CDC"/>
    <w:rsid w:val="00496012"/>
    <w:rsid w:val="0049667E"/>
    <w:rsid w:val="00496C08"/>
    <w:rsid w:val="00496DC4"/>
    <w:rsid w:val="00496E23"/>
    <w:rsid w:val="004970FB"/>
    <w:rsid w:val="004A00BE"/>
    <w:rsid w:val="004A10D6"/>
    <w:rsid w:val="004A1394"/>
    <w:rsid w:val="004A1459"/>
    <w:rsid w:val="004A1C67"/>
    <w:rsid w:val="004A240A"/>
    <w:rsid w:val="004A2655"/>
    <w:rsid w:val="004A2A2F"/>
    <w:rsid w:val="004A2A51"/>
    <w:rsid w:val="004A2E2C"/>
    <w:rsid w:val="004A3119"/>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6B1"/>
    <w:rsid w:val="004B4725"/>
    <w:rsid w:val="004B4991"/>
    <w:rsid w:val="004B4C02"/>
    <w:rsid w:val="004B4FCB"/>
    <w:rsid w:val="004B5297"/>
    <w:rsid w:val="004B5389"/>
    <w:rsid w:val="004B66DB"/>
    <w:rsid w:val="004B67C1"/>
    <w:rsid w:val="004B73AB"/>
    <w:rsid w:val="004B74F3"/>
    <w:rsid w:val="004C0282"/>
    <w:rsid w:val="004C03BC"/>
    <w:rsid w:val="004C0998"/>
    <w:rsid w:val="004C10B3"/>
    <w:rsid w:val="004C1416"/>
    <w:rsid w:val="004C2253"/>
    <w:rsid w:val="004C2EDA"/>
    <w:rsid w:val="004C30E5"/>
    <w:rsid w:val="004C420B"/>
    <w:rsid w:val="004C4285"/>
    <w:rsid w:val="004C4835"/>
    <w:rsid w:val="004C4EF8"/>
    <w:rsid w:val="004C507B"/>
    <w:rsid w:val="004C50D4"/>
    <w:rsid w:val="004C5537"/>
    <w:rsid w:val="004C5EA0"/>
    <w:rsid w:val="004C65F2"/>
    <w:rsid w:val="004C67E0"/>
    <w:rsid w:val="004C6C32"/>
    <w:rsid w:val="004C7182"/>
    <w:rsid w:val="004C7CE4"/>
    <w:rsid w:val="004D0B2A"/>
    <w:rsid w:val="004D0F45"/>
    <w:rsid w:val="004D0FBC"/>
    <w:rsid w:val="004D1077"/>
    <w:rsid w:val="004D16EC"/>
    <w:rsid w:val="004D1A5B"/>
    <w:rsid w:val="004D1B9C"/>
    <w:rsid w:val="004D1C34"/>
    <w:rsid w:val="004D1C8C"/>
    <w:rsid w:val="004D25D0"/>
    <w:rsid w:val="004D334E"/>
    <w:rsid w:val="004D33DD"/>
    <w:rsid w:val="004D34CE"/>
    <w:rsid w:val="004D3A47"/>
    <w:rsid w:val="004D442F"/>
    <w:rsid w:val="004D4731"/>
    <w:rsid w:val="004D4B76"/>
    <w:rsid w:val="004D50F7"/>
    <w:rsid w:val="004D59CF"/>
    <w:rsid w:val="004D5F98"/>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72F"/>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392"/>
    <w:rsid w:val="004F1506"/>
    <w:rsid w:val="004F1C03"/>
    <w:rsid w:val="004F1D7D"/>
    <w:rsid w:val="004F258A"/>
    <w:rsid w:val="004F36C6"/>
    <w:rsid w:val="004F3B4C"/>
    <w:rsid w:val="004F41C2"/>
    <w:rsid w:val="004F42ED"/>
    <w:rsid w:val="004F4538"/>
    <w:rsid w:val="004F4E10"/>
    <w:rsid w:val="004F5754"/>
    <w:rsid w:val="004F5808"/>
    <w:rsid w:val="004F5BC6"/>
    <w:rsid w:val="004F5D1E"/>
    <w:rsid w:val="004F629E"/>
    <w:rsid w:val="004F634E"/>
    <w:rsid w:val="004F6409"/>
    <w:rsid w:val="004F7183"/>
    <w:rsid w:val="004F76C1"/>
    <w:rsid w:val="00500A7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5000"/>
    <w:rsid w:val="0050515D"/>
    <w:rsid w:val="00505E23"/>
    <w:rsid w:val="0050658F"/>
    <w:rsid w:val="0050675C"/>
    <w:rsid w:val="0050683D"/>
    <w:rsid w:val="005068A6"/>
    <w:rsid w:val="00506B67"/>
    <w:rsid w:val="005071E1"/>
    <w:rsid w:val="00507BE2"/>
    <w:rsid w:val="00507E52"/>
    <w:rsid w:val="00507F35"/>
    <w:rsid w:val="00510C2D"/>
    <w:rsid w:val="00510D33"/>
    <w:rsid w:val="00511756"/>
    <w:rsid w:val="00511993"/>
    <w:rsid w:val="005123A4"/>
    <w:rsid w:val="00512877"/>
    <w:rsid w:val="0051292E"/>
    <w:rsid w:val="005129EF"/>
    <w:rsid w:val="00512AF3"/>
    <w:rsid w:val="005130E2"/>
    <w:rsid w:val="005137C1"/>
    <w:rsid w:val="005144A6"/>
    <w:rsid w:val="00514509"/>
    <w:rsid w:val="00514524"/>
    <w:rsid w:val="00514536"/>
    <w:rsid w:val="005149AE"/>
    <w:rsid w:val="00514C02"/>
    <w:rsid w:val="00514C60"/>
    <w:rsid w:val="00514DC3"/>
    <w:rsid w:val="00515534"/>
    <w:rsid w:val="00515D9F"/>
    <w:rsid w:val="00515E1A"/>
    <w:rsid w:val="00515F76"/>
    <w:rsid w:val="0051679A"/>
    <w:rsid w:val="00517B5F"/>
    <w:rsid w:val="00517E91"/>
    <w:rsid w:val="00520455"/>
    <w:rsid w:val="005204A2"/>
    <w:rsid w:val="00520584"/>
    <w:rsid w:val="0052088E"/>
    <w:rsid w:val="005214F7"/>
    <w:rsid w:val="00521F5C"/>
    <w:rsid w:val="005220A5"/>
    <w:rsid w:val="00522781"/>
    <w:rsid w:val="0052349A"/>
    <w:rsid w:val="005234D7"/>
    <w:rsid w:val="00523E55"/>
    <w:rsid w:val="00524398"/>
    <w:rsid w:val="00524A8D"/>
    <w:rsid w:val="00524AA6"/>
    <w:rsid w:val="00524FA7"/>
    <w:rsid w:val="005250F1"/>
    <w:rsid w:val="0052573C"/>
    <w:rsid w:val="005261E1"/>
    <w:rsid w:val="0052644A"/>
    <w:rsid w:val="00526CCF"/>
    <w:rsid w:val="00526DCA"/>
    <w:rsid w:val="00527569"/>
    <w:rsid w:val="00527F07"/>
    <w:rsid w:val="00530213"/>
    <w:rsid w:val="0053023F"/>
    <w:rsid w:val="00530433"/>
    <w:rsid w:val="005306D0"/>
    <w:rsid w:val="00530FFD"/>
    <w:rsid w:val="00531389"/>
    <w:rsid w:val="005318AF"/>
    <w:rsid w:val="00531AF5"/>
    <w:rsid w:val="0053213A"/>
    <w:rsid w:val="00532381"/>
    <w:rsid w:val="00532BBA"/>
    <w:rsid w:val="005336DF"/>
    <w:rsid w:val="0053378A"/>
    <w:rsid w:val="005337B6"/>
    <w:rsid w:val="00533A8A"/>
    <w:rsid w:val="005341B1"/>
    <w:rsid w:val="005343B4"/>
    <w:rsid w:val="005343C0"/>
    <w:rsid w:val="0053455D"/>
    <w:rsid w:val="00534904"/>
    <w:rsid w:val="00534E10"/>
    <w:rsid w:val="00534EAC"/>
    <w:rsid w:val="0053521D"/>
    <w:rsid w:val="00535491"/>
    <w:rsid w:val="005354A7"/>
    <w:rsid w:val="00535CC1"/>
    <w:rsid w:val="00536C53"/>
    <w:rsid w:val="00536E83"/>
    <w:rsid w:val="005375F0"/>
    <w:rsid w:val="005378F9"/>
    <w:rsid w:val="00537AEC"/>
    <w:rsid w:val="00540159"/>
    <w:rsid w:val="005409FE"/>
    <w:rsid w:val="00540A71"/>
    <w:rsid w:val="00540C41"/>
    <w:rsid w:val="00540EBF"/>
    <w:rsid w:val="005411D1"/>
    <w:rsid w:val="005414C9"/>
    <w:rsid w:val="00541B45"/>
    <w:rsid w:val="00541EFD"/>
    <w:rsid w:val="00542932"/>
    <w:rsid w:val="00542C52"/>
    <w:rsid w:val="00542EB4"/>
    <w:rsid w:val="00543A27"/>
    <w:rsid w:val="00543B28"/>
    <w:rsid w:val="005441D1"/>
    <w:rsid w:val="005451CD"/>
    <w:rsid w:val="005455B3"/>
    <w:rsid w:val="00545A96"/>
    <w:rsid w:val="00546492"/>
    <w:rsid w:val="00546556"/>
    <w:rsid w:val="0054671F"/>
    <w:rsid w:val="00546C5C"/>
    <w:rsid w:val="00546F89"/>
    <w:rsid w:val="0054700F"/>
    <w:rsid w:val="005472B7"/>
    <w:rsid w:val="005473F1"/>
    <w:rsid w:val="0054793C"/>
    <w:rsid w:val="00547CB1"/>
    <w:rsid w:val="005501C5"/>
    <w:rsid w:val="0055053E"/>
    <w:rsid w:val="00550565"/>
    <w:rsid w:val="00550D52"/>
    <w:rsid w:val="00550EAB"/>
    <w:rsid w:val="00551462"/>
    <w:rsid w:val="00551E93"/>
    <w:rsid w:val="005525E9"/>
    <w:rsid w:val="00552A29"/>
    <w:rsid w:val="00552FFB"/>
    <w:rsid w:val="00553713"/>
    <w:rsid w:val="00553772"/>
    <w:rsid w:val="0055384A"/>
    <w:rsid w:val="00553E8F"/>
    <w:rsid w:val="00554041"/>
    <w:rsid w:val="00554360"/>
    <w:rsid w:val="00555175"/>
    <w:rsid w:val="00556CBC"/>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7AB"/>
    <w:rsid w:val="00564832"/>
    <w:rsid w:val="00564847"/>
    <w:rsid w:val="005649C6"/>
    <w:rsid w:val="00564F48"/>
    <w:rsid w:val="00565470"/>
    <w:rsid w:val="00565952"/>
    <w:rsid w:val="00565C76"/>
    <w:rsid w:val="00565D29"/>
    <w:rsid w:val="00565DD4"/>
    <w:rsid w:val="00565EA9"/>
    <w:rsid w:val="0056603C"/>
    <w:rsid w:val="00566788"/>
    <w:rsid w:val="00566C3B"/>
    <w:rsid w:val="00567143"/>
    <w:rsid w:val="00567BB5"/>
    <w:rsid w:val="005702B7"/>
    <w:rsid w:val="005710B1"/>
    <w:rsid w:val="00571BB4"/>
    <w:rsid w:val="00571D84"/>
    <w:rsid w:val="00571E33"/>
    <w:rsid w:val="0057261D"/>
    <w:rsid w:val="005726E6"/>
    <w:rsid w:val="00572AFE"/>
    <w:rsid w:val="00572BBD"/>
    <w:rsid w:val="00572E47"/>
    <w:rsid w:val="005731DF"/>
    <w:rsid w:val="00573387"/>
    <w:rsid w:val="00573768"/>
    <w:rsid w:val="00573A90"/>
    <w:rsid w:val="00574B20"/>
    <w:rsid w:val="00574B98"/>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EC7"/>
    <w:rsid w:val="00582690"/>
    <w:rsid w:val="00582AE3"/>
    <w:rsid w:val="005845EC"/>
    <w:rsid w:val="00584B3D"/>
    <w:rsid w:val="00584F75"/>
    <w:rsid w:val="00587CD1"/>
    <w:rsid w:val="00590694"/>
    <w:rsid w:val="00590C1F"/>
    <w:rsid w:val="00590EB0"/>
    <w:rsid w:val="005911B1"/>
    <w:rsid w:val="005912B3"/>
    <w:rsid w:val="00591326"/>
    <w:rsid w:val="0059161D"/>
    <w:rsid w:val="0059171F"/>
    <w:rsid w:val="00591D78"/>
    <w:rsid w:val="0059237B"/>
    <w:rsid w:val="00592827"/>
    <w:rsid w:val="00593C5B"/>
    <w:rsid w:val="0059451C"/>
    <w:rsid w:val="00595240"/>
    <w:rsid w:val="0059579B"/>
    <w:rsid w:val="00595BB6"/>
    <w:rsid w:val="005968F9"/>
    <w:rsid w:val="00596DEC"/>
    <w:rsid w:val="00596DF7"/>
    <w:rsid w:val="0059738C"/>
    <w:rsid w:val="00597AA6"/>
    <w:rsid w:val="00597FFA"/>
    <w:rsid w:val="005A0651"/>
    <w:rsid w:val="005A1551"/>
    <w:rsid w:val="005A1608"/>
    <w:rsid w:val="005A249A"/>
    <w:rsid w:val="005A279F"/>
    <w:rsid w:val="005A2801"/>
    <w:rsid w:val="005A2D35"/>
    <w:rsid w:val="005A2DB4"/>
    <w:rsid w:val="005A2E39"/>
    <w:rsid w:val="005A3DDE"/>
    <w:rsid w:val="005A4020"/>
    <w:rsid w:val="005A40EF"/>
    <w:rsid w:val="005A4669"/>
    <w:rsid w:val="005A4EF9"/>
    <w:rsid w:val="005A5B62"/>
    <w:rsid w:val="005A5D73"/>
    <w:rsid w:val="005A5F90"/>
    <w:rsid w:val="005A6915"/>
    <w:rsid w:val="005A6A50"/>
    <w:rsid w:val="005A6DBD"/>
    <w:rsid w:val="005A78EC"/>
    <w:rsid w:val="005A7C36"/>
    <w:rsid w:val="005B0366"/>
    <w:rsid w:val="005B0609"/>
    <w:rsid w:val="005B0793"/>
    <w:rsid w:val="005B0B9D"/>
    <w:rsid w:val="005B12E8"/>
    <w:rsid w:val="005B1F05"/>
    <w:rsid w:val="005B2AF2"/>
    <w:rsid w:val="005B2C68"/>
    <w:rsid w:val="005B2E8C"/>
    <w:rsid w:val="005B350A"/>
    <w:rsid w:val="005B3B49"/>
    <w:rsid w:val="005B3D01"/>
    <w:rsid w:val="005B3EB4"/>
    <w:rsid w:val="005B4120"/>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4AC"/>
    <w:rsid w:val="005C265F"/>
    <w:rsid w:val="005C2AD3"/>
    <w:rsid w:val="005C3AD3"/>
    <w:rsid w:val="005C3AD5"/>
    <w:rsid w:val="005C42E1"/>
    <w:rsid w:val="005C457C"/>
    <w:rsid w:val="005C4608"/>
    <w:rsid w:val="005C4815"/>
    <w:rsid w:val="005C4C72"/>
    <w:rsid w:val="005C50A6"/>
    <w:rsid w:val="005C5A5B"/>
    <w:rsid w:val="005C62FF"/>
    <w:rsid w:val="005C6408"/>
    <w:rsid w:val="005C67FF"/>
    <w:rsid w:val="005C6BDE"/>
    <w:rsid w:val="005C7A3B"/>
    <w:rsid w:val="005C7BB7"/>
    <w:rsid w:val="005D08C4"/>
    <w:rsid w:val="005D103E"/>
    <w:rsid w:val="005D15F1"/>
    <w:rsid w:val="005D24CC"/>
    <w:rsid w:val="005D2DEA"/>
    <w:rsid w:val="005D327E"/>
    <w:rsid w:val="005D361A"/>
    <w:rsid w:val="005D3755"/>
    <w:rsid w:val="005D3AED"/>
    <w:rsid w:val="005D474B"/>
    <w:rsid w:val="005D4B71"/>
    <w:rsid w:val="005D576C"/>
    <w:rsid w:val="005D59DF"/>
    <w:rsid w:val="005D617F"/>
    <w:rsid w:val="005D664E"/>
    <w:rsid w:val="005D754C"/>
    <w:rsid w:val="005D7F42"/>
    <w:rsid w:val="005E055E"/>
    <w:rsid w:val="005E0A01"/>
    <w:rsid w:val="005E0D4F"/>
    <w:rsid w:val="005E10E3"/>
    <w:rsid w:val="005E1272"/>
    <w:rsid w:val="005E151D"/>
    <w:rsid w:val="005E1CFC"/>
    <w:rsid w:val="005E1FB2"/>
    <w:rsid w:val="005E20B7"/>
    <w:rsid w:val="005E221C"/>
    <w:rsid w:val="005E2B35"/>
    <w:rsid w:val="005E326D"/>
    <w:rsid w:val="005E33CD"/>
    <w:rsid w:val="005E4080"/>
    <w:rsid w:val="005E42B1"/>
    <w:rsid w:val="005E42F0"/>
    <w:rsid w:val="005E4493"/>
    <w:rsid w:val="005E492D"/>
    <w:rsid w:val="005E4C1D"/>
    <w:rsid w:val="005E50C6"/>
    <w:rsid w:val="005E5260"/>
    <w:rsid w:val="005E56F0"/>
    <w:rsid w:val="005E58D2"/>
    <w:rsid w:val="005E5A85"/>
    <w:rsid w:val="005E6540"/>
    <w:rsid w:val="005E688C"/>
    <w:rsid w:val="005E7248"/>
    <w:rsid w:val="005E760D"/>
    <w:rsid w:val="005E77D7"/>
    <w:rsid w:val="005E7DE5"/>
    <w:rsid w:val="005E7ECB"/>
    <w:rsid w:val="005F0621"/>
    <w:rsid w:val="005F0D6F"/>
    <w:rsid w:val="005F2F3C"/>
    <w:rsid w:val="005F301D"/>
    <w:rsid w:val="005F48DD"/>
    <w:rsid w:val="005F4B28"/>
    <w:rsid w:val="005F5459"/>
    <w:rsid w:val="005F5814"/>
    <w:rsid w:val="005F5C70"/>
    <w:rsid w:val="005F64D1"/>
    <w:rsid w:val="005F67D9"/>
    <w:rsid w:val="005F6DEC"/>
    <w:rsid w:val="005F6E9A"/>
    <w:rsid w:val="005F74A6"/>
    <w:rsid w:val="005F7F39"/>
    <w:rsid w:val="006002EC"/>
    <w:rsid w:val="00600742"/>
    <w:rsid w:val="00600771"/>
    <w:rsid w:val="00600773"/>
    <w:rsid w:val="00600F87"/>
    <w:rsid w:val="00601337"/>
    <w:rsid w:val="00601E5B"/>
    <w:rsid w:val="00602174"/>
    <w:rsid w:val="006030B9"/>
    <w:rsid w:val="00603180"/>
    <w:rsid w:val="00603B22"/>
    <w:rsid w:val="00604297"/>
    <w:rsid w:val="00604336"/>
    <w:rsid w:val="00604FCD"/>
    <w:rsid w:val="0060509E"/>
    <w:rsid w:val="00605169"/>
    <w:rsid w:val="006055AD"/>
    <w:rsid w:val="00605976"/>
    <w:rsid w:val="00605BEA"/>
    <w:rsid w:val="00605E39"/>
    <w:rsid w:val="0060627A"/>
    <w:rsid w:val="00606C68"/>
    <w:rsid w:val="00607686"/>
    <w:rsid w:val="00607B91"/>
    <w:rsid w:val="0061081E"/>
    <w:rsid w:val="00611459"/>
    <w:rsid w:val="006117F8"/>
    <w:rsid w:val="00611A01"/>
    <w:rsid w:val="00611FE0"/>
    <w:rsid w:val="00612494"/>
    <w:rsid w:val="00612A6C"/>
    <w:rsid w:val="00612BAD"/>
    <w:rsid w:val="00612DE7"/>
    <w:rsid w:val="00613369"/>
    <w:rsid w:val="00613DFA"/>
    <w:rsid w:val="00613F18"/>
    <w:rsid w:val="006140FC"/>
    <w:rsid w:val="00614896"/>
    <w:rsid w:val="0061553A"/>
    <w:rsid w:val="00615DBB"/>
    <w:rsid w:val="00615E31"/>
    <w:rsid w:val="0061627F"/>
    <w:rsid w:val="00616BF0"/>
    <w:rsid w:val="00616C05"/>
    <w:rsid w:val="00616DCA"/>
    <w:rsid w:val="00617197"/>
    <w:rsid w:val="0061729F"/>
    <w:rsid w:val="00617432"/>
    <w:rsid w:val="00617FC3"/>
    <w:rsid w:val="00620485"/>
    <w:rsid w:val="00620618"/>
    <w:rsid w:val="00620924"/>
    <w:rsid w:val="006209E8"/>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515"/>
    <w:rsid w:val="00632561"/>
    <w:rsid w:val="00632A1A"/>
    <w:rsid w:val="00632A4A"/>
    <w:rsid w:val="0063325A"/>
    <w:rsid w:val="006334E2"/>
    <w:rsid w:val="0063366B"/>
    <w:rsid w:val="00633955"/>
    <w:rsid w:val="00633B4B"/>
    <w:rsid w:val="006344CE"/>
    <w:rsid w:val="006344EE"/>
    <w:rsid w:val="006347BD"/>
    <w:rsid w:val="00634AFE"/>
    <w:rsid w:val="00634BA3"/>
    <w:rsid w:val="00635A4E"/>
    <w:rsid w:val="00635AC9"/>
    <w:rsid w:val="006365A0"/>
    <w:rsid w:val="00636685"/>
    <w:rsid w:val="006367E9"/>
    <w:rsid w:val="006378FA"/>
    <w:rsid w:val="0064016F"/>
    <w:rsid w:val="00641345"/>
    <w:rsid w:val="006414C2"/>
    <w:rsid w:val="00641BFE"/>
    <w:rsid w:val="00642344"/>
    <w:rsid w:val="0064283F"/>
    <w:rsid w:val="00642AEB"/>
    <w:rsid w:val="00642B11"/>
    <w:rsid w:val="00642BCC"/>
    <w:rsid w:val="00642C26"/>
    <w:rsid w:val="00644312"/>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502C7"/>
    <w:rsid w:val="00650F97"/>
    <w:rsid w:val="006517F2"/>
    <w:rsid w:val="006520D3"/>
    <w:rsid w:val="006523C8"/>
    <w:rsid w:val="00652422"/>
    <w:rsid w:val="006528E4"/>
    <w:rsid w:val="00653223"/>
    <w:rsid w:val="00654157"/>
    <w:rsid w:val="00654170"/>
    <w:rsid w:val="006541EB"/>
    <w:rsid w:val="00655621"/>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B00"/>
    <w:rsid w:val="00661B61"/>
    <w:rsid w:val="00661C1E"/>
    <w:rsid w:val="006628E2"/>
    <w:rsid w:val="00662AC5"/>
    <w:rsid w:val="00663810"/>
    <w:rsid w:val="006643B5"/>
    <w:rsid w:val="00664EE2"/>
    <w:rsid w:val="00664F31"/>
    <w:rsid w:val="00665025"/>
    <w:rsid w:val="006650B3"/>
    <w:rsid w:val="006651B7"/>
    <w:rsid w:val="0066585E"/>
    <w:rsid w:val="00665E4B"/>
    <w:rsid w:val="00665F62"/>
    <w:rsid w:val="00665F96"/>
    <w:rsid w:val="006660EA"/>
    <w:rsid w:val="006669C0"/>
    <w:rsid w:val="00666ACB"/>
    <w:rsid w:val="006676C8"/>
    <w:rsid w:val="00670C82"/>
    <w:rsid w:val="00670CD2"/>
    <w:rsid w:val="00670CE5"/>
    <w:rsid w:val="00671340"/>
    <w:rsid w:val="00671365"/>
    <w:rsid w:val="0067158D"/>
    <w:rsid w:val="00671692"/>
    <w:rsid w:val="00671C2B"/>
    <w:rsid w:val="00672718"/>
    <w:rsid w:val="00672758"/>
    <w:rsid w:val="00672E40"/>
    <w:rsid w:val="00673E81"/>
    <w:rsid w:val="0067420C"/>
    <w:rsid w:val="00674ACA"/>
    <w:rsid w:val="00674B73"/>
    <w:rsid w:val="00674EB3"/>
    <w:rsid w:val="00675949"/>
    <w:rsid w:val="00675D5E"/>
    <w:rsid w:val="00675E52"/>
    <w:rsid w:val="006767C4"/>
    <w:rsid w:val="0067685A"/>
    <w:rsid w:val="00676BC7"/>
    <w:rsid w:val="00676C54"/>
    <w:rsid w:val="006776BF"/>
    <w:rsid w:val="00677B13"/>
    <w:rsid w:val="00680288"/>
    <w:rsid w:val="00680C56"/>
    <w:rsid w:val="006817B1"/>
    <w:rsid w:val="0068198E"/>
    <w:rsid w:val="00681A61"/>
    <w:rsid w:val="00681C1E"/>
    <w:rsid w:val="00681F06"/>
    <w:rsid w:val="00681FDD"/>
    <w:rsid w:val="006827DD"/>
    <w:rsid w:val="00682994"/>
    <w:rsid w:val="00682C8A"/>
    <w:rsid w:val="0068328F"/>
    <w:rsid w:val="006836B1"/>
    <w:rsid w:val="00683871"/>
    <w:rsid w:val="00683922"/>
    <w:rsid w:val="006839F6"/>
    <w:rsid w:val="006842BF"/>
    <w:rsid w:val="00684583"/>
    <w:rsid w:val="00684A02"/>
    <w:rsid w:val="00684D43"/>
    <w:rsid w:val="0068523E"/>
    <w:rsid w:val="006859C9"/>
    <w:rsid w:val="00685A6C"/>
    <w:rsid w:val="00685B1C"/>
    <w:rsid w:val="00685B9E"/>
    <w:rsid w:val="00685C9B"/>
    <w:rsid w:val="00685F7B"/>
    <w:rsid w:val="00686613"/>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E7"/>
    <w:rsid w:val="0069569F"/>
    <w:rsid w:val="00695ADC"/>
    <w:rsid w:val="00695F4D"/>
    <w:rsid w:val="006961DF"/>
    <w:rsid w:val="00696A64"/>
    <w:rsid w:val="00696CF5"/>
    <w:rsid w:val="0069700B"/>
    <w:rsid w:val="006A0103"/>
    <w:rsid w:val="006A03AC"/>
    <w:rsid w:val="006A145D"/>
    <w:rsid w:val="006A1AAD"/>
    <w:rsid w:val="006A20AF"/>
    <w:rsid w:val="006A21BE"/>
    <w:rsid w:val="006A2222"/>
    <w:rsid w:val="006A339F"/>
    <w:rsid w:val="006A5973"/>
    <w:rsid w:val="006A5CDE"/>
    <w:rsid w:val="006A6790"/>
    <w:rsid w:val="006A78DD"/>
    <w:rsid w:val="006A7994"/>
    <w:rsid w:val="006A7B88"/>
    <w:rsid w:val="006B0439"/>
    <w:rsid w:val="006B04B9"/>
    <w:rsid w:val="006B0748"/>
    <w:rsid w:val="006B160B"/>
    <w:rsid w:val="006B18E2"/>
    <w:rsid w:val="006B1D88"/>
    <w:rsid w:val="006B275A"/>
    <w:rsid w:val="006B283E"/>
    <w:rsid w:val="006B2BFE"/>
    <w:rsid w:val="006B2FD7"/>
    <w:rsid w:val="006B3594"/>
    <w:rsid w:val="006B35BC"/>
    <w:rsid w:val="006B378F"/>
    <w:rsid w:val="006B3C35"/>
    <w:rsid w:val="006B4207"/>
    <w:rsid w:val="006B43FD"/>
    <w:rsid w:val="006B5987"/>
    <w:rsid w:val="006B5A43"/>
    <w:rsid w:val="006B6359"/>
    <w:rsid w:val="006B6B7E"/>
    <w:rsid w:val="006B6D0D"/>
    <w:rsid w:val="006B6F15"/>
    <w:rsid w:val="006C0338"/>
    <w:rsid w:val="006C04CA"/>
    <w:rsid w:val="006C05ED"/>
    <w:rsid w:val="006C0702"/>
    <w:rsid w:val="006C0864"/>
    <w:rsid w:val="006C1066"/>
    <w:rsid w:val="006C1349"/>
    <w:rsid w:val="006C134B"/>
    <w:rsid w:val="006C140D"/>
    <w:rsid w:val="006C1499"/>
    <w:rsid w:val="006C1BC1"/>
    <w:rsid w:val="006C22BB"/>
    <w:rsid w:val="006C28EE"/>
    <w:rsid w:val="006C2E30"/>
    <w:rsid w:val="006C30BB"/>
    <w:rsid w:val="006C3BDD"/>
    <w:rsid w:val="006C4892"/>
    <w:rsid w:val="006C49AA"/>
    <w:rsid w:val="006C4E7A"/>
    <w:rsid w:val="006C4F5B"/>
    <w:rsid w:val="006C5113"/>
    <w:rsid w:val="006C5681"/>
    <w:rsid w:val="006C598E"/>
    <w:rsid w:val="006C5AB6"/>
    <w:rsid w:val="006C60B1"/>
    <w:rsid w:val="006C680E"/>
    <w:rsid w:val="006C6CEA"/>
    <w:rsid w:val="006C6F95"/>
    <w:rsid w:val="006C7729"/>
    <w:rsid w:val="006D0390"/>
    <w:rsid w:val="006D0D7D"/>
    <w:rsid w:val="006D0D9D"/>
    <w:rsid w:val="006D1090"/>
    <w:rsid w:val="006D1965"/>
    <w:rsid w:val="006D1B8E"/>
    <w:rsid w:val="006D2803"/>
    <w:rsid w:val="006D2D7C"/>
    <w:rsid w:val="006D3015"/>
    <w:rsid w:val="006D31DF"/>
    <w:rsid w:val="006D347D"/>
    <w:rsid w:val="006D454A"/>
    <w:rsid w:val="006D47C7"/>
    <w:rsid w:val="006D5EFB"/>
    <w:rsid w:val="006D5F8A"/>
    <w:rsid w:val="006D611F"/>
    <w:rsid w:val="006D67D6"/>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E1F"/>
    <w:rsid w:val="006E4BCD"/>
    <w:rsid w:val="006E581A"/>
    <w:rsid w:val="006E61D4"/>
    <w:rsid w:val="006E65C3"/>
    <w:rsid w:val="006E7D01"/>
    <w:rsid w:val="006F022A"/>
    <w:rsid w:val="006F0517"/>
    <w:rsid w:val="006F05E0"/>
    <w:rsid w:val="006F0625"/>
    <w:rsid w:val="006F0D08"/>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94B"/>
    <w:rsid w:val="00703B3F"/>
    <w:rsid w:val="00703DA4"/>
    <w:rsid w:val="00704E02"/>
    <w:rsid w:val="00705016"/>
    <w:rsid w:val="007057AB"/>
    <w:rsid w:val="00705AC2"/>
    <w:rsid w:val="00705CBC"/>
    <w:rsid w:val="007062F9"/>
    <w:rsid w:val="0070646B"/>
    <w:rsid w:val="0070653B"/>
    <w:rsid w:val="0070699D"/>
    <w:rsid w:val="00706C4B"/>
    <w:rsid w:val="00707410"/>
    <w:rsid w:val="00707466"/>
    <w:rsid w:val="007108F3"/>
    <w:rsid w:val="007119B1"/>
    <w:rsid w:val="00711BBC"/>
    <w:rsid w:val="00711F95"/>
    <w:rsid w:val="00712282"/>
    <w:rsid w:val="007122D0"/>
    <w:rsid w:val="00712918"/>
    <w:rsid w:val="00712BD5"/>
    <w:rsid w:val="0071464A"/>
    <w:rsid w:val="00714C18"/>
    <w:rsid w:val="00715222"/>
    <w:rsid w:val="00715403"/>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D18"/>
    <w:rsid w:val="0072237D"/>
    <w:rsid w:val="0072264A"/>
    <w:rsid w:val="00723410"/>
    <w:rsid w:val="0072345A"/>
    <w:rsid w:val="00723502"/>
    <w:rsid w:val="007236B2"/>
    <w:rsid w:val="00723D43"/>
    <w:rsid w:val="00723D4E"/>
    <w:rsid w:val="00724253"/>
    <w:rsid w:val="00724436"/>
    <w:rsid w:val="00724993"/>
    <w:rsid w:val="007249F0"/>
    <w:rsid w:val="00724CF2"/>
    <w:rsid w:val="007255E7"/>
    <w:rsid w:val="00725773"/>
    <w:rsid w:val="007272CF"/>
    <w:rsid w:val="00727557"/>
    <w:rsid w:val="00727D06"/>
    <w:rsid w:val="007300F7"/>
    <w:rsid w:val="0073060F"/>
    <w:rsid w:val="00730C03"/>
    <w:rsid w:val="007323D6"/>
    <w:rsid w:val="00732500"/>
    <w:rsid w:val="00732F19"/>
    <w:rsid w:val="0073301C"/>
    <w:rsid w:val="00733160"/>
    <w:rsid w:val="0073391F"/>
    <w:rsid w:val="00733A69"/>
    <w:rsid w:val="00734430"/>
    <w:rsid w:val="00734683"/>
    <w:rsid w:val="00734AE0"/>
    <w:rsid w:val="00734CFA"/>
    <w:rsid w:val="0073691D"/>
    <w:rsid w:val="00736BFE"/>
    <w:rsid w:val="0073702B"/>
    <w:rsid w:val="00737B8C"/>
    <w:rsid w:val="00740124"/>
    <w:rsid w:val="00740966"/>
    <w:rsid w:val="00740AF0"/>
    <w:rsid w:val="0074112D"/>
    <w:rsid w:val="007416FA"/>
    <w:rsid w:val="00741817"/>
    <w:rsid w:val="00742090"/>
    <w:rsid w:val="00742FA1"/>
    <w:rsid w:val="00743040"/>
    <w:rsid w:val="00743890"/>
    <w:rsid w:val="00743B9C"/>
    <w:rsid w:val="00743DC5"/>
    <w:rsid w:val="0074400B"/>
    <w:rsid w:val="00744F5C"/>
    <w:rsid w:val="0074578B"/>
    <w:rsid w:val="00745EFA"/>
    <w:rsid w:val="007461C8"/>
    <w:rsid w:val="00746D30"/>
    <w:rsid w:val="00746FC1"/>
    <w:rsid w:val="007476F5"/>
    <w:rsid w:val="00747772"/>
    <w:rsid w:val="0075051E"/>
    <w:rsid w:val="00750E6E"/>
    <w:rsid w:val="00750FA0"/>
    <w:rsid w:val="00751268"/>
    <w:rsid w:val="00751E0C"/>
    <w:rsid w:val="007525B9"/>
    <w:rsid w:val="007526AF"/>
    <w:rsid w:val="00752BD5"/>
    <w:rsid w:val="007532E0"/>
    <w:rsid w:val="00753315"/>
    <w:rsid w:val="00754408"/>
    <w:rsid w:val="00754AF7"/>
    <w:rsid w:val="00756220"/>
    <w:rsid w:val="007565F8"/>
    <w:rsid w:val="00756DAC"/>
    <w:rsid w:val="0075717F"/>
    <w:rsid w:val="00757751"/>
    <w:rsid w:val="00757ABD"/>
    <w:rsid w:val="00757E52"/>
    <w:rsid w:val="00760319"/>
    <w:rsid w:val="00760406"/>
    <w:rsid w:val="007604DF"/>
    <w:rsid w:val="00760851"/>
    <w:rsid w:val="00760D54"/>
    <w:rsid w:val="0076373A"/>
    <w:rsid w:val="00764685"/>
    <w:rsid w:val="00764A7D"/>
    <w:rsid w:val="00764EE5"/>
    <w:rsid w:val="00765996"/>
    <w:rsid w:val="00765C7A"/>
    <w:rsid w:val="00765DC5"/>
    <w:rsid w:val="00765F83"/>
    <w:rsid w:val="0076754D"/>
    <w:rsid w:val="00767A65"/>
    <w:rsid w:val="00767BA5"/>
    <w:rsid w:val="00767F13"/>
    <w:rsid w:val="00770361"/>
    <w:rsid w:val="0077061E"/>
    <w:rsid w:val="007707B6"/>
    <w:rsid w:val="00770ED0"/>
    <w:rsid w:val="00771666"/>
    <w:rsid w:val="00771994"/>
    <w:rsid w:val="00772F78"/>
    <w:rsid w:val="00773516"/>
    <w:rsid w:val="00773CAC"/>
    <w:rsid w:val="00773E5B"/>
    <w:rsid w:val="007741B7"/>
    <w:rsid w:val="007741B9"/>
    <w:rsid w:val="0077471C"/>
    <w:rsid w:val="00775584"/>
    <w:rsid w:val="00776399"/>
    <w:rsid w:val="007763A4"/>
    <w:rsid w:val="007764F2"/>
    <w:rsid w:val="00776724"/>
    <w:rsid w:val="00776795"/>
    <w:rsid w:val="0077699B"/>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829"/>
    <w:rsid w:val="00785D48"/>
    <w:rsid w:val="00785E96"/>
    <w:rsid w:val="00786034"/>
    <w:rsid w:val="00786B2F"/>
    <w:rsid w:val="007873CA"/>
    <w:rsid w:val="00790188"/>
    <w:rsid w:val="007901AD"/>
    <w:rsid w:val="00790637"/>
    <w:rsid w:val="00790ACD"/>
    <w:rsid w:val="007916A2"/>
    <w:rsid w:val="00791C5C"/>
    <w:rsid w:val="0079240C"/>
    <w:rsid w:val="007924D7"/>
    <w:rsid w:val="00793A1D"/>
    <w:rsid w:val="00793E2A"/>
    <w:rsid w:val="00794398"/>
    <w:rsid w:val="007944F9"/>
    <w:rsid w:val="00794C81"/>
    <w:rsid w:val="00794DC0"/>
    <w:rsid w:val="00794EB2"/>
    <w:rsid w:val="0079528B"/>
    <w:rsid w:val="007952C6"/>
    <w:rsid w:val="007959BC"/>
    <w:rsid w:val="0079607D"/>
    <w:rsid w:val="00797358"/>
    <w:rsid w:val="007977B9"/>
    <w:rsid w:val="007978A2"/>
    <w:rsid w:val="00797A02"/>
    <w:rsid w:val="00797C06"/>
    <w:rsid w:val="00797C8C"/>
    <w:rsid w:val="007A081D"/>
    <w:rsid w:val="007A0848"/>
    <w:rsid w:val="007A099B"/>
    <w:rsid w:val="007A0B21"/>
    <w:rsid w:val="007A0EBC"/>
    <w:rsid w:val="007A1A2D"/>
    <w:rsid w:val="007A1DFA"/>
    <w:rsid w:val="007A1FAD"/>
    <w:rsid w:val="007A24B8"/>
    <w:rsid w:val="007A28A9"/>
    <w:rsid w:val="007A3447"/>
    <w:rsid w:val="007A34E5"/>
    <w:rsid w:val="007A3C50"/>
    <w:rsid w:val="007A3CBE"/>
    <w:rsid w:val="007A44C1"/>
    <w:rsid w:val="007A50B1"/>
    <w:rsid w:val="007A59B3"/>
    <w:rsid w:val="007A5A7D"/>
    <w:rsid w:val="007A5F81"/>
    <w:rsid w:val="007A67CC"/>
    <w:rsid w:val="007A6A47"/>
    <w:rsid w:val="007A6D87"/>
    <w:rsid w:val="007A7293"/>
    <w:rsid w:val="007A7464"/>
    <w:rsid w:val="007A7A26"/>
    <w:rsid w:val="007A7E71"/>
    <w:rsid w:val="007A7FCA"/>
    <w:rsid w:val="007A7FD7"/>
    <w:rsid w:val="007B0182"/>
    <w:rsid w:val="007B03A7"/>
    <w:rsid w:val="007B071C"/>
    <w:rsid w:val="007B0C86"/>
    <w:rsid w:val="007B1029"/>
    <w:rsid w:val="007B11C1"/>
    <w:rsid w:val="007B16A5"/>
    <w:rsid w:val="007B19E7"/>
    <w:rsid w:val="007B2EA8"/>
    <w:rsid w:val="007B30B4"/>
    <w:rsid w:val="007B3C73"/>
    <w:rsid w:val="007B3F2F"/>
    <w:rsid w:val="007B465D"/>
    <w:rsid w:val="007B474D"/>
    <w:rsid w:val="007B4C50"/>
    <w:rsid w:val="007B61B4"/>
    <w:rsid w:val="007B62BA"/>
    <w:rsid w:val="007B6531"/>
    <w:rsid w:val="007B6825"/>
    <w:rsid w:val="007B6EEF"/>
    <w:rsid w:val="007B7641"/>
    <w:rsid w:val="007B7C25"/>
    <w:rsid w:val="007C040B"/>
    <w:rsid w:val="007C17D8"/>
    <w:rsid w:val="007C1D67"/>
    <w:rsid w:val="007C219D"/>
    <w:rsid w:val="007C2876"/>
    <w:rsid w:val="007C2EED"/>
    <w:rsid w:val="007C36C5"/>
    <w:rsid w:val="007C3892"/>
    <w:rsid w:val="007C3A05"/>
    <w:rsid w:val="007C3F11"/>
    <w:rsid w:val="007C3FE2"/>
    <w:rsid w:val="007C4115"/>
    <w:rsid w:val="007C5099"/>
    <w:rsid w:val="007C57BD"/>
    <w:rsid w:val="007C5873"/>
    <w:rsid w:val="007C6F15"/>
    <w:rsid w:val="007C795F"/>
    <w:rsid w:val="007C79D5"/>
    <w:rsid w:val="007C7CE4"/>
    <w:rsid w:val="007C7FE7"/>
    <w:rsid w:val="007D0073"/>
    <w:rsid w:val="007D0714"/>
    <w:rsid w:val="007D0E95"/>
    <w:rsid w:val="007D10E4"/>
    <w:rsid w:val="007D1139"/>
    <w:rsid w:val="007D1506"/>
    <w:rsid w:val="007D1786"/>
    <w:rsid w:val="007D1F74"/>
    <w:rsid w:val="007D2B6A"/>
    <w:rsid w:val="007D2F52"/>
    <w:rsid w:val="007D39A0"/>
    <w:rsid w:val="007D457E"/>
    <w:rsid w:val="007D4ABC"/>
    <w:rsid w:val="007D4D1A"/>
    <w:rsid w:val="007D4D64"/>
    <w:rsid w:val="007D582E"/>
    <w:rsid w:val="007D5FEF"/>
    <w:rsid w:val="007D618A"/>
    <w:rsid w:val="007D6BD6"/>
    <w:rsid w:val="007D70F1"/>
    <w:rsid w:val="007D7B4B"/>
    <w:rsid w:val="007D7E2B"/>
    <w:rsid w:val="007D7E56"/>
    <w:rsid w:val="007E03BD"/>
    <w:rsid w:val="007E0D48"/>
    <w:rsid w:val="007E0F3D"/>
    <w:rsid w:val="007E12D0"/>
    <w:rsid w:val="007E1488"/>
    <w:rsid w:val="007E15CB"/>
    <w:rsid w:val="007E178A"/>
    <w:rsid w:val="007E1B10"/>
    <w:rsid w:val="007E217F"/>
    <w:rsid w:val="007E232E"/>
    <w:rsid w:val="007E2407"/>
    <w:rsid w:val="007E29A2"/>
    <w:rsid w:val="007E30C8"/>
    <w:rsid w:val="007E364E"/>
    <w:rsid w:val="007E380A"/>
    <w:rsid w:val="007E3AEA"/>
    <w:rsid w:val="007E3FF9"/>
    <w:rsid w:val="007E413A"/>
    <w:rsid w:val="007E4F60"/>
    <w:rsid w:val="007E5337"/>
    <w:rsid w:val="007E577B"/>
    <w:rsid w:val="007E7583"/>
    <w:rsid w:val="007E7786"/>
    <w:rsid w:val="007E7BB8"/>
    <w:rsid w:val="007F06A4"/>
    <w:rsid w:val="007F0AB3"/>
    <w:rsid w:val="007F0F39"/>
    <w:rsid w:val="007F10B1"/>
    <w:rsid w:val="007F1D36"/>
    <w:rsid w:val="007F246C"/>
    <w:rsid w:val="007F3993"/>
    <w:rsid w:val="007F48C8"/>
    <w:rsid w:val="007F48D6"/>
    <w:rsid w:val="007F573A"/>
    <w:rsid w:val="007F5AB9"/>
    <w:rsid w:val="007F5D3E"/>
    <w:rsid w:val="007F6146"/>
    <w:rsid w:val="007F641C"/>
    <w:rsid w:val="007F6ECE"/>
    <w:rsid w:val="007F7A92"/>
    <w:rsid w:val="007F7CB4"/>
    <w:rsid w:val="007F7EB3"/>
    <w:rsid w:val="0080059F"/>
    <w:rsid w:val="00800655"/>
    <w:rsid w:val="00801073"/>
    <w:rsid w:val="008021E3"/>
    <w:rsid w:val="00802D17"/>
    <w:rsid w:val="00803060"/>
    <w:rsid w:val="008033C5"/>
    <w:rsid w:val="00805CA4"/>
    <w:rsid w:val="00806000"/>
    <w:rsid w:val="00806294"/>
    <w:rsid w:val="00806508"/>
    <w:rsid w:val="00806C22"/>
    <w:rsid w:val="00806C85"/>
    <w:rsid w:val="00807153"/>
    <w:rsid w:val="00807343"/>
    <w:rsid w:val="00807DF8"/>
    <w:rsid w:val="00810790"/>
    <w:rsid w:val="00810B95"/>
    <w:rsid w:val="00810BBB"/>
    <w:rsid w:val="0081110B"/>
    <w:rsid w:val="00811622"/>
    <w:rsid w:val="00811672"/>
    <w:rsid w:val="008117B0"/>
    <w:rsid w:val="00811D62"/>
    <w:rsid w:val="00811F1E"/>
    <w:rsid w:val="00812443"/>
    <w:rsid w:val="0081309B"/>
    <w:rsid w:val="00813362"/>
    <w:rsid w:val="00813D0B"/>
    <w:rsid w:val="008141E0"/>
    <w:rsid w:val="00814443"/>
    <w:rsid w:val="00814BBC"/>
    <w:rsid w:val="00815143"/>
    <w:rsid w:val="00815573"/>
    <w:rsid w:val="0081578F"/>
    <w:rsid w:val="00815DD5"/>
    <w:rsid w:val="008161FD"/>
    <w:rsid w:val="00816A7F"/>
    <w:rsid w:val="00816E4A"/>
    <w:rsid w:val="00816F27"/>
    <w:rsid w:val="00817267"/>
    <w:rsid w:val="00817426"/>
    <w:rsid w:val="00817453"/>
    <w:rsid w:val="0081774F"/>
    <w:rsid w:val="008200FB"/>
    <w:rsid w:val="00820FFE"/>
    <w:rsid w:val="0082143F"/>
    <w:rsid w:val="00821913"/>
    <w:rsid w:val="00822021"/>
    <w:rsid w:val="0082217E"/>
    <w:rsid w:val="008221DE"/>
    <w:rsid w:val="00822F29"/>
    <w:rsid w:val="008231D8"/>
    <w:rsid w:val="0082346E"/>
    <w:rsid w:val="00823CA9"/>
    <w:rsid w:val="00823CF8"/>
    <w:rsid w:val="00823DD6"/>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6CF"/>
    <w:rsid w:val="00834817"/>
    <w:rsid w:val="00834A3E"/>
    <w:rsid w:val="00834BA9"/>
    <w:rsid w:val="00834F29"/>
    <w:rsid w:val="008352AB"/>
    <w:rsid w:val="00835D16"/>
    <w:rsid w:val="00835F5F"/>
    <w:rsid w:val="00836264"/>
    <w:rsid w:val="0083631E"/>
    <w:rsid w:val="00837659"/>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27B4"/>
    <w:rsid w:val="00842B3C"/>
    <w:rsid w:val="0084307B"/>
    <w:rsid w:val="00843108"/>
    <w:rsid w:val="0084363D"/>
    <w:rsid w:val="008438E0"/>
    <w:rsid w:val="00844102"/>
    <w:rsid w:val="0084430A"/>
    <w:rsid w:val="00844812"/>
    <w:rsid w:val="00844B76"/>
    <w:rsid w:val="00844DC0"/>
    <w:rsid w:val="00845EC2"/>
    <w:rsid w:val="00846057"/>
    <w:rsid w:val="00846540"/>
    <w:rsid w:val="008465F3"/>
    <w:rsid w:val="00846CF4"/>
    <w:rsid w:val="00847309"/>
    <w:rsid w:val="00847AE9"/>
    <w:rsid w:val="00847E09"/>
    <w:rsid w:val="00847E0C"/>
    <w:rsid w:val="008504E1"/>
    <w:rsid w:val="00851487"/>
    <w:rsid w:val="008514B3"/>
    <w:rsid w:val="00851C71"/>
    <w:rsid w:val="00852750"/>
    <w:rsid w:val="0085295C"/>
    <w:rsid w:val="00852BB6"/>
    <w:rsid w:val="00853026"/>
    <w:rsid w:val="00853367"/>
    <w:rsid w:val="00853504"/>
    <w:rsid w:val="00853D20"/>
    <w:rsid w:val="00853E03"/>
    <w:rsid w:val="00855332"/>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D9C"/>
    <w:rsid w:val="00881BA8"/>
    <w:rsid w:val="00881C1C"/>
    <w:rsid w:val="00881F1A"/>
    <w:rsid w:val="00881FF7"/>
    <w:rsid w:val="008821E0"/>
    <w:rsid w:val="00883ACD"/>
    <w:rsid w:val="00883BED"/>
    <w:rsid w:val="00883DCE"/>
    <w:rsid w:val="00883F2F"/>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AED"/>
    <w:rsid w:val="008926A6"/>
    <w:rsid w:val="00892C1B"/>
    <w:rsid w:val="00893BF3"/>
    <w:rsid w:val="00893E9C"/>
    <w:rsid w:val="0089445A"/>
    <w:rsid w:val="00894547"/>
    <w:rsid w:val="008945A5"/>
    <w:rsid w:val="00894A8C"/>
    <w:rsid w:val="00894F78"/>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80A"/>
    <w:rsid w:val="008A2E24"/>
    <w:rsid w:val="008A3459"/>
    <w:rsid w:val="008A4578"/>
    <w:rsid w:val="008A4A16"/>
    <w:rsid w:val="008A4C90"/>
    <w:rsid w:val="008A52E1"/>
    <w:rsid w:val="008A59C2"/>
    <w:rsid w:val="008A5A4E"/>
    <w:rsid w:val="008A620C"/>
    <w:rsid w:val="008A639F"/>
    <w:rsid w:val="008A65BA"/>
    <w:rsid w:val="008A6EC9"/>
    <w:rsid w:val="008A7206"/>
    <w:rsid w:val="008A74DF"/>
    <w:rsid w:val="008B038B"/>
    <w:rsid w:val="008B050E"/>
    <w:rsid w:val="008B0EBE"/>
    <w:rsid w:val="008B0F3F"/>
    <w:rsid w:val="008B1245"/>
    <w:rsid w:val="008B1B75"/>
    <w:rsid w:val="008B1DD9"/>
    <w:rsid w:val="008B233B"/>
    <w:rsid w:val="008B2BB5"/>
    <w:rsid w:val="008B2CEC"/>
    <w:rsid w:val="008B2E77"/>
    <w:rsid w:val="008B2F88"/>
    <w:rsid w:val="008B3186"/>
    <w:rsid w:val="008B350B"/>
    <w:rsid w:val="008B3E56"/>
    <w:rsid w:val="008B4189"/>
    <w:rsid w:val="008B44F2"/>
    <w:rsid w:val="008B454D"/>
    <w:rsid w:val="008B4BFD"/>
    <w:rsid w:val="008B573A"/>
    <w:rsid w:val="008B58B6"/>
    <w:rsid w:val="008B5C16"/>
    <w:rsid w:val="008B66E8"/>
    <w:rsid w:val="008B67AB"/>
    <w:rsid w:val="008B68BF"/>
    <w:rsid w:val="008B6C83"/>
    <w:rsid w:val="008B72B7"/>
    <w:rsid w:val="008B794C"/>
    <w:rsid w:val="008C0FA2"/>
    <w:rsid w:val="008C215B"/>
    <w:rsid w:val="008C2315"/>
    <w:rsid w:val="008C2B4B"/>
    <w:rsid w:val="008C2F79"/>
    <w:rsid w:val="008C3224"/>
    <w:rsid w:val="008C3E7D"/>
    <w:rsid w:val="008C46BE"/>
    <w:rsid w:val="008C474A"/>
    <w:rsid w:val="008C47D6"/>
    <w:rsid w:val="008C4E8A"/>
    <w:rsid w:val="008C51B9"/>
    <w:rsid w:val="008C696C"/>
    <w:rsid w:val="008C6C02"/>
    <w:rsid w:val="008C6FBE"/>
    <w:rsid w:val="008C752B"/>
    <w:rsid w:val="008C79D5"/>
    <w:rsid w:val="008C7ECA"/>
    <w:rsid w:val="008C7FDD"/>
    <w:rsid w:val="008D03E3"/>
    <w:rsid w:val="008D083A"/>
    <w:rsid w:val="008D23BC"/>
    <w:rsid w:val="008D33FD"/>
    <w:rsid w:val="008D3A7B"/>
    <w:rsid w:val="008D3BB1"/>
    <w:rsid w:val="008D3D99"/>
    <w:rsid w:val="008D3E4B"/>
    <w:rsid w:val="008D4153"/>
    <w:rsid w:val="008D459E"/>
    <w:rsid w:val="008D4AA5"/>
    <w:rsid w:val="008D5AD4"/>
    <w:rsid w:val="008D5E3A"/>
    <w:rsid w:val="008D624E"/>
    <w:rsid w:val="008D6972"/>
    <w:rsid w:val="008D6E7B"/>
    <w:rsid w:val="008D700C"/>
    <w:rsid w:val="008D7075"/>
    <w:rsid w:val="008D7718"/>
    <w:rsid w:val="008E0727"/>
    <w:rsid w:val="008E0733"/>
    <w:rsid w:val="008E07B5"/>
    <w:rsid w:val="008E0883"/>
    <w:rsid w:val="008E1303"/>
    <w:rsid w:val="008E142E"/>
    <w:rsid w:val="008E174E"/>
    <w:rsid w:val="008E2180"/>
    <w:rsid w:val="008E2656"/>
    <w:rsid w:val="008E26B2"/>
    <w:rsid w:val="008E28E8"/>
    <w:rsid w:val="008E2973"/>
    <w:rsid w:val="008E3FC0"/>
    <w:rsid w:val="008E4134"/>
    <w:rsid w:val="008E440C"/>
    <w:rsid w:val="008E4542"/>
    <w:rsid w:val="008E483F"/>
    <w:rsid w:val="008E4A2B"/>
    <w:rsid w:val="008E58A8"/>
    <w:rsid w:val="008E6C75"/>
    <w:rsid w:val="008E7B1F"/>
    <w:rsid w:val="008E7C19"/>
    <w:rsid w:val="008F087D"/>
    <w:rsid w:val="008F0ABD"/>
    <w:rsid w:val="008F11FE"/>
    <w:rsid w:val="008F166A"/>
    <w:rsid w:val="008F18EE"/>
    <w:rsid w:val="008F1A0C"/>
    <w:rsid w:val="008F216C"/>
    <w:rsid w:val="008F2562"/>
    <w:rsid w:val="008F2A12"/>
    <w:rsid w:val="008F391F"/>
    <w:rsid w:val="008F4CFA"/>
    <w:rsid w:val="008F4F3B"/>
    <w:rsid w:val="008F568E"/>
    <w:rsid w:val="008F5CCB"/>
    <w:rsid w:val="008F5F0F"/>
    <w:rsid w:val="008F5F9B"/>
    <w:rsid w:val="008F5FD0"/>
    <w:rsid w:val="008F62B0"/>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FB6"/>
    <w:rsid w:val="009065D4"/>
    <w:rsid w:val="0090765C"/>
    <w:rsid w:val="00910027"/>
    <w:rsid w:val="00910391"/>
    <w:rsid w:val="00910C2F"/>
    <w:rsid w:val="00910E52"/>
    <w:rsid w:val="009113B8"/>
    <w:rsid w:val="009114EC"/>
    <w:rsid w:val="009115E1"/>
    <w:rsid w:val="00911A4A"/>
    <w:rsid w:val="00911D0F"/>
    <w:rsid w:val="00911F97"/>
    <w:rsid w:val="00911FFF"/>
    <w:rsid w:val="0091206C"/>
    <w:rsid w:val="00912239"/>
    <w:rsid w:val="00913D0C"/>
    <w:rsid w:val="0091414F"/>
    <w:rsid w:val="00914BE8"/>
    <w:rsid w:val="00914F2C"/>
    <w:rsid w:val="009151E2"/>
    <w:rsid w:val="009154E7"/>
    <w:rsid w:val="0091566D"/>
    <w:rsid w:val="00915B65"/>
    <w:rsid w:val="00915F6B"/>
    <w:rsid w:val="00916047"/>
    <w:rsid w:val="009167BB"/>
    <w:rsid w:val="00916C89"/>
    <w:rsid w:val="00917A94"/>
    <w:rsid w:val="00917B5D"/>
    <w:rsid w:val="00920238"/>
    <w:rsid w:val="009205EF"/>
    <w:rsid w:val="00920A49"/>
    <w:rsid w:val="00921016"/>
    <w:rsid w:val="009213C4"/>
    <w:rsid w:val="009215FC"/>
    <w:rsid w:val="009220F1"/>
    <w:rsid w:val="009229CA"/>
    <w:rsid w:val="009229E2"/>
    <w:rsid w:val="00923064"/>
    <w:rsid w:val="00923134"/>
    <w:rsid w:val="00923344"/>
    <w:rsid w:val="009234F7"/>
    <w:rsid w:val="00925474"/>
    <w:rsid w:val="0092564A"/>
    <w:rsid w:val="00925B06"/>
    <w:rsid w:val="00925ED3"/>
    <w:rsid w:val="00925FFE"/>
    <w:rsid w:val="009264D8"/>
    <w:rsid w:val="00926667"/>
    <w:rsid w:val="00926A93"/>
    <w:rsid w:val="00926B2B"/>
    <w:rsid w:val="00926D64"/>
    <w:rsid w:val="00926F6D"/>
    <w:rsid w:val="00927B5D"/>
    <w:rsid w:val="009303B1"/>
    <w:rsid w:val="009308DE"/>
    <w:rsid w:val="00931692"/>
    <w:rsid w:val="0093193C"/>
    <w:rsid w:val="009322FD"/>
    <w:rsid w:val="00932662"/>
    <w:rsid w:val="00933052"/>
    <w:rsid w:val="00933837"/>
    <w:rsid w:val="009338F9"/>
    <w:rsid w:val="009341CF"/>
    <w:rsid w:val="009341D0"/>
    <w:rsid w:val="00934226"/>
    <w:rsid w:val="00934747"/>
    <w:rsid w:val="00934D52"/>
    <w:rsid w:val="009358D7"/>
    <w:rsid w:val="00935B75"/>
    <w:rsid w:val="00935D3E"/>
    <w:rsid w:val="0093678C"/>
    <w:rsid w:val="00936B72"/>
    <w:rsid w:val="009371E0"/>
    <w:rsid w:val="009375EB"/>
    <w:rsid w:val="0094009E"/>
    <w:rsid w:val="0094026A"/>
    <w:rsid w:val="00940E51"/>
    <w:rsid w:val="00941059"/>
    <w:rsid w:val="00941DDE"/>
    <w:rsid w:val="0094229B"/>
    <w:rsid w:val="00942966"/>
    <w:rsid w:val="00943555"/>
    <w:rsid w:val="00943F97"/>
    <w:rsid w:val="00944879"/>
    <w:rsid w:val="00944A61"/>
    <w:rsid w:val="0094628E"/>
    <w:rsid w:val="009468A8"/>
    <w:rsid w:val="00947274"/>
    <w:rsid w:val="00947294"/>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774"/>
    <w:rsid w:val="00960A6D"/>
    <w:rsid w:val="00961C29"/>
    <w:rsid w:val="00961C97"/>
    <w:rsid w:val="00961ED2"/>
    <w:rsid w:val="00962384"/>
    <w:rsid w:val="009623E0"/>
    <w:rsid w:val="00962873"/>
    <w:rsid w:val="009628D2"/>
    <w:rsid w:val="009639C3"/>
    <w:rsid w:val="00964065"/>
    <w:rsid w:val="00964636"/>
    <w:rsid w:val="0096471C"/>
    <w:rsid w:val="0096498A"/>
    <w:rsid w:val="00964A6B"/>
    <w:rsid w:val="00965C12"/>
    <w:rsid w:val="00965E60"/>
    <w:rsid w:val="00966B68"/>
    <w:rsid w:val="009670CE"/>
    <w:rsid w:val="0096745E"/>
    <w:rsid w:val="009675B6"/>
    <w:rsid w:val="00967617"/>
    <w:rsid w:val="00967C0D"/>
    <w:rsid w:val="00967D7F"/>
    <w:rsid w:val="00967E6E"/>
    <w:rsid w:val="00967F4F"/>
    <w:rsid w:val="00970B3C"/>
    <w:rsid w:val="00971473"/>
    <w:rsid w:val="00971FC4"/>
    <w:rsid w:val="0097278B"/>
    <w:rsid w:val="00973166"/>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71D4"/>
    <w:rsid w:val="00977960"/>
    <w:rsid w:val="00977CAA"/>
    <w:rsid w:val="00977FE6"/>
    <w:rsid w:val="00980097"/>
    <w:rsid w:val="009802F8"/>
    <w:rsid w:val="00980B25"/>
    <w:rsid w:val="00980D96"/>
    <w:rsid w:val="009818A1"/>
    <w:rsid w:val="00981938"/>
    <w:rsid w:val="00981BDE"/>
    <w:rsid w:val="00981DBF"/>
    <w:rsid w:val="00982BC5"/>
    <w:rsid w:val="0098366D"/>
    <w:rsid w:val="00983955"/>
    <w:rsid w:val="009845EF"/>
    <w:rsid w:val="00984E31"/>
    <w:rsid w:val="0098544E"/>
    <w:rsid w:val="009855E4"/>
    <w:rsid w:val="00985BB7"/>
    <w:rsid w:val="00987784"/>
    <w:rsid w:val="00987AE3"/>
    <w:rsid w:val="00987EF5"/>
    <w:rsid w:val="00987F9F"/>
    <w:rsid w:val="00990545"/>
    <w:rsid w:val="009905BB"/>
    <w:rsid w:val="00991242"/>
    <w:rsid w:val="009919E3"/>
    <w:rsid w:val="00991AD3"/>
    <w:rsid w:val="00991B49"/>
    <w:rsid w:val="00991E3D"/>
    <w:rsid w:val="00991F7B"/>
    <w:rsid w:val="00992B5D"/>
    <w:rsid w:val="00992D5B"/>
    <w:rsid w:val="0099302B"/>
    <w:rsid w:val="0099353C"/>
    <w:rsid w:val="0099380C"/>
    <w:rsid w:val="00993833"/>
    <w:rsid w:val="00993B3D"/>
    <w:rsid w:val="00993DF6"/>
    <w:rsid w:val="00993F4A"/>
    <w:rsid w:val="009943DC"/>
    <w:rsid w:val="0099522A"/>
    <w:rsid w:val="009954AC"/>
    <w:rsid w:val="00995532"/>
    <w:rsid w:val="0099590C"/>
    <w:rsid w:val="00995DEC"/>
    <w:rsid w:val="00996151"/>
    <w:rsid w:val="009961DF"/>
    <w:rsid w:val="0099671F"/>
    <w:rsid w:val="00996C97"/>
    <w:rsid w:val="00996E4D"/>
    <w:rsid w:val="0099717C"/>
    <w:rsid w:val="00997504"/>
    <w:rsid w:val="00997C92"/>
    <w:rsid w:val="00997D0A"/>
    <w:rsid w:val="009A01D6"/>
    <w:rsid w:val="009A03B7"/>
    <w:rsid w:val="009A0D00"/>
    <w:rsid w:val="009A1FA6"/>
    <w:rsid w:val="009A31E2"/>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1202"/>
    <w:rsid w:val="009B20BE"/>
    <w:rsid w:val="009B2B46"/>
    <w:rsid w:val="009B2C2E"/>
    <w:rsid w:val="009B2CAA"/>
    <w:rsid w:val="009B2D23"/>
    <w:rsid w:val="009B2F19"/>
    <w:rsid w:val="009B3445"/>
    <w:rsid w:val="009B3AF3"/>
    <w:rsid w:val="009B3EB5"/>
    <w:rsid w:val="009B41F3"/>
    <w:rsid w:val="009B427B"/>
    <w:rsid w:val="009B4545"/>
    <w:rsid w:val="009B4AF1"/>
    <w:rsid w:val="009B5534"/>
    <w:rsid w:val="009B570C"/>
    <w:rsid w:val="009B61B0"/>
    <w:rsid w:val="009B621D"/>
    <w:rsid w:val="009B67B6"/>
    <w:rsid w:val="009B69FD"/>
    <w:rsid w:val="009B6A17"/>
    <w:rsid w:val="009B6A91"/>
    <w:rsid w:val="009B6B85"/>
    <w:rsid w:val="009B6EF7"/>
    <w:rsid w:val="009B740F"/>
    <w:rsid w:val="009C01C4"/>
    <w:rsid w:val="009C0415"/>
    <w:rsid w:val="009C0582"/>
    <w:rsid w:val="009C06C2"/>
    <w:rsid w:val="009C12A2"/>
    <w:rsid w:val="009C13BC"/>
    <w:rsid w:val="009C2567"/>
    <w:rsid w:val="009C26FD"/>
    <w:rsid w:val="009C395E"/>
    <w:rsid w:val="009C4011"/>
    <w:rsid w:val="009C42E7"/>
    <w:rsid w:val="009C4325"/>
    <w:rsid w:val="009C4794"/>
    <w:rsid w:val="009C47DF"/>
    <w:rsid w:val="009C4946"/>
    <w:rsid w:val="009C4A2E"/>
    <w:rsid w:val="009C4B71"/>
    <w:rsid w:val="009C4DB3"/>
    <w:rsid w:val="009C5570"/>
    <w:rsid w:val="009C591E"/>
    <w:rsid w:val="009C59E8"/>
    <w:rsid w:val="009C5B3E"/>
    <w:rsid w:val="009C5CBD"/>
    <w:rsid w:val="009C5E4E"/>
    <w:rsid w:val="009C6227"/>
    <w:rsid w:val="009C6462"/>
    <w:rsid w:val="009C6475"/>
    <w:rsid w:val="009C69F1"/>
    <w:rsid w:val="009C6A49"/>
    <w:rsid w:val="009C6C48"/>
    <w:rsid w:val="009C6D42"/>
    <w:rsid w:val="009C6E09"/>
    <w:rsid w:val="009C6F48"/>
    <w:rsid w:val="009C7737"/>
    <w:rsid w:val="009C7F13"/>
    <w:rsid w:val="009D0212"/>
    <w:rsid w:val="009D0592"/>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DF4"/>
    <w:rsid w:val="009E1E13"/>
    <w:rsid w:val="009E2001"/>
    <w:rsid w:val="009E2E72"/>
    <w:rsid w:val="009E2F16"/>
    <w:rsid w:val="009E30F4"/>
    <w:rsid w:val="009E3CD8"/>
    <w:rsid w:val="009E3D8D"/>
    <w:rsid w:val="009E3DEA"/>
    <w:rsid w:val="009E4B2C"/>
    <w:rsid w:val="009E4E32"/>
    <w:rsid w:val="009E4F05"/>
    <w:rsid w:val="009E6A86"/>
    <w:rsid w:val="009E73F6"/>
    <w:rsid w:val="009E7B26"/>
    <w:rsid w:val="009E7BB9"/>
    <w:rsid w:val="009E7C8D"/>
    <w:rsid w:val="009E7D6A"/>
    <w:rsid w:val="009F0277"/>
    <w:rsid w:val="009F0429"/>
    <w:rsid w:val="009F0726"/>
    <w:rsid w:val="009F0BC7"/>
    <w:rsid w:val="009F16B0"/>
    <w:rsid w:val="009F1D78"/>
    <w:rsid w:val="009F209B"/>
    <w:rsid w:val="009F292F"/>
    <w:rsid w:val="009F2966"/>
    <w:rsid w:val="009F2C79"/>
    <w:rsid w:val="009F2D9E"/>
    <w:rsid w:val="009F2FEB"/>
    <w:rsid w:val="009F3183"/>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5568"/>
    <w:rsid w:val="00A06063"/>
    <w:rsid w:val="00A066D1"/>
    <w:rsid w:val="00A06BC9"/>
    <w:rsid w:val="00A073C0"/>
    <w:rsid w:val="00A079A9"/>
    <w:rsid w:val="00A07B79"/>
    <w:rsid w:val="00A07F56"/>
    <w:rsid w:val="00A106D4"/>
    <w:rsid w:val="00A10CFD"/>
    <w:rsid w:val="00A10DE6"/>
    <w:rsid w:val="00A10DEE"/>
    <w:rsid w:val="00A1126A"/>
    <w:rsid w:val="00A115DC"/>
    <w:rsid w:val="00A11FC1"/>
    <w:rsid w:val="00A12E50"/>
    <w:rsid w:val="00A14066"/>
    <w:rsid w:val="00A1549A"/>
    <w:rsid w:val="00A15AAE"/>
    <w:rsid w:val="00A16300"/>
    <w:rsid w:val="00A17130"/>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93"/>
    <w:rsid w:val="00A305B1"/>
    <w:rsid w:val="00A306C1"/>
    <w:rsid w:val="00A31D11"/>
    <w:rsid w:val="00A323CC"/>
    <w:rsid w:val="00A325F9"/>
    <w:rsid w:val="00A3394D"/>
    <w:rsid w:val="00A33F03"/>
    <w:rsid w:val="00A33F9C"/>
    <w:rsid w:val="00A34480"/>
    <w:rsid w:val="00A34959"/>
    <w:rsid w:val="00A34A09"/>
    <w:rsid w:val="00A34A69"/>
    <w:rsid w:val="00A34D9B"/>
    <w:rsid w:val="00A34E6A"/>
    <w:rsid w:val="00A352CA"/>
    <w:rsid w:val="00A35B8E"/>
    <w:rsid w:val="00A35BEA"/>
    <w:rsid w:val="00A363D9"/>
    <w:rsid w:val="00A369AA"/>
    <w:rsid w:val="00A36C11"/>
    <w:rsid w:val="00A37A9B"/>
    <w:rsid w:val="00A4007B"/>
    <w:rsid w:val="00A40437"/>
    <w:rsid w:val="00A40DF2"/>
    <w:rsid w:val="00A40EF5"/>
    <w:rsid w:val="00A4160C"/>
    <w:rsid w:val="00A41996"/>
    <w:rsid w:val="00A41BC7"/>
    <w:rsid w:val="00A42C51"/>
    <w:rsid w:val="00A42F53"/>
    <w:rsid w:val="00A43528"/>
    <w:rsid w:val="00A43712"/>
    <w:rsid w:val="00A438B9"/>
    <w:rsid w:val="00A43DC3"/>
    <w:rsid w:val="00A44089"/>
    <w:rsid w:val="00A4429E"/>
    <w:rsid w:val="00A44D3B"/>
    <w:rsid w:val="00A44DF9"/>
    <w:rsid w:val="00A44FF7"/>
    <w:rsid w:val="00A454A2"/>
    <w:rsid w:val="00A45CC1"/>
    <w:rsid w:val="00A4649D"/>
    <w:rsid w:val="00A464A9"/>
    <w:rsid w:val="00A467CC"/>
    <w:rsid w:val="00A46813"/>
    <w:rsid w:val="00A4692D"/>
    <w:rsid w:val="00A46BDF"/>
    <w:rsid w:val="00A4792E"/>
    <w:rsid w:val="00A47DC1"/>
    <w:rsid w:val="00A47E5A"/>
    <w:rsid w:val="00A504F7"/>
    <w:rsid w:val="00A50B92"/>
    <w:rsid w:val="00A5187E"/>
    <w:rsid w:val="00A52358"/>
    <w:rsid w:val="00A523CE"/>
    <w:rsid w:val="00A52984"/>
    <w:rsid w:val="00A52E70"/>
    <w:rsid w:val="00A53117"/>
    <w:rsid w:val="00A53D9C"/>
    <w:rsid w:val="00A5453A"/>
    <w:rsid w:val="00A54D53"/>
    <w:rsid w:val="00A55123"/>
    <w:rsid w:val="00A55334"/>
    <w:rsid w:val="00A55450"/>
    <w:rsid w:val="00A5551A"/>
    <w:rsid w:val="00A55AB6"/>
    <w:rsid w:val="00A55DE8"/>
    <w:rsid w:val="00A56056"/>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94D"/>
    <w:rsid w:val="00A62C5A"/>
    <w:rsid w:val="00A630F7"/>
    <w:rsid w:val="00A63173"/>
    <w:rsid w:val="00A638BB"/>
    <w:rsid w:val="00A63A3A"/>
    <w:rsid w:val="00A63B48"/>
    <w:rsid w:val="00A6531C"/>
    <w:rsid w:val="00A65CC2"/>
    <w:rsid w:val="00A65EA8"/>
    <w:rsid w:val="00A6627B"/>
    <w:rsid w:val="00A668C8"/>
    <w:rsid w:val="00A66C5A"/>
    <w:rsid w:val="00A67348"/>
    <w:rsid w:val="00A70047"/>
    <w:rsid w:val="00A70182"/>
    <w:rsid w:val="00A71B5B"/>
    <w:rsid w:val="00A72210"/>
    <w:rsid w:val="00A722C5"/>
    <w:rsid w:val="00A72481"/>
    <w:rsid w:val="00A72693"/>
    <w:rsid w:val="00A72772"/>
    <w:rsid w:val="00A72EAF"/>
    <w:rsid w:val="00A72FFC"/>
    <w:rsid w:val="00A73365"/>
    <w:rsid w:val="00A734FD"/>
    <w:rsid w:val="00A73524"/>
    <w:rsid w:val="00A73B54"/>
    <w:rsid w:val="00A73F1C"/>
    <w:rsid w:val="00A73F2D"/>
    <w:rsid w:val="00A74B9A"/>
    <w:rsid w:val="00A74BB1"/>
    <w:rsid w:val="00A7597B"/>
    <w:rsid w:val="00A768D4"/>
    <w:rsid w:val="00A76A6A"/>
    <w:rsid w:val="00A774B8"/>
    <w:rsid w:val="00A77711"/>
    <w:rsid w:val="00A77A18"/>
    <w:rsid w:val="00A77AD3"/>
    <w:rsid w:val="00A80144"/>
    <w:rsid w:val="00A809CC"/>
    <w:rsid w:val="00A80A53"/>
    <w:rsid w:val="00A80EB3"/>
    <w:rsid w:val="00A81089"/>
    <w:rsid w:val="00A81323"/>
    <w:rsid w:val="00A8162C"/>
    <w:rsid w:val="00A82048"/>
    <w:rsid w:val="00A821CF"/>
    <w:rsid w:val="00A82ABE"/>
    <w:rsid w:val="00A83378"/>
    <w:rsid w:val="00A835C2"/>
    <w:rsid w:val="00A835FB"/>
    <w:rsid w:val="00A838D2"/>
    <w:rsid w:val="00A83AF7"/>
    <w:rsid w:val="00A83B8B"/>
    <w:rsid w:val="00A843C2"/>
    <w:rsid w:val="00A84409"/>
    <w:rsid w:val="00A84A09"/>
    <w:rsid w:val="00A84DEC"/>
    <w:rsid w:val="00A84EC3"/>
    <w:rsid w:val="00A855B5"/>
    <w:rsid w:val="00A85E20"/>
    <w:rsid w:val="00A85EDB"/>
    <w:rsid w:val="00A874F1"/>
    <w:rsid w:val="00A90077"/>
    <w:rsid w:val="00A9048F"/>
    <w:rsid w:val="00A90659"/>
    <w:rsid w:val="00A90A7D"/>
    <w:rsid w:val="00A910E2"/>
    <w:rsid w:val="00A911C4"/>
    <w:rsid w:val="00A91211"/>
    <w:rsid w:val="00A9149A"/>
    <w:rsid w:val="00A91932"/>
    <w:rsid w:val="00A91EA9"/>
    <w:rsid w:val="00A92CCB"/>
    <w:rsid w:val="00A92D84"/>
    <w:rsid w:val="00A93358"/>
    <w:rsid w:val="00A93763"/>
    <w:rsid w:val="00A9395E"/>
    <w:rsid w:val="00A939C9"/>
    <w:rsid w:val="00A947FD"/>
    <w:rsid w:val="00A94C6A"/>
    <w:rsid w:val="00A950B7"/>
    <w:rsid w:val="00A955F7"/>
    <w:rsid w:val="00A95699"/>
    <w:rsid w:val="00A9582F"/>
    <w:rsid w:val="00A95BAF"/>
    <w:rsid w:val="00A96466"/>
    <w:rsid w:val="00A96E32"/>
    <w:rsid w:val="00A97673"/>
    <w:rsid w:val="00A97771"/>
    <w:rsid w:val="00A97826"/>
    <w:rsid w:val="00AA02ED"/>
    <w:rsid w:val="00AA032A"/>
    <w:rsid w:val="00AA0BCD"/>
    <w:rsid w:val="00AA10E3"/>
    <w:rsid w:val="00AA130B"/>
    <w:rsid w:val="00AA1C01"/>
    <w:rsid w:val="00AA2CF3"/>
    <w:rsid w:val="00AA3147"/>
    <w:rsid w:val="00AA338E"/>
    <w:rsid w:val="00AA4F02"/>
    <w:rsid w:val="00AA53C8"/>
    <w:rsid w:val="00AA5D07"/>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485"/>
    <w:rsid w:val="00AB37F8"/>
    <w:rsid w:val="00AB3CD2"/>
    <w:rsid w:val="00AB3D53"/>
    <w:rsid w:val="00AB3E92"/>
    <w:rsid w:val="00AB43F1"/>
    <w:rsid w:val="00AB459F"/>
    <w:rsid w:val="00AB4848"/>
    <w:rsid w:val="00AB561B"/>
    <w:rsid w:val="00AB647E"/>
    <w:rsid w:val="00AB6BA0"/>
    <w:rsid w:val="00AB7F23"/>
    <w:rsid w:val="00AC0679"/>
    <w:rsid w:val="00AC0907"/>
    <w:rsid w:val="00AC0A66"/>
    <w:rsid w:val="00AC0EA7"/>
    <w:rsid w:val="00AC18D6"/>
    <w:rsid w:val="00AC1C5D"/>
    <w:rsid w:val="00AC2246"/>
    <w:rsid w:val="00AC25A5"/>
    <w:rsid w:val="00AC2605"/>
    <w:rsid w:val="00AC2B54"/>
    <w:rsid w:val="00AC364A"/>
    <w:rsid w:val="00AC40EC"/>
    <w:rsid w:val="00AC456A"/>
    <w:rsid w:val="00AC4722"/>
    <w:rsid w:val="00AC4C6A"/>
    <w:rsid w:val="00AC53DC"/>
    <w:rsid w:val="00AC5695"/>
    <w:rsid w:val="00AC6765"/>
    <w:rsid w:val="00AC67DF"/>
    <w:rsid w:val="00AC6B77"/>
    <w:rsid w:val="00AC6D80"/>
    <w:rsid w:val="00AC6D9F"/>
    <w:rsid w:val="00AC6DE0"/>
    <w:rsid w:val="00AC70F3"/>
    <w:rsid w:val="00AC716B"/>
    <w:rsid w:val="00AC7259"/>
    <w:rsid w:val="00AD0424"/>
    <w:rsid w:val="00AD0CC1"/>
    <w:rsid w:val="00AD1BA2"/>
    <w:rsid w:val="00AD1C19"/>
    <w:rsid w:val="00AD232F"/>
    <w:rsid w:val="00AD23F8"/>
    <w:rsid w:val="00AD2453"/>
    <w:rsid w:val="00AD2ECF"/>
    <w:rsid w:val="00AD3297"/>
    <w:rsid w:val="00AD3B12"/>
    <w:rsid w:val="00AD4211"/>
    <w:rsid w:val="00AD4660"/>
    <w:rsid w:val="00AD472D"/>
    <w:rsid w:val="00AD475B"/>
    <w:rsid w:val="00AD57FC"/>
    <w:rsid w:val="00AD63B6"/>
    <w:rsid w:val="00AD64FF"/>
    <w:rsid w:val="00AD7428"/>
    <w:rsid w:val="00AD7767"/>
    <w:rsid w:val="00AD7887"/>
    <w:rsid w:val="00AD7A46"/>
    <w:rsid w:val="00AE0D34"/>
    <w:rsid w:val="00AE0DDA"/>
    <w:rsid w:val="00AE1151"/>
    <w:rsid w:val="00AE127F"/>
    <w:rsid w:val="00AE13AD"/>
    <w:rsid w:val="00AE2068"/>
    <w:rsid w:val="00AE2237"/>
    <w:rsid w:val="00AE2E01"/>
    <w:rsid w:val="00AE2FDB"/>
    <w:rsid w:val="00AE3313"/>
    <w:rsid w:val="00AE3AB3"/>
    <w:rsid w:val="00AE3E64"/>
    <w:rsid w:val="00AE4110"/>
    <w:rsid w:val="00AE49B7"/>
    <w:rsid w:val="00AE590E"/>
    <w:rsid w:val="00AE5D6B"/>
    <w:rsid w:val="00AE5DC3"/>
    <w:rsid w:val="00AE691A"/>
    <w:rsid w:val="00AE6AA8"/>
    <w:rsid w:val="00AE6B97"/>
    <w:rsid w:val="00AE6FDB"/>
    <w:rsid w:val="00AE7663"/>
    <w:rsid w:val="00AE770F"/>
    <w:rsid w:val="00AF0140"/>
    <w:rsid w:val="00AF02C7"/>
    <w:rsid w:val="00AF0E8D"/>
    <w:rsid w:val="00AF0EF1"/>
    <w:rsid w:val="00AF1771"/>
    <w:rsid w:val="00AF1B03"/>
    <w:rsid w:val="00AF1C58"/>
    <w:rsid w:val="00AF1E98"/>
    <w:rsid w:val="00AF218D"/>
    <w:rsid w:val="00AF2267"/>
    <w:rsid w:val="00AF228B"/>
    <w:rsid w:val="00AF27D5"/>
    <w:rsid w:val="00AF2B53"/>
    <w:rsid w:val="00AF2BCF"/>
    <w:rsid w:val="00AF30BB"/>
    <w:rsid w:val="00AF3241"/>
    <w:rsid w:val="00AF3260"/>
    <w:rsid w:val="00AF36A7"/>
    <w:rsid w:val="00AF3FE7"/>
    <w:rsid w:val="00AF412A"/>
    <w:rsid w:val="00AF493D"/>
    <w:rsid w:val="00AF4CBB"/>
    <w:rsid w:val="00AF4DCF"/>
    <w:rsid w:val="00AF51BE"/>
    <w:rsid w:val="00AF55E3"/>
    <w:rsid w:val="00AF5990"/>
    <w:rsid w:val="00AF5A0C"/>
    <w:rsid w:val="00AF5CF9"/>
    <w:rsid w:val="00AF5EF7"/>
    <w:rsid w:val="00AF6336"/>
    <w:rsid w:val="00AF6871"/>
    <w:rsid w:val="00AF6A45"/>
    <w:rsid w:val="00AF6C30"/>
    <w:rsid w:val="00AF784E"/>
    <w:rsid w:val="00AF7E7A"/>
    <w:rsid w:val="00AF7FDA"/>
    <w:rsid w:val="00B002E7"/>
    <w:rsid w:val="00B0152B"/>
    <w:rsid w:val="00B01C04"/>
    <w:rsid w:val="00B02013"/>
    <w:rsid w:val="00B02190"/>
    <w:rsid w:val="00B02539"/>
    <w:rsid w:val="00B0254E"/>
    <w:rsid w:val="00B02D4C"/>
    <w:rsid w:val="00B02DEE"/>
    <w:rsid w:val="00B03543"/>
    <w:rsid w:val="00B035D4"/>
    <w:rsid w:val="00B036D2"/>
    <w:rsid w:val="00B03A53"/>
    <w:rsid w:val="00B03A6E"/>
    <w:rsid w:val="00B0433E"/>
    <w:rsid w:val="00B0483C"/>
    <w:rsid w:val="00B04BF3"/>
    <w:rsid w:val="00B05758"/>
    <w:rsid w:val="00B05A9C"/>
    <w:rsid w:val="00B05BB6"/>
    <w:rsid w:val="00B06F4C"/>
    <w:rsid w:val="00B07CCB"/>
    <w:rsid w:val="00B07D55"/>
    <w:rsid w:val="00B10663"/>
    <w:rsid w:val="00B10DF6"/>
    <w:rsid w:val="00B1136D"/>
    <w:rsid w:val="00B113A4"/>
    <w:rsid w:val="00B1167F"/>
    <w:rsid w:val="00B119BD"/>
    <w:rsid w:val="00B12373"/>
    <w:rsid w:val="00B12381"/>
    <w:rsid w:val="00B12A20"/>
    <w:rsid w:val="00B13E91"/>
    <w:rsid w:val="00B13F40"/>
    <w:rsid w:val="00B13FB3"/>
    <w:rsid w:val="00B14A42"/>
    <w:rsid w:val="00B14B2C"/>
    <w:rsid w:val="00B151F8"/>
    <w:rsid w:val="00B15A30"/>
    <w:rsid w:val="00B15EBA"/>
    <w:rsid w:val="00B15F3B"/>
    <w:rsid w:val="00B162D2"/>
    <w:rsid w:val="00B164D4"/>
    <w:rsid w:val="00B17105"/>
    <w:rsid w:val="00B176AB"/>
    <w:rsid w:val="00B1775C"/>
    <w:rsid w:val="00B2019D"/>
    <w:rsid w:val="00B20C20"/>
    <w:rsid w:val="00B212EA"/>
    <w:rsid w:val="00B21392"/>
    <w:rsid w:val="00B215A4"/>
    <w:rsid w:val="00B217D9"/>
    <w:rsid w:val="00B21A8D"/>
    <w:rsid w:val="00B21D35"/>
    <w:rsid w:val="00B21DC2"/>
    <w:rsid w:val="00B22006"/>
    <w:rsid w:val="00B22692"/>
    <w:rsid w:val="00B22BC9"/>
    <w:rsid w:val="00B23171"/>
    <w:rsid w:val="00B232A6"/>
    <w:rsid w:val="00B2355B"/>
    <w:rsid w:val="00B23CB8"/>
    <w:rsid w:val="00B245A6"/>
    <w:rsid w:val="00B2496C"/>
    <w:rsid w:val="00B249CB"/>
    <w:rsid w:val="00B24A4A"/>
    <w:rsid w:val="00B25054"/>
    <w:rsid w:val="00B25458"/>
    <w:rsid w:val="00B26429"/>
    <w:rsid w:val="00B3047B"/>
    <w:rsid w:val="00B30520"/>
    <w:rsid w:val="00B30ECA"/>
    <w:rsid w:val="00B31326"/>
    <w:rsid w:val="00B31780"/>
    <w:rsid w:val="00B3190C"/>
    <w:rsid w:val="00B31E20"/>
    <w:rsid w:val="00B329EA"/>
    <w:rsid w:val="00B3356F"/>
    <w:rsid w:val="00B33697"/>
    <w:rsid w:val="00B337DE"/>
    <w:rsid w:val="00B33F1F"/>
    <w:rsid w:val="00B34D38"/>
    <w:rsid w:val="00B351DB"/>
    <w:rsid w:val="00B35806"/>
    <w:rsid w:val="00B366B5"/>
    <w:rsid w:val="00B36AD0"/>
    <w:rsid w:val="00B36C31"/>
    <w:rsid w:val="00B3712A"/>
    <w:rsid w:val="00B40087"/>
    <w:rsid w:val="00B415AE"/>
    <w:rsid w:val="00B415E0"/>
    <w:rsid w:val="00B4164D"/>
    <w:rsid w:val="00B41F2B"/>
    <w:rsid w:val="00B42445"/>
    <w:rsid w:val="00B432E1"/>
    <w:rsid w:val="00B433D7"/>
    <w:rsid w:val="00B438BE"/>
    <w:rsid w:val="00B44007"/>
    <w:rsid w:val="00B440D8"/>
    <w:rsid w:val="00B44567"/>
    <w:rsid w:val="00B44774"/>
    <w:rsid w:val="00B44E63"/>
    <w:rsid w:val="00B459D1"/>
    <w:rsid w:val="00B46193"/>
    <w:rsid w:val="00B46481"/>
    <w:rsid w:val="00B46DCB"/>
    <w:rsid w:val="00B46FF9"/>
    <w:rsid w:val="00B476FE"/>
    <w:rsid w:val="00B47745"/>
    <w:rsid w:val="00B4777D"/>
    <w:rsid w:val="00B4799D"/>
    <w:rsid w:val="00B50C0A"/>
    <w:rsid w:val="00B51118"/>
    <w:rsid w:val="00B516A6"/>
    <w:rsid w:val="00B51867"/>
    <w:rsid w:val="00B53718"/>
    <w:rsid w:val="00B54A6F"/>
    <w:rsid w:val="00B55984"/>
    <w:rsid w:val="00B563AF"/>
    <w:rsid w:val="00B565D9"/>
    <w:rsid w:val="00B56A1C"/>
    <w:rsid w:val="00B56FDC"/>
    <w:rsid w:val="00B57E10"/>
    <w:rsid w:val="00B60258"/>
    <w:rsid w:val="00B602AB"/>
    <w:rsid w:val="00B60668"/>
    <w:rsid w:val="00B60714"/>
    <w:rsid w:val="00B609D6"/>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2F"/>
    <w:rsid w:val="00B65C31"/>
    <w:rsid w:val="00B65F54"/>
    <w:rsid w:val="00B66033"/>
    <w:rsid w:val="00B6624D"/>
    <w:rsid w:val="00B66255"/>
    <w:rsid w:val="00B671B1"/>
    <w:rsid w:val="00B67251"/>
    <w:rsid w:val="00B6737C"/>
    <w:rsid w:val="00B67433"/>
    <w:rsid w:val="00B67619"/>
    <w:rsid w:val="00B70272"/>
    <w:rsid w:val="00B70643"/>
    <w:rsid w:val="00B70DDA"/>
    <w:rsid w:val="00B71100"/>
    <w:rsid w:val="00B71162"/>
    <w:rsid w:val="00B7118B"/>
    <w:rsid w:val="00B7149F"/>
    <w:rsid w:val="00B7154F"/>
    <w:rsid w:val="00B71646"/>
    <w:rsid w:val="00B71687"/>
    <w:rsid w:val="00B717F6"/>
    <w:rsid w:val="00B724F1"/>
    <w:rsid w:val="00B7264D"/>
    <w:rsid w:val="00B73A3D"/>
    <w:rsid w:val="00B740DE"/>
    <w:rsid w:val="00B750FF"/>
    <w:rsid w:val="00B75DED"/>
    <w:rsid w:val="00B760AA"/>
    <w:rsid w:val="00B76132"/>
    <w:rsid w:val="00B7627F"/>
    <w:rsid w:val="00B7687E"/>
    <w:rsid w:val="00B76F81"/>
    <w:rsid w:val="00B77386"/>
    <w:rsid w:val="00B813FE"/>
    <w:rsid w:val="00B81989"/>
    <w:rsid w:val="00B819F8"/>
    <w:rsid w:val="00B81F39"/>
    <w:rsid w:val="00B8215F"/>
    <w:rsid w:val="00B822CB"/>
    <w:rsid w:val="00B823F7"/>
    <w:rsid w:val="00B825A1"/>
    <w:rsid w:val="00B82E72"/>
    <w:rsid w:val="00B83856"/>
    <w:rsid w:val="00B83BF4"/>
    <w:rsid w:val="00B83F7D"/>
    <w:rsid w:val="00B849EB"/>
    <w:rsid w:val="00B84A48"/>
    <w:rsid w:val="00B84C38"/>
    <w:rsid w:val="00B85195"/>
    <w:rsid w:val="00B85251"/>
    <w:rsid w:val="00B85632"/>
    <w:rsid w:val="00B85B45"/>
    <w:rsid w:val="00B85EB9"/>
    <w:rsid w:val="00B85F49"/>
    <w:rsid w:val="00B861E7"/>
    <w:rsid w:val="00B8690D"/>
    <w:rsid w:val="00B874D6"/>
    <w:rsid w:val="00B87DF0"/>
    <w:rsid w:val="00B87FCC"/>
    <w:rsid w:val="00B900E9"/>
    <w:rsid w:val="00B907D5"/>
    <w:rsid w:val="00B90874"/>
    <w:rsid w:val="00B90F52"/>
    <w:rsid w:val="00B91A7E"/>
    <w:rsid w:val="00B91E5E"/>
    <w:rsid w:val="00B92312"/>
    <w:rsid w:val="00B924BB"/>
    <w:rsid w:val="00B92BC4"/>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A31"/>
    <w:rsid w:val="00BA1D52"/>
    <w:rsid w:val="00BA2A2B"/>
    <w:rsid w:val="00BA2B39"/>
    <w:rsid w:val="00BA3374"/>
    <w:rsid w:val="00BA3E8B"/>
    <w:rsid w:val="00BA47F9"/>
    <w:rsid w:val="00BA4CDC"/>
    <w:rsid w:val="00BA4D41"/>
    <w:rsid w:val="00BA4F02"/>
    <w:rsid w:val="00BA55D7"/>
    <w:rsid w:val="00BA6720"/>
    <w:rsid w:val="00BA7DFB"/>
    <w:rsid w:val="00BA7E79"/>
    <w:rsid w:val="00BB1019"/>
    <w:rsid w:val="00BB2063"/>
    <w:rsid w:val="00BB2192"/>
    <w:rsid w:val="00BB21D5"/>
    <w:rsid w:val="00BB2E09"/>
    <w:rsid w:val="00BB3AFD"/>
    <w:rsid w:val="00BB3B98"/>
    <w:rsid w:val="00BB3BB5"/>
    <w:rsid w:val="00BB4045"/>
    <w:rsid w:val="00BB4577"/>
    <w:rsid w:val="00BB46BB"/>
    <w:rsid w:val="00BB47F3"/>
    <w:rsid w:val="00BB4A6F"/>
    <w:rsid w:val="00BB4B03"/>
    <w:rsid w:val="00BB4CC2"/>
    <w:rsid w:val="00BB4E47"/>
    <w:rsid w:val="00BB51CD"/>
    <w:rsid w:val="00BB5476"/>
    <w:rsid w:val="00BB55E7"/>
    <w:rsid w:val="00BB57AD"/>
    <w:rsid w:val="00BB58D8"/>
    <w:rsid w:val="00BB5C01"/>
    <w:rsid w:val="00BB5F05"/>
    <w:rsid w:val="00BB69B3"/>
    <w:rsid w:val="00BB69F9"/>
    <w:rsid w:val="00BB70A4"/>
    <w:rsid w:val="00BB74BD"/>
    <w:rsid w:val="00BB766B"/>
    <w:rsid w:val="00BB77BA"/>
    <w:rsid w:val="00BB7F75"/>
    <w:rsid w:val="00BC04E6"/>
    <w:rsid w:val="00BC1A82"/>
    <w:rsid w:val="00BC1C52"/>
    <w:rsid w:val="00BC1CDF"/>
    <w:rsid w:val="00BC1E83"/>
    <w:rsid w:val="00BC1EF2"/>
    <w:rsid w:val="00BC2260"/>
    <w:rsid w:val="00BC235A"/>
    <w:rsid w:val="00BC2499"/>
    <w:rsid w:val="00BC2757"/>
    <w:rsid w:val="00BC294C"/>
    <w:rsid w:val="00BC304C"/>
    <w:rsid w:val="00BC30B3"/>
    <w:rsid w:val="00BC321B"/>
    <w:rsid w:val="00BC33CA"/>
    <w:rsid w:val="00BC37E8"/>
    <w:rsid w:val="00BC3E05"/>
    <w:rsid w:val="00BC42D0"/>
    <w:rsid w:val="00BC47DB"/>
    <w:rsid w:val="00BC527B"/>
    <w:rsid w:val="00BC5596"/>
    <w:rsid w:val="00BC59D3"/>
    <w:rsid w:val="00BC60FD"/>
    <w:rsid w:val="00BC6517"/>
    <w:rsid w:val="00BC65AA"/>
    <w:rsid w:val="00BC6716"/>
    <w:rsid w:val="00BC6A84"/>
    <w:rsid w:val="00BC72DF"/>
    <w:rsid w:val="00BC78B1"/>
    <w:rsid w:val="00BD01D4"/>
    <w:rsid w:val="00BD02EF"/>
    <w:rsid w:val="00BD0676"/>
    <w:rsid w:val="00BD1030"/>
    <w:rsid w:val="00BD12DF"/>
    <w:rsid w:val="00BD1430"/>
    <w:rsid w:val="00BD149A"/>
    <w:rsid w:val="00BD15D3"/>
    <w:rsid w:val="00BD1646"/>
    <w:rsid w:val="00BD19C2"/>
    <w:rsid w:val="00BD21E3"/>
    <w:rsid w:val="00BD28DC"/>
    <w:rsid w:val="00BD3224"/>
    <w:rsid w:val="00BD3659"/>
    <w:rsid w:val="00BD380B"/>
    <w:rsid w:val="00BD3D15"/>
    <w:rsid w:val="00BD435B"/>
    <w:rsid w:val="00BD477D"/>
    <w:rsid w:val="00BD5C3A"/>
    <w:rsid w:val="00BD6599"/>
    <w:rsid w:val="00BD670E"/>
    <w:rsid w:val="00BD6EF6"/>
    <w:rsid w:val="00BD777F"/>
    <w:rsid w:val="00BD7912"/>
    <w:rsid w:val="00BE038B"/>
    <w:rsid w:val="00BE1937"/>
    <w:rsid w:val="00BE1D5D"/>
    <w:rsid w:val="00BE2403"/>
    <w:rsid w:val="00BE290A"/>
    <w:rsid w:val="00BE294B"/>
    <w:rsid w:val="00BE2FD2"/>
    <w:rsid w:val="00BE3C1F"/>
    <w:rsid w:val="00BE3E5E"/>
    <w:rsid w:val="00BE421D"/>
    <w:rsid w:val="00BE44C9"/>
    <w:rsid w:val="00BE4629"/>
    <w:rsid w:val="00BE4890"/>
    <w:rsid w:val="00BE5F1D"/>
    <w:rsid w:val="00BE66C6"/>
    <w:rsid w:val="00BE688D"/>
    <w:rsid w:val="00BE6A21"/>
    <w:rsid w:val="00BE74E9"/>
    <w:rsid w:val="00BE7AA2"/>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C007FB"/>
    <w:rsid w:val="00C008C7"/>
    <w:rsid w:val="00C00958"/>
    <w:rsid w:val="00C0095A"/>
    <w:rsid w:val="00C00996"/>
    <w:rsid w:val="00C015D4"/>
    <w:rsid w:val="00C01B70"/>
    <w:rsid w:val="00C02124"/>
    <w:rsid w:val="00C025B1"/>
    <w:rsid w:val="00C0293F"/>
    <w:rsid w:val="00C02AAD"/>
    <w:rsid w:val="00C034A0"/>
    <w:rsid w:val="00C03574"/>
    <w:rsid w:val="00C03BFF"/>
    <w:rsid w:val="00C03DE0"/>
    <w:rsid w:val="00C04C09"/>
    <w:rsid w:val="00C0550A"/>
    <w:rsid w:val="00C05A49"/>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F0"/>
    <w:rsid w:val="00C1383F"/>
    <w:rsid w:val="00C1387B"/>
    <w:rsid w:val="00C13B78"/>
    <w:rsid w:val="00C13FCD"/>
    <w:rsid w:val="00C14164"/>
    <w:rsid w:val="00C14A5C"/>
    <w:rsid w:val="00C14AD4"/>
    <w:rsid w:val="00C14BAA"/>
    <w:rsid w:val="00C1573B"/>
    <w:rsid w:val="00C15800"/>
    <w:rsid w:val="00C159BF"/>
    <w:rsid w:val="00C15B2C"/>
    <w:rsid w:val="00C15DE0"/>
    <w:rsid w:val="00C16886"/>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4529"/>
    <w:rsid w:val="00C24731"/>
    <w:rsid w:val="00C24BED"/>
    <w:rsid w:val="00C25105"/>
    <w:rsid w:val="00C2536F"/>
    <w:rsid w:val="00C2566D"/>
    <w:rsid w:val="00C262B3"/>
    <w:rsid w:val="00C26470"/>
    <w:rsid w:val="00C27A55"/>
    <w:rsid w:val="00C30012"/>
    <w:rsid w:val="00C30536"/>
    <w:rsid w:val="00C306FA"/>
    <w:rsid w:val="00C30795"/>
    <w:rsid w:val="00C30B31"/>
    <w:rsid w:val="00C31477"/>
    <w:rsid w:val="00C3311A"/>
    <w:rsid w:val="00C332D0"/>
    <w:rsid w:val="00C33EFF"/>
    <w:rsid w:val="00C33FC1"/>
    <w:rsid w:val="00C34421"/>
    <w:rsid w:val="00C34C29"/>
    <w:rsid w:val="00C35317"/>
    <w:rsid w:val="00C35537"/>
    <w:rsid w:val="00C3697A"/>
    <w:rsid w:val="00C37686"/>
    <w:rsid w:val="00C377A8"/>
    <w:rsid w:val="00C37B26"/>
    <w:rsid w:val="00C37B4F"/>
    <w:rsid w:val="00C37B88"/>
    <w:rsid w:val="00C406FC"/>
    <w:rsid w:val="00C4071A"/>
    <w:rsid w:val="00C408F3"/>
    <w:rsid w:val="00C40B3D"/>
    <w:rsid w:val="00C40F0A"/>
    <w:rsid w:val="00C41084"/>
    <w:rsid w:val="00C41436"/>
    <w:rsid w:val="00C41A3E"/>
    <w:rsid w:val="00C41E15"/>
    <w:rsid w:val="00C41FF9"/>
    <w:rsid w:val="00C420D5"/>
    <w:rsid w:val="00C4211E"/>
    <w:rsid w:val="00C423AE"/>
    <w:rsid w:val="00C4314D"/>
    <w:rsid w:val="00C43631"/>
    <w:rsid w:val="00C43A32"/>
    <w:rsid w:val="00C43B2D"/>
    <w:rsid w:val="00C43D5E"/>
    <w:rsid w:val="00C43D81"/>
    <w:rsid w:val="00C44123"/>
    <w:rsid w:val="00C4680E"/>
    <w:rsid w:val="00C46A34"/>
    <w:rsid w:val="00C4761C"/>
    <w:rsid w:val="00C501D4"/>
    <w:rsid w:val="00C519AC"/>
    <w:rsid w:val="00C52830"/>
    <w:rsid w:val="00C52B06"/>
    <w:rsid w:val="00C52B75"/>
    <w:rsid w:val="00C544BD"/>
    <w:rsid w:val="00C54609"/>
    <w:rsid w:val="00C562AF"/>
    <w:rsid w:val="00C56723"/>
    <w:rsid w:val="00C569D2"/>
    <w:rsid w:val="00C570E0"/>
    <w:rsid w:val="00C57972"/>
    <w:rsid w:val="00C60FE1"/>
    <w:rsid w:val="00C61692"/>
    <w:rsid w:val="00C61B10"/>
    <w:rsid w:val="00C61BA7"/>
    <w:rsid w:val="00C61DCF"/>
    <w:rsid w:val="00C621AB"/>
    <w:rsid w:val="00C6227E"/>
    <w:rsid w:val="00C62298"/>
    <w:rsid w:val="00C62D0C"/>
    <w:rsid w:val="00C62DA0"/>
    <w:rsid w:val="00C62EC7"/>
    <w:rsid w:val="00C632B6"/>
    <w:rsid w:val="00C6365D"/>
    <w:rsid w:val="00C63BD9"/>
    <w:rsid w:val="00C6406B"/>
    <w:rsid w:val="00C64A28"/>
    <w:rsid w:val="00C64B8C"/>
    <w:rsid w:val="00C64DAF"/>
    <w:rsid w:val="00C65C21"/>
    <w:rsid w:val="00C6675C"/>
    <w:rsid w:val="00C66B45"/>
    <w:rsid w:val="00C66BAC"/>
    <w:rsid w:val="00C66F6F"/>
    <w:rsid w:val="00C67187"/>
    <w:rsid w:val="00C71164"/>
    <w:rsid w:val="00C71483"/>
    <w:rsid w:val="00C718BB"/>
    <w:rsid w:val="00C71FCD"/>
    <w:rsid w:val="00C72692"/>
    <w:rsid w:val="00C72BA9"/>
    <w:rsid w:val="00C72EE6"/>
    <w:rsid w:val="00C733AD"/>
    <w:rsid w:val="00C73773"/>
    <w:rsid w:val="00C73A55"/>
    <w:rsid w:val="00C73C3F"/>
    <w:rsid w:val="00C7419D"/>
    <w:rsid w:val="00C74248"/>
    <w:rsid w:val="00C74993"/>
    <w:rsid w:val="00C74AE4"/>
    <w:rsid w:val="00C74D4C"/>
    <w:rsid w:val="00C74D51"/>
    <w:rsid w:val="00C75729"/>
    <w:rsid w:val="00C75FB1"/>
    <w:rsid w:val="00C76062"/>
    <w:rsid w:val="00C76899"/>
    <w:rsid w:val="00C768DC"/>
    <w:rsid w:val="00C773F5"/>
    <w:rsid w:val="00C80615"/>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5B5"/>
    <w:rsid w:val="00C87CF4"/>
    <w:rsid w:val="00C87FD2"/>
    <w:rsid w:val="00C9092E"/>
    <w:rsid w:val="00C90A99"/>
    <w:rsid w:val="00C90AAD"/>
    <w:rsid w:val="00C90E37"/>
    <w:rsid w:val="00C910DB"/>
    <w:rsid w:val="00C91592"/>
    <w:rsid w:val="00C915A4"/>
    <w:rsid w:val="00C92AB7"/>
    <w:rsid w:val="00C93576"/>
    <w:rsid w:val="00C937A6"/>
    <w:rsid w:val="00C94340"/>
    <w:rsid w:val="00C95D8C"/>
    <w:rsid w:val="00C97FA1"/>
    <w:rsid w:val="00CA047F"/>
    <w:rsid w:val="00CA0C68"/>
    <w:rsid w:val="00CA0E06"/>
    <w:rsid w:val="00CA1168"/>
    <w:rsid w:val="00CA15B7"/>
    <w:rsid w:val="00CA1644"/>
    <w:rsid w:val="00CA1E01"/>
    <w:rsid w:val="00CA23E2"/>
    <w:rsid w:val="00CA27A0"/>
    <w:rsid w:val="00CA3415"/>
    <w:rsid w:val="00CA3C94"/>
    <w:rsid w:val="00CA4690"/>
    <w:rsid w:val="00CA475C"/>
    <w:rsid w:val="00CA4794"/>
    <w:rsid w:val="00CA490F"/>
    <w:rsid w:val="00CA4E14"/>
    <w:rsid w:val="00CA4FCB"/>
    <w:rsid w:val="00CA58F2"/>
    <w:rsid w:val="00CA5CD6"/>
    <w:rsid w:val="00CA5FAF"/>
    <w:rsid w:val="00CA666A"/>
    <w:rsid w:val="00CA70EB"/>
    <w:rsid w:val="00CA7A6F"/>
    <w:rsid w:val="00CB0162"/>
    <w:rsid w:val="00CB04FD"/>
    <w:rsid w:val="00CB0CD9"/>
    <w:rsid w:val="00CB1AC9"/>
    <w:rsid w:val="00CB3229"/>
    <w:rsid w:val="00CB4B21"/>
    <w:rsid w:val="00CB4F15"/>
    <w:rsid w:val="00CB5610"/>
    <w:rsid w:val="00CB58D5"/>
    <w:rsid w:val="00CB5CC2"/>
    <w:rsid w:val="00CB5D8B"/>
    <w:rsid w:val="00CB5E2A"/>
    <w:rsid w:val="00CB64F9"/>
    <w:rsid w:val="00CB6611"/>
    <w:rsid w:val="00CB69D1"/>
    <w:rsid w:val="00CB6AA2"/>
    <w:rsid w:val="00CB6E6F"/>
    <w:rsid w:val="00CB72A7"/>
    <w:rsid w:val="00CB78CC"/>
    <w:rsid w:val="00CB7B38"/>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3BB"/>
    <w:rsid w:val="00CC4421"/>
    <w:rsid w:val="00CC4445"/>
    <w:rsid w:val="00CC4A5E"/>
    <w:rsid w:val="00CC55DB"/>
    <w:rsid w:val="00CC6062"/>
    <w:rsid w:val="00CC63F4"/>
    <w:rsid w:val="00CC64EC"/>
    <w:rsid w:val="00CC6541"/>
    <w:rsid w:val="00CC6D91"/>
    <w:rsid w:val="00CC6FE3"/>
    <w:rsid w:val="00CC75D0"/>
    <w:rsid w:val="00CD0181"/>
    <w:rsid w:val="00CD0A6B"/>
    <w:rsid w:val="00CD0C16"/>
    <w:rsid w:val="00CD0CD2"/>
    <w:rsid w:val="00CD19FA"/>
    <w:rsid w:val="00CD1D3D"/>
    <w:rsid w:val="00CD2C15"/>
    <w:rsid w:val="00CD2D3C"/>
    <w:rsid w:val="00CD2F46"/>
    <w:rsid w:val="00CD3415"/>
    <w:rsid w:val="00CD3662"/>
    <w:rsid w:val="00CD3C3F"/>
    <w:rsid w:val="00CD3F82"/>
    <w:rsid w:val="00CD403E"/>
    <w:rsid w:val="00CD4424"/>
    <w:rsid w:val="00CD47EE"/>
    <w:rsid w:val="00CD5818"/>
    <w:rsid w:val="00CD5C50"/>
    <w:rsid w:val="00CD6DDA"/>
    <w:rsid w:val="00CD70A1"/>
    <w:rsid w:val="00CD7607"/>
    <w:rsid w:val="00CD7AF0"/>
    <w:rsid w:val="00CD7E43"/>
    <w:rsid w:val="00CE02AD"/>
    <w:rsid w:val="00CE0A03"/>
    <w:rsid w:val="00CE0C0E"/>
    <w:rsid w:val="00CE0C34"/>
    <w:rsid w:val="00CE1BDC"/>
    <w:rsid w:val="00CE1C6F"/>
    <w:rsid w:val="00CE1F58"/>
    <w:rsid w:val="00CE2353"/>
    <w:rsid w:val="00CE2C6C"/>
    <w:rsid w:val="00CE2F13"/>
    <w:rsid w:val="00CE3661"/>
    <w:rsid w:val="00CE38AF"/>
    <w:rsid w:val="00CE3B82"/>
    <w:rsid w:val="00CE3DF7"/>
    <w:rsid w:val="00CE3FD0"/>
    <w:rsid w:val="00CE4D7B"/>
    <w:rsid w:val="00CE574B"/>
    <w:rsid w:val="00CE5B88"/>
    <w:rsid w:val="00CE5D70"/>
    <w:rsid w:val="00CE5F48"/>
    <w:rsid w:val="00CE6270"/>
    <w:rsid w:val="00CE6DF3"/>
    <w:rsid w:val="00CE7758"/>
    <w:rsid w:val="00CF0015"/>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BC"/>
    <w:rsid w:val="00CF58DE"/>
    <w:rsid w:val="00CF688E"/>
    <w:rsid w:val="00CF6D63"/>
    <w:rsid w:val="00CF6DD8"/>
    <w:rsid w:val="00CF6E3E"/>
    <w:rsid w:val="00CF73C5"/>
    <w:rsid w:val="00D00FC8"/>
    <w:rsid w:val="00D01244"/>
    <w:rsid w:val="00D0147F"/>
    <w:rsid w:val="00D01704"/>
    <w:rsid w:val="00D01735"/>
    <w:rsid w:val="00D0192A"/>
    <w:rsid w:val="00D01B3F"/>
    <w:rsid w:val="00D02122"/>
    <w:rsid w:val="00D02163"/>
    <w:rsid w:val="00D02A88"/>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DB"/>
    <w:rsid w:val="00D0590F"/>
    <w:rsid w:val="00D05CB5"/>
    <w:rsid w:val="00D06265"/>
    <w:rsid w:val="00D06928"/>
    <w:rsid w:val="00D06D0F"/>
    <w:rsid w:val="00D07932"/>
    <w:rsid w:val="00D07AB1"/>
    <w:rsid w:val="00D1010C"/>
    <w:rsid w:val="00D102D3"/>
    <w:rsid w:val="00D10ACE"/>
    <w:rsid w:val="00D10C96"/>
    <w:rsid w:val="00D10E35"/>
    <w:rsid w:val="00D110D2"/>
    <w:rsid w:val="00D11C49"/>
    <w:rsid w:val="00D12A00"/>
    <w:rsid w:val="00D13015"/>
    <w:rsid w:val="00D13831"/>
    <w:rsid w:val="00D13D7E"/>
    <w:rsid w:val="00D14196"/>
    <w:rsid w:val="00D14BAE"/>
    <w:rsid w:val="00D150A4"/>
    <w:rsid w:val="00D15D0C"/>
    <w:rsid w:val="00D16561"/>
    <w:rsid w:val="00D165A5"/>
    <w:rsid w:val="00D1679A"/>
    <w:rsid w:val="00D16A25"/>
    <w:rsid w:val="00D16BBF"/>
    <w:rsid w:val="00D177ED"/>
    <w:rsid w:val="00D17D8C"/>
    <w:rsid w:val="00D20298"/>
    <w:rsid w:val="00D20709"/>
    <w:rsid w:val="00D20893"/>
    <w:rsid w:val="00D20A6C"/>
    <w:rsid w:val="00D20EBA"/>
    <w:rsid w:val="00D21936"/>
    <w:rsid w:val="00D21D71"/>
    <w:rsid w:val="00D22F19"/>
    <w:rsid w:val="00D2347A"/>
    <w:rsid w:val="00D23BC8"/>
    <w:rsid w:val="00D247AB"/>
    <w:rsid w:val="00D248EB"/>
    <w:rsid w:val="00D2507B"/>
    <w:rsid w:val="00D25096"/>
    <w:rsid w:val="00D250EF"/>
    <w:rsid w:val="00D25404"/>
    <w:rsid w:val="00D254C5"/>
    <w:rsid w:val="00D25F25"/>
    <w:rsid w:val="00D263F0"/>
    <w:rsid w:val="00D265B8"/>
    <w:rsid w:val="00D2680A"/>
    <w:rsid w:val="00D26DBB"/>
    <w:rsid w:val="00D27152"/>
    <w:rsid w:val="00D27B95"/>
    <w:rsid w:val="00D27D1D"/>
    <w:rsid w:val="00D27E15"/>
    <w:rsid w:val="00D27E29"/>
    <w:rsid w:val="00D27E7A"/>
    <w:rsid w:val="00D303C6"/>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600"/>
    <w:rsid w:val="00D419E5"/>
    <w:rsid w:val="00D41EDA"/>
    <w:rsid w:val="00D4232E"/>
    <w:rsid w:val="00D4235D"/>
    <w:rsid w:val="00D424DA"/>
    <w:rsid w:val="00D433E8"/>
    <w:rsid w:val="00D43644"/>
    <w:rsid w:val="00D43AAA"/>
    <w:rsid w:val="00D43AFB"/>
    <w:rsid w:val="00D444A5"/>
    <w:rsid w:val="00D44AD1"/>
    <w:rsid w:val="00D44B30"/>
    <w:rsid w:val="00D4531C"/>
    <w:rsid w:val="00D454C0"/>
    <w:rsid w:val="00D45570"/>
    <w:rsid w:val="00D455F7"/>
    <w:rsid w:val="00D45C48"/>
    <w:rsid w:val="00D45D29"/>
    <w:rsid w:val="00D4677C"/>
    <w:rsid w:val="00D46B97"/>
    <w:rsid w:val="00D473AB"/>
    <w:rsid w:val="00D47D87"/>
    <w:rsid w:val="00D47F8A"/>
    <w:rsid w:val="00D504BB"/>
    <w:rsid w:val="00D507A4"/>
    <w:rsid w:val="00D516FD"/>
    <w:rsid w:val="00D51AE7"/>
    <w:rsid w:val="00D51B30"/>
    <w:rsid w:val="00D5223A"/>
    <w:rsid w:val="00D52346"/>
    <w:rsid w:val="00D52480"/>
    <w:rsid w:val="00D526E2"/>
    <w:rsid w:val="00D52B9E"/>
    <w:rsid w:val="00D52BFD"/>
    <w:rsid w:val="00D52DB1"/>
    <w:rsid w:val="00D53D0E"/>
    <w:rsid w:val="00D540EF"/>
    <w:rsid w:val="00D54544"/>
    <w:rsid w:val="00D548C6"/>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BE4"/>
    <w:rsid w:val="00D64C09"/>
    <w:rsid w:val="00D64C72"/>
    <w:rsid w:val="00D651EF"/>
    <w:rsid w:val="00D6568E"/>
    <w:rsid w:val="00D65C6A"/>
    <w:rsid w:val="00D668B7"/>
    <w:rsid w:val="00D674C5"/>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6A78"/>
    <w:rsid w:val="00D76F67"/>
    <w:rsid w:val="00D770FF"/>
    <w:rsid w:val="00D7720E"/>
    <w:rsid w:val="00D7726F"/>
    <w:rsid w:val="00D779B9"/>
    <w:rsid w:val="00D779E7"/>
    <w:rsid w:val="00D77B5F"/>
    <w:rsid w:val="00D77D9D"/>
    <w:rsid w:val="00D77E67"/>
    <w:rsid w:val="00D77EEC"/>
    <w:rsid w:val="00D8114A"/>
    <w:rsid w:val="00D81727"/>
    <w:rsid w:val="00D819C9"/>
    <w:rsid w:val="00D8235B"/>
    <w:rsid w:val="00D8248C"/>
    <w:rsid w:val="00D828CF"/>
    <w:rsid w:val="00D82A30"/>
    <w:rsid w:val="00D82B26"/>
    <w:rsid w:val="00D83060"/>
    <w:rsid w:val="00D8319E"/>
    <w:rsid w:val="00D833B6"/>
    <w:rsid w:val="00D83408"/>
    <w:rsid w:val="00D834BA"/>
    <w:rsid w:val="00D83CAC"/>
    <w:rsid w:val="00D843A3"/>
    <w:rsid w:val="00D84FD0"/>
    <w:rsid w:val="00D85C3B"/>
    <w:rsid w:val="00D862AF"/>
    <w:rsid w:val="00D8637E"/>
    <w:rsid w:val="00D8660E"/>
    <w:rsid w:val="00D86C33"/>
    <w:rsid w:val="00D87159"/>
    <w:rsid w:val="00D87636"/>
    <w:rsid w:val="00D879F8"/>
    <w:rsid w:val="00D87B1B"/>
    <w:rsid w:val="00D900AE"/>
    <w:rsid w:val="00D90227"/>
    <w:rsid w:val="00D90D0C"/>
    <w:rsid w:val="00D90D0F"/>
    <w:rsid w:val="00D90E2D"/>
    <w:rsid w:val="00D917A5"/>
    <w:rsid w:val="00D9186E"/>
    <w:rsid w:val="00D9190F"/>
    <w:rsid w:val="00D92849"/>
    <w:rsid w:val="00D93C77"/>
    <w:rsid w:val="00D9403E"/>
    <w:rsid w:val="00D944C9"/>
    <w:rsid w:val="00D944F5"/>
    <w:rsid w:val="00D95024"/>
    <w:rsid w:val="00D95A5D"/>
    <w:rsid w:val="00D964BF"/>
    <w:rsid w:val="00D96503"/>
    <w:rsid w:val="00D96613"/>
    <w:rsid w:val="00D96FFC"/>
    <w:rsid w:val="00D974B4"/>
    <w:rsid w:val="00D9799F"/>
    <w:rsid w:val="00D97AA5"/>
    <w:rsid w:val="00D97B31"/>
    <w:rsid w:val="00D97EB8"/>
    <w:rsid w:val="00DA01EB"/>
    <w:rsid w:val="00DA08AF"/>
    <w:rsid w:val="00DA0F6F"/>
    <w:rsid w:val="00DA1227"/>
    <w:rsid w:val="00DA1903"/>
    <w:rsid w:val="00DA275B"/>
    <w:rsid w:val="00DA2C5E"/>
    <w:rsid w:val="00DA33CF"/>
    <w:rsid w:val="00DA3725"/>
    <w:rsid w:val="00DA3DCE"/>
    <w:rsid w:val="00DA441F"/>
    <w:rsid w:val="00DA4752"/>
    <w:rsid w:val="00DA50C0"/>
    <w:rsid w:val="00DA531C"/>
    <w:rsid w:val="00DA56D2"/>
    <w:rsid w:val="00DA58B2"/>
    <w:rsid w:val="00DA6123"/>
    <w:rsid w:val="00DA655B"/>
    <w:rsid w:val="00DA73F9"/>
    <w:rsid w:val="00DA7B25"/>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44A0"/>
    <w:rsid w:val="00DB48CA"/>
    <w:rsid w:val="00DB4B8A"/>
    <w:rsid w:val="00DB5404"/>
    <w:rsid w:val="00DB5C3F"/>
    <w:rsid w:val="00DB5FDB"/>
    <w:rsid w:val="00DB6150"/>
    <w:rsid w:val="00DB6774"/>
    <w:rsid w:val="00DB7386"/>
    <w:rsid w:val="00DB7D2A"/>
    <w:rsid w:val="00DB7FA3"/>
    <w:rsid w:val="00DB7FEB"/>
    <w:rsid w:val="00DC0674"/>
    <w:rsid w:val="00DC0AC8"/>
    <w:rsid w:val="00DC1311"/>
    <w:rsid w:val="00DC17F5"/>
    <w:rsid w:val="00DC30F4"/>
    <w:rsid w:val="00DC35F9"/>
    <w:rsid w:val="00DC3683"/>
    <w:rsid w:val="00DC3CA5"/>
    <w:rsid w:val="00DC42BA"/>
    <w:rsid w:val="00DC43E5"/>
    <w:rsid w:val="00DC4442"/>
    <w:rsid w:val="00DC4C95"/>
    <w:rsid w:val="00DC4CB1"/>
    <w:rsid w:val="00DC5B4D"/>
    <w:rsid w:val="00DC6B49"/>
    <w:rsid w:val="00DC6E41"/>
    <w:rsid w:val="00DC7742"/>
    <w:rsid w:val="00DC7755"/>
    <w:rsid w:val="00DC786E"/>
    <w:rsid w:val="00DD09AA"/>
    <w:rsid w:val="00DD0B2C"/>
    <w:rsid w:val="00DD19C6"/>
    <w:rsid w:val="00DD1D41"/>
    <w:rsid w:val="00DD2B11"/>
    <w:rsid w:val="00DD317A"/>
    <w:rsid w:val="00DD3A01"/>
    <w:rsid w:val="00DD3E35"/>
    <w:rsid w:val="00DD3EA6"/>
    <w:rsid w:val="00DD497E"/>
    <w:rsid w:val="00DD64AA"/>
    <w:rsid w:val="00DD6A86"/>
    <w:rsid w:val="00DD70B6"/>
    <w:rsid w:val="00DE018E"/>
    <w:rsid w:val="00DE0FF2"/>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CF1"/>
    <w:rsid w:val="00DE5BB6"/>
    <w:rsid w:val="00DE5F32"/>
    <w:rsid w:val="00DE64CC"/>
    <w:rsid w:val="00DE6DD4"/>
    <w:rsid w:val="00DE7129"/>
    <w:rsid w:val="00DE7662"/>
    <w:rsid w:val="00DE7971"/>
    <w:rsid w:val="00DE7CB7"/>
    <w:rsid w:val="00DE7E6D"/>
    <w:rsid w:val="00DF08EC"/>
    <w:rsid w:val="00DF0E5E"/>
    <w:rsid w:val="00DF123F"/>
    <w:rsid w:val="00DF1274"/>
    <w:rsid w:val="00DF1491"/>
    <w:rsid w:val="00DF17BD"/>
    <w:rsid w:val="00DF1C64"/>
    <w:rsid w:val="00DF2DFD"/>
    <w:rsid w:val="00DF3DDD"/>
    <w:rsid w:val="00DF3E3D"/>
    <w:rsid w:val="00DF3E58"/>
    <w:rsid w:val="00DF40CE"/>
    <w:rsid w:val="00DF4278"/>
    <w:rsid w:val="00DF42EB"/>
    <w:rsid w:val="00DF47C9"/>
    <w:rsid w:val="00DF4B38"/>
    <w:rsid w:val="00DF5080"/>
    <w:rsid w:val="00DF5BE8"/>
    <w:rsid w:val="00DF5D20"/>
    <w:rsid w:val="00DF6305"/>
    <w:rsid w:val="00DF66C9"/>
    <w:rsid w:val="00DF6D0A"/>
    <w:rsid w:val="00DF71CC"/>
    <w:rsid w:val="00DF7AE8"/>
    <w:rsid w:val="00DF7B0B"/>
    <w:rsid w:val="00DF7D58"/>
    <w:rsid w:val="00E00086"/>
    <w:rsid w:val="00E0030C"/>
    <w:rsid w:val="00E00C89"/>
    <w:rsid w:val="00E01BCB"/>
    <w:rsid w:val="00E01D88"/>
    <w:rsid w:val="00E03080"/>
    <w:rsid w:val="00E0369E"/>
    <w:rsid w:val="00E03C1E"/>
    <w:rsid w:val="00E03D35"/>
    <w:rsid w:val="00E0493D"/>
    <w:rsid w:val="00E05A2F"/>
    <w:rsid w:val="00E05A6B"/>
    <w:rsid w:val="00E0657F"/>
    <w:rsid w:val="00E066DA"/>
    <w:rsid w:val="00E06871"/>
    <w:rsid w:val="00E06D42"/>
    <w:rsid w:val="00E06DCC"/>
    <w:rsid w:val="00E071AF"/>
    <w:rsid w:val="00E07533"/>
    <w:rsid w:val="00E07598"/>
    <w:rsid w:val="00E07FC8"/>
    <w:rsid w:val="00E1053D"/>
    <w:rsid w:val="00E10559"/>
    <w:rsid w:val="00E11168"/>
    <w:rsid w:val="00E1146A"/>
    <w:rsid w:val="00E12A22"/>
    <w:rsid w:val="00E12D8E"/>
    <w:rsid w:val="00E13A6E"/>
    <w:rsid w:val="00E13B0B"/>
    <w:rsid w:val="00E13C5D"/>
    <w:rsid w:val="00E13C6D"/>
    <w:rsid w:val="00E13E99"/>
    <w:rsid w:val="00E13F54"/>
    <w:rsid w:val="00E14BEA"/>
    <w:rsid w:val="00E14C02"/>
    <w:rsid w:val="00E14D4F"/>
    <w:rsid w:val="00E14E88"/>
    <w:rsid w:val="00E158B2"/>
    <w:rsid w:val="00E15AF4"/>
    <w:rsid w:val="00E1604B"/>
    <w:rsid w:val="00E1623D"/>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DC0"/>
    <w:rsid w:val="00E23BB2"/>
    <w:rsid w:val="00E24A8E"/>
    <w:rsid w:val="00E24B22"/>
    <w:rsid w:val="00E24E94"/>
    <w:rsid w:val="00E254D7"/>
    <w:rsid w:val="00E25C9D"/>
    <w:rsid w:val="00E264E6"/>
    <w:rsid w:val="00E26508"/>
    <w:rsid w:val="00E271FD"/>
    <w:rsid w:val="00E2725F"/>
    <w:rsid w:val="00E27D05"/>
    <w:rsid w:val="00E27F78"/>
    <w:rsid w:val="00E30657"/>
    <w:rsid w:val="00E30840"/>
    <w:rsid w:val="00E3105F"/>
    <w:rsid w:val="00E31B9D"/>
    <w:rsid w:val="00E31C3E"/>
    <w:rsid w:val="00E32241"/>
    <w:rsid w:val="00E3269A"/>
    <w:rsid w:val="00E32D7B"/>
    <w:rsid w:val="00E3332A"/>
    <w:rsid w:val="00E333B4"/>
    <w:rsid w:val="00E3363D"/>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FA6"/>
    <w:rsid w:val="00E44537"/>
    <w:rsid w:val="00E44767"/>
    <w:rsid w:val="00E45090"/>
    <w:rsid w:val="00E452D1"/>
    <w:rsid w:val="00E46899"/>
    <w:rsid w:val="00E46A6A"/>
    <w:rsid w:val="00E510CB"/>
    <w:rsid w:val="00E5134B"/>
    <w:rsid w:val="00E51A02"/>
    <w:rsid w:val="00E51C23"/>
    <w:rsid w:val="00E51CC9"/>
    <w:rsid w:val="00E51E54"/>
    <w:rsid w:val="00E5256D"/>
    <w:rsid w:val="00E527A1"/>
    <w:rsid w:val="00E5299F"/>
    <w:rsid w:val="00E533BE"/>
    <w:rsid w:val="00E53E53"/>
    <w:rsid w:val="00E54042"/>
    <w:rsid w:val="00E542CC"/>
    <w:rsid w:val="00E54AA5"/>
    <w:rsid w:val="00E550ED"/>
    <w:rsid w:val="00E552D7"/>
    <w:rsid w:val="00E55806"/>
    <w:rsid w:val="00E55B06"/>
    <w:rsid w:val="00E570B6"/>
    <w:rsid w:val="00E57465"/>
    <w:rsid w:val="00E5793F"/>
    <w:rsid w:val="00E60110"/>
    <w:rsid w:val="00E605B1"/>
    <w:rsid w:val="00E60664"/>
    <w:rsid w:val="00E607A4"/>
    <w:rsid w:val="00E61369"/>
    <w:rsid w:val="00E6190C"/>
    <w:rsid w:val="00E61B1D"/>
    <w:rsid w:val="00E626A1"/>
    <w:rsid w:val="00E62EB7"/>
    <w:rsid w:val="00E6342A"/>
    <w:rsid w:val="00E637F2"/>
    <w:rsid w:val="00E653F0"/>
    <w:rsid w:val="00E6581E"/>
    <w:rsid w:val="00E65D94"/>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B19"/>
    <w:rsid w:val="00E72EFE"/>
    <w:rsid w:val="00E72F8C"/>
    <w:rsid w:val="00E73401"/>
    <w:rsid w:val="00E736E0"/>
    <w:rsid w:val="00E756F5"/>
    <w:rsid w:val="00E7579D"/>
    <w:rsid w:val="00E759DE"/>
    <w:rsid w:val="00E7602C"/>
    <w:rsid w:val="00E7614E"/>
    <w:rsid w:val="00E764C0"/>
    <w:rsid w:val="00E76A41"/>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3BD5"/>
    <w:rsid w:val="00E83C70"/>
    <w:rsid w:val="00E83D53"/>
    <w:rsid w:val="00E83E0D"/>
    <w:rsid w:val="00E84190"/>
    <w:rsid w:val="00E84A39"/>
    <w:rsid w:val="00E84AD6"/>
    <w:rsid w:val="00E85032"/>
    <w:rsid w:val="00E85343"/>
    <w:rsid w:val="00E8558D"/>
    <w:rsid w:val="00E85674"/>
    <w:rsid w:val="00E85F20"/>
    <w:rsid w:val="00E86639"/>
    <w:rsid w:val="00E86941"/>
    <w:rsid w:val="00E86A7B"/>
    <w:rsid w:val="00E86D4D"/>
    <w:rsid w:val="00E873D9"/>
    <w:rsid w:val="00E906FD"/>
    <w:rsid w:val="00E90BDA"/>
    <w:rsid w:val="00E90DCD"/>
    <w:rsid w:val="00E90DD4"/>
    <w:rsid w:val="00E917A3"/>
    <w:rsid w:val="00E91AE6"/>
    <w:rsid w:val="00E91EAF"/>
    <w:rsid w:val="00E92128"/>
    <w:rsid w:val="00E93206"/>
    <w:rsid w:val="00E932C1"/>
    <w:rsid w:val="00E9431D"/>
    <w:rsid w:val="00E94B37"/>
    <w:rsid w:val="00E94EEC"/>
    <w:rsid w:val="00E95952"/>
    <w:rsid w:val="00E959E1"/>
    <w:rsid w:val="00E960B0"/>
    <w:rsid w:val="00E969CF"/>
    <w:rsid w:val="00E96CCC"/>
    <w:rsid w:val="00E97446"/>
    <w:rsid w:val="00E97525"/>
    <w:rsid w:val="00E97AA5"/>
    <w:rsid w:val="00E97BD4"/>
    <w:rsid w:val="00EA0916"/>
    <w:rsid w:val="00EA0DAA"/>
    <w:rsid w:val="00EA0EA6"/>
    <w:rsid w:val="00EA1219"/>
    <w:rsid w:val="00EA2265"/>
    <w:rsid w:val="00EA28AF"/>
    <w:rsid w:val="00EA2AE1"/>
    <w:rsid w:val="00EA361E"/>
    <w:rsid w:val="00EA37B3"/>
    <w:rsid w:val="00EA38A2"/>
    <w:rsid w:val="00EA3B9E"/>
    <w:rsid w:val="00EA45F4"/>
    <w:rsid w:val="00EA46B9"/>
    <w:rsid w:val="00EA4D21"/>
    <w:rsid w:val="00EA5F20"/>
    <w:rsid w:val="00EA630A"/>
    <w:rsid w:val="00EA660B"/>
    <w:rsid w:val="00EA6C3B"/>
    <w:rsid w:val="00EA6E1B"/>
    <w:rsid w:val="00EA703F"/>
    <w:rsid w:val="00EA7134"/>
    <w:rsid w:val="00EA78A5"/>
    <w:rsid w:val="00EA7AE1"/>
    <w:rsid w:val="00EA7E5E"/>
    <w:rsid w:val="00EB0920"/>
    <w:rsid w:val="00EB1851"/>
    <w:rsid w:val="00EB1CC7"/>
    <w:rsid w:val="00EB2887"/>
    <w:rsid w:val="00EB2FEA"/>
    <w:rsid w:val="00EB394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4A6"/>
    <w:rsid w:val="00EB78D7"/>
    <w:rsid w:val="00EB7A93"/>
    <w:rsid w:val="00EB7BC7"/>
    <w:rsid w:val="00EB7F1D"/>
    <w:rsid w:val="00EC09CC"/>
    <w:rsid w:val="00EC0CDF"/>
    <w:rsid w:val="00EC0DF8"/>
    <w:rsid w:val="00EC134E"/>
    <w:rsid w:val="00EC17E0"/>
    <w:rsid w:val="00EC1D99"/>
    <w:rsid w:val="00EC1E72"/>
    <w:rsid w:val="00EC26D8"/>
    <w:rsid w:val="00EC2712"/>
    <w:rsid w:val="00EC2923"/>
    <w:rsid w:val="00EC296E"/>
    <w:rsid w:val="00EC30A6"/>
    <w:rsid w:val="00EC3142"/>
    <w:rsid w:val="00EC4851"/>
    <w:rsid w:val="00EC4ABA"/>
    <w:rsid w:val="00EC4BCA"/>
    <w:rsid w:val="00EC5069"/>
    <w:rsid w:val="00EC5856"/>
    <w:rsid w:val="00EC5EBE"/>
    <w:rsid w:val="00EC6059"/>
    <w:rsid w:val="00EC6482"/>
    <w:rsid w:val="00EC66A3"/>
    <w:rsid w:val="00EC691C"/>
    <w:rsid w:val="00EC6DD7"/>
    <w:rsid w:val="00EC6F4A"/>
    <w:rsid w:val="00EC760E"/>
    <w:rsid w:val="00EC78EA"/>
    <w:rsid w:val="00ED0B57"/>
    <w:rsid w:val="00ED0DAB"/>
    <w:rsid w:val="00ED2072"/>
    <w:rsid w:val="00ED26F9"/>
    <w:rsid w:val="00ED2796"/>
    <w:rsid w:val="00ED296D"/>
    <w:rsid w:val="00ED3458"/>
    <w:rsid w:val="00ED3B39"/>
    <w:rsid w:val="00ED3CAD"/>
    <w:rsid w:val="00ED46E7"/>
    <w:rsid w:val="00ED48DB"/>
    <w:rsid w:val="00ED4C98"/>
    <w:rsid w:val="00ED51C6"/>
    <w:rsid w:val="00ED5268"/>
    <w:rsid w:val="00ED5715"/>
    <w:rsid w:val="00ED5B11"/>
    <w:rsid w:val="00ED5BCC"/>
    <w:rsid w:val="00ED5D70"/>
    <w:rsid w:val="00ED7058"/>
    <w:rsid w:val="00ED740A"/>
    <w:rsid w:val="00ED7575"/>
    <w:rsid w:val="00ED7EBF"/>
    <w:rsid w:val="00EE0A3B"/>
    <w:rsid w:val="00EE0B9D"/>
    <w:rsid w:val="00EE1AD6"/>
    <w:rsid w:val="00EE20F9"/>
    <w:rsid w:val="00EE25EF"/>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738"/>
    <w:rsid w:val="00EF0FC2"/>
    <w:rsid w:val="00EF0FDD"/>
    <w:rsid w:val="00EF1530"/>
    <w:rsid w:val="00EF15E8"/>
    <w:rsid w:val="00EF1624"/>
    <w:rsid w:val="00EF19B0"/>
    <w:rsid w:val="00EF1E0C"/>
    <w:rsid w:val="00EF1E30"/>
    <w:rsid w:val="00EF222B"/>
    <w:rsid w:val="00EF289B"/>
    <w:rsid w:val="00EF28CB"/>
    <w:rsid w:val="00EF2E55"/>
    <w:rsid w:val="00EF30B3"/>
    <w:rsid w:val="00EF3370"/>
    <w:rsid w:val="00EF5024"/>
    <w:rsid w:val="00EF5194"/>
    <w:rsid w:val="00EF545B"/>
    <w:rsid w:val="00EF5575"/>
    <w:rsid w:val="00EF5B28"/>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500"/>
    <w:rsid w:val="00F105D9"/>
    <w:rsid w:val="00F10F87"/>
    <w:rsid w:val="00F112F2"/>
    <w:rsid w:val="00F11EAB"/>
    <w:rsid w:val="00F12212"/>
    <w:rsid w:val="00F12824"/>
    <w:rsid w:val="00F1287A"/>
    <w:rsid w:val="00F1352A"/>
    <w:rsid w:val="00F1403D"/>
    <w:rsid w:val="00F14270"/>
    <w:rsid w:val="00F14391"/>
    <w:rsid w:val="00F1446D"/>
    <w:rsid w:val="00F144D2"/>
    <w:rsid w:val="00F1467F"/>
    <w:rsid w:val="00F15509"/>
    <w:rsid w:val="00F15788"/>
    <w:rsid w:val="00F17246"/>
    <w:rsid w:val="00F173F1"/>
    <w:rsid w:val="00F2017B"/>
    <w:rsid w:val="00F209CA"/>
    <w:rsid w:val="00F20A31"/>
    <w:rsid w:val="00F20CD8"/>
    <w:rsid w:val="00F20DCA"/>
    <w:rsid w:val="00F211F4"/>
    <w:rsid w:val="00F2126C"/>
    <w:rsid w:val="00F219E2"/>
    <w:rsid w:val="00F21D80"/>
    <w:rsid w:val="00F22129"/>
    <w:rsid w:val="00F2235B"/>
    <w:rsid w:val="00F22429"/>
    <w:rsid w:val="00F22734"/>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301A4"/>
    <w:rsid w:val="00F3048A"/>
    <w:rsid w:val="00F309D0"/>
    <w:rsid w:val="00F30EE1"/>
    <w:rsid w:val="00F31D37"/>
    <w:rsid w:val="00F32048"/>
    <w:rsid w:val="00F32110"/>
    <w:rsid w:val="00F32FC7"/>
    <w:rsid w:val="00F3353F"/>
    <w:rsid w:val="00F33A27"/>
    <w:rsid w:val="00F3504B"/>
    <w:rsid w:val="00F350C1"/>
    <w:rsid w:val="00F351AA"/>
    <w:rsid w:val="00F35577"/>
    <w:rsid w:val="00F3622F"/>
    <w:rsid w:val="00F362AB"/>
    <w:rsid w:val="00F3690E"/>
    <w:rsid w:val="00F36A97"/>
    <w:rsid w:val="00F36D04"/>
    <w:rsid w:val="00F374AE"/>
    <w:rsid w:val="00F376B5"/>
    <w:rsid w:val="00F37ACB"/>
    <w:rsid w:val="00F37B4D"/>
    <w:rsid w:val="00F4043D"/>
    <w:rsid w:val="00F40618"/>
    <w:rsid w:val="00F41A8E"/>
    <w:rsid w:val="00F41B48"/>
    <w:rsid w:val="00F41DAD"/>
    <w:rsid w:val="00F4251E"/>
    <w:rsid w:val="00F4280A"/>
    <w:rsid w:val="00F42F72"/>
    <w:rsid w:val="00F4325D"/>
    <w:rsid w:val="00F43609"/>
    <w:rsid w:val="00F43C01"/>
    <w:rsid w:val="00F43FB2"/>
    <w:rsid w:val="00F4487F"/>
    <w:rsid w:val="00F44ADD"/>
    <w:rsid w:val="00F451F5"/>
    <w:rsid w:val="00F45255"/>
    <w:rsid w:val="00F45EC4"/>
    <w:rsid w:val="00F4626E"/>
    <w:rsid w:val="00F46508"/>
    <w:rsid w:val="00F46897"/>
    <w:rsid w:val="00F46B02"/>
    <w:rsid w:val="00F46BC1"/>
    <w:rsid w:val="00F470E6"/>
    <w:rsid w:val="00F47245"/>
    <w:rsid w:val="00F47289"/>
    <w:rsid w:val="00F4747A"/>
    <w:rsid w:val="00F4755D"/>
    <w:rsid w:val="00F47657"/>
    <w:rsid w:val="00F47A49"/>
    <w:rsid w:val="00F47C75"/>
    <w:rsid w:val="00F5041C"/>
    <w:rsid w:val="00F504B9"/>
    <w:rsid w:val="00F50A8F"/>
    <w:rsid w:val="00F50FD5"/>
    <w:rsid w:val="00F510FE"/>
    <w:rsid w:val="00F5117F"/>
    <w:rsid w:val="00F51544"/>
    <w:rsid w:val="00F516BE"/>
    <w:rsid w:val="00F5174C"/>
    <w:rsid w:val="00F52056"/>
    <w:rsid w:val="00F52C37"/>
    <w:rsid w:val="00F52E60"/>
    <w:rsid w:val="00F530B6"/>
    <w:rsid w:val="00F5377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54C8"/>
    <w:rsid w:val="00F6584B"/>
    <w:rsid w:val="00F65BD4"/>
    <w:rsid w:val="00F65BE6"/>
    <w:rsid w:val="00F65E6D"/>
    <w:rsid w:val="00F67F26"/>
    <w:rsid w:val="00F70DA2"/>
    <w:rsid w:val="00F71784"/>
    <w:rsid w:val="00F71875"/>
    <w:rsid w:val="00F73054"/>
    <w:rsid w:val="00F73338"/>
    <w:rsid w:val="00F735D4"/>
    <w:rsid w:val="00F73C6F"/>
    <w:rsid w:val="00F74E54"/>
    <w:rsid w:val="00F74F0C"/>
    <w:rsid w:val="00F7524F"/>
    <w:rsid w:val="00F755FA"/>
    <w:rsid w:val="00F760BA"/>
    <w:rsid w:val="00F761EA"/>
    <w:rsid w:val="00F7753F"/>
    <w:rsid w:val="00F77E78"/>
    <w:rsid w:val="00F80FF6"/>
    <w:rsid w:val="00F815BB"/>
    <w:rsid w:val="00F81998"/>
    <w:rsid w:val="00F82345"/>
    <w:rsid w:val="00F82592"/>
    <w:rsid w:val="00F82AA3"/>
    <w:rsid w:val="00F82BFD"/>
    <w:rsid w:val="00F8397F"/>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51F9"/>
    <w:rsid w:val="00F9530F"/>
    <w:rsid w:val="00F966D8"/>
    <w:rsid w:val="00F96927"/>
    <w:rsid w:val="00F96BB8"/>
    <w:rsid w:val="00F9745C"/>
    <w:rsid w:val="00F975A1"/>
    <w:rsid w:val="00F9789F"/>
    <w:rsid w:val="00F97A67"/>
    <w:rsid w:val="00F97D3F"/>
    <w:rsid w:val="00FA134A"/>
    <w:rsid w:val="00FA1573"/>
    <w:rsid w:val="00FA1642"/>
    <w:rsid w:val="00FA1960"/>
    <w:rsid w:val="00FA1FF3"/>
    <w:rsid w:val="00FA23A4"/>
    <w:rsid w:val="00FA2724"/>
    <w:rsid w:val="00FA2741"/>
    <w:rsid w:val="00FA2860"/>
    <w:rsid w:val="00FA3BEC"/>
    <w:rsid w:val="00FA4103"/>
    <w:rsid w:val="00FA4233"/>
    <w:rsid w:val="00FA47BD"/>
    <w:rsid w:val="00FA4BE2"/>
    <w:rsid w:val="00FA4C67"/>
    <w:rsid w:val="00FA4DD5"/>
    <w:rsid w:val="00FA4E8E"/>
    <w:rsid w:val="00FA5006"/>
    <w:rsid w:val="00FA549B"/>
    <w:rsid w:val="00FA553B"/>
    <w:rsid w:val="00FA678F"/>
    <w:rsid w:val="00FA690F"/>
    <w:rsid w:val="00FB07EB"/>
    <w:rsid w:val="00FB0C3E"/>
    <w:rsid w:val="00FB0E9B"/>
    <w:rsid w:val="00FB11F4"/>
    <w:rsid w:val="00FB1468"/>
    <w:rsid w:val="00FB164B"/>
    <w:rsid w:val="00FB1D5D"/>
    <w:rsid w:val="00FB286A"/>
    <w:rsid w:val="00FB2A9F"/>
    <w:rsid w:val="00FB3218"/>
    <w:rsid w:val="00FB3322"/>
    <w:rsid w:val="00FB3CE8"/>
    <w:rsid w:val="00FB3E8C"/>
    <w:rsid w:val="00FB3ECB"/>
    <w:rsid w:val="00FB4A7B"/>
    <w:rsid w:val="00FB4AB1"/>
    <w:rsid w:val="00FB4E2A"/>
    <w:rsid w:val="00FB50FA"/>
    <w:rsid w:val="00FB6196"/>
    <w:rsid w:val="00FB6215"/>
    <w:rsid w:val="00FC008F"/>
    <w:rsid w:val="00FC02CC"/>
    <w:rsid w:val="00FC1793"/>
    <w:rsid w:val="00FC1A92"/>
    <w:rsid w:val="00FC1C95"/>
    <w:rsid w:val="00FC21C3"/>
    <w:rsid w:val="00FC2272"/>
    <w:rsid w:val="00FC29EE"/>
    <w:rsid w:val="00FC2DAC"/>
    <w:rsid w:val="00FC2E6C"/>
    <w:rsid w:val="00FC3700"/>
    <w:rsid w:val="00FC3BD3"/>
    <w:rsid w:val="00FC3C69"/>
    <w:rsid w:val="00FC3F6B"/>
    <w:rsid w:val="00FC4131"/>
    <w:rsid w:val="00FC44E0"/>
    <w:rsid w:val="00FC4B2B"/>
    <w:rsid w:val="00FC4C56"/>
    <w:rsid w:val="00FC4F3C"/>
    <w:rsid w:val="00FC5179"/>
    <w:rsid w:val="00FC5255"/>
    <w:rsid w:val="00FC57D2"/>
    <w:rsid w:val="00FC62EF"/>
    <w:rsid w:val="00FC7F79"/>
    <w:rsid w:val="00FD0261"/>
    <w:rsid w:val="00FD0BD7"/>
    <w:rsid w:val="00FD1509"/>
    <w:rsid w:val="00FD21FE"/>
    <w:rsid w:val="00FD227B"/>
    <w:rsid w:val="00FD23C5"/>
    <w:rsid w:val="00FD2867"/>
    <w:rsid w:val="00FD2F82"/>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1799"/>
    <w:rsid w:val="00FE1C55"/>
    <w:rsid w:val="00FE27B6"/>
    <w:rsid w:val="00FE27F5"/>
    <w:rsid w:val="00FE2B21"/>
    <w:rsid w:val="00FE2BDF"/>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Bullet"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070FF"/>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uiPriority w:val="9"/>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5"/>
    <w:next w:val="a5"/>
    <w:autoRedefine/>
    <w:uiPriority w:val="39"/>
    <w:unhideWhenUsed/>
    <w:qFormat/>
    <w:rsid w:val="00D44B30"/>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iPriority w:val="99"/>
    <w:unhideWhenUsed/>
    <w:qFormat/>
    <w:rsid w:val="00D97B31"/>
    <w:rPr>
      <w:rFonts w:ascii="Tahoma" w:hAnsi="Tahoma"/>
      <w:sz w:val="16"/>
      <w:szCs w:val="16"/>
      <w:lang w:val="x-none"/>
    </w:rPr>
  </w:style>
  <w:style w:type="character" w:customStyle="1" w:styleId="af9">
    <w:name w:val="Текст выноски Знак"/>
    <w:aliases w:val=" Знак5 Знак"/>
    <w:link w:val="af8"/>
    <w:uiPriority w:val="99"/>
    <w:qFormat/>
    <w:rsid w:val="00D97B31"/>
    <w:rPr>
      <w:rFonts w:ascii="Tahoma" w:eastAsia="MS Mincho" w:hAnsi="Tahoma" w:cs="Tahoma"/>
      <w:sz w:val="16"/>
      <w:szCs w:val="16"/>
      <w:lang w:eastAsia="ja-JP"/>
    </w:rPr>
  </w:style>
  <w:style w:type="paragraph" w:styleId="afa">
    <w:name w:val="List Paragraph"/>
    <w:basedOn w:val="a5"/>
    <w:link w:val="afb"/>
    <w:uiPriority w:val="34"/>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Название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uiPriority w:val="99"/>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7"/>
    <w:next w:val="af5"/>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uiPriority w:val="9"/>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nhideWhenUsed/>
    <w:rsid w:val="00EC30A6"/>
    <w:pPr>
      <w:spacing w:after="120"/>
      <w:ind w:left="283"/>
    </w:pPr>
    <w:rPr>
      <w:sz w:val="16"/>
      <w:szCs w:val="16"/>
      <w:lang w:val="x-none"/>
    </w:rPr>
  </w:style>
  <w:style w:type="character" w:customStyle="1" w:styleId="38">
    <w:name w:val="Основной текст с отступом 3 Знак"/>
    <w:link w:val="37"/>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5"/>
    <w:link w:val="affe"/>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semiHidden/>
    <w:rsid w:val="003F7D11"/>
    <w:rPr>
      <w:b/>
      <w:bCs/>
      <w:lang w:val="x-none" w:eastAsia="en-US"/>
    </w:rPr>
  </w:style>
  <w:style w:type="paragraph" w:styleId="afff1">
    <w:name w:val="annotation subject"/>
    <w:basedOn w:val="afff"/>
    <w:next w:val="afff"/>
    <w:link w:val="afff0"/>
    <w:semiHidden/>
    <w:unhideWhenUsed/>
    <w:rsid w:val="003F7D11"/>
    <w:rPr>
      <w:b/>
      <w:bCs/>
    </w:rPr>
  </w:style>
  <w:style w:type="character" w:customStyle="1" w:styleId="1d">
    <w:name w:val="Тема примечания Знак1"/>
    <w:uiPriority w:val="99"/>
    <w:semiHidden/>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f">
    <w:name w:val="Абзац списка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9">
    <w:name w:val="Знак3"/>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uiPriority w:val="99"/>
    <w:locked/>
    <w:rsid w:val="006D1090"/>
    <w:rPr>
      <w:lang w:val="x-none"/>
    </w:rPr>
  </w:style>
  <w:style w:type="paragraph" w:customStyle="1" w:styleId="1f2">
    <w:name w:val="Основной текст с отступом1"/>
    <w:basedOn w:val="a5"/>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afffe">
    <w:name w:val="Знак"/>
    <w:uiPriority w:val="99"/>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f">
    <w:name w:val="Гипертекстовая ссылка"/>
    <w:uiPriority w:val="99"/>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Emphasis"/>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4">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1">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2">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3">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4">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5">
    <w:name w:val="Содержимое таблицы"/>
    <w:basedOn w:val="a5"/>
    <w:uiPriority w:val="99"/>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6">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7">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8">
    <w:name w:val="табл"/>
    <w:basedOn w:val="a5"/>
    <w:uiPriority w:val="99"/>
    <w:rsid w:val="0082624F"/>
    <w:pPr>
      <w:spacing w:before="60" w:after="60"/>
    </w:pPr>
    <w:rPr>
      <w:rFonts w:eastAsia="Times New Roman"/>
      <w:sz w:val="18"/>
      <w:szCs w:val="22"/>
      <w:lang w:eastAsia="en-US"/>
    </w:rPr>
  </w:style>
  <w:style w:type="paragraph" w:customStyle="1" w:styleId="affff9">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3">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3">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List"/>
    <w:basedOn w:val="a5"/>
    <w:link w:val="affffb"/>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c">
    <w:name w:val="Цветовое выделение"/>
    <w:uiPriority w:val="99"/>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d">
    <w:name w:val="Block Text"/>
    <w:basedOn w:val="a5"/>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e">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f">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e"/>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4">
    <w:name w:val="Основной текст (11)_"/>
    <w:link w:val="115"/>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5">
    <w:name w:val="Основной текст (11)"/>
    <w:basedOn w:val="a5"/>
    <w:link w:val="114"/>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0">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1">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3">
    <w:name w:val="endnote text"/>
    <w:basedOn w:val="a5"/>
    <w:link w:val="afffff4"/>
    <w:unhideWhenUsed/>
    <w:rsid w:val="008B1245"/>
    <w:rPr>
      <w:rFonts w:ascii="Calibri" w:eastAsia="Calibri" w:hAnsi="Calibri"/>
      <w:lang w:eastAsia="en-US"/>
    </w:rPr>
  </w:style>
  <w:style w:type="character" w:customStyle="1" w:styleId="afffff4">
    <w:name w:val="Текст концевой сноски Знак"/>
    <w:link w:val="afffff3"/>
    <w:rsid w:val="008B1245"/>
    <w:rPr>
      <w:rFonts w:ascii="Calibri" w:eastAsia="Calibri" w:hAnsi="Calibri"/>
      <w:lang w:eastAsia="en-US"/>
    </w:rPr>
  </w:style>
  <w:style w:type="character" w:styleId="afffff5">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6">
    <w:name w:val="Неразрешенное упоминание"/>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7">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0">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Абзац"/>
    <w:basedOn w:val="a5"/>
    <w:link w:val="afffff9"/>
    <w:qFormat/>
    <w:rsid w:val="00491CAC"/>
    <w:pPr>
      <w:spacing w:before="120" w:after="60"/>
      <w:ind w:firstLine="567"/>
      <w:jc w:val="both"/>
    </w:pPr>
    <w:rPr>
      <w:rFonts w:eastAsia="Times New Roman"/>
      <w:sz w:val="24"/>
      <w:szCs w:val="24"/>
      <w:lang w:val="x-none" w:eastAsia="x-none"/>
    </w:rPr>
  </w:style>
  <w:style w:type="character" w:customStyle="1" w:styleId="afffff9">
    <w:name w:val="Абзац Знак"/>
    <w:link w:val="afffff8"/>
    <w:rsid w:val="00491CAC"/>
    <w:rPr>
      <w:sz w:val="24"/>
      <w:szCs w:val="24"/>
      <w:lang w:val="x-none" w:eastAsia="x-none"/>
    </w:rPr>
  </w:style>
  <w:style w:type="character" w:customStyle="1" w:styleId="affffb">
    <w:name w:val="Список Знак"/>
    <w:link w:val="affffa"/>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a">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b">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c">
    <w:name w:val="Табличный_заголовки"/>
    <w:basedOn w:val="a5"/>
    <w:qFormat/>
    <w:rsid w:val="00491CAC"/>
    <w:pPr>
      <w:keepNext/>
      <w:keepLines/>
      <w:jc w:val="center"/>
    </w:pPr>
    <w:rPr>
      <w:rFonts w:eastAsia="Times New Roman"/>
      <w:b/>
      <w:lang w:eastAsia="ru-RU"/>
    </w:rPr>
  </w:style>
  <w:style w:type="paragraph" w:customStyle="1" w:styleId="afffffd">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e"/>
    <w:rsid w:val="00491CAC"/>
    <w:pPr>
      <w:numPr>
        <w:numId w:val="5"/>
      </w:numPr>
    </w:pPr>
    <w:rPr>
      <w:rFonts w:eastAsia="Times New Roman"/>
      <w:sz w:val="22"/>
      <w:szCs w:val="22"/>
      <w:lang w:val="x-none" w:eastAsia="x-none"/>
    </w:rPr>
  </w:style>
  <w:style w:type="character" w:customStyle="1" w:styleId="afffffe">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a"/>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f">
    <w:name w:val="Document Map"/>
    <w:basedOn w:val="a5"/>
    <w:link w:val="affffff0"/>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f0">
    <w:name w:val="Схема документа Знак"/>
    <w:link w:val="affffff"/>
    <w:semiHidden/>
    <w:rsid w:val="00491CAC"/>
    <w:rPr>
      <w:rFonts w:ascii="Tahoma" w:hAnsi="Tahoma"/>
      <w:sz w:val="24"/>
      <w:shd w:val="clear" w:color="auto" w:fill="000080"/>
    </w:rPr>
  </w:style>
  <w:style w:type="paragraph" w:customStyle="1" w:styleId="affffff1">
    <w:name w:val="Табличный_слева"/>
    <w:basedOn w:val="a5"/>
    <w:rsid w:val="00491CAC"/>
    <w:rPr>
      <w:rFonts w:eastAsia="Times New Roman"/>
      <w:sz w:val="22"/>
      <w:szCs w:val="22"/>
      <w:lang w:eastAsia="ru-RU"/>
    </w:rPr>
  </w:style>
  <w:style w:type="paragraph" w:customStyle="1" w:styleId="1fe">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2">
    <w:name w:val="Обычный влево"/>
    <w:basedOn w:val="1fe"/>
    <w:rsid w:val="00491CAC"/>
  </w:style>
  <w:style w:type="paragraph" w:customStyle="1" w:styleId="affffff3">
    <w:name w:val="Табличный_по ширине"/>
    <w:basedOn w:val="affffff1"/>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8"/>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4">
    <w:name w:val="Intense Quote"/>
    <w:basedOn w:val="a5"/>
    <w:next w:val="a5"/>
    <w:link w:val="affffff5"/>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5">
    <w:name w:val="Выделенная цитата Знак"/>
    <w:link w:val="affffff4"/>
    <w:uiPriority w:val="30"/>
    <w:rsid w:val="00491CAC"/>
    <w:rPr>
      <w:rFonts w:ascii="Cambria" w:hAnsi="Cambria"/>
      <w:i/>
      <w:iCs/>
      <w:color w:val="F4F4F4"/>
      <w:sz w:val="24"/>
      <w:szCs w:val="24"/>
      <w:shd w:val="clear" w:color="auto" w:fill="4F81BD"/>
      <w:lang w:val="x-none" w:eastAsia="x-none"/>
    </w:rPr>
  </w:style>
  <w:style w:type="character" w:styleId="affffff6">
    <w:name w:val="Subtle Emphasis"/>
    <w:uiPriority w:val="19"/>
    <w:qFormat/>
    <w:rsid w:val="00491CAC"/>
    <w:rPr>
      <w:i/>
      <w:iCs/>
      <w:color w:val="5A5A5A"/>
    </w:rPr>
  </w:style>
  <w:style w:type="character" w:styleId="affffff7">
    <w:name w:val="Intense Emphasis"/>
    <w:uiPriority w:val="21"/>
    <w:qFormat/>
    <w:rsid w:val="00491CAC"/>
    <w:rPr>
      <w:b/>
      <w:bCs/>
      <w:i/>
      <w:iCs/>
      <w:color w:val="4F81BD"/>
      <w:sz w:val="22"/>
      <w:szCs w:val="22"/>
    </w:rPr>
  </w:style>
  <w:style w:type="character" w:styleId="affffff8">
    <w:name w:val="Subtle Reference"/>
    <w:uiPriority w:val="31"/>
    <w:qFormat/>
    <w:rsid w:val="00491CAC"/>
    <w:rPr>
      <w:color w:val="auto"/>
      <w:u w:val="single" w:color="9BBB59"/>
    </w:rPr>
  </w:style>
  <w:style w:type="character" w:styleId="affffff9">
    <w:name w:val="Intense Reference"/>
    <w:uiPriority w:val="32"/>
    <w:qFormat/>
    <w:rsid w:val="00491CAC"/>
    <w:rPr>
      <w:b/>
      <w:bCs/>
      <w:color w:val="76923C"/>
      <w:u w:val="single" w:color="9BBB59"/>
    </w:rPr>
  </w:style>
  <w:style w:type="character" w:styleId="affffffa">
    <w:name w:val="Book Title"/>
    <w:uiPriority w:val="33"/>
    <w:qFormat/>
    <w:rsid w:val="00491CAC"/>
    <w:rPr>
      <w:rFonts w:ascii="Cambria" w:eastAsia="Times New Roman" w:hAnsi="Cambria" w:cs="Times New Roman"/>
      <w:b/>
      <w:bCs/>
      <w:i/>
      <w:iCs/>
      <w:color w:val="auto"/>
    </w:rPr>
  </w:style>
  <w:style w:type="paragraph" w:styleId="affffffb">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c">
    <w:name w:val="line number"/>
    <w:rsid w:val="00491CAC"/>
    <w:rPr>
      <w:sz w:val="18"/>
      <w:szCs w:val="18"/>
    </w:rPr>
  </w:style>
  <w:style w:type="paragraph" w:styleId="2f5">
    <w:name w:val="List 2"/>
    <w:basedOn w:val="affffa"/>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a"/>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a"/>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a"/>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b"/>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b"/>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b"/>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b"/>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d">
    <w:name w:val="List Continue"/>
    <w:basedOn w:val="affffa"/>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d"/>
    <w:rsid w:val="00491CAC"/>
    <w:pPr>
      <w:ind w:left="2160"/>
    </w:pPr>
  </w:style>
  <w:style w:type="paragraph" w:styleId="3d">
    <w:name w:val="List Continue 3"/>
    <w:basedOn w:val="affffffd"/>
    <w:rsid w:val="00491CAC"/>
    <w:pPr>
      <w:ind w:left="2520"/>
    </w:pPr>
  </w:style>
  <w:style w:type="paragraph" w:styleId="4c">
    <w:name w:val="List Continue 4"/>
    <w:basedOn w:val="affffffd"/>
    <w:rsid w:val="00491CAC"/>
    <w:pPr>
      <w:ind w:left="2880"/>
    </w:pPr>
  </w:style>
  <w:style w:type="paragraph" w:styleId="5d">
    <w:name w:val="List Continue 5"/>
    <w:basedOn w:val="affffffd"/>
    <w:rsid w:val="00491CAC"/>
    <w:pPr>
      <w:ind w:left="3240"/>
    </w:pPr>
  </w:style>
  <w:style w:type="paragraph" w:styleId="affffffe">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e"/>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e"/>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e"/>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
    <w:name w:val="Message Header"/>
    <w:basedOn w:val="afe"/>
    <w:link w:val="afffffff0"/>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f0">
    <w:name w:val="Шапка Знак"/>
    <w:link w:val="afffffff"/>
    <w:rsid w:val="00491CAC"/>
    <w:rPr>
      <w:rFonts w:ascii="Arial" w:hAnsi="Arial"/>
      <w:sz w:val="22"/>
      <w:szCs w:val="22"/>
      <w:lang w:val="x-none" w:eastAsia="en-US"/>
    </w:rPr>
  </w:style>
  <w:style w:type="paragraph" w:styleId="afffffff1">
    <w:name w:val="Normal Indent"/>
    <w:basedOn w:val="a5"/>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2">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3">
    <w:name w:val="Date"/>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Дата Знак"/>
    <w:link w:val="afffffff3"/>
    <w:rsid w:val="00491CAC"/>
    <w:rPr>
      <w:rFonts w:ascii="Arial" w:hAnsi="Arial"/>
      <w:spacing w:val="-5"/>
      <w:lang w:val="x-none" w:eastAsia="en-US"/>
    </w:rPr>
  </w:style>
  <w:style w:type="paragraph" w:styleId="afffffff5">
    <w:name w:val="Note Heading"/>
    <w:basedOn w:val="a5"/>
    <w:next w:val="a5"/>
    <w:link w:val="afffffff6"/>
    <w:rsid w:val="00491CAC"/>
    <w:pPr>
      <w:spacing w:line="360" w:lineRule="auto"/>
      <w:ind w:left="1080" w:firstLine="709"/>
      <w:jc w:val="both"/>
    </w:pPr>
    <w:rPr>
      <w:rFonts w:ascii="Arial" w:eastAsia="Times New Roman" w:hAnsi="Arial"/>
      <w:spacing w:val="-5"/>
      <w:lang w:val="x-none" w:eastAsia="en-US"/>
    </w:rPr>
  </w:style>
  <w:style w:type="character" w:customStyle="1" w:styleId="afffffff6">
    <w:name w:val="Заголовок записки Знак"/>
    <w:link w:val="afffffff5"/>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7">
    <w:name w:val="Body Text First Indent"/>
    <w:basedOn w:val="afe"/>
    <w:link w:val="afffffff8"/>
    <w:rsid w:val="00491CAC"/>
    <w:pPr>
      <w:spacing w:after="120" w:line="360" w:lineRule="auto"/>
      <w:ind w:left="1080" w:firstLine="210"/>
    </w:pPr>
    <w:rPr>
      <w:rFonts w:ascii="Arial" w:hAnsi="Arial"/>
      <w:spacing w:val="-5"/>
      <w:lang w:eastAsia="en-US"/>
    </w:rPr>
  </w:style>
  <w:style w:type="character" w:customStyle="1" w:styleId="afffffff8">
    <w:name w:val="Красная строка Знак"/>
    <w:link w:val="afffffff7"/>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9">
    <w:name w:val="Signature"/>
    <w:basedOn w:val="a5"/>
    <w:link w:val="afffffffa"/>
    <w:rsid w:val="00491CAC"/>
    <w:pPr>
      <w:spacing w:line="360" w:lineRule="auto"/>
      <w:ind w:left="4252" w:firstLine="709"/>
      <w:jc w:val="both"/>
    </w:pPr>
    <w:rPr>
      <w:rFonts w:ascii="Arial" w:eastAsia="Times New Roman" w:hAnsi="Arial"/>
      <w:spacing w:val="-5"/>
      <w:lang w:val="x-none" w:eastAsia="en-US"/>
    </w:rPr>
  </w:style>
  <w:style w:type="character" w:customStyle="1" w:styleId="afffffffa">
    <w:name w:val="Подпись Знак"/>
    <w:link w:val="afffffff9"/>
    <w:rsid w:val="00491CAC"/>
    <w:rPr>
      <w:rFonts w:ascii="Arial" w:hAnsi="Arial"/>
      <w:spacing w:val="-5"/>
      <w:lang w:val="x-none" w:eastAsia="en-US"/>
    </w:rPr>
  </w:style>
  <w:style w:type="paragraph" w:styleId="afffffffb">
    <w:name w:val="Salutation"/>
    <w:basedOn w:val="a5"/>
    <w:next w:val="a5"/>
    <w:link w:val="afffffffc"/>
    <w:rsid w:val="00491CAC"/>
    <w:pPr>
      <w:spacing w:line="360" w:lineRule="auto"/>
      <w:ind w:left="1080" w:firstLine="709"/>
      <w:jc w:val="both"/>
    </w:pPr>
    <w:rPr>
      <w:rFonts w:ascii="Arial" w:eastAsia="Times New Roman" w:hAnsi="Arial"/>
      <w:spacing w:val="-5"/>
      <w:lang w:val="x-none" w:eastAsia="en-US"/>
    </w:rPr>
  </w:style>
  <w:style w:type="character" w:customStyle="1" w:styleId="afffffffc">
    <w:name w:val="Приветствие Знак"/>
    <w:link w:val="afffffffb"/>
    <w:rsid w:val="00491CAC"/>
    <w:rPr>
      <w:rFonts w:ascii="Arial" w:hAnsi="Arial"/>
      <w:spacing w:val="-5"/>
      <w:lang w:val="x-none" w:eastAsia="en-US"/>
    </w:rPr>
  </w:style>
  <w:style w:type="paragraph" w:styleId="afffffffd">
    <w:name w:val="Closing"/>
    <w:basedOn w:val="a5"/>
    <w:link w:val="afffffffe"/>
    <w:rsid w:val="00491CAC"/>
    <w:pPr>
      <w:spacing w:line="360" w:lineRule="auto"/>
      <w:ind w:left="4252" w:firstLine="709"/>
      <w:jc w:val="both"/>
    </w:pPr>
    <w:rPr>
      <w:rFonts w:ascii="Arial" w:eastAsia="Times New Roman" w:hAnsi="Arial"/>
      <w:spacing w:val="-5"/>
      <w:lang w:val="x-none" w:eastAsia="en-US"/>
    </w:rPr>
  </w:style>
  <w:style w:type="character" w:customStyle="1" w:styleId="afffffffe">
    <w:name w:val="Прощание Знак"/>
    <w:link w:val="afffffffd"/>
    <w:rsid w:val="00491CAC"/>
    <w:rPr>
      <w:rFonts w:ascii="Arial" w:hAnsi="Arial"/>
      <w:spacing w:val="-5"/>
      <w:lang w:val="x-none" w:eastAsia="en-US"/>
    </w:rPr>
  </w:style>
  <w:style w:type="paragraph" w:styleId="affffffff">
    <w:name w:val="Plain Text"/>
    <w:basedOn w:val="a5"/>
    <w:link w:val="affffffff0"/>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f0">
    <w:name w:val="Текст Знак"/>
    <w:link w:val="affffffff"/>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1">
    <w:name w:val="E-mail Signature"/>
    <w:basedOn w:val="a5"/>
    <w:link w:val="af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f2">
    <w:name w:val="Электронная подпись Знак"/>
    <w:link w:val="affffffff1"/>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3">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4">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5">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4">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6">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7">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8">
    <w:name w:val="ТЕКСТ ГРАД"/>
    <w:basedOn w:val="a5"/>
    <w:link w:val="affffffff9"/>
    <w:qFormat/>
    <w:rsid w:val="00491CAC"/>
    <w:pPr>
      <w:spacing w:line="360" w:lineRule="auto"/>
      <w:ind w:firstLine="709"/>
      <w:jc w:val="both"/>
    </w:pPr>
    <w:rPr>
      <w:rFonts w:eastAsia="Times New Roman"/>
      <w:sz w:val="24"/>
      <w:szCs w:val="24"/>
      <w:lang w:val="x-none" w:eastAsia="x-none"/>
    </w:rPr>
  </w:style>
  <w:style w:type="character" w:customStyle="1" w:styleId="affffffff9">
    <w:name w:val="ТЕКСТ ГРАД Знак"/>
    <w:link w:val="affffffff8"/>
    <w:rsid w:val="00491CAC"/>
    <w:rPr>
      <w:sz w:val="24"/>
      <w:szCs w:val="24"/>
      <w:lang w:val="x-none" w:eastAsia="x-none"/>
    </w:rPr>
  </w:style>
  <w:style w:type="paragraph" w:customStyle="1" w:styleId="affffffffa">
    <w:name w:val="ООО  «Институт Территориального Планирования"/>
    <w:basedOn w:val="a5"/>
    <w:link w:val="affffffffb"/>
    <w:qFormat/>
    <w:rsid w:val="00491CAC"/>
    <w:pPr>
      <w:spacing w:line="360" w:lineRule="auto"/>
      <w:ind w:left="709"/>
      <w:jc w:val="right"/>
    </w:pPr>
    <w:rPr>
      <w:rFonts w:eastAsia="Times New Roman"/>
      <w:sz w:val="24"/>
      <w:szCs w:val="24"/>
      <w:lang w:val="x-none" w:eastAsia="x-none"/>
    </w:rPr>
  </w:style>
  <w:style w:type="character" w:customStyle="1" w:styleId="affffffffb">
    <w:name w:val="ООО  «Институт Территориального Планирования Знак"/>
    <w:link w:val="affffffffa"/>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c">
    <w:name w:val="table of figures"/>
    <w:basedOn w:val="a5"/>
    <w:next w:val="a5"/>
    <w:rsid w:val="00491CAC"/>
    <w:rPr>
      <w:rFonts w:eastAsia="Times New Roman"/>
      <w:sz w:val="24"/>
      <w:szCs w:val="24"/>
      <w:lang w:eastAsia="ru-RU"/>
    </w:rPr>
  </w:style>
  <w:style w:type="paragraph" w:styleId="affffffffd">
    <w:name w:val="Bibliography"/>
    <w:basedOn w:val="a5"/>
    <w:next w:val="a5"/>
    <w:uiPriority w:val="37"/>
    <w:semiHidden/>
    <w:unhideWhenUsed/>
    <w:rsid w:val="00491CAC"/>
    <w:rPr>
      <w:rFonts w:eastAsia="Times New Roman"/>
      <w:sz w:val="24"/>
      <w:szCs w:val="24"/>
      <w:lang w:eastAsia="ru-RU"/>
    </w:rPr>
  </w:style>
  <w:style w:type="paragraph" w:styleId="affffffffe">
    <w:name w:val="table of authorities"/>
    <w:basedOn w:val="a5"/>
    <w:next w:val="a5"/>
    <w:rsid w:val="00491CAC"/>
    <w:pPr>
      <w:ind w:left="240" w:hanging="240"/>
    </w:pPr>
    <w:rPr>
      <w:rFonts w:eastAsia="Times New Roman"/>
      <w:sz w:val="24"/>
      <w:szCs w:val="24"/>
      <w:lang w:eastAsia="ru-RU"/>
    </w:rPr>
  </w:style>
  <w:style w:type="paragraph" w:styleId="afffffffff">
    <w:name w:val="macro"/>
    <w:link w:val="afffffffff0"/>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0">
    <w:name w:val="Текст макроса Знак"/>
    <w:link w:val="afffffffff"/>
    <w:rsid w:val="00491CAC"/>
    <w:rPr>
      <w:rFonts w:ascii="Courier New" w:hAnsi="Courier New" w:cs="Courier New"/>
    </w:rPr>
  </w:style>
  <w:style w:type="paragraph" w:styleId="1ff6">
    <w:name w:val="index 1"/>
    <w:basedOn w:val="a5"/>
    <w:next w:val="a5"/>
    <w:autoRedefine/>
    <w:rsid w:val="00491CAC"/>
    <w:pPr>
      <w:ind w:left="240" w:hanging="240"/>
    </w:pPr>
    <w:rPr>
      <w:rFonts w:eastAsia="Times New Roman"/>
      <w:sz w:val="24"/>
      <w:szCs w:val="24"/>
      <w:lang w:eastAsia="ru-RU"/>
    </w:rPr>
  </w:style>
  <w:style w:type="paragraph" w:styleId="afffffffff1">
    <w:name w:val="index heading"/>
    <w:basedOn w:val="a5"/>
    <w:next w:val="1ff6"/>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b"/>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b"/>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b"/>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a">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2">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3">
    <w:name w:val="Основной текст продолжение"/>
    <w:basedOn w:val="a5"/>
    <w:next w:val="afe"/>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b">
    <w:name w:val="Основной текст продолжение Знак1"/>
    <w:link w:val="afffffffff3"/>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7"/>
    <w:next w:val="affffffff3"/>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7"/>
    <w:next w:val="affffffff4"/>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7"/>
    <w:next w:val="affffffff5"/>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7"/>
    <w:next w:val="affffffff6"/>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4">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5">
    <w:name w:val="заголовок"/>
    <w:basedOn w:val="a5"/>
    <w:link w:val="afffffffff6"/>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6">
    <w:name w:val="заголовок Знак"/>
    <w:link w:val="afffffffff5"/>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8"/>
    <w:next w:val="afffff8"/>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8">
    <w:name w:val="Комментарий"/>
    <w:basedOn w:val="afffffffff7"/>
    <w:next w:val="a5"/>
    <w:uiPriority w:val="99"/>
    <w:rsid w:val="00C56723"/>
    <w:pPr>
      <w:spacing w:before="75"/>
      <w:ind w:right="0"/>
      <w:jc w:val="both"/>
    </w:pPr>
    <w:rPr>
      <w:color w:val="353842"/>
      <w:shd w:val="clear" w:color="auto" w:fill="F0F0F0"/>
    </w:rPr>
  </w:style>
  <w:style w:type="character" w:customStyle="1" w:styleId="afffffffff9">
    <w:name w:val="Цветовое выделение для Текст"/>
    <w:uiPriority w:val="99"/>
    <w:rsid w:val="00C56723"/>
  </w:style>
  <w:style w:type="paragraph" w:customStyle="1" w:styleId="afffffffffa">
    <w:name w:val="Комментарий пользователя"/>
    <w:basedOn w:val="afffffffff8"/>
    <w:next w:val="a5"/>
    <w:uiPriority w:val="99"/>
    <w:rsid w:val="00C56723"/>
    <w:pPr>
      <w:jc w:val="left"/>
    </w:pPr>
    <w:rPr>
      <w:shd w:val="clear" w:color="auto" w:fill="FFDFE0"/>
    </w:rPr>
  </w:style>
  <w:style w:type="paragraph" w:customStyle="1" w:styleId="afffffffffb">
    <w:name w:val="Информация об изменениях документа"/>
    <w:basedOn w:val="afffffffff8"/>
    <w:next w:val="a5"/>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6">
    <w:name w:val="Стиль список 2"/>
    <w:basedOn w:val="1fff0"/>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c">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d">
    <w:name w:val="Стиль приложение к договору"/>
    <w:basedOn w:val="41025"/>
    <w:qFormat/>
    <w:rsid w:val="00C56723"/>
    <w:pPr>
      <w:spacing w:line="240" w:lineRule="auto"/>
    </w:pPr>
  </w:style>
  <w:style w:type="paragraph" w:customStyle="1" w:styleId="afffffffffe">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UnresolvedMention">
    <w:name w:val="Unresolved Mention"/>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C562AF"/>
  </w:style>
  <w:style w:type="table" w:customStyle="1" w:styleId="1810">
    <w:name w:val="Сетка таблицы181"/>
    <w:basedOn w:val="a7"/>
    <w:next w:val="af5"/>
    <w:uiPriority w:val="39"/>
    <w:rsid w:val="00C56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8"/>
    <w:semiHidden/>
    <w:rsid w:val="00C562AF"/>
  </w:style>
  <w:style w:type="paragraph" w:customStyle="1" w:styleId="affffffffff">
    <w:name w:val="приложение"/>
    <w:basedOn w:val="ConsPlusNormal"/>
    <w:qFormat/>
    <w:rsid w:val="00C562AF"/>
    <w:pPr>
      <w:ind w:left="5245" w:firstLine="0"/>
      <w:jc w:val="left"/>
      <w:outlineLvl w:val="1"/>
    </w:pPr>
    <w:rPr>
      <w:rFonts w:ascii="Times New Roman" w:hAnsi="Times New Roman" w:cs="Times New Roman"/>
      <w:sz w:val="24"/>
      <w:szCs w:val="24"/>
    </w:rPr>
  </w:style>
  <w:style w:type="table" w:customStyle="1" w:styleId="182">
    <w:name w:val="Сетка таблицы182"/>
    <w:basedOn w:val="a7"/>
    <w:next w:val="af5"/>
    <w:uiPriority w:val="59"/>
    <w:rsid w:val="00C56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0">
    <w:name w:val="Глава"/>
    <w:basedOn w:val="ConsPlusNormal"/>
    <w:qFormat/>
    <w:rsid w:val="00C562AF"/>
    <w:pPr>
      <w:ind w:firstLine="0"/>
      <w:jc w:val="center"/>
      <w:outlineLvl w:val="1"/>
    </w:pPr>
    <w:rPr>
      <w:rFonts w:ascii="Times New Roman" w:hAnsi="Times New Roman" w:cs="Times New Roman"/>
      <w:b/>
      <w:sz w:val="24"/>
      <w:szCs w:val="24"/>
      <w:lang w:val="en-US"/>
    </w:rPr>
  </w:style>
  <w:style w:type="table" w:customStyle="1" w:styleId="183">
    <w:name w:val="Сетка таблицы183"/>
    <w:basedOn w:val="a7"/>
    <w:next w:val="af5"/>
    <w:uiPriority w:val="39"/>
    <w:rsid w:val="00C87F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7"/>
    <w:next w:val="af5"/>
    <w:uiPriority w:val="99"/>
    <w:locked/>
    <w:rsid w:val="00785E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Bullet"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070FF"/>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uiPriority w:val="9"/>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qFormat/>
    <w:rsid w:val="00235447"/>
    <w:pPr>
      <w:keepNext/>
      <w:numPr>
        <w:ilvl w:val="7"/>
        <w:numId w:val="14"/>
      </w:numPr>
      <w:outlineLvl w:val="7"/>
    </w:pPr>
    <w:rPr>
      <w:bCs/>
      <w:lang w:val="x-none"/>
    </w:rPr>
  </w:style>
  <w:style w:type="paragraph" w:styleId="9">
    <w:name w:val="heading 9"/>
    <w:basedOn w:val="a5"/>
    <w:next w:val="a5"/>
    <w:link w:val="90"/>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uiPriority w:val="39"/>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39"/>
    <w:qFormat/>
    <w:rsid w:val="009B3AF3"/>
    <w:pPr>
      <w:tabs>
        <w:tab w:val="right" w:leader="dot" w:pos="10206"/>
      </w:tabs>
      <w:ind w:right="34"/>
    </w:pPr>
    <w:rPr>
      <w:sz w:val="28"/>
      <w:lang w:eastAsia="ru-RU"/>
    </w:rPr>
  </w:style>
  <w:style w:type="character" w:styleId="af6">
    <w:name w:val="Hyperlink"/>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8">
    <w:name w:val="toc 1"/>
    <w:basedOn w:val="a5"/>
    <w:next w:val="a5"/>
    <w:autoRedefine/>
    <w:uiPriority w:val="39"/>
    <w:unhideWhenUsed/>
    <w:qFormat/>
    <w:rsid w:val="00D44B30"/>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iPriority w:val="99"/>
    <w:unhideWhenUsed/>
    <w:qFormat/>
    <w:rsid w:val="00D97B31"/>
    <w:rPr>
      <w:rFonts w:ascii="Tahoma" w:hAnsi="Tahoma"/>
      <w:sz w:val="16"/>
      <w:szCs w:val="16"/>
      <w:lang w:val="x-none"/>
    </w:rPr>
  </w:style>
  <w:style w:type="character" w:customStyle="1" w:styleId="af9">
    <w:name w:val="Текст выноски Знак"/>
    <w:aliases w:val=" Знак5 Знак"/>
    <w:link w:val="af8"/>
    <w:uiPriority w:val="99"/>
    <w:qFormat/>
    <w:rsid w:val="00D97B31"/>
    <w:rPr>
      <w:rFonts w:ascii="Tahoma" w:eastAsia="MS Mincho" w:hAnsi="Tahoma" w:cs="Tahoma"/>
      <w:sz w:val="16"/>
      <w:szCs w:val="16"/>
      <w:lang w:eastAsia="ja-JP"/>
    </w:rPr>
  </w:style>
  <w:style w:type="paragraph" w:styleId="afa">
    <w:name w:val="List Paragraph"/>
    <w:basedOn w:val="a5"/>
    <w:link w:val="afb"/>
    <w:uiPriority w:val="34"/>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basedOn w:val="a5"/>
    <w:link w:val="afd"/>
    <w:qFormat/>
    <w:rsid w:val="00307773"/>
    <w:pPr>
      <w:ind w:firstLine="708"/>
      <w:jc w:val="center"/>
    </w:pPr>
    <w:rPr>
      <w:rFonts w:eastAsia="Times New Roman"/>
      <w:sz w:val="32"/>
      <w:szCs w:val="24"/>
      <w:lang w:val="x-none" w:eastAsia="x-none"/>
    </w:rPr>
  </w:style>
  <w:style w:type="character" w:customStyle="1" w:styleId="afd">
    <w:name w:val="Название Знак"/>
    <w:link w:val="afc"/>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uiPriority w:val="99"/>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9">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a">
    <w:name w:val="Сетка таблицы1"/>
    <w:basedOn w:val="a7"/>
    <w:next w:val="af5"/>
    <w:uiPriority w:val="9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sid w:val="005E688C"/>
    <w:rPr>
      <w:b/>
      <w:bCs/>
    </w:rPr>
  </w:style>
  <w:style w:type="paragraph" w:styleId="27">
    <w:name w:val="Body Text Indent 2"/>
    <w:basedOn w:val="a5"/>
    <w:link w:val="28"/>
    <w:unhideWhenUsed/>
    <w:rsid w:val="00091AA2"/>
    <w:pPr>
      <w:spacing w:after="120" w:line="480" w:lineRule="auto"/>
      <w:ind w:left="283"/>
    </w:pPr>
    <w:rPr>
      <w:lang w:val="x-none"/>
    </w:rPr>
  </w:style>
  <w:style w:type="character" w:customStyle="1" w:styleId="28">
    <w:name w:val="Основной текст с отступом 2 Знак"/>
    <w:link w:val="27"/>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locked/>
    <w:rsid w:val="0035694F"/>
    <w:rPr>
      <w:rFonts w:eastAsia="MS Mincho"/>
      <w:b/>
      <w:sz w:val="22"/>
      <w:lang w:val="x-none" w:eastAsia="ja-JP"/>
    </w:rPr>
  </w:style>
  <w:style w:type="character" w:customStyle="1" w:styleId="aff4">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b">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uiPriority w:val="9"/>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locked/>
    <w:rsid w:val="00A05568"/>
    <w:rPr>
      <w:rFonts w:eastAsia="MS Mincho"/>
      <w:b/>
      <w:bCs/>
      <w:szCs w:val="28"/>
      <w:lang w:val="x-none" w:eastAsia="ja-JP"/>
    </w:rPr>
  </w:style>
  <w:style w:type="paragraph" w:customStyle="1" w:styleId="211">
    <w:name w:val="Основной текст 2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nhideWhenUsed/>
    <w:rsid w:val="00EC30A6"/>
    <w:pPr>
      <w:spacing w:after="120"/>
      <w:ind w:left="283"/>
    </w:pPr>
    <w:rPr>
      <w:sz w:val="16"/>
      <w:szCs w:val="16"/>
      <w:lang w:val="x-none"/>
    </w:rPr>
  </w:style>
  <w:style w:type="character" w:customStyle="1" w:styleId="38">
    <w:name w:val="Основной текст с отступом 3 Знак"/>
    <w:link w:val="37"/>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5"/>
    <w:link w:val="affe"/>
    <w:unhideWhenUsed/>
    <w:rsid w:val="003F7D11"/>
    <w:pPr>
      <w:spacing w:after="200" w:line="276" w:lineRule="auto"/>
    </w:pPr>
    <w:rPr>
      <w:rFonts w:eastAsia="Times New Roman"/>
      <w:lang w:val="x-none" w:eastAsia="en-US"/>
    </w:rPr>
  </w:style>
  <w:style w:type="character" w:customStyle="1" w:styleId="1c">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semiHidden/>
    <w:rsid w:val="003F7D11"/>
    <w:rPr>
      <w:b/>
      <w:bCs/>
      <w:lang w:val="x-none" w:eastAsia="en-US"/>
    </w:rPr>
  </w:style>
  <w:style w:type="paragraph" w:styleId="afff1">
    <w:name w:val="annotation subject"/>
    <w:basedOn w:val="afff"/>
    <w:next w:val="afff"/>
    <w:link w:val="afff0"/>
    <w:semiHidden/>
    <w:unhideWhenUsed/>
    <w:rsid w:val="003F7D11"/>
    <w:rPr>
      <w:b/>
      <w:bCs/>
    </w:rPr>
  </w:style>
  <w:style w:type="character" w:customStyle="1" w:styleId="1d">
    <w:name w:val="Тема примечания Знак1"/>
    <w:uiPriority w:val="99"/>
    <w:semiHidden/>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e">
    <w:name w:val="Рецензия1"/>
    <w:hidden/>
    <w:semiHidden/>
    <w:rsid w:val="003F7D11"/>
    <w:rPr>
      <w:rFonts w:ascii="Calibri" w:hAnsi="Calibri"/>
      <w:sz w:val="22"/>
      <w:szCs w:val="22"/>
    </w:rPr>
  </w:style>
  <w:style w:type="paragraph" w:customStyle="1" w:styleId="1f">
    <w:name w:val="Абзац списка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uiPriority w:val="99"/>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rsid w:val="00AD63B6"/>
  </w:style>
  <w:style w:type="character" w:customStyle="1" w:styleId="afff7">
    <w:name w:val="Основной шрифт"/>
    <w:semiHidden/>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rsid w:val="00B67251"/>
    <w:rPr>
      <w:rFonts w:eastAsia="MS Mincho"/>
      <w:bCs/>
      <w:i/>
      <w:iCs/>
      <w:lang w:val="x-none" w:eastAsia="ja-JP"/>
    </w:rPr>
  </w:style>
  <w:style w:type="character" w:customStyle="1" w:styleId="61">
    <w:name w:val="Заголовок 6 Знак"/>
    <w:link w:val="60"/>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rsid w:val="00B67251"/>
    <w:rPr>
      <w:rFonts w:eastAsia="MS Mincho"/>
      <w:b/>
      <w:bCs/>
      <w:sz w:val="16"/>
      <w:lang w:val="x-none" w:eastAsia="ja-JP"/>
    </w:rPr>
  </w:style>
  <w:style w:type="character" w:customStyle="1" w:styleId="81">
    <w:name w:val="Заголовок 8 Знак"/>
    <w:link w:val="8"/>
    <w:rsid w:val="00B67251"/>
    <w:rPr>
      <w:rFonts w:eastAsia="MS Mincho"/>
      <w:bCs/>
      <w:lang w:val="x-none" w:eastAsia="ja-JP"/>
    </w:rPr>
  </w:style>
  <w:style w:type="character" w:customStyle="1" w:styleId="90">
    <w:name w:val="Заголовок 9 Знак"/>
    <w:link w:val="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9">
    <w:name w:val="Знак3"/>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uiPriority w:val="99"/>
    <w:locked/>
    <w:rsid w:val="006D1090"/>
    <w:rPr>
      <w:lang w:val="x-none"/>
    </w:rPr>
  </w:style>
  <w:style w:type="paragraph" w:customStyle="1" w:styleId="1f2">
    <w:name w:val="Основной текст с отступом1"/>
    <w:basedOn w:val="a5"/>
    <w:link w:val="BodyTextIndentChar"/>
    <w:uiPriority w:val="99"/>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afffe">
    <w:name w:val="Знак"/>
    <w:uiPriority w:val="99"/>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f">
    <w:name w:val="Гипертекстовая ссылка"/>
    <w:uiPriority w:val="99"/>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Emphasis"/>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4">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1">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2">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3">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4">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5">
    <w:name w:val="Содержимое таблицы"/>
    <w:basedOn w:val="a5"/>
    <w:uiPriority w:val="99"/>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6">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7">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8">
    <w:name w:val="табл"/>
    <w:basedOn w:val="a5"/>
    <w:uiPriority w:val="99"/>
    <w:rsid w:val="0082624F"/>
    <w:pPr>
      <w:spacing w:before="60" w:after="60"/>
    </w:pPr>
    <w:rPr>
      <w:rFonts w:eastAsia="Times New Roman"/>
      <w:sz w:val="18"/>
      <w:szCs w:val="22"/>
      <w:lang w:eastAsia="en-US"/>
    </w:rPr>
  </w:style>
  <w:style w:type="paragraph" w:customStyle="1" w:styleId="affff9">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3">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3">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List"/>
    <w:basedOn w:val="a5"/>
    <w:link w:val="affffb"/>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c">
    <w:name w:val="Цветовое выделение"/>
    <w:uiPriority w:val="99"/>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d">
    <w:name w:val="Block Text"/>
    <w:basedOn w:val="a5"/>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e">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f">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e"/>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4">
    <w:name w:val="Основной текст (11)_"/>
    <w:link w:val="115"/>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5">
    <w:name w:val="Основной текст (11)"/>
    <w:basedOn w:val="a5"/>
    <w:link w:val="114"/>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uiPriority w:val="99"/>
    <w:rsid w:val="00D039F6"/>
    <w:rPr>
      <w:rFonts w:ascii="Times New Roman" w:hAnsi="Times New Roman" w:cs="Times New Roman"/>
      <w:sz w:val="24"/>
      <w:lang w:val="en-US" w:eastAsia="ar-SA" w:bidi="ar-SA"/>
    </w:rPr>
  </w:style>
  <w:style w:type="paragraph" w:customStyle="1" w:styleId="afffff0">
    <w:name w:val="Знак Знак Знак Знак Знак Знак Знак"/>
    <w:basedOn w:val="a5"/>
    <w:uiPriority w:val="99"/>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uiPriority w:val="99"/>
    <w:rsid w:val="00D039F6"/>
    <w:rPr>
      <w:rFonts w:ascii="Times New Roman" w:hAnsi="Times New Roman" w:cs="Times New Roman"/>
      <w:sz w:val="28"/>
      <w:szCs w:val="28"/>
    </w:rPr>
  </w:style>
  <w:style w:type="paragraph" w:styleId="afffff1">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3">
    <w:name w:val="endnote text"/>
    <w:basedOn w:val="a5"/>
    <w:link w:val="afffff4"/>
    <w:unhideWhenUsed/>
    <w:rsid w:val="008B1245"/>
    <w:rPr>
      <w:rFonts w:ascii="Calibri" w:eastAsia="Calibri" w:hAnsi="Calibri"/>
      <w:lang w:eastAsia="en-US"/>
    </w:rPr>
  </w:style>
  <w:style w:type="character" w:customStyle="1" w:styleId="afffff4">
    <w:name w:val="Текст концевой сноски Знак"/>
    <w:link w:val="afffff3"/>
    <w:rsid w:val="008B1245"/>
    <w:rPr>
      <w:rFonts w:ascii="Calibri" w:eastAsia="Calibri" w:hAnsi="Calibri"/>
      <w:lang w:eastAsia="en-US"/>
    </w:rPr>
  </w:style>
  <w:style w:type="character" w:styleId="afffff5">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6">
    <w:name w:val="Неразрешенное упоминание"/>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7">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0">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Абзац"/>
    <w:basedOn w:val="a5"/>
    <w:link w:val="afffff9"/>
    <w:qFormat/>
    <w:rsid w:val="00491CAC"/>
    <w:pPr>
      <w:spacing w:before="120" w:after="60"/>
      <w:ind w:firstLine="567"/>
      <w:jc w:val="both"/>
    </w:pPr>
    <w:rPr>
      <w:rFonts w:eastAsia="Times New Roman"/>
      <w:sz w:val="24"/>
      <w:szCs w:val="24"/>
      <w:lang w:val="x-none" w:eastAsia="x-none"/>
    </w:rPr>
  </w:style>
  <w:style w:type="character" w:customStyle="1" w:styleId="afffff9">
    <w:name w:val="Абзац Знак"/>
    <w:link w:val="afffff8"/>
    <w:rsid w:val="00491CAC"/>
    <w:rPr>
      <w:sz w:val="24"/>
      <w:szCs w:val="24"/>
      <w:lang w:val="x-none" w:eastAsia="x-none"/>
    </w:rPr>
  </w:style>
  <w:style w:type="character" w:customStyle="1" w:styleId="affffb">
    <w:name w:val="Список Знак"/>
    <w:link w:val="affffa"/>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a">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b">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c">
    <w:name w:val="Табличный_заголовки"/>
    <w:basedOn w:val="a5"/>
    <w:qFormat/>
    <w:rsid w:val="00491CAC"/>
    <w:pPr>
      <w:keepNext/>
      <w:keepLines/>
      <w:jc w:val="center"/>
    </w:pPr>
    <w:rPr>
      <w:rFonts w:eastAsia="Times New Roman"/>
      <w:b/>
      <w:lang w:eastAsia="ru-RU"/>
    </w:rPr>
  </w:style>
  <w:style w:type="paragraph" w:customStyle="1" w:styleId="afffffd">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e"/>
    <w:rsid w:val="00491CAC"/>
    <w:pPr>
      <w:numPr>
        <w:numId w:val="5"/>
      </w:numPr>
    </w:pPr>
    <w:rPr>
      <w:rFonts w:eastAsia="Times New Roman"/>
      <w:sz w:val="22"/>
      <w:szCs w:val="22"/>
      <w:lang w:val="x-none" w:eastAsia="x-none"/>
    </w:rPr>
  </w:style>
  <w:style w:type="character" w:customStyle="1" w:styleId="afffffe">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a"/>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f">
    <w:name w:val="Document Map"/>
    <w:basedOn w:val="a5"/>
    <w:link w:val="affffff0"/>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f0">
    <w:name w:val="Схема документа Знак"/>
    <w:link w:val="affffff"/>
    <w:semiHidden/>
    <w:rsid w:val="00491CAC"/>
    <w:rPr>
      <w:rFonts w:ascii="Tahoma" w:hAnsi="Tahoma"/>
      <w:sz w:val="24"/>
      <w:shd w:val="clear" w:color="auto" w:fill="000080"/>
    </w:rPr>
  </w:style>
  <w:style w:type="paragraph" w:customStyle="1" w:styleId="affffff1">
    <w:name w:val="Табличный_слева"/>
    <w:basedOn w:val="a5"/>
    <w:rsid w:val="00491CAC"/>
    <w:rPr>
      <w:rFonts w:eastAsia="Times New Roman"/>
      <w:sz w:val="22"/>
      <w:szCs w:val="22"/>
      <w:lang w:eastAsia="ru-RU"/>
    </w:rPr>
  </w:style>
  <w:style w:type="paragraph" w:customStyle="1" w:styleId="1fe">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2">
    <w:name w:val="Обычный влево"/>
    <w:basedOn w:val="1fe"/>
    <w:rsid w:val="00491CAC"/>
  </w:style>
  <w:style w:type="paragraph" w:customStyle="1" w:styleId="affffff3">
    <w:name w:val="Табличный_по ширине"/>
    <w:basedOn w:val="affffff1"/>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8"/>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4">
    <w:name w:val="Intense Quote"/>
    <w:basedOn w:val="a5"/>
    <w:next w:val="a5"/>
    <w:link w:val="affffff5"/>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5">
    <w:name w:val="Выделенная цитата Знак"/>
    <w:link w:val="affffff4"/>
    <w:uiPriority w:val="30"/>
    <w:rsid w:val="00491CAC"/>
    <w:rPr>
      <w:rFonts w:ascii="Cambria" w:hAnsi="Cambria"/>
      <w:i/>
      <w:iCs/>
      <w:color w:val="F4F4F4"/>
      <w:sz w:val="24"/>
      <w:szCs w:val="24"/>
      <w:shd w:val="clear" w:color="auto" w:fill="4F81BD"/>
      <w:lang w:val="x-none" w:eastAsia="x-none"/>
    </w:rPr>
  </w:style>
  <w:style w:type="character" w:styleId="affffff6">
    <w:name w:val="Subtle Emphasis"/>
    <w:uiPriority w:val="19"/>
    <w:qFormat/>
    <w:rsid w:val="00491CAC"/>
    <w:rPr>
      <w:i/>
      <w:iCs/>
      <w:color w:val="5A5A5A"/>
    </w:rPr>
  </w:style>
  <w:style w:type="character" w:styleId="affffff7">
    <w:name w:val="Intense Emphasis"/>
    <w:uiPriority w:val="21"/>
    <w:qFormat/>
    <w:rsid w:val="00491CAC"/>
    <w:rPr>
      <w:b/>
      <w:bCs/>
      <w:i/>
      <w:iCs/>
      <w:color w:val="4F81BD"/>
      <w:sz w:val="22"/>
      <w:szCs w:val="22"/>
    </w:rPr>
  </w:style>
  <w:style w:type="character" w:styleId="affffff8">
    <w:name w:val="Subtle Reference"/>
    <w:uiPriority w:val="31"/>
    <w:qFormat/>
    <w:rsid w:val="00491CAC"/>
    <w:rPr>
      <w:color w:val="auto"/>
      <w:u w:val="single" w:color="9BBB59"/>
    </w:rPr>
  </w:style>
  <w:style w:type="character" w:styleId="affffff9">
    <w:name w:val="Intense Reference"/>
    <w:uiPriority w:val="32"/>
    <w:qFormat/>
    <w:rsid w:val="00491CAC"/>
    <w:rPr>
      <w:b/>
      <w:bCs/>
      <w:color w:val="76923C"/>
      <w:u w:val="single" w:color="9BBB59"/>
    </w:rPr>
  </w:style>
  <w:style w:type="character" w:styleId="affffffa">
    <w:name w:val="Book Title"/>
    <w:uiPriority w:val="33"/>
    <w:qFormat/>
    <w:rsid w:val="00491CAC"/>
    <w:rPr>
      <w:rFonts w:ascii="Cambria" w:eastAsia="Times New Roman" w:hAnsi="Cambria" w:cs="Times New Roman"/>
      <w:b/>
      <w:bCs/>
      <w:i/>
      <w:iCs/>
      <w:color w:val="auto"/>
    </w:rPr>
  </w:style>
  <w:style w:type="paragraph" w:styleId="affffffb">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c">
    <w:name w:val="line number"/>
    <w:rsid w:val="00491CAC"/>
    <w:rPr>
      <w:sz w:val="18"/>
      <w:szCs w:val="18"/>
    </w:rPr>
  </w:style>
  <w:style w:type="paragraph" w:styleId="2f5">
    <w:name w:val="List 2"/>
    <w:basedOn w:val="affffa"/>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a"/>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a"/>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a"/>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b"/>
    <w:autoRedefine/>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b"/>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b"/>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b"/>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d">
    <w:name w:val="List Continue"/>
    <w:basedOn w:val="affffa"/>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d"/>
    <w:rsid w:val="00491CAC"/>
    <w:pPr>
      <w:ind w:left="2160"/>
    </w:pPr>
  </w:style>
  <w:style w:type="paragraph" w:styleId="3d">
    <w:name w:val="List Continue 3"/>
    <w:basedOn w:val="affffffd"/>
    <w:rsid w:val="00491CAC"/>
    <w:pPr>
      <w:ind w:left="2520"/>
    </w:pPr>
  </w:style>
  <w:style w:type="paragraph" w:styleId="4c">
    <w:name w:val="List Continue 4"/>
    <w:basedOn w:val="affffffd"/>
    <w:rsid w:val="00491CAC"/>
    <w:pPr>
      <w:ind w:left="2880"/>
    </w:pPr>
  </w:style>
  <w:style w:type="paragraph" w:styleId="5d">
    <w:name w:val="List Continue 5"/>
    <w:basedOn w:val="affffffd"/>
    <w:rsid w:val="00491CAC"/>
    <w:pPr>
      <w:ind w:left="3240"/>
    </w:pPr>
  </w:style>
  <w:style w:type="paragraph" w:styleId="affffffe">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e"/>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e"/>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e"/>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
    <w:name w:val="Message Header"/>
    <w:basedOn w:val="afe"/>
    <w:link w:val="afffffff0"/>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f0">
    <w:name w:val="Шапка Знак"/>
    <w:link w:val="afffffff"/>
    <w:rsid w:val="00491CAC"/>
    <w:rPr>
      <w:rFonts w:ascii="Arial" w:hAnsi="Arial"/>
      <w:sz w:val="22"/>
      <w:szCs w:val="22"/>
      <w:lang w:val="x-none" w:eastAsia="en-US"/>
    </w:rPr>
  </w:style>
  <w:style w:type="paragraph" w:styleId="afffffff1">
    <w:name w:val="Normal Indent"/>
    <w:basedOn w:val="a5"/>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2">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3">
    <w:name w:val="Date"/>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Дата Знак"/>
    <w:link w:val="afffffff3"/>
    <w:rsid w:val="00491CAC"/>
    <w:rPr>
      <w:rFonts w:ascii="Arial" w:hAnsi="Arial"/>
      <w:spacing w:val="-5"/>
      <w:lang w:val="x-none" w:eastAsia="en-US"/>
    </w:rPr>
  </w:style>
  <w:style w:type="paragraph" w:styleId="afffffff5">
    <w:name w:val="Note Heading"/>
    <w:basedOn w:val="a5"/>
    <w:next w:val="a5"/>
    <w:link w:val="afffffff6"/>
    <w:rsid w:val="00491CAC"/>
    <w:pPr>
      <w:spacing w:line="360" w:lineRule="auto"/>
      <w:ind w:left="1080" w:firstLine="709"/>
      <w:jc w:val="both"/>
    </w:pPr>
    <w:rPr>
      <w:rFonts w:ascii="Arial" w:eastAsia="Times New Roman" w:hAnsi="Arial"/>
      <w:spacing w:val="-5"/>
      <w:lang w:val="x-none" w:eastAsia="en-US"/>
    </w:rPr>
  </w:style>
  <w:style w:type="character" w:customStyle="1" w:styleId="afffffff6">
    <w:name w:val="Заголовок записки Знак"/>
    <w:link w:val="afffffff5"/>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7">
    <w:name w:val="Body Text First Indent"/>
    <w:basedOn w:val="afe"/>
    <w:link w:val="afffffff8"/>
    <w:rsid w:val="00491CAC"/>
    <w:pPr>
      <w:spacing w:after="120" w:line="360" w:lineRule="auto"/>
      <w:ind w:left="1080" w:firstLine="210"/>
    </w:pPr>
    <w:rPr>
      <w:rFonts w:ascii="Arial" w:hAnsi="Arial"/>
      <w:spacing w:val="-5"/>
      <w:lang w:eastAsia="en-US"/>
    </w:rPr>
  </w:style>
  <w:style w:type="character" w:customStyle="1" w:styleId="afffffff8">
    <w:name w:val="Красная строка Знак"/>
    <w:link w:val="afffffff7"/>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9">
    <w:name w:val="Signature"/>
    <w:basedOn w:val="a5"/>
    <w:link w:val="afffffffa"/>
    <w:rsid w:val="00491CAC"/>
    <w:pPr>
      <w:spacing w:line="360" w:lineRule="auto"/>
      <w:ind w:left="4252" w:firstLine="709"/>
      <w:jc w:val="both"/>
    </w:pPr>
    <w:rPr>
      <w:rFonts w:ascii="Arial" w:eastAsia="Times New Roman" w:hAnsi="Arial"/>
      <w:spacing w:val="-5"/>
      <w:lang w:val="x-none" w:eastAsia="en-US"/>
    </w:rPr>
  </w:style>
  <w:style w:type="character" w:customStyle="1" w:styleId="afffffffa">
    <w:name w:val="Подпись Знак"/>
    <w:link w:val="afffffff9"/>
    <w:rsid w:val="00491CAC"/>
    <w:rPr>
      <w:rFonts w:ascii="Arial" w:hAnsi="Arial"/>
      <w:spacing w:val="-5"/>
      <w:lang w:val="x-none" w:eastAsia="en-US"/>
    </w:rPr>
  </w:style>
  <w:style w:type="paragraph" w:styleId="afffffffb">
    <w:name w:val="Salutation"/>
    <w:basedOn w:val="a5"/>
    <w:next w:val="a5"/>
    <w:link w:val="afffffffc"/>
    <w:rsid w:val="00491CAC"/>
    <w:pPr>
      <w:spacing w:line="360" w:lineRule="auto"/>
      <w:ind w:left="1080" w:firstLine="709"/>
      <w:jc w:val="both"/>
    </w:pPr>
    <w:rPr>
      <w:rFonts w:ascii="Arial" w:eastAsia="Times New Roman" w:hAnsi="Arial"/>
      <w:spacing w:val="-5"/>
      <w:lang w:val="x-none" w:eastAsia="en-US"/>
    </w:rPr>
  </w:style>
  <w:style w:type="character" w:customStyle="1" w:styleId="afffffffc">
    <w:name w:val="Приветствие Знак"/>
    <w:link w:val="afffffffb"/>
    <w:rsid w:val="00491CAC"/>
    <w:rPr>
      <w:rFonts w:ascii="Arial" w:hAnsi="Arial"/>
      <w:spacing w:val="-5"/>
      <w:lang w:val="x-none" w:eastAsia="en-US"/>
    </w:rPr>
  </w:style>
  <w:style w:type="paragraph" w:styleId="afffffffd">
    <w:name w:val="Closing"/>
    <w:basedOn w:val="a5"/>
    <w:link w:val="afffffffe"/>
    <w:rsid w:val="00491CAC"/>
    <w:pPr>
      <w:spacing w:line="360" w:lineRule="auto"/>
      <w:ind w:left="4252" w:firstLine="709"/>
      <w:jc w:val="both"/>
    </w:pPr>
    <w:rPr>
      <w:rFonts w:ascii="Arial" w:eastAsia="Times New Roman" w:hAnsi="Arial"/>
      <w:spacing w:val="-5"/>
      <w:lang w:val="x-none" w:eastAsia="en-US"/>
    </w:rPr>
  </w:style>
  <w:style w:type="character" w:customStyle="1" w:styleId="afffffffe">
    <w:name w:val="Прощание Знак"/>
    <w:link w:val="afffffffd"/>
    <w:rsid w:val="00491CAC"/>
    <w:rPr>
      <w:rFonts w:ascii="Arial" w:hAnsi="Arial"/>
      <w:spacing w:val="-5"/>
      <w:lang w:val="x-none" w:eastAsia="en-US"/>
    </w:rPr>
  </w:style>
  <w:style w:type="paragraph" w:styleId="affffffff">
    <w:name w:val="Plain Text"/>
    <w:basedOn w:val="a5"/>
    <w:link w:val="affffffff0"/>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f0">
    <w:name w:val="Текст Знак"/>
    <w:link w:val="affffffff"/>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1">
    <w:name w:val="E-mail Signature"/>
    <w:basedOn w:val="a5"/>
    <w:link w:val="affffffff2"/>
    <w:rsid w:val="00491CAC"/>
    <w:pPr>
      <w:spacing w:line="360" w:lineRule="auto"/>
      <w:ind w:left="1080" w:firstLine="709"/>
      <w:jc w:val="both"/>
    </w:pPr>
    <w:rPr>
      <w:rFonts w:ascii="Arial" w:eastAsia="Times New Roman" w:hAnsi="Arial"/>
      <w:spacing w:val="-5"/>
      <w:lang w:val="x-none" w:eastAsia="en-US"/>
    </w:rPr>
  </w:style>
  <w:style w:type="character" w:customStyle="1" w:styleId="affffffff2">
    <w:name w:val="Электронная подпись Знак"/>
    <w:link w:val="affffffff1"/>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3">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4">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5">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4">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6">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7">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8">
    <w:name w:val="ТЕКСТ ГРАД"/>
    <w:basedOn w:val="a5"/>
    <w:link w:val="affffffff9"/>
    <w:qFormat/>
    <w:rsid w:val="00491CAC"/>
    <w:pPr>
      <w:spacing w:line="360" w:lineRule="auto"/>
      <w:ind w:firstLine="709"/>
      <w:jc w:val="both"/>
    </w:pPr>
    <w:rPr>
      <w:rFonts w:eastAsia="Times New Roman"/>
      <w:sz w:val="24"/>
      <w:szCs w:val="24"/>
      <w:lang w:val="x-none" w:eastAsia="x-none"/>
    </w:rPr>
  </w:style>
  <w:style w:type="character" w:customStyle="1" w:styleId="affffffff9">
    <w:name w:val="ТЕКСТ ГРАД Знак"/>
    <w:link w:val="affffffff8"/>
    <w:rsid w:val="00491CAC"/>
    <w:rPr>
      <w:sz w:val="24"/>
      <w:szCs w:val="24"/>
      <w:lang w:val="x-none" w:eastAsia="x-none"/>
    </w:rPr>
  </w:style>
  <w:style w:type="paragraph" w:customStyle="1" w:styleId="affffffffa">
    <w:name w:val="ООО  «Институт Территориального Планирования"/>
    <w:basedOn w:val="a5"/>
    <w:link w:val="affffffffb"/>
    <w:qFormat/>
    <w:rsid w:val="00491CAC"/>
    <w:pPr>
      <w:spacing w:line="360" w:lineRule="auto"/>
      <w:ind w:left="709"/>
      <w:jc w:val="right"/>
    </w:pPr>
    <w:rPr>
      <w:rFonts w:eastAsia="Times New Roman"/>
      <w:sz w:val="24"/>
      <w:szCs w:val="24"/>
      <w:lang w:val="x-none" w:eastAsia="x-none"/>
    </w:rPr>
  </w:style>
  <w:style w:type="character" w:customStyle="1" w:styleId="affffffffb">
    <w:name w:val="ООО  «Институт Территориального Планирования Знак"/>
    <w:link w:val="affffffffa"/>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c">
    <w:name w:val="table of figures"/>
    <w:basedOn w:val="a5"/>
    <w:next w:val="a5"/>
    <w:rsid w:val="00491CAC"/>
    <w:rPr>
      <w:rFonts w:eastAsia="Times New Roman"/>
      <w:sz w:val="24"/>
      <w:szCs w:val="24"/>
      <w:lang w:eastAsia="ru-RU"/>
    </w:rPr>
  </w:style>
  <w:style w:type="paragraph" w:styleId="affffffffd">
    <w:name w:val="Bibliography"/>
    <w:basedOn w:val="a5"/>
    <w:next w:val="a5"/>
    <w:uiPriority w:val="37"/>
    <w:semiHidden/>
    <w:unhideWhenUsed/>
    <w:rsid w:val="00491CAC"/>
    <w:rPr>
      <w:rFonts w:eastAsia="Times New Roman"/>
      <w:sz w:val="24"/>
      <w:szCs w:val="24"/>
      <w:lang w:eastAsia="ru-RU"/>
    </w:rPr>
  </w:style>
  <w:style w:type="paragraph" w:styleId="affffffffe">
    <w:name w:val="table of authorities"/>
    <w:basedOn w:val="a5"/>
    <w:next w:val="a5"/>
    <w:rsid w:val="00491CAC"/>
    <w:pPr>
      <w:ind w:left="240" w:hanging="240"/>
    </w:pPr>
    <w:rPr>
      <w:rFonts w:eastAsia="Times New Roman"/>
      <w:sz w:val="24"/>
      <w:szCs w:val="24"/>
      <w:lang w:eastAsia="ru-RU"/>
    </w:rPr>
  </w:style>
  <w:style w:type="paragraph" w:styleId="afffffffff">
    <w:name w:val="macro"/>
    <w:link w:val="afffffffff0"/>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0">
    <w:name w:val="Текст макроса Знак"/>
    <w:link w:val="afffffffff"/>
    <w:rsid w:val="00491CAC"/>
    <w:rPr>
      <w:rFonts w:ascii="Courier New" w:hAnsi="Courier New" w:cs="Courier New"/>
    </w:rPr>
  </w:style>
  <w:style w:type="paragraph" w:styleId="1ff6">
    <w:name w:val="index 1"/>
    <w:basedOn w:val="a5"/>
    <w:next w:val="a5"/>
    <w:autoRedefine/>
    <w:rsid w:val="00491CAC"/>
    <w:pPr>
      <w:ind w:left="240" w:hanging="240"/>
    </w:pPr>
    <w:rPr>
      <w:rFonts w:eastAsia="Times New Roman"/>
      <w:sz w:val="24"/>
      <w:szCs w:val="24"/>
      <w:lang w:eastAsia="ru-RU"/>
    </w:rPr>
  </w:style>
  <w:style w:type="paragraph" w:styleId="afffffffff1">
    <w:name w:val="index heading"/>
    <w:basedOn w:val="a5"/>
    <w:next w:val="1ff6"/>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
    <w:rsid w:val="00491CAC"/>
    <w:rPr>
      <w:rFonts w:ascii="Cambria" w:eastAsia="Times New Roman" w:hAnsi="Cambria" w:cs="Times New Roman"/>
      <w:b/>
      <w:bCs/>
      <w:color w:val="365F91"/>
      <w:sz w:val="28"/>
      <w:szCs w:val="28"/>
    </w:rPr>
  </w:style>
  <w:style w:type="character" w:customStyle="1" w:styleId="1ff7">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8">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9">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b"/>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b"/>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b"/>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a">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2">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3">
    <w:name w:val="Основной текст продолжение"/>
    <w:basedOn w:val="a5"/>
    <w:next w:val="afe"/>
    <w:link w:val="1ffb"/>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b">
    <w:name w:val="Основной текст продолжение Знак1"/>
    <w:link w:val="afffffffff3"/>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7"/>
    <w:next w:val="affffffff3"/>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0"/>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1"/>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2"/>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7"/>
    <w:next w:val="affffffff4"/>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7"/>
    <w:next w:val="affffffff5"/>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4"/>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7"/>
    <w:next w:val="affffffff6"/>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5"/>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4">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5">
    <w:name w:val="заголовок"/>
    <w:basedOn w:val="a5"/>
    <w:link w:val="afffffffff6"/>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6">
    <w:name w:val="заголовок Знак"/>
    <w:link w:val="afffffffff5"/>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8"/>
    <w:next w:val="afffff8"/>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8">
    <w:name w:val="Комментарий"/>
    <w:basedOn w:val="afffffffff7"/>
    <w:next w:val="a5"/>
    <w:uiPriority w:val="99"/>
    <w:rsid w:val="00C56723"/>
    <w:pPr>
      <w:spacing w:before="75"/>
      <w:ind w:right="0"/>
      <w:jc w:val="both"/>
    </w:pPr>
    <w:rPr>
      <w:color w:val="353842"/>
      <w:shd w:val="clear" w:color="auto" w:fill="F0F0F0"/>
    </w:rPr>
  </w:style>
  <w:style w:type="character" w:customStyle="1" w:styleId="afffffffff9">
    <w:name w:val="Цветовое выделение для Текст"/>
    <w:uiPriority w:val="99"/>
    <w:rsid w:val="00C56723"/>
  </w:style>
  <w:style w:type="paragraph" w:customStyle="1" w:styleId="afffffffffa">
    <w:name w:val="Комментарий пользователя"/>
    <w:basedOn w:val="afffffffff8"/>
    <w:next w:val="a5"/>
    <w:uiPriority w:val="99"/>
    <w:rsid w:val="00C56723"/>
    <w:pPr>
      <w:jc w:val="left"/>
    </w:pPr>
    <w:rPr>
      <w:shd w:val="clear" w:color="auto" w:fill="FFDFE0"/>
    </w:rPr>
  </w:style>
  <w:style w:type="paragraph" w:customStyle="1" w:styleId="afffffffffb">
    <w:name w:val="Информация об изменениях документа"/>
    <w:basedOn w:val="afffffffff8"/>
    <w:next w:val="a5"/>
    <w:uiPriority w:val="99"/>
    <w:rsid w:val="00C56723"/>
    <w:rPr>
      <w:i/>
      <w:iCs/>
    </w:rPr>
  </w:style>
  <w:style w:type="paragraph" w:customStyle="1" w:styleId="Arial16">
    <w:name w:val="Стиль Arial 16 пт По центру"/>
    <w:basedOn w:val="18"/>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0">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1">
    <w:name w:val="приложение 1"/>
    <w:basedOn w:val="1fff0"/>
    <w:qFormat/>
    <w:rsid w:val="00C56723"/>
    <w:pPr>
      <w:ind w:left="4678" w:firstLine="0"/>
    </w:pPr>
    <w:rPr>
      <w:b w:val="0"/>
      <w:bCs w:val="0"/>
      <w:sz w:val="24"/>
    </w:rPr>
  </w:style>
  <w:style w:type="paragraph" w:customStyle="1" w:styleId="2ff6">
    <w:name w:val="Стиль список 2"/>
    <w:basedOn w:val="1fff0"/>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c">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d">
    <w:name w:val="Стиль приложение к договору"/>
    <w:basedOn w:val="41025"/>
    <w:qFormat/>
    <w:rsid w:val="00C56723"/>
    <w:pPr>
      <w:spacing w:line="240" w:lineRule="auto"/>
    </w:pPr>
  </w:style>
  <w:style w:type="paragraph" w:customStyle="1" w:styleId="afffffffffe">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UnresolvedMention">
    <w:name w:val="Unresolved Mention"/>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C562AF"/>
  </w:style>
  <w:style w:type="table" w:customStyle="1" w:styleId="1810">
    <w:name w:val="Сетка таблицы181"/>
    <w:basedOn w:val="a7"/>
    <w:next w:val="af5"/>
    <w:uiPriority w:val="39"/>
    <w:rsid w:val="00C56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8"/>
    <w:semiHidden/>
    <w:rsid w:val="00C562AF"/>
  </w:style>
  <w:style w:type="paragraph" w:customStyle="1" w:styleId="affffffffff">
    <w:name w:val="приложение"/>
    <w:basedOn w:val="ConsPlusNormal"/>
    <w:qFormat/>
    <w:rsid w:val="00C562AF"/>
    <w:pPr>
      <w:ind w:left="5245" w:firstLine="0"/>
      <w:jc w:val="left"/>
      <w:outlineLvl w:val="1"/>
    </w:pPr>
    <w:rPr>
      <w:rFonts w:ascii="Times New Roman" w:hAnsi="Times New Roman" w:cs="Times New Roman"/>
      <w:sz w:val="24"/>
      <w:szCs w:val="24"/>
    </w:rPr>
  </w:style>
  <w:style w:type="table" w:customStyle="1" w:styleId="182">
    <w:name w:val="Сетка таблицы182"/>
    <w:basedOn w:val="a7"/>
    <w:next w:val="af5"/>
    <w:uiPriority w:val="59"/>
    <w:rsid w:val="00C56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0">
    <w:name w:val="Глава"/>
    <w:basedOn w:val="ConsPlusNormal"/>
    <w:qFormat/>
    <w:rsid w:val="00C562AF"/>
    <w:pPr>
      <w:ind w:firstLine="0"/>
      <w:jc w:val="center"/>
      <w:outlineLvl w:val="1"/>
    </w:pPr>
    <w:rPr>
      <w:rFonts w:ascii="Times New Roman" w:hAnsi="Times New Roman" w:cs="Times New Roman"/>
      <w:b/>
      <w:sz w:val="24"/>
      <w:szCs w:val="24"/>
      <w:lang w:val="en-US"/>
    </w:rPr>
  </w:style>
  <w:style w:type="table" w:customStyle="1" w:styleId="183">
    <w:name w:val="Сетка таблицы183"/>
    <w:basedOn w:val="a7"/>
    <w:next w:val="af5"/>
    <w:uiPriority w:val="39"/>
    <w:rsid w:val="00C87F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7"/>
    <w:next w:val="af5"/>
    <w:uiPriority w:val="99"/>
    <w:locked/>
    <w:rsid w:val="00785E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3473861">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9949465">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4764325">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8957117">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6147663">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7353798">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8ABB9-BF84-4952-A1E9-ABE5FC7FC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28</Pages>
  <Words>6396</Words>
  <Characters>36458</Characters>
  <Application>Microsoft Office Word</Application>
  <DocSecurity>0</DocSecurity>
  <Lines>303</Lines>
  <Paragraphs>85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СОДЕРЖАНИЕ</vt:lpstr>
      <vt:lpstr>        </vt:lpstr>
      <vt:lpstr>ПОСТАНОВЛЕНИЕ</vt:lpstr>
      <vt:lpstr>ПОСТАНОВЛЕНИЕ</vt:lpstr>
      <vt:lpstr>Публикация  02.03.2023 года</vt:lpstr>
    </vt:vector>
  </TitlesOfParts>
  <Company>SPecialiST RePack</Company>
  <LinksUpToDate>false</LinksUpToDate>
  <CharactersWithSpaces>42769</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Marina_p</dc:creator>
  <cp:keywords/>
  <cp:lastModifiedBy>Admin</cp:lastModifiedBy>
  <cp:revision>37</cp:revision>
  <cp:lastPrinted>2015-03-26T06:27:00Z</cp:lastPrinted>
  <dcterms:created xsi:type="dcterms:W3CDTF">2023-01-14T01:31:00Z</dcterms:created>
  <dcterms:modified xsi:type="dcterms:W3CDTF">2023-03-05T11:41:00Z</dcterms:modified>
</cp:coreProperties>
</file>